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A16" w:rsidRDefault="00935A16" w:rsidP="00935A16">
      <w:r>
        <w:rPr>
          <w:noProof/>
        </w:rPr>
        <mc:AlternateContent>
          <mc:Choice Requires="wps">
            <w:drawing>
              <wp:anchor distT="0" distB="0" distL="114300" distR="114300" simplePos="0" relativeHeight="251660288" behindDoc="0" locked="0" layoutInCell="1" allowOverlap="1">
                <wp:simplePos x="0" y="0"/>
                <wp:positionH relativeFrom="margin">
                  <wp:posOffset>28767</wp:posOffset>
                </wp:positionH>
                <wp:positionV relativeFrom="paragraph">
                  <wp:posOffset>43131</wp:posOffset>
                </wp:positionV>
                <wp:extent cx="5598543" cy="8263603"/>
                <wp:effectExtent l="19050" t="19050" r="40640" b="425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8543" cy="8263603"/>
                        </a:xfrm>
                        <a:prstGeom prst="rect">
                          <a:avLst/>
                        </a:prstGeom>
                        <a:solidFill>
                          <a:srgbClr val="FFFFFF"/>
                        </a:solidFill>
                        <a:ln w="57150" cmpd="thickThin">
                          <a:solidFill>
                            <a:srgbClr val="000000"/>
                          </a:solidFill>
                          <a:miter lim="800000"/>
                          <a:headEnd/>
                          <a:tailEnd/>
                        </a:ln>
                      </wps:spPr>
                      <wps:txbx>
                        <w:txbxContent>
                          <w:p w:rsidR="00DD22EF" w:rsidRDefault="00DD22EF" w:rsidP="00935A16">
                            <w:pPr>
                              <w:jc w:val="center"/>
                              <w:rPr>
                                <w:rFonts w:ascii="Times New Roman" w:hAnsi="Times New Roman" w:cs="Times New Roman"/>
                                <w:b/>
                                <w:sz w:val="24"/>
                                <w:szCs w:val="24"/>
                              </w:rPr>
                            </w:pPr>
                          </w:p>
                          <w:p w:rsidR="00DD22EF" w:rsidRDefault="00DD22EF" w:rsidP="00935A16">
                            <w:pPr>
                              <w:jc w:val="center"/>
                              <w:rPr>
                                <w:rFonts w:ascii="Times New Roman" w:hAnsi="Times New Roman" w:cs="Times New Roman"/>
                                <w:b/>
                                <w:sz w:val="32"/>
                                <w:szCs w:val="32"/>
                              </w:rPr>
                            </w:pPr>
                            <w:r>
                              <w:rPr>
                                <w:rFonts w:ascii="Times New Roman" w:hAnsi="Times New Roman" w:cs="Times New Roman" w:hint="eastAsia"/>
                                <w:b/>
                                <w:sz w:val="32"/>
                                <w:szCs w:val="32"/>
                              </w:rPr>
                              <w:t>河内国家大学下属外语大学</w:t>
                            </w:r>
                          </w:p>
                          <w:p w:rsidR="00DD22EF" w:rsidRDefault="00DD22EF" w:rsidP="00935A16">
                            <w:pPr>
                              <w:jc w:val="center"/>
                              <w:rPr>
                                <w:rFonts w:ascii="Times New Roman" w:hAnsi="Times New Roman" w:cs="Times New Roman"/>
                                <w:b/>
                                <w:sz w:val="32"/>
                                <w:szCs w:val="32"/>
                              </w:rPr>
                            </w:pPr>
                            <w:r>
                              <w:rPr>
                                <w:rFonts w:ascii="Times New Roman" w:hAnsi="Times New Roman" w:cs="Times New Roman" w:hint="eastAsia"/>
                                <w:b/>
                                <w:sz w:val="32"/>
                                <w:szCs w:val="32"/>
                              </w:rPr>
                              <w:t>研究生院</w:t>
                            </w:r>
                          </w:p>
                          <w:p w:rsidR="00DD22EF" w:rsidRPr="00553947" w:rsidRDefault="00553947" w:rsidP="00553947">
                            <w:pPr>
                              <w:spacing w:line="360" w:lineRule="auto"/>
                              <w:jc w:val="center"/>
                              <w:rPr>
                                <w:rFonts w:ascii="Times New Roman" w:hAnsi="Times New Roman" w:cs="Times New Roman"/>
                                <w:color w:val="000000" w:themeColor="text1"/>
                                <w:sz w:val="27"/>
                                <w:szCs w:val="27"/>
                              </w:rPr>
                            </w:pPr>
                            <w:r w:rsidRPr="000848BE">
                              <w:rPr>
                                <w:rFonts w:ascii="Times New Roman" w:hAnsi="Times New Roman" w:cs="Times New Roman"/>
                                <w:color w:val="000000" w:themeColor="text1"/>
                                <w:sz w:val="27"/>
                                <w:szCs w:val="27"/>
                              </w:rPr>
                              <w:sym w:font="Wingdings" w:char="0097"/>
                            </w:r>
                            <w:r w:rsidRPr="000848BE">
                              <w:rPr>
                                <w:rFonts w:ascii="Times New Roman" w:hAnsi="Times New Roman" w:cs="Times New Roman"/>
                                <w:color w:val="000000" w:themeColor="text1"/>
                                <w:sz w:val="27"/>
                                <w:szCs w:val="27"/>
                              </w:rPr>
                              <w:sym w:font="Wingdings" w:char="0026"/>
                            </w:r>
                            <w:r w:rsidRPr="000848BE">
                              <w:rPr>
                                <w:rFonts w:ascii="Times New Roman" w:hAnsi="Times New Roman" w:cs="Times New Roman"/>
                                <w:color w:val="000000" w:themeColor="text1"/>
                                <w:sz w:val="27"/>
                                <w:szCs w:val="27"/>
                              </w:rPr>
                              <w:sym w:font="Wingdings" w:char="0096"/>
                            </w:r>
                          </w:p>
                          <w:p w:rsidR="00DD22EF" w:rsidRDefault="00DD22EF" w:rsidP="00935A16">
                            <w:pPr>
                              <w:jc w:val="center"/>
                              <w:rPr>
                                <w:rFonts w:ascii="Times New Roman" w:hAnsi="Times New Roman" w:cs="Times New Roman"/>
                                <w:b/>
                                <w:sz w:val="32"/>
                                <w:szCs w:val="32"/>
                              </w:rPr>
                            </w:pPr>
                          </w:p>
                          <w:p w:rsidR="00DD22EF" w:rsidRDefault="00DD22EF" w:rsidP="00935A16">
                            <w:pPr>
                              <w:jc w:val="center"/>
                              <w:rPr>
                                <w:rFonts w:ascii="Times New Roman" w:hAnsi="Times New Roman" w:cs="Times New Roman"/>
                                <w:b/>
                                <w:sz w:val="32"/>
                                <w:szCs w:val="32"/>
                                <w:lang w:val="vi-VN"/>
                              </w:rPr>
                            </w:pPr>
                            <w:r w:rsidRPr="008629B5">
                              <w:rPr>
                                <w:rFonts w:ascii="Times New Roman" w:hAnsi="Times New Roman" w:cs="Times New Roman"/>
                                <w:b/>
                                <w:sz w:val="32"/>
                                <w:szCs w:val="32"/>
                                <w:lang w:val="vi-VN"/>
                              </w:rPr>
                              <w:t>NGUYỄN THỊ PHƯỢNG</w:t>
                            </w:r>
                          </w:p>
                          <w:p w:rsidR="00DD22EF" w:rsidRPr="008629B5" w:rsidRDefault="00DD22EF" w:rsidP="00935A16">
                            <w:pPr>
                              <w:jc w:val="center"/>
                              <w:rPr>
                                <w:rFonts w:ascii="Times New Roman" w:hAnsi="Times New Roman" w:cs="Times New Roman"/>
                                <w:b/>
                                <w:sz w:val="32"/>
                                <w:szCs w:val="32"/>
                              </w:rPr>
                            </w:pPr>
                          </w:p>
                          <w:p w:rsidR="00DD22EF" w:rsidRDefault="00DD22EF" w:rsidP="00935A16">
                            <w:pPr>
                              <w:spacing w:before="120" w:after="120" w:line="360" w:lineRule="atLeast"/>
                              <w:jc w:val="center"/>
                              <w:rPr>
                                <w:b/>
                                <w:sz w:val="40"/>
                                <w:szCs w:val="40"/>
                                <w:lang w:val="vi-VN"/>
                              </w:rPr>
                            </w:pPr>
                            <w:r w:rsidRPr="00935A16">
                              <w:rPr>
                                <w:rFonts w:asciiTheme="majorEastAsia" w:eastAsiaTheme="majorEastAsia" w:hAnsiTheme="majorEastAsia" w:hint="eastAsia"/>
                                <w:b/>
                                <w:sz w:val="40"/>
                                <w:szCs w:val="40"/>
                              </w:rPr>
                              <w:t>21</w:t>
                            </w:r>
                            <w:r w:rsidRPr="00935A16">
                              <w:rPr>
                                <w:rFonts w:hint="eastAsia"/>
                                <w:b/>
                                <w:sz w:val="40"/>
                                <w:szCs w:val="40"/>
                              </w:rPr>
                              <w:t>世纪以来中国报纸新闻标题的</w:t>
                            </w:r>
                          </w:p>
                          <w:p w:rsidR="00DD22EF" w:rsidRDefault="00DD22EF" w:rsidP="00935A16">
                            <w:pPr>
                              <w:spacing w:before="120" w:after="120" w:line="360" w:lineRule="atLeast"/>
                              <w:jc w:val="center"/>
                              <w:rPr>
                                <w:b/>
                                <w:sz w:val="40"/>
                                <w:szCs w:val="40"/>
                                <w:lang w:val="vi-VN"/>
                              </w:rPr>
                            </w:pPr>
                            <w:r w:rsidRPr="003B017F">
                              <w:rPr>
                                <w:rFonts w:hint="eastAsia"/>
                                <w:b/>
                                <w:sz w:val="40"/>
                                <w:szCs w:val="40"/>
                                <w:lang w:val="vi-VN"/>
                              </w:rPr>
                              <w:t>语言特点及越译研究</w:t>
                            </w:r>
                          </w:p>
                          <w:p w:rsidR="00DD22EF" w:rsidRPr="003B017F" w:rsidRDefault="00DD22EF" w:rsidP="00935A16">
                            <w:pPr>
                              <w:spacing w:before="120" w:after="120" w:line="360" w:lineRule="atLeast"/>
                              <w:jc w:val="center"/>
                              <w:rPr>
                                <w:b/>
                                <w:sz w:val="40"/>
                                <w:szCs w:val="40"/>
                                <w:lang w:val="vi-VN"/>
                              </w:rPr>
                            </w:pPr>
                          </w:p>
                          <w:p w:rsidR="00DD22EF" w:rsidRPr="00935A16" w:rsidRDefault="00DD22EF" w:rsidP="00935A16">
                            <w:pPr>
                              <w:jc w:val="center"/>
                              <w:rPr>
                                <w:rFonts w:ascii="Times New Roman" w:hAnsi="Times New Roman" w:cs="Times New Roman"/>
                                <w:b/>
                                <w:sz w:val="36"/>
                                <w:szCs w:val="36"/>
                                <w:lang w:val="vi-VN"/>
                              </w:rPr>
                            </w:pPr>
                            <w:r>
                              <w:rPr>
                                <w:rFonts w:ascii="Times New Roman" w:hAnsi="Times New Roman" w:cs="Times New Roman"/>
                                <w:b/>
                                <w:sz w:val="36"/>
                                <w:szCs w:val="36"/>
                                <w:lang w:val="vi-VN"/>
                              </w:rPr>
                              <w:t>NGHIÊN CỨU ĐẶC ĐIỂM NGÔN NGỮ VÀ CÁCH CHUYỂN DỊCH SANG TIẾNG VIỆT TIÊU ĐỀ BÀI BÁO TIẾNG TRUNG QUỐC TỪ ĐẦU THẾ KỶ 21 ĐẾN NAY</w:t>
                            </w:r>
                          </w:p>
                          <w:p w:rsidR="00DD22EF" w:rsidRDefault="00DD22EF" w:rsidP="00935A16">
                            <w:pPr>
                              <w:jc w:val="center"/>
                              <w:rPr>
                                <w:rFonts w:ascii="Times New Roman" w:hAnsi="Times New Roman" w:cs="Times New Roman"/>
                                <w:b/>
                                <w:sz w:val="36"/>
                                <w:szCs w:val="36"/>
                                <w:lang w:val="vi-VN"/>
                              </w:rPr>
                            </w:pPr>
                          </w:p>
                          <w:p w:rsidR="00DD22EF" w:rsidRDefault="00DD22EF" w:rsidP="00935A16">
                            <w:pPr>
                              <w:jc w:val="center"/>
                              <w:rPr>
                                <w:rFonts w:ascii="Times New Roman" w:hAnsi="Times New Roman" w:cs="Times New Roman"/>
                                <w:b/>
                                <w:sz w:val="36"/>
                                <w:szCs w:val="36"/>
                              </w:rPr>
                            </w:pPr>
                            <w:r>
                              <w:rPr>
                                <w:rFonts w:ascii="Times New Roman" w:hAnsi="Times New Roman" w:cs="Times New Roman" w:hint="eastAsia"/>
                                <w:b/>
                                <w:sz w:val="36"/>
                                <w:szCs w:val="36"/>
                              </w:rPr>
                              <w:t>博士学位论文</w:t>
                            </w:r>
                            <w:r w:rsidR="00C9312F">
                              <w:rPr>
                                <w:rFonts w:ascii="Times New Roman" w:hAnsi="Times New Roman" w:cs="Times New Roman" w:hint="eastAsia"/>
                                <w:b/>
                                <w:sz w:val="36"/>
                                <w:szCs w:val="36"/>
                              </w:rPr>
                              <w:t>摘要</w:t>
                            </w:r>
                          </w:p>
                          <w:p w:rsidR="00DD22EF" w:rsidRDefault="00DD22EF" w:rsidP="00935A16">
                            <w:pPr>
                              <w:jc w:val="center"/>
                              <w:rPr>
                                <w:rFonts w:ascii="Times New Roman" w:hAnsi="Times New Roman" w:cs="Times New Roman"/>
                                <w:b/>
                                <w:sz w:val="36"/>
                                <w:szCs w:val="36"/>
                              </w:rPr>
                            </w:pPr>
                          </w:p>
                          <w:p w:rsidR="00DD22EF" w:rsidRDefault="00DD22EF" w:rsidP="00935A16">
                            <w:pPr>
                              <w:spacing w:line="380" w:lineRule="exact"/>
                              <w:jc w:val="center"/>
                              <w:rPr>
                                <w:rFonts w:ascii="Times New Roman" w:hAnsi="Times New Roman" w:cs="Times New Roman"/>
                                <w:sz w:val="32"/>
                                <w:szCs w:val="32"/>
                                <w:lang w:val="fr-FR"/>
                              </w:rPr>
                            </w:pPr>
                            <w:r>
                              <w:rPr>
                                <w:rFonts w:ascii="Times New Roman" w:hAnsi="Times New Roman" w:cs="Times New Roman" w:hint="eastAsia"/>
                                <w:sz w:val="32"/>
                                <w:szCs w:val="32"/>
                                <w:lang w:val="fr-FR"/>
                              </w:rPr>
                              <w:t>研究专业：汉语</w:t>
                            </w:r>
                            <w:r>
                              <w:rPr>
                                <w:rFonts w:ascii="Times New Roman" w:hAnsi="Times New Roman" w:cs="Times New Roman" w:hint="eastAsia"/>
                                <w:sz w:val="32"/>
                                <w:szCs w:val="32"/>
                                <w:lang w:val="vi-VN"/>
                              </w:rPr>
                              <w:t>言</w:t>
                            </w:r>
                            <w:r>
                              <w:rPr>
                                <w:rFonts w:ascii="Times New Roman" w:hAnsi="Times New Roman" w:cs="Times New Roman" w:hint="eastAsia"/>
                                <w:sz w:val="32"/>
                                <w:szCs w:val="32"/>
                                <w:lang w:val="fr-FR"/>
                              </w:rPr>
                              <w:t>理论</w:t>
                            </w:r>
                          </w:p>
                          <w:p w:rsidR="00DD22EF" w:rsidRDefault="00DD22EF" w:rsidP="00935A16">
                            <w:pPr>
                              <w:spacing w:line="380" w:lineRule="exact"/>
                              <w:jc w:val="center"/>
                              <w:rPr>
                                <w:rFonts w:ascii="Times New Roman" w:hAnsi="Times New Roman" w:cs="Times New Roman"/>
                                <w:sz w:val="32"/>
                                <w:szCs w:val="32"/>
                                <w:lang w:val="vi-VN"/>
                              </w:rPr>
                            </w:pPr>
                            <w:r>
                              <w:rPr>
                                <w:rFonts w:ascii="Times New Roman" w:hAnsi="Times New Roman" w:cs="Times New Roman" w:hint="eastAsia"/>
                                <w:sz w:val="32"/>
                                <w:szCs w:val="32"/>
                                <w:lang w:val="fr-FR"/>
                              </w:rPr>
                              <w:t>专业号码：</w:t>
                            </w:r>
                            <w:r>
                              <w:rPr>
                                <w:rFonts w:ascii="Times New Roman" w:eastAsia="SimSun" w:hAnsi="Times New Roman" w:cs="Times New Roman"/>
                                <w:b/>
                                <w:sz w:val="32"/>
                                <w:szCs w:val="32"/>
                              </w:rPr>
                              <w:t>9220204.01</w:t>
                            </w:r>
                          </w:p>
                          <w:p w:rsidR="00DD22EF" w:rsidRDefault="00DD22EF" w:rsidP="00935A16">
                            <w:pPr>
                              <w:jc w:val="center"/>
                              <w:rPr>
                                <w:rFonts w:ascii="Times New Roman" w:hAnsi="Times New Roman" w:cs="Times New Roman"/>
                                <w:b/>
                                <w:sz w:val="32"/>
                                <w:szCs w:val="32"/>
                                <w:lang w:val="vi-VN"/>
                              </w:rPr>
                            </w:pPr>
                          </w:p>
                          <w:p w:rsidR="00DD22EF" w:rsidRDefault="00DD22EF" w:rsidP="00935A16">
                            <w:pPr>
                              <w:jc w:val="center"/>
                              <w:rPr>
                                <w:rFonts w:ascii="Times New Roman" w:hAnsi="Times New Roman" w:cs="Times New Roman"/>
                                <w:b/>
                                <w:lang w:val="fr-FR"/>
                              </w:rPr>
                            </w:pPr>
                            <w:r>
                              <w:rPr>
                                <w:rFonts w:ascii="Times New Roman" w:hAnsi="Times New Roman" w:cs="Times New Roman"/>
                                <w:b/>
                                <w:sz w:val="32"/>
                                <w:szCs w:val="32"/>
                                <w:lang w:val="fr-FR"/>
                              </w:rPr>
                              <w:t>201</w:t>
                            </w:r>
                            <w:r>
                              <w:rPr>
                                <w:rFonts w:ascii="Times New Roman" w:hAnsi="Times New Roman" w:cs="Times New Roman" w:hint="eastAsia"/>
                                <w:b/>
                                <w:sz w:val="32"/>
                                <w:szCs w:val="32"/>
                                <w:lang w:val="fr-FR"/>
                              </w:rPr>
                              <w:t>9</w:t>
                            </w:r>
                            <w:r>
                              <w:rPr>
                                <w:rFonts w:ascii="Times New Roman" w:hAnsi="Times New Roman" w:cs="Times New Roman" w:hint="eastAsia"/>
                                <w:b/>
                                <w:sz w:val="32"/>
                                <w:szCs w:val="32"/>
                                <w:lang w:val="fr-FR"/>
                              </w:rPr>
                              <w:t>年</w:t>
                            </w:r>
                            <w:r>
                              <w:rPr>
                                <w:rFonts w:ascii="Times New Roman" w:hAnsi="Times New Roman" w:cs="Times New Roman" w:hint="eastAsia"/>
                                <w:b/>
                                <w:sz w:val="32"/>
                                <w:szCs w:val="32"/>
                                <w:lang w:val="fr-FR"/>
                              </w:rPr>
                              <w:t>9</w:t>
                            </w:r>
                            <w:r>
                              <w:rPr>
                                <w:rFonts w:ascii="Times New Roman" w:hAnsi="Times New Roman" w:cs="Times New Roman" w:hint="eastAsia"/>
                                <w:b/>
                                <w:sz w:val="32"/>
                                <w:szCs w:val="32"/>
                                <w:lang w:val="fr-FR"/>
                              </w:rPr>
                              <w:t>月于河内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25pt;margin-top:3.4pt;width:440.85pt;height:650.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" strokeweight="4.5pt">
                <v:stroke linestyle="thickThin"/>
                <v:textbox>
                  <w:txbxContent>
                    <w:p w:rsidR="00DD22EF" w:rsidRDefault="00DD22EF" w:rsidP="00935A16">
                      <w:pPr>
                        <w:jc w:val="center"/>
                        <w:rPr>
                          <w:rFonts w:ascii="Times New Roman" w:hAnsi="Times New Roman" w:cs="Times New Roman"/>
                          <w:b/>
                          <w:sz w:val="24"/>
                          <w:szCs w:val="24"/>
                        </w:rPr>
                      </w:pPr>
                    </w:p>
                    <w:p w:rsidR="00DD22EF" w:rsidRDefault="00DD22EF" w:rsidP="00935A16">
                      <w:pPr>
                        <w:jc w:val="center"/>
                        <w:rPr>
                          <w:rFonts w:ascii="Times New Roman" w:hAnsi="Times New Roman" w:cs="Times New Roman"/>
                          <w:b/>
                          <w:sz w:val="32"/>
                          <w:szCs w:val="32"/>
                        </w:rPr>
                      </w:pPr>
                      <w:r>
                        <w:rPr>
                          <w:rFonts w:ascii="Times New Roman" w:hAnsi="Times New Roman" w:cs="Times New Roman" w:hint="eastAsia"/>
                          <w:b/>
                          <w:sz w:val="32"/>
                          <w:szCs w:val="32"/>
                        </w:rPr>
                        <w:t>河内国家大学下属外语大学</w:t>
                      </w:r>
                    </w:p>
                    <w:p w:rsidR="00DD22EF" w:rsidRDefault="00DD22EF" w:rsidP="00935A16">
                      <w:pPr>
                        <w:jc w:val="center"/>
                        <w:rPr>
                          <w:rFonts w:ascii="Times New Roman" w:hAnsi="Times New Roman" w:cs="Times New Roman"/>
                          <w:b/>
                          <w:sz w:val="32"/>
                          <w:szCs w:val="32"/>
                        </w:rPr>
                      </w:pPr>
                      <w:r>
                        <w:rPr>
                          <w:rFonts w:ascii="Times New Roman" w:hAnsi="Times New Roman" w:cs="Times New Roman" w:hint="eastAsia"/>
                          <w:b/>
                          <w:sz w:val="32"/>
                          <w:szCs w:val="32"/>
                        </w:rPr>
                        <w:t>研究生院</w:t>
                      </w:r>
                    </w:p>
                    <w:p w:rsidR="00DD22EF" w:rsidRPr="00553947" w:rsidRDefault="00553947" w:rsidP="00553947">
                      <w:pPr>
                        <w:spacing w:line="360" w:lineRule="auto"/>
                        <w:jc w:val="center"/>
                        <w:rPr>
                          <w:rFonts w:ascii="Times New Roman" w:hAnsi="Times New Roman" w:cs="Times New Roman"/>
                          <w:color w:val="000000" w:themeColor="text1"/>
                          <w:sz w:val="27"/>
                          <w:szCs w:val="27"/>
                        </w:rPr>
                      </w:pPr>
                      <w:r w:rsidRPr="000848BE">
                        <w:rPr>
                          <w:rFonts w:ascii="Times New Roman" w:hAnsi="Times New Roman" w:cs="Times New Roman"/>
                          <w:color w:val="000000" w:themeColor="text1"/>
                          <w:sz w:val="27"/>
                          <w:szCs w:val="27"/>
                        </w:rPr>
                        <w:sym w:font="Wingdings" w:char="0097"/>
                      </w:r>
                      <w:r w:rsidRPr="000848BE">
                        <w:rPr>
                          <w:rFonts w:ascii="Times New Roman" w:hAnsi="Times New Roman" w:cs="Times New Roman"/>
                          <w:color w:val="000000" w:themeColor="text1"/>
                          <w:sz w:val="27"/>
                          <w:szCs w:val="27"/>
                        </w:rPr>
                        <w:sym w:font="Wingdings" w:char="0026"/>
                      </w:r>
                      <w:r w:rsidRPr="000848BE">
                        <w:rPr>
                          <w:rFonts w:ascii="Times New Roman" w:hAnsi="Times New Roman" w:cs="Times New Roman"/>
                          <w:color w:val="000000" w:themeColor="text1"/>
                          <w:sz w:val="27"/>
                          <w:szCs w:val="27"/>
                        </w:rPr>
                        <w:sym w:font="Wingdings" w:char="0096"/>
                      </w:r>
                    </w:p>
                    <w:p w:rsidR="00DD22EF" w:rsidRDefault="00DD22EF" w:rsidP="00935A16">
                      <w:pPr>
                        <w:jc w:val="center"/>
                        <w:rPr>
                          <w:rFonts w:ascii="Times New Roman" w:hAnsi="Times New Roman" w:cs="Times New Roman"/>
                          <w:b/>
                          <w:sz w:val="32"/>
                          <w:szCs w:val="32"/>
                        </w:rPr>
                      </w:pPr>
                    </w:p>
                    <w:p w:rsidR="00DD22EF" w:rsidRDefault="00DD22EF" w:rsidP="00935A16">
                      <w:pPr>
                        <w:jc w:val="center"/>
                        <w:rPr>
                          <w:rFonts w:ascii="Times New Roman" w:hAnsi="Times New Roman" w:cs="Times New Roman"/>
                          <w:b/>
                          <w:sz w:val="32"/>
                          <w:szCs w:val="32"/>
                          <w:lang w:val="vi-VN"/>
                        </w:rPr>
                      </w:pPr>
                      <w:r w:rsidRPr="008629B5">
                        <w:rPr>
                          <w:rFonts w:ascii="Times New Roman" w:hAnsi="Times New Roman" w:cs="Times New Roman"/>
                          <w:b/>
                          <w:sz w:val="32"/>
                          <w:szCs w:val="32"/>
                          <w:lang w:val="vi-VN"/>
                        </w:rPr>
                        <w:t>NGUYỄN THỊ PHƯỢNG</w:t>
                      </w:r>
                    </w:p>
                    <w:p w:rsidR="00DD22EF" w:rsidRPr="008629B5" w:rsidRDefault="00DD22EF" w:rsidP="00935A16">
                      <w:pPr>
                        <w:jc w:val="center"/>
                        <w:rPr>
                          <w:rFonts w:ascii="Times New Roman" w:hAnsi="Times New Roman" w:cs="Times New Roman"/>
                          <w:b/>
                          <w:sz w:val="32"/>
                          <w:szCs w:val="32"/>
                        </w:rPr>
                      </w:pPr>
                    </w:p>
                    <w:p w:rsidR="00DD22EF" w:rsidRDefault="00DD22EF" w:rsidP="00935A16">
                      <w:pPr>
                        <w:spacing w:before="120" w:after="120" w:line="360" w:lineRule="atLeast"/>
                        <w:jc w:val="center"/>
                        <w:rPr>
                          <w:b/>
                          <w:sz w:val="40"/>
                          <w:szCs w:val="40"/>
                          <w:lang w:val="vi-VN"/>
                        </w:rPr>
                      </w:pPr>
                      <w:r w:rsidRPr="00935A16">
                        <w:rPr>
                          <w:rFonts w:asciiTheme="majorEastAsia" w:eastAsiaTheme="majorEastAsia" w:hAnsiTheme="majorEastAsia" w:hint="eastAsia"/>
                          <w:b/>
                          <w:sz w:val="40"/>
                          <w:szCs w:val="40"/>
                        </w:rPr>
                        <w:t>21</w:t>
                      </w:r>
                      <w:r w:rsidRPr="00935A16">
                        <w:rPr>
                          <w:rFonts w:hint="eastAsia"/>
                          <w:b/>
                          <w:sz w:val="40"/>
                          <w:szCs w:val="40"/>
                        </w:rPr>
                        <w:t>世纪以来中国报纸新闻标题的</w:t>
                      </w:r>
                    </w:p>
                    <w:p w:rsidR="00DD22EF" w:rsidRDefault="00DD22EF" w:rsidP="00935A16">
                      <w:pPr>
                        <w:spacing w:before="120" w:after="120" w:line="360" w:lineRule="atLeast"/>
                        <w:jc w:val="center"/>
                        <w:rPr>
                          <w:b/>
                          <w:sz w:val="40"/>
                          <w:szCs w:val="40"/>
                          <w:lang w:val="vi-VN"/>
                        </w:rPr>
                      </w:pPr>
                      <w:r w:rsidRPr="003B017F">
                        <w:rPr>
                          <w:rFonts w:hint="eastAsia"/>
                          <w:b/>
                          <w:sz w:val="40"/>
                          <w:szCs w:val="40"/>
                          <w:lang w:val="vi-VN"/>
                        </w:rPr>
                        <w:t>语言特点及越译研究</w:t>
                      </w:r>
                    </w:p>
                    <w:p w:rsidR="00DD22EF" w:rsidRPr="003B017F" w:rsidRDefault="00DD22EF" w:rsidP="00935A16">
                      <w:pPr>
                        <w:spacing w:before="120" w:after="120" w:line="360" w:lineRule="atLeast"/>
                        <w:jc w:val="center"/>
                        <w:rPr>
                          <w:b/>
                          <w:sz w:val="40"/>
                          <w:szCs w:val="40"/>
                          <w:lang w:val="vi-VN"/>
                        </w:rPr>
                      </w:pPr>
                    </w:p>
                    <w:p w:rsidR="00DD22EF" w:rsidRPr="00935A16" w:rsidRDefault="00DD22EF" w:rsidP="00935A16">
                      <w:pPr>
                        <w:jc w:val="center"/>
                        <w:rPr>
                          <w:rFonts w:ascii="Times New Roman" w:hAnsi="Times New Roman" w:cs="Times New Roman"/>
                          <w:b/>
                          <w:sz w:val="36"/>
                          <w:szCs w:val="36"/>
                          <w:lang w:val="vi-VN"/>
                        </w:rPr>
                      </w:pPr>
                      <w:r>
                        <w:rPr>
                          <w:rFonts w:ascii="Times New Roman" w:hAnsi="Times New Roman" w:cs="Times New Roman"/>
                          <w:b/>
                          <w:sz w:val="36"/>
                          <w:szCs w:val="36"/>
                          <w:lang w:val="vi-VN"/>
                        </w:rPr>
                        <w:t>NGHIÊN CỨU ĐẶC ĐIỂM NGÔN NGỮ VÀ CÁCH CHUYỂN DỊCH SANG TIẾNG VIỆT TIÊU ĐỀ BÀI BÁO TIẾNG TRUNG QUỐC TỪ ĐẦU THẾ KỶ 21 ĐẾN NAY</w:t>
                      </w:r>
                    </w:p>
                    <w:p w:rsidR="00DD22EF" w:rsidRDefault="00DD22EF" w:rsidP="00935A16">
                      <w:pPr>
                        <w:jc w:val="center"/>
                        <w:rPr>
                          <w:rFonts w:ascii="Times New Roman" w:hAnsi="Times New Roman" w:cs="Times New Roman"/>
                          <w:b/>
                          <w:sz w:val="36"/>
                          <w:szCs w:val="36"/>
                          <w:lang w:val="vi-VN"/>
                        </w:rPr>
                      </w:pPr>
                    </w:p>
                    <w:p w:rsidR="00DD22EF" w:rsidRDefault="00DD22EF" w:rsidP="00935A16">
                      <w:pPr>
                        <w:jc w:val="center"/>
                        <w:rPr>
                          <w:rFonts w:ascii="Times New Roman" w:hAnsi="Times New Roman" w:cs="Times New Roman"/>
                          <w:b/>
                          <w:sz w:val="36"/>
                          <w:szCs w:val="36"/>
                        </w:rPr>
                      </w:pPr>
                      <w:r>
                        <w:rPr>
                          <w:rFonts w:ascii="Times New Roman" w:hAnsi="Times New Roman" w:cs="Times New Roman" w:hint="eastAsia"/>
                          <w:b/>
                          <w:sz w:val="36"/>
                          <w:szCs w:val="36"/>
                        </w:rPr>
                        <w:t>博士学位论文</w:t>
                      </w:r>
                      <w:r w:rsidR="00C9312F">
                        <w:rPr>
                          <w:rFonts w:ascii="Times New Roman" w:hAnsi="Times New Roman" w:cs="Times New Roman" w:hint="eastAsia"/>
                          <w:b/>
                          <w:sz w:val="36"/>
                          <w:szCs w:val="36"/>
                        </w:rPr>
                        <w:t>摘要</w:t>
                      </w:r>
                    </w:p>
                    <w:p w:rsidR="00DD22EF" w:rsidRDefault="00DD22EF" w:rsidP="00935A16">
                      <w:pPr>
                        <w:jc w:val="center"/>
                        <w:rPr>
                          <w:rFonts w:ascii="Times New Roman" w:hAnsi="Times New Roman" w:cs="Times New Roman"/>
                          <w:b/>
                          <w:sz w:val="36"/>
                          <w:szCs w:val="36"/>
                        </w:rPr>
                      </w:pPr>
                    </w:p>
                    <w:p w:rsidR="00DD22EF" w:rsidRDefault="00DD22EF" w:rsidP="00935A16">
                      <w:pPr>
                        <w:spacing w:line="380" w:lineRule="exact"/>
                        <w:jc w:val="center"/>
                        <w:rPr>
                          <w:rFonts w:ascii="Times New Roman" w:hAnsi="Times New Roman" w:cs="Times New Roman"/>
                          <w:sz w:val="32"/>
                          <w:szCs w:val="32"/>
                          <w:lang w:val="fr-FR"/>
                        </w:rPr>
                      </w:pPr>
                      <w:r>
                        <w:rPr>
                          <w:rFonts w:ascii="Times New Roman" w:hAnsi="Times New Roman" w:cs="Times New Roman" w:hint="eastAsia"/>
                          <w:sz w:val="32"/>
                          <w:szCs w:val="32"/>
                          <w:lang w:val="fr-FR"/>
                        </w:rPr>
                        <w:t>研究专业：汉语</w:t>
                      </w:r>
                      <w:r>
                        <w:rPr>
                          <w:rFonts w:ascii="Times New Roman" w:hAnsi="Times New Roman" w:cs="Times New Roman" w:hint="eastAsia"/>
                          <w:sz w:val="32"/>
                          <w:szCs w:val="32"/>
                          <w:lang w:val="vi-VN"/>
                        </w:rPr>
                        <w:t>言</w:t>
                      </w:r>
                      <w:r>
                        <w:rPr>
                          <w:rFonts w:ascii="Times New Roman" w:hAnsi="Times New Roman" w:cs="Times New Roman" w:hint="eastAsia"/>
                          <w:sz w:val="32"/>
                          <w:szCs w:val="32"/>
                          <w:lang w:val="fr-FR"/>
                        </w:rPr>
                        <w:t>理论</w:t>
                      </w:r>
                    </w:p>
                    <w:p w:rsidR="00DD22EF" w:rsidRDefault="00DD22EF" w:rsidP="00935A16">
                      <w:pPr>
                        <w:spacing w:line="380" w:lineRule="exact"/>
                        <w:jc w:val="center"/>
                        <w:rPr>
                          <w:rFonts w:ascii="Times New Roman" w:hAnsi="Times New Roman" w:cs="Times New Roman"/>
                          <w:sz w:val="32"/>
                          <w:szCs w:val="32"/>
                          <w:lang w:val="vi-VN"/>
                        </w:rPr>
                      </w:pPr>
                      <w:r>
                        <w:rPr>
                          <w:rFonts w:ascii="Times New Roman" w:hAnsi="Times New Roman" w:cs="Times New Roman" w:hint="eastAsia"/>
                          <w:sz w:val="32"/>
                          <w:szCs w:val="32"/>
                          <w:lang w:val="fr-FR"/>
                        </w:rPr>
                        <w:t>专业号码：</w:t>
                      </w:r>
                      <w:r>
                        <w:rPr>
                          <w:rFonts w:ascii="Times New Roman" w:eastAsia="SimSun" w:hAnsi="Times New Roman" w:cs="Times New Roman"/>
                          <w:b/>
                          <w:sz w:val="32"/>
                          <w:szCs w:val="32"/>
                        </w:rPr>
                        <w:t>9220204.01</w:t>
                      </w:r>
                    </w:p>
                    <w:p w:rsidR="00DD22EF" w:rsidRDefault="00DD22EF" w:rsidP="00935A16">
                      <w:pPr>
                        <w:jc w:val="center"/>
                        <w:rPr>
                          <w:rFonts w:ascii="Times New Roman" w:hAnsi="Times New Roman" w:cs="Times New Roman"/>
                          <w:b/>
                          <w:sz w:val="32"/>
                          <w:szCs w:val="32"/>
                          <w:lang w:val="vi-VN"/>
                        </w:rPr>
                      </w:pPr>
                    </w:p>
                    <w:p w:rsidR="00DD22EF" w:rsidRDefault="00DD22EF" w:rsidP="00935A16">
                      <w:pPr>
                        <w:jc w:val="center"/>
                        <w:rPr>
                          <w:rFonts w:ascii="Times New Roman" w:hAnsi="Times New Roman" w:cs="Times New Roman"/>
                          <w:b/>
                          <w:lang w:val="fr-FR"/>
                        </w:rPr>
                      </w:pPr>
                      <w:r>
                        <w:rPr>
                          <w:rFonts w:ascii="Times New Roman" w:hAnsi="Times New Roman" w:cs="Times New Roman"/>
                          <w:b/>
                          <w:sz w:val="32"/>
                          <w:szCs w:val="32"/>
                          <w:lang w:val="fr-FR"/>
                        </w:rPr>
                        <w:t>201</w:t>
                      </w:r>
                      <w:r>
                        <w:rPr>
                          <w:rFonts w:ascii="Times New Roman" w:hAnsi="Times New Roman" w:cs="Times New Roman" w:hint="eastAsia"/>
                          <w:b/>
                          <w:sz w:val="32"/>
                          <w:szCs w:val="32"/>
                          <w:lang w:val="fr-FR"/>
                        </w:rPr>
                        <w:t>9</w:t>
                      </w:r>
                      <w:r>
                        <w:rPr>
                          <w:rFonts w:ascii="Times New Roman" w:hAnsi="Times New Roman" w:cs="Times New Roman" w:hint="eastAsia"/>
                          <w:b/>
                          <w:sz w:val="32"/>
                          <w:szCs w:val="32"/>
                          <w:lang w:val="fr-FR"/>
                        </w:rPr>
                        <w:t>年</w:t>
                      </w:r>
                      <w:r>
                        <w:rPr>
                          <w:rFonts w:ascii="Times New Roman" w:hAnsi="Times New Roman" w:cs="Times New Roman" w:hint="eastAsia"/>
                          <w:b/>
                          <w:sz w:val="32"/>
                          <w:szCs w:val="32"/>
                          <w:lang w:val="fr-FR"/>
                        </w:rPr>
                        <w:t>9</w:t>
                      </w:r>
                      <w:r>
                        <w:rPr>
                          <w:rFonts w:ascii="Times New Roman" w:hAnsi="Times New Roman" w:cs="Times New Roman" w:hint="eastAsia"/>
                          <w:b/>
                          <w:sz w:val="32"/>
                          <w:szCs w:val="32"/>
                          <w:lang w:val="fr-FR"/>
                        </w:rPr>
                        <w:t>月于河内</w:t>
                      </w:r>
                    </w:p>
                  </w:txbxContent>
                </v:textbox>
                <w10:wrap anchorx="margin"/>
              </v:shape>
            </w:pict>
          </mc:Fallback>
        </mc:AlternateContent>
      </w:r>
    </w:p>
    <w:p w:rsidR="00935A16" w:rsidRDefault="00935A16" w:rsidP="00935A16"/>
    <w:p w:rsidR="00935A16" w:rsidRDefault="00935A16" w:rsidP="00935A16"/>
    <w:p w:rsidR="00935A16" w:rsidRDefault="00935A16" w:rsidP="00621033">
      <w:pPr>
        <w:spacing w:before="120" w:after="120" w:line="360" w:lineRule="atLeast"/>
        <w:jc w:val="center"/>
        <w:rPr>
          <w:sz w:val="26"/>
          <w:szCs w:val="26"/>
        </w:rPr>
      </w:pPr>
    </w:p>
    <w:p w:rsidR="00935A16" w:rsidRDefault="00935A16" w:rsidP="00621033">
      <w:pPr>
        <w:spacing w:before="120" w:after="120" w:line="360" w:lineRule="atLeast"/>
        <w:jc w:val="center"/>
        <w:rPr>
          <w:sz w:val="26"/>
          <w:szCs w:val="26"/>
        </w:rPr>
      </w:pPr>
    </w:p>
    <w:p w:rsidR="00935A16" w:rsidRDefault="00935A16" w:rsidP="00621033">
      <w:pPr>
        <w:spacing w:before="120" w:after="120" w:line="360" w:lineRule="atLeast"/>
        <w:jc w:val="center"/>
        <w:rPr>
          <w:sz w:val="26"/>
          <w:szCs w:val="26"/>
        </w:rPr>
      </w:pPr>
    </w:p>
    <w:p w:rsidR="00935A16" w:rsidRDefault="00935A16" w:rsidP="00621033">
      <w:pPr>
        <w:spacing w:before="120" w:after="120" w:line="360" w:lineRule="atLeast"/>
        <w:jc w:val="center"/>
        <w:rPr>
          <w:sz w:val="26"/>
          <w:szCs w:val="26"/>
        </w:rPr>
      </w:pPr>
    </w:p>
    <w:p w:rsidR="00935A16" w:rsidRDefault="00935A16" w:rsidP="00621033">
      <w:pPr>
        <w:spacing w:before="120" w:after="120" w:line="360" w:lineRule="atLeast"/>
        <w:jc w:val="center"/>
        <w:rPr>
          <w:sz w:val="26"/>
          <w:szCs w:val="26"/>
        </w:rPr>
      </w:pPr>
    </w:p>
    <w:p w:rsidR="00935A16" w:rsidRDefault="00935A16" w:rsidP="00621033">
      <w:pPr>
        <w:spacing w:before="120" w:after="120" w:line="360" w:lineRule="atLeast"/>
        <w:jc w:val="center"/>
        <w:rPr>
          <w:sz w:val="26"/>
          <w:szCs w:val="26"/>
        </w:rPr>
      </w:pPr>
    </w:p>
    <w:p w:rsidR="00935A16" w:rsidRDefault="00935A16" w:rsidP="00621033">
      <w:pPr>
        <w:spacing w:before="120" w:after="120" w:line="360" w:lineRule="atLeast"/>
        <w:jc w:val="center"/>
        <w:rPr>
          <w:sz w:val="26"/>
          <w:szCs w:val="26"/>
        </w:rPr>
      </w:pPr>
    </w:p>
    <w:p w:rsidR="00935A16" w:rsidRDefault="00935A16" w:rsidP="00621033">
      <w:pPr>
        <w:spacing w:before="120" w:after="120" w:line="360" w:lineRule="atLeast"/>
        <w:jc w:val="center"/>
        <w:rPr>
          <w:sz w:val="26"/>
          <w:szCs w:val="26"/>
        </w:rPr>
      </w:pPr>
    </w:p>
    <w:p w:rsidR="00935A16" w:rsidRDefault="00935A16" w:rsidP="00621033">
      <w:pPr>
        <w:spacing w:before="120" w:after="120" w:line="360" w:lineRule="atLeast"/>
        <w:jc w:val="center"/>
        <w:rPr>
          <w:sz w:val="26"/>
          <w:szCs w:val="26"/>
        </w:rPr>
      </w:pPr>
    </w:p>
    <w:p w:rsidR="00935A16" w:rsidRDefault="00935A16" w:rsidP="00621033">
      <w:pPr>
        <w:spacing w:before="120" w:after="120" w:line="360" w:lineRule="atLeast"/>
        <w:jc w:val="center"/>
        <w:rPr>
          <w:sz w:val="26"/>
          <w:szCs w:val="26"/>
        </w:rPr>
      </w:pPr>
    </w:p>
    <w:p w:rsidR="00935A16" w:rsidRDefault="00935A16" w:rsidP="00621033">
      <w:pPr>
        <w:spacing w:before="120" w:after="120" w:line="360" w:lineRule="atLeast"/>
        <w:jc w:val="center"/>
        <w:rPr>
          <w:sz w:val="26"/>
          <w:szCs w:val="26"/>
        </w:rPr>
      </w:pPr>
    </w:p>
    <w:p w:rsidR="00935A16" w:rsidRDefault="00935A16" w:rsidP="00621033">
      <w:pPr>
        <w:spacing w:before="120" w:after="120" w:line="360" w:lineRule="atLeast"/>
        <w:jc w:val="center"/>
        <w:rPr>
          <w:sz w:val="26"/>
          <w:szCs w:val="26"/>
        </w:rPr>
      </w:pPr>
    </w:p>
    <w:p w:rsidR="00935A16" w:rsidRDefault="00935A16" w:rsidP="00621033">
      <w:pPr>
        <w:spacing w:before="120" w:after="120" w:line="360" w:lineRule="atLeast"/>
        <w:jc w:val="center"/>
        <w:rPr>
          <w:sz w:val="26"/>
          <w:szCs w:val="26"/>
        </w:rPr>
      </w:pPr>
    </w:p>
    <w:p w:rsidR="00935A16" w:rsidRDefault="00935A16" w:rsidP="00621033">
      <w:pPr>
        <w:spacing w:before="120" w:after="120" w:line="360" w:lineRule="atLeast"/>
        <w:jc w:val="center"/>
        <w:rPr>
          <w:sz w:val="26"/>
          <w:szCs w:val="26"/>
        </w:rPr>
      </w:pPr>
    </w:p>
    <w:p w:rsidR="00935A16" w:rsidRDefault="00935A16" w:rsidP="00621033">
      <w:pPr>
        <w:spacing w:before="120" w:after="120" w:line="360" w:lineRule="atLeast"/>
        <w:jc w:val="center"/>
        <w:rPr>
          <w:sz w:val="26"/>
          <w:szCs w:val="26"/>
        </w:rPr>
      </w:pPr>
    </w:p>
    <w:p w:rsidR="00935A16" w:rsidRDefault="00935A16" w:rsidP="00621033">
      <w:pPr>
        <w:spacing w:before="120" w:after="120" w:line="360" w:lineRule="atLeast"/>
        <w:jc w:val="center"/>
        <w:rPr>
          <w:sz w:val="26"/>
          <w:szCs w:val="26"/>
        </w:rPr>
      </w:pPr>
    </w:p>
    <w:p w:rsidR="00935A16" w:rsidRDefault="00935A16" w:rsidP="00621033">
      <w:pPr>
        <w:spacing w:before="120" w:after="120" w:line="360" w:lineRule="atLeast"/>
        <w:jc w:val="center"/>
        <w:rPr>
          <w:sz w:val="26"/>
          <w:szCs w:val="26"/>
        </w:rPr>
      </w:pPr>
    </w:p>
    <w:p w:rsidR="00935A16" w:rsidRDefault="00935A16" w:rsidP="00621033">
      <w:pPr>
        <w:spacing w:before="120" w:after="120" w:line="360" w:lineRule="atLeast"/>
        <w:jc w:val="center"/>
        <w:rPr>
          <w:sz w:val="26"/>
          <w:szCs w:val="26"/>
        </w:rPr>
      </w:pPr>
    </w:p>
    <w:p w:rsidR="00935A16" w:rsidRDefault="00935A16" w:rsidP="00621033">
      <w:pPr>
        <w:spacing w:before="120" w:after="120" w:line="360" w:lineRule="atLeast"/>
        <w:jc w:val="center"/>
        <w:rPr>
          <w:sz w:val="26"/>
          <w:szCs w:val="26"/>
        </w:rPr>
      </w:pPr>
    </w:p>
    <w:p w:rsidR="00935A16" w:rsidRDefault="00935A16" w:rsidP="00621033">
      <w:pPr>
        <w:spacing w:before="120" w:after="120" w:line="360" w:lineRule="atLeast"/>
        <w:jc w:val="center"/>
        <w:rPr>
          <w:sz w:val="26"/>
          <w:szCs w:val="26"/>
        </w:rPr>
      </w:pPr>
    </w:p>
    <w:p w:rsidR="00935A16" w:rsidRDefault="00935A16" w:rsidP="00621033">
      <w:pPr>
        <w:spacing w:before="120" w:after="120" w:line="360" w:lineRule="atLeast"/>
        <w:jc w:val="center"/>
        <w:rPr>
          <w:sz w:val="26"/>
          <w:szCs w:val="26"/>
        </w:rPr>
      </w:pPr>
    </w:p>
    <w:p w:rsidR="00935A16" w:rsidRDefault="00935A16" w:rsidP="00621033">
      <w:pPr>
        <w:spacing w:before="120" w:after="120" w:line="360" w:lineRule="atLeast"/>
        <w:jc w:val="center"/>
        <w:rPr>
          <w:sz w:val="26"/>
          <w:szCs w:val="26"/>
        </w:rPr>
      </w:pPr>
    </w:p>
    <w:p w:rsidR="00935A16" w:rsidRDefault="00935A16" w:rsidP="00621033">
      <w:pPr>
        <w:spacing w:before="120" w:after="120" w:line="360" w:lineRule="atLeast"/>
        <w:jc w:val="center"/>
        <w:rPr>
          <w:sz w:val="26"/>
          <w:szCs w:val="26"/>
        </w:rPr>
      </w:pPr>
    </w:p>
    <w:p w:rsidR="00935A16" w:rsidRDefault="00935A16" w:rsidP="00621033">
      <w:pPr>
        <w:spacing w:before="120" w:after="120" w:line="360" w:lineRule="atLeast"/>
        <w:jc w:val="center"/>
        <w:rPr>
          <w:sz w:val="26"/>
          <w:szCs w:val="26"/>
        </w:rPr>
      </w:pPr>
    </w:p>
    <w:p w:rsidR="00C73949" w:rsidRPr="00D04FE1" w:rsidRDefault="000D486B" w:rsidP="001D60A1">
      <w:pPr>
        <w:pStyle w:val="Heading1"/>
        <w:rPr>
          <w:sz w:val="32"/>
          <w:szCs w:val="32"/>
          <w:lang w:val="en-GB"/>
        </w:rPr>
      </w:pPr>
      <w:bookmarkStart w:id="0" w:name="_Toc20641771"/>
      <w:r w:rsidRPr="00D04FE1">
        <w:rPr>
          <w:rFonts w:hint="eastAsia"/>
          <w:sz w:val="32"/>
          <w:szCs w:val="32"/>
          <w:lang w:val="en-GB"/>
        </w:rPr>
        <w:lastRenderedPageBreak/>
        <w:t>绪论</w:t>
      </w:r>
      <w:bookmarkEnd w:id="0"/>
    </w:p>
    <w:p w:rsidR="000D486B" w:rsidRPr="000051B8" w:rsidRDefault="000D486B" w:rsidP="001D60A1">
      <w:pPr>
        <w:pStyle w:val="Heading2"/>
      </w:pPr>
      <w:bookmarkStart w:id="1" w:name="_Toc20641772"/>
      <w:r w:rsidRPr="000051B8">
        <w:rPr>
          <w:rFonts w:hint="eastAsia"/>
        </w:rPr>
        <w:t xml:space="preserve">1. </w:t>
      </w:r>
      <w:r w:rsidRPr="000051B8">
        <w:rPr>
          <w:rFonts w:hint="eastAsia"/>
        </w:rPr>
        <w:t>选题理由</w:t>
      </w:r>
      <w:bookmarkEnd w:id="1"/>
    </w:p>
    <w:p w:rsidR="000D486B" w:rsidRPr="000051B8" w:rsidRDefault="000D486B" w:rsidP="00196DAA">
      <w:pPr>
        <w:spacing w:after="0" w:line="360" w:lineRule="auto"/>
        <w:ind w:firstLine="720"/>
        <w:jc w:val="both"/>
        <w:rPr>
          <w:rFonts w:asciiTheme="majorEastAsia" w:eastAsiaTheme="majorEastAsia" w:hAnsiTheme="majorEastAsia" w:cs="Times New Roman"/>
          <w:sz w:val="26"/>
          <w:szCs w:val="26"/>
        </w:rPr>
      </w:pPr>
      <w:r w:rsidRPr="000051B8">
        <w:rPr>
          <w:rFonts w:asciiTheme="majorEastAsia" w:eastAsiaTheme="majorEastAsia" w:hAnsiTheme="majorEastAsia" w:cs="Times New Roman" w:hint="eastAsia"/>
          <w:sz w:val="26"/>
          <w:szCs w:val="26"/>
        </w:rPr>
        <w:t>报纸是最能体现一个国家</w:t>
      </w:r>
      <w:r w:rsidR="00196DAA">
        <w:rPr>
          <w:rFonts w:asciiTheme="majorEastAsia" w:eastAsiaTheme="majorEastAsia" w:hAnsiTheme="majorEastAsia" w:cs="Times New Roman" w:hint="eastAsia"/>
          <w:sz w:val="26"/>
          <w:szCs w:val="26"/>
        </w:rPr>
        <w:t>在一定时期言语生活状况以及政治、经济、文化等方面社会面貌的媒体。</w:t>
      </w:r>
      <w:r w:rsidRPr="000051B8">
        <w:rPr>
          <w:rFonts w:asciiTheme="majorEastAsia" w:eastAsiaTheme="majorEastAsia" w:hAnsiTheme="majorEastAsia" w:cs="Times New Roman" w:hint="eastAsia"/>
          <w:sz w:val="26"/>
          <w:szCs w:val="26"/>
        </w:rPr>
        <w:t>报纸新闻一般由标题、导语、主体、背景和结尾等部分组成。</w:t>
      </w:r>
      <w:r w:rsidR="00196DAA">
        <w:rPr>
          <w:rFonts w:asciiTheme="majorEastAsia" w:eastAsiaTheme="majorEastAsia" w:hAnsiTheme="majorEastAsia" w:cs="Times New Roman" w:hint="eastAsia"/>
          <w:sz w:val="26"/>
          <w:szCs w:val="26"/>
        </w:rPr>
        <w:t>其中</w:t>
      </w:r>
      <w:r w:rsidRPr="000051B8">
        <w:rPr>
          <w:rFonts w:asciiTheme="majorEastAsia" w:eastAsiaTheme="majorEastAsia" w:hAnsiTheme="majorEastAsia" w:cs="Times New Roman" w:hint="eastAsia"/>
          <w:sz w:val="26"/>
          <w:szCs w:val="26"/>
        </w:rPr>
        <w:t>标题最能起到决定读者的阅读与否的作用。目前关于中文报纸新闻标题语言特点的研究并不多，也不够完善。关于中文报纸新闻标题越译</w:t>
      </w:r>
      <w:r w:rsidR="0090425E">
        <w:rPr>
          <w:rFonts w:asciiTheme="majorEastAsia" w:eastAsiaTheme="majorEastAsia" w:hAnsiTheme="majorEastAsia" w:cs="Times New Roman" w:hint="eastAsia"/>
          <w:sz w:val="26"/>
          <w:szCs w:val="26"/>
        </w:rPr>
        <w:t>研究</w:t>
      </w:r>
      <w:r w:rsidRPr="000051B8">
        <w:rPr>
          <w:rFonts w:asciiTheme="majorEastAsia" w:eastAsiaTheme="majorEastAsia" w:hAnsiTheme="majorEastAsia" w:cs="Times New Roman" w:hint="eastAsia"/>
          <w:sz w:val="26"/>
          <w:szCs w:val="26"/>
        </w:rPr>
        <w:t>就更少了</w:t>
      </w:r>
      <w:r w:rsidR="00196DAA">
        <w:rPr>
          <w:rFonts w:asciiTheme="majorEastAsia" w:eastAsiaTheme="majorEastAsia" w:hAnsiTheme="majorEastAsia" w:cs="Times New Roman" w:hint="eastAsia"/>
          <w:sz w:val="26"/>
          <w:szCs w:val="26"/>
        </w:rPr>
        <w:t>。因此</w:t>
      </w:r>
      <w:r w:rsidRPr="000051B8">
        <w:rPr>
          <w:rFonts w:asciiTheme="majorEastAsia" w:eastAsiaTheme="majorEastAsia" w:hAnsiTheme="majorEastAsia" w:cs="Times New Roman" w:hint="eastAsia"/>
          <w:sz w:val="26"/>
          <w:szCs w:val="26"/>
        </w:rPr>
        <w:t>，本人拟定选择《21世纪以来中国报纸新闻标题的语言特点及越译研究》作为博士学位论文课题。希望能够通过研究增强自身对新闻报纸语言尤其是中越报纸语言的了解，进而提出关于中文新闻标题越译策略。</w:t>
      </w:r>
    </w:p>
    <w:p w:rsidR="000D486B" w:rsidRPr="000051B8" w:rsidRDefault="001D60A1" w:rsidP="001D60A1">
      <w:pPr>
        <w:pStyle w:val="Heading2"/>
      </w:pPr>
      <w:bookmarkStart w:id="2" w:name="_Toc20641773"/>
      <w:r>
        <w:rPr>
          <w:rFonts w:hint="eastAsia"/>
        </w:rPr>
        <w:t>2</w:t>
      </w:r>
      <w:r w:rsidR="0090425E">
        <w:rPr>
          <w:rFonts w:hint="eastAsia"/>
        </w:rPr>
        <w:t>．</w:t>
      </w:r>
      <w:r w:rsidR="000D486B" w:rsidRPr="000051B8">
        <w:rPr>
          <w:rFonts w:hint="eastAsia"/>
        </w:rPr>
        <w:t>研究目的</w:t>
      </w:r>
      <w:bookmarkEnd w:id="2"/>
    </w:p>
    <w:p w:rsidR="000D486B" w:rsidRPr="000051B8" w:rsidRDefault="000D486B" w:rsidP="000D486B">
      <w:pPr>
        <w:spacing w:after="0" w:line="360" w:lineRule="auto"/>
        <w:ind w:firstLine="720"/>
        <w:jc w:val="both"/>
        <w:rPr>
          <w:rFonts w:asciiTheme="majorEastAsia" w:eastAsiaTheme="majorEastAsia" w:hAnsiTheme="majorEastAsia" w:cs="Times New Roman"/>
          <w:sz w:val="26"/>
          <w:szCs w:val="26"/>
        </w:rPr>
      </w:pPr>
      <w:r w:rsidRPr="000051B8">
        <w:rPr>
          <w:rFonts w:asciiTheme="majorEastAsia" w:eastAsiaTheme="majorEastAsia" w:hAnsiTheme="majorEastAsia" w:cs="Times New Roman" w:hint="eastAsia"/>
          <w:sz w:val="26"/>
          <w:szCs w:val="26"/>
        </w:rPr>
        <w:t>通过考察分析阐明其标题在词汇、修辞、语法以及标点符号等方面上的语言特点，进而找出相应的越译对策。在</w:t>
      </w:r>
      <w:r w:rsidR="00196DAA">
        <w:rPr>
          <w:rFonts w:asciiTheme="majorEastAsia" w:eastAsiaTheme="majorEastAsia" w:hAnsiTheme="majorEastAsia" w:cs="Times New Roman" w:hint="eastAsia"/>
          <w:sz w:val="26"/>
          <w:szCs w:val="26"/>
        </w:rPr>
        <w:t>此</w:t>
      </w:r>
      <w:r w:rsidRPr="000051B8">
        <w:rPr>
          <w:rFonts w:asciiTheme="majorEastAsia" w:eastAsiaTheme="majorEastAsia" w:hAnsiTheme="majorEastAsia" w:cs="Times New Roman" w:hint="eastAsia"/>
          <w:sz w:val="26"/>
          <w:szCs w:val="26"/>
        </w:rPr>
        <w:t>基础上，为越南汉语本科生的翻译课</w:t>
      </w:r>
      <w:r w:rsidR="00196DAA">
        <w:rPr>
          <w:rFonts w:asciiTheme="majorEastAsia" w:eastAsiaTheme="majorEastAsia" w:hAnsiTheme="majorEastAsia" w:cs="Times New Roman" w:hint="eastAsia"/>
          <w:sz w:val="26"/>
          <w:szCs w:val="26"/>
        </w:rPr>
        <w:t>和新闻报纸阅读课</w:t>
      </w:r>
      <w:r w:rsidRPr="000051B8">
        <w:rPr>
          <w:rFonts w:asciiTheme="majorEastAsia" w:eastAsiaTheme="majorEastAsia" w:hAnsiTheme="majorEastAsia" w:cs="Times New Roman" w:hint="eastAsia"/>
          <w:sz w:val="26"/>
          <w:szCs w:val="26"/>
        </w:rPr>
        <w:t>教学工作提供参考</w:t>
      </w:r>
      <w:r w:rsidR="00196DAA">
        <w:rPr>
          <w:rFonts w:asciiTheme="majorEastAsia" w:eastAsiaTheme="majorEastAsia" w:hAnsiTheme="majorEastAsia" w:cs="Times New Roman" w:hint="eastAsia"/>
          <w:sz w:val="26"/>
          <w:szCs w:val="26"/>
        </w:rPr>
        <w:t>资料</w:t>
      </w:r>
      <w:r w:rsidRPr="000051B8">
        <w:rPr>
          <w:rFonts w:asciiTheme="majorEastAsia" w:eastAsiaTheme="majorEastAsia" w:hAnsiTheme="majorEastAsia" w:cs="Times New Roman" w:hint="eastAsia"/>
          <w:sz w:val="26"/>
          <w:szCs w:val="26"/>
        </w:rPr>
        <w:t>。</w:t>
      </w:r>
    </w:p>
    <w:p w:rsidR="000D486B" w:rsidRPr="000051B8" w:rsidRDefault="000D486B" w:rsidP="001D60A1">
      <w:pPr>
        <w:pStyle w:val="Heading2"/>
      </w:pPr>
      <w:bookmarkStart w:id="3" w:name="_Toc20641774"/>
      <w:r w:rsidRPr="000051B8">
        <w:rPr>
          <w:rFonts w:hint="eastAsia"/>
        </w:rPr>
        <w:t>3.</w:t>
      </w:r>
      <w:r w:rsidR="00D04FE1">
        <w:rPr>
          <w:rFonts w:hint="eastAsia"/>
        </w:rPr>
        <w:t xml:space="preserve"> </w:t>
      </w:r>
      <w:r w:rsidRPr="000051B8">
        <w:rPr>
          <w:rFonts w:hint="eastAsia"/>
        </w:rPr>
        <w:t>研究任务</w:t>
      </w:r>
      <w:bookmarkEnd w:id="3"/>
    </w:p>
    <w:p w:rsidR="000D486B" w:rsidRPr="000051B8" w:rsidRDefault="000D486B" w:rsidP="000D486B">
      <w:pPr>
        <w:spacing w:after="0" w:line="360" w:lineRule="auto"/>
        <w:jc w:val="both"/>
        <w:rPr>
          <w:rFonts w:asciiTheme="majorEastAsia" w:eastAsiaTheme="majorEastAsia" w:hAnsiTheme="majorEastAsia" w:cs="Times New Roman"/>
          <w:sz w:val="26"/>
          <w:szCs w:val="26"/>
        </w:rPr>
      </w:pPr>
      <w:r w:rsidRPr="000051B8">
        <w:rPr>
          <w:rFonts w:asciiTheme="majorEastAsia" w:eastAsiaTheme="majorEastAsia" w:hAnsiTheme="majorEastAsia" w:cs="Times New Roman" w:hint="eastAsia"/>
          <w:sz w:val="26"/>
          <w:szCs w:val="26"/>
        </w:rPr>
        <w:t>- 对报纸新闻语言尤其是其标题的语言特点</w:t>
      </w:r>
      <w:r w:rsidR="00931CF3">
        <w:rPr>
          <w:rFonts w:asciiTheme="majorEastAsia" w:eastAsiaTheme="majorEastAsia" w:hAnsiTheme="majorEastAsia" w:cs="Times New Roman" w:hint="eastAsia"/>
          <w:sz w:val="26"/>
          <w:szCs w:val="26"/>
        </w:rPr>
        <w:t>和</w:t>
      </w:r>
      <w:r w:rsidRPr="000051B8">
        <w:rPr>
          <w:rFonts w:asciiTheme="majorEastAsia" w:eastAsiaTheme="majorEastAsia" w:hAnsiTheme="majorEastAsia" w:cs="Times New Roman" w:hint="eastAsia"/>
          <w:sz w:val="26"/>
          <w:szCs w:val="26"/>
        </w:rPr>
        <w:t>翻译相关理论进行综述；</w:t>
      </w:r>
    </w:p>
    <w:p w:rsidR="000D486B" w:rsidRPr="000051B8" w:rsidRDefault="000D486B" w:rsidP="000D486B">
      <w:pPr>
        <w:spacing w:after="0" w:line="360" w:lineRule="auto"/>
        <w:jc w:val="both"/>
        <w:rPr>
          <w:rFonts w:asciiTheme="majorEastAsia" w:eastAsiaTheme="majorEastAsia" w:hAnsiTheme="majorEastAsia" w:cs="Times New Roman"/>
          <w:sz w:val="26"/>
          <w:szCs w:val="26"/>
        </w:rPr>
      </w:pPr>
      <w:r w:rsidRPr="000051B8">
        <w:rPr>
          <w:rFonts w:asciiTheme="majorEastAsia" w:eastAsiaTheme="majorEastAsia" w:hAnsiTheme="majorEastAsia" w:cs="Times New Roman" w:hint="eastAsia"/>
          <w:sz w:val="26"/>
          <w:szCs w:val="26"/>
        </w:rPr>
        <w:t>- 对中文报纸新闻标题进行</w:t>
      </w:r>
      <w:r w:rsidR="00931CF3">
        <w:rPr>
          <w:rFonts w:asciiTheme="majorEastAsia" w:eastAsiaTheme="majorEastAsia" w:hAnsiTheme="majorEastAsia" w:cs="Times New Roman" w:hint="eastAsia"/>
          <w:sz w:val="26"/>
          <w:szCs w:val="26"/>
        </w:rPr>
        <w:t>语言特点</w:t>
      </w:r>
      <w:r w:rsidRPr="000051B8">
        <w:rPr>
          <w:rFonts w:asciiTheme="majorEastAsia" w:eastAsiaTheme="majorEastAsia" w:hAnsiTheme="majorEastAsia" w:cs="Times New Roman" w:hint="eastAsia"/>
          <w:sz w:val="26"/>
          <w:szCs w:val="26"/>
        </w:rPr>
        <w:t>考察与分析；</w:t>
      </w:r>
    </w:p>
    <w:p w:rsidR="000D486B" w:rsidRDefault="000D486B" w:rsidP="000D486B">
      <w:pPr>
        <w:spacing w:after="0" w:line="360" w:lineRule="auto"/>
        <w:jc w:val="both"/>
        <w:rPr>
          <w:rFonts w:asciiTheme="majorEastAsia" w:eastAsiaTheme="majorEastAsia" w:hAnsiTheme="majorEastAsia" w:cs="Times New Roman"/>
          <w:sz w:val="26"/>
          <w:szCs w:val="26"/>
        </w:rPr>
      </w:pPr>
      <w:r w:rsidRPr="000051B8">
        <w:rPr>
          <w:rFonts w:asciiTheme="majorEastAsia" w:eastAsiaTheme="majorEastAsia" w:hAnsiTheme="majorEastAsia" w:cs="Times New Roman" w:hint="eastAsia"/>
          <w:sz w:val="26"/>
          <w:szCs w:val="26"/>
        </w:rPr>
        <w:t>- 对汉语</w:t>
      </w:r>
      <w:r w:rsidR="00184EF4">
        <w:rPr>
          <w:rFonts w:asciiTheme="majorEastAsia" w:eastAsiaTheme="majorEastAsia" w:hAnsiTheme="majorEastAsia" w:cs="Times New Roman" w:hint="eastAsia"/>
          <w:sz w:val="26"/>
          <w:szCs w:val="26"/>
        </w:rPr>
        <w:t>新闻标题</w:t>
      </w:r>
      <w:r w:rsidRPr="000051B8">
        <w:rPr>
          <w:rFonts w:asciiTheme="majorEastAsia" w:eastAsiaTheme="majorEastAsia" w:hAnsiTheme="majorEastAsia" w:cs="Times New Roman" w:hint="eastAsia"/>
          <w:sz w:val="26"/>
          <w:szCs w:val="26"/>
        </w:rPr>
        <w:t>翻译现状进行</w:t>
      </w:r>
      <w:r w:rsidR="00931CF3">
        <w:rPr>
          <w:rFonts w:asciiTheme="majorEastAsia" w:eastAsiaTheme="majorEastAsia" w:hAnsiTheme="majorEastAsia" w:cs="Times New Roman" w:hint="eastAsia"/>
          <w:sz w:val="26"/>
          <w:szCs w:val="26"/>
        </w:rPr>
        <w:t>探讨，</w:t>
      </w:r>
      <w:r w:rsidR="00184EF4">
        <w:rPr>
          <w:rFonts w:asciiTheme="majorEastAsia" w:eastAsiaTheme="majorEastAsia" w:hAnsiTheme="majorEastAsia" w:cs="Times New Roman" w:hint="eastAsia"/>
          <w:sz w:val="26"/>
          <w:szCs w:val="26"/>
        </w:rPr>
        <w:t>指出其优劣并</w:t>
      </w:r>
      <w:r w:rsidR="00931CF3">
        <w:rPr>
          <w:rFonts w:asciiTheme="majorEastAsia" w:eastAsiaTheme="majorEastAsia" w:hAnsiTheme="majorEastAsia" w:cs="Times New Roman" w:hint="eastAsia"/>
          <w:sz w:val="26"/>
          <w:szCs w:val="26"/>
        </w:rPr>
        <w:t>联系到越南汉语教学</w:t>
      </w:r>
      <w:r w:rsidRPr="000051B8">
        <w:rPr>
          <w:rFonts w:asciiTheme="majorEastAsia" w:eastAsiaTheme="majorEastAsia" w:hAnsiTheme="majorEastAsia" w:cs="Times New Roman" w:hint="eastAsia"/>
          <w:sz w:val="26"/>
          <w:szCs w:val="26"/>
        </w:rPr>
        <w:t>提出一些建议。</w:t>
      </w:r>
    </w:p>
    <w:p w:rsidR="000D486B" w:rsidRPr="000051B8" w:rsidRDefault="0090425E" w:rsidP="001D60A1">
      <w:pPr>
        <w:pStyle w:val="Heading2"/>
      </w:pPr>
      <w:bookmarkStart w:id="4" w:name="_Toc20641775"/>
      <w:r>
        <w:rPr>
          <w:rFonts w:hint="eastAsia"/>
        </w:rPr>
        <w:t>4</w:t>
      </w:r>
      <w:r w:rsidR="000D486B" w:rsidRPr="000051B8">
        <w:rPr>
          <w:rFonts w:hint="eastAsia"/>
        </w:rPr>
        <w:t>.</w:t>
      </w:r>
      <w:r w:rsidR="00D04FE1">
        <w:rPr>
          <w:rFonts w:hint="eastAsia"/>
        </w:rPr>
        <w:t xml:space="preserve"> </w:t>
      </w:r>
      <w:r w:rsidR="000D486B" w:rsidRPr="000051B8">
        <w:rPr>
          <w:rFonts w:hint="eastAsia"/>
        </w:rPr>
        <w:t>研究方法</w:t>
      </w:r>
      <w:bookmarkEnd w:id="4"/>
    </w:p>
    <w:p w:rsidR="00D04FE1" w:rsidRDefault="00D04FE1" w:rsidP="007D64E7">
      <w:pPr>
        <w:spacing w:after="0" w:line="360" w:lineRule="auto"/>
        <w:jc w:val="both"/>
        <w:rPr>
          <w:rFonts w:asciiTheme="majorEastAsia" w:eastAsiaTheme="majorEastAsia" w:hAnsiTheme="majorEastAsia" w:cs="Times New Roman"/>
          <w:sz w:val="26"/>
          <w:szCs w:val="26"/>
        </w:rPr>
      </w:pPr>
      <w:r>
        <w:rPr>
          <w:rFonts w:asciiTheme="majorEastAsia" w:eastAsiaTheme="majorEastAsia" w:hAnsiTheme="majorEastAsia" w:cs="Times New Roman" w:hint="eastAsia"/>
          <w:sz w:val="26"/>
          <w:szCs w:val="26"/>
        </w:rPr>
        <w:t>（1）</w:t>
      </w:r>
      <w:r w:rsidR="000D486B" w:rsidRPr="000051B8">
        <w:rPr>
          <w:rFonts w:asciiTheme="majorEastAsia" w:eastAsiaTheme="majorEastAsia" w:hAnsiTheme="majorEastAsia" w:cs="Times New Roman" w:hint="eastAsia"/>
          <w:sz w:val="26"/>
          <w:szCs w:val="26"/>
        </w:rPr>
        <w:t>统计法</w:t>
      </w:r>
      <w:r w:rsidR="00196DAA">
        <w:rPr>
          <w:rFonts w:asciiTheme="majorEastAsia" w:eastAsiaTheme="majorEastAsia" w:hAnsiTheme="majorEastAsia" w:cs="Times New Roman" w:hint="eastAsia"/>
          <w:sz w:val="26"/>
          <w:szCs w:val="26"/>
        </w:rPr>
        <w:t>；</w:t>
      </w:r>
      <w:r>
        <w:rPr>
          <w:rFonts w:asciiTheme="majorEastAsia" w:eastAsiaTheme="majorEastAsia" w:hAnsiTheme="majorEastAsia" w:cs="Times New Roman" w:hint="eastAsia"/>
          <w:sz w:val="26"/>
          <w:szCs w:val="26"/>
        </w:rPr>
        <w:t>（2）</w:t>
      </w:r>
      <w:r w:rsidR="000D486B" w:rsidRPr="000051B8">
        <w:rPr>
          <w:rFonts w:asciiTheme="majorEastAsia" w:eastAsiaTheme="majorEastAsia" w:hAnsiTheme="majorEastAsia" w:cs="Times New Roman" w:hint="eastAsia"/>
          <w:sz w:val="26"/>
          <w:szCs w:val="26"/>
        </w:rPr>
        <w:t>描写法；</w:t>
      </w:r>
      <w:r>
        <w:rPr>
          <w:rFonts w:asciiTheme="majorEastAsia" w:eastAsiaTheme="majorEastAsia" w:hAnsiTheme="majorEastAsia" w:cs="Times New Roman" w:hint="eastAsia"/>
          <w:sz w:val="26"/>
          <w:szCs w:val="26"/>
        </w:rPr>
        <w:t>（3）</w:t>
      </w:r>
      <w:r w:rsidR="000D486B" w:rsidRPr="000051B8">
        <w:rPr>
          <w:rFonts w:asciiTheme="majorEastAsia" w:eastAsiaTheme="majorEastAsia" w:hAnsiTheme="majorEastAsia" w:cs="Times New Roman" w:hint="eastAsia"/>
          <w:sz w:val="26"/>
          <w:szCs w:val="26"/>
        </w:rPr>
        <w:t>分析法；</w:t>
      </w:r>
      <w:r>
        <w:rPr>
          <w:rFonts w:asciiTheme="majorEastAsia" w:eastAsiaTheme="majorEastAsia" w:hAnsiTheme="majorEastAsia" w:cs="Times New Roman" w:hint="eastAsia"/>
          <w:sz w:val="26"/>
          <w:szCs w:val="26"/>
        </w:rPr>
        <w:t>（4）</w:t>
      </w:r>
      <w:r w:rsidR="000D486B" w:rsidRPr="000051B8">
        <w:rPr>
          <w:rFonts w:asciiTheme="majorEastAsia" w:eastAsiaTheme="majorEastAsia" w:hAnsiTheme="majorEastAsia" w:cs="Times New Roman" w:hint="eastAsia"/>
          <w:sz w:val="26"/>
          <w:szCs w:val="26"/>
        </w:rPr>
        <w:t>考察法</w:t>
      </w:r>
      <w:r w:rsidR="007D64E7">
        <w:rPr>
          <w:rFonts w:asciiTheme="majorEastAsia" w:eastAsiaTheme="majorEastAsia" w:hAnsiTheme="majorEastAsia" w:cs="Times New Roman" w:hint="eastAsia"/>
          <w:sz w:val="26"/>
          <w:szCs w:val="26"/>
        </w:rPr>
        <w:t>；（5）</w:t>
      </w:r>
      <w:r>
        <w:rPr>
          <w:rFonts w:asciiTheme="majorEastAsia" w:eastAsiaTheme="majorEastAsia" w:hAnsiTheme="majorEastAsia" w:cs="Times New Roman" w:hint="eastAsia"/>
          <w:sz w:val="26"/>
          <w:szCs w:val="26"/>
        </w:rPr>
        <w:t>对比法</w:t>
      </w:r>
    </w:p>
    <w:p w:rsidR="000D486B" w:rsidRPr="000051B8" w:rsidRDefault="0090425E" w:rsidP="001D60A1">
      <w:pPr>
        <w:pStyle w:val="Heading2"/>
      </w:pPr>
      <w:bookmarkStart w:id="5" w:name="_Toc20641776"/>
      <w:r>
        <w:rPr>
          <w:rFonts w:hint="eastAsia"/>
        </w:rPr>
        <w:t>5</w:t>
      </w:r>
      <w:r w:rsidR="000D486B" w:rsidRPr="000051B8">
        <w:rPr>
          <w:rFonts w:hint="eastAsia"/>
        </w:rPr>
        <w:t>.</w:t>
      </w:r>
      <w:r w:rsidR="000D486B" w:rsidRPr="000051B8">
        <w:rPr>
          <w:rFonts w:hint="eastAsia"/>
        </w:rPr>
        <w:t>研究对象</w:t>
      </w:r>
      <w:r w:rsidR="00B07024">
        <w:rPr>
          <w:rFonts w:hint="eastAsia"/>
        </w:rPr>
        <w:t>、</w:t>
      </w:r>
      <w:r w:rsidR="000D486B" w:rsidRPr="000051B8">
        <w:rPr>
          <w:rFonts w:hint="eastAsia"/>
        </w:rPr>
        <w:t>范围</w:t>
      </w:r>
      <w:r w:rsidR="00B07024">
        <w:rPr>
          <w:rFonts w:hint="eastAsia"/>
        </w:rPr>
        <w:t>及语料来源</w:t>
      </w:r>
      <w:bookmarkEnd w:id="5"/>
      <w:r w:rsidR="000D486B" w:rsidRPr="000051B8">
        <w:rPr>
          <w:rFonts w:hint="eastAsia"/>
        </w:rPr>
        <w:tab/>
      </w:r>
    </w:p>
    <w:p w:rsidR="000D486B" w:rsidRPr="000051B8" w:rsidRDefault="000D486B" w:rsidP="00F70594">
      <w:pPr>
        <w:spacing w:after="0" w:line="360" w:lineRule="auto"/>
        <w:jc w:val="both"/>
        <w:rPr>
          <w:rFonts w:asciiTheme="majorEastAsia" w:eastAsiaTheme="majorEastAsia" w:hAnsiTheme="majorEastAsia" w:cs="Times New Roman"/>
          <w:sz w:val="26"/>
          <w:szCs w:val="26"/>
        </w:rPr>
      </w:pPr>
      <w:r w:rsidRPr="000051B8">
        <w:rPr>
          <w:rFonts w:asciiTheme="majorEastAsia" w:eastAsiaTheme="majorEastAsia" w:hAnsiTheme="majorEastAsia" w:cs="Times New Roman" w:hint="eastAsia"/>
          <w:sz w:val="26"/>
          <w:szCs w:val="26"/>
        </w:rPr>
        <w:tab/>
      </w:r>
      <w:r w:rsidR="007D64E7">
        <w:rPr>
          <w:rFonts w:asciiTheme="majorEastAsia" w:eastAsiaTheme="majorEastAsia" w:hAnsiTheme="majorEastAsia" w:cs="Times New Roman" w:hint="eastAsia"/>
          <w:sz w:val="26"/>
          <w:szCs w:val="26"/>
        </w:rPr>
        <w:t>本论文的</w:t>
      </w:r>
      <w:r w:rsidRPr="000051B8">
        <w:rPr>
          <w:rFonts w:asciiTheme="majorEastAsia" w:eastAsiaTheme="majorEastAsia" w:hAnsiTheme="majorEastAsia" w:cs="Times New Roman" w:hint="eastAsia"/>
          <w:sz w:val="26"/>
          <w:szCs w:val="26"/>
        </w:rPr>
        <w:t>研究对象是中文新闻标题及其越译</w:t>
      </w:r>
      <w:r w:rsidR="00B07024">
        <w:rPr>
          <w:rFonts w:asciiTheme="majorEastAsia" w:eastAsiaTheme="majorEastAsia" w:hAnsiTheme="majorEastAsia" w:cs="Times New Roman" w:hint="eastAsia"/>
          <w:sz w:val="26"/>
          <w:szCs w:val="26"/>
        </w:rPr>
        <w:t>现状，</w:t>
      </w:r>
      <w:r w:rsidRPr="000051B8">
        <w:rPr>
          <w:rFonts w:asciiTheme="majorEastAsia" w:eastAsiaTheme="majorEastAsia" w:hAnsiTheme="majorEastAsia" w:cs="Times New Roman" w:hint="eastAsia"/>
          <w:sz w:val="26"/>
          <w:szCs w:val="26"/>
        </w:rPr>
        <w:t>以便于越译考察并提出策略。</w:t>
      </w:r>
      <w:r w:rsidR="00F70594">
        <w:rPr>
          <w:rFonts w:asciiTheme="majorEastAsia" w:eastAsiaTheme="majorEastAsia" w:hAnsiTheme="majorEastAsia" w:cs="Times New Roman" w:hint="eastAsia"/>
          <w:sz w:val="26"/>
          <w:szCs w:val="26"/>
        </w:rPr>
        <w:t>语料来自</w:t>
      </w:r>
      <w:r w:rsidRPr="000051B8">
        <w:rPr>
          <w:rFonts w:asciiTheme="majorEastAsia" w:eastAsiaTheme="majorEastAsia" w:hAnsiTheme="majorEastAsia" w:cs="Times New Roman" w:hint="eastAsia"/>
          <w:sz w:val="26"/>
          <w:szCs w:val="26"/>
        </w:rPr>
        <w:t>21世纪以来，</w:t>
      </w:r>
      <w:r w:rsidR="00F70594">
        <w:rPr>
          <w:rFonts w:asciiTheme="majorEastAsia" w:eastAsiaTheme="majorEastAsia" w:hAnsiTheme="majorEastAsia" w:cs="Times New Roman" w:hint="eastAsia"/>
          <w:sz w:val="26"/>
          <w:szCs w:val="26"/>
        </w:rPr>
        <w:t>中国《人民日报》</w:t>
      </w:r>
      <w:r w:rsidRPr="000051B8">
        <w:rPr>
          <w:rFonts w:asciiTheme="majorEastAsia" w:eastAsiaTheme="majorEastAsia" w:hAnsiTheme="majorEastAsia" w:cs="Times New Roman" w:hint="eastAsia"/>
          <w:sz w:val="26"/>
          <w:szCs w:val="26"/>
        </w:rPr>
        <w:t>的1</w:t>
      </w:r>
      <w:r w:rsidR="00184EF4">
        <w:rPr>
          <w:rFonts w:asciiTheme="majorEastAsia" w:eastAsiaTheme="majorEastAsia" w:hAnsiTheme="majorEastAsia" w:cs="Times New Roman" w:hint="eastAsia"/>
          <w:sz w:val="26"/>
          <w:szCs w:val="26"/>
        </w:rPr>
        <w:t>726</w:t>
      </w:r>
      <w:r w:rsidRPr="000051B8">
        <w:rPr>
          <w:rFonts w:asciiTheme="majorEastAsia" w:eastAsiaTheme="majorEastAsia" w:hAnsiTheme="majorEastAsia" w:cs="Times New Roman" w:hint="eastAsia"/>
          <w:sz w:val="26"/>
          <w:szCs w:val="26"/>
        </w:rPr>
        <w:t>条</w:t>
      </w:r>
      <w:r w:rsidR="00184EF4">
        <w:rPr>
          <w:rFonts w:asciiTheme="majorEastAsia" w:eastAsiaTheme="majorEastAsia" w:hAnsiTheme="majorEastAsia" w:cs="Times New Roman" w:hint="eastAsia"/>
          <w:sz w:val="26"/>
          <w:szCs w:val="26"/>
        </w:rPr>
        <w:t>新闻</w:t>
      </w:r>
      <w:r w:rsidRPr="000051B8">
        <w:rPr>
          <w:rFonts w:asciiTheme="majorEastAsia" w:eastAsiaTheme="majorEastAsia" w:hAnsiTheme="majorEastAsia" w:cs="Times New Roman" w:hint="eastAsia"/>
          <w:sz w:val="26"/>
          <w:szCs w:val="26"/>
        </w:rPr>
        <w:t>标题</w:t>
      </w:r>
      <w:r w:rsidR="00F70594">
        <w:rPr>
          <w:rFonts w:asciiTheme="majorEastAsia" w:eastAsiaTheme="majorEastAsia" w:hAnsiTheme="majorEastAsia" w:cs="Times New Roman" w:hint="eastAsia"/>
          <w:sz w:val="26"/>
          <w:szCs w:val="26"/>
        </w:rPr>
        <w:t>，以之为</w:t>
      </w:r>
      <w:r w:rsidRPr="000051B8">
        <w:rPr>
          <w:rFonts w:asciiTheme="majorEastAsia" w:eastAsiaTheme="majorEastAsia" w:hAnsiTheme="majorEastAsia" w:cs="Times New Roman" w:hint="eastAsia"/>
          <w:sz w:val="26"/>
          <w:szCs w:val="26"/>
        </w:rPr>
        <w:t>考察与分析</w:t>
      </w:r>
      <w:r w:rsidR="00F70594">
        <w:rPr>
          <w:rFonts w:asciiTheme="majorEastAsia" w:eastAsiaTheme="majorEastAsia" w:hAnsiTheme="majorEastAsia" w:cs="Times New Roman" w:hint="eastAsia"/>
          <w:sz w:val="26"/>
          <w:szCs w:val="26"/>
        </w:rPr>
        <w:t>的语料</w:t>
      </w:r>
      <w:r w:rsidRPr="000051B8">
        <w:rPr>
          <w:rFonts w:asciiTheme="majorEastAsia" w:eastAsiaTheme="majorEastAsia" w:hAnsiTheme="majorEastAsia" w:cs="Times New Roman" w:hint="eastAsia"/>
          <w:sz w:val="26"/>
          <w:szCs w:val="26"/>
        </w:rPr>
        <w:t>。</w:t>
      </w:r>
    </w:p>
    <w:p w:rsidR="000D486B" w:rsidRDefault="000D486B" w:rsidP="000D486B">
      <w:pPr>
        <w:spacing w:after="0" w:line="360" w:lineRule="auto"/>
        <w:jc w:val="both"/>
        <w:rPr>
          <w:rFonts w:asciiTheme="majorEastAsia" w:eastAsiaTheme="majorEastAsia" w:hAnsiTheme="majorEastAsia" w:cs="Times New Roman"/>
          <w:sz w:val="26"/>
          <w:szCs w:val="26"/>
        </w:rPr>
      </w:pPr>
      <w:r w:rsidRPr="000051B8">
        <w:rPr>
          <w:rFonts w:asciiTheme="majorEastAsia" w:eastAsiaTheme="majorEastAsia" w:hAnsiTheme="majorEastAsia" w:cs="Times New Roman" w:hint="eastAsia"/>
          <w:sz w:val="26"/>
          <w:szCs w:val="26"/>
        </w:rPr>
        <w:lastRenderedPageBreak/>
        <w:t xml:space="preserve">      </w:t>
      </w:r>
      <w:r w:rsidR="00F70594">
        <w:rPr>
          <w:rFonts w:asciiTheme="majorEastAsia" w:eastAsiaTheme="majorEastAsia" w:hAnsiTheme="majorEastAsia" w:cs="Times New Roman" w:hint="eastAsia"/>
          <w:sz w:val="26"/>
          <w:szCs w:val="26"/>
        </w:rPr>
        <w:t>为了能够获得可靠依据以便提出中文报纸新闻标题越译策略，我们</w:t>
      </w:r>
      <w:r w:rsidR="00DE1E73">
        <w:rPr>
          <w:rFonts w:asciiTheme="majorEastAsia" w:eastAsiaTheme="majorEastAsia" w:hAnsiTheme="majorEastAsia" w:cs="Times New Roman" w:hint="eastAsia"/>
          <w:sz w:val="26"/>
          <w:szCs w:val="26"/>
        </w:rPr>
        <w:t>偶然选择中国《人民日报》新闻标题300条委托</w:t>
      </w:r>
      <w:r w:rsidR="00F70594">
        <w:rPr>
          <w:rFonts w:ascii="Times New Roman" w:eastAsiaTheme="majorEastAsia" w:hAnsi="Times New Roman" w:cs="Times New Roman" w:hint="eastAsia"/>
          <w:sz w:val="26"/>
          <w:szCs w:val="26"/>
        </w:rPr>
        <w:t>从事</w:t>
      </w:r>
      <w:r w:rsidR="00F70594">
        <w:rPr>
          <w:rFonts w:asciiTheme="majorEastAsia" w:eastAsiaTheme="majorEastAsia" w:hAnsiTheme="majorEastAsia" w:cs="Times New Roman" w:hint="eastAsia"/>
          <w:sz w:val="26"/>
          <w:szCs w:val="26"/>
        </w:rPr>
        <w:t>翻译工作者以及汉语翻译课教学工作者进行越译</w:t>
      </w:r>
      <w:r w:rsidR="00DE1E73">
        <w:rPr>
          <w:rFonts w:asciiTheme="majorEastAsia" w:eastAsiaTheme="majorEastAsia" w:hAnsiTheme="majorEastAsia" w:cs="Times New Roman" w:hint="eastAsia"/>
          <w:sz w:val="26"/>
          <w:szCs w:val="26"/>
        </w:rPr>
        <w:t>，</w:t>
      </w:r>
      <w:r w:rsidRPr="000051B8">
        <w:rPr>
          <w:rFonts w:asciiTheme="majorEastAsia" w:eastAsiaTheme="majorEastAsia" w:hAnsiTheme="majorEastAsia" w:cs="Times New Roman" w:hint="eastAsia"/>
          <w:sz w:val="26"/>
          <w:szCs w:val="26"/>
        </w:rPr>
        <w:t>希望</w:t>
      </w:r>
      <w:r w:rsidR="00DE1E73">
        <w:rPr>
          <w:rFonts w:asciiTheme="majorEastAsia" w:eastAsiaTheme="majorEastAsia" w:hAnsiTheme="majorEastAsia" w:cs="Times New Roman" w:hint="eastAsia"/>
          <w:sz w:val="26"/>
          <w:szCs w:val="26"/>
        </w:rPr>
        <w:t>通过实际考察与分析</w:t>
      </w:r>
      <w:r w:rsidRPr="000051B8">
        <w:rPr>
          <w:rFonts w:asciiTheme="majorEastAsia" w:eastAsiaTheme="majorEastAsia" w:hAnsiTheme="majorEastAsia" w:cs="Times New Roman" w:hint="eastAsia"/>
          <w:sz w:val="26"/>
          <w:szCs w:val="26"/>
        </w:rPr>
        <w:t>提出的意见</w:t>
      </w:r>
      <w:r w:rsidR="00DE1E73">
        <w:rPr>
          <w:rFonts w:asciiTheme="majorEastAsia" w:eastAsiaTheme="majorEastAsia" w:hAnsiTheme="majorEastAsia" w:cs="Times New Roman" w:hint="eastAsia"/>
          <w:sz w:val="26"/>
          <w:szCs w:val="26"/>
        </w:rPr>
        <w:t>和建议</w:t>
      </w:r>
      <w:r w:rsidRPr="000051B8">
        <w:rPr>
          <w:rFonts w:asciiTheme="majorEastAsia" w:eastAsiaTheme="majorEastAsia" w:hAnsiTheme="majorEastAsia" w:cs="Times New Roman" w:hint="eastAsia"/>
          <w:sz w:val="26"/>
          <w:szCs w:val="26"/>
        </w:rPr>
        <w:t>具有说服力。</w:t>
      </w:r>
    </w:p>
    <w:p w:rsidR="00A62120" w:rsidRDefault="00B07024" w:rsidP="001D60A1">
      <w:pPr>
        <w:pStyle w:val="Heading2"/>
      </w:pPr>
      <w:bookmarkStart w:id="6" w:name="_Toc20641777"/>
      <w:r>
        <w:rPr>
          <w:rFonts w:hint="eastAsia"/>
        </w:rPr>
        <w:t>6</w:t>
      </w:r>
      <w:r w:rsidR="00A62120">
        <w:rPr>
          <w:rFonts w:hint="eastAsia"/>
        </w:rPr>
        <w:t>.</w:t>
      </w:r>
      <w:r w:rsidR="00D614B1">
        <w:rPr>
          <w:rFonts w:hint="eastAsia"/>
        </w:rPr>
        <w:t xml:space="preserve"> </w:t>
      </w:r>
      <w:r w:rsidR="00A62120">
        <w:rPr>
          <w:rFonts w:hint="eastAsia"/>
        </w:rPr>
        <w:t>论文创新之处</w:t>
      </w:r>
      <w:bookmarkEnd w:id="6"/>
    </w:p>
    <w:p w:rsidR="007F101F" w:rsidRPr="007F101F" w:rsidRDefault="00931CF3" w:rsidP="00D614B1">
      <w:pPr>
        <w:spacing w:after="0" w:line="360" w:lineRule="auto"/>
        <w:ind w:firstLine="720"/>
        <w:jc w:val="both"/>
        <w:rPr>
          <w:rFonts w:asciiTheme="majorEastAsia" w:eastAsiaTheme="majorEastAsia" w:hAnsiTheme="majorEastAsia" w:cs="Times New Roman"/>
          <w:sz w:val="26"/>
          <w:szCs w:val="26"/>
        </w:rPr>
      </w:pPr>
      <w:r>
        <w:rPr>
          <w:rFonts w:asciiTheme="majorEastAsia" w:eastAsiaTheme="majorEastAsia" w:hAnsiTheme="majorEastAsia" w:cs="Times New Roman" w:hint="eastAsia"/>
          <w:sz w:val="26"/>
          <w:szCs w:val="26"/>
        </w:rPr>
        <w:t>在越南这是第一项具有全面性、系统性的有关新闻</w:t>
      </w:r>
      <w:r w:rsidR="003E6297">
        <w:rPr>
          <w:rFonts w:asciiTheme="majorEastAsia" w:eastAsiaTheme="majorEastAsia" w:hAnsiTheme="majorEastAsia" w:cs="Times New Roman" w:hint="eastAsia"/>
          <w:sz w:val="26"/>
          <w:szCs w:val="26"/>
        </w:rPr>
        <w:t>标题语言特点及其越译的研究。</w:t>
      </w:r>
      <w:r w:rsidR="00D614B1">
        <w:rPr>
          <w:rFonts w:asciiTheme="majorEastAsia" w:eastAsiaTheme="majorEastAsia" w:hAnsiTheme="majorEastAsia" w:cs="Times New Roman" w:hint="eastAsia"/>
          <w:sz w:val="26"/>
          <w:szCs w:val="26"/>
        </w:rPr>
        <w:t>从理论方面看，</w:t>
      </w:r>
      <w:r w:rsidR="00F70594">
        <w:rPr>
          <w:rFonts w:asciiTheme="majorEastAsia" w:eastAsiaTheme="majorEastAsia" w:hAnsiTheme="majorEastAsia" w:cs="Times New Roman" w:hint="eastAsia"/>
          <w:sz w:val="26"/>
          <w:szCs w:val="26"/>
        </w:rPr>
        <w:t>本论文</w:t>
      </w:r>
      <w:r w:rsidR="00155A48">
        <w:rPr>
          <w:rFonts w:asciiTheme="majorEastAsia" w:eastAsiaTheme="majorEastAsia" w:hAnsiTheme="majorEastAsia" w:cs="Times New Roman" w:hint="eastAsia"/>
          <w:sz w:val="26"/>
          <w:szCs w:val="26"/>
        </w:rPr>
        <w:t>在一定的程度上</w:t>
      </w:r>
      <w:r w:rsidR="00D614B1">
        <w:rPr>
          <w:rFonts w:asciiTheme="majorEastAsia" w:eastAsiaTheme="majorEastAsia" w:hAnsiTheme="majorEastAsia" w:cs="Times New Roman" w:hint="eastAsia"/>
          <w:sz w:val="26"/>
          <w:szCs w:val="26"/>
        </w:rPr>
        <w:t>为新闻</w:t>
      </w:r>
      <w:r w:rsidR="00155A48">
        <w:rPr>
          <w:rFonts w:asciiTheme="majorEastAsia" w:eastAsiaTheme="majorEastAsia" w:hAnsiTheme="majorEastAsia" w:cs="Times New Roman" w:hint="eastAsia"/>
          <w:sz w:val="26"/>
          <w:szCs w:val="26"/>
        </w:rPr>
        <w:t>报纸</w:t>
      </w:r>
      <w:r w:rsidR="00D614B1">
        <w:rPr>
          <w:rFonts w:asciiTheme="majorEastAsia" w:eastAsiaTheme="majorEastAsia" w:hAnsiTheme="majorEastAsia" w:cs="Times New Roman" w:hint="eastAsia"/>
          <w:sz w:val="26"/>
          <w:szCs w:val="26"/>
        </w:rPr>
        <w:t>语言尤其是新闻标题</w:t>
      </w:r>
      <w:r w:rsidR="00155A48">
        <w:rPr>
          <w:rFonts w:asciiTheme="majorEastAsia" w:eastAsiaTheme="majorEastAsia" w:hAnsiTheme="majorEastAsia" w:cs="Times New Roman" w:hint="eastAsia"/>
          <w:sz w:val="26"/>
          <w:szCs w:val="26"/>
        </w:rPr>
        <w:t>语言</w:t>
      </w:r>
      <w:r w:rsidR="00D614B1">
        <w:rPr>
          <w:rFonts w:asciiTheme="majorEastAsia" w:eastAsiaTheme="majorEastAsia" w:hAnsiTheme="majorEastAsia" w:cs="Times New Roman" w:hint="eastAsia"/>
          <w:sz w:val="26"/>
          <w:szCs w:val="26"/>
        </w:rPr>
        <w:t>的相关理论添砖加瓦。从实践方面看，</w:t>
      </w:r>
      <w:r w:rsidR="003E6297">
        <w:rPr>
          <w:rFonts w:asciiTheme="majorEastAsia" w:eastAsiaTheme="majorEastAsia" w:hAnsiTheme="majorEastAsia" w:cs="Times New Roman" w:hint="eastAsia"/>
          <w:sz w:val="26"/>
          <w:szCs w:val="26"/>
        </w:rPr>
        <w:t>研究结果对越南汉语教学</w:t>
      </w:r>
      <w:r w:rsidR="00F70594">
        <w:rPr>
          <w:rFonts w:asciiTheme="majorEastAsia" w:eastAsiaTheme="majorEastAsia" w:hAnsiTheme="majorEastAsia" w:cs="Times New Roman" w:hint="eastAsia"/>
          <w:sz w:val="26"/>
          <w:szCs w:val="26"/>
        </w:rPr>
        <w:t>中的</w:t>
      </w:r>
      <w:r w:rsidR="005C145F">
        <w:rPr>
          <w:rFonts w:asciiTheme="majorEastAsia" w:eastAsiaTheme="majorEastAsia" w:hAnsiTheme="majorEastAsia" w:cs="Times New Roman" w:hint="eastAsia"/>
          <w:sz w:val="26"/>
          <w:szCs w:val="26"/>
        </w:rPr>
        <w:t>翻译教学、报刊阅读</w:t>
      </w:r>
      <w:r w:rsidR="00F70594">
        <w:rPr>
          <w:rFonts w:asciiTheme="majorEastAsia" w:eastAsiaTheme="majorEastAsia" w:hAnsiTheme="majorEastAsia" w:cs="Times New Roman" w:hint="eastAsia"/>
          <w:sz w:val="26"/>
          <w:szCs w:val="26"/>
        </w:rPr>
        <w:t>课</w:t>
      </w:r>
      <w:r w:rsidR="005C145F">
        <w:rPr>
          <w:rFonts w:asciiTheme="majorEastAsia" w:eastAsiaTheme="majorEastAsia" w:hAnsiTheme="majorEastAsia" w:cs="Times New Roman" w:hint="eastAsia"/>
          <w:sz w:val="26"/>
          <w:szCs w:val="26"/>
        </w:rPr>
        <w:t>教学</w:t>
      </w:r>
      <w:r w:rsidR="00F70594">
        <w:rPr>
          <w:rFonts w:asciiTheme="majorEastAsia" w:eastAsiaTheme="majorEastAsia" w:hAnsiTheme="majorEastAsia" w:cs="Times New Roman" w:hint="eastAsia"/>
          <w:sz w:val="26"/>
          <w:szCs w:val="26"/>
        </w:rPr>
        <w:t>及</w:t>
      </w:r>
      <w:r w:rsidR="003E6297">
        <w:rPr>
          <w:rFonts w:asciiTheme="majorEastAsia" w:eastAsiaTheme="majorEastAsia" w:hAnsiTheme="majorEastAsia" w:cs="Times New Roman" w:hint="eastAsia"/>
          <w:sz w:val="26"/>
          <w:szCs w:val="26"/>
        </w:rPr>
        <w:t>翻译工作</w:t>
      </w:r>
      <w:r w:rsidR="00D614B1">
        <w:rPr>
          <w:rFonts w:asciiTheme="majorEastAsia" w:eastAsiaTheme="majorEastAsia" w:hAnsiTheme="majorEastAsia" w:cs="Times New Roman" w:hint="eastAsia"/>
          <w:sz w:val="26"/>
          <w:szCs w:val="26"/>
        </w:rPr>
        <w:t>有</w:t>
      </w:r>
      <w:r w:rsidR="00F70594">
        <w:rPr>
          <w:rFonts w:asciiTheme="majorEastAsia" w:eastAsiaTheme="majorEastAsia" w:hAnsiTheme="majorEastAsia" w:cs="Times New Roman" w:hint="eastAsia"/>
          <w:sz w:val="26"/>
          <w:szCs w:val="26"/>
        </w:rPr>
        <w:t>一定</w:t>
      </w:r>
      <w:r w:rsidR="003E6297">
        <w:rPr>
          <w:rFonts w:asciiTheme="majorEastAsia" w:eastAsiaTheme="majorEastAsia" w:hAnsiTheme="majorEastAsia" w:cs="Times New Roman" w:hint="eastAsia"/>
          <w:sz w:val="26"/>
          <w:szCs w:val="26"/>
        </w:rPr>
        <w:t>的</w:t>
      </w:r>
      <w:r w:rsidR="00D614B1">
        <w:rPr>
          <w:rFonts w:asciiTheme="majorEastAsia" w:eastAsiaTheme="majorEastAsia" w:hAnsiTheme="majorEastAsia" w:cs="Times New Roman" w:hint="eastAsia"/>
          <w:sz w:val="26"/>
          <w:szCs w:val="26"/>
        </w:rPr>
        <w:t>实践</w:t>
      </w:r>
      <w:r w:rsidR="003E6297">
        <w:rPr>
          <w:rFonts w:asciiTheme="majorEastAsia" w:eastAsiaTheme="majorEastAsia" w:hAnsiTheme="majorEastAsia" w:cs="Times New Roman" w:hint="eastAsia"/>
          <w:sz w:val="26"/>
          <w:szCs w:val="26"/>
        </w:rPr>
        <w:t>意义和</w:t>
      </w:r>
      <w:r w:rsidR="00D614B1">
        <w:rPr>
          <w:rFonts w:asciiTheme="majorEastAsia" w:eastAsiaTheme="majorEastAsia" w:hAnsiTheme="majorEastAsia" w:cs="Times New Roman" w:hint="eastAsia"/>
          <w:sz w:val="26"/>
          <w:szCs w:val="26"/>
        </w:rPr>
        <w:t>应用</w:t>
      </w:r>
      <w:r w:rsidR="003E6297">
        <w:rPr>
          <w:rFonts w:asciiTheme="majorEastAsia" w:eastAsiaTheme="majorEastAsia" w:hAnsiTheme="majorEastAsia" w:cs="Times New Roman" w:hint="eastAsia"/>
          <w:sz w:val="26"/>
          <w:szCs w:val="26"/>
        </w:rPr>
        <w:t>价值。</w:t>
      </w:r>
    </w:p>
    <w:p w:rsidR="000D486B" w:rsidRPr="000051B8" w:rsidRDefault="00B07024" w:rsidP="001D60A1">
      <w:pPr>
        <w:pStyle w:val="Heading2"/>
      </w:pPr>
      <w:bookmarkStart w:id="7" w:name="_Toc20641778"/>
      <w:r>
        <w:rPr>
          <w:rFonts w:hint="eastAsia"/>
        </w:rPr>
        <w:t>7</w:t>
      </w:r>
      <w:r w:rsidR="000D486B" w:rsidRPr="000051B8">
        <w:rPr>
          <w:rFonts w:hint="eastAsia"/>
        </w:rPr>
        <w:t>.</w:t>
      </w:r>
      <w:r w:rsidR="00D614B1">
        <w:rPr>
          <w:rFonts w:hint="eastAsia"/>
        </w:rPr>
        <w:t xml:space="preserve"> </w:t>
      </w:r>
      <w:r w:rsidR="000D486B" w:rsidRPr="000051B8">
        <w:rPr>
          <w:rFonts w:hint="eastAsia"/>
        </w:rPr>
        <w:t>本论文的结构</w:t>
      </w:r>
      <w:bookmarkEnd w:id="7"/>
    </w:p>
    <w:p w:rsidR="00723FBF" w:rsidRDefault="000D486B" w:rsidP="00AF1572">
      <w:pPr>
        <w:spacing w:line="360" w:lineRule="auto"/>
        <w:jc w:val="both"/>
        <w:rPr>
          <w:rFonts w:ascii="Times New Roman" w:hAnsi="Times New Roman"/>
          <w:sz w:val="26"/>
          <w:szCs w:val="26"/>
        </w:rPr>
      </w:pPr>
      <w:r w:rsidRPr="000051B8">
        <w:rPr>
          <w:rFonts w:ascii="Times New Roman" w:hAnsi="Times New Roman"/>
          <w:sz w:val="26"/>
          <w:szCs w:val="26"/>
        </w:rPr>
        <w:t xml:space="preserve">       </w:t>
      </w:r>
      <w:r w:rsidR="00AF1572">
        <w:rPr>
          <w:rFonts w:ascii="Times New Roman" w:hAnsi="Times New Roman" w:hint="eastAsia"/>
          <w:sz w:val="26"/>
          <w:szCs w:val="26"/>
        </w:rPr>
        <w:t xml:space="preserve"> </w:t>
      </w:r>
      <w:r w:rsidR="00AF1572">
        <w:rPr>
          <w:rFonts w:ascii="Times New Roman" w:hAnsi="Times New Roman" w:hint="eastAsia"/>
          <w:sz w:val="26"/>
          <w:szCs w:val="26"/>
        </w:rPr>
        <w:t>本论文</w:t>
      </w:r>
      <w:r w:rsidRPr="000051B8">
        <w:rPr>
          <w:rFonts w:ascii="Times New Roman" w:hAnsi="Times New Roman"/>
          <w:sz w:val="26"/>
          <w:szCs w:val="26"/>
        </w:rPr>
        <w:t>除了</w:t>
      </w:r>
      <w:r w:rsidR="00AF1572">
        <w:rPr>
          <w:rFonts w:ascii="Times New Roman" w:hAnsi="Times New Roman" w:hint="eastAsia"/>
          <w:sz w:val="26"/>
          <w:szCs w:val="26"/>
        </w:rPr>
        <w:t>绪论</w:t>
      </w:r>
      <w:r w:rsidRPr="000051B8">
        <w:rPr>
          <w:rFonts w:ascii="Times New Roman" w:hAnsi="Times New Roman"/>
          <w:sz w:val="26"/>
          <w:szCs w:val="26"/>
        </w:rPr>
        <w:t>、结语、参考文献</w:t>
      </w:r>
      <w:r w:rsidR="00AF1572">
        <w:rPr>
          <w:rFonts w:ascii="Times New Roman" w:hAnsi="Times New Roman" w:hint="eastAsia"/>
          <w:sz w:val="26"/>
          <w:szCs w:val="26"/>
        </w:rPr>
        <w:t>、</w:t>
      </w:r>
      <w:r w:rsidRPr="000051B8">
        <w:rPr>
          <w:rFonts w:ascii="Times New Roman" w:hAnsi="Times New Roman"/>
          <w:sz w:val="26"/>
          <w:szCs w:val="26"/>
        </w:rPr>
        <w:t>目录及附录以外，主要内容分为以下三章</w:t>
      </w:r>
      <w:r w:rsidR="00F70594">
        <w:rPr>
          <w:rFonts w:ascii="Times New Roman" w:hAnsi="Times New Roman" w:hint="eastAsia"/>
          <w:sz w:val="26"/>
          <w:szCs w:val="26"/>
        </w:rPr>
        <w:t>。</w:t>
      </w:r>
      <w:r w:rsidRPr="003E6297">
        <w:rPr>
          <w:rFonts w:ascii="Times New Roman" w:hAnsi="Times New Roman"/>
          <w:sz w:val="26"/>
          <w:szCs w:val="26"/>
        </w:rPr>
        <w:t>第一章</w:t>
      </w:r>
      <w:r w:rsidR="003E6297" w:rsidRPr="003E6297">
        <w:rPr>
          <w:rFonts w:ascii="Times New Roman" w:hAnsi="Times New Roman" w:hint="eastAsia"/>
          <w:sz w:val="26"/>
          <w:szCs w:val="26"/>
        </w:rPr>
        <w:t>题为</w:t>
      </w:r>
      <w:r w:rsidR="00345C21">
        <w:rPr>
          <w:rFonts w:ascii="Times New Roman" w:hAnsi="Times New Roman" w:hint="eastAsia"/>
          <w:sz w:val="26"/>
          <w:szCs w:val="26"/>
        </w:rPr>
        <w:t>“</w:t>
      </w:r>
      <w:r w:rsidRPr="003E6297">
        <w:rPr>
          <w:rFonts w:ascii="Times New Roman" w:hAnsi="Times New Roman"/>
          <w:sz w:val="26"/>
          <w:szCs w:val="26"/>
        </w:rPr>
        <w:t>相关</w:t>
      </w:r>
      <w:r w:rsidR="003E6297">
        <w:rPr>
          <w:rFonts w:ascii="Times New Roman" w:hAnsi="Times New Roman" w:hint="eastAsia"/>
          <w:sz w:val="26"/>
          <w:szCs w:val="26"/>
        </w:rPr>
        <w:t>研究综述及</w:t>
      </w:r>
      <w:r w:rsidRPr="003E6297">
        <w:rPr>
          <w:rFonts w:ascii="Times New Roman" w:hAnsi="Times New Roman"/>
          <w:sz w:val="26"/>
          <w:szCs w:val="26"/>
        </w:rPr>
        <w:t>理论问题</w:t>
      </w:r>
      <w:r w:rsidR="00345C21">
        <w:rPr>
          <w:rFonts w:ascii="Times New Roman" w:hAnsi="Times New Roman" w:hint="eastAsia"/>
          <w:sz w:val="26"/>
          <w:szCs w:val="26"/>
        </w:rPr>
        <w:t>”</w:t>
      </w:r>
      <w:r w:rsidR="00F70594">
        <w:rPr>
          <w:rFonts w:ascii="Times New Roman" w:hAnsi="Times New Roman" w:hint="eastAsia"/>
          <w:sz w:val="26"/>
          <w:szCs w:val="26"/>
        </w:rPr>
        <w:t>；</w:t>
      </w:r>
      <w:r w:rsidRPr="00840546">
        <w:rPr>
          <w:rFonts w:cstheme="minorHAnsi"/>
          <w:sz w:val="26"/>
          <w:szCs w:val="26"/>
        </w:rPr>
        <w:t>第二章</w:t>
      </w:r>
      <w:r w:rsidR="00345C21" w:rsidRPr="00840546">
        <w:rPr>
          <w:rFonts w:cstheme="minorHAnsi"/>
          <w:sz w:val="26"/>
          <w:szCs w:val="26"/>
        </w:rPr>
        <w:t>题为</w:t>
      </w:r>
      <w:r w:rsidR="00345C21" w:rsidRPr="00840546">
        <w:rPr>
          <w:rFonts w:cstheme="minorHAnsi"/>
          <w:sz w:val="26"/>
          <w:szCs w:val="26"/>
        </w:rPr>
        <w:t>“</w:t>
      </w:r>
      <w:r w:rsidR="00345C21" w:rsidRPr="00840546">
        <w:rPr>
          <w:rFonts w:eastAsiaTheme="majorEastAsia" w:cstheme="minorHAnsi"/>
          <w:bCs/>
          <w:sz w:val="26"/>
          <w:szCs w:val="26"/>
        </w:rPr>
        <w:t>21</w:t>
      </w:r>
      <w:r w:rsidR="00345C21" w:rsidRPr="00840546">
        <w:rPr>
          <w:rFonts w:eastAsiaTheme="majorEastAsia" w:cstheme="minorHAnsi"/>
          <w:bCs/>
          <w:sz w:val="26"/>
          <w:szCs w:val="26"/>
        </w:rPr>
        <w:t>世纪以来</w:t>
      </w:r>
      <w:r w:rsidR="00345C21" w:rsidRPr="00840546">
        <w:rPr>
          <w:rFonts w:eastAsiaTheme="majorEastAsia" w:cstheme="minorHAnsi"/>
          <w:color w:val="000000" w:themeColor="text1"/>
          <w:sz w:val="26"/>
          <w:szCs w:val="26"/>
        </w:rPr>
        <w:t>《人民日报》新闻标题的语言特点</w:t>
      </w:r>
      <w:r w:rsidR="00345C21" w:rsidRPr="00840546">
        <w:rPr>
          <w:rFonts w:cstheme="minorHAnsi"/>
          <w:sz w:val="26"/>
          <w:szCs w:val="26"/>
        </w:rPr>
        <w:t>”</w:t>
      </w:r>
      <w:r w:rsidR="00000BFF">
        <w:rPr>
          <w:rFonts w:cstheme="minorHAnsi" w:hint="eastAsia"/>
          <w:sz w:val="26"/>
          <w:szCs w:val="26"/>
        </w:rPr>
        <w:t>；</w:t>
      </w:r>
      <w:r w:rsidR="0090425E" w:rsidRPr="003E6297">
        <w:rPr>
          <w:rFonts w:asciiTheme="majorEastAsia" w:eastAsiaTheme="majorEastAsia" w:hAnsiTheme="majorEastAsia" w:hint="eastAsia"/>
          <w:sz w:val="26"/>
          <w:szCs w:val="26"/>
        </w:rPr>
        <w:t>第三章</w:t>
      </w:r>
      <w:r w:rsidR="00345C21">
        <w:rPr>
          <w:rFonts w:asciiTheme="majorEastAsia" w:eastAsiaTheme="majorEastAsia" w:hAnsiTheme="majorEastAsia" w:hint="eastAsia"/>
          <w:sz w:val="26"/>
          <w:szCs w:val="26"/>
        </w:rPr>
        <w:t>题为“</w:t>
      </w:r>
      <w:r w:rsidR="00C05A6B" w:rsidRPr="00C05A6B">
        <w:rPr>
          <w:rFonts w:asciiTheme="majorEastAsia" w:eastAsiaTheme="majorEastAsia" w:hAnsiTheme="majorEastAsia" w:hint="eastAsia"/>
          <w:sz w:val="26"/>
          <w:szCs w:val="26"/>
        </w:rPr>
        <w:t>新闻标题的翻译现状考察分析及相关的教学几点思考</w:t>
      </w:r>
      <w:r w:rsidR="00345C21">
        <w:rPr>
          <w:rFonts w:ascii="Times New Roman" w:hAnsi="Times New Roman" w:hint="eastAsia"/>
          <w:sz w:val="26"/>
          <w:szCs w:val="26"/>
        </w:rPr>
        <w:t>”</w:t>
      </w:r>
      <w:r w:rsidR="00DD653B">
        <w:rPr>
          <w:rFonts w:ascii="Times New Roman" w:hAnsi="Times New Roman" w:hint="eastAsia"/>
          <w:sz w:val="26"/>
          <w:szCs w:val="26"/>
        </w:rPr>
        <w:t>。</w:t>
      </w:r>
    </w:p>
    <w:p w:rsidR="00351000" w:rsidRPr="00AF1572" w:rsidRDefault="007C1FAC" w:rsidP="000F574E">
      <w:pPr>
        <w:pStyle w:val="Heading1"/>
        <w:numPr>
          <w:ilvl w:val="0"/>
          <w:numId w:val="2"/>
        </w:numPr>
        <w:spacing w:line="360" w:lineRule="auto"/>
        <w:rPr>
          <w:rFonts w:asciiTheme="majorEastAsia" w:hAnsiTheme="majorEastAsia"/>
          <w:color w:val="000000" w:themeColor="text1"/>
          <w:sz w:val="32"/>
          <w:szCs w:val="32"/>
          <w:lang w:val="en-GB"/>
        </w:rPr>
      </w:pPr>
      <w:r>
        <w:rPr>
          <w:rFonts w:asciiTheme="majorEastAsia" w:hAnsiTheme="majorEastAsia" w:hint="eastAsia"/>
          <w:color w:val="000000" w:themeColor="text1"/>
          <w:sz w:val="32"/>
          <w:szCs w:val="32"/>
          <w:lang w:val="en-GB"/>
        </w:rPr>
        <w:t xml:space="preserve">   </w:t>
      </w:r>
      <w:bookmarkStart w:id="8" w:name="_Toc20641779"/>
      <w:r w:rsidR="00351000" w:rsidRPr="00AF1572">
        <w:rPr>
          <w:rFonts w:asciiTheme="majorEastAsia" w:hAnsiTheme="majorEastAsia" w:hint="eastAsia"/>
          <w:color w:val="000000" w:themeColor="text1"/>
          <w:sz w:val="32"/>
          <w:szCs w:val="32"/>
          <w:lang w:val="en-GB"/>
        </w:rPr>
        <w:t>研究综述及相关理论基础</w:t>
      </w:r>
      <w:bookmarkEnd w:id="8"/>
    </w:p>
    <w:p w:rsidR="000D486B" w:rsidRPr="000D486B" w:rsidRDefault="00F927E1" w:rsidP="001D60A1">
      <w:pPr>
        <w:pStyle w:val="Heading2"/>
      </w:pPr>
      <w:bookmarkStart w:id="9" w:name="_Toc20641780"/>
      <w:r>
        <w:rPr>
          <w:rFonts w:hint="eastAsia"/>
        </w:rPr>
        <w:t>1.</w:t>
      </w:r>
      <w:r w:rsidR="000D486B">
        <w:rPr>
          <w:rFonts w:hint="eastAsia"/>
        </w:rPr>
        <w:t>1.</w:t>
      </w:r>
      <w:r w:rsidR="000D486B" w:rsidRPr="000D486B">
        <w:rPr>
          <w:rFonts w:hint="eastAsia"/>
        </w:rPr>
        <w:t>报纸新闻标题的相关研究综述</w:t>
      </w:r>
      <w:bookmarkEnd w:id="9"/>
    </w:p>
    <w:p w:rsidR="000D486B" w:rsidRPr="002D5DC8" w:rsidRDefault="00DD22EF" w:rsidP="002D5DC8">
      <w:pPr>
        <w:spacing w:after="0" w:line="360" w:lineRule="auto"/>
        <w:ind w:firstLine="720"/>
        <w:jc w:val="both"/>
        <w:rPr>
          <w:sz w:val="26"/>
          <w:szCs w:val="26"/>
        </w:rPr>
      </w:pPr>
      <w:r w:rsidRPr="00DD22EF">
        <w:rPr>
          <w:rFonts w:hint="eastAsia"/>
          <w:sz w:val="26"/>
          <w:szCs w:val="26"/>
        </w:rPr>
        <w:t>新闻</w:t>
      </w:r>
      <w:r>
        <w:rPr>
          <w:rFonts w:hint="eastAsia"/>
          <w:sz w:val="26"/>
          <w:szCs w:val="26"/>
        </w:rPr>
        <w:t>及新闻</w:t>
      </w:r>
      <w:r w:rsidRPr="00DD22EF">
        <w:rPr>
          <w:rFonts w:hint="eastAsia"/>
          <w:sz w:val="26"/>
          <w:szCs w:val="26"/>
        </w:rPr>
        <w:t>标题</w:t>
      </w:r>
      <w:r>
        <w:rPr>
          <w:rFonts w:hint="eastAsia"/>
          <w:sz w:val="26"/>
          <w:szCs w:val="26"/>
        </w:rPr>
        <w:t>语言特点在中国很受研究界的高度重视。</w:t>
      </w:r>
      <w:r w:rsidR="000D486B" w:rsidRPr="002D5DC8">
        <w:rPr>
          <w:rFonts w:hint="eastAsia"/>
          <w:sz w:val="26"/>
          <w:szCs w:val="26"/>
        </w:rPr>
        <w:t>从</w:t>
      </w:r>
      <w:r>
        <w:rPr>
          <w:rFonts w:hint="eastAsia"/>
          <w:sz w:val="26"/>
          <w:szCs w:val="26"/>
        </w:rPr>
        <w:t>中</w:t>
      </w:r>
      <w:r w:rsidR="000D486B" w:rsidRPr="002D5DC8">
        <w:rPr>
          <w:rFonts w:hint="eastAsia"/>
          <w:sz w:val="26"/>
          <w:szCs w:val="26"/>
        </w:rPr>
        <w:t>国</w:t>
      </w:r>
      <w:r>
        <w:rPr>
          <w:rFonts w:hint="eastAsia"/>
          <w:sz w:val="26"/>
          <w:szCs w:val="26"/>
        </w:rPr>
        <w:t>学者</w:t>
      </w:r>
      <w:r w:rsidR="000D486B" w:rsidRPr="002D5DC8">
        <w:rPr>
          <w:rFonts w:hint="eastAsia"/>
          <w:sz w:val="26"/>
          <w:szCs w:val="26"/>
        </w:rPr>
        <w:t>新闻标题的研究</w:t>
      </w:r>
      <w:r>
        <w:rPr>
          <w:rFonts w:hint="eastAsia"/>
          <w:sz w:val="26"/>
          <w:szCs w:val="26"/>
        </w:rPr>
        <w:t>情况</w:t>
      </w:r>
      <w:r w:rsidR="000D486B" w:rsidRPr="002D5DC8">
        <w:rPr>
          <w:rFonts w:hint="eastAsia"/>
          <w:sz w:val="26"/>
          <w:szCs w:val="26"/>
        </w:rPr>
        <w:t>，可以看出，研究方向包括本体研究和对比研究两类。各位学者所选的角度不同，有的从语义方面</w:t>
      </w:r>
      <w:r>
        <w:rPr>
          <w:rFonts w:hint="eastAsia"/>
          <w:sz w:val="26"/>
          <w:szCs w:val="26"/>
        </w:rPr>
        <w:t>，</w:t>
      </w:r>
      <w:r w:rsidR="000D486B" w:rsidRPr="002D5DC8">
        <w:rPr>
          <w:rFonts w:hint="eastAsia"/>
          <w:sz w:val="26"/>
          <w:szCs w:val="26"/>
        </w:rPr>
        <w:t>有的从修辞</w:t>
      </w:r>
      <w:r>
        <w:rPr>
          <w:rFonts w:hint="eastAsia"/>
          <w:sz w:val="26"/>
          <w:szCs w:val="26"/>
        </w:rPr>
        <w:t>方面，</w:t>
      </w:r>
      <w:r w:rsidR="000D486B" w:rsidRPr="002D5DC8">
        <w:rPr>
          <w:rFonts w:hint="eastAsia"/>
          <w:sz w:val="26"/>
          <w:szCs w:val="26"/>
        </w:rPr>
        <w:t>也有的从词汇、语法以及语义</w:t>
      </w:r>
      <w:r>
        <w:rPr>
          <w:rFonts w:hint="eastAsia"/>
          <w:sz w:val="26"/>
          <w:szCs w:val="26"/>
        </w:rPr>
        <w:t>,</w:t>
      </w:r>
      <w:r w:rsidRPr="00DD22EF">
        <w:rPr>
          <w:rFonts w:hint="eastAsia"/>
          <w:sz w:val="26"/>
          <w:szCs w:val="26"/>
        </w:rPr>
        <w:t xml:space="preserve"> </w:t>
      </w:r>
      <w:r>
        <w:rPr>
          <w:rFonts w:hint="eastAsia"/>
          <w:sz w:val="26"/>
          <w:szCs w:val="26"/>
        </w:rPr>
        <w:t>甚至是其</w:t>
      </w:r>
      <w:r w:rsidRPr="002D5DC8">
        <w:rPr>
          <w:rFonts w:hint="eastAsia"/>
          <w:sz w:val="26"/>
          <w:szCs w:val="26"/>
        </w:rPr>
        <w:t>标点符号</w:t>
      </w:r>
      <w:r w:rsidR="000D486B" w:rsidRPr="002D5DC8">
        <w:rPr>
          <w:rFonts w:hint="eastAsia"/>
          <w:sz w:val="26"/>
          <w:szCs w:val="26"/>
        </w:rPr>
        <w:t>等方面</w:t>
      </w:r>
      <w:r w:rsidRPr="002D5DC8">
        <w:rPr>
          <w:rFonts w:hint="eastAsia"/>
          <w:sz w:val="26"/>
          <w:szCs w:val="26"/>
        </w:rPr>
        <w:t>进行探究</w:t>
      </w:r>
      <w:r w:rsidR="000D486B" w:rsidRPr="002D5DC8">
        <w:rPr>
          <w:rFonts w:hint="eastAsia"/>
          <w:sz w:val="26"/>
          <w:szCs w:val="26"/>
        </w:rPr>
        <w:t>。从而肯定，新闻标题在任何语言的报纸上都被视为</w:t>
      </w:r>
      <w:r>
        <w:rPr>
          <w:rFonts w:hint="eastAsia"/>
          <w:sz w:val="26"/>
          <w:szCs w:val="26"/>
        </w:rPr>
        <w:t>新闻的“眼睛”或“窗户”</w:t>
      </w:r>
      <w:r w:rsidR="000D486B" w:rsidRPr="002D5DC8">
        <w:rPr>
          <w:rFonts w:hint="eastAsia"/>
          <w:sz w:val="26"/>
          <w:szCs w:val="26"/>
        </w:rPr>
        <w:t>。</w:t>
      </w:r>
      <w:r w:rsidR="00000BFF">
        <w:rPr>
          <w:rFonts w:hint="eastAsia"/>
          <w:sz w:val="26"/>
          <w:szCs w:val="26"/>
        </w:rPr>
        <w:t>然而</w:t>
      </w:r>
      <w:r w:rsidR="000D486B" w:rsidRPr="002D5DC8">
        <w:rPr>
          <w:sz w:val="26"/>
          <w:szCs w:val="26"/>
        </w:rPr>
        <w:t>报纸新闻语言包括新闻标题在越南尚未受到应有的重视</w:t>
      </w:r>
      <w:r w:rsidR="00000BFF">
        <w:rPr>
          <w:rFonts w:hint="eastAsia"/>
          <w:sz w:val="26"/>
          <w:szCs w:val="26"/>
        </w:rPr>
        <w:t>，研究结果</w:t>
      </w:r>
      <w:r>
        <w:rPr>
          <w:rFonts w:hint="eastAsia"/>
          <w:sz w:val="26"/>
          <w:szCs w:val="26"/>
        </w:rPr>
        <w:t>甚为</w:t>
      </w:r>
      <w:r w:rsidR="00000BFF">
        <w:rPr>
          <w:rFonts w:hint="eastAsia"/>
          <w:sz w:val="26"/>
          <w:szCs w:val="26"/>
        </w:rPr>
        <w:t>薄弱。</w:t>
      </w:r>
    </w:p>
    <w:p w:rsidR="00391980" w:rsidRDefault="00391980" w:rsidP="001D60A1">
      <w:pPr>
        <w:pStyle w:val="Heading2"/>
        <w:rPr>
          <w:lang w:val="en-GB"/>
        </w:rPr>
      </w:pPr>
      <w:bookmarkStart w:id="10" w:name="_Toc20641784"/>
      <w:r>
        <w:rPr>
          <w:rFonts w:hint="eastAsia"/>
          <w:lang w:val="en-GB"/>
        </w:rPr>
        <w:t>1.</w:t>
      </w:r>
      <w:r w:rsidR="000D486B" w:rsidRPr="000D486B">
        <w:rPr>
          <w:rFonts w:hint="eastAsia"/>
          <w:lang w:val="en-GB"/>
        </w:rPr>
        <w:t>2.</w:t>
      </w:r>
      <w:r w:rsidR="000D486B" w:rsidRPr="000D486B">
        <w:rPr>
          <w:rFonts w:hint="eastAsia"/>
          <w:lang w:val="en-GB"/>
        </w:rPr>
        <w:t>相关理论</w:t>
      </w:r>
      <w:bookmarkStart w:id="11" w:name="_Toc8537730"/>
      <w:bookmarkEnd w:id="10"/>
      <w:r w:rsidR="00191F6F">
        <w:rPr>
          <w:rFonts w:hint="eastAsia"/>
          <w:lang w:val="en-GB"/>
        </w:rPr>
        <w:t>基础</w:t>
      </w:r>
    </w:p>
    <w:p w:rsidR="00351000" w:rsidRPr="00391980" w:rsidRDefault="00391980" w:rsidP="001D60A1">
      <w:pPr>
        <w:pStyle w:val="Heading3"/>
      </w:pPr>
      <w:bookmarkStart w:id="12" w:name="_Toc20641785"/>
      <w:r w:rsidRPr="00391980">
        <w:rPr>
          <w:rFonts w:hint="eastAsia"/>
        </w:rPr>
        <w:t>1.2.</w:t>
      </w:r>
      <w:r w:rsidR="00351000" w:rsidRPr="00391980">
        <w:rPr>
          <w:rFonts w:hint="eastAsia"/>
        </w:rPr>
        <w:t>1.</w:t>
      </w:r>
      <w:r w:rsidR="000556F3">
        <w:rPr>
          <w:rFonts w:hint="eastAsia"/>
        </w:rPr>
        <w:t xml:space="preserve"> </w:t>
      </w:r>
      <w:r w:rsidR="00351000" w:rsidRPr="00391980">
        <w:rPr>
          <w:rFonts w:hint="eastAsia"/>
        </w:rPr>
        <w:t>汉语言特点简介</w:t>
      </w:r>
      <w:bookmarkEnd w:id="11"/>
      <w:bookmarkEnd w:id="12"/>
    </w:p>
    <w:p w:rsidR="00191F6F" w:rsidRDefault="00191F6F" w:rsidP="00036313">
      <w:pPr>
        <w:rPr>
          <w:sz w:val="26"/>
          <w:szCs w:val="26"/>
        </w:rPr>
      </w:pPr>
      <w:bookmarkStart w:id="13" w:name="_Toc8537732"/>
      <w:r w:rsidRPr="00191F6F">
        <w:rPr>
          <w:rFonts w:hint="eastAsia"/>
          <w:sz w:val="26"/>
          <w:szCs w:val="26"/>
        </w:rPr>
        <w:tab/>
      </w:r>
      <w:r w:rsidR="00FD20C1">
        <w:rPr>
          <w:rFonts w:hint="eastAsia"/>
          <w:sz w:val="26"/>
          <w:szCs w:val="26"/>
        </w:rPr>
        <w:t xml:space="preserve">   </w:t>
      </w:r>
      <w:r w:rsidRPr="00191F6F">
        <w:rPr>
          <w:rFonts w:hint="eastAsia"/>
          <w:sz w:val="26"/>
          <w:szCs w:val="26"/>
        </w:rPr>
        <w:t>在这一部分内容中</w:t>
      </w:r>
      <w:r>
        <w:rPr>
          <w:rFonts w:hint="eastAsia"/>
          <w:sz w:val="26"/>
          <w:szCs w:val="26"/>
        </w:rPr>
        <w:t>，我们轮次弄清词汇包括词素、词、短语以及新词语、缩略语等方面的概念。同时也弄清汉语语法方面</w:t>
      </w:r>
      <w:r w:rsidR="00FD20C1">
        <w:rPr>
          <w:rFonts w:hint="eastAsia"/>
          <w:sz w:val="26"/>
          <w:szCs w:val="26"/>
        </w:rPr>
        <w:t>包括句子概念</w:t>
      </w:r>
      <w:r>
        <w:rPr>
          <w:rFonts w:hint="eastAsia"/>
          <w:sz w:val="26"/>
          <w:szCs w:val="26"/>
        </w:rPr>
        <w:t>的特点。</w:t>
      </w:r>
    </w:p>
    <w:p w:rsidR="00351000" w:rsidRDefault="00FD20C1" w:rsidP="00FD20C1">
      <w:pPr>
        <w:rPr>
          <w:rFonts w:ascii="Times New Roman" w:eastAsia="SimSun" w:hAnsi="Times New Roman" w:cs="Times New Roman"/>
          <w:color w:val="000000"/>
          <w:sz w:val="26"/>
          <w:szCs w:val="26"/>
        </w:rPr>
      </w:pPr>
      <w:r>
        <w:rPr>
          <w:rFonts w:hint="eastAsia"/>
          <w:sz w:val="26"/>
          <w:szCs w:val="26"/>
        </w:rPr>
        <w:lastRenderedPageBreak/>
        <w:tab/>
      </w:r>
      <w:r>
        <w:rPr>
          <w:rFonts w:hint="eastAsia"/>
          <w:sz w:val="26"/>
          <w:szCs w:val="26"/>
        </w:rPr>
        <w:t>关于汉语修辞的相关理论，</w:t>
      </w:r>
      <w:bookmarkEnd w:id="13"/>
      <w:r>
        <w:rPr>
          <w:rFonts w:hint="eastAsia"/>
          <w:sz w:val="26"/>
          <w:szCs w:val="26"/>
        </w:rPr>
        <w:t>我们指出</w:t>
      </w:r>
      <w:r w:rsidR="00351000">
        <w:rPr>
          <w:rFonts w:ascii="Times New Roman" w:eastAsia="SimSun" w:hAnsi="Times New Roman" w:cs="Times New Roman"/>
          <w:color w:val="000000"/>
          <w:sz w:val="26"/>
          <w:szCs w:val="26"/>
        </w:rPr>
        <w:t xml:space="preserve"> “</w:t>
      </w:r>
      <w:r w:rsidR="00351000">
        <w:rPr>
          <w:rFonts w:ascii="Times New Roman" w:eastAsia="SimSun" w:hAnsi="Times New Roman" w:cs="Times New Roman" w:hint="eastAsia"/>
          <w:color w:val="000000"/>
          <w:sz w:val="26"/>
          <w:szCs w:val="26"/>
        </w:rPr>
        <w:t>修辞</w:t>
      </w:r>
      <w:r w:rsidR="00351000">
        <w:rPr>
          <w:rFonts w:ascii="Times New Roman" w:eastAsia="SimSun" w:hAnsi="Times New Roman" w:cs="Times New Roman"/>
          <w:color w:val="000000"/>
          <w:sz w:val="26"/>
          <w:szCs w:val="26"/>
        </w:rPr>
        <w:t>”</w:t>
      </w:r>
      <w:r w:rsidR="00351000">
        <w:rPr>
          <w:rFonts w:ascii="Times New Roman" w:eastAsia="SimSun" w:hAnsi="Times New Roman" w:cs="Times New Roman" w:hint="eastAsia"/>
          <w:color w:val="000000"/>
          <w:sz w:val="26"/>
          <w:szCs w:val="26"/>
        </w:rPr>
        <w:t>概念包括以下三层含义。其一是指运用语言的方式、方法或技巧规律又叫</w:t>
      </w:r>
      <w:r w:rsidR="00086545">
        <w:fldChar w:fldCharType="begin"/>
      </w:r>
      <w:r w:rsidR="00086545">
        <w:instrText xml:space="preserve"> HYPERLINK "http://baike.baidu.com/item/%E4%BF%AE%E8%BE%9E%E6%89%8B%E6%</w:instrText>
      </w:r>
      <w:r w:rsidR="00086545">
        <w:instrText xml:space="preserve">AE%B5" \t "_blank" </w:instrText>
      </w:r>
      <w:r w:rsidR="00086545">
        <w:fldChar w:fldCharType="separate"/>
      </w:r>
      <w:r w:rsidR="00351000" w:rsidRPr="00FD20C1">
        <w:rPr>
          <w:rStyle w:val="Hyperlink"/>
          <w:rFonts w:ascii="Times New Roman" w:eastAsia="SimSun" w:hAnsi="Times New Roman" w:cs="Times New Roman" w:hint="eastAsia"/>
          <w:color w:val="000000"/>
          <w:sz w:val="26"/>
          <w:szCs w:val="26"/>
          <w:u w:val="none"/>
        </w:rPr>
        <w:t>修辞手段</w:t>
      </w:r>
      <w:r w:rsidR="00086545">
        <w:rPr>
          <w:rStyle w:val="Hyperlink"/>
          <w:rFonts w:ascii="Times New Roman" w:eastAsia="SimSun" w:hAnsi="Times New Roman" w:cs="Times New Roman"/>
          <w:color w:val="000000"/>
          <w:sz w:val="26"/>
          <w:szCs w:val="26"/>
          <w:u w:val="none"/>
        </w:rPr>
        <w:fldChar w:fldCharType="end"/>
      </w:r>
      <w:r w:rsidR="00351000">
        <w:rPr>
          <w:rFonts w:ascii="Times New Roman" w:eastAsia="SimSun" w:hAnsi="Times New Roman" w:cs="Times New Roman" w:hint="eastAsia"/>
          <w:color w:val="000000"/>
          <w:sz w:val="26"/>
          <w:szCs w:val="26"/>
        </w:rPr>
        <w:t>。其二是指说话写作中积极调整语言的行为活动，又叫修辞活动。其三是指</w:t>
      </w:r>
      <w:hyperlink r:id="rId8" w:tgtFrame="_blank" w:history="1">
        <w:r w:rsidR="00351000" w:rsidRPr="00FD20C1">
          <w:rPr>
            <w:rStyle w:val="Hyperlink"/>
            <w:rFonts w:ascii="Times New Roman" w:eastAsia="SimSun" w:hAnsi="Times New Roman" w:cs="Times New Roman" w:hint="eastAsia"/>
            <w:color w:val="000000"/>
            <w:sz w:val="26"/>
            <w:szCs w:val="26"/>
            <w:u w:val="none"/>
          </w:rPr>
          <w:t>修辞学</w:t>
        </w:r>
      </w:hyperlink>
      <w:r w:rsidR="00351000">
        <w:rPr>
          <w:rFonts w:ascii="Times New Roman" w:eastAsia="SimSun" w:hAnsi="Times New Roman" w:cs="Times New Roman" w:hint="eastAsia"/>
          <w:color w:val="000000"/>
          <w:sz w:val="26"/>
          <w:szCs w:val="26"/>
        </w:rPr>
        <w:t>或修辞著作。</w:t>
      </w:r>
    </w:p>
    <w:p w:rsidR="00351000" w:rsidRDefault="00351000" w:rsidP="000556F3">
      <w:pPr>
        <w:shd w:val="clear" w:color="auto" w:fill="FFFFFF"/>
        <w:spacing w:after="0" w:line="360" w:lineRule="auto"/>
        <w:ind w:firstLine="720"/>
        <w:jc w:val="both"/>
        <w:rPr>
          <w:rFonts w:ascii="SimSun" w:hAnsi="SimSun"/>
          <w:bCs/>
          <w:sz w:val="26"/>
          <w:szCs w:val="26"/>
        </w:rPr>
      </w:pPr>
      <w:r w:rsidRPr="000556F3">
        <w:rPr>
          <w:rFonts w:ascii="Times New Roman" w:eastAsia="SimSun" w:hAnsi="Times New Roman" w:cs="Times New Roman" w:hint="eastAsia"/>
          <w:color w:val="000000"/>
          <w:sz w:val="26"/>
          <w:szCs w:val="26"/>
        </w:rPr>
        <w:t>常见的修辞手法</w:t>
      </w:r>
      <w:r w:rsidR="000556F3">
        <w:rPr>
          <w:rFonts w:ascii="Times New Roman" w:eastAsia="SimSun" w:hAnsi="Times New Roman" w:cs="Times New Roman" w:hint="eastAsia"/>
          <w:color w:val="000000"/>
          <w:sz w:val="26"/>
          <w:szCs w:val="26"/>
        </w:rPr>
        <w:t>，按照</w:t>
      </w:r>
      <w:r>
        <w:rPr>
          <w:rFonts w:ascii="SimSun" w:hAnsi="SimSun" w:hint="eastAsia"/>
          <w:bCs/>
          <w:sz w:val="26"/>
          <w:szCs w:val="26"/>
        </w:rPr>
        <w:t>李宏伟、武晓平在《汉语语法修辞》一书中已经总结出修辞的运用就有比喻、夸张、比拟、借代、对偶、排比、双关、通感、顶真、回环、仿词、反语等共十九个类型</w:t>
      </w:r>
      <w:r>
        <w:rPr>
          <w:rStyle w:val="FootnoteReference"/>
          <w:rFonts w:ascii="SimSun" w:hAnsi="SimSun"/>
          <w:bCs/>
          <w:sz w:val="26"/>
          <w:szCs w:val="26"/>
        </w:rPr>
        <w:footnoteReference w:id="1"/>
      </w:r>
      <w:r>
        <w:rPr>
          <w:rFonts w:ascii="SimSun" w:hAnsi="SimSun" w:hint="eastAsia"/>
          <w:bCs/>
          <w:sz w:val="26"/>
          <w:szCs w:val="26"/>
        </w:rPr>
        <w:t>。然而，实际上常见的修辞手法有各种比喻、比拟、夸张、排比、对称、借代、重叠、通感等。</w:t>
      </w:r>
    </w:p>
    <w:p w:rsidR="00351000" w:rsidRDefault="00D36250" w:rsidP="001D60A1">
      <w:pPr>
        <w:pStyle w:val="Heading2"/>
      </w:pPr>
      <w:bookmarkStart w:id="14" w:name="_Toc8537742"/>
      <w:bookmarkStart w:id="15" w:name="_Toc20641786"/>
      <w:r>
        <w:rPr>
          <w:rFonts w:hint="eastAsia"/>
        </w:rPr>
        <w:t>1.2.</w:t>
      </w:r>
      <w:r w:rsidR="00351000">
        <w:rPr>
          <w:rFonts w:hint="eastAsia"/>
        </w:rPr>
        <w:t xml:space="preserve">2 </w:t>
      </w:r>
      <w:r w:rsidR="00351000">
        <w:rPr>
          <w:rFonts w:hint="eastAsia"/>
        </w:rPr>
        <w:t>新闻及新闻标题语言的特点概述</w:t>
      </w:r>
      <w:bookmarkEnd w:id="14"/>
      <w:bookmarkEnd w:id="15"/>
    </w:p>
    <w:p w:rsidR="00351000" w:rsidRPr="00036313" w:rsidRDefault="00D36250" w:rsidP="00036313">
      <w:pPr>
        <w:rPr>
          <w:b/>
          <w:sz w:val="28"/>
        </w:rPr>
      </w:pPr>
      <w:bookmarkStart w:id="16" w:name="_Toc8537743"/>
      <w:r w:rsidRPr="00036313">
        <w:rPr>
          <w:rFonts w:hint="eastAsia"/>
          <w:b/>
          <w:sz w:val="28"/>
        </w:rPr>
        <w:t>1.</w:t>
      </w:r>
      <w:r w:rsidR="00351000" w:rsidRPr="00036313">
        <w:rPr>
          <w:rFonts w:hint="eastAsia"/>
          <w:b/>
          <w:sz w:val="28"/>
        </w:rPr>
        <w:t>2.</w:t>
      </w:r>
      <w:r w:rsidRPr="00036313">
        <w:rPr>
          <w:rFonts w:hint="eastAsia"/>
          <w:b/>
          <w:sz w:val="28"/>
        </w:rPr>
        <w:t>2.</w:t>
      </w:r>
      <w:r w:rsidR="00351000" w:rsidRPr="00036313">
        <w:rPr>
          <w:rFonts w:hint="eastAsia"/>
          <w:b/>
          <w:sz w:val="28"/>
        </w:rPr>
        <w:t>1</w:t>
      </w:r>
      <w:r w:rsidR="00351000" w:rsidRPr="00036313">
        <w:rPr>
          <w:rFonts w:hint="eastAsia"/>
          <w:b/>
          <w:sz w:val="28"/>
        </w:rPr>
        <w:t>新闻语言的概述</w:t>
      </w:r>
      <w:bookmarkEnd w:id="16"/>
    </w:p>
    <w:p w:rsidR="000556F3" w:rsidRDefault="00351000" w:rsidP="00351000">
      <w:pPr>
        <w:spacing w:after="0" w:line="360" w:lineRule="auto"/>
        <w:ind w:firstLine="720"/>
        <w:jc w:val="both"/>
        <w:rPr>
          <w:rFonts w:asciiTheme="majorEastAsia" w:eastAsiaTheme="majorEastAsia" w:hAnsiTheme="majorEastAsia"/>
          <w:color w:val="000000" w:themeColor="text1"/>
          <w:sz w:val="26"/>
          <w:szCs w:val="26"/>
        </w:rPr>
      </w:pPr>
      <w:r>
        <w:rPr>
          <w:rFonts w:asciiTheme="majorEastAsia" w:eastAsiaTheme="majorEastAsia" w:hAnsiTheme="majorEastAsia" w:hint="eastAsia"/>
          <w:color w:val="000000" w:themeColor="text1"/>
          <w:sz w:val="26"/>
          <w:szCs w:val="26"/>
        </w:rPr>
        <w:t>广义的新闻包括信息、通讯、新闻评论等体裁，狭义的新闻即信息。传递新闻信息的载体是语言，任何新闻信息都必须通过语言来实现它的价值。</w:t>
      </w:r>
    </w:p>
    <w:p w:rsidR="00351000" w:rsidRDefault="001608C0" w:rsidP="00351000">
      <w:pPr>
        <w:spacing w:after="0" w:line="360" w:lineRule="auto"/>
        <w:ind w:firstLine="720"/>
        <w:jc w:val="both"/>
        <w:rPr>
          <w:rFonts w:asciiTheme="majorEastAsia" w:eastAsiaTheme="majorEastAsia" w:hAnsiTheme="majorEastAsia"/>
          <w:color w:val="000000" w:themeColor="text1"/>
          <w:sz w:val="26"/>
          <w:szCs w:val="26"/>
        </w:rPr>
      </w:pPr>
      <w:r>
        <w:rPr>
          <w:rFonts w:asciiTheme="majorEastAsia" w:eastAsiaTheme="majorEastAsia" w:hAnsiTheme="majorEastAsia" w:hint="eastAsia"/>
          <w:color w:val="000000" w:themeColor="text1"/>
          <w:sz w:val="26"/>
          <w:szCs w:val="26"/>
        </w:rPr>
        <w:t>经探讨各位专家学者对新闻报纸语言特点的观点，我们总结出</w:t>
      </w:r>
      <w:r w:rsidR="00351000">
        <w:rPr>
          <w:rFonts w:asciiTheme="majorEastAsia" w:eastAsiaTheme="majorEastAsia" w:hAnsiTheme="majorEastAsia" w:hint="eastAsia"/>
          <w:color w:val="000000" w:themeColor="text1"/>
          <w:sz w:val="26"/>
          <w:szCs w:val="26"/>
        </w:rPr>
        <w:t>新闻语言的特点</w:t>
      </w:r>
      <w:r>
        <w:rPr>
          <w:rFonts w:asciiTheme="majorEastAsia" w:eastAsiaTheme="majorEastAsia" w:hAnsiTheme="majorEastAsia" w:hint="eastAsia"/>
          <w:color w:val="000000" w:themeColor="text1"/>
          <w:sz w:val="26"/>
          <w:szCs w:val="26"/>
        </w:rPr>
        <w:t>具有</w:t>
      </w:r>
      <w:r w:rsidR="00351000">
        <w:rPr>
          <w:rFonts w:asciiTheme="majorEastAsia" w:eastAsiaTheme="majorEastAsia" w:hAnsiTheme="majorEastAsia" w:hint="eastAsia"/>
          <w:color w:val="000000" w:themeColor="text1"/>
          <w:sz w:val="26"/>
          <w:szCs w:val="26"/>
        </w:rPr>
        <w:t>准确性、客观性、简练性、朴实性和通俗性</w:t>
      </w:r>
      <w:r>
        <w:rPr>
          <w:rFonts w:asciiTheme="majorEastAsia" w:eastAsiaTheme="majorEastAsia" w:hAnsiTheme="majorEastAsia" w:hint="eastAsia"/>
          <w:color w:val="000000" w:themeColor="text1"/>
          <w:sz w:val="26"/>
          <w:szCs w:val="26"/>
        </w:rPr>
        <w:t>等</w:t>
      </w:r>
      <w:r w:rsidR="00351000">
        <w:rPr>
          <w:rFonts w:asciiTheme="majorEastAsia" w:eastAsiaTheme="majorEastAsia" w:hAnsiTheme="majorEastAsia" w:hint="eastAsia"/>
          <w:color w:val="000000" w:themeColor="text1"/>
          <w:sz w:val="26"/>
          <w:szCs w:val="26"/>
        </w:rPr>
        <w:t>。</w:t>
      </w:r>
    </w:p>
    <w:p w:rsidR="00351000" w:rsidRPr="00036313" w:rsidRDefault="00A641F4" w:rsidP="00036313">
      <w:pPr>
        <w:rPr>
          <w:b/>
          <w:sz w:val="28"/>
        </w:rPr>
      </w:pPr>
      <w:bookmarkStart w:id="17" w:name="_Toc8537746"/>
      <w:r w:rsidRPr="00036313">
        <w:rPr>
          <w:rFonts w:hint="eastAsia"/>
          <w:b/>
          <w:sz w:val="28"/>
        </w:rPr>
        <w:t>1.2.2.</w:t>
      </w:r>
      <w:r w:rsidR="00351000" w:rsidRPr="00036313">
        <w:rPr>
          <w:rFonts w:hint="eastAsia"/>
          <w:b/>
          <w:sz w:val="28"/>
        </w:rPr>
        <w:t>2.</w:t>
      </w:r>
      <w:r w:rsidR="00351000" w:rsidRPr="00036313">
        <w:rPr>
          <w:rFonts w:hint="eastAsia"/>
          <w:b/>
          <w:sz w:val="28"/>
        </w:rPr>
        <w:t>新闻标题概述</w:t>
      </w:r>
      <w:bookmarkEnd w:id="17"/>
    </w:p>
    <w:p w:rsidR="00E33F6D" w:rsidRDefault="00351000" w:rsidP="00E33F6D">
      <w:pPr>
        <w:spacing w:after="0" w:line="360" w:lineRule="auto"/>
        <w:ind w:firstLine="720"/>
        <w:jc w:val="both"/>
        <w:rPr>
          <w:rFonts w:asciiTheme="majorEastAsia" w:eastAsiaTheme="majorEastAsia" w:hAnsiTheme="majorEastAsia"/>
          <w:color w:val="000000" w:themeColor="text1"/>
          <w:sz w:val="26"/>
          <w:szCs w:val="26"/>
        </w:rPr>
      </w:pPr>
      <w:r>
        <w:rPr>
          <w:rFonts w:asciiTheme="majorEastAsia" w:eastAsiaTheme="majorEastAsia" w:hAnsiTheme="majorEastAsia" w:hint="eastAsia"/>
          <w:color w:val="000000" w:themeColor="text1"/>
          <w:sz w:val="26"/>
          <w:szCs w:val="26"/>
        </w:rPr>
        <w:t>广义的新闻标题指的是新闻传媒上</w:t>
      </w:r>
      <w:r w:rsidR="0086313B">
        <w:rPr>
          <w:rFonts w:asciiTheme="majorEastAsia" w:eastAsiaTheme="majorEastAsia" w:hAnsiTheme="majorEastAsia" w:hint="eastAsia"/>
          <w:color w:val="000000" w:themeColor="text1"/>
          <w:sz w:val="26"/>
          <w:szCs w:val="26"/>
        </w:rPr>
        <w:t>所有的</w:t>
      </w:r>
      <w:r>
        <w:rPr>
          <w:rFonts w:asciiTheme="majorEastAsia" w:eastAsiaTheme="majorEastAsia" w:hAnsiTheme="majorEastAsia" w:hint="eastAsia"/>
          <w:color w:val="000000" w:themeColor="text1"/>
          <w:sz w:val="26"/>
          <w:szCs w:val="26"/>
        </w:rPr>
        <w:t>的新闻、文章的题目</w:t>
      </w:r>
      <w:r w:rsidR="0086313B">
        <w:rPr>
          <w:rFonts w:asciiTheme="majorEastAsia" w:eastAsiaTheme="majorEastAsia" w:hAnsiTheme="majorEastAsia" w:hint="eastAsia"/>
          <w:color w:val="000000" w:themeColor="text1"/>
          <w:sz w:val="26"/>
          <w:szCs w:val="26"/>
        </w:rPr>
        <w:t>。</w:t>
      </w:r>
      <w:r>
        <w:rPr>
          <w:rFonts w:asciiTheme="majorEastAsia" w:eastAsiaTheme="majorEastAsia" w:hAnsiTheme="majorEastAsia" w:hint="eastAsia"/>
          <w:color w:val="000000" w:themeColor="text1"/>
          <w:sz w:val="26"/>
          <w:szCs w:val="26"/>
        </w:rPr>
        <w:t>狭义的新闻标题</w:t>
      </w:r>
      <w:r w:rsidR="0086313B">
        <w:rPr>
          <w:rFonts w:asciiTheme="majorEastAsia" w:eastAsiaTheme="majorEastAsia" w:hAnsiTheme="majorEastAsia" w:hint="eastAsia"/>
          <w:color w:val="000000" w:themeColor="text1"/>
          <w:sz w:val="26"/>
          <w:szCs w:val="26"/>
        </w:rPr>
        <w:t>指的是报纸上每一篇文章的标题</w:t>
      </w:r>
      <w:r>
        <w:rPr>
          <w:rFonts w:asciiTheme="majorEastAsia" w:eastAsiaTheme="majorEastAsia" w:hAnsiTheme="majorEastAsia" w:hint="eastAsia"/>
          <w:color w:val="000000" w:themeColor="text1"/>
          <w:sz w:val="26"/>
          <w:szCs w:val="26"/>
        </w:rPr>
        <w:t>。新闻标题作为整篇文章内容的概括与浓缩，被喻为文章的眼球。新闻标题的重要性表现在它可以有效地揭示新闻的重要内容，具备其自身的观点和中心内容，成为新闻不可缺少的一部分。</w:t>
      </w:r>
    </w:p>
    <w:p w:rsidR="0075476A" w:rsidRPr="0075476A" w:rsidRDefault="00351000" w:rsidP="0075476A">
      <w:pPr>
        <w:ind w:firstLine="720"/>
        <w:rPr>
          <w:rFonts w:asciiTheme="majorEastAsia" w:eastAsiaTheme="majorEastAsia" w:hAnsiTheme="majorEastAsia"/>
          <w:color w:val="000000" w:themeColor="text1"/>
          <w:sz w:val="26"/>
          <w:szCs w:val="26"/>
        </w:rPr>
      </w:pPr>
      <w:bookmarkStart w:id="18" w:name="_Toc8537749"/>
      <w:r w:rsidRPr="0075476A">
        <w:rPr>
          <w:rFonts w:hint="eastAsia"/>
          <w:sz w:val="26"/>
          <w:szCs w:val="26"/>
        </w:rPr>
        <w:t>新闻标题</w:t>
      </w:r>
      <w:bookmarkEnd w:id="18"/>
      <w:r w:rsidR="0075476A" w:rsidRPr="0075476A">
        <w:rPr>
          <w:rFonts w:hint="eastAsia"/>
          <w:sz w:val="26"/>
          <w:szCs w:val="26"/>
        </w:rPr>
        <w:t>具有</w:t>
      </w:r>
      <w:r w:rsidRPr="0075476A">
        <w:rPr>
          <w:rFonts w:asciiTheme="majorEastAsia" w:eastAsiaTheme="majorEastAsia" w:hAnsiTheme="majorEastAsia" w:hint="eastAsia"/>
          <w:color w:val="000000" w:themeColor="text1"/>
          <w:sz w:val="26"/>
          <w:szCs w:val="26"/>
        </w:rPr>
        <w:t>通俗简洁</w:t>
      </w:r>
      <w:r w:rsidR="0075476A" w:rsidRPr="0075476A">
        <w:rPr>
          <w:rFonts w:asciiTheme="majorEastAsia" w:eastAsiaTheme="majorEastAsia" w:hAnsiTheme="majorEastAsia" w:hint="eastAsia"/>
          <w:color w:val="000000" w:themeColor="text1"/>
          <w:sz w:val="26"/>
          <w:szCs w:val="26"/>
        </w:rPr>
        <w:t>、</w:t>
      </w:r>
      <w:r w:rsidRPr="0075476A">
        <w:rPr>
          <w:rFonts w:asciiTheme="majorEastAsia" w:eastAsiaTheme="majorEastAsia" w:hAnsiTheme="majorEastAsia" w:hint="eastAsia"/>
          <w:color w:val="000000" w:themeColor="text1"/>
          <w:sz w:val="26"/>
          <w:szCs w:val="26"/>
        </w:rPr>
        <w:t>含蓄</w:t>
      </w:r>
      <w:r w:rsidR="00C97DC7" w:rsidRPr="0075476A">
        <w:rPr>
          <w:rFonts w:asciiTheme="majorEastAsia" w:eastAsiaTheme="majorEastAsia" w:hAnsiTheme="majorEastAsia" w:hint="eastAsia"/>
          <w:color w:val="000000" w:themeColor="text1"/>
          <w:sz w:val="26"/>
          <w:szCs w:val="26"/>
        </w:rPr>
        <w:t>巧用</w:t>
      </w:r>
      <w:r w:rsidR="0075476A" w:rsidRPr="0075476A">
        <w:rPr>
          <w:rFonts w:asciiTheme="majorEastAsia" w:eastAsiaTheme="majorEastAsia" w:hAnsiTheme="majorEastAsia" w:hint="eastAsia"/>
          <w:color w:val="000000" w:themeColor="text1"/>
          <w:sz w:val="26"/>
          <w:szCs w:val="26"/>
        </w:rPr>
        <w:t>和</w:t>
      </w:r>
      <w:r w:rsidRPr="0075476A">
        <w:rPr>
          <w:rFonts w:asciiTheme="majorEastAsia" w:eastAsiaTheme="majorEastAsia" w:hAnsiTheme="majorEastAsia" w:hint="eastAsia"/>
          <w:color w:val="000000" w:themeColor="text1"/>
          <w:sz w:val="26"/>
          <w:szCs w:val="26"/>
        </w:rPr>
        <w:t>意蕴深长</w:t>
      </w:r>
      <w:r w:rsidR="0075476A" w:rsidRPr="0075476A">
        <w:rPr>
          <w:rFonts w:asciiTheme="majorEastAsia" w:eastAsiaTheme="majorEastAsia" w:hAnsiTheme="majorEastAsia" w:hint="eastAsia"/>
          <w:color w:val="000000" w:themeColor="text1"/>
          <w:sz w:val="26"/>
          <w:szCs w:val="26"/>
        </w:rPr>
        <w:t>等特点</w:t>
      </w:r>
      <w:r w:rsidR="0075476A">
        <w:rPr>
          <w:rFonts w:asciiTheme="majorEastAsia" w:eastAsiaTheme="majorEastAsia" w:hAnsiTheme="majorEastAsia" w:hint="eastAsia"/>
          <w:color w:val="000000" w:themeColor="text1"/>
          <w:sz w:val="26"/>
          <w:szCs w:val="26"/>
        </w:rPr>
        <w:t>。</w:t>
      </w:r>
    </w:p>
    <w:p w:rsidR="00351000" w:rsidRDefault="00A641F4" w:rsidP="001D60A1">
      <w:pPr>
        <w:pStyle w:val="Heading2"/>
      </w:pPr>
      <w:bookmarkStart w:id="19" w:name="_Toc8537750"/>
      <w:bookmarkStart w:id="20" w:name="_Toc20641787"/>
      <w:r>
        <w:rPr>
          <w:rFonts w:hint="eastAsia"/>
        </w:rPr>
        <w:t>1.2.</w:t>
      </w:r>
      <w:r w:rsidR="00351000">
        <w:rPr>
          <w:rFonts w:hint="eastAsia"/>
        </w:rPr>
        <w:t xml:space="preserve">3 </w:t>
      </w:r>
      <w:r w:rsidR="00351000">
        <w:rPr>
          <w:rFonts w:hint="eastAsia"/>
        </w:rPr>
        <w:t>报纸新闻标题与翻译</w:t>
      </w:r>
      <w:bookmarkEnd w:id="19"/>
      <w:bookmarkEnd w:id="20"/>
    </w:p>
    <w:p w:rsidR="00351000" w:rsidRPr="00036313" w:rsidRDefault="00A641F4" w:rsidP="00036313">
      <w:pPr>
        <w:rPr>
          <w:b/>
        </w:rPr>
      </w:pPr>
      <w:bookmarkStart w:id="21" w:name="_Toc8537751"/>
      <w:r w:rsidRPr="00036313">
        <w:rPr>
          <w:rFonts w:hint="eastAsia"/>
          <w:b/>
          <w:sz w:val="28"/>
        </w:rPr>
        <w:t>1.2.3.1</w:t>
      </w:r>
      <w:r w:rsidR="00351000" w:rsidRPr="00036313">
        <w:rPr>
          <w:rFonts w:hint="eastAsia"/>
          <w:b/>
          <w:sz w:val="28"/>
        </w:rPr>
        <w:t>翻译概述</w:t>
      </w:r>
      <w:bookmarkEnd w:id="21"/>
    </w:p>
    <w:p w:rsidR="00351000" w:rsidRDefault="00351000" w:rsidP="00351000">
      <w:pPr>
        <w:spacing w:after="0" w:line="360" w:lineRule="auto"/>
        <w:ind w:firstLine="720"/>
        <w:jc w:val="both"/>
        <w:rPr>
          <w:rFonts w:asciiTheme="majorEastAsia" w:eastAsiaTheme="majorEastAsia" w:hAnsiTheme="majorEastAsia"/>
          <w:color w:val="000000" w:themeColor="text1"/>
          <w:sz w:val="26"/>
          <w:szCs w:val="26"/>
        </w:rPr>
      </w:pPr>
      <w:r>
        <w:rPr>
          <w:rFonts w:asciiTheme="majorEastAsia" w:eastAsiaTheme="majorEastAsia" w:hAnsiTheme="majorEastAsia" w:hint="eastAsia"/>
          <w:color w:val="000000" w:themeColor="text1"/>
          <w:sz w:val="26"/>
          <w:szCs w:val="26"/>
        </w:rPr>
        <w:t>一般词典</w:t>
      </w:r>
      <w:r w:rsidR="0075476A">
        <w:rPr>
          <w:rFonts w:asciiTheme="majorEastAsia" w:eastAsiaTheme="majorEastAsia" w:hAnsiTheme="majorEastAsia" w:hint="eastAsia"/>
          <w:color w:val="000000" w:themeColor="text1"/>
          <w:sz w:val="26"/>
          <w:szCs w:val="26"/>
        </w:rPr>
        <w:t>和</w:t>
      </w:r>
      <w:r>
        <w:rPr>
          <w:rFonts w:asciiTheme="majorEastAsia" w:eastAsiaTheme="majorEastAsia" w:hAnsiTheme="majorEastAsia" w:hint="eastAsia"/>
          <w:color w:val="000000" w:themeColor="text1"/>
          <w:sz w:val="26"/>
          <w:szCs w:val="26"/>
        </w:rPr>
        <w:t>百科全书把翻译解释为“把一种语言文字的意义用另一种语言文字表达出来”、“在保留意义的情况下从一种语言转变成另一种语言”或“从一种语言变成另一种语言”等。</w:t>
      </w:r>
    </w:p>
    <w:p w:rsidR="00351000" w:rsidRDefault="0075476A" w:rsidP="0075476A">
      <w:pPr>
        <w:spacing w:line="360" w:lineRule="auto"/>
        <w:ind w:firstLine="720"/>
        <w:jc w:val="both"/>
        <w:rPr>
          <w:color w:val="000000" w:themeColor="text1"/>
          <w:sz w:val="26"/>
          <w:szCs w:val="26"/>
        </w:rPr>
      </w:pPr>
      <w:r>
        <w:rPr>
          <w:rFonts w:hint="eastAsia"/>
          <w:color w:val="000000" w:themeColor="text1"/>
          <w:sz w:val="26"/>
          <w:szCs w:val="26"/>
        </w:rPr>
        <w:lastRenderedPageBreak/>
        <w:t>对</w:t>
      </w:r>
      <w:r w:rsidR="00351000">
        <w:rPr>
          <w:rFonts w:hint="eastAsia"/>
          <w:color w:val="000000" w:themeColor="text1"/>
          <w:sz w:val="26"/>
          <w:szCs w:val="26"/>
        </w:rPr>
        <w:t>翻译标准，大多学者一致认为包括“信”、“达”、“雅”三内容。</w:t>
      </w:r>
    </w:p>
    <w:p w:rsidR="00351000" w:rsidRDefault="00351000" w:rsidP="0075476A">
      <w:pPr>
        <w:spacing w:line="360" w:lineRule="auto"/>
        <w:ind w:firstLine="720"/>
        <w:jc w:val="both"/>
        <w:rPr>
          <w:color w:val="000000" w:themeColor="text1"/>
          <w:sz w:val="26"/>
          <w:szCs w:val="26"/>
        </w:rPr>
      </w:pPr>
      <w:r>
        <w:rPr>
          <w:rFonts w:hint="eastAsia"/>
          <w:color w:val="000000" w:themeColor="text1"/>
          <w:sz w:val="26"/>
          <w:szCs w:val="26"/>
        </w:rPr>
        <w:t>在翻译过程中，翻译者要遵守准确性原则、经济性原则和平实性原则。</w:t>
      </w:r>
    </w:p>
    <w:p w:rsidR="0075476A" w:rsidRDefault="00351000" w:rsidP="00CC7909">
      <w:pPr>
        <w:spacing w:line="360" w:lineRule="auto"/>
        <w:ind w:firstLine="720"/>
        <w:jc w:val="both"/>
        <w:rPr>
          <w:color w:val="000000" w:themeColor="text1"/>
          <w:sz w:val="26"/>
          <w:szCs w:val="26"/>
        </w:rPr>
      </w:pPr>
      <w:r>
        <w:rPr>
          <w:rFonts w:hint="eastAsia"/>
          <w:color w:val="000000" w:themeColor="text1"/>
          <w:sz w:val="26"/>
          <w:szCs w:val="26"/>
        </w:rPr>
        <w:t>翻译</w:t>
      </w:r>
      <w:r w:rsidR="0075476A">
        <w:rPr>
          <w:rFonts w:hint="eastAsia"/>
          <w:color w:val="000000" w:themeColor="text1"/>
          <w:sz w:val="26"/>
          <w:szCs w:val="26"/>
        </w:rPr>
        <w:t>方法包括</w:t>
      </w:r>
      <w:r>
        <w:rPr>
          <w:rFonts w:hint="eastAsia"/>
          <w:color w:val="000000" w:themeColor="text1"/>
          <w:sz w:val="26"/>
          <w:szCs w:val="26"/>
        </w:rPr>
        <w:t>直译、意译、音译、半意半音翻译、形译等方法。</w:t>
      </w:r>
    </w:p>
    <w:p w:rsidR="00351000" w:rsidRDefault="00351000" w:rsidP="00CC7909">
      <w:pPr>
        <w:spacing w:line="360" w:lineRule="auto"/>
        <w:ind w:firstLine="720"/>
        <w:jc w:val="both"/>
        <w:rPr>
          <w:color w:val="000000" w:themeColor="text1"/>
          <w:sz w:val="26"/>
          <w:szCs w:val="26"/>
        </w:rPr>
      </w:pPr>
      <w:r>
        <w:rPr>
          <w:rFonts w:hint="eastAsia"/>
          <w:color w:val="000000" w:themeColor="text1"/>
          <w:sz w:val="26"/>
          <w:szCs w:val="26"/>
        </w:rPr>
        <w:t>翻译策略也称翻译技巧，包括：（</w:t>
      </w:r>
      <w:r>
        <w:rPr>
          <w:color w:val="000000" w:themeColor="text1"/>
          <w:sz w:val="26"/>
          <w:szCs w:val="26"/>
        </w:rPr>
        <w:t>1</w:t>
      </w:r>
      <w:r>
        <w:rPr>
          <w:rFonts w:hint="eastAsia"/>
          <w:color w:val="000000" w:themeColor="text1"/>
          <w:sz w:val="26"/>
          <w:szCs w:val="26"/>
        </w:rPr>
        <w:t>）转换拼写法：是指转换字母系统或者译音；（</w:t>
      </w:r>
      <w:r w:rsidR="0075476A">
        <w:rPr>
          <w:rFonts w:hint="eastAsia"/>
          <w:color w:val="000000" w:themeColor="text1"/>
          <w:sz w:val="26"/>
          <w:szCs w:val="26"/>
        </w:rPr>
        <w:t>2</w:t>
      </w:r>
      <w:r>
        <w:rPr>
          <w:rFonts w:hint="eastAsia"/>
          <w:color w:val="000000" w:themeColor="text1"/>
          <w:sz w:val="26"/>
          <w:szCs w:val="26"/>
        </w:rPr>
        <w:t>）语言翻译：是指尽量保留原文的指示意义；（</w:t>
      </w:r>
      <w:r w:rsidR="0075476A">
        <w:rPr>
          <w:rFonts w:hint="eastAsia"/>
          <w:color w:val="000000" w:themeColor="text1"/>
          <w:sz w:val="26"/>
          <w:szCs w:val="26"/>
        </w:rPr>
        <w:t>3</w:t>
      </w:r>
      <w:r>
        <w:rPr>
          <w:rFonts w:hint="eastAsia"/>
          <w:color w:val="000000" w:themeColor="text1"/>
          <w:sz w:val="26"/>
          <w:szCs w:val="26"/>
        </w:rPr>
        <w:t>）文外解释：是指在运用前三种方法的同时，还要加上解释，比如采用脚注、尾注、文内注、评论性文字等；（</w:t>
      </w:r>
      <w:r w:rsidR="0075476A">
        <w:rPr>
          <w:rFonts w:hint="eastAsia"/>
          <w:color w:val="000000" w:themeColor="text1"/>
          <w:sz w:val="26"/>
          <w:szCs w:val="26"/>
        </w:rPr>
        <w:t>4</w:t>
      </w:r>
      <w:r>
        <w:rPr>
          <w:rFonts w:hint="eastAsia"/>
          <w:color w:val="000000" w:themeColor="text1"/>
          <w:sz w:val="26"/>
          <w:szCs w:val="26"/>
        </w:rPr>
        <w:t>）文内解释：是指将解释内容放在正文里面，以免打扰读者；（</w:t>
      </w:r>
      <w:r w:rsidR="0075476A">
        <w:rPr>
          <w:rFonts w:hint="eastAsia"/>
          <w:color w:val="000000" w:themeColor="text1"/>
          <w:sz w:val="26"/>
          <w:szCs w:val="26"/>
        </w:rPr>
        <w:t>5</w:t>
      </w:r>
      <w:r>
        <w:rPr>
          <w:rFonts w:hint="eastAsia"/>
          <w:color w:val="000000" w:themeColor="text1"/>
          <w:sz w:val="26"/>
          <w:szCs w:val="26"/>
        </w:rPr>
        <w:t>）使用同义词：是指用不同的方式来翻译同一个文化专有项，以免重复；（</w:t>
      </w:r>
      <w:r w:rsidR="0075476A">
        <w:rPr>
          <w:rFonts w:hint="eastAsia"/>
          <w:color w:val="000000" w:themeColor="text1"/>
          <w:sz w:val="26"/>
          <w:szCs w:val="26"/>
        </w:rPr>
        <w:t>6</w:t>
      </w:r>
      <w:r>
        <w:rPr>
          <w:rFonts w:hint="eastAsia"/>
          <w:color w:val="000000" w:themeColor="text1"/>
          <w:sz w:val="26"/>
          <w:szCs w:val="26"/>
        </w:rPr>
        <w:t>）有限世界化：是指选用译文读者较为熟悉的另一个原语文化专有项；（</w:t>
      </w:r>
      <w:r w:rsidR="0075476A">
        <w:rPr>
          <w:rFonts w:hint="eastAsia"/>
          <w:color w:val="000000" w:themeColor="text1"/>
          <w:sz w:val="26"/>
          <w:szCs w:val="26"/>
        </w:rPr>
        <w:t>7</w:t>
      </w:r>
      <w:r>
        <w:rPr>
          <w:rFonts w:hint="eastAsia"/>
          <w:color w:val="000000" w:themeColor="text1"/>
          <w:sz w:val="26"/>
          <w:szCs w:val="26"/>
        </w:rPr>
        <w:t>）绝对世界化：是指选用非文化专有项来翻译文化专有项；（</w:t>
      </w:r>
      <w:r w:rsidR="0075476A">
        <w:rPr>
          <w:rFonts w:hint="eastAsia"/>
          <w:color w:val="000000" w:themeColor="text1"/>
          <w:sz w:val="26"/>
          <w:szCs w:val="26"/>
        </w:rPr>
        <w:t>8</w:t>
      </w:r>
      <w:r>
        <w:rPr>
          <w:rFonts w:hint="eastAsia"/>
          <w:color w:val="000000" w:themeColor="text1"/>
          <w:sz w:val="26"/>
          <w:szCs w:val="26"/>
        </w:rPr>
        <w:t>）同化：是指选用译语文化专有项来翻译原语文化专有项；（</w:t>
      </w:r>
      <w:r w:rsidR="0075476A">
        <w:rPr>
          <w:rFonts w:hint="eastAsia"/>
          <w:color w:val="000000" w:themeColor="text1"/>
          <w:sz w:val="26"/>
          <w:szCs w:val="26"/>
        </w:rPr>
        <w:t>9</w:t>
      </w:r>
      <w:r>
        <w:rPr>
          <w:rFonts w:hint="eastAsia"/>
          <w:color w:val="000000" w:themeColor="text1"/>
          <w:sz w:val="26"/>
          <w:szCs w:val="26"/>
        </w:rPr>
        <w:t>）删除；（</w:t>
      </w:r>
      <w:r>
        <w:rPr>
          <w:color w:val="000000" w:themeColor="text1"/>
          <w:sz w:val="26"/>
          <w:szCs w:val="26"/>
        </w:rPr>
        <w:t>1</w:t>
      </w:r>
      <w:r w:rsidR="0075476A">
        <w:rPr>
          <w:rFonts w:hint="eastAsia"/>
          <w:color w:val="000000" w:themeColor="text1"/>
          <w:sz w:val="26"/>
          <w:szCs w:val="26"/>
        </w:rPr>
        <w:t>0</w:t>
      </w:r>
      <w:r>
        <w:rPr>
          <w:rFonts w:hint="eastAsia"/>
          <w:color w:val="000000" w:themeColor="text1"/>
          <w:sz w:val="26"/>
          <w:szCs w:val="26"/>
        </w:rPr>
        <w:t>）自创，是指引进原文所没有的原语文化专有项。</w:t>
      </w:r>
    </w:p>
    <w:p w:rsidR="00351000" w:rsidRPr="0075476A" w:rsidRDefault="00351000" w:rsidP="001D60A1">
      <w:pPr>
        <w:pStyle w:val="Heading1"/>
      </w:pPr>
      <w:r w:rsidRPr="000638CB">
        <w:rPr>
          <w:rFonts w:hint="eastAsia"/>
          <w:sz w:val="32"/>
          <w:szCs w:val="32"/>
        </w:rPr>
        <w:t xml:space="preserve">         </w:t>
      </w:r>
      <w:bookmarkStart w:id="22" w:name="_Toc20641788"/>
      <w:r w:rsidR="00194906" w:rsidRPr="0075476A">
        <w:rPr>
          <w:rFonts w:hint="eastAsia"/>
        </w:rPr>
        <w:t>小</w:t>
      </w:r>
      <w:r w:rsidRPr="0075476A">
        <w:rPr>
          <w:rFonts w:hint="eastAsia"/>
        </w:rPr>
        <w:t>结</w:t>
      </w:r>
      <w:bookmarkEnd w:id="22"/>
    </w:p>
    <w:p w:rsidR="00877C86" w:rsidRDefault="00C9312F" w:rsidP="00C9312F">
      <w:pPr>
        <w:spacing w:after="0" w:line="360" w:lineRule="auto"/>
        <w:jc w:val="both"/>
        <w:rPr>
          <w:rFonts w:asciiTheme="majorEastAsia" w:eastAsiaTheme="majorEastAsia" w:hAnsiTheme="majorEastAsia"/>
          <w:color w:val="000000" w:themeColor="text1"/>
          <w:sz w:val="26"/>
          <w:szCs w:val="26"/>
        </w:rPr>
      </w:pPr>
      <w:r>
        <w:rPr>
          <w:rFonts w:asciiTheme="majorEastAsia" w:eastAsiaTheme="majorEastAsia" w:hAnsiTheme="majorEastAsia" w:hint="eastAsia"/>
          <w:color w:val="000000" w:themeColor="text1"/>
          <w:sz w:val="26"/>
          <w:szCs w:val="26"/>
        </w:rPr>
        <w:t xml:space="preserve">     </w:t>
      </w:r>
      <w:r w:rsidR="00351000">
        <w:rPr>
          <w:rFonts w:asciiTheme="majorEastAsia" w:eastAsiaTheme="majorEastAsia" w:hAnsiTheme="majorEastAsia" w:hint="eastAsia"/>
          <w:color w:val="000000" w:themeColor="text1"/>
          <w:sz w:val="26"/>
          <w:szCs w:val="26"/>
        </w:rPr>
        <w:t>当今时代</w:t>
      </w:r>
      <w:r w:rsidR="0075476A">
        <w:rPr>
          <w:rFonts w:asciiTheme="majorEastAsia" w:eastAsiaTheme="majorEastAsia" w:hAnsiTheme="majorEastAsia" w:hint="eastAsia"/>
          <w:color w:val="000000" w:themeColor="text1"/>
          <w:sz w:val="26"/>
          <w:szCs w:val="26"/>
        </w:rPr>
        <w:t>新闻报纸</w:t>
      </w:r>
      <w:r w:rsidR="00AB2D9B">
        <w:rPr>
          <w:rFonts w:asciiTheme="majorEastAsia" w:eastAsiaTheme="majorEastAsia" w:hAnsiTheme="majorEastAsia" w:hint="eastAsia"/>
          <w:color w:val="000000" w:themeColor="text1"/>
          <w:sz w:val="26"/>
          <w:szCs w:val="26"/>
        </w:rPr>
        <w:t>语言包括新闻标题语言特点在内成为具有趣味的研究课题，近年来在中国的研究成果丰硕，但是在越南的相关研究成果还很薄弱。</w:t>
      </w:r>
      <w:r w:rsidR="00351000">
        <w:rPr>
          <w:rFonts w:asciiTheme="majorEastAsia" w:eastAsiaTheme="majorEastAsia" w:hAnsiTheme="majorEastAsia" w:hint="eastAsia"/>
          <w:color w:val="000000" w:themeColor="text1"/>
          <w:sz w:val="26"/>
          <w:szCs w:val="26"/>
        </w:rPr>
        <w:t>标题被喻为新闻报纸的眼球，可以</w:t>
      </w:r>
      <w:r w:rsidR="00877C86">
        <w:rPr>
          <w:rFonts w:asciiTheme="majorEastAsia" w:eastAsiaTheme="majorEastAsia" w:hAnsiTheme="majorEastAsia" w:hint="eastAsia"/>
          <w:color w:val="000000" w:themeColor="text1"/>
          <w:sz w:val="26"/>
          <w:szCs w:val="26"/>
        </w:rPr>
        <w:t>激发读者的阅读欲望并</w:t>
      </w:r>
      <w:r w:rsidR="00351000">
        <w:rPr>
          <w:rFonts w:asciiTheme="majorEastAsia" w:eastAsiaTheme="majorEastAsia" w:hAnsiTheme="majorEastAsia" w:hint="eastAsia"/>
          <w:color w:val="000000" w:themeColor="text1"/>
          <w:sz w:val="26"/>
          <w:szCs w:val="26"/>
        </w:rPr>
        <w:t>很快做出阅读项目的选择。标题不但要讲究用词，组合单位而且还要讲究标点符号</w:t>
      </w:r>
      <w:r w:rsidR="00877C86">
        <w:rPr>
          <w:rFonts w:asciiTheme="majorEastAsia" w:eastAsiaTheme="majorEastAsia" w:hAnsiTheme="majorEastAsia" w:hint="eastAsia"/>
          <w:color w:val="000000" w:themeColor="text1"/>
          <w:sz w:val="26"/>
          <w:szCs w:val="26"/>
        </w:rPr>
        <w:t>和修辞</w:t>
      </w:r>
      <w:r w:rsidR="00351000">
        <w:rPr>
          <w:rFonts w:asciiTheme="majorEastAsia" w:eastAsiaTheme="majorEastAsia" w:hAnsiTheme="majorEastAsia" w:hint="eastAsia"/>
          <w:color w:val="000000" w:themeColor="text1"/>
          <w:sz w:val="26"/>
          <w:szCs w:val="26"/>
        </w:rPr>
        <w:t>。</w:t>
      </w:r>
    </w:p>
    <w:p w:rsidR="00EE25E2" w:rsidRPr="000638CB" w:rsidRDefault="00C9312F" w:rsidP="00C9312F">
      <w:pPr>
        <w:pStyle w:val="Heading1"/>
        <w:jc w:val="left"/>
        <w:rPr>
          <w:rFonts w:cs="SimHei"/>
          <w:sz w:val="32"/>
          <w:szCs w:val="32"/>
        </w:rPr>
      </w:pPr>
      <w:bookmarkStart w:id="23" w:name="_Toc20641789"/>
      <w:bookmarkStart w:id="24" w:name="_Toc92"/>
      <w:bookmarkStart w:id="25" w:name="_Toc28159"/>
      <w:r>
        <w:rPr>
          <w:rFonts w:hint="eastAsia"/>
          <w:sz w:val="32"/>
          <w:szCs w:val="32"/>
        </w:rPr>
        <w:t xml:space="preserve">    </w:t>
      </w:r>
      <w:r w:rsidR="00EE25E2" w:rsidRPr="000638CB">
        <w:rPr>
          <w:rFonts w:hint="eastAsia"/>
          <w:sz w:val="32"/>
          <w:szCs w:val="32"/>
        </w:rPr>
        <w:t>第二章</w:t>
      </w:r>
      <w:bookmarkStart w:id="26" w:name="_Toc20641790"/>
      <w:bookmarkEnd w:id="23"/>
      <w:r>
        <w:rPr>
          <w:rFonts w:hint="eastAsia"/>
          <w:sz w:val="32"/>
          <w:szCs w:val="32"/>
        </w:rPr>
        <w:t xml:space="preserve">        </w:t>
      </w:r>
      <w:r w:rsidR="00345C21" w:rsidRPr="000638CB">
        <w:rPr>
          <w:rFonts w:cs="SimHei" w:hint="eastAsia"/>
          <w:sz w:val="32"/>
          <w:szCs w:val="32"/>
        </w:rPr>
        <w:t>21</w:t>
      </w:r>
      <w:r w:rsidR="00345C21" w:rsidRPr="000638CB">
        <w:rPr>
          <w:rFonts w:cs="SimHei" w:hint="eastAsia"/>
          <w:sz w:val="32"/>
          <w:szCs w:val="32"/>
        </w:rPr>
        <w:t>世纪以来</w:t>
      </w:r>
      <w:r w:rsidR="00EE25E2" w:rsidRPr="000638CB">
        <w:rPr>
          <w:rFonts w:hint="eastAsia"/>
          <w:sz w:val="32"/>
          <w:szCs w:val="32"/>
        </w:rPr>
        <w:t>《人民日报》新闻标题的语言特点</w:t>
      </w:r>
      <w:bookmarkEnd w:id="26"/>
    </w:p>
    <w:p w:rsidR="00DC008B" w:rsidRPr="00C9312F" w:rsidRDefault="00164D5A" w:rsidP="00DC008B">
      <w:pPr>
        <w:spacing w:line="360" w:lineRule="auto"/>
        <w:jc w:val="both"/>
        <w:rPr>
          <w:b/>
          <w:sz w:val="26"/>
          <w:szCs w:val="26"/>
        </w:rPr>
      </w:pPr>
      <w:r w:rsidRPr="00C9312F">
        <w:rPr>
          <w:rFonts w:hint="eastAsia"/>
          <w:b/>
          <w:sz w:val="26"/>
          <w:szCs w:val="26"/>
        </w:rPr>
        <w:t>2.</w:t>
      </w:r>
      <w:r w:rsidR="00455659" w:rsidRPr="00C9312F">
        <w:rPr>
          <w:rFonts w:hint="eastAsia"/>
          <w:b/>
          <w:sz w:val="26"/>
          <w:szCs w:val="26"/>
        </w:rPr>
        <w:t>1</w:t>
      </w:r>
      <w:r w:rsidRPr="00C9312F">
        <w:rPr>
          <w:rFonts w:hint="eastAsia"/>
          <w:b/>
          <w:sz w:val="26"/>
          <w:szCs w:val="26"/>
        </w:rPr>
        <w:t>．对中国《人民日报》</w:t>
      </w:r>
      <w:r w:rsidR="00EE25E2" w:rsidRPr="00C9312F">
        <w:rPr>
          <w:rFonts w:hint="eastAsia"/>
          <w:b/>
          <w:sz w:val="26"/>
          <w:szCs w:val="26"/>
        </w:rPr>
        <w:t>新闻标题的考察</w:t>
      </w:r>
      <w:r w:rsidR="00E63494" w:rsidRPr="00C9312F">
        <w:rPr>
          <w:rFonts w:hint="eastAsia"/>
          <w:b/>
          <w:sz w:val="26"/>
          <w:szCs w:val="26"/>
        </w:rPr>
        <w:t>与分析</w:t>
      </w:r>
    </w:p>
    <w:p w:rsidR="00EE25E2" w:rsidRPr="00C9312F" w:rsidRDefault="00164D5A" w:rsidP="00DC008B">
      <w:pPr>
        <w:spacing w:line="360" w:lineRule="auto"/>
        <w:jc w:val="both"/>
        <w:rPr>
          <w:b/>
          <w:sz w:val="26"/>
          <w:szCs w:val="26"/>
        </w:rPr>
      </w:pPr>
      <w:r w:rsidRPr="00C9312F">
        <w:rPr>
          <w:rFonts w:hint="eastAsia"/>
          <w:b/>
          <w:sz w:val="26"/>
          <w:szCs w:val="26"/>
        </w:rPr>
        <w:t>2.</w:t>
      </w:r>
      <w:r w:rsidR="00455659" w:rsidRPr="00C9312F">
        <w:rPr>
          <w:rFonts w:hint="eastAsia"/>
          <w:b/>
          <w:sz w:val="26"/>
          <w:szCs w:val="26"/>
        </w:rPr>
        <w:t>1</w:t>
      </w:r>
      <w:r w:rsidRPr="00C9312F">
        <w:rPr>
          <w:rFonts w:hint="eastAsia"/>
          <w:b/>
          <w:sz w:val="26"/>
          <w:szCs w:val="26"/>
        </w:rPr>
        <w:t>.1</w:t>
      </w:r>
      <w:r w:rsidRPr="00C9312F">
        <w:rPr>
          <w:rFonts w:hint="eastAsia"/>
          <w:b/>
          <w:sz w:val="26"/>
          <w:szCs w:val="26"/>
        </w:rPr>
        <w:t>考察</w:t>
      </w:r>
      <w:r w:rsidR="00EE25E2" w:rsidRPr="00C9312F">
        <w:rPr>
          <w:rFonts w:hint="eastAsia"/>
          <w:b/>
          <w:sz w:val="26"/>
          <w:szCs w:val="26"/>
        </w:rPr>
        <w:t>说明</w:t>
      </w:r>
    </w:p>
    <w:p w:rsidR="00455659" w:rsidRDefault="00455659" w:rsidP="00455659">
      <w:pPr>
        <w:spacing w:line="360" w:lineRule="auto"/>
        <w:ind w:firstLine="520"/>
        <w:jc w:val="both"/>
        <w:rPr>
          <w:b/>
        </w:rPr>
      </w:pPr>
      <w:r w:rsidRPr="00036313">
        <w:rPr>
          <w:rFonts w:hint="eastAsia"/>
          <w:color w:val="000000" w:themeColor="text1"/>
          <w:sz w:val="28"/>
        </w:rPr>
        <w:lastRenderedPageBreak/>
        <w:t>在此，本人拟定选择个案研究，自</w:t>
      </w:r>
      <w:r w:rsidRPr="00036313">
        <w:rPr>
          <w:rFonts w:hint="eastAsia"/>
          <w:color w:val="000000" w:themeColor="text1"/>
          <w:sz w:val="28"/>
        </w:rPr>
        <w:t>2000</w:t>
      </w:r>
      <w:r w:rsidRPr="00036313">
        <w:rPr>
          <w:rFonts w:hint="eastAsia"/>
          <w:color w:val="000000" w:themeColor="text1"/>
          <w:sz w:val="28"/>
        </w:rPr>
        <w:t>年至</w:t>
      </w:r>
      <w:r w:rsidRPr="00036313">
        <w:rPr>
          <w:rFonts w:hint="eastAsia"/>
          <w:color w:val="000000" w:themeColor="text1"/>
          <w:sz w:val="28"/>
        </w:rPr>
        <w:t>2019</w:t>
      </w:r>
      <w:r w:rsidRPr="00036313">
        <w:rPr>
          <w:rFonts w:hint="eastAsia"/>
          <w:color w:val="000000" w:themeColor="text1"/>
          <w:sz w:val="28"/>
        </w:rPr>
        <w:t>年</w:t>
      </w:r>
      <w:r>
        <w:rPr>
          <w:rFonts w:hint="eastAsia"/>
          <w:color w:val="000000" w:themeColor="text1"/>
          <w:sz w:val="28"/>
        </w:rPr>
        <w:t>期</w:t>
      </w:r>
      <w:r w:rsidRPr="00036313">
        <w:rPr>
          <w:rFonts w:hint="eastAsia"/>
          <w:color w:val="000000" w:themeColor="text1"/>
          <w:sz w:val="28"/>
        </w:rPr>
        <w:t>间中国人民日报各版面上的标题收集</w:t>
      </w:r>
      <w:r w:rsidRPr="00036313">
        <w:rPr>
          <w:rFonts w:hint="eastAsia"/>
          <w:color w:val="000000" w:themeColor="text1"/>
          <w:sz w:val="28"/>
        </w:rPr>
        <w:t>1726</w:t>
      </w:r>
      <w:r w:rsidRPr="00036313">
        <w:rPr>
          <w:rFonts w:hint="eastAsia"/>
          <w:color w:val="000000" w:themeColor="text1"/>
          <w:sz w:val="28"/>
        </w:rPr>
        <w:t>条作为考察分析的语料。考察的内容包括词语、句型、标点符号以及修辞手法等多方面的特点。</w:t>
      </w:r>
      <w:r w:rsidRPr="002D5DC8">
        <w:rPr>
          <w:rFonts w:hint="eastAsia"/>
          <w:b/>
        </w:rPr>
        <w:t xml:space="preserve"> </w:t>
      </w:r>
    </w:p>
    <w:p w:rsidR="00EE25E2" w:rsidRPr="006D2400" w:rsidRDefault="00164D5A" w:rsidP="00E323ED">
      <w:pPr>
        <w:pStyle w:val="Heading3"/>
        <w:spacing w:line="360" w:lineRule="auto"/>
      </w:pPr>
      <w:bookmarkStart w:id="27" w:name="_Toc20641792"/>
      <w:r w:rsidRPr="006D2400">
        <w:rPr>
          <w:rFonts w:hint="eastAsia"/>
        </w:rPr>
        <w:t>2.</w:t>
      </w:r>
      <w:r w:rsidR="008C7B5D">
        <w:rPr>
          <w:rFonts w:hint="eastAsia"/>
        </w:rPr>
        <w:t>1</w:t>
      </w:r>
      <w:r w:rsidRPr="006D2400">
        <w:rPr>
          <w:rFonts w:hint="eastAsia"/>
        </w:rPr>
        <w:t>.2</w:t>
      </w:r>
      <w:r w:rsidR="00EE25E2" w:rsidRPr="006D2400">
        <w:rPr>
          <w:rFonts w:hint="eastAsia"/>
        </w:rPr>
        <w:t>考察结果及分析</w:t>
      </w:r>
      <w:bookmarkEnd w:id="27"/>
    </w:p>
    <w:p w:rsidR="008C7B5D" w:rsidRDefault="006D2400" w:rsidP="00E323ED">
      <w:pPr>
        <w:spacing w:line="360" w:lineRule="auto"/>
        <w:ind w:firstLine="360"/>
        <w:jc w:val="both"/>
        <w:rPr>
          <w:rFonts w:asciiTheme="majorEastAsia" w:eastAsiaTheme="majorEastAsia" w:hAnsiTheme="majorEastAsia"/>
          <w:sz w:val="26"/>
          <w:szCs w:val="26"/>
          <w:lang w:val="vi-VN"/>
        </w:rPr>
      </w:pPr>
      <w:r w:rsidRPr="006D2400">
        <w:rPr>
          <w:rFonts w:asciiTheme="majorEastAsia" w:eastAsiaTheme="majorEastAsia" w:hAnsiTheme="majorEastAsia" w:hint="eastAsia"/>
          <w:sz w:val="26"/>
          <w:szCs w:val="26"/>
        </w:rPr>
        <w:t xml:space="preserve">  </w:t>
      </w:r>
      <w:r w:rsidR="00EF3AA2" w:rsidRPr="006D2400">
        <w:rPr>
          <w:rFonts w:asciiTheme="majorEastAsia" w:eastAsiaTheme="majorEastAsia" w:hAnsiTheme="majorEastAsia" w:hint="eastAsia"/>
          <w:sz w:val="26"/>
          <w:szCs w:val="26"/>
        </w:rPr>
        <w:t>经新闻标题的</w:t>
      </w:r>
      <w:r w:rsidR="006A3A39" w:rsidRPr="006D2400">
        <w:rPr>
          <w:rFonts w:asciiTheme="majorEastAsia" w:eastAsiaTheme="majorEastAsia" w:hAnsiTheme="majorEastAsia" w:hint="eastAsia"/>
          <w:sz w:val="26"/>
          <w:szCs w:val="26"/>
        </w:rPr>
        <w:t>语法结构考察</w:t>
      </w:r>
      <w:r w:rsidR="00EF3AA2" w:rsidRPr="006D2400">
        <w:rPr>
          <w:rFonts w:asciiTheme="majorEastAsia" w:eastAsiaTheme="majorEastAsia" w:hAnsiTheme="majorEastAsia" w:hint="eastAsia"/>
          <w:sz w:val="26"/>
          <w:szCs w:val="26"/>
        </w:rPr>
        <w:t>，所获的</w:t>
      </w:r>
      <w:r w:rsidR="006A3A39" w:rsidRPr="006D2400">
        <w:rPr>
          <w:rFonts w:asciiTheme="majorEastAsia" w:eastAsiaTheme="majorEastAsia" w:hAnsiTheme="majorEastAsia" w:hint="eastAsia"/>
          <w:sz w:val="26"/>
          <w:szCs w:val="26"/>
        </w:rPr>
        <w:t>结果</w:t>
      </w:r>
      <w:r w:rsidR="00EF3AA2" w:rsidRPr="006D2400">
        <w:rPr>
          <w:rFonts w:asciiTheme="majorEastAsia" w:eastAsiaTheme="majorEastAsia" w:hAnsiTheme="majorEastAsia" w:hint="eastAsia"/>
          <w:sz w:val="26"/>
          <w:szCs w:val="26"/>
        </w:rPr>
        <w:t>为以</w:t>
      </w:r>
      <w:r w:rsidR="006A3A39" w:rsidRPr="007A4880">
        <w:rPr>
          <w:rFonts w:asciiTheme="majorEastAsia" w:eastAsiaTheme="majorEastAsia" w:hAnsiTheme="majorEastAsia" w:hint="eastAsia"/>
          <w:sz w:val="26"/>
          <w:szCs w:val="26"/>
        </w:rPr>
        <w:t>短语</w:t>
      </w:r>
      <w:r w:rsidR="00EF3AA2" w:rsidRPr="006D2400">
        <w:rPr>
          <w:rFonts w:asciiTheme="majorEastAsia" w:eastAsiaTheme="majorEastAsia" w:hAnsiTheme="majorEastAsia" w:hint="eastAsia"/>
          <w:sz w:val="26"/>
          <w:szCs w:val="26"/>
        </w:rPr>
        <w:t>出现的标题共有</w:t>
      </w:r>
      <w:r w:rsidR="006A3A39" w:rsidRPr="006D2400">
        <w:rPr>
          <w:rFonts w:asciiTheme="majorEastAsia" w:eastAsiaTheme="majorEastAsia" w:hAnsiTheme="majorEastAsia"/>
          <w:sz w:val="26"/>
          <w:szCs w:val="26"/>
        </w:rPr>
        <w:t>906</w:t>
      </w:r>
      <w:r w:rsidR="00EF3AA2" w:rsidRPr="006D2400">
        <w:rPr>
          <w:rFonts w:asciiTheme="majorEastAsia" w:eastAsiaTheme="majorEastAsia" w:hAnsiTheme="majorEastAsia" w:hint="eastAsia"/>
          <w:sz w:val="26"/>
          <w:szCs w:val="26"/>
        </w:rPr>
        <w:t>条，</w:t>
      </w:r>
      <w:r w:rsidR="006A3A39" w:rsidRPr="006D2400">
        <w:rPr>
          <w:rFonts w:asciiTheme="majorEastAsia" w:eastAsiaTheme="majorEastAsia" w:hAnsiTheme="majorEastAsia" w:hint="eastAsia"/>
          <w:sz w:val="26"/>
          <w:szCs w:val="26"/>
        </w:rPr>
        <w:t>占</w:t>
      </w:r>
      <w:r w:rsidR="006A3A39" w:rsidRPr="007A4880">
        <w:rPr>
          <w:rFonts w:asciiTheme="majorEastAsia" w:eastAsiaTheme="majorEastAsia" w:hAnsiTheme="majorEastAsia"/>
          <w:sz w:val="26"/>
          <w:szCs w:val="26"/>
        </w:rPr>
        <w:t>52.49%</w:t>
      </w:r>
      <w:r w:rsidR="00EF3AA2" w:rsidRPr="006D2400">
        <w:rPr>
          <w:rFonts w:asciiTheme="majorEastAsia" w:eastAsiaTheme="majorEastAsia" w:hAnsiTheme="majorEastAsia" w:hint="eastAsia"/>
          <w:sz w:val="26"/>
          <w:szCs w:val="26"/>
        </w:rPr>
        <w:t>，而以完整</w:t>
      </w:r>
      <w:r w:rsidR="00EF3AA2" w:rsidRPr="007A4880">
        <w:rPr>
          <w:rFonts w:asciiTheme="majorEastAsia" w:eastAsiaTheme="majorEastAsia" w:hAnsiTheme="majorEastAsia" w:hint="eastAsia"/>
          <w:sz w:val="26"/>
          <w:szCs w:val="26"/>
        </w:rPr>
        <w:t>句子</w:t>
      </w:r>
      <w:r w:rsidR="00EF3AA2" w:rsidRPr="006D2400">
        <w:rPr>
          <w:rFonts w:asciiTheme="majorEastAsia" w:eastAsiaTheme="majorEastAsia" w:hAnsiTheme="majorEastAsia" w:hint="eastAsia"/>
          <w:sz w:val="26"/>
          <w:szCs w:val="26"/>
        </w:rPr>
        <w:t>形式出现的标题共有</w:t>
      </w:r>
      <w:r w:rsidR="00EF3AA2" w:rsidRPr="006D2400">
        <w:rPr>
          <w:rFonts w:asciiTheme="majorEastAsia" w:eastAsiaTheme="majorEastAsia" w:hAnsiTheme="majorEastAsia"/>
          <w:sz w:val="26"/>
          <w:szCs w:val="26"/>
          <w:lang w:val="vi-VN"/>
        </w:rPr>
        <w:t>820</w:t>
      </w:r>
      <w:r w:rsidR="00EF3AA2" w:rsidRPr="006D2400">
        <w:rPr>
          <w:rFonts w:asciiTheme="majorEastAsia" w:eastAsiaTheme="majorEastAsia" w:hAnsiTheme="majorEastAsia" w:hint="eastAsia"/>
          <w:sz w:val="26"/>
          <w:szCs w:val="26"/>
          <w:lang w:val="vi-VN"/>
        </w:rPr>
        <w:t>条，占</w:t>
      </w:r>
      <w:r w:rsidR="00EF3AA2" w:rsidRPr="007A4880">
        <w:rPr>
          <w:rFonts w:asciiTheme="majorEastAsia" w:eastAsiaTheme="majorEastAsia" w:hAnsiTheme="majorEastAsia"/>
          <w:sz w:val="26"/>
          <w:szCs w:val="26"/>
          <w:lang w:val="vi-VN"/>
        </w:rPr>
        <w:t>47.51%</w:t>
      </w:r>
      <w:r w:rsidR="00EF3AA2" w:rsidRPr="006D2400">
        <w:rPr>
          <w:rFonts w:asciiTheme="majorEastAsia" w:eastAsiaTheme="majorEastAsia" w:hAnsiTheme="majorEastAsia" w:hint="eastAsia"/>
          <w:sz w:val="26"/>
          <w:szCs w:val="26"/>
          <w:lang w:val="vi-VN"/>
        </w:rPr>
        <w:t>。</w:t>
      </w:r>
    </w:p>
    <w:p w:rsidR="00610CEC" w:rsidRDefault="00610CEC" w:rsidP="00610CEC">
      <w:pPr>
        <w:spacing w:line="360" w:lineRule="auto"/>
        <w:jc w:val="both"/>
        <w:rPr>
          <w:rFonts w:asciiTheme="majorEastAsia" w:eastAsiaTheme="majorEastAsia" w:hAnsiTheme="majorEastAsia"/>
          <w:sz w:val="26"/>
          <w:szCs w:val="26"/>
          <w:lang w:val="vi-VN"/>
        </w:rPr>
      </w:pPr>
      <w:r w:rsidRPr="00951EA9">
        <w:rPr>
          <w:rFonts w:hint="eastAsia"/>
          <w:b/>
          <w:sz w:val="26"/>
          <w:szCs w:val="26"/>
        </w:rPr>
        <w:t>2.2.2.</w:t>
      </w:r>
      <w:r>
        <w:rPr>
          <w:rFonts w:hint="eastAsia"/>
          <w:b/>
          <w:sz w:val="26"/>
          <w:szCs w:val="26"/>
        </w:rPr>
        <w:t>1</w:t>
      </w:r>
      <w:r w:rsidRPr="00951EA9">
        <w:rPr>
          <w:rFonts w:hint="eastAsia"/>
          <w:b/>
          <w:sz w:val="26"/>
          <w:szCs w:val="26"/>
        </w:rPr>
        <w:t>．</w:t>
      </w:r>
      <w:r w:rsidR="002E3854" w:rsidRPr="004E24A5">
        <w:rPr>
          <w:rFonts w:hint="eastAsia"/>
          <w:b/>
          <w:sz w:val="26"/>
          <w:szCs w:val="26"/>
        </w:rPr>
        <w:t>2000</w:t>
      </w:r>
      <w:r w:rsidR="002E3854" w:rsidRPr="004E24A5">
        <w:rPr>
          <w:rFonts w:hint="eastAsia"/>
          <w:b/>
          <w:sz w:val="26"/>
          <w:szCs w:val="26"/>
        </w:rPr>
        <w:t>年至</w:t>
      </w:r>
      <w:r w:rsidR="002E3854" w:rsidRPr="004E24A5">
        <w:rPr>
          <w:rFonts w:hint="eastAsia"/>
          <w:b/>
          <w:sz w:val="26"/>
          <w:szCs w:val="26"/>
        </w:rPr>
        <w:t>2019</w:t>
      </w:r>
      <w:r w:rsidR="002E3854" w:rsidRPr="004E24A5">
        <w:rPr>
          <w:rFonts w:hint="eastAsia"/>
          <w:b/>
          <w:sz w:val="26"/>
          <w:szCs w:val="26"/>
        </w:rPr>
        <w:t>年《人民日报》</w:t>
      </w:r>
      <w:r w:rsidR="002E3854">
        <w:rPr>
          <w:rFonts w:hint="eastAsia"/>
          <w:b/>
          <w:sz w:val="26"/>
          <w:szCs w:val="26"/>
        </w:rPr>
        <w:t>新闻标题</w:t>
      </w:r>
      <w:r>
        <w:rPr>
          <w:rFonts w:hint="eastAsia"/>
          <w:b/>
          <w:sz w:val="26"/>
          <w:szCs w:val="26"/>
        </w:rPr>
        <w:t>句法考察结果</w:t>
      </w:r>
      <w:r w:rsidR="002E3854">
        <w:rPr>
          <w:rFonts w:hint="eastAsia"/>
          <w:b/>
          <w:sz w:val="26"/>
          <w:szCs w:val="26"/>
        </w:rPr>
        <w:t>及</w:t>
      </w:r>
      <w:r>
        <w:rPr>
          <w:rFonts w:hint="eastAsia"/>
          <w:b/>
          <w:sz w:val="26"/>
          <w:szCs w:val="26"/>
        </w:rPr>
        <w:t>分析</w:t>
      </w:r>
    </w:p>
    <w:p w:rsidR="008C7B5D" w:rsidRDefault="008C7B5D" w:rsidP="008C7B5D">
      <w:pPr>
        <w:spacing w:line="360" w:lineRule="auto"/>
        <w:ind w:firstLine="720"/>
        <w:jc w:val="both"/>
        <w:rPr>
          <w:sz w:val="26"/>
          <w:szCs w:val="26"/>
        </w:rPr>
      </w:pPr>
      <w:r w:rsidRPr="006D2400">
        <w:rPr>
          <w:rFonts w:hint="eastAsia"/>
          <w:sz w:val="26"/>
          <w:szCs w:val="26"/>
        </w:rPr>
        <w:t>关于句类而言，中国《人民日报》的句类较为丰富。在我们所收集的</w:t>
      </w:r>
      <w:r w:rsidRPr="006D2400">
        <w:rPr>
          <w:rFonts w:hint="eastAsia"/>
          <w:sz w:val="26"/>
          <w:szCs w:val="26"/>
        </w:rPr>
        <w:t>1726</w:t>
      </w:r>
      <w:r w:rsidRPr="006D2400">
        <w:rPr>
          <w:rFonts w:hint="eastAsia"/>
          <w:sz w:val="26"/>
          <w:szCs w:val="26"/>
        </w:rPr>
        <w:t>条新闻标题中，</w:t>
      </w:r>
      <w:r w:rsidRPr="006D2400">
        <w:rPr>
          <w:rFonts w:asciiTheme="majorEastAsia" w:eastAsiaTheme="majorEastAsia" w:hAnsiTheme="majorEastAsia" w:hint="eastAsia"/>
          <w:sz w:val="26"/>
          <w:szCs w:val="26"/>
        </w:rPr>
        <w:t>陈述句标题共有</w:t>
      </w:r>
      <w:r w:rsidR="00324938">
        <w:rPr>
          <w:rFonts w:eastAsiaTheme="majorEastAsia" w:cstheme="minorHAnsi"/>
          <w:sz w:val="26"/>
          <w:szCs w:val="26"/>
          <w:lang w:val="vi-VN"/>
        </w:rPr>
        <w:t>531</w:t>
      </w:r>
      <w:r w:rsidRPr="006D2400">
        <w:rPr>
          <w:rFonts w:eastAsiaTheme="majorEastAsia"/>
          <w:sz w:val="26"/>
          <w:szCs w:val="26"/>
          <w:lang w:val="vi-VN"/>
        </w:rPr>
        <w:t>/1726</w:t>
      </w:r>
      <w:r w:rsidRPr="006D2400">
        <w:rPr>
          <w:rFonts w:eastAsiaTheme="majorEastAsia" w:hint="eastAsia"/>
          <w:sz w:val="26"/>
          <w:szCs w:val="26"/>
          <w:lang w:val="vi-VN"/>
        </w:rPr>
        <w:t>条，</w:t>
      </w:r>
      <w:r w:rsidRPr="006D2400">
        <w:rPr>
          <w:rFonts w:asciiTheme="majorEastAsia" w:eastAsiaTheme="majorEastAsia" w:hAnsiTheme="majorEastAsia" w:hint="eastAsia"/>
          <w:sz w:val="26"/>
          <w:szCs w:val="26"/>
        </w:rPr>
        <w:t>占</w:t>
      </w:r>
      <w:r w:rsidR="00324938">
        <w:rPr>
          <w:rFonts w:eastAsiaTheme="majorEastAsia" w:cstheme="minorHAnsi"/>
          <w:sz w:val="26"/>
          <w:szCs w:val="26"/>
          <w:lang w:val="vi-VN"/>
        </w:rPr>
        <w:t>30.76</w:t>
      </w:r>
      <w:r w:rsidRPr="006D2400">
        <w:rPr>
          <w:rFonts w:asciiTheme="majorEastAsia" w:eastAsiaTheme="majorEastAsia" w:hAnsiTheme="majorEastAsia" w:hint="eastAsia"/>
          <w:sz w:val="26"/>
          <w:szCs w:val="26"/>
        </w:rPr>
        <w:t xml:space="preserve">%；问句共有 </w:t>
      </w:r>
      <w:r w:rsidRPr="006D2400">
        <w:rPr>
          <w:rFonts w:eastAsiaTheme="majorEastAsia" w:cstheme="minorHAnsi"/>
          <w:sz w:val="26"/>
          <w:szCs w:val="26"/>
          <w:lang w:val="vi-VN"/>
        </w:rPr>
        <w:t>182</w:t>
      </w:r>
      <w:r w:rsidRPr="006D2400">
        <w:rPr>
          <w:rFonts w:asciiTheme="majorEastAsia" w:eastAsiaTheme="majorEastAsia" w:hAnsiTheme="majorEastAsia" w:hint="eastAsia"/>
          <w:sz w:val="26"/>
          <w:szCs w:val="26"/>
        </w:rPr>
        <w:t>/</w:t>
      </w:r>
      <w:r w:rsidRPr="006D2400">
        <w:rPr>
          <w:rFonts w:eastAsiaTheme="majorEastAsia" w:cstheme="minorHAnsi"/>
          <w:sz w:val="26"/>
          <w:szCs w:val="26"/>
          <w:lang w:val="vi-VN"/>
        </w:rPr>
        <w:t>1726</w:t>
      </w:r>
      <w:r w:rsidRPr="006D2400">
        <w:rPr>
          <w:rFonts w:eastAsiaTheme="majorEastAsia" w:cstheme="minorHAnsi" w:hint="eastAsia"/>
          <w:sz w:val="26"/>
          <w:szCs w:val="26"/>
          <w:lang w:val="vi-VN"/>
        </w:rPr>
        <w:t>条，占</w:t>
      </w:r>
      <w:r w:rsidRPr="006D2400">
        <w:rPr>
          <w:rFonts w:eastAsiaTheme="majorEastAsia" w:cstheme="minorHAnsi"/>
          <w:sz w:val="26"/>
          <w:szCs w:val="26"/>
          <w:lang w:val="vi-VN"/>
        </w:rPr>
        <w:t>10</w:t>
      </w:r>
      <w:r w:rsidRPr="006D2400">
        <w:rPr>
          <w:rFonts w:eastAsiaTheme="majorEastAsia"/>
          <w:sz w:val="26"/>
          <w:szCs w:val="26"/>
          <w:lang w:val="vi-VN"/>
        </w:rPr>
        <w:t>.54</w:t>
      </w:r>
      <w:r w:rsidRPr="006D2400">
        <w:rPr>
          <w:rFonts w:asciiTheme="majorEastAsia" w:eastAsiaTheme="majorEastAsia" w:hAnsiTheme="majorEastAsia" w:hint="eastAsia"/>
          <w:sz w:val="26"/>
          <w:szCs w:val="26"/>
        </w:rPr>
        <w:t>%，其中有的是带有问号的标题，也有未出现问号的问句式标题；祈使句标题共有</w:t>
      </w:r>
      <w:r w:rsidRPr="006D2400">
        <w:rPr>
          <w:rFonts w:eastAsiaTheme="majorEastAsia" w:cstheme="minorHAnsi"/>
          <w:sz w:val="26"/>
          <w:szCs w:val="26"/>
          <w:lang w:val="vi-VN"/>
        </w:rPr>
        <w:t>91</w:t>
      </w:r>
      <w:r w:rsidRPr="006D2400">
        <w:rPr>
          <w:rFonts w:asciiTheme="majorEastAsia" w:eastAsiaTheme="majorEastAsia" w:hAnsiTheme="majorEastAsia" w:hint="eastAsia"/>
          <w:sz w:val="26"/>
          <w:szCs w:val="26"/>
        </w:rPr>
        <w:t>/</w:t>
      </w:r>
      <w:r w:rsidRPr="006D2400">
        <w:rPr>
          <w:rFonts w:eastAsiaTheme="majorEastAsia" w:cstheme="minorHAnsi"/>
          <w:sz w:val="26"/>
          <w:szCs w:val="26"/>
          <w:lang w:val="vi-VN"/>
        </w:rPr>
        <w:t>1726</w:t>
      </w:r>
      <w:r w:rsidRPr="006D2400">
        <w:rPr>
          <w:rFonts w:eastAsiaTheme="majorEastAsia" w:cstheme="minorHAnsi" w:hint="eastAsia"/>
          <w:sz w:val="26"/>
          <w:szCs w:val="26"/>
          <w:lang w:val="vi-VN"/>
        </w:rPr>
        <w:t>条，</w:t>
      </w:r>
      <w:r w:rsidRPr="006D2400">
        <w:rPr>
          <w:rFonts w:asciiTheme="majorEastAsia" w:eastAsiaTheme="majorEastAsia" w:hAnsiTheme="majorEastAsia" w:hint="eastAsia"/>
          <w:sz w:val="26"/>
          <w:szCs w:val="26"/>
        </w:rPr>
        <w:t>占</w:t>
      </w:r>
      <w:r w:rsidRPr="006D2400">
        <w:rPr>
          <w:rFonts w:eastAsiaTheme="majorEastAsia" w:cstheme="minorHAnsi"/>
          <w:sz w:val="26"/>
          <w:szCs w:val="26"/>
          <w:lang w:val="vi-VN"/>
        </w:rPr>
        <w:t>5</w:t>
      </w:r>
      <w:r w:rsidRPr="006D2400">
        <w:rPr>
          <w:rFonts w:eastAsiaTheme="majorEastAsia"/>
          <w:sz w:val="26"/>
          <w:szCs w:val="26"/>
          <w:lang w:val="vi-VN"/>
        </w:rPr>
        <w:t>.27</w:t>
      </w:r>
      <w:r w:rsidRPr="006D2400">
        <w:rPr>
          <w:rFonts w:asciiTheme="majorEastAsia" w:eastAsiaTheme="majorEastAsia" w:hAnsiTheme="majorEastAsia" w:hint="eastAsia"/>
          <w:sz w:val="26"/>
          <w:szCs w:val="26"/>
        </w:rPr>
        <w:t>%；感叹句标题共有</w:t>
      </w:r>
      <w:r w:rsidRPr="006D2400">
        <w:rPr>
          <w:rFonts w:eastAsiaTheme="majorEastAsia" w:cstheme="minorHAnsi"/>
          <w:sz w:val="26"/>
          <w:szCs w:val="26"/>
          <w:lang w:val="vi-VN"/>
        </w:rPr>
        <w:t>16</w:t>
      </w:r>
      <w:r w:rsidRPr="006D2400">
        <w:rPr>
          <w:rFonts w:asciiTheme="majorEastAsia" w:eastAsiaTheme="majorEastAsia" w:hAnsiTheme="majorEastAsia" w:hint="eastAsia"/>
          <w:sz w:val="26"/>
          <w:szCs w:val="26"/>
        </w:rPr>
        <w:t>/</w:t>
      </w:r>
      <w:r w:rsidRPr="006D2400">
        <w:rPr>
          <w:rFonts w:eastAsiaTheme="majorEastAsia" w:cstheme="minorHAnsi"/>
          <w:sz w:val="26"/>
          <w:szCs w:val="26"/>
          <w:lang w:val="vi-VN"/>
        </w:rPr>
        <w:t>1726</w:t>
      </w:r>
      <w:r w:rsidRPr="006D2400">
        <w:rPr>
          <w:rFonts w:eastAsiaTheme="majorEastAsia" w:cstheme="minorHAnsi" w:hint="eastAsia"/>
          <w:sz w:val="26"/>
          <w:szCs w:val="26"/>
          <w:lang w:val="vi-VN"/>
        </w:rPr>
        <w:t>条，</w:t>
      </w:r>
      <w:r w:rsidRPr="006D2400">
        <w:rPr>
          <w:rFonts w:asciiTheme="majorEastAsia" w:eastAsiaTheme="majorEastAsia" w:hAnsiTheme="majorEastAsia" w:hint="eastAsia"/>
          <w:sz w:val="26"/>
          <w:szCs w:val="26"/>
        </w:rPr>
        <w:t>占0.</w:t>
      </w:r>
      <w:r w:rsidRPr="006D2400">
        <w:rPr>
          <w:rFonts w:eastAsiaTheme="majorEastAsia" w:cstheme="minorHAnsi"/>
          <w:sz w:val="26"/>
          <w:szCs w:val="26"/>
          <w:lang w:val="vi-VN"/>
        </w:rPr>
        <w:t>93</w:t>
      </w:r>
      <w:r w:rsidRPr="006D2400">
        <w:rPr>
          <w:rFonts w:asciiTheme="majorEastAsia" w:eastAsiaTheme="majorEastAsia" w:hAnsiTheme="majorEastAsia" w:hint="eastAsia"/>
          <w:sz w:val="26"/>
          <w:szCs w:val="26"/>
        </w:rPr>
        <w:t>%</w:t>
      </w:r>
      <w:r>
        <w:rPr>
          <w:rFonts w:asciiTheme="majorEastAsia" w:eastAsiaTheme="majorEastAsia" w:hAnsiTheme="majorEastAsia" w:hint="eastAsia"/>
          <w:sz w:val="26"/>
          <w:szCs w:val="26"/>
        </w:rPr>
        <w:t>。</w:t>
      </w:r>
    </w:p>
    <w:p w:rsidR="00C946F1" w:rsidRDefault="006D2400" w:rsidP="006522FB">
      <w:pPr>
        <w:spacing w:line="360" w:lineRule="auto"/>
        <w:ind w:firstLine="720"/>
        <w:jc w:val="both"/>
        <w:rPr>
          <w:sz w:val="26"/>
          <w:szCs w:val="26"/>
        </w:rPr>
      </w:pPr>
      <w:r w:rsidRPr="006522FB">
        <w:rPr>
          <w:rFonts w:asciiTheme="majorEastAsia" w:eastAsiaTheme="majorEastAsia" w:hAnsiTheme="majorEastAsia" w:hint="eastAsia"/>
          <w:sz w:val="26"/>
          <w:szCs w:val="26"/>
        </w:rPr>
        <w:t>就非句子新闻标题而言，据我们的统计数据，在我们所收集的1726条新闻标题中，可分为</w:t>
      </w:r>
      <w:r w:rsidR="003112AE" w:rsidRPr="006522FB">
        <w:rPr>
          <w:rFonts w:hint="eastAsia"/>
          <w:sz w:val="26"/>
          <w:szCs w:val="26"/>
        </w:rPr>
        <w:t>定中式、状中式、动宾式、</w:t>
      </w:r>
      <w:r w:rsidR="00BE540D" w:rsidRPr="00AD0E25">
        <w:rPr>
          <w:rFonts w:hint="eastAsia"/>
          <w:sz w:val="26"/>
          <w:szCs w:val="26"/>
        </w:rPr>
        <w:t>连</w:t>
      </w:r>
      <w:r w:rsidR="002A12C7" w:rsidRPr="006522FB">
        <w:rPr>
          <w:rFonts w:hint="eastAsia"/>
          <w:sz w:val="26"/>
          <w:szCs w:val="26"/>
        </w:rPr>
        <w:t>谓</w:t>
      </w:r>
      <w:r w:rsidR="00BB76E2" w:rsidRPr="006522FB">
        <w:rPr>
          <w:rFonts w:hint="eastAsia"/>
          <w:sz w:val="26"/>
          <w:szCs w:val="26"/>
        </w:rPr>
        <w:t>式、</w:t>
      </w:r>
      <w:r w:rsidR="002A12C7" w:rsidRPr="006522FB">
        <w:rPr>
          <w:rFonts w:hint="eastAsia"/>
          <w:sz w:val="26"/>
          <w:szCs w:val="26"/>
        </w:rPr>
        <w:t>并列式</w:t>
      </w:r>
      <w:r w:rsidRPr="006522FB">
        <w:rPr>
          <w:rFonts w:hint="eastAsia"/>
          <w:sz w:val="26"/>
          <w:szCs w:val="26"/>
        </w:rPr>
        <w:t>等多种新闻标题。其中，</w:t>
      </w:r>
      <w:r w:rsidRPr="00AD0E25">
        <w:rPr>
          <w:rFonts w:hint="eastAsia"/>
          <w:sz w:val="26"/>
          <w:szCs w:val="26"/>
        </w:rPr>
        <w:t>定中式</w:t>
      </w:r>
      <w:r w:rsidRPr="006522FB">
        <w:rPr>
          <w:rFonts w:hint="eastAsia"/>
          <w:sz w:val="26"/>
          <w:szCs w:val="26"/>
        </w:rPr>
        <w:t>标题共有</w:t>
      </w:r>
      <w:r w:rsidRPr="006522FB">
        <w:rPr>
          <w:sz w:val="26"/>
          <w:szCs w:val="26"/>
        </w:rPr>
        <w:t>169/1726</w:t>
      </w:r>
      <w:r w:rsidRPr="006522FB">
        <w:rPr>
          <w:rFonts w:hint="eastAsia"/>
          <w:sz w:val="26"/>
          <w:szCs w:val="26"/>
        </w:rPr>
        <w:t>条，占</w:t>
      </w:r>
      <w:r w:rsidRPr="00AD0E25">
        <w:rPr>
          <w:sz w:val="26"/>
          <w:szCs w:val="26"/>
        </w:rPr>
        <w:t>9.8%</w:t>
      </w:r>
      <w:r w:rsidRPr="006522FB">
        <w:rPr>
          <w:rFonts w:hint="eastAsia"/>
          <w:sz w:val="26"/>
          <w:szCs w:val="26"/>
        </w:rPr>
        <w:t>；</w:t>
      </w:r>
      <w:r w:rsidR="006522FB" w:rsidRPr="006522FB">
        <w:rPr>
          <w:rFonts w:hint="eastAsia"/>
          <w:sz w:val="26"/>
          <w:szCs w:val="26"/>
        </w:rPr>
        <w:t>状中</w:t>
      </w:r>
      <w:r w:rsidR="002C4F27" w:rsidRPr="006522FB">
        <w:rPr>
          <w:rFonts w:hint="eastAsia"/>
          <w:sz w:val="26"/>
          <w:szCs w:val="26"/>
        </w:rPr>
        <w:t>标题共有</w:t>
      </w:r>
      <w:r w:rsidR="006522FB" w:rsidRPr="006522FB">
        <w:rPr>
          <w:sz w:val="26"/>
          <w:szCs w:val="26"/>
        </w:rPr>
        <w:t>1</w:t>
      </w:r>
      <w:r w:rsidR="006522FB" w:rsidRPr="006522FB">
        <w:rPr>
          <w:rFonts w:hint="eastAsia"/>
          <w:sz w:val="26"/>
          <w:szCs w:val="26"/>
        </w:rPr>
        <w:t>79</w:t>
      </w:r>
      <w:r w:rsidR="006522FB" w:rsidRPr="006522FB">
        <w:rPr>
          <w:sz w:val="26"/>
          <w:szCs w:val="26"/>
        </w:rPr>
        <w:t>/1726</w:t>
      </w:r>
      <w:r w:rsidR="002C4F27">
        <w:rPr>
          <w:rFonts w:hint="eastAsia"/>
          <w:sz w:val="26"/>
          <w:szCs w:val="26"/>
        </w:rPr>
        <w:t>条，</w:t>
      </w:r>
      <w:r w:rsidR="006522FB" w:rsidRPr="006522FB">
        <w:rPr>
          <w:rFonts w:hint="eastAsia"/>
          <w:sz w:val="26"/>
          <w:szCs w:val="26"/>
        </w:rPr>
        <w:t>占</w:t>
      </w:r>
      <w:r w:rsidR="006522FB" w:rsidRPr="006522FB">
        <w:rPr>
          <w:rFonts w:hint="eastAsia"/>
          <w:sz w:val="26"/>
          <w:szCs w:val="26"/>
        </w:rPr>
        <w:t>10</w:t>
      </w:r>
      <w:r w:rsidR="006522FB" w:rsidRPr="006522FB">
        <w:rPr>
          <w:sz w:val="26"/>
          <w:szCs w:val="26"/>
        </w:rPr>
        <w:t>.</w:t>
      </w:r>
      <w:r w:rsidR="006522FB" w:rsidRPr="006522FB">
        <w:rPr>
          <w:rFonts w:hint="eastAsia"/>
          <w:sz w:val="26"/>
          <w:szCs w:val="26"/>
        </w:rPr>
        <w:t>37</w:t>
      </w:r>
      <w:r w:rsidR="006522FB" w:rsidRPr="006522FB">
        <w:rPr>
          <w:sz w:val="26"/>
          <w:szCs w:val="26"/>
        </w:rPr>
        <w:t>%</w:t>
      </w:r>
      <w:r w:rsidR="006522FB">
        <w:rPr>
          <w:rFonts w:hint="eastAsia"/>
          <w:sz w:val="26"/>
          <w:szCs w:val="26"/>
        </w:rPr>
        <w:t>；</w:t>
      </w:r>
      <w:r w:rsidR="006522FB" w:rsidRPr="00AD0E25">
        <w:rPr>
          <w:rFonts w:hint="eastAsia"/>
          <w:sz w:val="26"/>
          <w:szCs w:val="26"/>
        </w:rPr>
        <w:t>动宾式</w:t>
      </w:r>
      <w:r w:rsidR="006522FB">
        <w:rPr>
          <w:rFonts w:hint="eastAsia"/>
          <w:sz w:val="26"/>
          <w:szCs w:val="26"/>
        </w:rPr>
        <w:t>标题共有</w:t>
      </w:r>
      <w:r w:rsidR="006522FB" w:rsidRPr="006522FB">
        <w:rPr>
          <w:sz w:val="26"/>
          <w:szCs w:val="26"/>
        </w:rPr>
        <w:t>256/1726</w:t>
      </w:r>
      <w:r w:rsidR="006522FB">
        <w:rPr>
          <w:rFonts w:hint="eastAsia"/>
          <w:sz w:val="26"/>
          <w:szCs w:val="26"/>
        </w:rPr>
        <w:t>条，</w:t>
      </w:r>
      <w:r w:rsidR="006522FB" w:rsidRPr="006522FB">
        <w:rPr>
          <w:rFonts w:hint="eastAsia"/>
          <w:sz w:val="26"/>
          <w:szCs w:val="26"/>
        </w:rPr>
        <w:t>占</w:t>
      </w:r>
      <w:r w:rsidR="006522FB" w:rsidRPr="00AD0E25">
        <w:rPr>
          <w:sz w:val="26"/>
          <w:szCs w:val="26"/>
        </w:rPr>
        <w:t>14.83%</w:t>
      </w:r>
      <w:r w:rsidR="006522FB">
        <w:rPr>
          <w:rFonts w:hint="eastAsia"/>
          <w:sz w:val="26"/>
          <w:szCs w:val="26"/>
        </w:rPr>
        <w:t>；</w:t>
      </w:r>
      <w:r w:rsidR="006522FB" w:rsidRPr="00AD0E25">
        <w:rPr>
          <w:rFonts w:hint="eastAsia"/>
          <w:sz w:val="26"/>
          <w:szCs w:val="26"/>
        </w:rPr>
        <w:t>连谓式</w:t>
      </w:r>
      <w:r w:rsidR="006522FB">
        <w:rPr>
          <w:rFonts w:hint="eastAsia"/>
          <w:sz w:val="26"/>
          <w:szCs w:val="26"/>
        </w:rPr>
        <w:t>标题共有</w:t>
      </w:r>
      <w:r w:rsidR="006522FB" w:rsidRPr="006522FB">
        <w:rPr>
          <w:sz w:val="26"/>
          <w:szCs w:val="26"/>
        </w:rPr>
        <w:t>67/1726</w:t>
      </w:r>
      <w:r w:rsidR="006522FB">
        <w:rPr>
          <w:rFonts w:hint="eastAsia"/>
          <w:sz w:val="26"/>
          <w:szCs w:val="26"/>
        </w:rPr>
        <w:t>条，</w:t>
      </w:r>
      <w:r w:rsidR="006522FB" w:rsidRPr="00AD0E25">
        <w:rPr>
          <w:rFonts w:hint="eastAsia"/>
          <w:sz w:val="26"/>
          <w:szCs w:val="26"/>
        </w:rPr>
        <w:t>占</w:t>
      </w:r>
      <w:r w:rsidR="006522FB" w:rsidRPr="00AD0E25">
        <w:rPr>
          <w:sz w:val="26"/>
          <w:szCs w:val="26"/>
        </w:rPr>
        <w:t>3.88%</w:t>
      </w:r>
      <w:r w:rsidR="006522FB">
        <w:rPr>
          <w:rFonts w:hint="eastAsia"/>
          <w:sz w:val="26"/>
          <w:szCs w:val="26"/>
        </w:rPr>
        <w:t>；</w:t>
      </w:r>
      <w:r w:rsidR="006522FB" w:rsidRPr="00AD0E25">
        <w:rPr>
          <w:rFonts w:hint="eastAsia"/>
          <w:sz w:val="26"/>
          <w:szCs w:val="26"/>
        </w:rPr>
        <w:t>并列式</w:t>
      </w:r>
      <w:r w:rsidR="006522FB">
        <w:rPr>
          <w:rFonts w:hint="eastAsia"/>
          <w:sz w:val="26"/>
          <w:szCs w:val="26"/>
        </w:rPr>
        <w:t>标题共有</w:t>
      </w:r>
      <w:r w:rsidR="006522FB" w:rsidRPr="006522FB">
        <w:rPr>
          <w:sz w:val="26"/>
          <w:szCs w:val="26"/>
        </w:rPr>
        <w:t>235/1726</w:t>
      </w:r>
      <w:r w:rsidR="006522FB">
        <w:rPr>
          <w:rFonts w:hint="eastAsia"/>
          <w:sz w:val="26"/>
          <w:szCs w:val="26"/>
        </w:rPr>
        <w:t>条，</w:t>
      </w:r>
      <w:r w:rsidR="006522FB" w:rsidRPr="006522FB">
        <w:rPr>
          <w:rFonts w:hint="eastAsia"/>
          <w:sz w:val="26"/>
          <w:szCs w:val="26"/>
        </w:rPr>
        <w:t>占</w:t>
      </w:r>
      <w:r w:rsidR="006522FB" w:rsidRPr="00AD0E25">
        <w:rPr>
          <w:sz w:val="26"/>
          <w:szCs w:val="26"/>
        </w:rPr>
        <w:t>13.61%</w:t>
      </w:r>
      <w:r w:rsidR="00060EB7">
        <w:rPr>
          <w:rFonts w:hint="eastAsia"/>
          <w:sz w:val="26"/>
          <w:szCs w:val="26"/>
        </w:rPr>
        <w:t>。</w:t>
      </w:r>
      <w:r w:rsidR="002E3854">
        <w:rPr>
          <w:rFonts w:hint="eastAsia"/>
          <w:sz w:val="26"/>
          <w:szCs w:val="26"/>
        </w:rPr>
        <w:t>下面我们分为句式新闻标题和非句子标题两类进行分析。</w:t>
      </w:r>
    </w:p>
    <w:p w:rsidR="00E323ED" w:rsidRPr="00951EA9" w:rsidRDefault="002E3854" w:rsidP="00E323ED">
      <w:pPr>
        <w:spacing w:after="0" w:line="360" w:lineRule="auto"/>
        <w:jc w:val="both"/>
        <w:rPr>
          <w:rFonts w:ascii="SimSun" w:hAnsi="SimSun"/>
          <w:b/>
          <w:bCs/>
          <w:sz w:val="26"/>
          <w:szCs w:val="26"/>
        </w:rPr>
      </w:pPr>
      <w:r>
        <w:rPr>
          <w:rFonts w:hint="eastAsia"/>
          <w:b/>
          <w:sz w:val="26"/>
          <w:szCs w:val="26"/>
        </w:rPr>
        <w:tab/>
      </w:r>
      <w:r>
        <w:rPr>
          <w:rFonts w:hint="eastAsia"/>
          <w:b/>
          <w:sz w:val="26"/>
          <w:szCs w:val="26"/>
        </w:rPr>
        <w:t>其一是，</w:t>
      </w:r>
      <w:r w:rsidR="00E323ED" w:rsidRPr="00951EA9">
        <w:rPr>
          <w:rFonts w:hint="eastAsia"/>
          <w:b/>
          <w:sz w:val="26"/>
          <w:szCs w:val="26"/>
        </w:rPr>
        <w:t>关于</w:t>
      </w:r>
      <w:r w:rsidR="00E323ED">
        <w:rPr>
          <w:rFonts w:hint="eastAsia"/>
          <w:b/>
          <w:sz w:val="26"/>
          <w:szCs w:val="26"/>
        </w:rPr>
        <w:t>句子的</w:t>
      </w:r>
      <w:r w:rsidR="00E323ED" w:rsidRPr="00951EA9">
        <w:rPr>
          <w:rFonts w:ascii="SimSun" w:hAnsi="SimSun" w:hint="eastAsia"/>
          <w:b/>
          <w:bCs/>
          <w:sz w:val="26"/>
          <w:szCs w:val="26"/>
        </w:rPr>
        <w:t>新闻标题结构特点</w:t>
      </w:r>
    </w:p>
    <w:p w:rsidR="00C5327A" w:rsidRPr="00C5327A" w:rsidRDefault="00EE25E2" w:rsidP="00E323ED">
      <w:pPr>
        <w:spacing w:line="360" w:lineRule="auto"/>
        <w:ind w:firstLine="580"/>
        <w:rPr>
          <w:rFonts w:eastAsia="SimSun"/>
          <w:sz w:val="26"/>
          <w:szCs w:val="26"/>
          <w:lang w:val="vi-VN"/>
        </w:rPr>
      </w:pPr>
      <w:r w:rsidRPr="00E323ED">
        <w:rPr>
          <w:rFonts w:hint="eastAsia"/>
          <w:sz w:val="26"/>
          <w:szCs w:val="26"/>
        </w:rPr>
        <w:t>关于新闻标题的句法特点考察与分析</w:t>
      </w:r>
      <w:r w:rsidR="00E323ED">
        <w:rPr>
          <w:rFonts w:hint="eastAsia"/>
          <w:sz w:val="26"/>
          <w:szCs w:val="26"/>
        </w:rPr>
        <w:t>，</w:t>
      </w:r>
      <w:r w:rsidR="00C5327A">
        <w:rPr>
          <w:rFonts w:asciiTheme="majorEastAsia" w:eastAsiaTheme="majorEastAsia" w:hAnsiTheme="majorEastAsia" w:hint="eastAsia"/>
          <w:color w:val="000000" w:themeColor="text1"/>
          <w:sz w:val="26"/>
          <w:szCs w:val="26"/>
        </w:rPr>
        <w:t>我们在此将主谓式新闻标题叫做</w:t>
      </w:r>
      <w:r w:rsidR="00C5327A" w:rsidRPr="00C5327A">
        <w:rPr>
          <w:rFonts w:eastAsia="SimSun" w:hint="eastAsia"/>
          <w:sz w:val="26"/>
          <w:szCs w:val="26"/>
          <w:lang w:val="vi-VN"/>
        </w:rPr>
        <w:t>完整句子</w:t>
      </w:r>
      <w:r w:rsidR="00C5327A">
        <w:rPr>
          <w:rFonts w:eastAsia="SimSun" w:hint="eastAsia"/>
          <w:sz w:val="26"/>
          <w:szCs w:val="26"/>
          <w:lang w:val="vi-VN"/>
        </w:rPr>
        <w:t>作为新闻标题。这一类共有</w:t>
      </w:r>
      <w:r w:rsidR="00C5327A" w:rsidRPr="00C5327A">
        <w:rPr>
          <w:rFonts w:eastAsia="SimSun"/>
          <w:sz w:val="26"/>
          <w:szCs w:val="26"/>
          <w:lang w:val="vi-VN"/>
        </w:rPr>
        <w:t>820</w:t>
      </w:r>
      <w:r w:rsidR="00C5327A">
        <w:rPr>
          <w:rFonts w:eastAsia="SimSun" w:hint="eastAsia"/>
          <w:sz w:val="26"/>
          <w:szCs w:val="26"/>
          <w:lang w:val="vi-VN"/>
        </w:rPr>
        <w:t>/1726</w:t>
      </w:r>
      <w:r w:rsidR="00C5327A">
        <w:rPr>
          <w:rFonts w:eastAsia="SimSun" w:hint="eastAsia"/>
          <w:sz w:val="26"/>
          <w:szCs w:val="26"/>
          <w:lang w:val="vi-VN"/>
        </w:rPr>
        <w:t>条，</w:t>
      </w:r>
      <w:r w:rsidR="00C5327A" w:rsidRPr="00C5327A">
        <w:rPr>
          <w:rFonts w:eastAsia="SimSun"/>
          <w:sz w:val="26"/>
          <w:szCs w:val="26"/>
          <w:lang w:val="vi-VN"/>
        </w:rPr>
        <w:t>47.51%</w:t>
      </w:r>
      <w:r w:rsidR="00C5327A">
        <w:rPr>
          <w:rFonts w:eastAsia="SimSun" w:hint="eastAsia"/>
          <w:sz w:val="26"/>
          <w:szCs w:val="26"/>
          <w:lang w:val="vi-VN"/>
        </w:rPr>
        <w:t>。</w:t>
      </w:r>
    </w:p>
    <w:p w:rsidR="008D6843" w:rsidRPr="00B61491" w:rsidRDefault="00B61491" w:rsidP="00B61491">
      <w:pPr>
        <w:pStyle w:val="Bodytext160"/>
        <w:shd w:val="clear" w:color="auto" w:fill="auto"/>
        <w:tabs>
          <w:tab w:val="left" w:pos="822"/>
        </w:tabs>
        <w:spacing w:after="0" w:line="360" w:lineRule="auto"/>
        <w:ind w:firstLine="480"/>
        <w:jc w:val="both"/>
        <w:rPr>
          <w:rFonts w:asciiTheme="majorEastAsia" w:eastAsiaTheme="majorEastAsia" w:hAnsiTheme="majorEastAsia"/>
          <w:b w:val="0"/>
          <w:sz w:val="26"/>
          <w:szCs w:val="26"/>
        </w:rPr>
      </w:pPr>
      <w:r>
        <w:rPr>
          <w:rFonts w:asciiTheme="majorEastAsia" w:eastAsiaTheme="majorEastAsia" w:hAnsiTheme="majorEastAsia" w:hint="eastAsia"/>
          <w:b w:val="0"/>
          <w:sz w:val="26"/>
          <w:szCs w:val="26"/>
        </w:rPr>
        <w:t>关于</w:t>
      </w:r>
      <w:r w:rsidR="008D6843" w:rsidRPr="00B61491">
        <w:rPr>
          <w:rFonts w:asciiTheme="majorEastAsia" w:eastAsiaTheme="majorEastAsia" w:hAnsiTheme="majorEastAsia" w:hint="eastAsia"/>
          <w:b w:val="0"/>
          <w:sz w:val="26"/>
          <w:szCs w:val="26"/>
        </w:rPr>
        <w:t>新闻</w:t>
      </w:r>
      <w:r w:rsidR="00DE7883" w:rsidRPr="00B61491">
        <w:rPr>
          <w:rFonts w:asciiTheme="majorEastAsia" w:eastAsiaTheme="majorEastAsia" w:hAnsiTheme="majorEastAsia" w:hint="eastAsia"/>
          <w:b w:val="0"/>
          <w:sz w:val="26"/>
          <w:szCs w:val="26"/>
        </w:rPr>
        <w:t>标题</w:t>
      </w:r>
      <w:r w:rsidR="008D6843" w:rsidRPr="00B61491">
        <w:rPr>
          <w:rFonts w:asciiTheme="majorEastAsia" w:eastAsiaTheme="majorEastAsia" w:hAnsiTheme="majorEastAsia" w:hint="eastAsia"/>
          <w:b w:val="0"/>
          <w:sz w:val="26"/>
          <w:szCs w:val="26"/>
        </w:rPr>
        <w:t>中</w:t>
      </w:r>
      <w:r w:rsidR="00DE7883" w:rsidRPr="00B61491">
        <w:rPr>
          <w:rFonts w:asciiTheme="majorEastAsia" w:eastAsiaTheme="majorEastAsia" w:hAnsiTheme="majorEastAsia" w:hint="eastAsia"/>
          <w:b w:val="0"/>
          <w:sz w:val="26"/>
          <w:szCs w:val="26"/>
        </w:rPr>
        <w:t>主语的构成</w:t>
      </w:r>
      <w:r>
        <w:rPr>
          <w:rFonts w:asciiTheme="majorEastAsia" w:eastAsiaTheme="majorEastAsia" w:hAnsiTheme="majorEastAsia" w:hint="eastAsia"/>
          <w:b w:val="0"/>
          <w:sz w:val="26"/>
          <w:szCs w:val="26"/>
        </w:rPr>
        <w:t>，</w:t>
      </w:r>
      <w:r w:rsidR="008D6843" w:rsidRPr="00B61491">
        <w:rPr>
          <w:rFonts w:asciiTheme="majorEastAsia" w:eastAsiaTheme="majorEastAsia" w:hAnsiTheme="majorEastAsia" w:hint="eastAsia"/>
          <w:b w:val="0"/>
          <w:sz w:val="26"/>
          <w:szCs w:val="26"/>
        </w:rPr>
        <w:t>深入探究《人民日报》</w:t>
      </w:r>
      <w:r w:rsidR="00AF7472" w:rsidRPr="00B61491">
        <w:rPr>
          <w:rFonts w:asciiTheme="majorEastAsia" w:eastAsiaTheme="majorEastAsia" w:hAnsiTheme="majorEastAsia" w:hint="eastAsia"/>
          <w:b w:val="0"/>
          <w:sz w:val="26"/>
          <w:szCs w:val="26"/>
        </w:rPr>
        <w:t>新闻</w:t>
      </w:r>
      <w:r w:rsidR="008D6843" w:rsidRPr="00B61491">
        <w:rPr>
          <w:rFonts w:asciiTheme="majorEastAsia" w:eastAsiaTheme="majorEastAsia" w:hAnsiTheme="majorEastAsia" w:hint="eastAsia"/>
          <w:b w:val="0"/>
          <w:sz w:val="26"/>
          <w:szCs w:val="26"/>
        </w:rPr>
        <w:t>标题的主语性质，我们发现其包括（1）主语是独</w:t>
      </w:r>
      <w:r w:rsidR="008D6843" w:rsidRPr="00B61491">
        <w:rPr>
          <w:rFonts w:asciiTheme="majorEastAsia" w:eastAsiaTheme="majorEastAsia" w:hAnsiTheme="majorEastAsia" w:cs="SimSun" w:hint="eastAsia"/>
          <w:b w:val="0"/>
          <w:sz w:val="26"/>
          <w:szCs w:val="26"/>
        </w:rPr>
        <w:t>词；（2）</w:t>
      </w:r>
      <w:r w:rsidR="008D6843" w:rsidRPr="00B61491">
        <w:rPr>
          <w:rFonts w:asciiTheme="majorEastAsia" w:eastAsiaTheme="majorEastAsia" w:hAnsiTheme="majorEastAsia" w:hint="eastAsia"/>
          <w:b w:val="0"/>
          <w:sz w:val="26"/>
          <w:szCs w:val="26"/>
        </w:rPr>
        <w:t>主语是联合短</w:t>
      </w:r>
      <w:r w:rsidR="008D6843" w:rsidRPr="00B61491">
        <w:rPr>
          <w:rFonts w:asciiTheme="majorEastAsia" w:eastAsiaTheme="majorEastAsia" w:hAnsiTheme="majorEastAsia" w:cs="SimSun" w:hint="eastAsia"/>
          <w:b w:val="0"/>
          <w:sz w:val="26"/>
          <w:szCs w:val="26"/>
        </w:rPr>
        <w:t>语；（3）</w:t>
      </w:r>
      <w:r w:rsidR="008D6843" w:rsidRPr="00B61491">
        <w:rPr>
          <w:rFonts w:asciiTheme="majorEastAsia" w:eastAsiaTheme="majorEastAsia" w:hAnsiTheme="majorEastAsia" w:hint="eastAsia"/>
          <w:b w:val="0"/>
          <w:sz w:val="26"/>
          <w:szCs w:val="26"/>
        </w:rPr>
        <w:t>主语是偏正短</w:t>
      </w:r>
      <w:r w:rsidR="008D6843" w:rsidRPr="00B61491">
        <w:rPr>
          <w:rFonts w:asciiTheme="majorEastAsia" w:eastAsiaTheme="majorEastAsia" w:hAnsiTheme="majorEastAsia" w:cs="SimSun" w:hint="eastAsia"/>
          <w:b w:val="0"/>
          <w:sz w:val="26"/>
          <w:szCs w:val="26"/>
        </w:rPr>
        <w:t>语；（4）</w:t>
      </w:r>
      <w:r w:rsidR="008D6843" w:rsidRPr="00B61491">
        <w:rPr>
          <w:rFonts w:asciiTheme="majorEastAsia" w:eastAsiaTheme="majorEastAsia" w:hAnsiTheme="majorEastAsia" w:hint="eastAsia"/>
          <w:b w:val="0"/>
          <w:sz w:val="26"/>
          <w:szCs w:val="26"/>
        </w:rPr>
        <w:t>主语是述宾短</w:t>
      </w:r>
      <w:r w:rsidR="008D6843" w:rsidRPr="00B61491">
        <w:rPr>
          <w:rFonts w:asciiTheme="majorEastAsia" w:eastAsiaTheme="majorEastAsia" w:hAnsiTheme="majorEastAsia" w:cs="SimSun" w:hint="eastAsia"/>
          <w:b w:val="0"/>
          <w:sz w:val="26"/>
          <w:szCs w:val="26"/>
        </w:rPr>
        <w:t>语等四种类型。</w:t>
      </w:r>
    </w:p>
    <w:p w:rsidR="00AF7472" w:rsidRPr="00B61491" w:rsidRDefault="00B61491" w:rsidP="00B61491">
      <w:pPr>
        <w:pStyle w:val="Bodytext160"/>
        <w:shd w:val="clear" w:color="auto" w:fill="auto"/>
        <w:tabs>
          <w:tab w:val="left" w:pos="822"/>
        </w:tabs>
        <w:spacing w:after="0" w:line="360" w:lineRule="auto"/>
        <w:ind w:firstLine="480"/>
        <w:jc w:val="both"/>
        <w:rPr>
          <w:rFonts w:asciiTheme="majorEastAsia" w:eastAsiaTheme="majorEastAsia" w:hAnsiTheme="majorEastAsia"/>
          <w:b w:val="0"/>
          <w:sz w:val="26"/>
          <w:szCs w:val="26"/>
        </w:rPr>
      </w:pPr>
      <w:r w:rsidRPr="00B61491">
        <w:rPr>
          <w:rFonts w:asciiTheme="majorEastAsia" w:eastAsiaTheme="majorEastAsia" w:hAnsiTheme="majorEastAsia" w:hint="eastAsia"/>
          <w:b w:val="0"/>
          <w:sz w:val="26"/>
          <w:szCs w:val="26"/>
        </w:rPr>
        <w:lastRenderedPageBreak/>
        <w:t>关于</w:t>
      </w:r>
      <w:r w:rsidR="00AF7472" w:rsidRPr="00B61491">
        <w:rPr>
          <w:rFonts w:asciiTheme="majorEastAsia" w:eastAsiaTheme="majorEastAsia" w:hAnsiTheme="majorEastAsia" w:hint="eastAsia"/>
          <w:b w:val="0"/>
          <w:sz w:val="26"/>
          <w:szCs w:val="26"/>
        </w:rPr>
        <w:t>新闻标题中谓语的构成</w:t>
      </w:r>
      <w:r>
        <w:rPr>
          <w:rFonts w:asciiTheme="majorEastAsia" w:eastAsiaTheme="majorEastAsia" w:hAnsiTheme="majorEastAsia" w:hint="eastAsia"/>
          <w:b w:val="0"/>
          <w:sz w:val="26"/>
          <w:szCs w:val="26"/>
        </w:rPr>
        <w:t>，</w:t>
      </w:r>
      <w:r w:rsidR="00AF7472" w:rsidRPr="00B61491">
        <w:rPr>
          <w:rFonts w:asciiTheme="majorEastAsia" w:eastAsiaTheme="majorEastAsia" w:hAnsiTheme="majorEastAsia" w:hint="eastAsia"/>
          <w:b w:val="0"/>
          <w:sz w:val="26"/>
          <w:szCs w:val="26"/>
        </w:rPr>
        <w:t>深入探究《人民日报》新闻标题的谓语部分，我们发现其包括（1）动词性谓</w:t>
      </w:r>
      <w:r w:rsidR="00AF7472" w:rsidRPr="00B61491">
        <w:rPr>
          <w:rFonts w:asciiTheme="majorEastAsia" w:eastAsiaTheme="majorEastAsia" w:hAnsiTheme="majorEastAsia" w:cs="SimSun" w:hint="eastAsia"/>
          <w:b w:val="0"/>
          <w:sz w:val="26"/>
          <w:szCs w:val="26"/>
        </w:rPr>
        <w:t>语；（2）</w:t>
      </w:r>
      <w:r w:rsidR="00AF7472" w:rsidRPr="00B61491">
        <w:rPr>
          <w:rFonts w:asciiTheme="majorEastAsia" w:eastAsiaTheme="majorEastAsia" w:hAnsiTheme="majorEastAsia" w:hint="eastAsia"/>
          <w:b w:val="0"/>
          <w:sz w:val="26"/>
          <w:szCs w:val="26"/>
        </w:rPr>
        <w:t>形容词性谓</w:t>
      </w:r>
      <w:r w:rsidR="00AF7472" w:rsidRPr="00B61491">
        <w:rPr>
          <w:rFonts w:asciiTheme="majorEastAsia" w:eastAsiaTheme="majorEastAsia" w:hAnsiTheme="majorEastAsia" w:cs="SimSun" w:hint="eastAsia"/>
          <w:b w:val="0"/>
          <w:sz w:val="26"/>
          <w:szCs w:val="26"/>
        </w:rPr>
        <w:t>语；（3）</w:t>
      </w:r>
      <w:r w:rsidR="00AF7472" w:rsidRPr="00B61491">
        <w:rPr>
          <w:rFonts w:asciiTheme="majorEastAsia" w:eastAsiaTheme="majorEastAsia" w:hAnsiTheme="majorEastAsia" w:hint="eastAsia"/>
          <w:b w:val="0"/>
          <w:sz w:val="26"/>
          <w:szCs w:val="26"/>
        </w:rPr>
        <w:t>主谓短语做谓</w:t>
      </w:r>
      <w:r w:rsidR="00AF7472" w:rsidRPr="00B61491">
        <w:rPr>
          <w:rFonts w:asciiTheme="majorEastAsia" w:eastAsiaTheme="majorEastAsia" w:hAnsiTheme="majorEastAsia" w:cs="SimSun" w:hint="eastAsia"/>
          <w:b w:val="0"/>
          <w:sz w:val="26"/>
          <w:szCs w:val="26"/>
        </w:rPr>
        <w:t>语等三类。</w:t>
      </w:r>
    </w:p>
    <w:p w:rsidR="00EE25E2" w:rsidRPr="002D5DC8" w:rsidRDefault="00B61491" w:rsidP="00B61491">
      <w:pPr>
        <w:spacing w:line="360" w:lineRule="auto"/>
        <w:ind w:firstLine="482"/>
        <w:rPr>
          <w:rFonts w:ascii="SimSun" w:hAnsi="SimSun" w:cs="SimSun"/>
          <w:sz w:val="26"/>
          <w:szCs w:val="26"/>
        </w:rPr>
      </w:pPr>
      <w:r w:rsidRPr="00B61491">
        <w:rPr>
          <w:rFonts w:hint="eastAsia"/>
          <w:sz w:val="28"/>
        </w:rPr>
        <w:t>关于</w:t>
      </w:r>
      <w:r w:rsidR="00EE25E2" w:rsidRPr="00B61491">
        <w:rPr>
          <w:rFonts w:hint="eastAsia"/>
          <w:sz w:val="28"/>
        </w:rPr>
        <w:t>新闻标题上陈述句的使用情况及其特点</w:t>
      </w:r>
      <w:bookmarkEnd w:id="24"/>
      <w:bookmarkEnd w:id="25"/>
      <w:r>
        <w:rPr>
          <w:rFonts w:hint="eastAsia"/>
          <w:sz w:val="28"/>
        </w:rPr>
        <w:t>，</w:t>
      </w:r>
      <w:r w:rsidR="00EE25E2" w:rsidRPr="000560BD">
        <w:rPr>
          <w:rFonts w:hint="eastAsia"/>
          <w:sz w:val="26"/>
          <w:szCs w:val="26"/>
        </w:rPr>
        <w:t>通过考察</w:t>
      </w:r>
      <w:r w:rsidR="00EE25E2" w:rsidRPr="000560BD">
        <w:rPr>
          <w:rFonts w:hint="eastAsia"/>
          <w:sz w:val="26"/>
          <w:szCs w:val="26"/>
        </w:rPr>
        <w:t>1</w:t>
      </w:r>
      <w:r w:rsidR="002D129E" w:rsidRPr="000560BD">
        <w:rPr>
          <w:rFonts w:hint="eastAsia"/>
          <w:sz w:val="26"/>
          <w:szCs w:val="26"/>
        </w:rPr>
        <w:t>72</w:t>
      </w:r>
      <w:r w:rsidR="00EE25E2" w:rsidRPr="000560BD">
        <w:rPr>
          <w:rFonts w:hint="eastAsia"/>
          <w:sz w:val="26"/>
          <w:szCs w:val="26"/>
        </w:rPr>
        <w:t>6</w:t>
      </w:r>
      <w:r w:rsidR="00EE25E2" w:rsidRPr="000560BD">
        <w:rPr>
          <w:rFonts w:hint="eastAsia"/>
          <w:sz w:val="26"/>
          <w:szCs w:val="26"/>
        </w:rPr>
        <w:t>篇新闻的标题，我们认为陈述句标题的使用是最广泛的，所占比例最大的，一共有</w:t>
      </w:r>
      <w:r w:rsidR="00324938">
        <w:rPr>
          <w:sz w:val="26"/>
          <w:szCs w:val="26"/>
          <w:lang w:val="vi-VN"/>
        </w:rPr>
        <w:t>531</w:t>
      </w:r>
      <w:r w:rsidR="00EE25E2" w:rsidRPr="000560BD">
        <w:rPr>
          <w:rFonts w:hint="eastAsia"/>
          <w:sz w:val="26"/>
          <w:szCs w:val="26"/>
        </w:rPr>
        <w:t>条标题使用陈述句，占</w:t>
      </w:r>
      <w:r w:rsidR="00324938">
        <w:rPr>
          <w:sz w:val="26"/>
          <w:szCs w:val="26"/>
          <w:lang w:val="vi-VN"/>
        </w:rPr>
        <w:t>30.76</w:t>
      </w:r>
      <w:r w:rsidR="00EE25E2" w:rsidRPr="000560BD">
        <w:rPr>
          <w:rFonts w:hint="eastAsia"/>
          <w:sz w:val="26"/>
          <w:szCs w:val="26"/>
        </w:rPr>
        <w:t>%</w:t>
      </w:r>
      <w:r w:rsidR="00EE25E2" w:rsidRPr="000560BD">
        <w:rPr>
          <w:rFonts w:hint="eastAsia"/>
          <w:sz w:val="26"/>
          <w:szCs w:val="26"/>
        </w:rPr>
        <w:t>。</w:t>
      </w:r>
      <w:r w:rsidR="00EE25E2" w:rsidRPr="002D5DC8">
        <w:rPr>
          <w:rFonts w:ascii="SimSun" w:hAnsi="SimSun" w:cs="SimSun" w:hint="eastAsia"/>
          <w:sz w:val="26"/>
          <w:szCs w:val="26"/>
        </w:rPr>
        <w:t>例如：</w:t>
      </w:r>
    </w:p>
    <w:p w:rsidR="00EE25E2" w:rsidRPr="00F22949" w:rsidRDefault="00F22949" w:rsidP="00F22949">
      <w:pPr>
        <w:shd w:val="clear" w:color="auto" w:fill="FFFFFF"/>
        <w:spacing w:after="0" w:line="360" w:lineRule="auto"/>
        <w:ind w:firstLine="520"/>
        <w:rPr>
          <w:rFonts w:ascii="Times New Roman" w:eastAsia="Times New Roman" w:hAnsi="Times New Roman" w:cs="Times New Roman"/>
          <w:color w:val="222222"/>
          <w:sz w:val="26"/>
          <w:szCs w:val="26"/>
          <w:lang w:val="vi-VN"/>
        </w:rPr>
      </w:pPr>
      <w:r w:rsidRPr="00F22949">
        <w:rPr>
          <w:rFonts w:ascii="Times New Roman" w:hAnsi="Times New Roman" w:cs="Times New Roman"/>
          <w:color w:val="222222"/>
          <w:sz w:val="26"/>
          <w:szCs w:val="26"/>
          <w:lang w:val="vi-VN"/>
        </w:rPr>
        <w:t>（</w:t>
      </w:r>
      <w:r w:rsidR="00B61491">
        <w:rPr>
          <w:rFonts w:ascii="Times New Roman" w:hAnsi="Times New Roman" w:cs="Times New Roman" w:hint="eastAsia"/>
          <w:color w:val="222222"/>
          <w:sz w:val="26"/>
          <w:szCs w:val="26"/>
          <w:lang w:val="vi-VN"/>
        </w:rPr>
        <w:t>1</w:t>
      </w:r>
      <w:r w:rsidRPr="00F22949">
        <w:rPr>
          <w:rFonts w:ascii="Times New Roman" w:hAnsi="Times New Roman" w:cs="Times New Roman"/>
          <w:color w:val="222222"/>
          <w:sz w:val="26"/>
          <w:szCs w:val="26"/>
          <w:lang w:val="vi-VN"/>
        </w:rPr>
        <w:t>）</w:t>
      </w:r>
      <w:r w:rsidR="00164D5A" w:rsidRPr="00F22949">
        <w:rPr>
          <w:rFonts w:ascii="Times New Roman" w:eastAsia="FangSong" w:hAnsi="Times New Roman" w:cs="Times New Roman"/>
          <w:color w:val="222222"/>
          <w:sz w:val="26"/>
          <w:szCs w:val="26"/>
          <w:lang w:val="vi-VN"/>
        </w:rPr>
        <w:t>照亮我回家的路</w:t>
      </w:r>
      <w:r w:rsidR="00EE25E2" w:rsidRPr="00F22949">
        <w:rPr>
          <w:rFonts w:ascii="Times New Roman" w:eastAsia="SimSun" w:hAnsi="Times New Roman" w:cs="Times New Roman"/>
          <w:color w:val="222222"/>
          <w:sz w:val="26"/>
          <w:szCs w:val="26"/>
          <w:lang w:val="vi-VN"/>
        </w:rPr>
        <w:t>（</w:t>
      </w:r>
      <w:r w:rsidR="00EE25E2" w:rsidRPr="00F22949">
        <w:rPr>
          <w:rFonts w:ascii="Times New Roman" w:eastAsia="Times New Roman" w:hAnsi="Times New Roman" w:cs="Times New Roman"/>
          <w:color w:val="222222"/>
          <w:sz w:val="26"/>
          <w:szCs w:val="26"/>
          <w:lang w:val="vi-VN"/>
        </w:rPr>
        <w:t>2019</w:t>
      </w:r>
      <w:r w:rsidR="0028567A">
        <w:rPr>
          <w:rFonts w:ascii="Times New Roman" w:hAnsi="Times New Roman" w:cs="Times New Roman"/>
          <w:color w:val="222222"/>
          <w:sz w:val="26"/>
          <w:szCs w:val="26"/>
          <w:lang w:val="vi-VN"/>
        </w:rPr>
        <w:t>/</w:t>
      </w:r>
      <w:r w:rsidR="00EE25E2" w:rsidRPr="00F22949">
        <w:rPr>
          <w:rFonts w:ascii="Times New Roman" w:hAnsi="Times New Roman" w:cs="Times New Roman"/>
          <w:color w:val="222222"/>
          <w:sz w:val="26"/>
          <w:szCs w:val="26"/>
          <w:lang w:val="vi-VN"/>
        </w:rPr>
        <w:t>2</w:t>
      </w:r>
      <w:r w:rsidR="0028567A">
        <w:rPr>
          <w:rFonts w:ascii="Times New Roman" w:hAnsi="Times New Roman" w:cs="Times New Roman"/>
          <w:color w:val="222222"/>
          <w:sz w:val="26"/>
          <w:szCs w:val="26"/>
          <w:lang w:val="vi-VN"/>
        </w:rPr>
        <w:t>/</w:t>
      </w:r>
      <w:r w:rsidR="00EE25E2" w:rsidRPr="00F22949">
        <w:rPr>
          <w:rFonts w:ascii="Times New Roman" w:hAnsi="Times New Roman" w:cs="Times New Roman"/>
          <w:color w:val="222222"/>
          <w:sz w:val="26"/>
          <w:szCs w:val="26"/>
          <w:lang w:val="vi-VN"/>
        </w:rPr>
        <w:t>1</w:t>
      </w:r>
      <w:r w:rsidR="00EE25E2" w:rsidRPr="00F22949">
        <w:rPr>
          <w:rFonts w:ascii="Times New Roman" w:eastAsia="SimSun" w:hAnsi="Times New Roman" w:cs="Times New Roman"/>
          <w:color w:val="222222"/>
          <w:sz w:val="26"/>
          <w:szCs w:val="26"/>
          <w:lang w:val="vi-VN"/>
        </w:rPr>
        <w:t>）</w:t>
      </w:r>
    </w:p>
    <w:p w:rsidR="00EE25E2" w:rsidRPr="00F22949" w:rsidRDefault="00F22949" w:rsidP="00F22949">
      <w:pPr>
        <w:shd w:val="clear" w:color="auto" w:fill="FFFFFF"/>
        <w:spacing w:after="0" w:line="360" w:lineRule="auto"/>
        <w:ind w:firstLine="520"/>
        <w:rPr>
          <w:rFonts w:ascii="Times New Roman" w:eastAsia="Times New Roman" w:hAnsi="Times New Roman" w:cs="Times New Roman"/>
          <w:color w:val="222222"/>
          <w:sz w:val="26"/>
          <w:szCs w:val="26"/>
          <w:lang w:val="vi-VN"/>
        </w:rPr>
      </w:pPr>
      <w:r w:rsidRPr="00F22949">
        <w:rPr>
          <w:rFonts w:ascii="Times New Roman" w:hAnsi="Times New Roman" w:cs="Times New Roman"/>
          <w:color w:val="222222"/>
          <w:sz w:val="26"/>
          <w:szCs w:val="26"/>
          <w:lang w:val="vi-VN"/>
        </w:rPr>
        <w:t>（</w:t>
      </w:r>
      <w:r w:rsidR="00B61491">
        <w:rPr>
          <w:rFonts w:ascii="Times New Roman" w:hAnsi="Times New Roman" w:cs="Times New Roman" w:hint="eastAsia"/>
          <w:color w:val="222222"/>
          <w:sz w:val="26"/>
          <w:szCs w:val="26"/>
          <w:lang w:val="vi-VN"/>
        </w:rPr>
        <w:t>2</w:t>
      </w:r>
      <w:r w:rsidRPr="00F22949">
        <w:rPr>
          <w:rFonts w:ascii="Times New Roman" w:hAnsi="Times New Roman" w:cs="Times New Roman"/>
          <w:color w:val="222222"/>
          <w:sz w:val="26"/>
          <w:szCs w:val="26"/>
          <w:lang w:val="vi-VN"/>
        </w:rPr>
        <w:t>）</w:t>
      </w:r>
      <w:r w:rsidR="00EE25E2" w:rsidRPr="00F22949">
        <w:rPr>
          <w:rFonts w:ascii="Times New Roman" w:eastAsia="FangSong" w:hAnsi="Times New Roman" w:cs="Times New Roman"/>
          <w:color w:val="222222"/>
          <w:sz w:val="26"/>
          <w:szCs w:val="26"/>
          <w:lang w:val="vi-VN"/>
        </w:rPr>
        <w:t>绿水青山就是金山银山</w:t>
      </w:r>
      <w:r w:rsidR="00EE25E2" w:rsidRPr="00F22949">
        <w:rPr>
          <w:rFonts w:ascii="Times New Roman" w:eastAsia="SimSun" w:hAnsi="Times New Roman" w:cs="Times New Roman"/>
          <w:color w:val="222222"/>
          <w:sz w:val="26"/>
          <w:szCs w:val="26"/>
          <w:lang w:val="vi-VN"/>
        </w:rPr>
        <w:t>（</w:t>
      </w:r>
      <w:r w:rsidR="00EE25E2" w:rsidRPr="00F22949">
        <w:rPr>
          <w:rFonts w:ascii="Times New Roman" w:eastAsia="Times New Roman" w:hAnsi="Times New Roman" w:cs="Times New Roman"/>
          <w:color w:val="222222"/>
          <w:sz w:val="26"/>
          <w:szCs w:val="26"/>
          <w:lang w:val="vi-VN"/>
        </w:rPr>
        <w:t>2016</w:t>
      </w:r>
      <w:r w:rsidR="0028567A">
        <w:rPr>
          <w:rFonts w:ascii="Times New Roman" w:hAnsi="Times New Roman" w:cs="Times New Roman"/>
          <w:color w:val="222222"/>
          <w:sz w:val="26"/>
          <w:szCs w:val="26"/>
          <w:lang w:val="vi-VN"/>
        </w:rPr>
        <w:t>/</w:t>
      </w:r>
      <w:r w:rsidR="00EE25E2" w:rsidRPr="00F22949">
        <w:rPr>
          <w:rFonts w:ascii="Times New Roman" w:hAnsi="Times New Roman" w:cs="Times New Roman"/>
          <w:color w:val="222222"/>
          <w:sz w:val="26"/>
          <w:szCs w:val="26"/>
          <w:lang w:val="vi-VN"/>
        </w:rPr>
        <w:t>10</w:t>
      </w:r>
      <w:r w:rsidR="0028567A">
        <w:rPr>
          <w:rFonts w:ascii="Times New Roman" w:hAnsi="Times New Roman" w:cs="Times New Roman"/>
          <w:color w:val="222222"/>
          <w:sz w:val="26"/>
          <w:szCs w:val="26"/>
          <w:lang w:val="vi-VN"/>
        </w:rPr>
        <w:t>/</w:t>
      </w:r>
      <w:r w:rsidR="00EE25E2" w:rsidRPr="00F22949">
        <w:rPr>
          <w:rFonts w:ascii="Times New Roman" w:hAnsi="Times New Roman" w:cs="Times New Roman"/>
          <w:color w:val="222222"/>
          <w:sz w:val="26"/>
          <w:szCs w:val="26"/>
          <w:lang w:val="vi-VN"/>
        </w:rPr>
        <w:t>11</w:t>
      </w:r>
      <w:r w:rsidR="00EE25E2" w:rsidRPr="00F22949">
        <w:rPr>
          <w:rFonts w:ascii="Times New Roman" w:eastAsia="SimSun" w:hAnsi="Times New Roman" w:cs="Times New Roman"/>
          <w:color w:val="222222"/>
          <w:sz w:val="26"/>
          <w:szCs w:val="26"/>
          <w:lang w:val="vi-VN"/>
        </w:rPr>
        <w:t>）</w:t>
      </w:r>
    </w:p>
    <w:p w:rsidR="00EE25E2" w:rsidRPr="002D5DC8" w:rsidRDefault="00B61491" w:rsidP="00B61491">
      <w:pPr>
        <w:spacing w:line="360" w:lineRule="auto"/>
        <w:ind w:firstLine="520"/>
        <w:jc w:val="both"/>
        <w:rPr>
          <w:rFonts w:ascii="SimSun" w:hAnsi="SimSun" w:cs="SimSun"/>
          <w:color w:val="000000"/>
          <w:sz w:val="26"/>
          <w:szCs w:val="26"/>
        </w:rPr>
      </w:pPr>
      <w:bookmarkStart w:id="28" w:name="_Toc11484"/>
      <w:bookmarkStart w:id="29" w:name="_Toc27316"/>
      <w:r w:rsidRPr="00B61491">
        <w:rPr>
          <w:rFonts w:hint="eastAsia"/>
          <w:sz w:val="26"/>
          <w:szCs w:val="26"/>
        </w:rPr>
        <w:t>关于</w:t>
      </w:r>
      <w:r w:rsidR="00EE25E2" w:rsidRPr="00B61491">
        <w:rPr>
          <w:rFonts w:hint="eastAsia"/>
          <w:sz w:val="26"/>
          <w:szCs w:val="26"/>
        </w:rPr>
        <w:t>新闻标题上</w:t>
      </w:r>
      <w:r w:rsidR="00EE25E2" w:rsidRPr="00B61491">
        <w:rPr>
          <w:rFonts w:asciiTheme="majorEastAsia" w:eastAsiaTheme="majorEastAsia" w:hAnsiTheme="majorEastAsia" w:hint="eastAsia"/>
          <w:sz w:val="26"/>
          <w:szCs w:val="26"/>
        </w:rPr>
        <w:t>疑问句的使用情况及其特点</w:t>
      </w:r>
      <w:bookmarkEnd w:id="28"/>
      <w:bookmarkEnd w:id="29"/>
      <w:r>
        <w:rPr>
          <w:rFonts w:asciiTheme="majorEastAsia" w:eastAsiaTheme="majorEastAsia" w:hAnsiTheme="majorEastAsia" w:hint="eastAsia"/>
          <w:sz w:val="26"/>
          <w:szCs w:val="26"/>
        </w:rPr>
        <w:t>，考察</w:t>
      </w:r>
      <w:bookmarkStart w:id="30" w:name="OLE_LINK8"/>
      <w:bookmarkStart w:id="31" w:name="OLE_LINK9"/>
      <w:r w:rsidR="00EE25E2" w:rsidRPr="002D5DC8">
        <w:rPr>
          <w:rFonts w:ascii="SimSun" w:hAnsi="SimSun" w:cs="SimSun" w:hint="eastAsia"/>
          <w:sz w:val="26"/>
          <w:szCs w:val="26"/>
        </w:rPr>
        <w:t>结果发现一共有</w:t>
      </w:r>
      <w:r w:rsidR="00EE25E2" w:rsidRPr="002D5DC8">
        <w:rPr>
          <w:sz w:val="26"/>
          <w:szCs w:val="26"/>
        </w:rPr>
        <w:t>1</w:t>
      </w:r>
      <w:r w:rsidR="002D129E">
        <w:rPr>
          <w:rFonts w:hint="eastAsia"/>
          <w:sz w:val="26"/>
          <w:szCs w:val="26"/>
        </w:rPr>
        <w:t>82</w:t>
      </w:r>
      <w:r w:rsidR="00EE25E2" w:rsidRPr="002D5DC8">
        <w:rPr>
          <w:sz w:val="26"/>
          <w:szCs w:val="26"/>
        </w:rPr>
        <w:t>/1</w:t>
      </w:r>
      <w:r w:rsidR="002D129E">
        <w:rPr>
          <w:rFonts w:hint="eastAsia"/>
          <w:sz w:val="26"/>
          <w:szCs w:val="26"/>
        </w:rPr>
        <w:t>72</w:t>
      </w:r>
      <w:r w:rsidR="00EE25E2" w:rsidRPr="002D5DC8">
        <w:rPr>
          <w:sz w:val="26"/>
          <w:szCs w:val="26"/>
        </w:rPr>
        <w:t>6</w:t>
      </w:r>
      <w:r w:rsidR="002D129E">
        <w:rPr>
          <w:rFonts w:hint="eastAsia"/>
          <w:sz w:val="26"/>
          <w:szCs w:val="26"/>
        </w:rPr>
        <w:t>条</w:t>
      </w:r>
      <w:r w:rsidR="00EE25E2" w:rsidRPr="002D5DC8">
        <w:rPr>
          <w:rFonts w:ascii="SimSun" w:hAnsi="SimSun" w:cs="SimSun" w:hint="eastAsia"/>
          <w:sz w:val="26"/>
          <w:szCs w:val="26"/>
        </w:rPr>
        <w:t>标题是疑问句，使用比例占总标题数量的1</w:t>
      </w:r>
      <w:r w:rsidR="002D129E">
        <w:rPr>
          <w:rFonts w:ascii="SimSun" w:hAnsi="SimSun" w:cs="SimSun" w:hint="eastAsia"/>
          <w:sz w:val="26"/>
          <w:szCs w:val="26"/>
        </w:rPr>
        <w:t>0.54</w:t>
      </w:r>
      <w:r w:rsidR="00EE25E2" w:rsidRPr="002D5DC8">
        <w:rPr>
          <w:rFonts w:ascii="SimSun" w:hAnsi="SimSun" w:cs="SimSun" w:hint="eastAsia"/>
          <w:sz w:val="26"/>
          <w:szCs w:val="26"/>
        </w:rPr>
        <w:t>%</w:t>
      </w:r>
      <w:r>
        <w:rPr>
          <w:rFonts w:ascii="SimSun" w:hAnsi="SimSun" w:cs="SimSun" w:hint="eastAsia"/>
          <w:sz w:val="26"/>
          <w:szCs w:val="26"/>
        </w:rPr>
        <w:t>。</w:t>
      </w:r>
      <w:bookmarkEnd w:id="30"/>
      <w:bookmarkEnd w:id="31"/>
      <w:r w:rsidR="00EE25E2" w:rsidRPr="002D5DC8">
        <w:rPr>
          <w:rFonts w:ascii="SimSun" w:hAnsi="SimSun" w:cs="SimSun" w:hint="eastAsia"/>
          <w:color w:val="000000"/>
          <w:sz w:val="26"/>
          <w:szCs w:val="26"/>
        </w:rPr>
        <w:t>《人民日报》新闻标题使用的疑问句有</w:t>
      </w:r>
      <w:r>
        <w:rPr>
          <w:rFonts w:ascii="SimSun" w:hAnsi="SimSun" w:cs="SimSun" w:hint="eastAsia"/>
          <w:color w:val="000000"/>
          <w:sz w:val="26"/>
          <w:szCs w:val="26"/>
        </w:rPr>
        <w:t>两个特点：</w:t>
      </w:r>
      <w:r w:rsidR="00EE25E2" w:rsidRPr="002D5DC8">
        <w:rPr>
          <w:rFonts w:ascii="SimSun" w:hAnsi="SimSun" w:cs="SimSun" w:hint="eastAsia"/>
          <w:color w:val="000000"/>
          <w:sz w:val="26"/>
          <w:szCs w:val="26"/>
        </w:rPr>
        <w:t>疑问句标题句尾可以带问号也可以不带问号</w:t>
      </w:r>
      <w:r>
        <w:rPr>
          <w:rFonts w:ascii="SimSun" w:hAnsi="SimSun" w:cs="SimSun" w:hint="eastAsia"/>
          <w:color w:val="000000"/>
          <w:sz w:val="26"/>
          <w:szCs w:val="26"/>
        </w:rPr>
        <w:t>；</w:t>
      </w:r>
      <w:r w:rsidR="00EE25E2" w:rsidRPr="002D5DC8">
        <w:rPr>
          <w:rFonts w:ascii="SimSun" w:hAnsi="SimSun" w:cs="SimSun" w:hint="eastAsia"/>
          <w:color w:val="000000"/>
          <w:sz w:val="26"/>
          <w:szCs w:val="26"/>
        </w:rPr>
        <w:t>特指疑问句的数量占一大半。例如：</w:t>
      </w:r>
    </w:p>
    <w:p w:rsidR="00EE25E2" w:rsidRPr="002D5DC8" w:rsidRDefault="00EE25E2" w:rsidP="00733118">
      <w:pPr>
        <w:ind w:firstLine="520"/>
        <w:rPr>
          <w:sz w:val="26"/>
          <w:szCs w:val="26"/>
        </w:rPr>
      </w:pPr>
      <w:r w:rsidRPr="002D5DC8">
        <w:rPr>
          <w:rFonts w:hint="eastAsia"/>
          <w:sz w:val="26"/>
          <w:szCs w:val="26"/>
        </w:rPr>
        <w:t>（</w:t>
      </w:r>
      <w:r w:rsidR="00B61491">
        <w:rPr>
          <w:rFonts w:hint="eastAsia"/>
          <w:sz w:val="26"/>
          <w:szCs w:val="26"/>
        </w:rPr>
        <w:t>3</w:t>
      </w:r>
      <w:r w:rsidRPr="002D5DC8">
        <w:rPr>
          <w:rFonts w:hint="eastAsia"/>
          <w:sz w:val="26"/>
          <w:szCs w:val="26"/>
        </w:rPr>
        <w:t>）</w:t>
      </w:r>
      <w:r w:rsidRPr="00164D5A">
        <w:rPr>
          <w:rFonts w:ascii="FangSong" w:eastAsia="FangSong" w:hAnsi="FangSong" w:hint="eastAsia"/>
          <w:sz w:val="26"/>
          <w:szCs w:val="26"/>
        </w:rPr>
        <w:t>“拍戏不用剧本”究竟是谁的错？</w:t>
      </w:r>
      <w:r w:rsidRPr="002D5DC8">
        <w:rPr>
          <w:rFonts w:hint="eastAsia"/>
          <w:sz w:val="26"/>
          <w:szCs w:val="26"/>
        </w:rPr>
        <w:t>（</w:t>
      </w:r>
      <w:r w:rsidRPr="002D5DC8">
        <w:rPr>
          <w:sz w:val="26"/>
          <w:szCs w:val="26"/>
        </w:rPr>
        <w:t xml:space="preserve"> 2014</w:t>
      </w:r>
      <w:r w:rsidR="0028567A">
        <w:rPr>
          <w:rFonts w:hint="eastAsia"/>
          <w:sz w:val="26"/>
          <w:szCs w:val="26"/>
        </w:rPr>
        <w:t>/</w:t>
      </w:r>
      <w:r w:rsidRPr="002D5DC8">
        <w:rPr>
          <w:sz w:val="26"/>
          <w:szCs w:val="26"/>
        </w:rPr>
        <w:t>3</w:t>
      </w:r>
      <w:r w:rsidR="0028567A">
        <w:rPr>
          <w:rFonts w:hint="eastAsia"/>
          <w:sz w:val="26"/>
          <w:szCs w:val="26"/>
        </w:rPr>
        <w:t>/</w:t>
      </w:r>
      <w:r w:rsidRPr="002D5DC8">
        <w:rPr>
          <w:sz w:val="26"/>
          <w:szCs w:val="26"/>
        </w:rPr>
        <w:t>21</w:t>
      </w:r>
      <w:r w:rsidRPr="002D5DC8">
        <w:rPr>
          <w:rFonts w:hint="eastAsia"/>
          <w:sz w:val="26"/>
          <w:szCs w:val="26"/>
        </w:rPr>
        <w:t>）</w:t>
      </w:r>
    </w:p>
    <w:p w:rsidR="00EE25E2" w:rsidRPr="002D5DC8" w:rsidRDefault="00EE25E2" w:rsidP="00733118">
      <w:pPr>
        <w:ind w:firstLine="520"/>
        <w:rPr>
          <w:sz w:val="26"/>
          <w:szCs w:val="26"/>
        </w:rPr>
      </w:pPr>
      <w:r w:rsidRPr="002D5DC8">
        <w:rPr>
          <w:rFonts w:hint="eastAsia"/>
          <w:sz w:val="26"/>
          <w:szCs w:val="26"/>
        </w:rPr>
        <w:t>（</w:t>
      </w:r>
      <w:r w:rsidR="00B61491">
        <w:rPr>
          <w:rFonts w:hint="eastAsia"/>
          <w:sz w:val="26"/>
          <w:szCs w:val="26"/>
        </w:rPr>
        <w:t>4</w:t>
      </w:r>
      <w:r w:rsidRPr="002D5DC8">
        <w:rPr>
          <w:rFonts w:hint="eastAsia"/>
          <w:sz w:val="26"/>
          <w:szCs w:val="26"/>
        </w:rPr>
        <w:t>）</w:t>
      </w:r>
      <w:r w:rsidRPr="00164D5A">
        <w:rPr>
          <w:rFonts w:ascii="FangSong" w:eastAsia="FangSong" w:hAnsi="FangSong" w:hint="eastAsia"/>
          <w:sz w:val="26"/>
          <w:szCs w:val="26"/>
        </w:rPr>
        <w:t>环境新道路怎么走</w:t>
      </w:r>
      <w:r w:rsidRPr="002D5DC8">
        <w:rPr>
          <w:rFonts w:hint="eastAsia"/>
          <w:sz w:val="26"/>
          <w:szCs w:val="26"/>
        </w:rPr>
        <w:t xml:space="preserve"> </w:t>
      </w:r>
      <w:r w:rsidRPr="002D5DC8">
        <w:rPr>
          <w:rFonts w:hint="eastAsia"/>
          <w:sz w:val="26"/>
          <w:szCs w:val="26"/>
        </w:rPr>
        <w:t>（</w:t>
      </w:r>
      <w:r w:rsidRPr="002D5DC8">
        <w:rPr>
          <w:sz w:val="26"/>
          <w:szCs w:val="26"/>
        </w:rPr>
        <w:t>2012</w:t>
      </w:r>
      <w:r w:rsidR="0028567A">
        <w:rPr>
          <w:rFonts w:hint="eastAsia"/>
          <w:sz w:val="26"/>
          <w:szCs w:val="26"/>
        </w:rPr>
        <w:t>/</w:t>
      </w:r>
      <w:r w:rsidRPr="002D5DC8">
        <w:rPr>
          <w:sz w:val="26"/>
          <w:szCs w:val="26"/>
        </w:rPr>
        <w:t>6</w:t>
      </w:r>
      <w:r w:rsidR="0028567A">
        <w:rPr>
          <w:rFonts w:hint="eastAsia"/>
          <w:sz w:val="26"/>
          <w:szCs w:val="26"/>
        </w:rPr>
        <w:t>/</w:t>
      </w:r>
      <w:r w:rsidRPr="002D5DC8">
        <w:rPr>
          <w:sz w:val="26"/>
          <w:szCs w:val="26"/>
        </w:rPr>
        <w:t>11</w:t>
      </w:r>
      <w:r w:rsidRPr="002D5DC8">
        <w:rPr>
          <w:rFonts w:hint="eastAsia"/>
          <w:sz w:val="26"/>
          <w:szCs w:val="26"/>
        </w:rPr>
        <w:t>）</w:t>
      </w:r>
    </w:p>
    <w:p w:rsidR="00EE25E2" w:rsidRPr="002D5DC8" w:rsidRDefault="00E516FB" w:rsidP="00E516FB">
      <w:pPr>
        <w:spacing w:line="360" w:lineRule="auto"/>
        <w:ind w:firstLine="520"/>
        <w:rPr>
          <w:rFonts w:ascii="SimSun" w:hAnsi="SimSun" w:cs="SimSun"/>
          <w:sz w:val="26"/>
          <w:szCs w:val="26"/>
        </w:rPr>
      </w:pPr>
      <w:bookmarkStart w:id="32" w:name="_Toc15940"/>
      <w:bookmarkStart w:id="33" w:name="_Toc13272"/>
      <w:r w:rsidRPr="00E516FB">
        <w:rPr>
          <w:rFonts w:hint="eastAsia"/>
          <w:sz w:val="26"/>
          <w:szCs w:val="26"/>
        </w:rPr>
        <w:t>关于</w:t>
      </w:r>
      <w:r w:rsidR="00EE25E2" w:rsidRPr="00E516FB">
        <w:rPr>
          <w:rFonts w:hint="eastAsia"/>
          <w:sz w:val="26"/>
          <w:szCs w:val="26"/>
        </w:rPr>
        <w:t>新闻标题上</w:t>
      </w:r>
      <w:r w:rsidR="00EE25E2" w:rsidRPr="00E516FB">
        <w:rPr>
          <w:rFonts w:asciiTheme="majorEastAsia" w:eastAsiaTheme="majorEastAsia" w:hAnsiTheme="majorEastAsia" w:hint="eastAsia"/>
          <w:sz w:val="26"/>
          <w:szCs w:val="26"/>
        </w:rPr>
        <w:t>感叹句的使用情况及其特点</w:t>
      </w:r>
      <w:bookmarkEnd w:id="32"/>
      <w:bookmarkEnd w:id="33"/>
      <w:r>
        <w:rPr>
          <w:rFonts w:asciiTheme="majorEastAsia" w:eastAsiaTheme="majorEastAsia" w:hAnsiTheme="majorEastAsia" w:hint="eastAsia"/>
          <w:sz w:val="26"/>
          <w:szCs w:val="26"/>
        </w:rPr>
        <w:t>，</w:t>
      </w:r>
      <w:r w:rsidR="00EE25E2" w:rsidRPr="002D5DC8">
        <w:rPr>
          <w:rFonts w:ascii="SimSun" w:hAnsi="SimSun" w:cs="SimSun" w:hint="eastAsia"/>
          <w:sz w:val="26"/>
          <w:szCs w:val="26"/>
        </w:rPr>
        <w:t>经过考察，我们发现，在1</w:t>
      </w:r>
      <w:r w:rsidR="002D129E">
        <w:rPr>
          <w:rFonts w:ascii="SimSun" w:hAnsi="SimSun" w:cs="SimSun" w:hint="eastAsia"/>
          <w:sz w:val="26"/>
          <w:szCs w:val="26"/>
        </w:rPr>
        <w:t>72</w:t>
      </w:r>
      <w:r w:rsidR="00EE25E2" w:rsidRPr="002D5DC8">
        <w:rPr>
          <w:rFonts w:ascii="SimSun" w:hAnsi="SimSun" w:cs="SimSun" w:hint="eastAsia"/>
          <w:sz w:val="26"/>
          <w:szCs w:val="26"/>
        </w:rPr>
        <w:t>6条标题中只有</w:t>
      </w:r>
      <w:r w:rsidR="002D129E">
        <w:rPr>
          <w:rFonts w:ascii="SimSun" w:hAnsi="SimSun" w:cs="SimSun" w:hint="eastAsia"/>
          <w:sz w:val="26"/>
          <w:szCs w:val="26"/>
        </w:rPr>
        <w:t>16</w:t>
      </w:r>
      <w:r w:rsidR="00EE25E2" w:rsidRPr="002D5DC8">
        <w:rPr>
          <w:sz w:val="26"/>
          <w:szCs w:val="26"/>
        </w:rPr>
        <w:t>/1</w:t>
      </w:r>
      <w:r w:rsidR="002D129E">
        <w:rPr>
          <w:rFonts w:hint="eastAsia"/>
          <w:sz w:val="26"/>
          <w:szCs w:val="26"/>
        </w:rPr>
        <w:t>72</w:t>
      </w:r>
      <w:r w:rsidR="00EE25E2" w:rsidRPr="002D5DC8">
        <w:rPr>
          <w:sz w:val="26"/>
          <w:szCs w:val="26"/>
        </w:rPr>
        <w:t>6</w:t>
      </w:r>
      <w:r w:rsidR="00EE25E2" w:rsidRPr="002D5DC8">
        <w:rPr>
          <w:rFonts w:hint="eastAsia"/>
          <w:sz w:val="26"/>
          <w:szCs w:val="26"/>
        </w:rPr>
        <w:t>条</w:t>
      </w:r>
      <w:r w:rsidR="00EE25E2" w:rsidRPr="002D5DC8">
        <w:rPr>
          <w:rFonts w:ascii="SimSun" w:hAnsi="SimSun" w:cs="SimSun" w:hint="eastAsia"/>
          <w:sz w:val="26"/>
          <w:szCs w:val="26"/>
        </w:rPr>
        <w:t>感叹句标题，占</w:t>
      </w:r>
      <w:r w:rsidR="00EE25E2" w:rsidRPr="002D5DC8">
        <w:rPr>
          <w:sz w:val="26"/>
          <w:szCs w:val="26"/>
        </w:rPr>
        <w:t>0.</w:t>
      </w:r>
      <w:r w:rsidR="002D129E">
        <w:rPr>
          <w:rFonts w:hint="eastAsia"/>
          <w:sz w:val="26"/>
          <w:szCs w:val="26"/>
        </w:rPr>
        <w:t>93</w:t>
      </w:r>
      <w:r w:rsidR="00EE25E2" w:rsidRPr="002D5DC8">
        <w:rPr>
          <w:sz w:val="26"/>
          <w:szCs w:val="26"/>
        </w:rPr>
        <w:t>%</w:t>
      </w:r>
      <w:r w:rsidR="00EE25E2" w:rsidRPr="002D5DC8">
        <w:rPr>
          <w:rFonts w:hint="eastAsia"/>
          <w:sz w:val="26"/>
          <w:szCs w:val="26"/>
        </w:rPr>
        <w:t>。例如</w:t>
      </w:r>
      <w:r w:rsidR="00EE25E2" w:rsidRPr="002D5DC8">
        <w:rPr>
          <w:rFonts w:ascii="SimSun" w:hAnsi="SimSun" w:cs="SimSun" w:hint="eastAsia"/>
          <w:sz w:val="26"/>
          <w:szCs w:val="26"/>
        </w:rPr>
        <w:t>：</w:t>
      </w:r>
    </w:p>
    <w:p w:rsidR="00EE25E2" w:rsidRPr="002D5DC8" w:rsidRDefault="00EE25E2" w:rsidP="00733118">
      <w:pPr>
        <w:ind w:firstLine="520"/>
        <w:rPr>
          <w:sz w:val="26"/>
          <w:szCs w:val="26"/>
        </w:rPr>
      </w:pPr>
      <w:r w:rsidRPr="002D5DC8">
        <w:rPr>
          <w:rFonts w:hint="eastAsia"/>
          <w:sz w:val="26"/>
          <w:szCs w:val="26"/>
        </w:rPr>
        <w:t>（</w:t>
      </w:r>
      <w:r w:rsidR="00E516FB">
        <w:rPr>
          <w:rFonts w:hint="eastAsia"/>
          <w:sz w:val="26"/>
          <w:szCs w:val="26"/>
        </w:rPr>
        <w:t>5</w:t>
      </w:r>
      <w:r w:rsidRPr="002D5DC8">
        <w:rPr>
          <w:rFonts w:hint="eastAsia"/>
          <w:sz w:val="26"/>
          <w:szCs w:val="26"/>
        </w:rPr>
        <w:t>）</w:t>
      </w:r>
      <w:r w:rsidRPr="00164D5A">
        <w:rPr>
          <w:rFonts w:ascii="FangSong" w:eastAsia="FangSong" w:hAnsi="FangSong" w:hint="eastAsia"/>
          <w:sz w:val="26"/>
          <w:szCs w:val="26"/>
        </w:rPr>
        <w:t>首破万亿元！春节消费亮眼</w:t>
      </w:r>
      <w:r w:rsidRPr="002D5DC8">
        <w:rPr>
          <w:rFonts w:hint="eastAsia"/>
          <w:sz w:val="26"/>
          <w:szCs w:val="26"/>
        </w:rPr>
        <w:t>（</w:t>
      </w:r>
      <w:r w:rsidRPr="002D5DC8">
        <w:rPr>
          <w:sz w:val="26"/>
          <w:szCs w:val="26"/>
        </w:rPr>
        <w:t xml:space="preserve"> 2019</w:t>
      </w:r>
      <w:r w:rsidR="0028567A">
        <w:rPr>
          <w:rFonts w:hint="eastAsia"/>
          <w:sz w:val="26"/>
          <w:szCs w:val="26"/>
        </w:rPr>
        <w:t>/</w:t>
      </w:r>
      <w:r w:rsidRPr="002D5DC8">
        <w:rPr>
          <w:sz w:val="26"/>
          <w:szCs w:val="26"/>
        </w:rPr>
        <w:t>2</w:t>
      </w:r>
      <w:r w:rsidR="0028567A">
        <w:rPr>
          <w:rFonts w:hint="eastAsia"/>
          <w:sz w:val="26"/>
          <w:szCs w:val="26"/>
        </w:rPr>
        <w:t>/</w:t>
      </w:r>
      <w:r w:rsidRPr="002D5DC8">
        <w:rPr>
          <w:sz w:val="26"/>
          <w:szCs w:val="26"/>
        </w:rPr>
        <w:t>11</w:t>
      </w:r>
      <w:r w:rsidRPr="002D5DC8">
        <w:rPr>
          <w:rFonts w:hint="eastAsia"/>
          <w:sz w:val="26"/>
          <w:szCs w:val="26"/>
        </w:rPr>
        <w:t>）</w:t>
      </w:r>
    </w:p>
    <w:p w:rsidR="00133B1D" w:rsidRPr="00133B1D" w:rsidRDefault="00133B1D" w:rsidP="00733118">
      <w:pPr>
        <w:ind w:firstLine="520"/>
        <w:rPr>
          <w:rFonts w:eastAsiaTheme="majorEastAsia"/>
          <w:sz w:val="26"/>
          <w:szCs w:val="26"/>
          <w:lang w:val="vi-VN"/>
        </w:rPr>
      </w:pPr>
      <w:r>
        <w:rPr>
          <w:rFonts w:eastAsiaTheme="majorEastAsia" w:hint="eastAsia"/>
          <w:sz w:val="26"/>
          <w:szCs w:val="26"/>
          <w:lang w:val="vi-VN"/>
        </w:rPr>
        <w:t>（</w:t>
      </w:r>
      <w:r w:rsidR="00E516FB">
        <w:rPr>
          <w:rFonts w:eastAsiaTheme="majorEastAsia" w:hint="eastAsia"/>
          <w:sz w:val="26"/>
          <w:szCs w:val="26"/>
          <w:lang w:val="vi-VN"/>
        </w:rPr>
        <w:t>6</w:t>
      </w:r>
      <w:r>
        <w:rPr>
          <w:rFonts w:eastAsiaTheme="majorEastAsia" w:hint="eastAsia"/>
          <w:sz w:val="26"/>
          <w:szCs w:val="26"/>
          <w:lang w:val="vi-VN"/>
        </w:rPr>
        <w:t>）</w:t>
      </w:r>
      <w:r w:rsidRPr="00133B1D">
        <w:rPr>
          <w:rFonts w:ascii="FangSong" w:eastAsia="FangSong" w:hAnsi="FangSong" w:hint="eastAsia"/>
          <w:sz w:val="26"/>
          <w:szCs w:val="26"/>
          <w:lang w:val="vi-VN"/>
        </w:rPr>
        <w:t>“我自豪！我骄傲！”(</w:t>
      </w:r>
      <w:r>
        <w:rPr>
          <w:rFonts w:asciiTheme="majorEastAsia" w:eastAsiaTheme="majorEastAsia" w:hAnsiTheme="majorEastAsia" w:hint="eastAsia"/>
          <w:sz w:val="26"/>
          <w:szCs w:val="26"/>
          <w:lang w:val="vi-VN"/>
        </w:rPr>
        <w:t>2007</w:t>
      </w:r>
      <w:r w:rsidRPr="00133B1D">
        <w:rPr>
          <w:rFonts w:asciiTheme="majorEastAsia" w:eastAsiaTheme="majorEastAsia" w:hAnsiTheme="majorEastAsia" w:hint="eastAsia"/>
          <w:sz w:val="26"/>
          <w:szCs w:val="26"/>
          <w:lang w:val="vi-VN"/>
        </w:rPr>
        <w:t>/8/</w:t>
      </w:r>
      <w:r>
        <w:rPr>
          <w:rFonts w:asciiTheme="majorEastAsia" w:eastAsiaTheme="majorEastAsia" w:hAnsiTheme="majorEastAsia" w:hint="eastAsia"/>
          <w:sz w:val="26"/>
          <w:szCs w:val="26"/>
          <w:lang w:val="vi-VN"/>
        </w:rPr>
        <w:t>1</w:t>
      </w:r>
      <w:r w:rsidRPr="00133B1D">
        <w:rPr>
          <w:rFonts w:asciiTheme="majorEastAsia" w:eastAsiaTheme="majorEastAsia" w:hAnsiTheme="majorEastAsia" w:hint="eastAsia"/>
          <w:sz w:val="26"/>
          <w:szCs w:val="26"/>
          <w:lang w:val="vi-VN"/>
        </w:rPr>
        <w:t>)</w:t>
      </w:r>
    </w:p>
    <w:p w:rsidR="00EE25E2" w:rsidRPr="002D5DC8" w:rsidRDefault="00E516FB" w:rsidP="00951EA9">
      <w:pPr>
        <w:spacing w:line="360" w:lineRule="auto"/>
        <w:ind w:firstLine="520"/>
        <w:jc w:val="both"/>
        <w:rPr>
          <w:rFonts w:ascii="SimSun" w:hAnsi="SimSun" w:cs="SimSun"/>
          <w:sz w:val="26"/>
          <w:szCs w:val="26"/>
        </w:rPr>
      </w:pPr>
      <w:bookmarkStart w:id="34" w:name="_Toc17682"/>
      <w:bookmarkStart w:id="35" w:name="_Toc4913"/>
      <w:r w:rsidRPr="00E516FB">
        <w:rPr>
          <w:rFonts w:hint="eastAsia"/>
          <w:sz w:val="26"/>
          <w:szCs w:val="26"/>
        </w:rPr>
        <w:t>关于</w:t>
      </w:r>
      <w:r w:rsidR="00EE25E2" w:rsidRPr="00E516FB">
        <w:rPr>
          <w:rFonts w:hint="eastAsia"/>
          <w:sz w:val="26"/>
          <w:szCs w:val="26"/>
        </w:rPr>
        <w:t>新闻标题上</w:t>
      </w:r>
      <w:r w:rsidR="00EE25E2" w:rsidRPr="00E516FB">
        <w:rPr>
          <w:rFonts w:asciiTheme="majorEastAsia" w:eastAsiaTheme="majorEastAsia" w:hAnsiTheme="majorEastAsia" w:hint="eastAsia"/>
          <w:sz w:val="26"/>
          <w:szCs w:val="26"/>
        </w:rPr>
        <w:t>祈使句的使用情况及其特点</w:t>
      </w:r>
      <w:bookmarkEnd w:id="34"/>
      <w:bookmarkEnd w:id="35"/>
      <w:r>
        <w:rPr>
          <w:rFonts w:asciiTheme="majorEastAsia" w:eastAsiaTheme="majorEastAsia" w:hAnsiTheme="majorEastAsia" w:hint="eastAsia"/>
          <w:sz w:val="26"/>
          <w:szCs w:val="26"/>
        </w:rPr>
        <w:t>，</w:t>
      </w:r>
      <w:r w:rsidR="00951EA9">
        <w:rPr>
          <w:rFonts w:asciiTheme="majorEastAsia" w:eastAsiaTheme="majorEastAsia" w:hAnsiTheme="majorEastAsia" w:hint="eastAsia"/>
          <w:sz w:val="26"/>
          <w:szCs w:val="26"/>
        </w:rPr>
        <w:t>经</w:t>
      </w:r>
      <w:r w:rsidR="00EE25E2" w:rsidRPr="002D5DC8">
        <w:rPr>
          <w:rFonts w:ascii="SimSun" w:hAnsi="SimSun" w:cs="SimSun" w:hint="eastAsia"/>
          <w:sz w:val="26"/>
          <w:szCs w:val="26"/>
        </w:rPr>
        <w:t>考察，我们发现有</w:t>
      </w:r>
      <w:r w:rsidR="002D129E">
        <w:rPr>
          <w:rFonts w:ascii="SimSun" w:hAnsi="SimSun" w:cs="SimSun" w:hint="eastAsia"/>
          <w:sz w:val="26"/>
          <w:szCs w:val="26"/>
        </w:rPr>
        <w:t>91</w:t>
      </w:r>
      <w:r w:rsidR="00EE25E2" w:rsidRPr="002D5DC8">
        <w:rPr>
          <w:sz w:val="26"/>
          <w:szCs w:val="26"/>
        </w:rPr>
        <w:t>/1</w:t>
      </w:r>
      <w:r w:rsidR="002D129E">
        <w:rPr>
          <w:rFonts w:hint="eastAsia"/>
          <w:sz w:val="26"/>
          <w:szCs w:val="26"/>
        </w:rPr>
        <w:t>72</w:t>
      </w:r>
      <w:r w:rsidR="00EE25E2" w:rsidRPr="002D5DC8">
        <w:rPr>
          <w:sz w:val="26"/>
          <w:szCs w:val="26"/>
        </w:rPr>
        <w:t>6</w:t>
      </w:r>
      <w:r w:rsidR="00EE25E2" w:rsidRPr="002D5DC8">
        <w:rPr>
          <w:rFonts w:ascii="SimSun" w:hAnsi="SimSun" w:cs="SimSun" w:hint="eastAsia"/>
          <w:sz w:val="26"/>
          <w:szCs w:val="26"/>
        </w:rPr>
        <w:t>条祈使句标题，比例约占</w:t>
      </w:r>
      <w:r w:rsidR="002D129E">
        <w:rPr>
          <w:rFonts w:ascii="SimSun" w:hAnsi="SimSun" w:cs="SimSun" w:hint="eastAsia"/>
          <w:sz w:val="26"/>
          <w:szCs w:val="26"/>
        </w:rPr>
        <w:t>5</w:t>
      </w:r>
      <w:r w:rsidR="00EE25E2" w:rsidRPr="002D5DC8">
        <w:rPr>
          <w:rFonts w:ascii="SimSun" w:hAnsi="SimSun" w:cs="SimSun" w:hint="eastAsia"/>
          <w:sz w:val="26"/>
          <w:szCs w:val="26"/>
        </w:rPr>
        <w:t>.</w:t>
      </w:r>
      <w:r w:rsidR="002D129E">
        <w:rPr>
          <w:rFonts w:ascii="SimSun" w:hAnsi="SimSun" w:cs="SimSun" w:hint="eastAsia"/>
          <w:sz w:val="26"/>
          <w:szCs w:val="26"/>
        </w:rPr>
        <w:t>27</w:t>
      </w:r>
      <w:r w:rsidR="00EE25E2" w:rsidRPr="002D5DC8">
        <w:rPr>
          <w:rFonts w:ascii="SimSun" w:hAnsi="SimSun" w:cs="SimSun" w:hint="eastAsia"/>
          <w:sz w:val="26"/>
          <w:szCs w:val="26"/>
        </w:rPr>
        <w:t>%。</w:t>
      </w:r>
      <w:r w:rsidR="00951EA9">
        <w:rPr>
          <w:rFonts w:ascii="SimSun" w:hAnsi="SimSun" w:cs="SimSun" w:hint="eastAsia"/>
          <w:sz w:val="26"/>
          <w:szCs w:val="26"/>
        </w:rPr>
        <w:t>这类有</w:t>
      </w:r>
      <w:r w:rsidR="00EE25E2" w:rsidRPr="002D5DC8">
        <w:rPr>
          <w:rFonts w:ascii="SimSun" w:hAnsi="SimSun" w:cs="SimSun" w:hint="eastAsia"/>
          <w:sz w:val="26"/>
          <w:szCs w:val="26"/>
        </w:rPr>
        <w:t>以下三个特点</w:t>
      </w:r>
      <w:r w:rsidR="00951EA9">
        <w:rPr>
          <w:rFonts w:ascii="SimSun" w:hAnsi="SimSun" w:cs="SimSun" w:hint="eastAsia"/>
          <w:sz w:val="26"/>
          <w:szCs w:val="26"/>
        </w:rPr>
        <w:t>：（1）</w:t>
      </w:r>
      <w:r w:rsidR="00EE25E2" w:rsidRPr="002D5DC8">
        <w:rPr>
          <w:rFonts w:ascii="SimSun" w:hAnsi="SimSun" w:cs="SimSun" w:hint="eastAsia"/>
          <w:sz w:val="26"/>
          <w:szCs w:val="26"/>
        </w:rPr>
        <w:t>一般不带语气词；</w:t>
      </w:r>
      <w:r w:rsidR="00951EA9">
        <w:rPr>
          <w:rFonts w:ascii="SimSun" w:hAnsi="SimSun" w:cs="SimSun" w:hint="eastAsia"/>
          <w:sz w:val="26"/>
          <w:szCs w:val="26"/>
        </w:rPr>
        <w:t>（2）</w:t>
      </w:r>
      <w:r w:rsidR="00EE25E2" w:rsidRPr="002D5DC8">
        <w:rPr>
          <w:rFonts w:ascii="SimSun" w:hAnsi="SimSun" w:cs="SimSun" w:hint="eastAsia"/>
          <w:sz w:val="26"/>
          <w:szCs w:val="26"/>
        </w:rPr>
        <w:t>不带标点符号；</w:t>
      </w:r>
      <w:r w:rsidR="00951EA9">
        <w:rPr>
          <w:rFonts w:ascii="SimSun" w:hAnsi="SimSun" w:cs="SimSun" w:hint="eastAsia"/>
          <w:sz w:val="26"/>
          <w:szCs w:val="26"/>
        </w:rPr>
        <w:t>（3）</w:t>
      </w:r>
      <w:r w:rsidR="00EE25E2" w:rsidRPr="002D5DC8">
        <w:rPr>
          <w:rFonts w:ascii="SimSun" w:hAnsi="SimSun" w:cs="SimSun" w:hint="eastAsia"/>
          <w:sz w:val="26"/>
          <w:szCs w:val="26"/>
        </w:rPr>
        <w:t>句中有省略主语的现象。例如：</w:t>
      </w:r>
    </w:p>
    <w:p w:rsidR="00EE25E2" w:rsidRPr="002D5DC8" w:rsidRDefault="00EE25E2" w:rsidP="002E204C">
      <w:pPr>
        <w:ind w:firstLine="520"/>
        <w:rPr>
          <w:sz w:val="26"/>
          <w:szCs w:val="26"/>
        </w:rPr>
      </w:pPr>
      <w:r w:rsidRPr="002D5DC8">
        <w:rPr>
          <w:rFonts w:hint="eastAsia"/>
          <w:sz w:val="26"/>
          <w:szCs w:val="26"/>
        </w:rPr>
        <w:t>（</w:t>
      </w:r>
      <w:r w:rsidR="00951EA9">
        <w:rPr>
          <w:rFonts w:hint="eastAsia"/>
          <w:sz w:val="26"/>
          <w:szCs w:val="26"/>
        </w:rPr>
        <w:t>7</w:t>
      </w:r>
      <w:r w:rsidRPr="002D5DC8">
        <w:rPr>
          <w:rFonts w:hint="eastAsia"/>
          <w:sz w:val="26"/>
          <w:szCs w:val="26"/>
        </w:rPr>
        <w:t>）</w:t>
      </w:r>
      <w:r w:rsidRPr="00164D5A">
        <w:rPr>
          <w:rFonts w:ascii="FangSong" w:eastAsia="FangSong" w:hAnsi="FangSong" w:hint="eastAsia"/>
          <w:sz w:val="26"/>
          <w:szCs w:val="26"/>
        </w:rPr>
        <w:t>请呵护孩子们的文化基因</w:t>
      </w:r>
      <w:r w:rsidRPr="002D5DC8">
        <w:rPr>
          <w:rFonts w:hint="eastAsia"/>
          <w:sz w:val="26"/>
          <w:szCs w:val="26"/>
        </w:rPr>
        <w:t xml:space="preserve"> </w:t>
      </w:r>
      <w:r w:rsidRPr="002D5DC8">
        <w:rPr>
          <w:sz w:val="26"/>
          <w:szCs w:val="26"/>
        </w:rPr>
        <w:t>(2014</w:t>
      </w:r>
      <w:r w:rsidR="0028567A">
        <w:rPr>
          <w:rFonts w:hint="eastAsia"/>
          <w:sz w:val="26"/>
          <w:szCs w:val="26"/>
        </w:rPr>
        <w:t>/</w:t>
      </w:r>
      <w:r w:rsidRPr="002D5DC8">
        <w:rPr>
          <w:sz w:val="26"/>
          <w:szCs w:val="26"/>
        </w:rPr>
        <w:t>9</w:t>
      </w:r>
      <w:r w:rsidR="0028567A">
        <w:rPr>
          <w:rFonts w:hint="eastAsia"/>
          <w:sz w:val="26"/>
          <w:szCs w:val="26"/>
        </w:rPr>
        <w:t>/</w:t>
      </w:r>
      <w:r w:rsidRPr="002D5DC8">
        <w:rPr>
          <w:sz w:val="26"/>
          <w:szCs w:val="26"/>
        </w:rPr>
        <w:t>11)</w:t>
      </w:r>
    </w:p>
    <w:p w:rsidR="00EE25E2" w:rsidRPr="002D5DC8" w:rsidRDefault="00EE25E2" w:rsidP="002E204C">
      <w:pPr>
        <w:ind w:firstLine="520"/>
        <w:rPr>
          <w:sz w:val="26"/>
          <w:szCs w:val="26"/>
        </w:rPr>
      </w:pPr>
      <w:r w:rsidRPr="002D5DC8">
        <w:rPr>
          <w:rFonts w:hint="eastAsia"/>
          <w:sz w:val="26"/>
          <w:szCs w:val="26"/>
        </w:rPr>
        <w:t>（</w:t>
      </w:r>
      <w:r w:rsidR="00951EA9">
        <w:rPr>
          <w:rFonts w:hint="eastAsia"/>
          <w:sz w:val="26"/>
          <w:szCs w:val="26"/>
        </w:rPr>
        <w:t>8</w:t>
      </w:r>
      <w:r w:rsidRPr="002D5DC8">
        <w:rPr>
          <w:rFonts w:hint="eastAsia"/>
          <w:sz w:val="26"/>
          <w:szCs w:val="26"/>
        </w:rPr>
        <w:t>）</w:t>
      </w:r>
      <w:r w:rsidRPr="00164D5A">
        <w:rPr>
          <w:rFonts w:ascii="FangSong" w:eastAsia="FangSong" w:hAnsi="FangSong" w:hint="eastAsia"/>
          <w:sz w:val="26"/>
          <w:szCs w:val="26"/>
        </w:rPr>
        <w:t>让中塔友好像雄鹰展翅</w:t>
      </w:r>
      <w:r w:rsidRPr="002D5DC8">
        <w:rPr>
          <w:rFonts w:hint="eastAsia"/>
          <w:sz w:val="26"/>
          <w:szCs w:val="26"/>
        </w:rPr>
        <w:t xml:space="preserve"> </w:t>
      </w:r>
      <w:r w:rsidRPr="002D5DC8">
        <w:rPr>
          <w:sz w:val="26"/>
          <w:szCs w:val="26"/>
        </w:rPr>
        <w:t>(2014</w:t>
      </w:r>
      <w:r w:rsidR="0028567A">
        <w:rPr>
          <w:rFonts w:hint="eastAsia"/>
          <w:sz w:val="26"/>
          <w:szCs w:val="26"/>
        </w:rPr>
        <w:t>/</w:t>
      </w:r>
      <w:r w:rsidRPr="002D5DC8">
        <w:rPr>
          <w:sz w:val="26"/>
          <w:szCs w:val="26"/>
        </w:rPr>
        <w:t>9</w:t>
      </w:r>
      <w:r w:rsidR="0028567A">
        <w:rPr>
          <w:rFonts w:hint="eastAsia"/>
          <w:sz w:val="26"/>
          <w:szCs w:val="26"/>
        </w:rPr>
        <w:t>/</w:t>
      </w:r>
      <w:r w:rsidRPr="002D5DC8">
        <w:rPr>
          <w:sz w:val="26"/>
          <w:szCs w:val="26"/>
        </w:rPr>
        <w:t>11</w:t>
      </w:r>
      <w:r w:rsidR="0028567A">
        <w:rPr>
          <w:rFonts w:hint="eastAsia"/>
          <w:sz w:val="26"/>
          <w:szCs w:val="26"/>
        </w:rPr>
        <w:t>)</w:t>
      </w:r>
    </w:p>
    <w:p w:rsidR="00EE25E2" w:rsidRPr="004E24A5" w:rsidRDefault="00EE25E2" w:rsidP="004E24A5">
      <w:pPr>
        <w:spacing w:line="360" w:lineRule="auto"/>
        <w:ind w:firstLine="520"/>
        <w:jc w:val="both"/>
        <w:rPr>
          <w:sz w:val="26"/>
          <w:szCs w:val="26"/>
        </w:rPr>
      </w:pPr>
      <w:r w:rsidRPr="004E24A5">
        <w:rPr>
          <w:rFonts w:asciiTheme="majorEastAsia" w:eastAsiaTheme="majorEastAsia" w:hAnsiTheme="majorEastAsia" w:cs="SimHei" w:hint="eastAsia"/>
          <w:sz w:val="26"/>
          <w:szCs w:val="26"/>
        </w:rPr>
        <w:lastRenderedPageBreak/>
        <w:t>总之，</w:t>
      </w:r>
      <w:r w:rsidRPr="004E24A5">
        <w:rPr>
          <w:rFonts w:hint="eastAsia"/>
          <w:sz w:val="26"/>
          <w:szCs w:val="26"/>
        </w:rPr>
        <w:t>经过初步考察与分析，我们发现，新闻标题中采用陈述句所占的比例最大。这是因为陈述句能够客观而又准确地反映社会事实。因此，在设计标题的过程中，如果每一条新闻的正文所写内容只是通常反映某种事件，那么在一般的情况下作者都选择陈述句形式来做标题。</w:t>
      </w:r>
    </w:p>
    <w:p w:rsidR="001F0F52" w:rsidRPr="00951EA9" w:rsidRDefault="002E3854" w:rsidP="002E3854">
      <w:pPr>
        <w:spacing w:after="0" w:line="360" w:lineRule="auto"/>
        <w:ind w:firstLine="520"/>
        <w:jc w:val="both"/>
        <w:rPr>
          <w:rFonts w:ascii="SimSun" w:hAnsi="SimSun"/>
          <w:b/>
          <w:bCs/>
          <w:sz w:val="26"/>
          <w:szCs w:val="26"/>
        </w:rPr>
      </w:pPr>
      <w:bookmarkStart w:id="36" w:name="_Toc29514"/>
      <w:bookmarkStart w:id="37" w:name="_Toc20526"/>
      <w:r>
        <w:rPr>
          <w:rFonts w:hint="eastAsia"/>
          <w:b/>
          <w:sz w:val="26"/>
          <w:szCs w:val="26"/>
        </w:rPr>
        <w:t>其二是，</w:t>
      </w:r>
      <w:r w:rsidR="00951EA9" w:rsidRPr="00951EA9">
        <w:rPr>
          <w:rFonts w:hint="eastAsia"/>
          <w:b/>
          <w:sz w:val="26"/>
          <w:szCs w:val="26"/>
        </w:rPr>
        <w:t>关于</w:t>
      </w:r>
      <w:r w:rsidR="001F0F52" w:rsidRPr="00951EA9">
        <w:rPr>
          <w:rFonts w:ascii="SimSun" w:hAnsi="SimSun" w:hint="eastAsia"/>
          <w:b/>
          <w:bCs/>
          <w:sz w:val="26"/>
          <w:szCs w:val="26"/>
        </w:rPr>
        <w:t>非句子的新闻标题结构特点</w:t>
      </w:r>
    </w:p>
    <w:p w:rsidR="001F0F52" w:rsidRPr="001F0F52" w:rsidRDefault="00951EA9" w:rsidP="001F0F52">
      <w:pPr>
        <w:spacing w:after="0" w:line="360" w:lineRule="auto"/>
        <w:ind w:firstLineChars="200" w:firstLine="520"/>
        <w:jc w:val="both"/>
        <w:rPr>
          <w:rFonts w:ascii="SimSun" w:hAnsi="SimSun"/>
          <w:bCs/>
          <w:sz w:val="26"/>
          <w:szCs w:val="26"/>
        </w:rPr>
      </w:pPr>
      <w:r>
        <w:rPr>
          <w:rFonts w:ascii="SimSun" w:hAnsi="SimSun" w:hint="eastAsia"/>
          <w:bCs/>
          <w:sz w:val="26"/>
          <w:szCs w:val="26"/>
        </w:rPr>
        <w:t xml:space="preserve"> </w:t>
      </w:r>
      <w:r w:rsidR="001F0F52">
        <w:rPr>
          <w:rFonts w:ascii="SimSun" w:hAnsi="SimSun" w:hint="eastAsia"/>
          <w:bCs/>
          <w:sz w:val="26"/>
          <w:szCs w:val="26"/>
        </w:rPr>
        <w:t>据我们的统计，中国《人民日报》中，除了成句的新闻标题以外，还有大量的只是一个词组、一个命题而不是完整句子的标题。</w:t>
      </w:r>
    </w:p>
    <w:p w:rsidR="00193D86" w:rsidRPr="00951EA9" w:rsidRDefault="00951EA9" w:rsidP="00951EA9">
      <w:pPr>
        <w:pStyle w:val="Bodytext160"/>
        <w:shd w:val="clear" w:color="auto" w:fill="auto"/>
        <w:spacing w:after="0" w:line="360" w:lineRule="auto"/>
        <w:ind w:firstLine="480"/>
        <w:jc w:val="left"/>
        <w:rPr>
          <w:rFonts w:asciiTheme="majorEastAsia" w:eastAsiaTheme="majorEastAsia" w:hAnsiTheme="majorEastAsia"/>
          <w:b w:val="0"/>
          <w:sz w:val="26"/>
          <w:szCs w:val="26"/>
        </w:rPr>
      </w:pPr>
      <w:r>
        <w:rPr>
          <w:rFonts w:asciiTheme="majorEastAsia" w:eastAsiaTheme="majorEastAsia" w:hAnsiTheme="majorEastAsia" w:hint="eastAsia"/>
          <w:sz w:val="26"/>
          <w:szCs w:val="26"/>
        </w:rPr>
        <w:t xml:space="preserve"> </w:t>
      </w:r>
      <w:r w:rsidRPr="00951EA9">
        <w:rPr>
          <w:rFonts w:asciiTheme="majorEastAsia" w:eastAsiaTheme="majorEastAsia" w:hAnsiTheme="majorEastAsia" w:hint="eastAsia"/>
          <w:b w:val="0"/>
          <w:sz w:val="26"/>
          <w:szCs w:val="26"/>
        </w:rPr>
        <w:t>关于</w:t>
      </w:r>
      <w:r w:rsidR="001F0F52" w:rsidRPr="00951EA9">
        <w:rPr>
          <w:rFonts w:asciiTheme="majorEastAsia" w:eastAsiaTheme="majorEastAsia" w:hAnsiTheme="majorEastAsia" w:hint="eastAsia"/>
          <w:b w:val="0"/>
          <w:sz w:val="26"/>
          <w:szCs w:val="26"/>
        </w:rPr>
        <w:t>偏正式标题</w:t>
      </w:r>
      <w:r w:rsidR="000A1D7D" w:rsidRPr="00951EA9">
        <w:rPr>
          <w:rFonts w:asciiTheme="majorEastAsia" w:eastAsiaTheme="majorEastAsia" w:hAnsiTheme="majorEastAsia" w:hint="eastAsia"/>
          <w:b w:val="0"/>
          <w:sz w:val="26"/>
          <w:szCs w:val="26"/>
        </w:rPr>
        <w:t>的</w:t>
      </w:r>
      <w:r w:rsidR="001F0F52" w:rsidRPr="00951EA9">
        <w:rPr>
          <w:rFonts w:asciiTheme="majorEastAsia" w:eastAsiaTheme="majorEastAsia" w:hAnsiTheme="majorEastAsia" w:hint="eastAsia"/>
          <w:b w:val="0"/>
          <w:sz w:val="26"/>
          <w:szCs w:val="26"/>
        </w:rPr>
        <w:t>构成</w:t>
      </w:r>
      <w:r w:rsidR="000A1D7D" w:rsidRPr="00951EA9">
        <w:rPr>
          <w:rFonts w:asciiTheme="majorEastAsia" w:eastAsiaTheme="majorEastAsia" w:hAnsiTheme="majorEastAsia" w:hint="eastAsia"/>
          <w:b w:val="0"/>
          <w:sz w:val="26"/>
          <w:szCs w:val="26"/>
        </w:rPr>
        <w:t>特点</w:t>
      </w:r>
      <w:r>
        <w:rPr>
          <w:rFonts w:asciiTheme="majorEastAsia" w:eastAsiaTheme="majorEastAsia" w:hAnsiTheme="majorEastAsia" w:hint="eastAsia"/>
          <w:b w:val="0"/>
          <w:sz w:val="26"/>
          <w:szCs w:val="26"/>
        </w:rPr>
        <w:t>，</w:t>
      </w:r>
      <w:r w:rsidR="00193D86" w:rsidRPr="00951EA9">
        <w:rPr>
          <w:rFonts w:asciiTheme="majorEastAsia" w:eastAsiaTheme="majorEastAsia" w:hAnsiTheme="majorEastAsia" w:hint="eastAsia"/>
          <w:b w:val="0"/>
          <w:sz w:val="26"/>
          <w:szCs w:val="26"/>
        </w:rPr>
        <w:t>所谓偏正式的新闻标题指的是这一类标题包括一个词作为中心语，其前面是修饰成分。这以修饰成分可分为状语和定语两类，轮次构成状中式标题和定中式标题。</w:t>
      </w:r>
      <w:r w:rsidR="006032F5" w:rsidRPr="00951EA9">
        <w:rPr>
          <w:rFonts w:asciiTheme="majorEastAsia" w:eastAsiaTheme="majorEastAsia" w:hAnsiTheme="majorEastAsia" w:hint="eastAsia"/>
          <w:b w:val="0"/>
          <w:sz w:val="26"/>
          <w:szCs w:val="26"/>
        </w:rPr>
        <w:t>例如：</w:t>
      </w:r>
    </w:p>
    <w:p w:rsidR="00284AEF" w:rsidRPr="00284AEF" w:rsidRDefault="00DF6782" w:rsidP="00AE574A">
      <w:pPr>
        <w:spacing w:after="0" w:line="360" w:lineRule="auto"/>
        <w:jc w:val="both"/>
        <w:rPr>
          <w:rFonts w:ascii="FangSong" w:eastAsia="FangSong" w:hAnsi="FangSong" w:cs="Times New Roman"/>
          <w:color w:val="000000" w:themeColor="text1"/>
          <w:sz w:val="26"/>
          <w:szCs w:val="26"/>
        </w:rPr>
      </w:pPr>
      <w:r>
        <w:rPr>
          <w:rFonts w:hint="eastAsia"/>
          <w:sz w:val="26"/>
          <w:szCs w:val="26"/>
          <w:lang w:val="vi-VN"/>
        </w:rPr>
        <w:t xml:space="preserve">       </w:t>
      </w:r>
      <w:r w:rsidR="00AE574A">
        <w:rPr>
          <w:rFonts w:hint="eastAsia"/>
          <w:sz w:val="26"/>
          <w:szCs w:val="26"/>
          <w:lang w:val="vi-VN"/>
        </w:rPr>
        <w:t xml:space="preserve"> </w:t>
      </w:r>
      <w:r>
        <w:rPr>
          <w:rFonts w:hint="eastAsia"/>
          <w:sz w:val="26"/>
          <w:szCs w:val="26"/>
          <w:lang w:val="vi-VN"/>
        </w:rPr>
        <w:t xml:space="preserve">  </w:t>
      </w:r>
      <w:r w:rsidR="00284AEF">
        <w:rPr>
          <w:rFonts w:ascii="FangSong" w:eastAsia="FangSong" w:hAnsi="FangSong" w:hint="eastAsia"/>
          <w:color w:val="000000" w:themeColor="text1"/>
          <w:sz w:val="26"/>
          <w:szCs w:val="26"/>
        </w:rPr>
        <w:t>（</w:t>
      </w:r>
      <w:r w:rsidR="00E323ED">
        <w:rPr>
          <w:rFonts w:ascii="FangSong" w:eastAsia="FangSong" w:hAnsi="FangSong" w:hint="eastAsia"/>
          <w:color w:val="000000" w:themeColor="text1"/>
          <w:sz w:val="26"/>
          <w:szCs w:val="26"/>
        </w:rPr>
        <w:t>9</w:t>
      </w:r>
      <w:r w:rsidR="00284AEF">
        <w:rPr>
          <w:rFonts w:ascii="FangSong" w:eastAsia="FangSong" w:hAnsi="FangSong" w:hint="eastAsia"/>
          <w:color w:val="000000" w:themeColor="text1"/>
          <w:sz w:val="26"/>
          <w:szCs w:val="26"/>
        </w:rPr>
        <w:t>）</w:t>
      </w:r>
      <w:hyperlink r:id="rId9" w:tgtFrame="_blank" w:history="1">
        <w:r w:rsidR="00284AEF" w:rsidRPr="00284AEF">
          <w:rPr>
            <w:rStyle w:val="Hyperlink"/>
            <w:rFonts w:ascii="FangSong" w:eastAsia="FangSong" w:hAnsi="FangSong" w:cs="Times New Roman" w:hint="eastAsia"/>
            <w:color w:val="000000" w:themeColor="text1"/>
            <w:sz w:val="26"/>
            <w:szCs w:val="26"/>
            <w:u w:val="none"/>
          </w:rPr>
          <w:t>朝着</w:t>
        </w:r>
        <w:r w:rsidR="00284AEF" w:rsidRPr="00284AEF">
          <w:rPr>
            <w:rStyle w:val="Hyperlink"/>
            <w:rFonts w:ascii="FangSong" w:eastAsia="FangSong" w:hAnsi="FangSong" w:cs="Times New Roman"/>
            <w:color w:val="000000" w:themeColor="text1"/>
            <w:sz w:val="26"/>
            <w:szCs w:val="26"/>
            <w:u w:val="none"/>
          </w:rPr>
          <w:t>“</w:t>
        </w:r>
        <w:r w:rsidR="00284AEF" w:rsidRPr="00284AEF">
          <w:rPr>
            <w:rStyle w:val="Hyperlink"/>
            <w:rFonts w:ascii="FangSong" w:eastAsia="FangSong" w:hAnsi="FangSong" w:cs="Times New Roman" w:hint="eastAsia"/>
            <w:color w:val="000000" w:themeColor="text1"/>
            <w:sz w:val="26"/>
            <w:szCs w:val="26"/>
            <w:u w:val="none"/>
          </w:rPr>
          <w:t>更成熟更定型</w:t>
        </w:r>
        <w:r w:rsidR="00284AEF" w:rsidRPr="00284AEF">
          <w:rPr>
            <w:rStyle w:val="Hyperlink"/>
            <w:rFonts w:ascii="FangSong" w:eastAsia="FangSong" w:hAnsi="FangSong" w:cs="Times New Roman"/>
            <w:color w:val="000000" w:themeColor="text1"/>
            <w:sz w:val="26"/>
            <w:szCs w:val="26"/>
            <w:u w:val="none"/>
          </w:rPr>
          <w:t>”</w:t>
        </w:r>
        <w:r w:rsidR="00284AEF" w:rsidRPr="00284AEF">
          <w:rPr>
            <w:rStyle w:val="Hyperlink"/>
            <w:rFonts w:ascii="FangSong" w:eastAsia="FangSong" w:hAnsi="FangSong" w:cs="Times New Roman" w:hint="eastAsia"/>
            <w:color w:val="000000" w:themeColor="text1"/>
            <w:sz w:val="26"/>
            <w:szCs w:val="26"/>
            <w:u w:val="none"/>
          </w:rPr>
          <w:t>的制度推进</w:t>
        </w:r>
      </w:hyperlink>
      <w:r w:rsidR="00284AEF" w:rsidRPr="00284AEF">
        <w:rPr>
          <w:rFonts w:ascii="FangSong" w:eastAsia="FangSong" w:hAnsi="FangSong" w:cs="Times New Roman"/>
          <w:color w:val="000000" w:themeColor="text1"/>
          <w:sz w:val="26"/>
          <w:szCs w:val="26"/>
        </w:rPr>
        <w:t>(2</w:t>
      </w:r>
      <w:r w:rsidR="00284AEF" w:rsidRPr="00284AEF">
        <w:rPr>
          <w:rFonts w:ascii="FangSong" w:eastAsia="FangSong" w:hAnsi="FangSong" w:cs="Times New Roman" w:hint="eastAsia"/>
          <w:color w:val="000000" w:themeColor="text1"/>
          <w:sz w:val="26"/>
          <w:szCs w:val="26"/>
        </w:rPr>
        <w:t>0</w:t>
      </w:r>
      <w:r w:rsidR="00284AEF" w:rsidRPr="00284AEF">
        <w:rPr>
          <w:rFonts w:ascii="FangSong" w:eastAsia="FangSong" w:hAnsi="FangSong" w:cs="Times New Roman"/>
          <w:color w:val="000000" w:themeColor="text1"/>
          <w:sz w:val="26"/>
          <w:szCs w:val="26"/>
        </w:rPr>
        <w:t>1</w:t>
      </w:r>
      <w:r w:rsidR="00284AEF" w:rsidRPr="00284AEF">
        <w:rPr>
          <w:rFonts w:ascii="FangSong" w:eastAsia="FangSong" w:hAnsi="FangSong" w:cs="Times New Roman" w:hint="eastAsia"/>
          <w:color w:val="000000" w:themeColor="text1"/>
          <w:sz w:val="26"/>
          <w:szCs w:val="26"/>
        </w:rPr>
        <w:t>3</w:t>
      </w:r>
      <w:r w:rsidR="00284AEF" w:rsidRPr="00284AEF">
        <w:rPr>
          <w:rFonts w:ascii="FangSong" w:eastAsia="FangSong" w:hAnsi="FangSong" w:cs="Times New Roman"/>
          <w:color w:val="000000" w:themeColor="text1"/>
          <w:sz w:val="26"/>
          <w:szCs w:val="26"/>
        </w:rPr>
        <w:t>/11/21)</w:t>
      </w:r>
    </w:p>
    <w:p w:rsidR="007D160E" w:rsidRPr="001842EA" w:rsidRDefault="00284AEF" w:rsidP="007D160E">
      <w:pPr>
        <w:widowControl w:val="0"/>
        <w:tabs>
          <w:tab w:val="left" w:pos="1107"/>
        </w:tabs>
        <w:spacing w:after="0" w:line="360" w:lineRule="auto"/>
        <w:ind w:left="600"/>
        <w:rPr>
          <w:rFonts w:ascii="FangSong" w:eastAsia="FangSong" w:hAnsi="FangSong"/>
          <w:sz w:val="26"/>
          <w:szCs w:val="26"/>
          <w:lang w:val="vi-VN"/>
        </w:rPr>
      </w:pPr>
      <w:r>
        <w:rPr>
          <w:rFonts w:asciiTheme="majorEastAsia" w:eastAsiaTheme="majorEastAsia" w:hAnsiTheme="majorEastAsia" w:hint="eastAsia"/>
          <w:sz w:val="26"/>
          <w:szCs w:val="26"/>
        </w:rPr>
        <w:t>（</w:t>
      </w:r>
      <w:r w:rsidR="00E323ED">
        <w:rPr>
          <w:rFonts w:asciiTheme="majorEastAsia" w:eastAsiaTheme="majorEastAsia" w:hAnsiTheme="majorEastAsia" w:hint="eastAsia"/>
          <w:sz w:val="26"/>
          <w:szCs w:val="26"/>
        </w:rPr>
        <w:t>10</w:t>
      </w:r>
      <w:r>
        <w:rPr>
          <w:rFonts w:asciiTheme="majorEastAsia" w:eastAsiaTheme="majorEastAsia" w:hAnsiTheme="majorEastAsia" w:hint="eastAsia"/>
          <w:sz w:val="26"/>
          <w:szCs w:val="26"/>
        </w:rPr>
        <w:t>）</w:t>
      </w:r>
      <w:r w:rsidR="007D160E" w:rsidRPr="001842EA">
        <w:rPr>
          <w:rFonts w:ascii="FangSong" w:eastAsia="FangSong" w:hAnsi="FangSong" w:hint="eastAsia"/>
          <w:sz w:val="26"/>
          <w:szCs w:val="26"/>
          <w:lang w:val="vi-VN"/>
        </w:rPr>
        <w:t>永不落幕的上海世博</w:t>
      </w:r>
      <w:r w:rsidR="007D160E" w:rsidRPr="001842EA">
        <w:rPr>
          <w:rFonts w:ascii="FangSong" w:eastAsia="FangSong" w:hAnsi="FangSong"/>
          <w:sz w:val="26"/>
          <w:szCs w:val="26"/>
          <w:lang w:val="vi-VN"/>
        </w:rPr>
        <w:t>(</w:t>
      </w:r>
      <w:r w:rsidR="007D160E" w:rsidRPr="001842EA">
        <w:rPr>
          <w:rFonts w:ascii="FangSong" w:eastAsia="FangSong" w:hAnsi="FangSong" w:hint="eastAsia"/>
          <w:sz w:val="26"/>
          <w:szCs w:val="26"/>
          <w:lang w:val="vi-VN"/>
        </w:rPr>
        <w:t>2010</w:t>
      </w:r>
      <w:r w:rsidR="007D160E" w:rsidRPr="001842EA">
        <w:rPr>
          <w:rFonts w:ascii="FangSong" w:eastAsia="FangSong" w:hAnsi="FangSong"/>
          <w:sz w:val="26"/>
          <w:szCs w:val="26"/>
          <w:lang w:val="vi-VN"/>
        </w:rPr>
        <w:t>/11/1)</w:t>
      </w:r>
    </w:p>
    <w:p w:rsidR="000A1D7D" w:rsidRPr="00E323ED" w:rsidRDefault="00E323ED" w:rsidP="00E323ED">
      <w:pPr>
        <w:pStyle w:val="Bodytext160"/>
        <w:shd w:val="clear" w:color="auto" w:fill="auto"/>
        <w:spacing w:after="0" w:line="360" w:lineRule="auto"/>
        <w:ind w:firstLine="480"/>
        <w:jc w:val="left"/>
        <w:rPr>
          <w:rFonts w:asciiTheme="majorEastAsia" w:eastAsiaTheme="majorEastAsia" w:hAnsiTheme="majorEastAsia"/>
          <w:b w:val="0"/>
          <w:sz w:val="26"/>
          <w:szCs w:val="26"/>
        </w:rPr>
      </w:pPr>
      <w:r>
        <w:rPr>
          <w:rFonts w:asciiTheme="majorEastAsia" w:eastAsiaTheme="majorEastAsia" w:hAnsiTheme="majorEastAsia" w:hint="eastAsia"/>
          <w:sz w:val="26"/>
          <w:szCs w:val="26"/>
        </w:rPr>
        <w:t xml:space="preserve"> </w:t>
      </w:r>
      <w:r w:rsidRPr="00E323ED">
        <w:rPr>
          <w:rFonts w:asciiTheme="majorEastAsia" w:eastAsiaTheme="majorEastAsia" w:hAnsiTheme="majorEastAsia" w:hint="eastAsia"/>
          <w:b w:val="0"/>
          <w:sz w:val="26"/>
          <w:szCs w:val="26"/>
        </w:rPr>
        <w:t>关于</w:t>
      </w:r>
      <w:r w:rsidR="001F0F52" w:rsidRPr="00E323ED">
        <w:rPr>
          <w:rFonts w:asciiTheme="majorEastAsia" w:eastAsiaTheme="majorEastAsia" w:hAnsiTheme="majorEastAsia" w:hint="eastAsia"/>
          <w:b w:val="0"/>
          <w:sz w:val="26"/>
          <w:szCs w:val="26"/>
        </w:rPr>
        <w:t>动宾</w:t>
      </w:r>
      <w:r w:rsidR="000A1D7D" w:rsidRPr="00E323ED">
        <w:rPr>
          <w:rFonts w:asciiTheme="majorEastAsia" w:eastAsiaTheme="majorEastAsia" w:hAnsiTheme="majorEastAsia" w:hint="eastAsia"/>
          <w:b w:val="0"/>
          <w:sz w:val="26"/>
          <w:szCs w:val="26"/>
        </w:rPr>
        <w:t>式</w:t>
      </w:r>
      <w:r w:rsidR="001F0F52" w:rsidRPr="00E323ED">
        <w:rPr>
          <w:rFonts w:asciiTheme="majorEastAsia" w:eastAsiaTheme="majorEastAsia" w:hAnsiTheme="majorEastAsia" w:hint="eastAsia"/>
          <w:b w:val="0"/>
          <w:sz w:val="26"/>
          <w:szCs w:val="26"/>
        </w:rPr>
        <w:t>标题</w:t>
      </w:r>
      <w:r w:rsidR="000A1D7D" w:rsidRPr="00E323ED">
        <w:rPr>
          <w:rFonts w:asciiTheme="majorEastAsia" w:eastAsiaTheme="majorEastAsia" w:hAnsiTheme="majorEastAsia" w:hint="eastAsia"/>
          <w:b w:val="0"/>
          <w:sz w:val="26"/>
          <w:szCs w:val="26"/>
        </w:rPr>
        <w:t>的</w:t>
      </w:r>
      <w:r w:rsidR="001F0F52" w:rsidRPr="00E323ED">
        <w:rPr>
          <w:rFonts w:asciiTheme="majorEastAsia" w:eastAsiaTheme="majorEastAsia" w:hAnsiTheme="majorEastAsia" w:hint="eastAsia"/>
          <w:b w:val="0"/>
          <w:sz w:val="26"/>
          <w:szCs w:val="26"/>
        </w:rPr>
        <w:t>构成</w:t>
      </w:r>
      <w:r w:rsidR="000A1D7D" w:rsidRPr="00E323ED">
        <w:rPr>
          <w:rFonts w:asciiTheme="majorEastAsia" w:eastAsiaTheme="majorEastAsia" w:hAnsiTheme="majorEastAsia" w:hint="eastAsia"/>
          <w:b w:val="0"/>
          <w:sz w:val="26"/>
          <w:szCs w:val="26"/>
        </w:rPr>
        <w:t>特点</w:t>
      </w:r>
      <w:r>
        <w:rPr>
          <w:rFonts w:asciiTheme="majorEastAsia" w:eastAsiaTheme="majorEastAsia" w:hAnsiTheme="majorEastAsia" w:hint="eastAsia"/>
          <w:b w:val="0"/>
          <w:sz w:val="26"/>
          <w:szCs w:val="26"/>
        </w:rPr>
        <w:t>，</w:t>
      </w:r>
      <w:r w:rsidR="000A1D7D" w:rsidRPr="00E323ED">
        <w:rPr>
          <w:rFonts w:asciiTheme="majorEastAsia" w:eastAsiaTheme="majorEastAsia" w:hAnsiTheme="majorEastAsia" w:hint="eastAsia"/>
          <w:b w:val="0"/>
          <w:sz w:val="26"/>
          <w:szCs w:val="26"/>
        </w:rPr>
        <w:t>所谓动宾式新闻标题是在标题中就有一个动词居在前面，其后的成分给该动词作宾语，是该动词的受事者。例如：</w:t>
      </w:r>
    </w:p>
    <w:p w:rsidR="00EB7B0E" w:rsidRPr="003676D8" w:rsidRDefault="00EB7B0E" w:rsidP="007D160E">
      <w:pPr>
        <w:pStyle w:val="ListParagraph"/>
        <w:spacing w:after="160" w:line="360" w:lineRule="auto"/>
        <w:rPr>
          <w:sz w:val="26"/>
          <w:szCs w:val="26"/>
        </w:rPr>
      </w:pPr>
      <w:r>
        <w:rPr>
          <w:rFonts w:hint="eastAsia"/>
          <w:sz w:val="26"/>
          <w:szCs w:val="26"/>
        </w:rPr>
        <w:t>（</w:t>
      </w:r>
      <w:r w:rsidR="00E323ED">
        <w:rPr>
          <w:rFonts w:hint="eastAsia"/>
          <w:sz w:val="26"/>
          <w:szCs w:val="26"/>
        </w:rPr>
        <w:t>11</w:t>
      </w:r>
      <w:r>
        <w:rPr>
          <w:rFonts w:hint="eastAsia"/>
          <w:sz w:val="26"/>
          <w:szCs w:val="26"/>
        </w:rPr>
        <w:t>）</w:t>
      </w:r>
      <w:r w:rsidRPr="002449EC">
        <w:rPr>
          <w:rFonts w:ascii="FangSong" w:eastAsia="FangSong" w:hAnsi="FangSong" w:hint="eastAsia"/>
          <w:sz w:val="26"/>
          <w:szCs w:val="26"/>
        </w:rPr>
        <w:t>点燃希望之火</w:t>
      </w:r>
      <w:r w:rsidRPr="003676D8">
        <w:rPr>
          <w:rFonts w:hint="eastAsia"/>
          <w:sz w:val="26"/>
          <w:szCs w:val="26"/>
        </w:rPr>
        <w:t>（</w:t>
      </w:r>
      <w:r>
        <w:rPr>
          <w:rFonts w:hint="eastAsia"/>
          <w:sz w:val="26"/>
          <w:szCs w:val="26"/>
        </w:rPr>
        <w:t>2000</w:t>
      </w:r>
      <w:r w:rsidRPr="003676D8">
        <w:rPr>
          <w:sz w:val="26"/>
          <w:szCs w:val="26"/>
        </w:rPr>
        <w:t>/1/</w:t>
      </w:r>
      <w:r>
        <w:rPr>
          <w:rFonts w:hint="eastAsia"/>
          <w:sz w:val="26"/>
          <w:szCs w:val="26"/>
        </w:rPr>
        <w:t>11</w:t>
      </w:r>
      <w:r w:rsidRPr="003676D8">
        <w:rPr>
          <w:rFonts w:hint="eastAsia"/>
          <w:sz w:val="26"/>
          <w:szCs w:val="26"/>
        </w:rPr>
        <w:t>）</w:t>
      </w:r>
    </w:p>
    <w:p w:rsidR="00EB7B0E" w:rsidRDefault="00EB7B0E" w:rsidP="007D160E">
      <w:pPr>
        <w:pStyle w:val="ListParagraph"/>
        <w:spacing w:after="160" w:line="360" w:lineRule="auto"/>
        <w:rPr>
          <w:rFonts w:ascii="SimSun" w:hAnsi="SimSun" w:cs="Arial"/>
          <w:color w:val="5F5F5F"/>
          <w:szCs w:val="28"/>
        </w:rPr>
      </w:pPr>
      <w:r>
        <w:rPr>
          <w:rFonts w:hint="eastAsia"/>
          <w:color w:val="000000" w:themeColor="text1"/>
          <w:sz w:val="26"/>
          <w:szCs w:val="26"/>
        </w:rPr>
        <w:t>（</w:t>
      </w:r>
      <w:r w:rsidR="00E323ED">
        <w:rPr>
          <w:rFonts w:asciiTheme="majorEastAsia" w:eastAsiaTheme="majorEastAsia" w:hAnsiTheme="majorEastAsia" w:hint="eastAsia"/>
          <w:color w:val="000000" w:themeColor="text1"/>
          <w:sz w:val="26"/>
          <w:szCs w:val="26"/>
        </w:rPr>
        <w:t>12</w:t>
      </w:r>
      <w:r>
        <w:rPr>
          <w:rFonts w:hint="eastAsia"/>
          <w:color w:val="000000" w:themeColor="text1"/>
          <w:sz w:val="26"/>
          <w:szCs w:val="26"/>
        </w:rPr>
        <w:t>）</w:t>
      </w:r>
      <w:hyperlink r:id="rId10" w:tgtFrame="_blank" w:history="1">
        <w:r w:rsidRPr="002449EC">
          <w:rPr>
            <w:rStyle w:val="Hyperlink"/>
            <w:rFonts w:ascii="FangSong" w:eastAsia="FangSong" w:hAnsi="FangSong" w:cs="Arial" w:hint="eastAsia"/>
            <w:color w:val="000000" w:themeColor="text1"/>
            <w:sz w:val="26"/>
            <w:szCs w:val="26"/>
            <w:u w:val="none"/>
          </w:rPr>
          <w:t>增强党的生机与活力</w:t>
        </w:r>
      </w:hyperlink>
      <w:r w:rsidRPr="003676D8">
        <w:rPr>
          <w:rFonts w:ascii="SimSun" w:hAnsi="SimSun" w:cs="Arial" w:hint="eastAsia"/>
          <w:color w:val="000000" w:themeColor="text1"/>
          <w:sz w:val="26"/>
          <w:szCs w:val="26"/>
        </w:rPr>
        <w:t>（</w:t>
      </w:r>
      <w:r>
        <w:rPr>
          <w:rFonts w:ascii="SimSun" w:hAnsi="SimSun" w:cs="Arial" w:hint="eastAsia"/>
          <w:color w:val="000000" w:themeColor="text1"/>
          <w:sz w:val="26"/>
          <w:szCs w:val="26"/>
        </w:rPr>
        <w:t>2011</w:t>
      </w:r>
      <w:r w:rsidRPr="003676D8">
        <w:rPr>
          <w:rFonts w:ascii="SimSun" w:hAnsi="SimSun" w:cs="Arial" w:hint="eastAsia"/>
          <w:color w:val="000000" w:themeColor="text1"/>
          <w:sz w:val="26"/>
          <w:szCs w:val="26"/>
        </w:rPr>
        <w:t>/7/11</w:t>
      </w:r>
      <w:r>
        <w:rPr>
          <w:rFonts w:ascii="SimSun" w:hAnsi="SimSun" w:cs="Arial" w:hint="eastAsia"/>
          <w:color w:val="5F5F5F"/>
          <w:szCs w:val="28"/>
        </w:rPr>
        <w:t>）</w:t>
      </w:r>
    </w:p>
    <w:p w:rsidR="00490C53" w:rsidRPr="00E323ED" w:rsidRDefault="00E323ED" w:rsidP="00E323ED">
      <w:pPr>
        <w:pStyle w:val="Bodytext160"/>
        <w:shd w:val="clear" w:color="auto" w:fill="auto"/>
        <w:spacing w:after="0" w:line="360" w:lineRule="auto"/>
        <w:ind w:firstLine="480"/>
        <w:jc w:val="left"/>
        <w:rPr>
          <w:rFonts w:asciiTheme="majorEastAsia" w:eastAsiaTheme="majorEastAsia" w:hAnsiTheme="majorEastAsia"/>
          <w:b w:val="0"/>
          <w:sz w:val="26"/>
          <w:szCs w:val="26"/>
        </w:rPr>
      </w:pPr>
      <w:r w:rsidRPr="00E323ED">
        <w:rPr>
          <w:rFonts w:asciiTheme="majorEastAsia" w:eastAsiaTheme="majorEastAsia" w:hAnsiTheme="majorEastAsia" w:hint="eastAsia"/>
          <w:b w:val="0"/>
          <w:sz w:val="26"/>
          <w:szCs w:val="26"/>
        </w:rPr>
        <w:t xml:space="preserve">  关于</w:t>
      </w:r>
      <w:r w:rsidR="001F0F52" w:rsidRPr="00E323ED">
        <w:rPr>
          <w:rFonts w:asciiTheme="majorEastAsia" w:eastAsiaTheme="majorEastAsia" w:hAnsiTheme="majorEastAsia" w:hint="eastAsia"/>
          <w:b w:val="0"/>
          <w:sz w:val="26"/>
          <w:szCs w:val="26"/>
        </w:rPr>
        <w:t>联合</w:t>
      </w:r>
      <w:r w:rsidR="00490C53" w:rsidRPr="00E323ED">
        <w:rPr>
          <w:rFonts w:asciiTheme="majorEastAsia" w:eastAsiaTheme="majorEastAsia" w:hAnsiTheme="majorEastAsia" w:hint="eastAsia"/>
          <w:b w:val="0"/>
          <w:sz w:val="26"/>
          <w:szCs w:val="26"/>
        </w:rPr>
        <w:t>式</w:t>
      </w:r>
      <w:r w:rsidR="001F0F52" w:rsidRPr="00E323ED">
        <w:rPr>
          <w:rFonts w:asciiTheme="majorEastAsia" w:eastAsiaTheme="majorEastAsia" w:hAnsiTheme="majorEastAsia" w:hint="eastAsia"/>
          <w:b w:val="0"/>
          <w:sz w:val="26"/>
          <w:szCs w:val="26"/>
        </w:rPr>
        <w:t>标题</w:t>
      </w:r>
      <w:r w:rsidR="00490C53" w:rsidRPr="00E323ED">
        <w:rPr>
          <w:rFonts w:asciiTheme="majorEastAsia" w:eastAsiaTheme="majorEastAsia" w:hAnsiTheme="majorEastAsia" w:hint="eastAsia"/>
          <w:b w:val="0"/>
          <w:sz w:val="26"/>
          <w:szCs w:val="26"/>
        </w:rPr>
        <w:t>的</w:t>
      </w:r>
      <w:r w:rsidR="001F0F52" w:rsidRPr="00E323ED">
        <w:rPr>
          <w:rFonts w:asciiTheme="majorEastAsia" w:eastAsiaTheme="majorEastAsia" w:hAnsiTheme="majorEastAsia" w:hint="eastAsia"/>
          <w:b w:val="0"/>
          <w:sz w:val="26"/>
          <w:szCs w:val="26"/>
        </w:rPr>
        <w:t>构成</w:t>
      </w:r>
      <w:r w:rsidR="00490C53" w:rsidRPr="00E323ED">
        <w:rPr>
          <w:rFonts w:asciiTheme="majorEastAsia" w:eastAsiaTheme="majorEastAsia" w:hAnsiTheme="majorEastAsia" w:hint="eastAsia"/>
          <w:b w:val="0"/>
          <w:sz w:val="26"/>
          <w:szCs w:val="26"/>
        </w:rPr>
        <w:t>特点</w:t>
      </w:r>
      <w:r>
        <w:rPr>
          <w:rFonts w:asciiTheme="majorEastAsia" w:eastAsiaTheme="majorEastAsia" w:hAnsiTheme="majorEastAsia" w:hint="eastAsia"/>
          <w:b w:val="0"/>
          <w:sz w:val="26"/>
          <w:szCs w:val="26"/>
        </w:rPr>
        <w:t>，</w:t>
      </w:r>
      <w:r w:rsidR="00490C53" w:rsidRPr="00E323ED">
        <w:rPr>
          <w:rFonts w:asciiTheme="majorEastAsia" w:eastAsiaTheme="majorEastAsia" w:hAnsiTheme="majorEastAsia" w:hint="eastAsia"/>
          <w:b w:val="0"/>
          <w:sz w:val="26"/>
          <w:szCs w:val="26"/>
        </w:rPr>
        <w:t>联合式新闻标题指的是在标题中有两个以上的组成部分，前后具有</w:t>
      </w:r>
      <w:r w:rsidR="00FC1249" w:rsidRPr="00E323ED">
        <w:rPr>
          <w:rFonts w:asciiTheme="majorEastAsia" w:eastAsiaTheme="majorEastAsia" w:hAnsiTheme="majorEastAsia" w:hint="eastAsia"/>
          <w:b w:val="0"/>
          <w:sz w:val="26"/>
          <w:szCs w:val="26"/>
        </w:rPr>
        <w:t>联合性</w:t>
      </w:r>
      <w:r w:rsidR="00490C53" w:rsidRPr="00E323ED">
        <w:rPr>
          <w:rFonts w:asciiTheme="majorEastAsia" w:eastAsiaTheme="majorEastAsia" w:hAnsiTheme="majorEastAsia" w:hint="eastAsia"/>
          <w:b w:val="0"/>
          <w:sz w:val="26"/>
          <w:szCs w:val="26"/>
        </w:rPr>
        <w:t>的关系。其间往往出现</w:t>
      </w:r>
      <w:r w:rsidR="00BC28D7" w:rsidRPr="00E323ED">
        <w:rPr>
          <w:rFonts w:asciiTheme="majorEastAsia" w:eastAsiaTheme="majorEastAsia" w:hAnsiTheme="majorEastAsia" w:hint="eastAsia"/>
          <w:b w:val="0"/>
          <w:sz w:val="26"/>
          <w:szCs w:val="26"/>
        </w:rPr>
        <w:t>连词将标题中的各个成员联系起来。</w:t>
      </w:r>
      <w:r w:rsidR="00490C53" w:rsidRPr="00E323ED">
        <w:rPr>
          <w:rFonts w:asciiTheme="majorEastAsia" w:eastAsiaTheme="majorEastAsia" w:hAnsiTheme="majorEastAsia" w:hint="eastAsia"/>
          <w:b w:val="0"/>
          <w:sz w:val="26"/>
          <w:szCs w:val="26"/>
        </w:rPr>
        <w:t>例如：</w:t>
      </w:r>
    </w:p>
    <w:p w:rsidR="001F0F52" w:rsidRPr="008A30DD" w:rsidRDefault="00111AD7" w:rsidP="00111AD7">
      <w:pPr>
        <w:widowControl w:val="0"/>
        <w:tabs>
          <w:tab w:val="left" w:pos="1107"/>
        </w:tabs>
        <w:spacing w:after="0" w:line="360" w:lineRule="auto"/>
        <w:jc w:val="both"/>
        <w:rPr>
          <w:rFonts w:asciiTheme="majorEastAsia" w:eastAsiaTheme="majorEastAsia" w:hAnsiTheme="majorEastAsia"/>
          <w:sz w:val="26"/>
          <w:szCs w:val="26"/>
        </w:rPr>
      </w:pPr>
      <w:r>
        <w:rPr>
          <w:rFonts w:asciiTheme="majorEastAsia" w:eastAsiaTheme="majorEastAsia" w:hAnsiTheme="majorEastAsia" w:hint="eastAsia"/>
          <w:sz w:val="26"/>
          <w:szCs w:val="26"/>
        </w:rPr>
        <w:t xml:space="preserve">     </w:t>
      </w:r>
      <w:r w:rsidR="00BC28D7">
        <w:rPr>
          <w:rFonts w:asciiTheme="majorEastAsia" w:eastAsiaTheme="majorEastAsia" w:hAnsiTheme="majorEastAsia" w:hint="eastAsia"/>
          <w:sz w:val="26"/>
          <w:szCs w:val="26"/>
        </w:rPr>
        <w:t>（</w:t>
      </w:r>
      <w:r w:rsidR="00E323ED">
        <w:rPr>
          <w:rFonts w:asciiTheme="majorEastAsia" w:eastAsiaTheme="majorEastAsia" w:hAnsiTheme="majorEastAsia" w:hint="eastAsia"/>
          <w:sz w:val="26"/>
          <w:szCs w:val="26"/>
        </w:rPr>
        <w:t>13</w:t>
      </w:r>
      <w:r w:rsidR="00BC28D7">
        <w:rPr>
          <w:rFonts w:asciiTheme="majorEastAsia" w:eastAsiaTheme="majorEastAsia" w:hAnsiTheme="majorEastAsia" w:hint="eastAsia"/>
          <w:sz w:val="26"/>
          <w:szCs w:val="26"/>
        </w:rPr>
        <w:t>）</w:t>
      </w:r>
      <w:r w:rsidR="001F0F52" w:rsidRPr="00BC28D7">
        <w:rPr>
          <w:rFonts w:ascii="FangSong" w:eastAsia="FangSong" w:hAnsi="FangSong" w:hint="eastAsia"/>
          <w:sz w:val="26"/>
          <w:szCs w:val="26"/>
        </w:rPr>
        <w:t>流行病蔓延与全球变暖</w:t>
      </w:r>
      <w:r w:rsidR="001F0F52" w:rsidRPr="008A30DD">
        <w:rPr>
          <w:rFonts w:asciiTheme="majorEastAsia" w:eastAsiaTheme="majorEastAsia" w:hAnsiTheme="majorEastAsia" w:hint="eastAsia"/>
          <w:sz w:val="26"/>
          <w:szCs w:val="26"/>
          <w:lang w:bidi="en-US"/>
        </w:rPr>
        <w:t>（</w:t>
      </w:r>
      <w:r w:rsidR="001F0F52" w:rsidRPr="008A30DD">
        <w:rPr>
          <w:rFonts w:asciiTheme="majorEastAsia" w:eastAsiaTheme="majorEastAsia" w:hAnsiTheme="majorEastAsia" w:hint="eastAsia"/>
          <w:sz w:val="26"/>
          <w:szCs w:val="26"/>
        </w:rPr>
        <w:t>2009/01/05</w:t>
      </w:r>
      <w:r w:rsidR="001F0F52" w:rsidRPr="008A30DD">
        <w:rPr>
          <w:rFonts w:asciiTheme="majorEastAsia" w:eastAsiaTheme="majorEastAsia" w:hAnsiTheme="majorEastAsia" w:cs="SimSun" w:hint="eastAsia"/>
          <w:sz w:val="26"/>
          <w:szCs w:val="26"/>
        </w:rPr>
        <w:t>）</w:t>
      </w:r>
    </w:p>
    <w:p w:rsidR="001F0F52" w:rsidRDefault="00BC28D7" w:rsidP="00BC28D7">
      <w:pPr>
        <w:widowControl w:val="0"/>
        <w:tabs>
          <w:tab w:val="left" w:pos="1107"/>
        </w:tabs>
        <w:spacing w:after="0" w:line="360" w:lineRule="auto"/>
        <w:ind w:left="600"/>
        <w:rPr>
          <w:rFonts w:asciiTheme="majorEastAsia" w:eastAsiaTheme="majorEastAsia" w:hAnsiTheme="majorEastAsia" w:cs="SimSun"/>
          <w:sz w:val="26"/>
          <w:szCs w:val="26"/>
        </w:rPr>
      </w:pPr>
      <w:r>
        <w:rPr>
          <w:rFonts w:asciiTheme="majorEastAsia" w:eastAsiaTheme="majorEastAsia" w:hAnsiTheme="majorEastAsia" w:hint="eastAsia"/>
          <w:sz w:val="26"/>
          <w:szCs w:val="26"/>
        </w:rPr>
        <w:t>（</w:t>
      </w:r>
      <w:r w:rsidR="00E323ED">
        <w:rPr>
          <w:rFonts w:asciiTheme="majorEastAsia" w:eastAsiaTheme="majorEastAsia" w:hAnsiTheme="majorEastAsia" w:hint="eastAsia"/>
          <w:sz w:val="26"/>
          <w:szCs w:val="26"/>
        </w:rPr>
        <w:t>14</w:t>
      </w:r>
      <w:r>
        <w:rPr>
          <w:rFonts w:asciiTheme="majorEastAsia" w:eastAsiaTheme="majorEastAsia" w:hAnsiTheme="majorEastAsia" w:hint="eastAsia"/>
          <w:sz w:val="26"/>
          <w:szCs w:val="26"/>
        </w:rPr>
        <w:t>）</w:t>
      </w:r>
      <w:r w:rsidR="001F0F52" w:rsidRPr="00BC28D7">
        <w:rPr>
          <w:rFonts w:ascii="FangSong" w:eastAsia="FangSong" w:hAnsi="FangSong" w:hint="eastAsia"/>
          <w:sz w:val="26"/>
          <w:szCs w:val="26"/>
        </w:rPr>
        <w:t>将军与“巫师”</w:t>
      </w:r>
      <w:r w:rsidR="001F0F52" w:rsidRPr="008A30DD">
        <w:rPr>
          <w:rFonts w:asciiTheme="majorEastAsia" w:eastAsiaTheme="majorEastAsia" w:hAnsiTheme="majorEastAsia" w:hint="eastAsia"/>
          <w:sz w:val="26"/>
          <w:szCs w:val="26"/>
          <w:lang w:bidi="en-US"/>
        </w:rPr>
        <w:t>（</w:t>
      </w:r>
      <w:r w:rsidR="001F0F52" w:rsidRPr="008A30DD">
        <w:rPr>
          <w:rFonts w:asciiTheme="majorEastAsia" w:eastAsiaTheme="majorEastAsia" w:hAnsiTheme="majorEastAsia" w:hint="eastAsia"/>
          <w:sz w:val="26"/>
          <w:szCs w:val="26"/>
        </w:rPr>
        <w:t>2009/01/05</w:t>
      </w:r>
      <w:r w:rsidR="001F0F52" w:rsidRPr="008A30DD">
        <w:rPr>
          <w:rFonts w:asciiTheme="majorEastAsia" w:eastAsiaTheme="majorEastAsia" w:hAnsiTheme="majorEastAsia" w:cs="SimSun" w:hint="eastAsia"/>
          <w:sz w:val="26"/>
          <w:szCs w:val="26"/>
        </w:rPr>
        <w:t>）</w:t>
      </w:r>
    </w:p>
    <w:p w:rsidR="001F0F52" w:rsidRPr="00E323ED" w:rsidRDefault="00E323ED" w:rsidP="00E323ED">
      <w:pPr>
        <w:pStyle w:val="Bodytext160"/>
        <w:shd w:val="clear" w:color="auto" w:fill="auto"/>
        <w:spacing w:after="0" w:line="360" w:lineRule="auto"/>
        <w:ind w:firstLine="482"/>
        <w:jc w:val="both"/>
        <w:rPr>
          <w:rFonts w:asciiTheme="majorEastAsia" w:eastAsiaTheme="majorEastAsia" w:hAnsiTheme="majorEastAsia" w:cs="SimSun"/>
          <w:b w:val="0"/>
          <w:sz w:val="26"/>
          <w:szCs w:val="26"/>
        </w:rPr>
      </w:pPr>
      <w:r>
        <w:rPr>
          <w:rFonts w:asciiTheme="majorEastAsia" w:eastAsiaTheme="majorEastAsia" w:hAnsiTheme="majorEastAsia" w:hint="eastAsia"/>
          <w:b w:val="0"/>
          <w:sz w:val="26"/>
          <w:szCs w:val="26"/>
        </w:rPr>
        <w:t xml:space="preserve"> </w:t>
      </w:r>
      <w:r w:rsidRPr="00E323ED">
        <w:rPr>
          <w:rFonts w:asciiTheme="majorEastAsia" w:eastAsiaTheme="majorEastAsia" w:hAnsiTheme="majorEastAsia" w:hint="eastAsia"/>
          <w:b w:val="0"/>
          <w:sz w:val="26"/>
          <w:szCs w:val="26"/>
        </w:rPr>
        <w:t>关于</w:t>
      </w:r>
      <w:r w:rsidR="001F0F52" w:rsidRPr="00E323ED">
        <w:rPr>
          <w:rFonts w:asciiTheme="majorEastAsia" w:eastAsiaTheme="majorEastAsia" w:hAnsiTheme="majorEastAsia" w:hint="eastAsia"/>
          <w:b w:val="0"/>
          <w:sz w:val="26"/>
          <w:szCs w:val="26"/>
        </w:rPr>
        <w:t>独词</w:t>
      </w:r>
      <w:r w:rsidR="00CF2D7F" w:rsidRPr="00E323ED">
        <w:rPr>
          <w:rFonts w:asciiTheme="majorEastAsia" w:eastAsiaTheme="majorEastAsia" w:hAnsiTheme="majorEastAsia" w:hint="eastAsia"/>
          <w:b w:val="0"/>
          <w:sz w:val="26"/>
          <w:szCs w:val="26"/>
        </w:rPr>
        <w:t>式</w:t>
      </w:r>
      <w:r w:rsidR="001F0F52" w:rsidRPr="00E323ED">
        <w:rPr>
          <w:rFonts w:asciiTheme="majorEastAsia" w:eastAsiaTheme="majorEastAsia" w:hAnsiTheme="majorEastAsia" w:hint="eastAsia"/>
          <w:b w:val="0"/>
          <w:sz w:val="26"/>
          <w:szCs w:val="26"/>
        </w:rPr>
        <w:t>标题</w:t>
      </w:r>
      <w:r w:rsidRPr="00E323ED">
        <w:rPr>
          <w:rFonts w:asciiTheme="majorEastAsia" w:eastAsiaTheme="majorEastAsia" w:hAnsiTheme="majorEastAsia" w:hint="eastAsia"/>
          <w:b w:val="0"/>
          <w:sz w:val="26"/>
          <w:szCs w:val="26"/>
        </w:rPr>
        <w:t>，</w:t>
      </w:r>
      <w:r w:rsidR="00BB7573" w:rsidRPr="00E323ED">
        <w:rPr>
          <w:rFonts w:asciiTheme="majorEastAsia" w:eastAsiaTheme="majorEastAsia" w:hAnsiTheme="majorEastAsia" w:hint="eastAsia"/>
          <w:b w:val="0"/>
          <w:sz w:val="26"/>
          <w:szCs w:val="26"/>
        </w:rPr>
        <w:t>所谓独词式标题是标题上只出现一个词，换言之，只有一个词构成新闻标题。其前后没有出现任何其他修饰成分。</w:t>
      </w:r>
      <w:r w:rsidR="00571B8F" w:rsidRPr="00E323ED">
        <w:rPr>
          <w:rFonts w:asciiTheme="majorEastAsia" w:eastAsiaTheme="majorEastAsia" w:hAnsiTheme="majorEastAsia" w:cs="SimSun" w:hint="eastAsia"/>
          <w:b w:val="0"/>
          <w:sz w:val="26"/>
          <w:szCs w:val="26"/>
        </w:rPr>
        <w:t>例如：</w:t>
      </w:r>
    </w:p>
    <w:p w:rsidR="00571B8F" w:rsidRDefault="002E3854" w:rsidP="00571B8F">
      <w:pPr>
        <w:ind w:firstLine="482"/>
        <w:rPr>
          <w:rFonts w:asciiTheme="majorEastAsia" w:eastAsiaTheme="majorEastAsia" w:hAnsiTheme="majorEastAsia"/>
          <w:sz w:val="26"/>
          <w:szCs w:val="26"/>
          <w:lang w:val="vi-VN"/>
        </w:rPr>
      </w:pPr>
      <w:r>
        <w:rPr>
          <w:rFonts w:asciiTheme="majorEastAsia" w:eastAsiaTheme="majorEastAsia" w:hAnsiTheme="majorEastAsia" w:hint="eastAsia"/>
          <w:sz w:val="26"/>
          <w:szCs w:val="26"/>
          <w:lang w:val="vi-VN"/>
        </w:rPr>
        <w:t xml:space="preserve"> </w:t>
      </w:r>
      <w:r w:rsidR="00571B8F">
        <w:rPr>
          <w:rFonts w:asciiTheme="majorEastAsia" w:eastAsiaTheme="majorEastAsia" w:hAnsiTheme="majorEastAsia" w:hint="eastAsia"/>
          <w:sz w:val="26"/>
          <w:szCs w:val="26"/>
          <w:lang w:val="vi-VN"/>
        </w:rPr>
        <w:t>（</w:t>
      </w:r>
      <w:r>
        <w:rPr>
          <w:rFonts w:asciiTheme="majorEastAsia" w:eastAsiaTheme="majorEastAsia" w:hAnsiTheme="majorEastAsia" w:hint="eastAsia"/>
          <w:sz w:val="26"/>
          <w:szCs w:val="26"/>
          <w:lang w:val="vi-VN"/>
        </w:rPr>
        <w:t>15</w:t>
      </w:r>
      <w:r w:rsidR="00571B8F">
        <w:rPr>
          <w:rFonts w:asciiTheme="majorEastAsia" w:eastAsiaTheme="majorEastAsia" w:hAnsiTheme="majorEastAsia" w:hint="eastAsia"/>
          <w:sz w:val="26"/>
          <w:szCs w:val="26"/>
          <w:lang w:val="vi-VN"/>
        </w:rPr>
        <w:t>）</w:t>
      </w:r>
      <w:r w:rsidR="00571B8F" w:rsidRPr="002449EC">
        <w:rPr>
          <w:rFonts w:ascii="FangSong" w:eastAsia="FangSong" w:hAnsi="FangSong" w:hint="eastAsia"/>
          <w:sz w:val="26"/>
          <w:szCs w:val="26"/>
          <w:lang w:val="vi-VN"/>
        </w:rPr>
        <w:t>丰收喽！</w:t>
      </w:r>
      <w:r w:rsidR="00571B8F" w:rsidRPr="00133B1D">
        <w:rPr>
          <w:rFonts w:asciiTheme="majorEastAsia" w:eastAsiaTheme="majorEastAsia" w:hAnsiTheme="majorEastAsia" w:hint="eastAsia"/>
          <w:sz w:val="26"/>
          <w:szCs w:val="26"/>
          <w:lang w:val="vi-VN"/>
        </w:rPr>
        <w:t>(</w:t>
      </w:r>
      <w:r w:rsidR="00571B8F">
        <w:rPr>
          <w:rFonts w:asciiTheme="majorEastAsia" w:eastAsiaTheme="majorEastAsia" w:hAnsiTheme="majorEastAsia" w:hint="eastAsia"/>
          <w:sz w:val="26"/>
          <w:szCs w:val="26"/>
          <w:lang w:val="vi-VN"/>
        </w:rPr>
        <w:t>2008</w:t>
      </w:r>
      <w:r w:rsidR="00571B8F" w:rsidRPr="00133B1D">
        <w:rPr>
          <w:rFonts w:asciiTheme="majorEastAsia" w:eastAsiaTheme="majorEastAsia" w:hAnsiTheme="majorEastAsia" w:hint="eastAsia"/>
          <w:sz w:val="26"/>
          <w:szCs w:val="26"/>
          <w:lang w:val="vi-VN"/>
        </w:rPr>
        <w:t>/9/2</w:t>
      </w:r>
      <w:r w:rsidR="00571B8F">
        <w:rPr>
          <w:rFonts w:asciiTheme="majorEastAsia" w:eastAsiaTheme="majorEastAsia" w:hAnsiTheme="majorEastAsia" w:hint="eastAsia"/>
          <w:sz w:val="26"/>
          <w:szCs w:val="26"/>
          <w:lang w:val="vi-VN"/>
        </w:rPr>
        <w:t>1</w:t>
      </w:r>
      <w:r w:rsidR="00571B8F" w:rsidRPr="00133B1D">
        <w:rPr>
          <w:rFonts w:asciiTheme="majorEastAsia" w:eastAsiaTheme="majorEastAsia" w:hAnsiTheme="majorEastAsia" w:hint="eastAsia"/>
          <w:sz w:val="26"/>
          <w:szCs w:val="26"/>
          <w:lang w:val="vi-VN"/>
        </w:rPr>
        <w:t>)</w:t>
      </w:r>
    </w:p>
    <w:bookmarkEnd w:id="36"/>
    <w:bookmarkEnd w:id="37"/>
    <w:p w:rsidR="00EE25E2" w:rsidRDefault="002E3854" w:rsidP="00EE25E2">
      <w:pPr>
        <w:spacing w:after="0" w:line="360" w:lineRule="auto"/>
        <w:jc w:val="both"/>
        <w:rPr>
          <w:rFonts w:asciiTheme="majorEastAsia" w:eastAsiaTheme="majorEastAsia" w:hAnsiTheme="majorEastAsia" w:cs="SimHei"/>
          <w:b/>
          <w:bCs/>
          <w:sz w:val="26"/>
          <w:szCs w:val="26"/>
        </w:rPr>
      </w:pPr>
      <w:r>
        <w:rPr>
          <w:rFonts w:hint="eastAsia"/>
          <w:b/>
          <w:sz w:val="26"/>
          <w:szCs w:val="26"/>
        </w:rPr>
        <w:t>2.2.2.2</w:t>
      </w:r>
      <w:r>
        <w:rPr>
          <w:rFonts w:hint="eastAsia"/>
          <w:b/>
          <w:sz w:val="26"/>
          <w:szCs w:val="26"/>
        </w:rPr>
        <w:t>．</w:t>
      </w:r>
      <w:r w:rsidRPr="004E24A5">
        <w:rPr>
          <w:rFonts w:hint="eastAsia"/>
          <w:b/>
          <w:sz w:val="26"/>
          <w:szCs w:val="26"/>
        </w:rPr>
        <w:t>2000</w:t>
      </w:r>
      <w:r w:rsidRPr="004E24A5">
        <w:rPr>
          <w:rFonts w:hint="eastAsia"/>
          <w:b/>
          <w:sz w:val="26"/>
          <w:szCs w:val="26"/>
        </w:rPr>
        <w:t>年至</w:t>
      </w:r>
      <w:r w:rsidRPr="004E24A5">
        <w:rPr>
          <w:rFonts w:hint="eastAsia"/>
          <w:b/>
          <w:sz w:val="26"/>
          <w:szCs w:val="26"/>
        </w:rPr>
        <w:t>2019</w:t>
      </w:r>
      <w:r w:rsidRPr="004E24A5">
        <w:rPr>
          <w:rFonts w:hint="eastAsia"/>
          <w:b/>
          <w:sz w:val="26"/>
          <w:szCs w:val="26"/>
        </w:rPr>
        <w:t>年《人民日报》</w:t>
      </w:r>
      <w:r>
        <w:rPr>
          <w:rFonts w:hint="eastAsia"/>
          <w:b/>
          <w:sz w:val="26"/>
          <w:szCs w:val="26"/>
        </w:rPr>
        <w:t>新闻标题词语考察结果及分析</w:t>
      </w:r>
    </w:p>
    <w:p w:rsidR="00EE25E2" w:rsidRPr="004E24A5" w:rsidRDefault="00164D5A" w:rsidP="004E24A5">
      <w:pPr>
        <w:spacing w:line="360" w:lineRule="auto"/>
        <w:rPr>
          <w:b/>
          <w:sz w:val="26"/>
          <w:szCs w:val="26"/>
        </w:rPr>
      </w:pPr>
      <w:r w:rsidRPr="004E24A5">
        <w:rPr>
          <w:rFonts w:hint="eastAsia"/>
          <w:b/>
          <w:sz w:val="26"/>
          <w:szCs w:val="26"/>
        </w:rPr>
        <w:lastRenderedPageBreak/>
        <w:t>（</w:t>
      </w:r>
      <w:r w:rsidRPr="004E24A5">
        <w:rPr>
          <w:rFonts w:hint="eastAsia"/>
          <w:b/>
          <w:sz w:val="26"/>
          <w:szCs w:val="26"/>
        </w:rPr>
        <w:t>1</w:t>
      </w:r>
      <w:r w:rsidRPr="004E24A5">
        <w:rPr>
          <w:rFonts w:hint="eastAsia"/>
          <w:b/>
          <w:sz w:val="26"/>
          <w:szCs w:val="26"/>
        </w:rPr>
        <w:t>）</w:t>
      </w:r>
      <w:r w:rsidR="002E3854">
        <w:rPr>
          <w:rFonts w:hint="eastAsia"/>
          <w:b/>
          <w:sz w:val="26"/>
          <w:szCs w:val="26"/>
        </w:rPr>
        <w:t>新闻</w:t>
      </w:r>
      <w:r w:rsidR="00EE25E2" w:rsidRPr="004E24A5">
        <w:rPr>
          <w:rFonts w:hint="eastAsia"/>
          <w:b/>
          <w:sz w:val="26"/>
          <w:szCs w:val="26"/>
        </w:rPr>
        <w:t>标题上新词语的使用情况</w:t>
      </w:r>
    </w:p>
    <w:p w:rsidR="00EE25E2" w:rsidRPr="004E24A5" w:rsidRDefault="00745FFB" w:rsidP="004E24A5">
      <w:pPr>
        <w:spacing w:line="360" w:lineRule="auto"/>
        <w:ind w:firstLine="520"/>
        <w:jc w:val="both"/>
        <w:rPr>
          <w:sz w:val="26"/>
          <w:szCs w:val="26"/>
        </w:rPr>
      </w:pPr>
      <w:r w:rsidRPr="004E24A5">
        <w:rPr>
          <w:rFonts w:asciiTheme="majorEastAsia" w:eastAsiaTheme="majorEastAsia" w:hAnsiTheme="majorEastAsia" w:cs="SimHei" w:hint="eastAsia"/>
          <w:bCs/>
          <w:sz w:val="26"/>
          <w:szCs w:val="26"/>
        </w:rPr>
        <w:t>关于</w:t>
      </w:r>
      <w:r w:rsidR="00EE25E2" w:rsidRPr="004E24A5">
        <w:rPr>
          <w:rFonts w:asciiTheme="majorEastAsia" w:eastAsiaTheme="majorEastAsia" w:hAnsiTheme="majorEastAsia" w:cs="SimHei" w:hint="eastAsia"/>
          <w:bCs/>
          <w:sz w:val="26"/>
          <w:szCs w:val="26"/>
        </w:rPr>
        <w:t>新闻标题上的新词语使用情况</w:t>
      </w:r>
      <w:r w:rsidRPr="004E24A5">
        <w:rPr>
          <w:rFonts w:asciiTheme="majorEastAsia" w:eastAsiaTheme="majorEastAsia" w:hAnsiTheme="majorEastAsia" w:cs="SimHei" w:hint="eastAsia"/>
          <w:bCs/>
          <w:sz w:val="26"/>
          <w:szCs w:val="26"/>
        </w:rPr>
        <w:t>，</w:t>
      </w:r>
      <w:r w:rsidR="002E3854">
        <w:rPr>
          <w:rFonts w:asciiTheme="majorEastAsia" w:eastAsiaTheme="majorEastAsia" w:hAnsiTheme="majorEastAsia" w:cs="SimHei" w:hint="eastAsia"/>
          <w:bCs/>
          <w:sz w:val="26"/>
          <w:szCs w:val="26"/>
        </w:rPr>
        <w:t>考察结果显示，共有</w:t>
      </w:r>
      <w:r w:rsidR="002449EC" w:rsidRPr="004E24A5">
        <w:rPr>
          <w:rFonts w:asciiTheme="majorEastAsia" w:eastAsiaTheme="majorEastAsia" w:hAnsiTheme="majorEastAsia" w:hint="eastAsia"/>
          <w:sz w:val="26"/>
          <w:szCs w:val="26"/>
        </w:rPr>
        <w:t>186/1726</w:t>
      </w:r>
      <w:r w:rsidR="00EE25E2" w:rsidRPr="004E24A5">
        <w:rPr>
          <w:rFonts w:hint="eastAsia"/>
          <w:sz w:val="26"/>
          <w:szCs w:val="26"/>
        </w:rPr>
        <w:t>条</w:t>
      </w:r>
      <w:r w:rsidR="002E3854">
        <w:rPr>
          <w:rFonts w:hint="eastAsia"/>
          <w:sz w:val="26"/>
          <w:szCs w:val="26"/>
        </w:rPr>
        <w:t>出现</w:t>
      </w:r>
      <w:r w:rsidR="00EE25E2" w:rsidRPr="004E24A5">
        <w:rPr>
          <w:rFonts w:hint="eastAsia"/>
          <w:sz w:val="26"/>
          <w:szCs w:val="26"/>
        </w:rPr>
        <w:t>新词语，占</w:t>
      </w:r>
      <w:r w:rsidR="002449EC" w:rsidRPr="004E24A5">
        <w:rPr>
          <w:rFonts w:hint="eastAsia"/>
          <w:sz w:val="26"/>
          <w:szCs w:val="26"/>
        </w:rPr>
        <w:t>10</w:t>
      </w:r>
      <w:r w:rsidR="00EE25E2" w:rsidRPr="004E24A5">
        <w:rPr>
          <w:rFonts w:hint="eastAsia"/>
          <w:sz w:val="26"/>
          <w:szCs w:val="26"/>
        </w:rPr>
        <w:t>.7</w:t>
      </w:r>
      <w:r w:rsidR="002449EC" w:rsidRPr="004E24A5">
        <w:rPr>
          <w:rFonts w:hint="eastAsia"/>
          <w:sz w:val="26"/>
          <w:szCs w:val="26"/>
        </w:rPr>
        <w:t>8</w:t>
      </w:r>
      <w:r w:rsidR="00EE25E2" w:rsidRPr="004E24A5">
        <w:rPr>
          <w:rFonts w:hint="eastAsia"/>
          <w:sz w:val="26"/>
          <w:szCs w:val="26"/>
        </w:rPr>
        <w:t>%</w:t>
      </w:r>
      <w:r w:rsidR="00EE25E2" w:rsidRPr="004E24A5">
        <w:rPr>
          <w:rFonts w:hint="eastAsia"/>
          <w:sz w:val="26"/>
          <w:szCs w:val="26"/>
        </w:rPr>
        <w:t>，涉及各方面、各领域的情况。例如：</w:t>
      </w:r>
    </w:p>
    <w:p w:rsidR="00EE25E2" w:rsidRPr="002D5DC8" w:rsidRDefault="00EE25E2" w:rsidP="00BC1587">
      <w:pPr>
        <w:spacing w:after="0" w:line="360" w:lineRule="auto"/>
        <w:ind w:firstLine="520"/>
        <w:jc w:val="both"/>
        <w:rPr>
          <w:rFonts w:asciiTheme="majorEastAsia" w:eastAsiaTheme="majorEastAsia" w:hAnsiTheme="majorEastAsia"/>
          <w:sz w:val="26"/>
          <w:szCs w:val="26"/>
        </w:rPr>
      </w:pPr>
      <w:r w:rsidRPr="002D5DC8">
        <w:rPr>
          <w:rFonts w:asciiTheme="majorEastAsia" w:eastAsiaTheme="majorEastAsia" w:hAnsiTheme="majorEastAsia" w:hint="eastAsia"/>
          <w:sz w:val="26"/>
          <w:szCs w:val="26"/>
        </w:rPr>
        <w:t>（</w:t>
      </w:r>
      <w:r w:rsidR="002E3854">
        <w:rPr>
          <w:rFonts w:asciiTheme="majorEastAsia" w:eastAsiaTheme="majorEastAsia" w:hAnsiTheme="majorEastAsia" w:hint="eastAsia"/>
          <w:sz w:val="26"/>
          <w:szCs w:val="26"/>
        </w:rPr>
        <w:t>16</w:t>
      </w:r>
      <w:r w:rsidRPr="002D5DC8">
        <w:rPr>
          <w:rFonts w:asciiTheme="majorEastAsia" w:eastAsiaTheme="majorEastAsia" w:hAnsiTheme="majorEastAsia" w:hint="eastAsia"/>
          <w:sz w:val="26"/>
          <w:szCs w:val="26"/>
        </w:rPr>
        <w:t xml:space="preserve">） </w:t>
      </w:r>
      <w:r w:rsidRPr="00964BC0">
        <w:rPr>
          <w:rFonts w:ascii="FangSong" w:eastAsia="FangSong" w:hAnsi="FangSong" w:hint="eastAsia"/>
          <w:sz w:val="26"/>
          <w:szCs w:val="26"/>
        </w:rPr>
        <w:t>“微公益”折射的社会管理之道</w:t>
      </w:r>
      <w:r w:rsidRPr="002D5DC8">
        <w:rPr>
          <w:rFonts w:asciiTheme="majorEastAsia" w:eastAsiaTheme="majorEastAsia" w:hAnsiTheme="majorEastAsia" w:hint="eastAsia"/>
          <w:sz w:val="26"/>
          <w:szCs w:val="26"/>
        </w:rPr>
        <w:t xml:space="preserve"> (2011</w:t>
      </w:r>
      <w:r w:rsidR="00DA0AD4">
        <w:rPr>
          <w:rFonts w:asciiTheme="majorEastAsia" w:eastAsiaTheme="majorEastAsia" w:hAnsiTheme="majorEastAsia" w:hint="eastAsia"/>
          <w:sz w:val="26"/>
          <w:szCs w:val="26"/>
        </w:rPr>
        <w:t>/</w:t>
      </w:r>
      <w:r w:rsidRPr="002D5DC8">
        <w:rPr>
          <w:rFonts w:asciiTheme="majorEastAsia" w:eastAsiaTheme="majorEastAsia" w:hAnsiTheme="majorEastAsia" w:hint="eastAsia"/>
          <w:sz w:val="26"/>
          <w:szCs w:val="26"/>
        </w:rPr>
        <w:t>10</w:t>
      </w:r>
      <w:r w:rsidR="00DA0AD4">
        <w:rPr>
          <w:rFonts w:asciiTheme="majorEastAsia" w:eastAsiaTheme="majorEastAsia" w:hAnsiTheme="majorEastAsia" w:hint="eastAsia"/>
          <w:sz w:val="26"/>
          <w:szCs w:val="26"/>
        </w:rPr>
        <w:t>/</w:t>
      </w:r>
      <w:r w:rsidRPr="002D5DC8">
        <w:rPr>
          <w:rFonts w:asciiTheme="majorEastAsia" w:eastAsiaTheme="majorEastAsia" w:hAnsiTheme="majorEastAsia" w:hint="eastAsia"/>
          <w:sz w:val="26"/>
          <w:szCs w:val="26"/>
        </w:rPr>
        <w:t>11)</w:t>
      </w:r>
    </w:p>
    <w:p w:rsidR="00EE25E2" w:rsidRPr="002D5DC8" w:rsidRDefault="00EE25E2" w:rsidP="00BC1587">
      <w:pPr>
        <w:spacing w:after="0" w:line="360" w:lineRule="auto"/>
        <w:ind w:firstLine="520"/>
        <w:jc w:val="both"/>
        <w:rPr>
          <w:rFonts w:asciiTheme="majorEastAsia" w:eastAsiaTheme="majorEastAsia" w:hAnsiTheme="majorEastAsia"/>
          <w:sz w:val="26"/>
          <w:szCs w:val="26"/>
        </w:rPr>
      </w:pPr>
      <w:r w:rsidRPr="002D5DC8">
        <w:rPr>
          <w:rFonts w:asciiTheme="majorEastAsia" w:eastAsiaTheme="majorEastAsia" w:hAnsiTheme="majorEastAsia" w:hint="eastAsia"/>
          <w:sz w:val="26"/>
          <w:szCs w:val="26"/>
        </w:rPr>
        <w:t>（</w:t>
      </w:r>
      <w:r w:rsidR="002E3854">
        <w:rPr>
          <w:rFonts w:asciiTheme="majorEastAsia" w:eastAsiaTheme="majorEastAsia" w:hAnsiTheme="majorEastAsia" w:hint="eastAsia"/>
          <w:sz w:val="26"/>
          <w:szCs w:val="26"/>
        </w:rPr>
        <w:t>17</w:t>
      </w:r>
      <w:r w:rsidRPr="002D5DC8">
        <w:rPr>
          <w:rFonts w:asciiTheme="majorEastAsia" w:eastAsiaTheme="majorEastAsia" w:hAnsiTheme="majorEastAsia" w:hint="eastAsia"/>
          <w:sz w:val="26"/>
          <w:szCs w:val="26"/>
        </w:rPr>
        <w:t>）</w:t>
      </w:r>
      <w:r w:rsidR="00964BC0">
        <w:rPr>
          <w:rFonts w:asciiTheme="majorEastAsia" w:eastAsiaTheme="majorEastAsia" w:hAnsiTheme="majorEastAsia" w:hint="eastAsia"/>
          <w:sz w:val="26"/>
          <w:szCs w:val="26"/>
        </w:rPr>
        <w:t xml:space="preserve">  </w:t>
      </w:r>
      <w:r w:rsidRPr="00964BC0">
        <w:rPr>
          <w:rFonts w:ascii="FangSong" w:eastAsia="FangSong" w:hAnsi="FangSong" w:hint="eastAsia"/>
          <w:sz w:val="26"/>
          <w:szCs w:val="26"/>
        </w:rPr>
        <w:t>航天人的“金牌”梦</w:t>
      </w:r>
      <w:r w:rsidRPr="002D5DC8">
        <w:rPr>
          <w:rFonts w:asciiTheme="majorEastAsia" w:eastAsiaTheme="majorEastAsia" w:hAnsiTheme="majorEastAsia" w:hint="eastAsia"/>
          <w:sz w:val="26"/>
          <w:szCs w:val="26"/>
        </w:rPr>
        <w:t>（2011</w:t>
      </w:r>
      <w:r w:rsidR="00DA0AD4">
        <w:rPr>
          <w:rFonts w:asciiTheme="majorEastAsia" w:eastAsiaTheme="majorEastAsia" w:hAnsiTheme="majorEastAsia" w:hint="eastAsia"/>
          <w:sz w:val="26"/>
          <w:szCs w:val="26"/>
        </w:rPr>
        <w:t>/</w:t>
      </w:r>
      <w:r w:rsidRPr="002D5DC8">
        <w:rPr>
          <w:rFonts w:asciiTheme="majorEastAsia" w:eastAsiaTheme="majorEastAsia" w:hAnsiTheme="majorEastAsia" w:hint="eastAsia"/>
          <w:sz w:val="26"/>
          <w:szCs w:val="26"/>
        </w:rPr>
        <w:t>10</w:t>
      </w:r>
      <w:r w:rsidR="00DA0AD4">
        <w:rPr>
          <w:rFonts w:asciiTheme="majorEastAsia" w:eastAsiaTheme="majorEastAsia" w:hAnsiTheme="majorEastAsia" w:hint="eastAsia"/>
          <w:sz w:val="26"/>
          <w:szCs w:val="26"/>
        </w:rPr>
        <w:t>/</w:t>
      </w:r>
      <w:r w:rsidRPr="002D5DC8">
        <w:rPr>
          <w:rFonts w:asciiTheme="majorEastAsia" w:eastAsiaTheme="majorEastAsia" w:hAnsiTheme="majorEastAsia" w:hint="eastAsia"/>
          <w:sz w:val="26"/>
          <w:szCs w:val="26"/>
        </w:rPr>
        <w:t>1）</w:t>
      </w:r>
    </w:p>
    <w:p w:rsidR="00C207F4" w:rsidRPr="00C207F4" w:rsidRDefault="00C207F4" w:rsidP="00F46C63">
      <w:pPr>
        <w:snapToGrid w:val="0"/>
        <w:spacing w:after="0" w:line="360" w:lineRule="auto"/>
        <w:jc w:val="both"/>
        <w:rPr>
          <w:rFonts w:ascii="SimSun" w:hAnsi="SimSun" w:cs="SimSun"/>
          <w:sz w:val="26"/>
          <w:szCs w:val="26"/>
        </w:rPr>
      </w:pPr>
    </w:p>
    <w:p w:rsidR="00EE25E2" w:rsidRPr="004E24A5" w:rsidRDefault="00F46C63" w:rsidP="004E24A5">
      <w:pPr>
        <w:spacing w:line="360" w:lineRule="auto"/>
        <w:rPr>
          <w:b/>
          <w:sz w:val="26"/>
          <w:szCs w:val="26"/>
        </w:rPr>
      </w:pPr>
      <w:r w:rsidRPr="004E24A5">
        <w:rPr>
          <w:rFonts w:hint="eastAsia"/>
          <w:b/>
          <w:sz w:val="26"/>
          <w:szCs w:val="26"/>
        </w:rPr>
        <w:t>（</w:t>
      </w:r>
      <w:r w:rsidRPr="004E24A5">
        <w:rPr>
          <w:rFonts w:hint="eastAsia"/>
          <w:b/>
          <w:sz w:val="26"/>
          <w:szCs w:val="26"/>
        </w:rPr>
        <w:t>2</w:t>
      </w:r>
      <w:r w:rsidRPr="004E24A5">
        <w:rPr>
          <w:rFonts w:hint="eastAsia"/>
          <w:b/>
          <w:sz w:val="26"/>
          <w:szCs w:val="26"/>
        </w:rPr>
        <w:t>）</w:t>
      </w:r>
      <w:r w:rsidR="00BF3B3C">
        <w:rPr>
          <w:rFonts w:hint="eastAsia"/>
          <w:b/>
          <w:sz w:val="26"/>
          <w:szCs w:val="26"/>
        </w:rPr>
        <w:t>新闻</w:t>
      </w:r>
      <w:r w:rsidR="00EE25E2" w:rsidRPr="004E24A5">
        <w:rPr>
          <w:rFonts w:hint="eastAsia"/>
          <w:b/>
          <w:sz w:val="26"/>
          <w:szCs w:val="26"/>
        </w:rPr>
        <w:t>标题上外来词的使用情况</w:t>
      </w:r>
    </w:p>
    <w:p w:rsidR="00EE25E2" w:rsidRPr="002D5DC8" w:rsidRDefault="00EE25E2" w:rsidP="002D5DC8">
      <w:pPr>
        <w:spacing w:after="0" w:line="360" w:lineRule="auto"/>
        <w:ind w:firstLineChars="200" w:firstLine="520"/>
        <w:jc w:val="both"/>
        <w:rPr>
          <w:rFonts w:ascii="SimSun" w:hAnsi="SimSun" w:cs="SimSun"/>
          <w:sz w:val="26"/>
          <w:szCs w:val="26"/>
        </w:rPr>
      </w:pPr>
      <w:r w:rsidRPr="002D5DC8">
        <w:rPr>
          <w:rFonts w:ascii="SimSun" w:hAnsi="SimSun" w:cs="SimSun" w:hint="eastAsia"/>
          <w:sz w:val="26"/>
          <w:szCs w:val="26"/>
        </w:rPr>
        <w:t>汉语的</w:t>
      </w:r>
      <w:r w:rsidR="00086545">
        <w:fldChar w:fldCharType="begin"/>
      </w:r>
      <w:r w:rsidR="00086545">
        <w:instrText xml:space="preserve"> HYPERLINK "http://baike.baidu.com/view/205919.htm" \t "_blank" </w:instrText>
      </w:r>
      <w:r w:rsidR="00086545">
        <w:fldChar w:fldCharType="separate"/>
      </w:r>
      <w:r w:rsidRPr="002F08CF">
        <w:rPr>
          <w:rStyle w:val="Hyperlink"/>
          <w:rFonts w:ascii="SimSun" w:hAnsi="SimSun" w:cs="SimSun" w:hint="eastAsia"/>
          <w:color w:val="000000" w:themeColor="text1"/>
          <w:sz w:val="26"/>
          <w:szCs w:val="26"/>
          <w:u w:val="none"/>
        </w:rPr>
        <w:t>外来词</w:t>
      </w:r>
      <w:r w:rsidR="00086545">
        <w:rPr>
          <w:rStyle w:val="Hyperlink"/>
          <w:rFonts w:ascii="SimSun" w:hAnsi="SimSun" w:cs="SimSun"/>
          <w:color w:val="000000" w:themeColor="text1"/>
          <w:sz w:val="26"/>
          <w:szCs w:val="26"/>
          <w:u w:val="none"/>
        </w:rPr>
        <w:fldChar w:fldCharType="end"/>
      </w:r>
      <w:r w:rsidRPr="002D5DC8">
        <w:rPr>
          <w:rFonts w:ascii="SimSun" w:hAnsi="SimSun" w:cs="SimSun" w:hint="eastAsia"/>
          <w:sz w:val="26"/>
          <w:szCs w:val="26"/>
        </w:rPr>
        <w:t>主要分为音译、意译、音译加表意、音译兼意译、原文加音译加表意语素、直接引用原文字母等多种类型。</w:t>
      </w:r>
    </w:p>
    <w:p w:rsidR="00EE25E2" w:rsidRPr="004E24A5" w:rsidRDefault="00F46C63" w:rsidP="004E24A5">
      <w:pPr>
        <w:spacing w:line="360" w:lineRule="auto"/>
        <w:ind w:firstLine="520"/>
        <w:jc w:val="both"/>
        <w:rPr>
          <w:sz w:val="26"/>
          <w:szCs w:val="26"/>
        </w:rPr>
      </w:pPr>
      <w:r w:rsidRPr="004E24A5">
        <w:rPr>
          <w:rFonts w:asciiTheme="majorEastAsia" w:eastAsiaTheme="majorEastAsia" w:hAnsiTheme="majorEastAsia" w:cs="SimHei" w:hint="eastAsia"/>
          <w:bCs/>
          <w:sz w:val="26"/>
          <w:szCs w:val="26"/>
        </w:rPr>
        <w:t>关于</w:t>
      </w:r>
      <w:r w:rsidR="00EE25E2" w:rsidRPr="004E24A5">
        <w:rPr>
          <w:rFonts w:asciiTheme="majorEastAsia" w:eastAsiaTheme="majorEastAsia" w:hAnsiTheme="majorEastAsia" w:cs="SimHei" w:hint="eastAsia"/>
          <w:bCs/>
          <w:sz w:val="26"/>
          <w:szCs w:val="26"/>
        </w:rPr>
        <w:t>新闻标题的外来词使用情况</w:t>
      </w:r>
      <w:r w:rsidRPr="004E24A5">
        <w:rPr>
          <w:rFonts w:asciiTheme="majorEastAsia" w:eastAsiaTheme="majorEastAsia" w:hAnsiTheme="majorEastAsia" w:cs="SimHei" w:hint="eastAsia"/>
          <w:bCs/>
          <w:sz w:val="26"/>
          <w:szCs w:val="26"/>
        </w:rPr>
        <w:t>，</w:t>
      </w:r>
      <w:r w:rsidR="00EE25E2" w:rsidRPr="004E24A5">
        <w:rPr>
          <w:rFonts w:hint="eastAsia"/>
          <w:sz w:val="26"/>
          <w:szCs w:val="26"/>
        </w:rPr>
        <w:t>经</w:t>
      </w:r>
      <w:r w:rsidR="00BF3B3C">
        <w:rPr>
          <w:rFonts w:hint="eastAsia"/>
          <w:sz w:val="26"/>
          <w:szCs w:val="26"/>
        </w:rPr>
        <w:t>考察</w:t>
      </w:r>
      <w:r w:rsidR="00EE25E2" w:rsidRPr="004E24A5">
        <w:rPr>
          <w:rFonts w:hint="eastAsia"/>
          <w:sz w:val="26"/>
          <w:szCs w:val="26"/>
        </w:rPr>
        <w:t>，</w:t>
      </w:r>
      <w:r w:rsidRPr="004E24A5">
        <w:rPr>
          <w:rFonts w:hint="eastAsia"/>
          <w:sz w:val="26"/>
          <w:szCs w:val="26"/>
        </w:rPr>
        <w:t>我们发现，</w:t>
      </w:r>
      <w:r w:rsidR="00EE25E2" w:rsidRPr="004E24A5">
        <w:rPr>
          <w:rFonts w:hint="eastAsia"/>
          <w:sz w:val="26"/>
          <w:szCs w:val="26"/>
        </w:rPr>
        <w:t>共有</w:t>
      </w:r>
      <w:r w:rsidR="002449EC" w:rsidRPr="004E24A5">
        <w:rPr>
          <w:sz w:val="26"/>
          <w:szCs w:val="26"/>
        </w:rPr>
        <w:t>245/1726</w:t>
      </w:r>
      <w:r w:rsidR="002449EC" w:rsidRPr="004E24A5">
        <w:rPr>
          <w:rFonts w:hint="eastAsia"/>
          <w:sz w:val="26"/>
          <w:szCs w:val="26"/>
        </w:rPr>
        <w:t xml:space="preserve"> </w:t>
      </w:r>
      <w:r w:rsidR="00EE25E2" w:rsidRPr="004E24A5">
        <w:rPr>
          <w:rFonts w:hint="eastAsia"/>
          <w:sz w:val="26"/>
          <w:szCs w:val="26"/>
        </w:rPr>
        <w:t>条</w:t>
      </w:r>
      <w:r w:rsidR="00BF3B3C">
        <w:rPr>
          <w:rFonts w:hint="eastAsia"/>
          <w:sz w:val="26"/>
          <w:szCs w:val="26"/>
        </w:rPr>
        <w:t>使用</w:t>
      </w:r>
      <w:r w:rsidR="00EE25E2" w:rsidRPr="004E24A5">
        <w:rPr>
          <w:rFonts w:hint="eastAsia"/>
          <w:sz w:val="26"/>
          <w:szCs w:val="26"/>
        </w:rPr>
        <w:t>外来词，占</w:t>
      </w:r>
      <w:r w:rsidR="00EE25E2" w:rsidRPr="004E24A5">
        <w:rPr>
          <w:sz w:val="26"/>
          <w:szCs w:val="26"/>
        </w:rPr>
        <w:t>14.2%</w:t>
      </w:r>
      <w:r w:rsidR="00EE25E2" w:rsidRPr="004E24A5">
        <w:rPr>
          <w:rFonts w:hint="eastAsia"/>
          <w:sz w:val="26"/>
          <w:szCs w:val="26"/>
        </w:rPr>
        <w:t>。其中，有一部分是直接引用原文字母的，其他的外来词则是根据原文的读音、用汉字</w:t>
      </w:r>
      <w:r w:rsidR="00A35C1A" w:rsidRPr="004E24A5">
        <w:rPr>
          <w:rFonts w:hint="eastAsia"/>
          <w:sz w:val="26"/>
          <w:szCs w:val="26"/>
        </w:rPr>
        <w:t>拼</w:t>
      </w:r>
      <w:r w:rsidR="00EE25E2" w:rsidRPr="004E24A5">
        <w:rPr>
          <w:rFonts w:hint="eastAsia"/>
          <w:sz w:val="26"/>
          <w:szCs w:val="26"/>
        </w:rPr>
        <w:t>写下来的外来词，包括音译、音译加表意和意译等方式，我们将其称为汉化外来词。例如：</w:t>
      </w:r>
    </w:p>
    <w:p w:rsidR="00EE25E2" w:rsidRPr="002D5DC8" w:rsidRDefault="00EE25E2" w:rsidP="00EE25E2">
      <w:pPr>
        <w:ind w:firstLine="520"/>
        <w:rPr>
          <w:sz w:val="26"/>
          <w:szCs w:val="26"/>
        </w:rPr>
      </w:pPr>
      <w:r w:rsidRPr="002D5DC8">
        <w:rPr>
          <w:rFonts w:hint="eastAsia"/>
          <w:sz w:val="26"/>
          <w:szCs w:val="26"/>
        </w:rPr>
        <w:t>（</w:t>
      </w:r>
      <w:r w:rsidR="00BA63C8">
        <w:rPr>
          <w:rFonts w:hint="eastAsia"/>
          <w:sz w:val="26"/>
          <w:szCs w:val="26"/>
        </w:rPr>
        <w:t>18</w:t>
      </w:r>
      <w:r w:rsidRPr="002D5DC8">
        <w:rPr>
          <w:rFonts w:hint="eastAsia"/>
          <w:sz w:val="26"/>
          <w:szCs w:val="26"/>
        </w:rPr>
        <w:t>）</w:t>
      </w:r>
      <w:r w:rsidRPr="002D5DC8">
        <w:rPr>
          <w:rFonts w:hint="eastAsia"/>
          <w:sz w:val="26"/>
          <w:szCs w:val="26"/>
        </w:rPr>
        <w:t xml:space="preserve"> </w:t>
      </w:r>
      <w:r w:rsidRPr="00F46C63">
        <w:rPr>
          <w:rFonts w:ascii="FangSong" w:eastAsia="FangSong" w:hAnsi="FangSong" w:hint="eastAsia"/>
          <w:sz w:val="26"/>
          <w:szCs w:val="26"/>
        </w:rPr>
        <w:t>逛逛无人超市</w:t>
      </w:r>
      <w:r w:rsidRPr="002D5DC8">
        <w:rPr>
          <w:rFonts w:asciiTheme="majorEastAsia" w:eastAsiaTheme="majorEastAsia" w:hAnsiTheme="majorEastAsia" w:hint="eastAsia"/>
          <w:sz w:val="26"/>
          <w:szCs w:val="26"/>
        </w:rPr>
        <w:t>（2017</w:t>
      </w:r>
      <w:r w:rsidR="00DA0AD4">
        <w:rPr>
          <w:rFonts w:asciiTheme="majorEastAsia" w:eastAsiaTheme="majorEastAsia" w:hAnsiTheme="majorEastAsia" w:hint="eastAsia"/>
          <w:sz w:val="26"/>
          <w:szCs w:val="26"/>
        </w:rPr>
        <w:t>/</w:t>
      </w:r>
      <w:r w:rsidRPr="002D5DC8">
        <w:rPr>
          <w:rFonts w:asciiTheme="majorEastAsia" w:eastAsiaTheme="majorEastAsia" w:hAnsiTheme="majorEastAsia" w:hint="eastAsia"/>
          <w:sz w:val="26"/>
          <w:szCs w:val="26"/>
        </w:rPr>
        <w:t>11</w:t>
      </w:r>
      <w:r w:rsidR="00DA0AD4">
        <w:rPr>
          <w:rFonts w:asciiTheme="majorEastAsia" w:eastAsiaTheme="majorEastAsia" w:hAnsiTheme="majorEastAsia" w:hint="eastAsia"/>
          <w:sz w:val="26"/>
          <w:szCs w:val="26"/>
        </w:rPr>
        <w:t>/</w:t>
      </w:r>
      <w:r w:rsidRPr="002D5DC8">
        <w:rPr>
          <w:rFonts w:asciiTheme="majorEastAsia" w:eastAsiaTheme="majorEastAsia" w:hAnsiTheme="majorEastAsia" w:hint="eastAsia"/>
          <w:sz w:val="26"/>
          <w:szCs w:val="26"/>
        </w:rPr>
        <w:t>1）</w:t>
      </w:r>
    </w:p>
    <w:p w:rsidR="00EE25E2" w:rsidRPr="002D5DC8" w:rsidRDefault="00EE25E2" w:rsidP="00EE25E2">
      <w:pPr>
        <w:rPr>
          <w:rFonts w:asciiTheme="majorEastAsia" w:eastAsiaTheme="majorEastAsia" w:hAnsiTheme="majorEastAsia"/>
          <w:sz w:val="26"/>
          <w:szCs w:val="26"/>
        </w:rPr>
      </w:pPr>
      <w:r w:rsidRPr="002D5DC8">
        <w:rPr>
          <w:sz w:val="26"/>
          <w:szCs w:val="26"/>
        </w:rPr>
        <w:t xml:space="preserve">        </w:t>
      </w:r>
      <w:r w:rsidRPr="002D5DC8">
        <w:rPr>
          <w:rFonts w:hint="eastAsia"/>
          <w:sz w:val="26"/>
          <w:szCs w:val="26"/>
        </w:rPr>
        <w:t>（</w:t>
      </w:r>
      <w:r w:rsidR="00BA63C8">
        <w:rPr>
          <w:rFonts w:hint="eastAsia"/>
          <w:sz w:val="26"/>
          <w:szCs w:val="26"/>
        </w:rPr>
        <w:t>19</w:t>
      </w:r>
      <w:r w:rsidRPr="002D5DC8">
        <w:rPr>
          <w:rFonts w:hint="eastAsia"/>
          <w:sz w:val="26"/>
          <w:szCs w:val="26"/>
        </w:rPr>
        <w:t>）</w:t>
      </w:r>
      <w:r w:rsidRPr="00F46C63">
        <w:rPr>
          <w:rFonts w:ascii="FangSong" w:eastAsia="FangSong" w:hAnsi="FangSong" w:hint="eastAsia"/>
          <w:sz w:val="26"/>
          <w:szCs w:val="26"/>
        </w:rPr>
        <w:t>人才“绿卡”聚活力</w:t>
      </w:r>
      <w:r w:rsidRPr="002D5DC8">
        <w:rPr>
          <w:rFonts w:asciiTheme="majorEastAsia" w:eastAsiaTheme="majorEastAsia" w:hAnsiTheme="majorEastAsia" w:hint="eastAsia"/>
          <w:sz w:val="26"/>
          <w:szCs w:val="26"/>
        </w:rPr>
        <w:t>（2018</w:t>
      </w:r>
      <w:r w:rsidR="00DA0AD4">
        <w:rPr>
          <w:rFonts w:asciiTheme="majorEastAsia" w:eastAsiaTheme="majorEastAsia" w:hAnsiTheme="majorEastAsia" w:hint="eastAsia"/>
          <w:sz w:val="26"/>
          <w:szCs w:val="26"/>
        </w:rPr>
        <w:t>/</w:t>
      </w:r>
      <w:r w:rsidRPr="002D5DC8">
        <w:rPr>
          <w:rFonts w:asciiTheme="majorEastAsia" w:eastAsiaTheme="majorEastAsia" w:hAnsiTheme="majorEastAsia" w:hint="eastAsia"/>
          <w:sz w:val="26"/>
          <w:szCs w:val="26"/>
        </w:rPr>
        <w:t>5</w:t>
      </w:r>
      <w:r w:rsidR="00DA0AD4">
        <w:rPr>
          <w:rFonts w:asciiTheme="majorEastAsia" w:eastAsiaTheme="majorEastAsia" w:hAnsiTheme="majorEastAsia" w:hint="eastAsia"/>
          <w:sz w:val="26"/>
          <w:szCs w:val="26"/>
        </w:rPr>
        <w:t>/</w:t>
      </w:r>
      <w:r w:rsidRPr="002D5DC8">
        <w:rPr>
          <w:rFonts w:asciiTheme="majorEastAsia" w:eastAsiaTheme="majorEastAsia" w:hAnsiTheme="majorEastAsia" w:hint="eastAsia"/>
          <w:sz w:val="26"/>
          <w:szCs w:val="26"/>
        </w:rPr>
        <w:t>11）</w:t>
      </w:r>
    </w:p>
    <w:p w:rsidR="00EE25E2" w:rsidRPr="00F36DAB" w:rsidRDefault="00F46C63" w:rsidP="00F36DAB">
      <w:pPr>
        <w:rPr>
          <w:b/>
          <w:sz w:val="26"/>
          <w:szCs w:val="26"/>
        </w:rPr>
      </w:pPr>
      <w:r w:rsidRPr="00F36DAB">
        <w:rPr>
          <w:rFonts w:hint="eastAsia"/>
          <w:b/>
          <w:sz w:val="26"/>
          <w:szCs w:val="26"/>
        </w:rPr>
        <w:t>（</w:t>
      </w:r>
      <w:r w:rsidRPr="00F36DAB">
        <w:rPr>
          <w:rFonts w:hint="eastAsia"/>
          <w:b/>
          <w:sz w:val="26"/>
          <w:szCs w:val="26"/>
        </w:rPr>
        <w:t>3</w:t>
      </w:r>
      <w:r w:rsidRPr="00F36DAB">
        <w:rPr>
          <w:rFonts w:hint="eastAsia"/>
          <w:b/>
          <w:sz w:val="26"/>
          <w:szCs w:val="26"/>
        </w:rPr>
        <w:t>）</w:t>
      </w:r>
      <w:r w:rsidR="00BA63C8">
        <w:rPr>
          <w:rFonts w:hint="eastAsia"/>
          <w:b/>
          <w:sz w:val="26"/>
          <w:szCs w:val="26"/>
        </w:rPr>
        <w:t>新闻</w:t>
      </w:r>
      <w:r w:rsidR="00EE25E2" w:rsidRPr="00F36DAB">
        <w:rPr>
          <w:rFonts w:hint="eastAsia"/>
          <w:b/>
          <w:sz w:val="26"/>
          <w:szCs w:val="26"/>
        </w:rPr>
        <w:t>标题上缩略语的使用情况</w:t>
      </w:r>
    </w:p>
    <w:p w:rsidR="00EE25E2" w:rsidRPr="00A63CDE" w:rsidRDefault="00F46C63" w:rsidP="00A63CDE">
      <w:pPr>
        <w:spacing w:line="360" w:lineRule="auto"/>
        <w:ind w:firstLine="522"/>
        <w:jc w:val="both"/>
        <w:rPr>
          <w:sz w:val="28"/>
        </w:rPr>
      </w:pPr>
      <w:r w:rsidRPr="00A63CDE">
        <w:rPr>
          <w:rFonts w:asciiTheme="majorEastAsia" w:eastAsiaTheme="majorEastAsia" w:hAnsiTheme="majorEastAsia" w:cs="SimHei" w:hint="eastAsia"/>
          <w:bCs/>
          <w:sz w:val="28"/>
        </w:rPr>
        <w:t>关于</w:t>
      </w:r>
      <w:r w:rsidR="00EE25E2" w:rsidRPr="00A63CDE">
        <w:rPr>
          <w:rFonts w:asciiTheme="majorEastAsia" w:eastAsiaTheme="majorEastAsia" w:hAnsiTheme="majorEastAsia" w:cs="SimHei" w:hint="eastAsia"/>
          <w:bCs/>
          <w:sz w:val="28"/>
        </w:rPr>
        <w:t>新闻标题的缩略语使用情况</w:t>
      </w:r>
      <w:r w:rsidRPr="00A63CDE">
        <w:rPr>
          <w:rFonts w:asciiTheme="majorEastAsia" w:eastAsiaTheme="majorEastAsia" w:hAnsiTheme="majorEastAsia" w:cs="SimHei" w:hint="eastAsia"/>
          <w:bCs/>
          <w:sz w:val="28"/>
        </w:rPr>
        <w:t>，我们做了一项相关的调查，</w:t>
      </w:r>
      <w:r w:rsidR="003C6CD0">
        <w:rPr>
          <w:rFonts w:asciiTheme="majorEastAsia" w:eastAsiaTheme="majorEastAsia" w:hAnsiTheme="majorEastAsia" w:cs="SimHei" w:hint="eastAsia"/>
          <w:bCs/>
          <w:sz w:val="28"/>
        </w:rPr>
        <w:t>结果</w:t>
      </w:r>
      <w:r w:rsidR="00EE25E2" w:rsidRPr="00A63CDE">
        <w:rPr>
          <w:rFonts w:ascii="Times New Roman" w:hAnsi="Times New Roman" w:cs="Times New Roman" w:hint="eastAsia"/>
          <w:sz w:val="28"/>
          <w:lang w:val="vi-VN"/>
        </w:rPr>
        <w:t>发现，</w:t>
      </w:r>
      <w:r w:rsidR="00EE25E2" w:rsidRPr="00A63CDE">
        <w:rPr>
          <w:rFonts w:hint="eastAsia"/>
          <w:sz w:val="28"/>
        </w:rPr>
        <w:t>共有</w:t>
      </w:r>
      <w:r w:rsidR="002449EC" w:rsidRPr="00A63CDE">
        <w:rPr>
          <w:rFonts w:ascii="Times New Roman" w:hAnsi="Times New Roman" w:cs="Times New Roman"/>
          <w:sz w:val="28"/>
        </w:rPr>
        <w:t>296/1726</w:t>
      </w:r>
      <w:r w:rsidR="00EE25E2" w:rsidRPr="00A63CDE">
        <w:rPr>
          <w:rFonts w:hint="eastAsia"/>
          <w:sz w:val="28"/>
        </w:rPr>
        <w:t>条缩略语，占</w:t>
      </w:r>
      <w:r w:rsidR="002449EC" w:rsidRPr="00A63CDE">
        <w:rPr>
          <w:rFonts w:hint="eastAsia"/>
          <w:sz w:val="28"/>
        </w:rPr>
        <w:t>17.15</w:t>
      </w:r>
      <w:r w:rsidR="00EE25E2" w:rsidRPr="00A63CDE">
        <w:rPr>
          <w:sz w:val="28"/>
        </w:rPr>
        <w:t>%</w:t>
      </w:r>
      <w:r w:rsidR="00EE25E2" w:rsidRPr="00A63CDE">
        <w:rPr>
          <w:rFonts w:hint="eastAsia"/>
          <w:sz w:val="28"/>
        </w:rPr>
        <w:t>。其中有一部分缩略语是直接借用英语的，其他一部分则是在中国国内产生的汉语缩略语。例如：</w:t>
      </w:r>
    </w:p>
    <w:p w:rsidR="00EE25E2" w:rsidRPr="002D5DC8" w:rsidRDefault="00EE25E2" w:rsidP="008016BA">
      <w:pPr>
        <w:ind w:firstLine="520"/>
        <w:rPr>
          <w:sz w:val="26"/>
          <w:szCs w:val="26"/>
        </w:rPr>
      </w:pPr>
      <w:r w:rsidRPr="002D5DC8">
        <w:rPr>
          <w:rFonts w:hint="eastAsia"/>
          <w:sz w:val="26"/>
          <w:szCs w:val="26"/>
        </w:rPr>
        <w:t>（</w:t>
      </w:r>
      <w:r w:rsidR="003C6CD0">
        <w:rPr>
          <w:rFonts w:hint="eastAsia"/>
          <w:sz w:val="26"/>
          <w:szCs w:val="26"/>
        </w:rPr>
        <w:t>20</w:t>
      </w:r>
      <w:r w:rsidRPr="002D5DC8">
        <w:rPr>
          <w:rFonts w:hint="eastAsia"/>
          <w:sz w:val="26"/>
          <w:szCs w:val="26"/>
        </w:rPr>
        <w:t>）</w:t>
      </w:r>
      <w:r w:rsidRPr="002D5DC8">
        <w:rPr>
          <w:rFonts w:hint="eastAsia"/>
          <w:sz w:val="26"/>
          <w:szCs w:val="26"/>
        </w:rPr>
        <w:t xml:space="preserve"> </w:t>
      </w:r>
      <w:r w:rsidRPr="00F46C63">
        <w:rPr>
          <w:rFonts w:ascii="FangSong" w:eastAsia="FangSong" w:hAnsi="FangSong" w:hint="eastAsia"/>
          <w:sz w:val="26"/>
          <w:szCs w:val="26"/>
        </w:rPr>
        <w:t>中俄两国总理互致新年贺卡</w:t>
      </w:r>
      <w:r w:rsidRPr="002D5DC8">
        <w:rPr>
          <w:rFonts w:hint="eastAsia"/>
          <w:sz w:val="26"/>
          <w:szCs w:val="26"/>
        </w:rPr>
        <w:t>（</w:t>
      </w:r>
      <w:r w:rsidRPr="002D5DC8">
        <w:rPr>
          <w:sz w:val="26"/>
          <w:szCs w:val="26"/>
        </w:rPr>
        <w:t>2018</w:t>
      </w:r>
      <w:r w:rsidR="00DA0AD4">
        <w:rPr>
          <w:rFonts w:hint="eastAsia"/>
          <w:sz w:val="26"/>
          <w:szCs w:val="26"/>
        </w:rPr>
        <w:t>/</w:t>
      </w:r>
      <w:r w:rsidRPr="002D5DC8">
        <w:rPr>
          <w:sz w:val="26"/>
          <w:szCs w:val="26"/>
        </w:rPr>
        <w:t>1</w:t>
      </w:r>
      <w:r w:rsidR="00DA0AD4">
        <w:rPr>
          <w:rFonts w:hint="eastAsia"/>
          <w:sz w:val="26"/>
          <w:szCs w:val="26"/>
        </w:rPr>
        <w:t>/</w:t>
      </w:r>
      <w:r w:rsidRPr="002D5DC8">
        <w:rPr>
          <w:sz w:val="26"/>
          <w:szCs w:val="26"/>
        </w:rPr>
        <w:t>1</w:t>
      </w:r>
      <w:r w:rsidRPr="002D5DC8">
        <w:rPr>
          <w:rFonts w:hint="eastAsia"/>
          <w:sz w:val="26"/>
          <w:szCs w:val="26"/>
        </w:rPr>
        <w:t>）</w:t>
      </w:r>
    </w:p>
    <w:p w:rsidR="00EE25E2" w:rsidRPr="002D5DC8" w:rsidRDefault="00EE25E2" w:rsidP="008016BA">
      <w:pPr>
        <w:ind w:firstLine="520"/>
        <w:rPr>
          <w:sz w:val="26"/>
          <w:szCs w:val="26"/>
        </w:rPr>
      </w:pPr>
      <w:r w:rsidRPr="002D5DC8">
        <w:rPr>
          <w:rFonts w:hint="eastAsia"/>
          <w:sz w:val="26"/>
          <w:szCs w:val="26"/>
        </w:rPr>
        <w:t>（</w:t>
      </w:r>
      <w:r w:rsidR="003C6CD0">
        <w:rPr>
          <w:rFonts w:asciiTheme="majorEastAsia" w:eastAsiaTheme="majorEastAsia" w:hAnsiTheme="majorEastAsia" w:hint="eastAsia"/>
          <w:sz w:val="26"/>
          <w:szCs w:val="26"/>
        </w:rPr>
        <w:t>21</w:t>
      </w:r>
      <w:r w:rsidRPr="002D5DC8">
        <w:rPr>
          <w:rFonts w:hint="eastAsia"/>
          <w:sz w:val="26"/>
          <w:szCs w:val="26"/>
        </w:rPr>
        <w:t>）</w:t>
      </w:r>
      <w:r w:rsidRPr="00F46C63">
        <w:rPr>
          <w:rFonts w:ascii="FangSong" w:eastAsia="FangSong" w:hAnsi="FangSong" w:hint="eastAsia"/>
          <w:sz w:val="26"/>
          <w:szCs w:val="26"/>
        </w:rPr>
        <w:t>干部修身也讲“四美具”</w:t>
      </w:r>
      <w:r w:rsidRPr="002D5DC8">
        <w:rPr>
          <w:rFonts w:hint="eastAsia"/>
          <w:sz w:val="26"/>
          <w:szCs w:val="26"/>
        </w:rPr>
        <w:t>（</w:t>
      </w:r>
      <w:r w:rsidRPr="002D5DC8">
        <w:rPr>
          <w:sz w:val="26"/>
          <w:szCs w:val="26"/>
        </w:rPr>
        <w:t>2015</w:t>
      </w:r>
      <w:r w:rsidR="00DA0AD4">
        <w:rPr>
          <w:rFonts w:hint="eastAsia"/>
          <w:sz w:val="26"/>
          <w:szCs w:val="26"/>
        </w:rPr>
        <w:t>/</w:t>
      </w:r>
      <w:r w:rsidRPr="002D5DC8">
        <w:rPr>
          <w:sz w:val="26"/>
          <w:szCs w:val="26"/>
        </w:rPr>
        <w:t>8</w:t>
      </w:r>
      <w:r w:rsidR="00DA0AD4">
        <w:rPr>
          <w:rFonts w:hint="eastAsia"/>
          <w:sz w:val="26"/>
          <w:szCs w:val="26"/>
        </w:rPr>
        <w:t>/</w:t>
      </w:r>
      <w:r w:rsidRPr="002D5DC8">
        <w:rPr>
          <w:sz w:val="26"/>
          <w:szCs w:val="26"/>
        </w:rPr>
        <w:t>11</w:t>
      </w:r>
      <w:r w:rsidRPr="002D5DC8">
        <w:rPr>
          <w:rFonts w:hint="eastAsia"/>
          <w:sz w:val="26"/>
          <w:szCs w:val="26"/>
        </w:rPr>
        <w:t>）</w:t>
      </w:r>
    </w:p>
    <w:p w:rsidR="001B3C6A" w:rsidRDefault="00EE25E2" w:rsidP="002F08CF">
      <w:pPr>
        <w:spacing w:line="360" w:lineRule="auto"/>
        <w:ind w:firstLine="520"/>
        <w:jc w:val="both"/>
        <w:rPr>
          <w:rFonts w:ascii="Arial" w:hAnsi="Arial" w:cs="Arial"/>
          <w:color w:val="333333"/>
          <w:sz w:val="26"/>
          <w:szCs w:val="26"/>
          <w:shd w:val="clear" w:color="auto" w:fill="FFFFFF"/>
        </w:rPr>
      </w:pPr>
      <w:r w:rsidRPr="002D5DC8">
        <w:rPr>
          <w:rFonts w:ascii="Arial" w:hAnsi="Arial" w:cs="Arial" w:hint="eastAsia"/>
          <w:color w:val="333333"/>
          <w:sz w:val="26"/>
          <w:szCs w:val="26"/>
          <w:shd w:val="clear" w:color="auto" w:fill="FFFFFF"/>
        </w:rPr>
        <w:lastRenderedPageBreak/>
        <w:t>由此可见，缩略之后的词语简练，满足了语言使用上的经济性。然而，有一些简略后的词语若不常见往往给读者造成障碍，光凭借缩略语的字面意义就不能理解的，只好要通过查看其原形才能理解。</w:t>
      </w:r>
    </w:p>
    <w:p w:rsidR="00EE25E2" w:rsidRPr="002D5DC8" w:rsidRDefault="00EE25E2" w:rsidP="002D5DC8">
      <w:pPr>
        <w:spacing w:after="0" w:line="360" w:lineRule="auto"/>
        <w:ind w:firstLineChars="200" w:firstLine="520"/>
        <w:jc w:val="both"/>
        <w:rPr>
          <w:rFonts w:ascii="SimSun" w:hAnsi="SimSun"/>
          <w:bCs/>
          <w:sz w:val="26"/>
          <w:szCs w:val="26"/>
        </w:rPr>
      </w:pPr>
      <w:r w:rsidRPr="002D5DC8">
        <w:rPr>
          <w:rFonts w:ascii="SimSun" w:hAnsi="SimSun" w:hint="eastAsia"/>
          <w:bCs/>
          <w:sz w:val="26"/>
          <w:szCs w:val="26"/>
        </w:rPr>
        <w:t>根据对新闻标题上的词语运用的初步考察所获得的结果，我们将其结构列在下表以便于阅读：</w:t>
      </w:r>
    </w:p>
    <w:p w:rsidR="00EE25E2" w:rsidRPr="002D5DC8" w:rsidRDefault="00EE25E2" w:rsidP="002D5DC8">
      <w:pPr>
        <w:spacing w:after="0" w:line="360" w:lineRule="auto"/>
        <w:ind w:firstLineChars="200" w:firstLine="520"/>
        <w:jc w:val="both"/>
        <w:rPr>
          <w:rFonts w:ascii="SimSun" w:hAnsi="SimSun"/>
          <w:bCs/>
          <w:sz w:val="26"/>
          <w:szCs w:val="26"/>
        </w:rPr>
      </w:pPr>
      <w:r w:rsidRPr="002D5DC8">
        <w:rPr>
          <w:rFonts w:hint="eastAsia"/>
          <w:sz w:val="26"/>
          <w:szCs w:val="26"/>
        </w:rPr>
        <w:t>表</w:t>
      </w:r>
      <w:r w:rsidR="00C9312F">
        <w:rPr>
          <w:rFonts w:hint="eastAsia"/>
          <w:sz w:val="26"/>
          <w:szCs w:val="26"/>
        </w:rPr>
        <w:t xml:space="preserve"> 1</w:t>
      </w:r>
      <w:r w:rsidRPr="002D5DC8">
        <w:rPr>
          <w:rFonts w:hint="eastAsia"/>
          <w:sz w:val="26"/>
          <w:szCs w:val="26"/>
        </w:rPr>
        <w:t>：</w:t>
      </w:r>
      <w:r w:rsidR="006927ED">
        <w:rPr>
          <w:sz w:val="26"/>
          <w:szCs w:val="26"/>
        </w:rPr>
        <w:t>20</w:t>
      </w:r>
      <w:r w:rsidR="006927ED">
        <w:rPr>
          <w:rFonts w:hint="eastAsia"/>
          <w:sz w:val="26"/>
          <w:szCs w:val="26"/>
        </w:rPr>
        <w:t>00</w:t>
      </w:r>
      <w:r w:rsidRPr="002D5DC8">
        <w:rPr>
          <w:rFonts w:hint="eastAsia"/>
          <w:sz w:val="26"/>
          <w:szCs w:val="26"/>
        </w:rPr>
        <w:t>年至</w:t>
      </w:r>
      <w:r w:rsidRPr="002D5DC8">
        <w:rPr>
          <w:sz w:val="26"/>
          <w:szCs w:val="26"/>
        </w:rPr>
        <w:t>2019</w:t>
      </w:r>
      <w:r w:rsidRPr="002D5DC8">
        <w:rPr>
          <w:rFonts w:hint="eastAsia"/>
          <w:sz w:val="26"/>
          <w:szCs w:val="26"/>
        </w:rPr>
        <w:t>年《人民日报》标题的词语考察结果列表</w:t>
      </w:r>
    </w:p>
    <w:tbl>
      <w:tblPr>
        <w:tblW w:w="7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5"/>
        <w:gridCol w:w="2212"/>
        <w:gridCol w:w="2268"/>
        <w:gridCol w:w="2055"/>
      </w:tblGrid>
      <w:tr w:rsidR="005E1620" w:rsidRPr="002D5DC8" w:rsidTr="005E1620">
        <w:trPr>
          <w:jc w:val="center"/>
        </w:trPr>
        <w:tc>
          <w:tcPr>
            <w:tcW w:w="1205" w:type="dxa"/>
            <w:tcBorders>
              <w:top w:val="single" w:sz="4" w:space="0" w:color="auto"/>
              <w:left w:val="single" w:sz="4" w:space="0" w:color="auto"/>
              <w:bottom w:val="single" w:sz="4" w:space="0" w:color="auto"/>
              <w:right w:val="single" w:sz="4" w:space="0" w:color="auto"/>
            </w:tcBorders>
          </w:tcPr>
          <w:p w:rsidR="005E1620" w:rsidRPr="002D5DC8" w:rsidRDefault="005E1620">
            <w:pPr>
              <w:snapToGrid w:val="0"/>
              <w:spacing w:after="0" w:line="360" w:lineRule="auto"/>
              <w:rPr>
                <w:rFonts w:ascii="SimSun" w:hAnsi="SimSun" w:cs="AdobeSongStd-Light"/>
                <w:bCs/>
                <w:sz w:val="26"/>
                <w:szCs w:val="26"/>
              </w:rPr>
            </w:pPr>
          </w:p>
        </w:tc>
        <w:tc>
          <w:tcPr>
            <w:tcW w:w="2212" w:type="dxa"/>
            <w:tcBorders>
              <w:top w:val="single" w:sz="4" w:space="0" w:color="auto"/>
              <w:left w:val="single" w:sz="4" w:space="0" w:color="auto"/>
              <w:bottom w:val="single" w:sz="4" w:space="0" w:color="auto"/>
              <w:right w:val="single" w:sz="4" w:space="0" w:color="auto"/>
            </w:tcBorders>
            <w:hideMark/>
          </w:tcPr>
          <w:p w:rsidR="005E1620" w:rsidRPr="002D5DC8" w:rsidRDefault="005E1620">
            <w:pPr>
              <w:snapToGrid w:val="0"/>
              <w:spacing w:after="0" w:line="360" w:lineRule="auto"/>
              <w:jc w:val="center"/>
              <w:rPr>
                <w:rFonts w:ascii="SimSun" w:hAnsi="SimSun" w:cs="AdobeSongStd-Light"/>
                <w:bCs/>
                <w:sz w:val="26"/>
                <w:szCs w:val="26"/>
              </w:rPr>
            </w:pPr>
            <w:r w:rsidRPr="00A35C1A">
              <w:rPr>
                <w:rFonts w:ascii="SimSun" w:hAnsi="SimSun" w:cs="AdobeSongStd-Light" w:hint="eastAsia"/>
                <w:bCs/>
                <w:sz w:val="26"/>
                <w:szCs w:val="26"/>
              </w:rPr>
              <w:t>缩略语</w:t>
            </w:r>
          </w:p>
        </w:tc>
        <w:tc>
          <w:tcPr>
            <w:tcW w:w="2268" w:type="dxa"/>
            <w:tcBorders>
              <w:top w:val="single" w:sz="4" w:space="0" w:color="auto"/>
              <w:left w:val="single" w:sz="4" w:space="0" w:color="auto"/>
              <w:bottom w:val="single" w:sz="4" w:space="0" w:color="auto"/>
              <w:right w:val="single" w:sz="4" w:space="0" w:color="auto"/>
            </w:tcBorders>
            <w:hideMark/>
          </w:tcPr>
          <w:p w:rsidR="005E1620" w:rsidRPr="002D5DC8" w:rsidRDefault="005E1620">
            <w:pPr>
              <w:snapToGrid w:val="0"/>
              <w:spacing w:after="0" w:line="360" w:lineRule="auto"/>
              <w:jc w:val="center"/>
              <w:rPr>
                <w:rFonts w:ascii="SimSun" w:hAnsi="SimSun" w:cs="AdobeSongStd-Light"/>
                <w:bCs/>
                <w:sz w:val="26"/>
                <w:szCs w:val="26"/>
              </w:rPr>
            </w:pPr>
            <w:r w:rsidRPr="00A35C1A">
              <w:rPr>
                <w:rFonts w:ascii="SimSun" w:hAnsi="SimSun" w:cs="AdobeSongStd-Light" w:hint="eastAsia"/>
                <w:bCs/>
                <w:sz w:val="26"/>
                <w:szCs w:val="26"/>
              </w:rPr>
              <w:t>新词语</w:t>
            </w:r>
          </w:p>
        </w:tc>
        <w:tc>
          <w:tcPr>
            <w:tcW w:w="2055" w:type="dxa"/>
            <w:tcBorders>
              <w:top w:val="single" w:sz="4" w:space="0" w:color="auto"/>
              <w:left w:val="single" w:sz="4" w:space="0" w:color="auto"/>
              <w:bottom w:val="single" w:sz="4" w:space="0" w:color="auto"/>
              <w:right w:val="single" w:sz="4" w:space="0" w:color="auto"/>
            </w:tcBorders>
            <w:hideMark/>
          </w:tcPr>
          <w:p w:rsidR="005E1620" w:rsidRPr="002D5DC8" w:rsidRDefault="005E1620">
            <w:pPr>
              <w:snapToGrid w:val="0"/>
              <w:spacing w:after="0" w:line="360" w:lineRule="auto"/>
              <w:jc w:val="center"/>
              <w:rPr>
                <w:rFonts w:ascii="SimSun" w:hAnsi="SimSun" w:cs="AdobeSongStd-Light"/>
                <w:bCs/>
                <w:sz w:val="26"/>
                <w:szCs w:val="26"/>
              </w:rPr>
            </w:pPr>
            <w:r w:rsidRPr="00A35C1A">
              <w:rPr>
                <w:rFonts w:ascii="SimSun" w:hAnsi="SimSun" w:cs="AdobeSongStd-Light" w:hint="eastAsia"/>
                <w:bCs/>
                <w:sz w:val="26"/>
                <w:szCs w:val="26"/>
              </w:rPr>
              <w:t>外来语</w:t>
            </w:r>
          </w:p>
        </w:tc>
      </w:tr>
      <w:tr w:rsidR="005E1620" w:rsidRPr="002D5DC8" w:rsidTr="005E1620">
        <w:trPr>
          <w:jc w:val="center"/>
        </w:trPr>
        <w:tc>
          <w:tcPr>
            <w:tcW w:w="1205" w:type="dxa"/>
            <w:tcBorders>
              <w:top w:val="single" w:sz="4" w:space="0" w:color="auto"/>
              <w:left w:val="single" w:sz="4" w:space="0" w:color="auto"/>
              <w:bottom w:val="single" w:sz="4" w:space="0" w:color="auto"/>
              <w:right w:val="single" w:sz="4" w:space="0" w:color="auto"/>
            </w:tcBorders>
            <w:hideMark/>
          </w:tcPr>
          <w:p w:rsidR="005E1620" w:rsidRPr="002D5DC8" w:rsidRDefault="005E1620">
            <w:pPr>
              <w:snapToGrid w:val="0"/>
              <w:spacing w:after="0" w:line="360" w:lineRule="auto"/>
              <w:jc w:val="center"/>
              <w:rPr>
                <w:rFonts w:ascii="SimSun" w:hAnsi="SimSun" w:cs="AdobeSongStd-Light"/>
                <w:bCs/>
                <w:sz w:val="26"/>
                <w:szCs w:val="26"/>
              </w:rPr>
            </w:pPr>
            <w:r w:rsidRPr="002D5DC8">
              <w:rPr>
                <w:rFonts w:ascii="SimSun" w:hAnsi="SimSun" w:cs="AdobeSongStd-Light" w:hint="eastAsia"/>
                <w:bCs/>
                <w:sz w:val="26"/>
                <w:szCs w:val="26"/>
              </w:rPr>
              <w:t>数量</w:t>
            </w:r>
          </w:p>
        </w:tc>
        <w:tc>
          <w:tcPr>
            <w:tcW w:w="2212" w:type="dxa"/>
            <w:tcBorders>
              <w:top w:val="single" w:sz="4" w:space="0" w:color="auto"/>
              <w:left w:val="single" w:sz="4" w:space="0" w:color="auto"/>
              <w:bottom w:val="single" w:sz="4" w:space="0" w:color="auto"/>
              <w:right w:val="single" w:sz="4" w:space="0" w:color="auto"/>
            </w:tcBorders>
            <w:hideMark/>
          </w:tcPr>
          <w:p w:rsidR="005E1620" w:rsidRPr="002D5DC8" w:rsidRDefault="005E1620">
            <w:pPr>
              <w:snapToGrid w:val="0"/>
              <w:spacing w:after="0" w:line="360" w:lineRule="auto"/>
              <w:jc w:val="center"/>
              <w:rPr>
                <w:rFonts w:ascii="SimSun" w:hAnsi="SimSun" w:cs="AdobeSongStd-Light"/>
                <w:bCs/>
                <w:sz w:val="26"/>
                <w:szCs w:val="26"/>
              </w:rPr>
            </w:pPr>
            <w:r>
              <w:rPr>
                <w:rFonts w:ascii="SimSun" w:hAnsi="SimSun" w:cs="AdobeSongStd-Light" w:hint="eastAsia"/>
                <w:bCs/>
                <w:sz w:val="26"/>
                <w:szCs w:val="26"/>
              </w:rPr>
              <w:t>296/1726</w:t>
            </w:r>
          </w:p>
        </w:tc>
        <w:tc>
          <w:tcPr>
            <w:tcW w:w="2268" w:type="dxa"/>
            <w:tcBorders>
              <w:top w:val="single" w:sz="4" w:space="0" w:color="auto"/>
              <w:left w:val="single" w:sz="4" w:space="0" w:color="auto"/>
              <w:bottom w:val="single" w:sz="4" w:space="0" w:color="auto"/>
              <w:right w:val="single" w:sz="4" w:space="0" w:color="auto"/>
            </w:tcBorders>
            <w:hideMark/>
          </w:tcPr>
          <w:p w:rsidR="005E1620" w:rsidRPr="002D5DC8" w:rsidRDefault="005E1620">
            <w:pPr>
              <w:snapToGrid w:val="0"/>
              <w:spacing w:after="0" w:line="360" w:lineRule="auto"/>
              <w:jc w:val="center"/>
              <w:rPr>
                <w:rFonts w:ascii="SimSun" w:hAnsi="SimSun" w:cs="AdobeSongStd-Light"/>
                <w:bCs/>
                <w:sz w:val="26"/>
                <w:szCs w:val="26"/>
              </w:rPr>
            </w:pPr>
            <w:r w:rsidRPr="002449EC">
              <w:rPr>
                <w:rFonts w:asciiTheme="majorEastAsia" w:eastAsiaTheme="majorEastAsia" w:hAnsiTheme="majorEastAsia" w:hint="eastAsia"/>
                <w:sz w:val="26"/>
                <w:szCs w:val="26"/>
              </w:rPr>
              <w:t>186</w:t>
            </w:r>
            <w:r>
              <w:rPr>
                <w:rFonts w:ascii="SimSun" w:hAnsi="SimSun" w:cs="AdobeSongStd-Light" w:hint="eastAsia"/>
                <w:bCs/>
                <w:sz w:val="26"/>
                <w:szCs w:val="26"/>
              </w:rPr>
              <w:t>/1726</w:t>
            </w:r>
          </w:p>
        </w:tc>
        <w:tc>
          <w:tcPr>
            <w:tcW w:w="2055" w:type="dxa"/>
            <w:tcBorders>
              <w:top w:val="single" w:sz="4" w:space="0" w:color="auto"/>
              <w:left w:val="single" w:sz="4" w:space="0" w:color="auto"/>
              <w:bottom w:val="single" w:sz="4" w:space="0" w:color="auto"/>
              <w:right w:val="single" w:sz="4" w:space="0" w:color="auto"/>
            </w:tcBorders>
            <w:hideMark/>
          </w:tcPr>
          <w:p w:rsidR="005E1620" w:rsidRPr="002D5DC8" w:rsidRDefault="005E1620">
            <w:pPr>
              <w:snapToGrid w:val="0"/>
              <w:spacing w:after="0" w:line="360" w:lineRule="auto"/>
              <w:jc w:val="center"/>
              <w:rPr>
                <w:rFonts w:ascii="SimSun" w:hAnsi="SimSun" w:cs="AdobeSongStd-Light"/>
                <w:bCs/>
                <w:sz w:val="26"/>
                <w:szCs w:val="26"/>
              </w:rPr>
            </w:pPr>
            <w:r w:rsidRPr="00A35C1A">
              <w:rPr>
                <w:sz w:val="26"/>
                <w:szCs w:val="26"/>
              </w:rPr>
              <w:t>245</w:t>
            </w:r>
            <w:r w:rsidRPr="00A35C1A">
              <w:rPr>
                <w:rFonts w:ascii="SimSun" w:hAnsi="SimSun" w:cs="AdobeSongStd-Light" w:hint="eastAsia"/>
                <w:bCs/>
                <w:sz w:val="26"/>
                <w:szCs w:val="26"/>
              </w:rPr>
              <w:t>/1726</w:t>
            </w:r>
          </w:p>
        </w:tc>
      </w:tr>
      <w:tr w:rsidR="005E1620" w:rsidRPr="002D5DC8" w:rsidTr="005E1620">
        <w:trPr>
          <w:jc w:val="center"/>
        </w:trPr>
        <w:tc>
          <w:tcPr>
            <w:tcW w:w="1205" w:type="dxa"/>
            <w:tcBorders>
              <w:top w:val="single" w:sz="4" w:space="0" w:color="auto"/>
              <w:left w:val="single" w:sz="4" w:space="0" w:color="auto"/>
              <w:bottom w:val="single" w:sz="4" w:space="0" w:color="auto"/>
              <w:right w:val="single" w:sz="4" w:space="0" w:color="auto"/>
            </w:tcBorders>
            <w:hideMark/>
          </w:tcPr>
          <w:p w:rsidR="005E1620" w:rsidRPr="002D5DC8" w:rsidRDefault="005E1620" w:rsidP="002D5DC8">
            <w:pPr>
              <w:snapToGrid w:val="0"/>
              <w:spacing w:after="0" w:line="360" w:lineRule="auto"/>
              <w:ind w:leftChars="-8" w:hangingChars="7" w:hanging="18"/>
              <w:jc w:val="center"/>
              <w:rPr>
                <w:rFonts w:ascii="SimSun" w:hAnsi="SimSun" w:cs="AdobeSongStd-Light"/>
                <w:bCs/>
                <w:sz w:val="26"/>
                <w:szCs w:val="26"/>
              </w:rPr>
            </w:pPr>
            <w:r w:rsidRPr="002D5DC8">
              <w:rPr>
                <w:rFonts w:ascii="SimSun" w:hAnsi="SimSun" w:cs="AdobeSongStd-Light" w:hint="eastAsia"/>
                <w:bCs/>
                <w:sz w:val="26"/>
                <w:szCs w:val="26"/>
              </w:rPr>
              <w:t>比例</w:t>
            </w:r>
          </w:p>
        </w:tc>
        <w:tc>
          <w:tcPr>
            <w:tcW w:w="2212" w:type="dxa"/>
            <w:tcBorders>
              <w:top w:val="single" w:sz="4" w:space="0" w:color="auto"/>
              <w:left w:val="single" w:sz="4" w:space="0" w:color="auto"/>
              <w:bottom w:val="single" w:sz="4" w:space="0" w:color="auto"/>
              <w:right w:val="single" w:sz="4" w:space="0" w:color="auto"/>
            </w:tcBorders>
            <w:hideMark/>
          </w:tcPr>
          <w:p w:rsidR="005E1620" w:rsidRPr="002D5DC8" w:rsidRDefault="005E1620">
            <w:pPr>
              <w:snapToGrid w:val="0"/>
              <w:spacing w:after="0" w:line="360" w:lineRule="auto"/>
              <w:jc w:val="center"/>
              <w:rPr>
                <w:rFonts w:ascii="SimSun" w:hAnsi="SimSun" w:cs="AdobeSongStd-Light"/>
                <w:bCs/>
                <w:sz w:val="26"/>
                <w:szCs w:val="26"/>
              </w:rPr>
            </w:pPr>
            <w:r w:rsidRPr="00A35C1A">
              <w:rPr>
                <w:rFonts w:ascii="SimSun" w:hAnsi="SimSun" w:cs="AdobeSongStd-Light" w:hint="eastAsia"/>
                <w:bCs/>
                <w:sz w:val="26"/>
                <w:szCs w:val="26"/>
              </w:rPr>
              <w:t>17.15%</w:t>
            </w:r>
          </w:p>
        </w:tc>
        <w:tc>
          <w:tcPr>
            <w:tcW w:w="2268" w:type="dxa"/>
            <w:tcBorders>
              <w:top w:val="single" w:sz="4" w:space="0" w:color="auto"/>
              <w:left w:val="single" w:sz="4" w:space="0" w:color="auto"/>
              <w:bottom w:val="single" w:sz="4" w:space="0" w:color="auto"/>
              <w:right w:val="single" w:sz="4" w:space="0" w:color="auto"/>
            </w:tcBorders>
            <w:hideMark/>
          </w:tcPr>
          <w:p w:rsidR="005E1620" w:rsidRPr="002D5DC8" w:rsidRDefault="005E1620" w:rsidP="006927ED">
            <w:pPr>
              <w:snapToGrid w:val="0"/>
              <w:spacing w:after="0" w:line="360" w:lineRule="auto"/>
              <w:jc w:val="center"/>
              <w:rPr>
                <w:rFonts w:ascii="SimSun" w:hAnsi="SimSun" w:cs="AdobeSongStd-Light"/>
                <w:bCs/>
                <w:sz w:val="26"/>
                <w:szCs w:val="26"/>
              </w:rPr>
            </w:pPr>
            <w:r w:rsidRPr="00A35C1A">
              <w:rPr>
                <w:rFonts w:ascii="SimSun" w:hAnsi="SimSun" w:cs="AdobeSongStd-Light" w:hint="eastAsia"/>
                <w:bCs/>
                <w:sz w:val="26"/>
                <w:szCs w:val="26"/>
              </w:rPr>
              <w:t>10.78%</w:t>
            </w:r>
          </w:p>
        </w:tc>
        <w:tc>
          <w:tcPr>
            <w:tcW w:w="2055" w:type="dxa"/>
            <w:tcBorders>
              <w:top w:val="single" w:sz="4" w:space="0" w:color="auto"/>
              <w:left w:val="single" w:sz="4" w:space="0" w:color="auto"/>
              <w:bottom w:val="single" w:sz="4" w:space="0" w:color="auto"/>
              <w:right w:val="single" w:sz="4" w:space="0" w:color="auto"/>
            </w:tcBorders>
            <w:hideMark/>
          </w:tcPr>
          <w:p w:rsidR="005E1620" w:rsidRPr="002D5DC8" w:rsidRDefault="005E1620">
            <w:pPr>
              <w:snapToGrid w:val="0"/>
              <w:spacing w:after="0" w:line="360" w:lineRule="auto"/>
              <w:jc w:val="center"/>
              <w:rPr>
                <w:rFonts w:ascii="SimSun" w:hAnsi="SimSun" w:cs="AdobeSongStd-Light"/>
                <w:bCs/>
                <w:sz w:val="26"/>
                <w:szCs w:val="26"/>
              </w:rPr>
            </w:pPr>
            <w:r w:rsidRPr="00A35C1A">
              <w:rPr>
                <w:rFonts w:ascii="SimSun" w:hAnsi="SimSun" w:cs="AdobeSongStd-Light" w:hint="eastAsia"/>
                <w:bCs/>
                <w:sz w:val="26"/>
                <w:szCs w:val="26"/>
              </w:rPr>
              <w:t>14.2%</w:t>
            </w:r>
          </w:p>
        </w:tc>
      </w:tr>
    </w:tbl>
    <w:p w:rsidR="00684AD8" w:rsidRDefault="00684AD8" w:rsidP="002D5DC8">
      <w:pPr>
        <w:spacing w:after="0" w:line="360" w:lineRule="auto"/>
        <w:ind w:firstLineChars="200" w:firstLine="520"/>
        <w:jc w:val="both"/>
        <w:rPr>
          <w:rFonts w:ascii="SimSun" w:hAnsi="SimSun"/>
          <w:bCs/>
          <w:sz w:val="26"/>
          <w:szCs w:val="26"/>
        </w:rPr>
      </w:pPr>
    </w:p>
    <w:p w:rsidR="00EE25E2" w:rsidRDefault="00FF5789" w:rsidP="002D5DC8">
      <w:pPr>
        <w:spacing w:after="0" w:line="360" w:lineRule="auto"/>
        <w:ind w:firstLineChars="200" w:firstLine="520"/>
        <w:jc w:val="both"/>
        <w:rPr>
          <w:sz w:val="26"/>
          <w:szCs w:val="26"/>
        </w:rPr>
      </w:pPr>
      <w:r>
        <w:rPr>
          <w:rFonts w:ascii="SimSun" w:hAnsi="SimSun" w:hint="eastAsia"/>
          <w:bCs/>
          <w:sz w:val="26"/>
          <w:szCs w:val="26"/>
        </w:rPr>
        <w:t>以上关于</w:t>
      </w:r>
      <w:r w:rsidRPr="002D5DC8">
        <w:rPr>
          <w:rFonts w:hint="eastAsia"/>
          <w:sz w:val="26"/>
          <w:szCs w:val="26"/>
        </w:rPr>
        <w:t>《人民日报》标题的词语考察结果</w:t>
      </w:r>
      <w:r>
        <w:rPr>
          <w:rFonts w:hint="eastAsia"/>
          <w:sz w:val="26"/>
          <w:szCs w:val="26"/>
        </w:rPr>
        <w:t>可以图示如下：</w:t>
      </w:r>
    </w:p>
    <w:p w:rsidR="00FF5789" w:rsidRPr="00FF5789" w:rsidRDefault="00FF5789" w:rsidP="002D5DC8">
      <w:pPr>
        <w:spacing w:after="0" w:line="360" w:lineRule="auto"/>
        <w:ind w:firstLineChars="200" w:firstLine="520"/>
        <w:jc w:val="both"/>
        <w:rPr>
          <w:rFonts w:ascii="SimSun" w:hAnsi="SimSun"/>
          <w:bCs/>
          <w:sz w:val="26"/>
          <w:szCs w:val="26"/>
        </w:rPr>
      </w:pPr>
      <w:r>
        <w:rPr>
          <w:rFonts w:hint="eastAsia"/>
          <w:sz w:val="26"/>
          <w:szCs w:val="26"/>
        </w:rPr>
        <w:t xml:space="preserve"> </w:t>
      </w:r>
      <w:r w:rsidR="00094799">
        <w:rPr>
          <w:rFonts w:ascii="SimSun" w:hAnsi="SimSun"/>
          <w:bCs/>
          <w:noProof/>
          <w:sz w:val="26"/>
          <w:szCs w:val="26"/>
        </w:rPr>
        <w:drawing>
          <wp:inline distT="0" distB="0" distL="0" distR="0" wp14:anchorId="2700DE6A" wp14:editId="67615EE6">
            <wp:extent cx="5436870" cy="3171825"/>
            <wp:effectExtent l="0" t="0" r="1143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4AD8" w:rsidRPr="00F36DAB" w:rsidRDefault="00684AD8" w:rsidP="00F36DAB">
      <w:pPr>
        <w:jc w:val="center"/>
        <w:rPr>
          <w:rFonts w:asciiTheme="majorEastAsia" w:eastAsiaTheme="majorEastAsia" w:hAnsiTheme="majorEastAsia"/>
          <w:color w:val="000000" w:themeColor="text1"/>
          <w:sz w:val="26"/>
          <w:szCs w:val="26"/>
        </w:rPr>
      </w:pPr>
      <w:r w:rsidRPr="00F36DAB">
        <w:rPr>
          <w:rFonts w:hint="eastAsia"/>
          <w:sz w:val="26"/>
          <w:szCs w:val="26"/>
        </w:rPr>
        <w:t>图</w:t>
      </w:r>
      <w:r w:rsidR="00C9312F">
        <w:rPr>
          <w:rFonts w:hint="eastAsia"/>
          <w:sz w:val="26"/>
          <w:szCs w:val="26"/>
        </w:rPr>
        <w:t>1</w:t>
      </w:r>
      <w:r w:rsidRPr="00F36DAB">
        <w:rPr>
          <w:rFonts w:hint="eastAsia"/>
          <w:sz w:val="26"/>
          <w:szCs w:val="26"/>
        </w:rPr>
        <w:t>：《人民日报》新闻标题词语运用统计结果示图</w:t>
      </w:r>
    </w:p>
    <w:p w:rsidR="00EE25E2" w:rsidRPr="002D5DC8" w:rsidRDefault="00EE25E2" w:rsidP="002D5DC8">
      <w:pPr>
        <w:spacing w:after="0" w:line="360" w:lineRule="auto"/>
        <w:ind w:firstLineChars="200" w:firstLine="520"/>
        <w:jc w:val="both"/>
        <w:rPr>
          <w:rFonts w:ascii="SimSun" w:hAnsi="SimSun"/>
          <w:bCs/>
          <w:sz w:val="26"/>
          <w:szCs w:val="26"/>
        </w:rPr>
      </w:pPr>
      <w:r w:rsidRPr="002D5DC8">
        <w:rPr>
          <w:rFonts w:ascii="SimSun" w:hAnsi="SimSun" w:hint="eastAsia"/>
          <w:bCs/>
          <w:sz w:val="26"/>
          <w:szCs w:val="26"/>
        </w:rPr>
        <w:t xml:space="preserve"> 从上表所列的数据可见，缩略语、外来语和新词语等都被运用在新闻标题中，这些词虽然所占比例不是很大，但是就这些比例而言，我们也可以肯定，</w:t>
      </w:r>
      <w:r w:rsidRPr="002D5DC8">
        <w:rPr>
          <w:rFonts w:ascii="SimSun" w:hAnsi="SimSun" w:hint="eastAsia"/>
          <w:bCs/>
          <w:sz w:val="26"/>
          <w:szCs w:val="26"/>
        </w:rPr>
        <w:lastRenderedPageBreak/>
        <w:t xml:space="preserve">缩略语、外来语、新词语在组成新闻标题上也占有极为重要的位置，反映了时代的需求和语言表达的要求。 </w:t>
      </w:r>
    </w:p>
    <w:p w:rsidR="00EE25E2" w:rsidRPr="002D5DC8" w:rsidRDefault="00F46C63" w:rsidP="00EE25E2">
      <w:pPr>
        <w:spacing w:after="0" w:line="360" w:lineRule="auto"/>
        <w:jc w:val="both"/>
        <w:rPr>
          <w:rFonts w:asciiTheme="majorEastAsia" w:eastAsiaTheme="majorEastAsia" w:hAnsiTheme="majorEastAsia" w:cs="SimHei"/>
          <w:b/>
          <w:bCs/>
          <w:sz w:val="26"/>
          <w:szCs w:val="26"/>
        </w:rPr>
      </w:pPr>
      <w:r>
        <w:rPr>
          <w:rFonts w:asciiTheme="majorEastAsia" w:eastAsiaTheme="majorEastAsia" w:hAnsiTheme="majorEastAsia" w:hint="eastAsia"/>
          <w:b/>
          <w:color w:val="000000" w:themeColor="text1"/>
          <w:sz w:val="26"/>
          <w:szCs w:val="26"/>
        </w:rPr>
        <w:t>2.2.2.3</w:t>
      </w:r>
      <w:r w:rsidR="00EE25E2" w:rsidRPr="002D5DC8">
        <w:rPr>
          <w:rFonts w:asciiTheme="majorEastAsia" w:eastAsiaTheme="majorEastAsia" w:hAnsiTheme="majorEastAsia" w:cs="SimHei" w:hint="eastAsia"/>
          <w:b/>
          <w:bCs/>
          <w:sz w:val="26"/>
          <w:szCs w:val="26"/>
        </w:rPr>
        <w:t>.</w:t>
      </w:r>
      <w:r w:rsidR="001B3C6A">
        <w:rPr>
          <w:rFonts w:asciiTheme="majorEastAsia" w:eastAsiaTheme="majorEastAsia" w:hAnsiTheme="majorEastAsia" w:cs="SimHei" w:hint="eastAsia"/>
          <w:b/>
          <w:bCs/>
          <w:sz w:val="26"/>
          <w:szCs w:val="26"/>
        </w:rPr>
        <w:t xml:space="preserve"> </w:t>
      </w:r>
      <w:r w:rsidR="00EE25E2" w:rsidRPr="002D5DC8">
        <w:rPr>
          <w:rFonts w:asciiTheme="majorEastAsia" w:eastAsiaTheme="majorEastAsia" w:hAnsiTheme="majorEastAsia" w:cs="SimHei" w:hint="eastAsia"/>
          <w:b/>
          <w:bCs/>
          <w:sz w:val="26"/>
          <w:szCs w:val="26"/>
        </w:rPr>
        <w:t>20</w:t>
      </w:r>
      <w:r w:rsidR="005E1620">
        <w:rPr>
          <w:rFonts w:asciiTheme="majorEastAsia" w:eastAsiaTheme="majorEastAsia" w:hAnsiTheme="majorEastAsia" w:cs="SimHei" w:hint="eastAsia"/>
          <w:b/>
          <w:bCs/>
          <w:sz w:val="26"/>
          <w:szCs w:val="26"/>
        </w:rPr>
        <w:t>00</w:t>
      </w:r>
      <w:r w:rsidR="00EE25E2" w:rsidRPr="002D5DC8">
        <w:rPr>
          <w:rFonts w:asciiTheme="majorEastAsia" w:eastAsiaTheme="majorEastAsia" w:hAnsiTheme="majorEastAsia" w:cs="SimHei" w:hint="eastAsia"/>
          <w:b/>
          <w:bCs/>
          <w:sz w:val="26"/>
          <w:szCs w:val="26"/>
        </w:rPr>
        <w:t>年至2019年《人民日报》标题上的标点符号考察</w:t>
      </w:r>
      <w:r w:rsidR="001B3C6A">
        <w:rPr>
          <w:rFonts w:asciiTheme="majorEastAsia" w:eastAsiaTheme="majorEastAsia" w:hAnsiTheme="majorEastAsia" w:cs="SimHei" w:hint="eastAsia"/>
          <w:b/>
          <w:bCs/>
          <w:sz w:val="26"/>
          <w:szCs w:val="26"/>
        </w:rPr>
        <w:t>及</w:t>
      </w:r>
      <w:r w:rsidR="00E63494">
        <w:rPr>
          <w:rFonts w:asciiTheme="majorEastAsia" w:eastAsiaTheme="majorEastAsia" w:hAnsiTheme="majorEastAsia" w:cs="SimHei" w:hint="eastAsia"/>
          <w:b/>
          <w:bCs/>
          <w:sz w:val="26"/>
          <w:szCs w:val="26"/>
        </w:rPr>
        <w:t>分析</w:t>
      </w:r>
    </w:p>
    <w:p w:rsidR="00EE25E2" w:rsidRPr="002D5DC8" w:rsidRDefault="00EE25E2" w:rsidP="00EE25E2">
      <w:pPr>
        <w:spacing w:after="0" w:line="360" w:lineRule="auto"/>
        <w:jc w:val="both"/>
        <w:rPr>
          <w:rFonts w:asciiTheme="majorEastAsia" w:eastAsiaTheme="majorEastAsia" w:hAnsiTheme="majorEastAsia"/>
          <w:color w:val="000000" w:themeColor="text1"/>
          <w:sz w:val="26"/>
          <w:szCs w:val="26"/>
        </w:rPr>
      </w:pPr>
      <w:r w:rsidRPr="002D5DC8">
        <w:rPr>
          <w:rFonts w:asciiTheme="majorEastAsia" w:eastAsiaTheme="majorEastAsia" w:hAnsiTheme="majorEastAsia" w:hint="eastAsia"/>
          <w:color w:val="000000" w:themeColor="text1"/>
          <w:sz w:val="26"/>
          <w:szCs w:val="26"/>
        </w:rPr>
        <w:tab/>
        <w:t>我们对</w:t>
      </w:r>
      <w:r w:rsidR="005E1620">
        <w:rPr>
          <w:rFonts w:asciiTheme="majorEastAsia" w:eastAsiaTheme="majorEastAsia" w:hAnsiTheme="majorEastAsia" w:hint="eastAsia"/>
          <w:color w:val="000000" w:themeColor="text1"/>
          <w:sz w:val="26"/>
          <w:szCs w:val="26"/>
        </w:rPr>
        <w:t>2000</w:t>
      </w:r>
      <w:r w:rsidRPr="002D5DC8">
        <w:rPr>
          <w:rFonts w:asciiTheme="majorEastAsia" w:eastAsiaTheme="majorEastAsia" w:hAnsiTheme="majorEastAsia" w:hint="eastAsia"/>
          <w:color w:val="000000" w:themeColor="text1"/>
          <w:sz w:val="26"/>
          <w:szCs w:val="26"/>
        </w:rPr>
        <w:t>年至2019年中国《人民日报》新闻标题上所出现的各种标点符号进行考察统计，结果如下：</w:t>
      </w:r>
    </w:p>
    <w:p w:rsidR="00EE25E2" w:rsidRPr="002D5DC8" w:rsidRDefault="00EE25E2" w:rsidP="00EE25E2">
      <w:pPr>
        <w:spacing w:after="0" w:line="360" w:lineRule="auto"/>
        <w:ind w:firstLine="720"/>
        <w:jc w:val="both"/>
        <w:rPr>
          <w:sz w:val="26"/>
          <w:szCs w:val="26"/>
        </w:rPr>
      </w:pPr>
      <w:r w:rsidRPr="002D5DC8">
        <w:rPr>
          <w:rFonts w:asciiTheme="majorEastAsia" w:eastAsiaTheme="majorEastAsia" w:hAnsiTheme="majorEastAsia" w:hint="eastAsia"/>
          <w:color w:val="000000" w:themeColor="text1"/>
          <w:sz w:val="26"/>
          <w:szCs w:val="26"/>
        </w:rPr>
        <w:t>从1</w:t>
      </w:r>
      <w:r w:rsidR="00EA366A">
        <w:rPr>
          <w:rFonts w:asciiTheme="majorEastAsia" w:eastAsiaTheme="majorEastAsia" w:hAnsiTheme="majorEastAsia" w:hint="eastAsia"/>
          <w:color w:val="000000" w:themeColor="text1"/>
          <w:sz w:val="26"/>
          <w:szCs w:val="26"/>
        </w:rPr>
        <w:t>72</w:t>
      </w:r>
      <w:r w:rsidRPr="002D5DC8">
        <w:rPr>
          <w:rFonts w:asciiTheme="majorEastAsia" w:eastAsiaTheme="majorEastAsia" w:hAnsiTheme="majorEastAsia" w:hint="eastAsia"/>
          <w:color w:val="000000" w:themeColor="text1"/>
          <w:sz w:val="26"/>
          <w:szCs w:val="26"/>
        </w:rPr>
        <w:t>6条新闻标题上，所用的引号共有</w:t>
      </w:r>
      <w:r w:rsidR="00EA366A" w:rsidRPr="00EA366A">
        <w:rPr>
          <w:rFonts w:asciiTheme="majorEastAsia" w:eastAsiaTheme="majorEastAsia" w:hAnsiTheme="majorEastAsia"/>
          <w:sz w:val="26"/>
          <w:szCs w:val="26"/>
        </w:rPr>
        <w:t>486/1726</w:t>
      </w:r>
      <w:r w:rsidRPr="002D5DC8">
        <w:rPr>
          <w:rFonts w:asciiTheme="majorEastAsia" w:eastAsiaTheme="majorEastAsia" w:hAnsiTheme="majorEastAsia" w:hint="eastAsia"/>
          <w:color w:val="000000" w:themeColor="text1"/>
          <w:sz w:val="26"/>
          <w:szCs w:val="26"/>
        </w:rPr>
        <w:t>条，</w:t>
      </w:r>
      <w:r w:rsidRPr="002D5DC8">
        <w:rPr>
          <w:rFonts w:hint="eastAsia"/>
          <w:sz w:val="26"/>
          <w:szCs w:val="26"/>
        </w:rPr>
        <w:t>占</w:t>
      </w:r>
      <w:r w:rsidR="00EA366A">
        <w:rPr>
          <w:rFonts w:hint="eastAsia"/>
          <w:sz w:val="26"/>
          <w:szCs w:val="26"/>
        </w:rPr>
        <w:t>26.</w:t>
      </w:r>
      <w:r w:rsidRPr="002D5DC8">
        <w:rPr>
          <w:sz w:val="26"/>
          <w:szCs w:val="26"/>
        </w:rPr>
        <w:t>16%</w:t>
      </w:r>
      <w:r w:rsidRPr="002D5DC8">
        <w:rPr>
          <w:rFonts w:hint="eastAsia"/>
          <w:sz w:val="26"/>
          <w:szCs w:val="26"/>
        </w:rPr>
        <w:t>。例如：</w:t>
      </w:r>
    </w:p>
    <w:p w:rsidR="00EE25E2" w:rsidRPr="002D5DC8" w:rsidRDefault="00EE25E2" w:rsidP="008016BA">
      <w:pPr>
        <w:ind w:firstLine="720"/>
        <w:rPr>
          <w:sz w:val="26"/>
          <w:szCs w:val="26"/>
        </w:rPr>
      </w:pPr>
      <w:r w:rsidRPr="002D5DC8">
        <w:rPr>
          <w:rFonts w:hint="eastAsia"/>
          <w:sz w:val="26"/>
          <w:szCs w:val="26"/>
        </w:rPr>
        <w:t>（</w:t>
      </w:r>
      <w:r w:rsidR="001B3C6A">
        <w:rPr>
          <w:rFonts w:hint="eastAsia"/>
          <w:sz w:val="26"/>
          <w:szCs w:val="26"/>
        </w:rPr>
        <w:t>22</w:t>
      </w:r>
      <w:r w:rsidRPr="002D5DC8">
        <w:rPr>
          <w:rFonts w:hint="eastAsia"/>
          <w:sz w:val="26"/>
          <w:szCs w:val="26"/>
        </w:rPr>
        <w:t>）</w:t>
      </w:r>
      <w:r w:rsidRPr="002D5DC8">
        <w:rPr>
          <w:rFonts w:hint="eastAsia"/>
          <w:sz w:val="26"/>
          <w:szCs w:val="26"/>
        </w:rPr>
        <w:t xml:space="preserve"> </w:t>
      </w:r>
      <w:r w:rsidRPr="002D5DC8">
        <w:rPr>
          <w:rFonts w:hint="eastAsia"/>
          <w:sz w:val="26"/>
          <w:szCs w:val="26"/>
        </w:rPr>
        <w:t>“</w:t>
      </w:r>
      <w:r w:rsidRPr="00AB13C6">
        <w:rPr>
          <w:rFonts w:ascii="FangSong" w:eastAsia="FangSong" w:hAnsi="FangSong" w:hint="eastAsia"/>
          <w:sz w:val="26"/>
          <w:szCs w:val="26"/>
        </w:rPr>
        <w:t>中国将迎来又一个发展奇迹</w:t>
      </w:r>
      <w:r w:rsidRPr="002D5DC8">
        <w:rPr>
          <w:rFonts w:hint="eastAsia"/>
          <w:sz w:val="26"/>
          <w:szCs w:val="26"/>
        </w:rPr>
        <w:t>”</w:t>
      </w:r>
      <w:r w:rsidRPr="002D5DC8">
        <w:rPr>
          <w:sz w:val="26"/>
          <w:szCs w:val="26"/>
        </w:rPr>
        <w:t>(2019</w:t>
      </w:r>
      <w:r w:rsidR="00DA0AD4">
        <w:rPr>
          <w:rFonts w:hint="eastAsia"/>
          <w:sz w:val="26"/>
          <w:szCs w:val="26"/>
        </w:rPr>
        <w:t>/</w:t>
      </w:r>
      <w:r w:rsidRPr="002D5DC8">
        <w:rPr>
          <w:sz w:val="26"/>
          <w:szCs w:val="26"/>
        </w:rPr>
        <w:t>3</w:t>
      </w:r>
      <w:r w:rsidR="00DA0AD4">
        <w:rPr>
          <w:rFonts w:hint="eastAsia"/>
          <w:sz w:val="26"/>
          <w:szCs w:val="26"/>
        </w:rPr>
        <w:t>/</w:t>
      </w:r>
      <w:r w:rsidRPr="002D5DC8">
        <w:rPr>
          <w:sz w:val="26"/>
          <w:szCs w:val="26"/>
        </w:rPr>
        <w:t>11)</w:t>
      </w:r>
    </w:p>
    <w:p w:rsidR="00EE25E2" w:rsidRPr="002D5DC8" w:rsidRDefault="00EE25E2" w:rsidP="008016BA">
      <w:pPr>
        <w:ind w:firstLine="720"/>
        <w:rPr>
          <w:sz w:val="26"/>
          <w:szCs w:val="26"/>
        </w:rPr>
      </w:pPr>
      <w:r w:rsidRPr="002D5DC8">
        <w:rPr>
          <w:rFonts w:hint="eastAsia"/>
          <w:sz w:val="26"/>
          <w:szCs w:val="26"/>
        </w:rPr>
        <w:t>（</w:t>
      </w:r>
      <w:r w:rsidR="001B3C6A">
        <w:rPr>
          <w:rFonts w:hint="eastAsia"/>
          <w:sz w:val="26"/>
          <w:szCs w:val="26"/>
        </w:rPr>
        <w:t>23</w:t>
      </w:r>
      <w:r w:rsidRPr="002D5DC8">
        <w:rPr>
          <w:rFonts w:hint="eastAsia"/>
          <w:sz w:val="26"/>
          <w:szCs w:val="26"/>
        </w:rPr>
        <w:t>）</w:t>
      </w:r>
      <w:r w:rsidRPr="00AB13C6">
        <w:rPr>
          <w:rFonts w:ascii="FangSong" w:eastAsia="FangSong" w:hAnsi="FangSong" w:hint="eastAsia"/>
          <w:sz w:val="26"/>
          <w:szCs w:val="26"/>
        </w:rPr>
        <w:t>重视“怠速灭灯”的倡导作用</w:t>
      </w:r>
      <w:r w:rsidRPr="002D5DC8">
        <w:rPr>
          <w:rFonts w:hint="eastAsia"/>
          <w:sz w:val="26"/>
          <w:szCs w:val="26"/>
        </w:rPr>
        <w:t>（</w:t>
      </w:r>
      <w:r w:rsidRPr="002D5DC8">
        <w:rPr>
          <w:sz w:val="26"/>
          <w:szCs w:val="26"/>
        </w:rPr>
        <w:t>2013</w:t>
      </w:r>
      <w:r w:rsidR="00DA0AD4">
        <w:rPr>
          <w:rFonts w:hint="eastAsia"/>
          <w:sz w:val="26"/>
          <w:szCs w:val="26"/>
        </w:rPr>
        <w:t>/</w:t>
      </w:r>
      <w:r w:rsidRPr="002D5DC8">
        <w:rPr>
          <w:sz w:val="26"/>
          <w:szCs w:val="26"/>
        </w:rPr>
        <w:t>12</w:t>
      </w:r>
      <w:r w:rsidR="00DA0AD4">
        <w:rPr>
          <w:rFonts w:hint="eastAsia"/>
          <w:sz w:val="26"/>
          <w:szCs w:val="26"/>
        </w:rPr>
        <w:t>/</w:t>
      </w:r>
      <w:r w:rsidRPr="002D5DC8">
        <w:rPr>
          <w:sz w:val="26"/>
          <w:szCs w:val="26"/>
        </w:rPr>
        <w:t>21</w:t>
      </w:r>
      <w:r w:rsidRPr="002D5DC8">
        <w:rPr>
          <w:rFonts w:hint="eastAsia"/>
          <w:sz w:val="26"/>
          <w:szCs w:val="26"/>
        </w:rPr>
        <w:t>）</w:t>
      </w:r>
    </w:p>
    <w:p w:rsidR="00EE25E2" w:rsidRPr="002D5DC8" w:rsidRDefault="00EE25E2" w:rsidP="00AB526E">
      <w:pPr>
        <w:spacing w:line="360" w:lineRule="auto"/>
        <w:ind w:firstLine="720"/>
        <w:jc w:val="both"/>
        <w:rPr>
          <w:sz w:val="26"/>
          <w:szCs w:val="26"/>
        </w:rPr>
      </w:pPr>
      <w:r w:rsidRPr="002D5DC8">
        <w:rPr>
          <w:rFonts w:hint="eastAsia"/>
          <w:sz w:val="26"/>
          <w:szCs w:val="26"/>
        </w:rPr>
        <w:t>对新闻标题上所用的疑问号来说，我们的考察结果显示，在</w:t>
      </w:r>
      <w:r w:rsidRPr="002D5DC8">
        <w:rPr>
          <w:sz w:val="26"/>
          <w:szCs w:val="26"/>
        </w:rPr>
        <w:t>1</w:t>
      </w:r>
      <w:r w:rsidR="00095F6F">
        <w:rPr>
          <w:rFonts w:hint="eastAsia"/>
          <w:sz w:val="26"/>
          <w:szCs w:val="26"/>
        </w:rPr>
        <w:t>72</w:t>
      </w:r>
      <w:r w:rsidRPr="002D5DC8">
        <w:rPr>
          <w:sz w:val="26"/>
          <w:szCs w:val="26"/>
        </w:rPr>
        <w:t>6</w:t>
      </w:r>
      <w:r w:rsidRPr="002D5DC8">
        <w:rPr>
          <w:rFonts w:hint="eastAsia"/>
          <w:sz w:val="26"/>
          <w:szCs w:val="26"/>
        </w:rPr>
        <w:t>条新闻标题中就有</w:t>
      </w:r>
      <w:r w:rsidRPr="002D5DC8">
        <w:rPr>
          <w:sz w:val="26"/>
          <w:szCs w:val="26"/>
        </w:rPr>
        <w:t>48</w:t>
      </w:r>
      <w:r w:rsidR="00095F6F">
        <w:rPr>
          <w:rFonts w:hint="eastAsia"/>
          <w:sz w:val="26"/>
          <w:szCs w:val="26"/>
        </w:rPr>
        <w:t>/1726</w:t>
      </w:r>
      <w:r w:rsidRPr="002D5DC8">
        <w:rPr>
          <w:sz w:val="26"/>
          <w:szCs w:val="26"/>
        </w:rPr>
        <w:t xml:space="preserve"> </w:t>
      </w:r>
      <w:r w:rsidRPr="002D5DC8">
        <w:rPr>
          <w:rFonts w:hint="eastAsia"/>
          <w:sz w:val="26"/>
          <w:szCs w:val="26"/>
        </w:rPr>
        <w:t>条带有疑问号标题，占</w:t>
      </w:r>
      <w:r w:rsidR="00095F6F">
        <w:rPr>
          <w:rFonts w:hint="eastAsia"/>
          <w:sz w:val="26"/>
          <w:szCs w:val="26"/>
        </w:rPr>
        <w:t>2</w:t>
      </w:r>
      <w:r w:rsidRPr="002D5DC8">
        <w:rPr>
          <w:sz w:val="26"/>
          <w:szCs w:val="26"/>
        </w:rPr>
        <w:t>.</w:t>
      </w:r>
      <w:r w:rsidR="00095F6F">
        <w:rPr>
          <w:rFonts w:hint="eastAsia"/>
          <w:sz w:val="26"/>
          <w:szCs w:val="26"/>
        </w:rPr>
        <w:t>78</w:t>
      </w:r>
      <w:r w:rsidRPr="002D5DC8">
        <w:rPr>
          <w:sz w:val="26"/>
          <w:szCs w:val="26"/>
        </w:rPr>
        <w:t>%</w:t>
      </w:r>
      <w:r w:rsidRPr="002D5DC8">
        <w:rPr>
          <w:rFonts w:hint="eastAsia"/>
          <w:sz w:val="26"/>
          <w:szCs w:val="26"/>
        </w:rPr>
        <w:t>。例如：</w:t>
      </w:r>
    </w:p>
    <w:p w:rsidR="00EE25E2" w:rsidRPr="002D5DC8" w:rsidRDefault="00EE25E2" w:rsidP="00EE25E2">
      <w:pPr>
        <w:spacing w:line="360" w:lineRule="auto"/>
        <w:rPr>
          <w:sz w:val="26"/>
          <w:szCs w:val="26"/>
        </w:rPr>
      </w:pPr>
      <w:r w:rsidRPr="002D5DC8">
        <w:rPr>
          <w:sz w:val="26"/>
          <w:szCs w:val="26"/>
        </w:rPr>
        <w:t xml:space="preserve"> </w:t>
      </w:r>
      <w:r w:rsidR="008016BA">
        <w:rPr>
          <w:rFonts w:hint="eastAsia"/>
          <w:sz w:val="26"/>
          <w:szCs w:val="26"/>
        </w:rPr>
        <w:tab/>
      </w:r>
      <w:r w:rsidRPr="002D5DC8">
        <w:rPr>
          <w:rFonts w:hint="eastAsia"/>
          <w:sz w:val="26"/>
          <w:szCs w:val="26"/>
        </w:rPr>
        <w:t>（</w:t>
      </w:r>
      <w:r w:rsidR="001B3C6A">
        <w:rPr>
          <w:rFonts w:hint="eastAsia"/>
          <w:sz w:val="26"/>
          <w:szCs w:val="26"/>
        </w:rPr>
        <w:t>24</w:t>
      </w:r>
      <w:r w:rsidRPr="002D5DC8">
        <w:rPr>
          <w:rFonts w:hint="eastAsia"/>
          <w:sz w:val="26"/>
          <w:szCs w:val="26"/>
        </w:rPr>
        <w:t>）</w:t>
      </w:r>
      <w:r w:rsidRPr="008C07C6">
        <w:rPr>
          <w:rFonts w:ascii="FangSong" w:eastAsia="FangSong" w:hAnsi="FangSong" w:hint="eastAsia"/>
          <w:sz w:val="26"/>
          <w:szCs w:val="26"/>
        </w:rPr>
        <w:t>已经天下第二，还要韬吗</w:t>
      </w:r>
      <w:r w:rsidRPr="002D5DC8">
        <w:rPr>
          <w:rFonts w:hint="eastAsia"/>
          <w:sz w:val="26"/>
          <w:szCs w:val="26"/>
        </w:rPr>
        <w:t>？（</w:t>
      </w:r>
      <w:r w:rsidRPr="002D5DC8">
        <w:rPr>
          <w:sz w:val="26"/>
          <w:szCs w:val="26"/>
        </w:rPr>
        <w:t>2012</w:t>
      </w:r>
      <w:r w:rsidR="00DA0AD4">
        <w:rPr>
          <w:rFonts w:hint="eastAsia"/>
          <w:sz w:val="26"/>
          <w:szCs w:val="26"/>
        </w:rPr>
        <w:t>/</w:t>
      </w:r>
      <w:r w:rsidRPr="002D5DC8">
        <w:rPr>
          <w:sz w:val="26"/>
          <w:szCs w:val="26"/>
        </w:rPr>
        <w:t>12</w:t>
      </w:r>
      <w:r w:rsidR="00DA0AD4">
        <w:rPr>
          <w:rFonts w:hint="eastAsia"/>
          <w:sz w:val="26"/>
          <w:szCs w:val="26"/>
        </w:rPr>
        <w:t>/</w:t>
      </w:r>
      <w:r w:rsidRPr="002D5DC8">
        <w:rPr>
          <w:sz w:val="26"/>
          <w:szCs w:val="26"/>
        </w:rPr>
        <w:t>1</w:t>
      </w:r>
      <w:r w:rsidRPr="002D5DC8">
        <w:rPr>
          <w:rFonts w:hint="eastAsia"/>
          <w:sz w:val="26"/>
          <w:szCs w:val="26"/>
        </w:rPr>
        <w:t>）</w:t>
      </w:r>
    </w:p>
    <w:p w:rsidR="00EE25E2" w:rsidRPr="002D5DC8" w:rsidRDefault="00EE25E2" w:rsidP="00EE25E2">
      <w:pPr>
        <w:spacing w:line="360" w:lineRule="auto"/>
        <w:rPr>
          <w:sz w:val="26"/>
          <w:szCs w:val="26"/>
        </w:rPr>
      </w:pPr>
      <w:r w:rsidRPr="002D5DC8">
        <w:rPr>
          <w:sz w:val="26"/>
          <w:szCs w:val="26"/>
        </w:rPr>
        <w:t xml:space="preserve"> </w:t>
      </w:r>
      <w:r w:rsidR="008016BA">
        <w:rPr>
          <w:rFonts w:hint="eastAsia"/>
          <w:sz w:val="26"/>
          <w:szCs w:val="26"/>
        </w:rPr>
        <w:tab/>
      </w:r>
      <w:r w:rsidRPr="002D5DC8">
        <w:rPr>
          <w:rFonts w:hint="eastAsia"/>
          <w:sz w:val="26"/>
          <w:szCs w:val="26"/>
        </w:rPr>
        <w:t>（</w:t>
      </w:r>
      <w:r w:rsidR="001B3C6A">
        <w:rPr>
          <w:rFonts w:hint="eastAsia"/>
          <w:sz w:val="26"/>
          <w:szCs w:val="26"/>
        </w:rPr>
        <w:t>25</w:t>
      </w:r>
      <w:r w:rsidRPr="002D5DC8">
        <w:rPr>
          <w:rFonts w:hint="eastAsia"/>
          <w:sz w:val="26"/>
          <w:szCs w:val="26"/>
        </w:rPr>
        <w:t>）</w:t>
      </w:r>
      <w:r w:rsidRPr="008C07C6">
        <w:rPr>
          <w:rFonts w:ascii="FangSong" w:eastAsia="FangSong" w:hAnsi="FangSong" w:hint="eastAsia"/>
          <w:sz w:val="26"/>
          <w:szCs w:val="26"/>
        </w:rPr>
        <w:t>火星殖民时代来了？</w:t>
      </w:r>
      <w:r w:rsidRPr="002D5DC8">
        <w:rPr>
          <w:rFonts w:hint="eastAsia"/>
          <w:sz w:val="26"/>
          <w:szCs w:val="26"/>
        </w:rPr>
        <w:t>（</w:t>
      </w:r>
      <w:r w:rsidRPr="002D5DC8">
        <w:rPr>
          <w:sz w:val="26"/>
          <w:szCs w:val="26"/>
        </w:rPr>
        <w:t>2012</w:t>
      </w:r>
      <w:r w:rsidR="00DA0AD4">
        <w:rPr>
          <w:rFonts w:hint="eastAsia"/>
          <w:sz w:val="26"/>
          <w:szCs w:val="26"/>
        </w:rPr>
        <w:t>/</w:t>
      </w:r>
      <w:r w:rsidRPr="002D5DC8">
        <w:rPr>
          <w:sz w:val="26"/>
          <w:szCs w:val="26"/>
        </w:rPr>
        <w:t>12</w:t>
      </w:r>
      <w:r w:rsidR="00DA0AD4">
        <w:rPr>
          <w:rFonts w:hint="eastAsia"/>
          <w:sz w:val="26"/>
          <w:szCs w:val="26"/>
        </w:rPr>
        <w:t>/</w:t>
      </w:r>
      <w:r w:rsidRPr="002D5DC8">
        <w:rPr>
          <w:sz w:val="26"/>
          <w:szCs w:val="26"/>
        </w:rPr>
        <w:t>1</w:t>
      </w:r>
      <w:r w:rsidRPr="002D5DC8">
        <w:rPr>
          <w:rFonts w:hint="eastAsia"/>
          <w:sz w:val="26"/>
          <w:szCs w:val="26"/>
        </w:rPr>
        <w:t>）</w:t>
      </w:r>
    </w:p>
    <w:p w:rsidR="00EE25E2" w:rsidRPr="002D5DC8" w:rsidRDefault="00EE25E2" w:rsidP="00AB526E">
      <w:pPr>
        <w:spacing w:line="360" w:lineRule="auto"/>
        <w:ind w:firstLine="720"/>
        <w:jc w:val="both"/>
        <w:rPr>
          <w:sz w:val="26"/>
          <w:szCs w:val="26"/>
        </w:rPr>
      </w:pPr>
      <w:r w:rsidRPr="002D5DC8">
        <w:rPr>
          <w:rFonts w:hint="eastAsia"/>
          <w:sz w:val="26"/>
          <w:szCs w:val="26"/>
        </w:rPr>
        <w:t>关于新闻标题上所用的冒号，</w:t>
      </w:r>
      <w:r w:rsidRPr="002D5DC8">
        <w:rPr>
          <w:rFonts w:hint="eastAsia"/>
          <w:sz w:val="26"/>
          <w:szCs w:val="26"/>
        </w:rPr>
        <w:t xml:space="preserve"> </w:t>
      </w:r>
      <w:r w:rsidRPr="002D5DC8">
        <w:rPr>
          <w:rFonts w:hint="eastAsia"/>
          <w:sz w:val="26"/>
          <w:szCs w:val="26"/>
        </w:rPr>
        <w:t>经考察我们发现，在所收集的</w:t>
      </w:r>
      <w:r w:rsidRPr="002D5DC8">
        <w:rPr>
          <w:sz w:val="26"/>
          <w:szCs w:val="26"/>
        </w:rPr>
        <w:t>1</w:t>
      </w:r>
      <w:r w:rsidR="00095F6F">
        <w:rPr>
          <w:rFonts w:hint="eastAsia"/>
          <w:sz w:val="26"/>
          <w:szCs w:val="26"/>
        </w:rPr>
        <w:t>72</w:t>
      </w:r>
      <w:r w:rsidRPr="002D5DC8">
        <w:rPr>
          <w:sz w:val="26"/>
          <w:szCs w:val="26"/>
        </w:rPr>
        <w:t>6</w:t>
      </w:r>
      <w:r w:rsidRPr="002D5DC8">
        <w:rPr>
          <w:rFonts w:hint="eastAsia"/>
          <w:sz w:val="26"/>
          <w:szCs w:val="26"/>
        </w:rPr>
        <w:t>条标题中就有</w:t>
      </w:r>
      <w:r w:rsidR="00095F6F">
        <w:rPr>
          <w:rFonts w:hint="eastAsia"/>
          <w:sz w:val="26"/>
          <w:szCs w:val="26"/>
        </w:rPr>
        <w:t>46</w:t>
      </w:r>
      <w:r w:rsidRPr="002D5DC8">
        <w:rPr>
          <w:sz w:val="26"/>
          <w:szCs w:val="26"/>
        </w:rPr>
        <w:t>/1</w:t>
      </w:r>
      <w:r w:rsidR="00095F6F">
        <w:rPr>
          <w:rFonts w:hint="eastAsia"/>
          <w:sz w:val="26"/>
          <w:szCs w:val="26"/>
        </w:rPr>
        <w:t>72</w:t>
      </w:r>
      <w:r w:rsidRPr="002D5DC8">
        <w:rPr>
          <w:sz w:val="26"/>
          <w:szCs w:val="26"/>
        </w:rPr>
        <w:t>6</w:t>
      </w:r>
      <w:r w:rsidRPr="002D5DC8">
        <w:rPr>
          <w:rFonts w:hint="eastAsia"/>
          <w:sz w:val="26"/>
          <w:szCs w:val="26"/>
        </w:rPr>
        <w:t>条是带有冒号的，占</w:t>
      </w:r>
      <w:r w:rsidRPr="002D5DC8">
        <w:rPr>
          <w:sz w:val="26"/>
          <w:szCs w:val="26"/>
        </w:rPr>
        <w:t>2.</w:t>
      </w:r>
      <w:r w:rsidR="00095F6F">
        <w:rPr>
          <w:rFonts w:hint="eastAsia"/>
          <w:sz w:val="26"/>
          <w:szCs w:val="26"/>
        </w:rPr>
        <w:t>66</w:t>
      </w:r>
      <w:r w:rsidRPr="002D5DC8">
        <w:rPr>
          <w:sz w:val="26"/>
          <w:szCs w:val="26"/>
        </w:rPr>
        <w:t>%</w:t>
      </w:r>
      <w:r w:rsidRPr="002D5DC8">
        <w:rPr>
          <w:rFonts w:hint="eastAsia"/>
          <w:sz w:val="26"/>
          <w:szCs w:val="26"/>
        </w:rPr>
        <w:t>。例如：</w:t>
      </w:r>
    </w:p>
    <w:p w:rsidR="00EE25E2" w:rsidRPr="002D5DC8" w:rsidRDefault="001B3C6A" w:rsidP="001B3C6A">
      <w:pPr>
        <w:rPr>
          <w:sz w:val="26"/>
          <w:szCs w:val="26"/>
        </w:rPr>
      </w:pPr>
      <w:r>
        <w:rPr>
          <w:rFonts w:hint="eastAsia"/>
          <w:sz w:val="26"/>
          <w:szCs w:val="26"/>
        </w:rPr>
        <w:t xml:space="preserve">      </w:t>
      </w:r>
      <w:r w:rsidR="00EE25E2" w:rsidRPr="002D5DC8">
        <w:rPr>
          <w:rFonts w:hint="eastAsia"/>
          <w:sz w:val="26"/>
          <w:szCs w:val="26"/>
        </w:rPr>
        <w:t>（</w:t>
      </w:r>
      <w:r>
        <w:rPr>
          <w:rFonts w:hint="eastAsia"/>
          <w:sz w:val="26"/>
          <w:szCs w:val="26"/>
        </w:rPr>
        <w:t>26</w:t>
      </w:r>
      <w:r w:rsidR="00EE25E2" w:rsidRPr="002D5DC8">
        <w:rPr>
          <w:rFonts w:hint="eastAsia"/>
          <w:sz w:val="26"/>
          <w:szCs w:val="26"/>
        </w:rPr>
        <w:t>）</w:t>
      </w:r>
      <w:r w:rsidR="00EE25E2" w:rsidRPr="008C07C6">
        <w:rPr>
          <w:rFonts w:ascii="FangSong" w:eastAsia="FangSong" w:hAnsi="FangSong" w:hint="eastAsia"/>
          <w:sz w:val="26"/>
          <w:szCs w:val="26"/>
        </w:rPr>
        <w:t>“双</w:t>
      </w:r>
      <w:r w:rsidR="00EE25E2" w:rsidRPr="008C07C6">
        <w:rPr>
          <w:rFonts w:ascii="FangSong" w:eastAsia="FangSong" w:hAnsi="FangSong"/>
          <w:sz w:val="26"/>
          <w:szCs w:val="26"/>
        </w:rPr>
        <w:t>11</w:t>
      </w:r>
      <w:r w:rsidR="00EE25E2" w:rsidRPr="008C07C6">
        <w:rPr>
          <w:rFonts w:ascii="FangSong" w:eastAsia="FangSong" w:hAnsi="FangSong" w:hint="eastAsia"/>
          <w:sz w:val="26"/>
          <w:szCs w:val="26"/>
        </w:rPr>
        <w:t>”：新事物也有新压力</w:t>
      </w:r>
      <w:r w:rsidR="00EE25E2" w:rsidRPr="002D5DC8">
        <w:rPr>
          <w:rFonts w:hint="eastAsia"/>
          <w:sz w:val="26"/>
          <w:szCs w:val="26"/>
        </w:rPr>
        <w:t>（</w:t>
      </w:r>
      <w:r w:rsidR="00EE25E2" w:rsidRPr="002D5DC8">
        <w:rPr>
          <w:sz w:val="26"/>
          <w:szCs w:val="26"/>
        </w:rPr>
        <w:t>2013</w:t>
      </w:r>
      <w:r w:rsidR="00DA0AD4">
        <w:rPr>
          <w:rFonts w:hint="eastAsia"/>
          <w:sz w:val="26"/>
          <w:szCs w:val="26"/>
        </w:rPr>
        <w:t>/</w:t>
      </w:r>
      <w:r w:rsidR="00EE25E2" w:rsidRPr="002D5DC8">
        <w:rPr>
          <w:sz w:val="26"/>
          <w:szCs w:val="26"/>
        </w:rPr>
        <w:t>11</w:t>
      </w:r>
      <w:r w:rsidR="00DA0AD4">
        <w:rPr>
          <w:rFonts w:hint="eastAsia"/>
          <w:sz w:val="26"/>
          <w:szCs w:val="26"/>
        </w:rPr>
        <w:t>/</w:t>
      </w:r>
      <w:r w:rsidR="00EE25E2" w:rsidRPr="002D5DC8">
        <w:rPr>
          <w:sz w:val="26"/>
          <w:szCs w:val="26"/>
        </w:rPr>
        <w:t>11</w:t>
      </w:r>
      <w:r w:rsidR="00EE25E2" w:rsidRPr="002D5DC8">
        <w:rPr>
          <w:rFonts w:hint="eastAsia"/>
          <w:sz w:val="26"/>
          <w:szCs w:val="26"/>
        </w:rPr>
        <w:t>）</w:t>
      </w:r>
    </w:p>
    <w:p w:rsidR="00EE25E2" w:rsidRPr="002D5DC8" w:rsidRDefault="00EE25E2" w:rsidP="00EE25E2">
      <w:pPr>
        <w:rPr>
          <w:sz w:val="26"/>
          <w:szCs w:val="26"/>
        </w:rPr>
      </w:pPr>
      <w:r w:rsidRPr="002D5DC8">
        <w:rPr>
          <w:sz w:val="26"/>
          <w:szCs w:val="26"/>
        </w:rPr>
        <w:t xml:space="preserve"> </w:t>
      </w:r>
      <w:r w:rsidR="001B3C6A">
        <w:rPr>
          <w:rFonts w:hint="eastAsia"/>
          <w:sz w:val="26"/>
          <w:szCs w:val="26"/>
        </w:rPr>
        <w:t xml:space="preserve">     </w:t>
      </w:r>
      <w:r w:rsidRPr="002D5DC8">
        <w:rPr>
          <w:rFonts w:hint="eastAsia"/>
          <w:sz w:val="26"/>
          <w:szCs w:val="26"/>
        </w:rPr>
        <w:t>（</w:t>
      </w:r>
      <w:r w:rsidR="001B3C6A">
        <w:rPr>
          <w:rFonts w:hint="eastAsia"/>
          <w:sz w:val="26"/>
          <w:szCs w:val="26"/>
        </w:rPr>
        <w:t>27</w:t>
      </w:r>
      <w:r w:rsidRPr="002D5DC8">
        <w:rPr>
          <w:rFonts w:hint="eastAsia"/>
          <w:sz w:val="26"/>
          <w:szCs w:val="26"/>
        </w:rPr>
        <w:t>）</w:t>
      </w:r>
      <w:r w:rsidRPr="008C07C6">
        <w:rPr>
          <w:rFonts w:ascii="FangSong" w:eastAsia="FangSong" w:hAnsi="FangSong" w:hint="eastAsia"/>
          <w:sz w:val="26"/>
          <w:szCs w:val="26"/>
        </w:rPr>
        <w:t>生态生产力：经济学研究的新领域</w:t>
      </w:r>
      <w:r w:rsidRPr="002D5DC8">
        <w:rPr>
          <w:rFonts w:hint="eastAsia"/>
          <w:sz w:val="26"/>
          <w:szCs w:val="26"/>
        </w:rPr>
        <w:t>（</w:t>
      </w:r>
      <w:r w:rsidRPr="002D5DC8">
        <w:rPr>
          <w:sz w:val="26"/>
          <w:szCs w:val="26"/>
        </w:rPr>
        <w:t>2011</w:t>
      </w:r>
      <w:r w:rsidR="00DA0AD4">
        <w:rPr>
          <w:rFonts w:hint="eastAsia"/>
          <w:sz w:val="26"/>
          <w:szCs w:val="26"/>
        </w:rPr>
        <w:t>/</w:t>
      </w:r>
      <w:r w:rsidRPr="002D5DC8">
        <w:rPr>
          <w:sz w:val="26"/>
          <w:szCs w:val="26"/>
        </w:rPr>
        <w:t>10</w:t>
      </w:r>
      <w:r w:rsidR="00DA0AD4">
        <w:rPr>
          <w:rFonts w:hint="eastAsia"/>
          <w:sz w:val="26"/>
          <w:szCs w:val="26"/>
        </w:rPr>
        <w:t>/</w:t>
      </w:r>
      <w:r w:rsidRPr="002D5DC8">
        <w:rPr>
          <w:sz w:val="26"/>
          <w:szCs w:val="26"/>
        </w:rPr>
        <w:t>21</w:t>
      </w:r>
      <w:r w:rsidRPr="002D5DC8">
        <w:rPr>
          <w:rFonts w:hint="eastAsia"/>
          <w:sz w:val="26"/>
          <w:szCs w:val="26"/>
        </w:rPr>
        <w:t>）</w:t>
      </w:r>
    </w:p>
    <w:p w:rsidR="00EE25E2" w:rsidRPr="002D5DC8" w:rsidRDefault="00EE25E2" w:rsidP="001B3C6A">
      <w:pPr>
        <w:spacing w:line="360" w:lineRule="auto"/>
        <w:ind w:firstLine="720"/>
        <w:jc w:val="both"/>
        <w:rPr>
          <w:sz w:val="26"/>
          <w:szCs w:val="26"/>
        </w:rPr>
      </w:pPr>
      <w:r w:rsidRPr="002D5DC8">
        <w:rPr>
          <w:rFonts w:hint="eastAsia"/>
          <w:sz w:val="26"/>
          <w:szCs w:val="26"/>
        </w:rPr>
        <w:t>关于顿号，</w:t>
      </w:r>
      <w:r w:rsidR="00A31E4F">
        <w:rPr>
          <w:rFonts w:hint="eastAsia"/>
          <w:sz w:val="26"/>
          <w:szCs w:val="26"/>
        </w:rPr>
        <w:t>据统计，带顿号的新闻标题共有</w:t>
      </w:r>
      <w:r w:rsidR="00A31E4F" w:rsidRPr="00A31E4F">
        <w:rPr>
          <w:sz w:val="26"/>
          <w:szCs w:val="26"/>
        </w:rPr>
        <w:t>34/1726</w:t>
      </w:r>
      <w:r w:rsidR="00A31E4F" w:rsidRPr="00A31E4F">
        <w:rPr>
          <w:rFonts w:hint="eastAsia"/>
          <w:sz w:val="26"/>
          <w:szCs w:val="26"/>
        </w:rPr>
        <w:t>条</w:t>
      </w:r>
      <w:r w:rsidR="00A31E4F">
        <w:rPr>
          <w:rFonts w:hint="eastAsia"/>
          <w:sz w:val="26"/>
          <w:szCs w:val="26"/>
        </w:rPr>
        <w:t>，</w:t>
      </w:r>
      <w:r w:rsidR="00A31E4F" w:rsidRPr="00A31E4F">
        <w:rPr>
          <w:rFonts w:hint="eastAsia"/>
          <w:sz w:val="26"/>
          <w:szCs w:val="26"/>
        </w:rPr>
        <w:t>占</w:t>
      </w:r>
      <w:r w:rsidR="00A31E4F" w:rsidRPr="00A31E4F">
        <w:rPr>
          <w:sz w:val="26"/>
          <w:szCs w:val="26"/>
        </w:rPr>
        <w:t>1.97%</w:t>
      </w:r>
      <w:r w:rsidR="00A31E4F">
        <w:rPr>
          <w:rFonts w:hint="eastAsia"/>
          <w:sz w:val="26"/>
          <w:szCs w:val="26"/>
        </w:rPr>
        <w:t>。</w:t>
      </w:r>
      <w:r w:rsidRPr="002D5DC8">
        <w:rPr>
          <w:rFonts w:hint="eastAsia"/>
          <w:sz w:val="26"/>
          <w:szCs w:val="26"/>
        </w:rPr>
        <w:t>如：</w:t>
      </w:r>
    </w:p>
    <w:p w:rsidR="00EE25E2" w:rsidRPr="002D5DC8" w:rsidRDefault="00EE25E2" w:rsidP="00EE25E2">
      <w:pPr>
        <w:rPr>
          <w:sz w:val="26"/>
          <w:szCs w:val="26"/>
        </w:rPr>
      </w:pPr>
      <w:r w:rsidRPr="002D5DC8">
        <w:rPr>
          <w:sz w:val="26"/>
          <w:szCs w:val="26"/>
        </w:rPr>
        <w:t xml:space="preserve">      </w:t>
      </w:r>
      <w:r w:rsidRPr="002D5DC8">
        <w:rPr>
          <w:rFonts w:hint="eastAsia"/>
          <w:sz w:val="26"/>
          <w:szCs w:val="26"/>
        </w:rPr>
        <w:t>（</w:t>
      </w:r>
      <w:r w:rsidR="001B3C6A">
        <w:rPr>
          <w:rFonts w:hint="eastAsia"/>
          <w:sz w:val="26"/>
          <w:szCs w:val="26"/>
        </w:rPr>
        <w:t>28</w:t>
      </w:r>
      <w:r w:rsidRPr="002D5DC8">
        <w:rPr>
          <w:rFonts w:hint="eastAsia"/>
          <w:sz w:val="26"/>
          <w:szCs w:val="26"/>
        </w:rPr>
        <w:t>）</w:t>
      </w:r>
      <w:r w:rsidRPr="008C07C6">
        <w:rPr>
          <w:rFonts w:ascii="FangSong" w:eastAsia="FangSong" w:hAnsi="FangSong" w:hint="eastAsia"/>
          <w:sz w:val="26"/>
          <w:szCs w:val="26"/>
        </w:rPr>
        <w:t>一部电影、一个课堂和一场战争</w:t>
      </w:r>
      <w:r w:rsidRPr="002D5DC8">
        <w:rPr>
          <w:rFonts w:hint="eastAsia"/>
          <w:sz w:val="26"/>
          <w:szCs w:val="26"/>
        </w:rPr>
        <w:t>（</w:t>
      </w:r>
      <w:r w:rsidRPr="002D5DC8">
        <w:rPr>
          <w:sz w:val="26"/>
          <w:szCs w:val="26"/>
        </w:rPr>
        <w:t>2013</w:t>
      </w:r>
      <w:r w:rsidR="00DA0AD4">
        <w:rPr>
          <w:rFonts w:hint="eastAsia"/>
          <w:sz w:val="26"/>
          <w:szCs w:val="26"/>
        </w:rPr>
        <w:t>/</w:t>
      </w:r>
      <w:r w:rsidRPr="002D5DC8">
        <w:rPr>
          <w:sz w:val="26"/>
          <w:szCs w:val="26"/>
        </w:rPr>
        <w:t>11</w:t>
      </w:r>
      <w:r w:rsidR="00DA0AD4">
        <w:rPr>
          <w:rFonts w:hint="eastAsia"/>
          <w:sz w:val="26"/>
          <w:szCs w:val="26"/>
        </w:rPr>
        <w:t>/</w:t>
      </w:r>
      <w:r w:rsidRPr="002D5DC8">
        <w:rPr>
          <w:sz w:val="26"/>
          <w:szCs w:val="26"/>
        </w:rPr>
        <w:t>1</w:t>
      </w:r>
      <w:r w:rsidRPr="002D5DC8">
        <w:rPr>
          <w:rFonts w:hint="eastAsia"/>
          <w:sz w:val="26"/>
          <w:szCs w:val="26"/>
        </w:rPr>
        <w:t>）</w:t>
      </w:r>
    </w:p>
    <w:p w:rsidR="00EE25E2" w:rsidRPr="002D5DC8" w:rsidRDefault="00EE25E2" w:rsidP="006719C7">
      <w:pPr>
        <w:spacing w:line="360" w:lineRule="auto"/>
        <w:ind w:firstLine="720"/>
        <w:jc w:val="both"/>
        <w:rPr>
          <w:sz w:val="26"/>
          <w:szCs w:val="26"/>
        </w:rPr>
      </w:pPr>
      <w:r w:rsidRPr="002D5DC8">
        <w:rPr>
          <w:rFonts w:hint="eastAsia"/>
          <w:sz w:val="26"/>
          <w:szCs w:val="26"/>
        </w:rPr>
        <w:t>破折号在新闻标题上也有时发挥其作用</w:t>
      </w:r>
      <w:r w:rsidR="00125FC6">
        <w:rPr>
          <w:rFonts w:hint="eastAsia"/>
          <w:sz w:val="26"/>
          <w:szCs w:val="26"/>
        </w:rPr>
        <w:t>，使其</w:t>
      </w:r>
      <w:r w:rsidRPr="002D5DC8">
        <w:rPr>
          <w:rFonts w:hint="eastAsia"/>
          <w:color w:val="000000" w:themeColor="text1"/>
          <w:spacing w:val="6"/>
          <w:sz w:val="26"/>
          <w:szCs w:val="26"/>
        </w:rPr>
        <w:t>前后两个成分显得更为突出，使读者感到醒目。</w:t>
      </w:r>
      <w:r w:rsidR="006719C7">
        <w:rPr>
          <w:rFonts w:hint="eastAsia"/>
          <w:color w:val="000000" w:themeColor="text1"/>
          <w:spacing w:val="6"/>
          <w:sz w:val="26"/>
          <w:szCs w:val="26"/>
        </w:rPr>
        <w:t>据统计，在</w:t>
      </w:r>
      <w:r w:rsidR="006719C7">
        <w:rPr>
          <w:rFonts w:hint="eastAsia"/>
          <w:color w:val="000000" w:themeColor="text1"/>
          <w:spacing w:val="6"/>
          <w:sz w:val="26"/>
          <w:szCs w:val="26"/>
        </w:rPr>
        <w:t>1726</w:t>
      </w:r>
      <w:r w:rsidR="006719C7">
        <w:rPr>
          <w:rFonts w:hint="eastAsia"/>
          <w:color w:val="000000" w:themeColor="text1"/>
          <w:spacing w:val="6"/>
          <w:sz w:val="26"/>
          <w:szCs w:val="26"/>
        </w:rPr>
        <w:t>条新闻标题中，带有</w:t>
      </w:r>
      <w:r w:rsidR="006719C7" w:rsidRPr="006719C7">
        <w:rPr>
          <w:rFonts w:asciiTheme="minorEastAsia" w:hAnsiTheme="minorEastAsia" w:hint="eastAsia"/>
          <w:sz w:val="26"/>
          <w:szCs w:val="26"/>
        </w:rPr>
        <w:t>破折号</w:t>
      </w:r>
      <w:r w:rsidR="006719C7">
        <w:rPr>
          <w:rFonts w:asciiTheme="minorEastAsia" w:hAnsiTheme="minorEastAsia" w:hint="eastAsia"/>
          <w:sz w:val="26"/>
          <w:szCs w:val="26"/>
        </w:rPr>
        <w:t>的就有</w:t>
      </w:r>
      <w:r w:rsidR="006719C7" w:rsidRPr="006719C7">
        <w:rPr>
          <w:rFonts w:asciiTheme="minorEastAsia" w:hAnsiTheme="minorEastAsia"/>
          <w:sz w:val="26"/>
          <w:szCs w:val="26"/>
        </w:rPr>
        <w:t>9/1726</w:t>
      </w:r>
      <w:r w:rsidR="006719C7">
        <w:rPr>
          <w:rFonts w:asciiTheme="minorEastAsia" w:hAnsiTheme="minorEastAsia" w:hint="eastAsia"/>
          <w:sz w:val="26"/>
          <w:szCs w:val="26"/>
        </w:rPr>
        <w:t>条，</w:t>
      </w:r>
      <w:r w:rsidR="006719C7" w:rsidRPr="006719C7">
        <w:rPr>
          <w:rFonts w:asciiTheme="minorEastAsia" w:hAnsiTheme="minorEastAsia" w:hint="eastAsia"/>
          <w:sz w:val="26"/>
          <w:szCs w:val="26"/>
        </w:rPr>
        <w:t>占</w:t>
      </w:r>
      <w:r w:rsidR="006719C7" w:rsidRPr="006719C7">
        <w:rPr>
          <w:rFonts w:asciiTheme="minorEastAsia" w:hAnsiTheme="minorEastAsia"/>
          <w:sz w:val="26"/>
          <w:szCs w:val="26"/>
        </w:rPr>
        <w:t>0.52%</w:t>
      </w:r>
      <w:r w:rsidR="006719C7">
        <w:rPr>
          <w:rFonts w:asciiTheme="minorEastAsia" w:hAnsiTheme="minorEastAsia" w:hint="eastAsia"/>
          <w:sz w:val="26"/>
          <w:szCs w:val="26"/>
        </w:rPr>
        <w:t>。</w:t>
      </w:r>
      <w:r w:rsidRPr="002D5DC8">
        <w:rPr>
          <w:rFonts w:hint="eastAsia"/>
          <w:color w:val="000000" w:themeColor="text1"/>
          <w:spacing w:val="6"/>
          <w:sz w:val="26"/>
          <w:szCs w:val="26"/>
        </w:rPr>
        <w:t>例如：</w:t>
      </w:r>
    </w:p>
    <w:p w:rsidR="00EE25E2" w:rsidRPr="002D5DC8" w:rsidRDefault="00EE25E2" w:rsidP="00EE25E2">
      <w:pPr>
        <w:rPr>
          <w:rFonts w:ascii="Times New Roman" w:hAnsi="Times New Roman" w:cs="Times New Roman"/>
          <w:sz w:val="26"/>
          <w:szCs w:val="26"/>
          <w:lang w:val="vi-VN"/>
        </w:rPr>
      </w:pPr>
      <w:r w:rsidRPr="002D5DC8">
        <w:rPr>
          <w:sz w:val="26"/>
          <w:szCs w:val="26"/>
        </w:rPr>
        <w:t xml:space="preserve">    </w:t>
      </w:r>
      <w:r w:rsidRPr="002D5DC8">
        <w:rPr>
          <w:rFonts w:hint="eastAsia"/>
          <w:sz w:val="26"/>
          <w:szCs w:val="26"/>
        </w:rPr>
        <w:t>（</w:t>
      </w:r>
      <w:r w:rsidR="00125FC6">
        <w:rPr>
          <w:rFonts w:hint="eastAsia"/>
          <w:sz w:val="26"/>
          <w:szCs w:val="26"/>
        </w:rPr>
        <w:t>29</w:t>
      </w:r>
      <w:r w:rsidRPr="002D5DC8">
        <w:rPr>
          <w:rFonts w:hint="eastAsia"/>
          <w:sz w:val="26"/>
          <w:szCs w:val="26"/>
        </w:rPr>
        <w:t>）</w:t>
      </w:r>
      <w:r w:rsidRPr="008C07C6">
        <w:rPr>
          <w:rFonts w:ascii="FangSong" w:eastAsia="FangSong" w:hAnsi="FangSong" w:cs="Times New Roman" w:hint="eastAsia"/>
          <w:sz w:val="26"/>
          <w:szCs w:val="26"/>
          <w:lang w:val="vi-VN"/>
        </w:rPr>
        <w:t>外国礼俗面面观——缅甸</w:t>
      </w:r>
      <w:r w:rsidRPr="002D5DC8">
        <w:rPr>
          <w:rFonts w:ascii="Times New Roman" w:hAnsi="Times New Roman" w:cs="Times New Roman" w:hint="eastAsia"/>
          <w:sz w:val="26"/>
          <w:szCs w:val="26"/>
          <w:lang w:val="vi-VN"/>
        </w:rPr>
        <w:t>（</w:t>
      </w:r>
      <w:r w:rsidRPr="002D5DC8">
        <w:rPr>
          <w:rFonts w:ascii="Times New Roman" w:hAnsi="Times New Roman" w:cs="Times New Roman"/>
          <w:sz w:val="26"/>
          <w:szCs w:val="26"/>
          <w:lang w:val="vi-VN"/>
        </w:rPr>
        <w:t>2016</w:t>
      </w:r>
      <w:r w:rsidR="00DA0AD4">
        <w:rPr>
          <w:rFonts w:ascii="Times New Roman" w:hAnsi="Times New Roman" w:cs="Times New Roman" w:hint="eastAsia"/>
          <w:sz w:val="26"/>
          <w:szCs w:val="26"/>
          <w:lang w:val="vi-VN"/>
        </w:rPr>
        <w:t>/</w:t>
      </w:r>
      <w:r w:rsidRPr="002D5DC8">
        <w:rPr>
          <w:rFonts w:ascii="Times New Roman" w:hAnsi="Times New Roman" w:cs="Times New Roman"/>
          <w:sz w:val="26"/>
          <w:szCs w:val="26"/>
          <w:lang w:val="vi-VN"/>
        </w:rPr>
        <w:t>10</w:t>
      </w:r>
      <w:r w:rsidR="00DA0AD4">
        <w:rPr>
          <w:rFonts w:ascii="Times New Roman" w:hAnsi="Times New Roman" w:cs="Times New Roman" w:hint="eastAsia"/>
          <w:sz w:val="26"/>
          <w:szCs w:val="26"/>
          <w:lang w:val="vi-VN"/>
        </w:rPr>
        <w:t>/</w:t>
      </w:r>
      <w:r w:rsidRPr="002D5DC8">
        <w:rPr>
          <w:rFonts w:ascii="Times New Roman" w:hAnsi="Times New Roman" w:cs="Times New Roman"/>
          <w:sz w:val="26"/>
          <w:szCs w:val="26"/>
          <w:lang w:val="vi-VN"/>
        </w:rPr>
        <w:t>1</w:t>
      </w:r>
      <w:r w:rsidRPr="002D5DC8">
        <w:rPr>
          <w:rFonts w:ascii="Times New Roman" w:hAnsi="Times New Roman" w:cs="Times New Roman" w:hint="eastAsia"/>
          <w:sz w:val="26"/>
          <w:szCs w:val="26"/>
          <w:lang w:val="vi-VN"/>
        </w:rPr>
        <w:t>）</w:t>
      </w:r>
    </w:p>
    <w:p w:rsidR="00EE25E2" w:rsidRPr="002D5DC8" w:rsidRDefault="00EE25E2" w:rsidP="008C07C6">
      <w:pPr>
        <w:rPr>
          <w:rFonts w:ascii="Times New Roman" w:hAnsi="Times New Roman" w:cs="Times New Roman"/>
          <w:sz w:val="26"/>
          <w:szCs w:val="26"/>
          <w:lang w:val="vi-VN"/>
        </w:rPr>
      </w:pPr>
      <w:r w:rsidRPr="002D5DC8">
        <w:rPr>
          <w:rFonts w:ascii="Times New Roman" w:hAnsi="Times New Roman" w:cs="Times New Roman"/>
          <w:sz w:val="26"/>
          <w:szCs w:val="26"/>
          <w:lang w:val="vi-VN"/>
        </w:rPr>
        <w:t xml:space="preserve">    </w:t>
      </w:r>
      <w:r w:rsidRPr="002D5DC8">
        <w:rPr>
          <w:rFonts w:ascii="Times New Roman" w:hAnsi="Times New Roman" w:cs="Times New Roman" w:hint="eastAsia"/>
          <w:sz w:val="26"/>
          <w:szCs w:val="26"/>
          <w:lang w:val="vi-VN"/>
        </w:rPr>
        <w:t>（</w:t>
      </w:r>
      <w:r w:rsidR="00125FC6">
        <w:rPr>
          <w:rFonts w:ascii="Times New Roman" w:hAnsi="Times New Roman" w:cs="Times New Roman" w:hint="eastAsia"/>
          <w:sz w:val="26"/>
          <w:szCs w:val="26"/>
          <w:lang w:val="vi-VN"/>
        </w:rPr>
        <w:t>30</w:t>
      </w:r>
      <w:r w:rsidRPr="002D5DC8">
        <w:rPr>
          <w:rFonts w:ascii="Times New Roman" w:hAnsi="Times New Roman" w:cs="Times New Roman" w:hint="eastAsia"/>
          <w:sz w:val="26"/>
          <w:szCs w:val="26"/>
          <w:lang w:val="vi-VN"/>
        </w:rPr>
        <w:t>）</w:t>
      </w:r>
      <w:r w:rsidRPr="008C07C6">
        <w:rPr>
          <w:rFonts w:ascii="FangSong" w:eastAsia="FangSong" w:hAnsi="FangSong" w:cs="Times New Roman" w:hint="eastAsia"/>
          <w:sz w:val="26"/>
          <w:szCs w:val="26"/>
          <w:lang w:val="vi-VN"/>
        </w:rPr>
        <w:t>习近平向中国——东盟媒体交流年开幕式致贺信</w:t>
      </w:r>
      <w:r w:rsidRPr="002D5DC8">
        <w:rPr>
          <w:rFonts w:ascii="Times New Roman" w:hAnsi="Times New Roman" w:cs="Times New Roman" w:hint="eastAsia"/>
          <w:sz w:val="26"/>
          <w:szCs w:val="26"/>
          <w:lang w:val="vi-VN"/>
        </w:rPr>
        <w:t>（</w:t>
      </w:r>
      <w:r w:rsidRPr="002D5DC8">
        <w:rPr>
          <w:rFonts w:ascii="Times New Roman" w:hAnsi="Times New Roman" w:cs="Times New Roman"/>
          <w:sz w:val="26"/>
          <w:szCs w:val="26"/>
          <w:lang w:val="vi-VN"/>
        </w:rPr>
        <w:t>2019</w:t>
      </w:r>
      <w:r w:rsidR="00DA0AD4">
        <w:rPr>
          <w:rFonts w:ascii="Times New Roman" w:hAnsi="Times New Roman" w:cs="Times New Roman" w:hint="eastAsia"/>
          <w:sz w:val="26"/>
          <w:szCs w:val="26"/>
          <w:lang w:val="vi-VN"/>
        </w:rPr>
        <w:t>/</w:t>
      </w:r>
      <w:r w:rsidRPr="002D5DC8">
        <w:rPr>
          <w:rFonts w:ascii="Times New Roman" w:hAnsi="Times New Roman" w:cs="Times New Roman"/>
          <w:sz w:val="26"/>
          <w:szCs w:val="26"/>
          <w:lang w:val="vi-VN"/>
        </w:rPr>
        <w:t>2</w:t>
      </w:r>
      <w:r w:rsidR="00DA0AD4">
        <w:rPr>
          <w:rFonts w:ascii="Times New Roman" w:hAnsi="Times New Roman" w:cs="Times New Roman" w:hint="eastAsia"/>
          <w:sz w:val="26"/>
          <w:szCs w:val="26"/>
          <w:lang w:val="vi-VN"/>
        </w:rPr>
        <w:t>/</w:t>
      </w:r>
      <w:r w:rsidRPr="002D5DC8">
        <w:rPr>
          <w:rFonts w:ascii="Times New Roman" w:hAnsi="Times New Roman" w:cs="Times New Roman"/>
          <w:sz w:val="26"/>
          <w:szCs w:val="26"/>
          <w:lang w:val="vi-VN"/>
        </w:rPr>
        <w:t>21</w:t>
      </w:r>
      <w:r w:rsidRPr="002D5DC8">
        <w:rPr>
          <w:rFonts w:ascii="Times New Roman" w:hAnsi="Times New Roman" w:cs="Times New Roman" w:hint="eastAsia"/>
          <w:sz w:val="26"/>
          <w:szCs w:val="26"/>
          <w:lang w:val="vi-VN"/>
        </w:rPr>
        <w:t>）</w:t>
      </w:r>
    </w:p>
    <w:p w:rsidR="00253965" w:rsidRDefault="00253965" w:rsidP="00E41241">
      <w:pPr>
        <w:spacing w:line="360" w:lineRule="auto"/>
        <w:ind w:firstLine="714"/>
        <w:jc w:val="both"/>
        <w:rPr>
          <w:rFonts w:asciiTheme="majorEastAsia" w:eastAsiaTheme="majorEastAsia" w:hAnsiTheme="majorEastAsia"/>
          <w:sz w:val="26"/>
          <w:szCs w:val="26"/>
        </w:rPr>
      </w:pPr>
      <w:r>
        <w:rPr>
          <w:rFonts w:asciiTheme="majorEastAsia" w:eastAsiaTheme="majorEastAsia" w:hAnsiTheme="majorEastAsia" w:hint="eastAsia"/>
          <w:sz w:val="26"/>
          <w:szCs w:val="26"/>
        </w:rPr>
        <w:lastRenderedPageBreak/>
        <w:t>逗号也像顿号一样，在报刊新闻标题上出现的频率较少。</w:t>
      </w:r>
      <w:r w:rsidR="00E41241">
        <w:rPr>
          <w:rFonts w:asciiTheme="majorEastAsia" w:eastAsiaTheme="majorEastAsia" w:hAnsiTheme="majorEastAsia" w:hint="eastAsia"/>
          <w:sz w:val="26"/>
          <w:szCs w:val="26"/>
        </w:rPr>
        <w:t>据我们的统计仅有</w:t>
      </w:r>
      <w:r w:rsidR="00E41241" w:rsidRPr="00E63494">
        <w:rPr>
          <w:rFonts w:asciiTheme="majorEastAsia" w:eastAsiaTheme="majorEastAsia" w:hAnsiTheme="majorEastAsia"/>
          <w:sz w:val="26"/>
          <w:szCs w:val="26"/>
        </w:rPr>
        <w:t>87/1726</w:t>
      </w:r>
      <w:r w:rsidR="00E41241">
        <w:rPr>
          <w:rFonts w:asciiTheme="majorEastAsia" w:eastAsiaTheme="majorEastAsia" w:hAnsiTheme="majorEastAsia" w:hint="eastAsia"/>
          <w:sz w:val="26"/>
          <w:szCs w:val="26"/>
        </w:rPr>
        <w:t>条</w:t>
      </w:r>
      <w:r w:rsidR="00E41241" w:rsidRPr="00E63494">
        <w:rPr>
          <w:rFonts w:asciiTheme="majorEastAsia" w:eastAsiaTheme="majorEastAsia" w:hAnsiTheme="majorEastAsia" w:hint="eastAsia"/>
          <w:sz w:val="26"/>
          <w:szCs w:val="26"/>
        </w:rPr>
        <w:t>，占</w:t>
      </w:r>
      <w:r w:rsidR="00E41241" w:rsidRPr="00E63494">
        <w:rPr>
          <w:rFonts w:asciiTheme="majorEastAsia" w:eastAsiaTheme="majorEastAsia" w:hAnsiTheme="majorEastAsia"/>
          <w:sz w:val="26"/>
          <w:szCs w:val="26"/>
        </w:rPr>
        <w:t>5.04%</w:t>
      </w:r>
      <w:r w:rsidR="00E41241">
        <w:rPr>
          <w:rFonts w:asciiTheme="majorEastAsia" w:eastAsiaTheme="majorEastAsia" w:hAnsiTheme="majorEastAsia" w:hint="eastAsia"/>
          <w:sz w:val="26"/>
          <w:szCs w:val="26"/>
        </w:rPr>
        <w:t>。例如：</w:t>
      </w:r>
    </w:p>
    <w:p w:rsidR="00285BE4" w:rsidRPr="00D07E15" w:rsidRDefault="00285BE4" w:rsidP="00285BE4">
      <w:pPr>
        <w:pStyle w:val="ListParagraph"/>
        <w:spacing w:after="160" w:line="360" w:lineRule="auto"/>
        <w:ind w:left="714"/>
        <w:rPr>
          <w:rFonts w:ascii="FangSong" w:eastAsia="FangSong" w:hAnsi="FangSong"/>
          <w:color w:val="000000" w:themeColor="text1"/>
          <w:sz w:val="26"/>
          <w:szCs w:val="26"/>
          <w:lang w:val="vi-VN"/>
        </w:rPr>
      </w:pPr>
      <w:r w:rsidRPr="00D07E15">
        <w:rPr>
          <w:rFonts w:ascii="FangSong" w:eastAsia="FangSong" w:hAnsi="FangSong" w:hint="eastAsia"/>
          <w:color w:val="000000" w:themeColor="text1"/>
          <w:sz w:val="26"/>
          <w:szCs w:val="26"/>
          <w:lang w:val="vi-VN"/>
        </w:rPr>
        <w:t>（</w:t>
      </w:r>
      <w:r w:rsidR="00125FC6">
        <w:rPr>
          <w:rFonts w:ascii="FangSong" w:eastAsia="FangSong" w:hAnsi="FangSong" w:hint="eastAsia"/>
          <w:color w:val="000000" w:themeColor="text1"/>
          <w:sz w:val="26"/>
          <w:szCs w:val="26"/>
          <w:lang w:val="vi-VN"/>
        </w:rPr>
        <w:t>31</w:t>
      </w:r>
      <w:r w:rsidRPr="00D07E15">
        <w:rPr>
          <w:rFonts w:ascii="FangSong" w:eastAsia="FangSong" w:hAnsi="FangSong" w:hint="eastAsia"/>
          <w:color w:val="000000" w:themeColor="text1"/>
          <w:sz w:val="26"/>
          <w:szCs w:val="26"/>
          <w:lang w:val="vi-VN"/>
        </w:rPr>
        <w:t>）数字城市，让生活更美好</w:t>
      </w:r>
      <w:r w:rsidRPr="00D07E15">
        <w:rPr>
          <w:rFonts w:ascii="FangSong" w:eastAsia="FangSong" w:hAnsi="FangSong"/>
          <w:color w:val="000000" w:themeColor="text1"/>
          <w:sz w:val="26"/>
          <w:szCs w:val="26"/>
          <w:lang w:val="vi-VN"/>
        </w:rPr>
        <w:t>(2</w:t>
      </w:r>
      <w:r w:rsidRPr="00D07E15">
        <w:rPr>
          <w:rFonts w:ascii="FangSong" w:eastAsia="FangSong" w:hAnsi="FangSong" w:hint="eastAsia"/>
          <w:color w:val="000000" w:themeColor="text1"/>
          <w:sz w:val="26"/>
          <w:szCs w:val="26"/>
          <w:lang w:val="vi-VN"/>
        </w:rPr>
        <w:t>010</w:t>
      </w:r>
      <w:r w:rsidRPr="00D07E15">
        <w:rPr>
          <w:rFonts w:ascii="FangSong" w:eastAsia="FangSong" w:hAnsi="FangSong"/>
          <w:color w:val="000000" w:themeColor="text1"/>
          <w:sz w:val="26"/>
          <w:szCs w:val="26"/>
          <w:lang w:val="vi-VN"/>
        </w:rPr>
        <w:t>/11/21)</w:t>
      </w:r>
    </w:p>
    <w:p w:rsidR="00095F6F" w:rsidRPr="00D07E15" w:rsidRDefault="00095F6F" w:rsidP="00095F6F">
      <w:pPr>
        <w:pStyle w:val="ListParagraph"/>
        <w:spacing w:after="160" w:line="360" w:lineRule="auto"/>
        <w:ind w:left="714"/>
        <w:rPr>
          <w:rFonts w:ascii="FangSong" w:eastAsia="FangSong" w:hAnsi="FangSong"/>
          <w:color w:val="000000" w:themeColor="text1"/>
          <w:sz w:val="26"/>
          <w:szCs w:val="26"/>
          <w:lang w:val="vi-VN"/>
        </w:rPr>
      </w:pPr>
      <w:r w:rsidRPr="00351202">
        <w:rPr>
          <w:rFonts w:asciiTheme="majorEastAsia" w:eastAsiaTheme="majorEastAsia" w:hAnsiTheme="majorEastAsia" w:hint="eastAsia"/>
          <w:color w:val="000000" w:themeColor="text1"/>
          <w:sz w:val="26"/>
          <w:szCs w:val="26"/>
          <w:lang w:val="vi-VN"/>
        </w:rPr>
        <w:t>（</w:t>
      </w:r>
      <w:r w:rsidR="00125FC6">
        <w:rPr>
          <w:rFonts w:asciiTheme="majorEastAsia" w:eastAsiaTheme="majorEastAsia" w:hAnsiTheme="majorEastAsia" w:hint="eastAsia"/>
          <w:color w:val="000000" w:themeColor="text1"/>
          <w:sz w:val="26"/>
          <w:szCs w:val="26"/>
          <w:lang w:val="vi-VN"/>
        </w:rPr>
        <w:t>32</w:t>
      </w:r>
      <w:r w:rsidRPr="00351202">
        <w:rPr>
          <w:rFonts w:asciiTheme="majorEastAsia" w:eastAsiaTheme="majorEastAsia" w:hAnsiTheme="majorEastAsia" w:hint="eastAsia"/>
          <w:color w:val="000000" w:themeColor="text1"/>
          <w:sz w:val="26"/>
          <w:szCs w:val="26"/>
          <w:lang w:val="vi-VN"/>
        </w:rPr>
        <w:t>）</w:t>
      </w:r>
      <w:r w:rsidRPr="00D07E15">
        <w:rPr>
          <w:rFonts w:ascii="FangSong" w:eastAsia="FangSong" w:hAnsi="FangSong" w:hint="eastAsia"/>
          <w:color w:val="000000" w:themeColor="text1"/>
          <w:sz w:val="26"/>
          <w:szCs w:val="26"/>
          <w:lang w:val="vi-VN"/>
        </w:rPr>
        <w:t>食品安全，监测应走在前面</w:t>
      </w:r>
      <w:r w:rsidRPr="00D07E15">
        <w:rPr>
          <w:rFonts w:ascii="FangSong" w:eastAsia="FangSong" w:hAnsi="FangSong"/>
          <w:color w:val="000000" w:themeColor="text1"/>
          <w:sz w:val="26"/>
          <w:szCs w:val="26"/>
          <w:lang w:val="vi-VN"/>
        </w:rPr>
        <w:t>(</w:t>
      </w:r>
      <w:r w:rsidRPr="00D07E15">
        <w:rPr>
          <w:rFonts w:ascii="FangSong" w:eastAsia="FangSong" w:hAnsi="FangSong" w:hint="eastAsia"/>
          <w:color w:val="000000" w:themeColor="text1"/>
          <w:sz w:val="26"/>
          <w:szCs w:val="26"/>
          <w:lang w:val="vi-VN"/>
        </w:rPr>
        <w:t>2010</w:t>
      </w:r>
      <w:r w:rsidRPr="00D07E15">
        <w:rPr>
          <w:rFonts w:ascii="FangSong" w:eastAsia="FangSong" w:hAnsi="FangSong"/>
          <w:color w:val="000000" w:themeColor="text1"/>
          <w:sz w:val="26"/>
          <w:szCs w:val="26"/>
          <w:lang w:val="vi-VN"/>
        </w:rPr>
        <w:t>/11/</w:t>
      </w:r>
      <w:r w:rsidRPr="00D07E15">
        <w:rPr>
          <w:rFonts w:ascii="FangSong" w:eastAsia="FangSong" w:hAnsi="FangSong" w:hint="eastAsia"/>
          <w:color w:val="000000" w:themeColor="text1"/>
          <w:sz w:val="26"/>
          <w:szCs w:val="26"/>
          <w:lang w:val="vi-VN"/>
        </w:rPr>
        <w:t>11</w:t>
      </w:r>
      <w:r w:rsidRPr="00D07E15">
        <w:rPr>
          <w:rFonts w:ascii="FangSong" w:eastAsia="FangSong" w:hAnsi="FangSong"/>
          <w:color w:val="000000" w:themeColor="text1"/>
          <w:sz w:val="26"/>
          <w:szCs w:val="26"/>
          <w:lang w:val="vi-VN"/>
        </w:rPr>
        <w:t>)</w:t>
      </w:r>
    </w:p>
    <w:p w:rsidR="00E63494" w:rsidRPr="006719C7" w:rsidRDefault="004F7556" w:rsidP="00A31E4F">
      <w:pPr>
        <w:spacing w:line="360" w:lineRule="auto"/>
        <w:ind w:firstLine="720"/>
        <w:jc w:val="both"/>
        <w:rPr>
          <w:rFonts w:asciiTheme="majorEastAsia" w:eastAsiaTheme="majorEastAsia" w:hAnsiTheme="majorEastAsia" w:cs="Arial"/>
          <w:color w:val="000000" w:themeColor="text1"/>
          <w:sz w:val="26"/>
          <w:szCs w:val="26"/>
          <w:lang w:val="vi-VN"/>
        </w:rPr>
      </w:pPr>
      <w:r>
        <w:rPr>
          <w:rFonts w:asciiTheme="majorEastAsia" w:eastAsiaTheme="majorEastAsia" w:hAnsiTheme="majorEastAsia" w:cs="Arial" w:hint="eastAsia"/>
          <w:color w:val="000000" w:themeColor="text1"/>
          <w:sz w:val="26"/>
          <w:szCs w:val="26"/>
          <w:lang w:val="vi-VN"/>
        </w:rPr>
        <w:t>据我们的统计，</w:t>
      </w:r>
      <w:r w:rsidR="00A31E4F">
        <w:rPr>
          <w:rFonts w:asciiTheme="majorEastAsia" w:eastAsiaTheme="majorEastAsia" w:hAnsiTheme="majorEastAsia" w:cs="Arial" w:hint="eastAsia"/>
          <w:color w:val="000000" w:themeColor="text1"/>
          <w:sz w:val="26"/>
          <w:szCs w:val="26"/>
          <w:lang w:val="vi-VN"/>
        </w:rPr>
        <w:t>带有感叹号的标题仅有</w:t>
      </w:r>
      <w:r w:rsidR="00E63494" w:rsidRPr="00E63494">
        <w:rPr>
          <w:rFonts w:asciiTheme="majorEastAsia" w:eastAsiaTheme="majorEastAsia" w:hAnsiTheme="majorEastAsia" w:cs="Arial"/>
          <w:color w:val="000000" w:themeColor="text1"/>
          <w:sz w:val="26"/>
          <w:szCs w:val="26"/>
          <w:lang w:val="vi-VN"/>
        </w:rPr>
        <w:t xml:space="preserve"> 9/1726</w:t>
      </w:r>
      <w:r w:rsidR="00A31E4F">
        <w:rPr>
          <w:rFonts w:asciiTheme="majorEastAsia" w:eastAsiaTheme="majorEastAsia" w:hAnsiTheme="majorEastAsia" w:cs="Arial" w:hint="eastAsia"/>
          <w:color w:val="000000" w:themeColor="text1"/>
          <w:sz w:val="26"/>
          <w:szCs w:val="26"/>
          <w:lang w:val="vi-VN"/>
        </w:rPr>
        <w:t>条，</w:t>
      </w:r>
      <w:r w:rsidR="00E63494" w:rsidRPr="00E63494">
        <w:rPr>
          <w:rFonts w:asciiTheme="majorEastAsia" w:eastAsiaTheme="majorEastAsia" w:hAnsiTheme="majorEastAsia" w:cs="Arial" w:hint="eastAsia"/>
          <w:color w:val="000000" w:themeColor="text1"/>
          <w:sz w:val="26"/>
          <w:szCs w:val="26"/>
          <w:lang w:val="vi-VN"/>
        </w:rPr>
        <w:t>占</w:t>
      </w:r>
      <w:r w:rsidR="00E63494" w:rsidRPr="00E63494">
        <w:rPr>
          <w:rFonts w:asciiTheme="majorEastAsia" w:eastAsiaTheme="majorEastAsia" w:hAnsiTheme="majorEastAsia" w:cs="Arial"/>
          <w:color w:val="000000" w:themeColor="text1"/>
          <w:sz w:val="26"/>
          <w:szCs w:val="26"/>
          <w:lang w:val="vi-VN"/>
        </w:rPr>
        <w:t>0.52%</w:t>
      </w:r>
      <w:r w:rsidR="00A31E4F">
        <w:rPr>
          <w:rFonts w:asciiTheme="majorEastAsia" w:eastAsiaTheme="majorEastAsia" w:hAnsiTheme="majorEastAsia" w:cs="Arial" w:hint="eastAsia"/>
          <w:color w:val="000000" w:themeColor="text1"/>
          <w:sz w:val="26"/>
          <w:szCs w:val="26"/>
          <w:lang w:val="vi-VN"/>
        </w:rPr>
        <w:t>。例如：</w:t>
      </w:r>
    </w:p>
    <w:p w:rsidR="006719C7" w:rsidRPr="006719C7" w:rsidRDefault="006719C7" w:rsidP="006719C7">
      <w:pPr>
        <w:ind w:firstLine="720"/>
        <w:rPr>
          <w:rFonts w:asciiTheme="majorEastAsia" w:eastAsiaTheme="majorEastAsia" w:hAnsiTheme="majorEastAsia"/>
          <w:sz w:val="26"/>
          <w:szCs w:val="26"/>
          <w:lang w:val="vi-VN"/>
        </w:rPr>
      </w:pPr>
      <w:r>
        <w:rPr>
          <w:rFonts w:asciiTheme="majorEastAsia" w:eastAsiaTheme="majorEastAsia" w:hAnsiTheme="majorEastAsia" w:cstheme="minorHAnsi" w:hint="eastAsia"/>
          <w:sz w:val="26"/>
          <w:szCs w:val="26"/>
          <w:lang w:val="vi-VN"/>
        </w:rPr>
        <w:t>（</w:t>
      </w:r>
      <w:r w:rsidR="00125FC6">
        <w:rPr>
          <w:rFonts w:asciiTheme="majorEastAsia" w:eastAsiaTheme="majorEastAsia" w:hAnsiTheme="majorEastAsia" w:cstheme="minorHAnsi" w:hint="eastAsia"/>
          <w:sz w:val="26"/>
          <w:szCs w:val="26"/>
          <w:lang w:val="vi-VN"/>
        </w:rPr>
        <w:t>3</w:t>
      </w:r>
      <w:r w:rsidR="007365AA">
        <w:rPr>
          <w:rFonts w:asciiTheme="majorEastAsia" w:eastAsiaTheme="majorEastAsia" w:hAnsiTheme="majorEastAsia" w:cstheme="minorHAnsi" w:hint="eastAsia"/>
          <w:sz w:val="26"/>
          <w:szCs w:val="26"/>
          <w:lang w:val="vi-VN"/>
        </w:rPr>
        <w:t>3</w:t>
      </w:r>
      <w:r>
        <w:rPr>
          <w:rFonts w:asciiTheme="majorEastAsia" w:eastAsiaTheme="majorEastAsia" w:hAnsiTheme="majorEastAsia" w:cstheme="minorHAnsi" w:hint="eastAsia"/>
          <w:sz w:val="26"/>
          <w:szCs w:val="26"/>
          <w:lang w:val="vi-VN"/>
        </w:rPr>
        <w:t>）</w:t>
      </w:r>
      <w:r w:rsidRPr="006719C7">
        <w:rPr>
          <w:rFonts w:asciiTheme="majorEastAsia" w:eastAsiaTheme="majorEastAsia" w:hAnsiTheme="majorEastAsia" w:hint="eastAsia"/>
          <w:sz w:val="26"/>
          <w:szCs w:val="26"/>
          <w:lang w:val="vi-VN"/>
        </w:rPr>
        <w:t>“</w:t>
      </w:r>
      <w:r w:rsidRPr="006719C7">
        <w:rPr>
          <w:rFonts w:ascii="FangSong" w:eastAsia="FangSong" w:hAnsi="FangSong" w:hint="eastAsia"/>
          <w:sz w:val="26"/>
          <w:szCs w:val="26"/>
          <w:lang w:val="vi-VN"/>
        </w:rPr>
        <w:t>报销打的费我也不去</w:t>
      </w:r>
      <w:r w:rsidRPr="006719C7">
        <w:rPr>
          <w:rFonts w:asciiTheme="majorEastAsia" w:eastAsiaTheme="majorEastAsia" w:hAnsiTheme="majorEastAsia" w:hint="eastAsia"/>
          <w:sz w:val="26"/>
          <w:szCs w:val="26"/>
          <w:lang w:val="vi-VN"/>
        </w:rPr>
        <w:t>！</w:t>
      </w:r>
      <w:r w:rsidRPr="006719C7">
        <w:rPr>
          <w:rFonts w:asciiTheme="majorEastAsia" w:eastAsiaTheme="majorEastAsia" w:hAnsiTheme="majorEastAsia"/>
          <w:sz w:val="26"/>
          <w:szCs w:val="26"/>
          <w:lang w:val="vi-VN"/>
        </w:rPr>
        <w:t>(</w:t>
      </w:r>
      <w:r>
        <w:rPr>
          <w:rFonts w:asciiTheme="majorEastAsia" w:eastAsiaTheme="majorEastAsia" w:hAnsiTheme="majorEastAsia" w:hint="eastAsia"/>
          <w:sz w:val="26"/>
          <w:szCs w:val="26"/>
          <w:lang w:val="vi-VN"/>
        </w:rPr>
        <w:t>2004</w:t>
      </w:r>
      <w:r w:rsidRPr="006719C7">
        <w:rPr>
          <w:rFonts w:asciiTheme="majorEastAsia" w:eastAsiaTheme="majorEastAsia" w:hAnsiTheme="majorEastAsia"/>
          <w:sz w:val="26"/>
          <w:szCs w:val="26"/>
          <w:lang w:val="vi-VN"/>
        </w:rPr>
        <w:t>/5/</w:t>
      </w:r>
      <w:r>
        <w:rPr>
          <w:rFonts w:asciiTheme="majorEastAsia" w:eastAsiaTheme="majorEastAsia" w:hAnsiTheme="majorEastAsia" w:hint="eastAsia"/>
          <w:sz w:val="26"/>
          <w:szCs w:val="26"/>
          <w:lang w:val="vi-VN"/>
        </w:rPr>
        <w:t>11</w:t>
      </w:r>
      <w:r w:rsidRPr="006719C7">
        <w:rPr>
          <w:rFonts w:asciiTheme="majorEastAsia" w:eastAsiaTheme="majorEastAsia" w:hAnsiTheme="majorEastAsia"/>
          <w:sz w:val="26"/>
          <w:szCs w:val="26"/>
          <w:lang w:val="vi-VN"/>
        </w:rPr>
        <w:t>)</w:t>
      </w:r>
    </w:p>
    <w:p w:rsidR="006719C7" w:rsidRPr="006719C7" w:rsidRDefault="006719C7" w:rsidP="006719C7">
      <w:pPr>
        <w:ind w:firstLine="720"/>
        <w:rPr>
          <w:rFonts w:asciiTheme="majorEastAsia" w:eastAsiaTheme="majorEastAsia" w:hAnsiTheme="majorEastAsia"/>
          <w:sz w:val="26"/>
          <w:szCs w:val="26"/>
          <w:lang w:val="vi-VN"/>
        </w:rPr>
      </w:pPr>
      <w:r>
        <w:rPr>
          <w:rFonts w:asciiTheme="majorEastAsia" w:eastAsiaTheme="majorEastAsia" w:hAnsiTheme="majorEastAsia" w:cstheme="minorHAnsi" w:hint="eastAsia"/>
          <w:sz w:val="26"/>
          <w:szCs w:val="26"/>
          <w:lang w:val="vi-VN"/>
        </w:rPr>
        <w:t>（</w:t>
      </w:r>
      <w:r w:rsidR="00125FC6">
        <w:rPr>
          <w:rFonts w:asciiTheme="majorEastAsia" w:eastAsiaTheme="majorEastAsia" w:hAnsiTheme="majorEastAsia" w:cstheme="minorHAnsi" w:hint="eastAsia"/>
          <w:sz w:val="26"/>
          <w:szCs w:val="26"/>
          <w:lang w:val="vi-VN"/>
        </w:rPr>
        <w:t>3</w:t>
      </w:r>
      <w:r w:rsidR="007365AA">
        <w:rPr>
          <w:rFonts w:asciiTheme="majorEastAsia" w:eastAsiaTheme="majorEastAsia" w:hAnsiTheme="majorEastAsia" w:cstheme="minorHAnsi" w:hint="eastAsia"/>
          <w:sz w:val="26"/>
          <w:szCs w:val="26"/>
          <w:lang w:val="vi-VN"/>
        </w:rPr>
        <w:t>4</w:t>
      </w:r>
      <w:r>
        <w:rPr>
          <w:rFonts w:asciiTheme="majorEastAsia" w:eastAsiaTheme="majorEastAsia" w:hAnsiTheme="majorEastAsia" w:cstheme="minorHAnsi" w:hint="eastAsia"/>
          <w:sz w:val="26"/>
          <w:szCs w:val="26"/>
          <w:lang w:val="vi-VN"/>
        </w:rPr>
        <w:t xml:space="preserve">） </w:t>
      </w:r>
      <w:r w:rsidRPr="006719C7">
        <w:rPr>
          <w:rFonts w:ascii="FangSong" w:eastAsia="FangSong" w:hAnsi="FangSong" w:hint="eastAsia"/>
          <w:sz w:val="26"/>
          <w:szCs w:val="26"/>
          <w:lang w:val="vi-VN"/>
        </w:rPr>
        <w:t>在北京，开心！</w:t>
      </w:r>
      <w:r w:rsidRPr="006719C7">
        <w:rPr>
          <w:rFonts w:asciiTheme="majorEastAsia" w:eastAsiaTheme="majorEastAsia" w:hAnsiTheme="majorEastAsia" w:hint="eastAsia"/>
          <w:sz w:val="26"/>
          <w:szCs w:val="26"/>
          <w:lang w:val="vi-VN"/>
        </w:rPr>
        <w:t>(</w:t>
      </w:r>
      <w:r>
        <w:rPr>
          <w:rFonts w:asciiTheme="majorEastAsia" w:eastAsiaTheme="majorEastAsia" w:hAnsiTheme="majorEastAsia" w:hint="eastAsia"/>
          <w:sz w:val="26"/>
          <w:szCs w:val="26"/>
          <w:lang w:val="vi-VN"/>
        </w:rPr>
        <w:t>2008</w:t>
      </w:r>
      <w:r w:rsidRPr="006719C7">
        <w:rPr>
          <w:rFonts w:asciiTheme="majorEastAsia" w:eastAsiaTheme="majorEastAsia" w:hAnsiTheme="majorEastAsia" w:hint="eastAsia"/>
          <w:sz w:val="26"/>
          <w:szCs w:val="26"/>
          <w:lang w:val="vi-VN"/>
        </w:rPr>
        <w:t>/9/</w:t>
      </w:r>
      <w:r>
        <w:rPr>
          <w:rFonts w:asciiTheme="majorEastAsia" w:eastAsiaTheme="majorEastAsia" w:hAnsiTheme="majorEastAsia" w:hint="eastAsia"/>
          <w:sz w:val="26"/>
          <w:szCs w:val="26"/>
          <w:lang w:val="vi-VN"/>
        </w:rPr>
        <w:t>11</w:t>
      </w:r>
      <w:r w:rsidRPr="006719C7">
        <w:rPr>
          <w:rFonts w:asciiTheme="majorEastAsia" w:eastAsiaTheme="majorEastAsia" w:hAnsiTheme="majorEastAsia" w:hint="eastAsia"/>
          <w:sz w:val="26"/>
          <w:szCs w:val="26"/>
          <w:lang w:val="vi-VN"/>
        </w:rPr>
        <w:t>)</w:t>
      </w:r>
    </w:p>
    <w:p w:rsidR="00EE25E2" w:rsidRPr="002D5DC8" w:rsidRDefault="00EE25E2" w:rsidP="00EE25E2">
      <w:pPr>
        <w:spacing w:after="0" w:line="360" w:lineRule="auto"/>
        <w:jc w:val="both"/>
        <w:rPr>
          <w:rFonts w:asciiTheme="majorEastAsia" w:eastAsiaTheme="majorEastAsia" w:hAnsiTheme="majorEastAsia"/>
          <w:color w:val="000000" w:themeColor="text1"/>
          <w:sz w:val="26"/>
          <w:szCs w:val="26"/>
        </w:rPr>
      </w:pPr>
      <w:r w:rsidRPr="002D5DC8">
        <w:rPr>
          <w:rFonts w:asciiTheme="majorEastAsia" w:eastAsiaTheme="majorEastAsia" w:hAnsiTheme="majorEastAsia" w:hint="eastAsia"/>
          <w:color w:val="000000" w:themeColor="text1"/>
          <w:sz w:val="26"/>
          <w:szCs w:val="26"/>
        </w:rPr>
        <w:tab/>
        <w:t>下面，我们将自己对中国20</w:t>
      </w:r>
      <w:r w:rsidR="00125FC6">
        <w:rPr>
          <w:rFonts w:asciiTheme="majorEastAsia" w:eastAsiaTheme="majorEastAsia" w:hAnsiTheme="majorEastAsia" w:hint="eastAsia"/>
          <w:color w:val="000000" w:themeColor="text1"/>
          <w:sz w:val="26"/>
          <w:szCs w:val="26"/>
        </w:rPr>
        <w:t>00</w:t>
      </w:r>
      <w:r w:rsidRPr="002D5DC8">
        <w:rPr>
          <w:rFonts w:asciiTheme="majorEastAsia" w:eastAsiaTheme="majorEastAsia" w:hAnsiTheme="majorEastAsia" w:hint="eastAsia"/>
          <w:color w:val="000000" w:themeColor="text1"/>
          <w:sz w:val="26"/>
          <w:szCs w:val="26"/>
        </w:rPr>
        <w:t>年至2019年</w:t>
      </w:r>
      <w:r w:rsidR="00125FC6">
        <w:rPr>
          <w:rFonts w:asciiTheme="majorEastAsia" w:eastAsiaTheme="majorEastAsia" w:hAnsiTheme="majorEastAsia" w:hint="eastAsia"/>
          <w:color w:val="000000" w:themeColor="text1"/>
          <w:sz w:val="26"/>
          <w:szCs w:val="26"/>
        </w:rPr>
        <w:t>期</w:t>
      </w:r>
      <w:r w:rsidRPr="002D5DC8">
        <w:rPr>
          <w:rFonts w:asciiTheme="majorEastAsia" w:eastAsiaTheme="majorEastAsia" w:hAnsiTheme="majorEastAsia" w:hint="eastAsia"/>
          <w:color w:val="000000" w:themeColor="text1"/>
          <w:sz w:val="26"/>
          <w:szCs w:val="26"/>
        </w:rPr>
        <w:t>间《人民日报》中新闻标题上所用的标点符号考察结果列在表格中以供阅读：</w:t>
      </w:r>
    </w:p>
    <w:p w:rsidR="00EE25E2" w:rsidRPr="002D5DC8" w:rsidRDefault="00EE25E2" w:rsidP="00EE25E2">
      <w:pPr>
        <w:spacing w:after="0" w:line="360" w:lineRule="auto"/>
        <w:ind w:firstLine="720"/>
        <w:jc w:val="both"/>
        <w:rPr>
          <w:rFonts w:asciiTheme="majorEastAsia" w:eastAsiaTheme="majorEastAsia" w:hAnsiTheme="majorEastAsia"/>
          <w:color w:val="000000" w:themeColor="text1"/>
          <w:sz w:val="26"/>
          <w:szCs w:val="26"/>
        </w:rPr>
      </w:pPr>
      <w:r w:rsidRPr="002D5DC8">
        <w:rPr>
          <w:rFonts w:hint="eastAsia"/>
          <w:sz w:val="26"/>
          <w:szCs w:val="26"/>
        </w:rPr>
        <w:t>表</w:t>
      </w:r>
      <w:r w:rsidR="00C9312F">
        <w:rPr>
          <w:rFonts w:hint="eastAsia"/>
          <w:sz w:val="26"/>
          <w:szCs w:val="26"/>
        </w:rPr>
        <w:t>2</w:t>
      </w:r>
      <w:r w:rsidRPr="002D5DC8">
        <w:rPr>
          <w:rFonts w:hint="eastAsia"/>
          <w:sz w:val="26"/>
          <w:szCs w:val="26"/>
        </w:rPr>
        <w:t>：</w:t>
      </w:r>
      <w:r w:rsidRPr="002D5DC8">
        <w:rPr>
          <w:sz w:val="26"/>
          <w:szCs w:val="26"/>
        </w:rPr>
        <w:t>20</w:t>
      </w:r>
      <w:r w:rsidR="005E1620">
        <w:rPr>
          <w:rFonts w:hint="eastAsia"/>
          <w:sz w:val="26"/>
          <w:szCs w:val="26"/>
        </w:rPr>
        <w:t>00</w:t>
      </w:r>
      <w:r w:rsidRPr="002D5DC8">
        <w:rPr>
          <w:rFonts w:hint="eastAsia"/>
          <w:sz w:val="26"/>
          <w:szCs w:val="26"/>
        </w:rPr>
        <w:t>年至</w:t>
      </w:r>
      <w:r w:rsidRPr="002D5DC8">
        <w:rPr>
          <w:sz w:val="26"/>
          <w:szCs w:val="26"/>
        </w:rPr>
        <w:t>2019</w:t>
      </w:r>
      <w:r w:rsidRPr="002D5DC8">
        <w:rPr>
          <w:rFonts w:hint="eastAsia"/>
          <w:sz w:val="26"/>
          <w:szCs w:val="26"/>
        </w:rPr>
        <w:t>年《人民日报》标题上标点符号考察</w:t>
      </w:r>
      <w:r w:rsidR="00346869">
        <w:rPr>
          <w:rFonts w:hint="eastAsia"/>
          <w:sz w:val="26"/>
          <w:szCs w:val="26"/>
        </w:rPr>
        <w:t>结果</w:t>
      </w:r>
      <w:r w:rsidRPr="002D5DC8">
        <w:rPr>
          <w:rFonts w:hint="eastAsia"/>
          <w:sz w:val="26"/>
          <w:szCs w:val="26"/>
        </w:rPr>
        <w:t>列表</w:t>
      </w:r>
    </w:p>
    <w:tbl>
      <w:tblPr>
        <w:tblW w:w="8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994"/>
        <w:gridCol w:w="850"/>
        <w:gridCol w:w="851"/>
        <w:gridCol w:w="992"/>
        <w:gridCol w:w="992"/>
        <w:gridCol w:w="922"/>
        <w:gridCol w:w="992"/>
        <w:gridCol w:w="992"/>
      </w:tblGrid>
      <w:tr w:rsidR="00FF5789" w:rsidRPr="00351202" w:rsidTr="00FF5789">
        <w:trPr>
          <w:jc w:val="center"/>
        </w:trPr>
        <w:tc>
          <w:tcPr>
            <w:tcW w:w="792" w:type="dxa"/>
            <w:tcBorders>
              <w:top w:val="single" w:sz="4" w:space="0" w:color="auto"/>
              <w:left w:val="single" w:sz="4" w:space="0" w:color="auto"/>
              <w:bottom w:val="single" w:sz="4" w:space="0" w:color="auto"/>
              <w:right w:val="single" w:sz="4" w:space="0" w:color="auto"/>
            </w:tcBorders>
          </w:tcPr>
          <w:p w:rsidR="00FF5789" w:rsidRPr="00CF5DC9" w:rsidRDefault="00FF5789">
            <w:pPr>
              <w:snapToGrid w:val="0"/>
              <w:spacing w:after="0" w:line="360" w:lineRule="auto"/>
              <w:rPr>
                <w:rFonts w:ascii="SimSun" w:hAnsi="SimSun" w:cs="AdobeSongStd-Light"/>
                <w:bCs/>
                <w:sz w:val="24"/>
                <w:szCs w:val="24"/>
              </w:rPr>
            </w:pPr>
          </w:p>
        </w:tc>
        <w:tc>
          <w:tcPr>
            <w:tcW w:w="994" w:type="dxa"/>
            <w:tcBorders>
              <w:top w:val="single" w:sz="4" w:space="0" w:color="auto"/>
              <w:left w:val="single" w:sz="4" w:space="0" w:color="auto"/>
              <w:bottom w:val="single" w:sz="4" w:space="0" w:color="auto"/>
              <w:right w:val="single" w:sz="4" w:space="0" w:color="auto"/>
            </w:tcBorders>
            <w:hideMark/>
          </w:tcPr>
          <w:p w:rsidR="00FF5789" w:rsidRPr="00351202" w:rsidRDefault="00FF5789">
            <w:pPr>
              <w:snapToGrid w:val="0"/>
              <w:spacing w:after="0" w:line="360" w:lineRule="auto"/>
              <w:jc w:val="center"/>
              <w:rPr>
                <w:rFonts w:ascii="SimSun" w:hAnsi="SimSun" w:cs="AdobeSongStd-Light"/>
                <w:bCs/>
                <w:sz w:val="24"/>
                <w:szCs w:val="24"/>
              </w:rPr>
            </w:pPr>
            <w:r w:rsidRPr="00351202">
              <w:rPr>
                <w:rFonts w:ascii="SimSun" w:hAnsi="SimSun" w:cs="AdobeSongStd-Light" w:hint="eastAsia"/>
                <w:bCs/>
                <w:sz w:val="24"/>
                <w:szCs w:val="24"/>
              </w:rPr>
              <w:t>引号</w:t>
            </w:r>
          </w:p>
        </w:tc>
        <w:tc>
          <w:tcPr>
            <w:tcW w:w="850" w:type="dxa"/>
            <w:tcBorders>
              <w:top w:val="single" w:sz="4" w:space="0" w:color="auto"/>
              <w:left w:val="single" w:sz="4" w:space="0" w:color="auto"/>
              <w:bottom w:val="single" w:sz="4" w:space="0" w:color="auto"/>
              <w:right w:val="single" w:sz="4" w:space="0" w:color="auto"/>
            </w:tcBorders>
            <w:hideMark/>
          </w:tcPr>
          <w:p w:rsidR="00FF5789" w:rsidRPr="00351202" w:rsidRDefault="00FF5789">
            <w:pPr>
              <w:snapToGrid w:val="0"/>
              <w:spacing w:after="0" w:line="360" w:lineRule="auto"/>
              <w:jc w:val="center"/>
              <w:rPr>
                <w:rFonts w:ascii="SimSun" w:hAnsi="SimSun" w:cs="AdobeSongStd-Light"/>
                <w:bCs/>
                <w:sz w:val="24"/>
                <w:szCs w:val="24"/>
              </w:rPr>
            </w:pPr>
            <w:r w:rsidRPr="00351202">
              <w:rPr>
                <w:rFonts w:ascii="SimSun" w:hAnsi="SimSun" w:cs="AdobeSongStd-Light" w:hint="eastAsia"/>
                <w:bCs/>
                <w:sz w:val="24"/>
                <w:szCs w:val="24"/>
              </w:rPr>
              <w:t>问号</w:t>
            </w:r>
          </w:p>
        </w:tc>
        <w:tc>
          <w:tcPr>
            <w:tcW w:w="851" w:type="dxa"/>
            <w:tcBorders>
              <w:top w:val="single" w:sz="4" w:space="0" w:color="auto"/>
              <w:left w:val="single" w:sz="4" w:space="0" w:color="auto"/>
              <w:bottom w:val="single" w:sz="4" w:space="0" w:color="auto"/>
              <w:right w:val="single" w:sz="4" w:space="0" w:color="auto"/>
            </w:tcBorders>
            <w:hideMark/>
          </w:tcPr>
          <w:p w:rsidR="00FF5789" w:rsidRPr="00351202" w:rsidRDefault="00FF5789">
            <w:pPr>
              <w:snapToGrid w:val="0"/>
              <w:spacing w:after="0" w:line="360" w:lineRule="auto"/>
              <w:jc w:val="center"/>
              <w:rPr>
                <w:rFonts w:ascii="SimSun" w:hAnsi="SimSun" w:cs="AdobeSongStd-Light"/>
                <w:bCs/>
                <w:sz w:val="24"/>
                <w:szCs w:val="24"/>
              </w:rPr>
            </w:pPr>
            <w:r w:rsidRPr="00351202">
              <w:rPr>
                <w:rFonts w:ascii="SimSun" w:hAnsi="SimSun" w:cs="AdobeSongStd-Light" w:hint="eastAsia"/>
                <w:bCs/>
                <w:sz w:val="24"/>
                <w:szCs w:val="24"/>
              </w:rPr>
              <w:t>冒号</w:t>
            </w:r>
          </w:p>
        </w:tc>
        <w:tc>
          <w:tcPr>
            <w:tcW w:w="992" w:type="dxa"/>
            <w:tcBorders>
              <w:top w:val="single" w:sz="4" w:space="0" w:color="auto"/>
              <w:left w:val="single" w:sz="4" w:space="0" w:color="auto"/>
              <w:bottom w:val="single" w:sz="4" w:space="0" w:color="auto"/>
              <w:right w:val="single" w:sz="4" w:space="0" w:color="auto"/>
            </w:tcBorders>
            <w:hideMark/>
          </w:tcPr>
          <w:p w:rsidR="00FF5789" w:rsidRPr="00351202" w:rsidRDefault="00FF5789">
            <w:pPr>
              <w:snapToGrid w:val="0"/>
              <w:spacing w:after="0" w:line="360" w:lineRule="auto"/>
              <w:jc w:val="center"/>
              <w:rPr>
                <w:rFonts w:ascii="SimSun" w:hAnsi="SimSun" w:cs="AdobeSongStd-Light"/>
                <w:bCs/>
                <w:sz w:val="24"/>
                <w:szCs w:val="24"/>
              </w:rPr>
            </w:pPr>
            <w:r w:rsidRPr="00351202">
              <w:rPr>
                <w:rFonts w:ascii="SimSun" w:hAnsi="SimSun" w:cs="AdobeSongStd-Light" w:hint="eastAsia"/>
                <w:bCs/>
                <w:sz w:val="24"/>
                <w:szCs w:val="24"/>
              </w:rPr>
              <w:t>顿号</w:t>
            </w:r>
          </w:p>
        </w:tc>
        <w:tc>
          <w:tcPr>
            <w:tcW w:w="992" w:type="dxa"/>
            <w:tcBorders>
              <w:top w:val="single" w:sz="4" w:space="0" w:color="auto"/>
              <w:left w:val="single" w:sz="4" w:space="0" w:color="auto"/>
              <w:bottom w:val="single" w:sz="4" w:space="0" w:color="auto"/>
              <w:right w:val="single" w:sz="4" w:space="0" w:color="auto"/>
            </w:tcBorders>
            <w:hideMark/>
          </w:tcPr>
          <w:p w:rsidR="00FF5789" w:rsidRPr="00351202" w:rsidRDefault="00FF5789">
            <w:pPr>
              <w:snapToGrid w:val="0"/>
              <w:spacing w:after="0" w:line="360" w:lineRule="auto"/>
              <w:jc w:val="center"/>
              <w:rPr>
                <w:rFonts w:ascii="SimSun" w:hAnsi="SimSun" w:cs="AdobeSongStd-Light"/>
                <w:bCs/>
                <w:sz w:val="24"/>
                <w:szCs w:val="24"/>
              </w:rPr>
            </w:pPr>
            <w:r w:rsidRPr="00351202">
              <w:rPr>
                <w:rFonts w:ascii="SimSun" w:hAnsi="SimSun" w:cs="AdobeSongStd-Light" w:hint="eastAsia"/>
                <w:bCs/>
                <w:sz w:val="24"/>
                <w:szCs w:val="24"/>
              </w:rPr>
              <w:t>破折号</w:t>
            </w:r>
          </w:p>
        </w:tc>
        <w:tc>
          <w:tcPr>
            <w:tcW w:w="922" w:type="dxa"/>
            <w:tcBorders>
              <w:top w:val="single" w:sz="4" w:space="0" w:color="auto"/>
              <w:left w:val="single" w:sz="4" w:space="0" w:color="auto"/>
              <w:bottom w:val="single" w:sz="4" w:space="0" w:color="auto"/>
              <w:right w:val="single" w:sz="4" w:space="0" w:color="auto"/>
            </w:tcBorders>
          </w:tcPr>
          <w:p w:rsidR="00FF5789" w:rsidRPr="00351202" w:rsidRDefault="00FF5789" w:rsidP="00FF5789">
            <w:pPr>
              <w:snapToGrid w:val="0"/>
              <w:spacing w:after="0" w:line="360" w:lineRule="auto"/>
              <w:jc w:val="center"/>
              <w:rPr>
                <w:rFonts w:ascii="SimSun" w:hAnsi="SimSun" w:cs="AdobeSongStd-Light"/>
                <w:bCs/>
                <w:sz w:val="24"/>
                <w:szCs w:val="24"/>
              </w:rPr>
            </w:pPr>
            <w:r w:rsidRPr="00351202">
              <w:rPr>
                <w:rFonts w:ascii="SimSun" w:hAnsi="SimSun" w:cs="AdobeSongStd-Light" w:hint="eastAsia"/>
                <w:bCs/>
                <w:sz w:val="24"/>
                <w:szCs w:val="24"/>
              </w:rPr>
              <w:t>逗号</w:t>
            </w:r>
          </w:p>
        </w:tc>
        <w:tc>
          <w:tcPr>
            <w:tcW w:w="992" w:type="dxa"/>
            <w:tcBorders>
              <w:top w:val="single" w:sz="4" w:space="0" w:color="auto"/>
              <w:left w:val="single" w:sz="4" w:space="0" w:color="auto"/>
              <w:bottom w:val="single" w:sz="4" w:space="0" w:color="auto"/>
              <w:right w:val="single" w:sz="4" w:space="0" w:color="auto"/>
            </w:tcBorders>
          </w:tcPr>
          <w:p w:rsidR="00FF5789" w:rsidRPr="00351202" w:rsidRDefault="00FF5789" w:rsidP="00FF5789">
            <w:pPr>
              <w:snapToGrid w:val="0"/>
              <w:spacing w:after="0" w:line="360" w:lineRule="auto"/>
              <w:jc w:val="center"/>
              <w:rPr>
                <w:rFonts w:ascii="SimSun" w:hAnsi="SimSun" w:cs="AdobeSongStd-Light"/>
                <w:bCs/>
                <w:sz w:val="24"/>
                <w:szCs w:val="24"/>
              </w:rPr>
            </w:pPr>
            <w:r w:rsidRPr="00351202">
              <w:rPr>
                <w:rFonts w:ascii="SimSun" w:hAnsi="SimSun" w:cs="AdobeSongStd-Light" w:hint="eastAsia"/>
                <w:bCs/>
                <w:sz w:val="24"/>
                <w:szCs w:val="24"/>
              </w:rPr>
              <w:t>感叹号</w:t>
            </w:r>
          </w:p>
        </w:tc>
        <w:tc>
          <w:tcPr>
            <w:tcW w:w="992" w:type="dxa"/>
            <w:tcBorders>
              <w:top w:val="single" w:sz="4" w:space="0" w:color="auto"/>
              <w:left w:val="single" w:sz="4" w:space="0" w:color="auto"/>
              <w:bottom w:val="single" w:sz="4" w:space="0" w:color="auto"/>
              <w:right w:val="single" w:sz="4" w:space="0" w:color="auto"/>
            </w:tcBorders>
          </w:tcPr>
          <w:p w:rsidR="00FF5789" w:rsidRPr="00351202" w:rsidRDefault="00FF5789" w:rsidP="00FF5789">
            <w:pPr>
              <w:snapToGrid w:val="0"/>
              <w:spacing w:after="0" w:line="360" w:lineRule="auto"/>
              <w:jc w:val="center"/>
              <w:rPr>
                <w:rFonts w:ascii="SimSun" w:hAnsi="SimSun" w:cs="AdobeSongStd-Light"/>
                <w:bCs/>
                <w:sz w:val="24"/>
                <w:szCs w:val="24"/>
              </w:rPr>
            </w:pPr>
            <w:r w:rsidRPr="00351202">
              <w:rPr>
                <w:rFonts w:ascii="SimSun" w:hAnsi="SimSun" w:cs="AdobeSongStd-Light" w:hint="eastAsia"/>
                <w:bCs/>
                <w:sz w:val="24"/>
                <w:szCs w:val="24"/>
              </w:rPr>
              <w:t>其他</w:t>
            </w:r>
          </w:p>
        </w:tc>
      </w:tr>
      <w:tr w:rsidR="00FF5789" w:rsidRPr="00351202" w:rsidTr="00FF5789">
        <w:trPr>
          <w:jc w:val="center"/>
        </w:trPr>
        <w:tc>
          <w:tcPr>
            <w:tcW w:w="792" w:type="dxa"/>
            <w:tcBorders>
              <w:top w:val="single" w:sz="4" w:space="0" w:color="auto"/>
              <w:left w:val="single" w:sz="4" w:space="0" w:color="auto"/>
              <w:bottom w:val="single" w:sz="4" w:space="0" w:color="auto"/>
              <w:right w:val="single" w:sz="4" w:space="0" w:color="auto"/>
            </w:tcBorders>
            <w:hideMark/>
          </w:tcPr>
          <w:p w:rsidR="00FF5789" w:rsidRPr="00351202" w:rsidRDefault="00FF5789">
            <w:pPr>
              <w:snapToGrid w:val="0"/>
              <w:spacing w:after="0" w:line="360" w:lineRule="auto"/>
              <w:jc w:val="center"/>
              <w:rPr>
                <w:rFonts w:ascii="SimSun" w:hAnsi="SimSun" w:cs="AdobeSongStd-Light"/>
                <w:bCs/>
                <w:sz w:val="24"/>
                <w:szCs w:val="24"/>
              </w:rPr>
            </w:pPr>
            <w:r w:rsidRPr="00351202">
              <w:rPr>
                <w:rFonts w:ascii="SimSun" w:hAnsi="SimSun" w:cs="AdobeSongStd-Light" w:hint="eastAsia"/>
                <w:bCs/>
                <w:sz w:val="24"/>
                <w:szCs w:val="24"/>
              </w:rPr>
              <w:t>数量</w:t>
            </w:r>
          </w:p>
        </w:tc>
        <w:tc>
          <w:tcPr>
            <w:tcW w:w="994" w:type="dxa"/>
            <w:tcBorders>
              <w:top w:val="single" w:sz="4" w:space="0" w:color="auto"/>
              <w:left w:val="single" w:sz="4" w:space="0" w:color="auto"/>
              <w:bottom w:val="single" w:sz="4" w:space="0" w:color="auto"/>
              <w:right w:val="single" w:sz="4" w:space="0" w:color="auto"/>
            </w:tcBorders>
            <w:hideMark/>
          </w:tcPr>
          <w:p w:rsidR="00FF5789" w:rsidRPr="00351202" w:rsidRDefault="00FF5789">
            <w:pPr>
              <w:snapToGrid w:val="0"/>
              <w:spacing w:after="0" w:line="360" w:lineRule="auto"/>
              <w:jc w:val="center"/>
              <w:rPr>
                <w:rFonts w:ascii="SimSun" w:hAnsi="SimSun" w:cs="AdobeSongStd-Light"/>
                <w:bCs/>
                <w:sz w:val="24"/>
                <w:szCs w:val="24"/>
              </w:rPr>
            </w:pPr>
            <w:r w:rsidRPr="00351202">
              <w:rPr>
                <w:rFonts w:ascii="SimSun" w:hAnsi="SimSun" w:cs="AdobeSongStd-Light" w:hint="eastAsia"/>
                <w:bCs/>
                <w:sz w:val="24"/>
                <w:szCs w:val="24"/>
              </w:rPr>
              <w:t>486</w:t>
            </w:r>
          </w:p>
        </w:tc>
        <w:tc>
          <w:tcPr>
            <w:tcW w:w="850" w:type="dxa"/>
            <w:tcBorders>
              <w:top w:val="single" w:sz="4" w:space="0" w:color="auto"/>
              <w:left w:val="single" w:sz="4" w:space="0" w:color="auto"/>
              <w:bottom w:val="single" w:sz="4" w:space="0" w:color="auto"/>
              <w:right w:val="single" w:sz="4" w:space="0" w:color="auto"/>
            </w:tcBorders>
            <w:hideMark/>
          </w:tcPr>
          <w:p w:rsidR="00FF5789" w:rsidRPr="00351202" w:rsidRDefault="00FF5789">
            <w:pPr>
              <w:snapToGrid w:val="0"/>
              <w:spacing w:after="0" w:line="360" w:lineRule="auto"/>
              <w:jc w:val="center"/>
              <w:rPr>
                <w:rFonts w:ascii="SimSun" w:hAnsi="SimSun" w:cs="AdobeSongStd-Light"/>
                <w:bCs/>
                <w:sz w:val="24"/>
                <w:szCs w:val="24"/>
              </w:rPr>
            </w:pPr>
            <w:r w:rsidRPr="00351202">
              <w:rPr>
                <w:rFonts w:ascii="SimSun" w:hAnsi="SimSun" w:cs="AdobeSongStd-Light" w:hint="eastAsia"/>
                <w:bCs/>
                <w:sz w:val="24"/>
                <w:szCs w:val="24"/>
              </w:rPr>
              <w:t>48</w:t>
            </w:r>
          </w:p>
        </w:tc>
        <w:tc>
          <w:tcPr>
            <w:tcW w:w="851" w:type="dxa"/>
            <w:tcBorders>
              <w:top w:val="single" w:sz="4" w:space="0" w:color="auto"/>
              <w:left w:val="single" w:sz="4" w:space="0" w:color="auto"/>
              <w:bottom w:val="single" w:sz="4" w:space="0" w:color="auto"/>
              <w:right w:val="single" w:sz="4" w:space="0" w:color="auto"/>
            </w:tcBorders>
            <w:hideMark/>
          </w:tcPr>
          <w:p w:rsidR="00FF5789" w:rsidRPr="00351202" w:rsidRDefault="00FF5789">
            <w:pPr>
              <w:snapToGrid w:val="0"/>
              <w:spacing w:after="0" w:line="360" w:lineRule="auto"/>
              <w:jc w:val="center"/>
              <w:rPr>
                <w:rFonts w:ascii="SimSun" w:hAnsi="SimSun" w:cs="AdobeSongStd-Light"/>
                <w:bCs/>
                <w:sz w:val="24"/>
                <w:szCs w:val="24"/>
              </w:rPr>
            </w:pPr>
            <w:r w:rsidRPr="00351202">
              <w:rPr>
                <w:rFonts w:ascii="SimSun" w:hAnsi="SimSun" w:cs="AdobeSongStd-Light" w:hint="eastAsia"/>
                <w:bCs/>
                <w:sz w:val="24"/>
                <w:szCs w:val="24"/>
              </w:rPr>
              <w:t>46</w:t>
            </w:r>
          </w:p>
        </w:tc>
        <w:tc>
          <w:tcPr>
            <w:tcW w:w="992" w:type="dxa"/>
            <w:tcBorders>
              <w:top w:val="single" w:sz="4" w:space="0" w:color="auto"/>
              <w:left w:val="single" w:sz="4" w:space="0" w:color="auto"/>
              <w:bottom w:val="single" w:sz="4" w:space="0" w:color="auto"/>
              <w:right w:val="single" w:sz="4" w:space="0" w:color="auto"/>
            </w:tcBorders>
            <w:hideMark/>
          </w:tcPr>
          <w:p w:rsidR="00FF5789" w:rsidRPr="00351202" w:rsidRDefault="00FF5789">
            <w:pPr>
              <w:snapToGrid w:val="0"/>
              <w:spacing w:after="0" w:line="360" w:lineRule="auto"/>
              <w:jc w:val="center"/>
              <w:rPr>
                <w:rFonts w:ascii="SimSun" w:hAnsi="SimSun" w:cs="AdobeSongStd-Light"/>
                <w:bCs/>
                <w:sz w:val="24"/>
                <w:szCs w:val="24"/>
              </w:rPr>
            </w:pPr>
            <w:r w:rsidRPr="00351202">
              <w:rPr>
                <w:rFonts w:ascii="SimSun" w:hAnsi="SimSun" w:cs="AdobeSongStd-Light" w:hint="eastAsia"/>
                <w:bCs/>
                <w:sz w:val="24"/>
                <w:szCs w:val="24"/>
              </w:rPr>
              <w:t>34</w:t>
            </w:r>
          </w:p>
        </w:tc>
        <w:tc>
          <w:tcPr>
            <w:tcW w:w="992" w:type="dxa"/>
            <w:tcBorders>
              <w:top w:val="single" w:sz="4" w:space="0" w:color="auto"/>
              <w:left w:val="single" w:sz="4" w:space="0" w:color="auto"/>
              <w:bottom w:val="single" w:sz="4" w:space="0" w:color="auto"/>
              <w:right w:val="single" w:sz="4" w:space="0" w:color="auto"/>
            </w:tcBorders>
            <w:hideMark/>
          </w:tcPr>
          <w:p w:rsidR="00FF5789" w:rsidRPr="00351202" w:rsidRDefault="00FF5789">
            <w:pPr>
              <w:snapToGrid w:val="0"/>
              <w:spacing w:after="0" w:line="360" w:lineRule="auto"/>
              <w:jc w:val="center"/>
              <w:rPr>
                <w:rFonts w:ascii="SimSun" w:hAnsi="SimSun" w:cs="AdobeSongStd-Light"/>
                <w:bCs/>
                <w:sz w:val="24"/>
                <w:szCs w:val="24"/>
              </w:rPr>
            </w:pPr>
            <w:r w:rsidRPr="00351202">
              <w:rPr>
                <w:rFonts w:ascii="SimSun" w:hAnsi="SimSun" w:cs="AdobeSongStd-Light" w:hint="eastAsia"/>
                <w:bCs/>
                <w:sz w:val="24"/>
                <w:szCs w:val="24"/>
              </w:rPr>
              <w:t>9</w:t>
            </w:r>
          </w:p>
        </w:tc>
        <w:tc>
          <w:tcPr>
            <w:tcW w:w="922" w:type="dxa"/>
            <w:tcBorders>
              <w:top w:val="single" w:sz="4" w:space="0" w:color="auto"/>
              <w:left w:val="single" w:sz="4" w:space="0" w:color="auto"/>
              <w:bottom w:val="single" w:sz="4" w:space="0" w:color="auto"/>
              <w:right w:val="single" w:sz="4" w:space="0" w:color="auto"/>
            </w:tcBorders>
          </w:tcPr>
          <w:p w:rsidR="00FF5789" w:rsidRPr="00351202" w:rsidRDefault="00FF5789" w:rsidP="00FF5789">
            <w:pPr>
              <w:snapToGrid w:val="0"/>
              <w:spacing w:after="0" w:line="360" w:lineRule="auto"/>
              <w:jc w:val="center"/>
              <w:rPr>
                <w:rFonts w:ascii="SimSun" w:hAnsi="SimSun" w:cs="AdobeSongStd-Light"/>
                <w:bCs/>
                <w:sz w:val="24"/>
                <w:szCs w:val="24"/>
              </w:rPr>
            </w:pPr>
            <w:r w:rsidRPr="00351202">
              <w:rPr>
                <w:rFonts w:ascii="SimSun" w:hAnsi="SimSun" w:cs="AdobeSongStd-Light" w:hint="eastAsia"/>
                <w:bCs/>
                <w:sz w:val="24"/>
                <w:szCs w:val="24"/>
              </w:rPr>
              <w:t>87</w:t>
            </w:r>
          </w:p>
        </w:tc>
        <w:tc>
          <w:tcPr>
            <w:tcW w:w="992" w:type="dxa"/>
            <w:tcBorders>
              <w:top w:val="single" w:sz="4" w:space="0" w:color="auto"/>
              <w:left w:val="single" w:sz="4" w:space="0" w:color="auto"/>
              <w:bottom w:val="single" w:sz="4" w:space="0" w:color="auto"/>
              <w:right w:val="single" w:sz="4" w:space="0" w:color="auto"/>
            </w:tcBorders>
          </w:tcPr>
          <w:p w:rsidR="00FF5789" w:rsidRPr="00351202" w:rsidRDefault="00FF5789" w:rsidP="00FF5789">
            <w:pPr>
              <w:snapToGrid w:val="0"/>
              <w:spacing w:after="0" w:line="360" w:lineRule="auto"/>
              <w:jc w:val="center"/>
              <w:rPr>
                <w:rFonts w:ascii="SimSun" w:hAnsi="SimSun" w:cs="AdobeSongStd-Light"/>
                <w:bCs/>
                <w:sz w:val="24"/>
                <w:szCs w:val="24"/>
              </w:rPr>
            </w:pPr>
            <w:r w:rsidRPr="00351202">
              <w:rPr>
                <w:rFonts w:ascii="SimSun" w:hAnsi="SimSun" w:cs="AdobeSongStd-Light" w:hint="eastAsia"/>
                <w:bCs/>
                <w:sz w:val="24"/>
                <w:szCs w:val="24"/>
              </w:rPr>
              <w:t>9</w:t>
            </w:r>
          </w:p>
        </w:tc>
        <w:tc>
          <w:tcPr>
            <w:tcW w:w="992" w:type="dxa"/>
            <w:tcBorders>
              <w:top w:val="single" w:sz="4" w:space="0" w:color="auto"/>
              <w:left w:val="single" w:sz="4" w:space="0" w:color="auto"/>
              <w:bottom w:val="single" w:sz="4" w:space="0" w:color="auto"/>
              <w:right w:val="single" w:sz="4" w:space="0" w:color="auto"/>
            </w:tcBorders>
          </w:tcPr>
          <w:p w:rsidR="00FF5789" w:rsidRPr="00351202" w:rsidRDefault="00FF5789" w:rsidP="00FF5789">
            <w:pPr>
              <w:snapToGrid w:val="0"/>
              <w:spacing w:after="0" w:line="360" w:lineRule="auto"/>
              <w:jc w:val="center"/>
              <w:rPr>
                <w:rFonts w:ascii="SimSun" w:hAnsi="SimSun" w:cs="AdobeSongStd-Light"/>
                <w:bCs/>
                <w:sz w:val="24"/>
                <w:szCs w:val="24"/>
              </w:rPr>
            </w:pPr>
            <w:r w:rsidRPr="00351202">
              <w:rPr>
                <w:rFonts w:ascii="SimSun" w:hAnsi="SimSun" w:cs="AdobeSongStd-Light" w:hint="eastAsia"/>
                <w:bCs/>
                <w:sz w:val="24"/>
                <w:szCs w:val="24"/>
              </w:rPr>
              <w:t>16</w:t>
            </w:r>
          </w:p>
        </w:tc>
      </w:tr>
      <w:tr w:rsidR="00FF5789" w:rsidRPr="00CF5DC9" w:rsidTr="00FF5789">
        <w:trPr>
          <w:jc w:val="center"/>
        </w:trPr>
        <w:tc>
          <w:tcPr>
            <w:tcW w:w="792" w:type="dxa"/>
            <w:tcBorders>
              <w:top w:val="single" w:sz="4" w:space="0" w:color="auto"/>
              <w:left w:val="single" w:sz="4" w:space="0" w:color="auto"/>
              <w:bottom w:val="single" w:sz="4" w:space="0" w:color="auto"/>
              <w:right w:val="single" w:sz="4" w:space="0" w:color="auto"/>
            </w:tcBorders>
            <w:hideMark/>
          </w:tcPr>
          <w:p w:rsidR="00FF5789" w:rsidRPr="00351202" w:rsidRDefault="00FF5789" w:rsidP="00CF5DC9">
            <w:pPr>
              <w:snapToGrid w:val="0"/>
              <w:spacing w:after="0" w:line="360" w:lineRule="auto"/>
              <w:ind w:leftChars="-8" w:left="-1" w:hangingChars="7" w:hanging="17"/>
              <w:jc w:val="center"/>
              <w:rPr>
                <w:rFonts w:ascii="SimSun" w:hAnsi="SimSun" w:cs="AdobeSongStd-Light"/>
                <w:bCs/>
                <w:sz w:val="24"/>
                <w:szCs w:val="24"/>
              </w:rPr>
            </w:pPr>
            <w:r w:rsidRPr="00351202">
              <w:rPr>
                <w:rFonts w:ascii="SimSun" w:hAnsi="SimSun" w:cs="AdobeSongStd-Light" w:hint="eastAsia"/>
                <w:bCs/>
                <w:sz w:val="24"/>
                <w:szCs w:val="24"/>
              </w:rPr>
              <w:t>比例</w:t>
            </w:r>
          </w:p>
        </w:tc>
        <w:tc>
          <w:tcPr>
            <w:tcW w:w="994" w:type="dxa"/>
            <w:tcBorders>
              <w:top w:val="single" w:sz="4" w:space="0" w:color="auto"/>
              <w:left w:val="single" w:sz="4" w:space="0" w:color="auto"/>
              <w:bottom w:val="single" w:sz="4" w:space="0" w:color="auto"/>
              <w:right w:val="single" w:sz="4" w:space="0" w:color="auto"/>
            </w:tcBorders>
            <w:hideMark/>
          </w:tcPr>
          <w:p w:rsidR="00FF5789" w:rsidRPr="00351202" w:rsidRDefault="00FF5789">
            <w:pPr>
              <w:snapToGrid w:val="0"/>
              <w:spacing w:after="0" w:line="360" w:lineRule="auto"/>
              <w:jc w:val="center"/>
              <w:rPr>
                <w:rFonts w:ascii="SimSun" w:hAnsi="SimSun" w:cs="AdobeSongStd-Light"/>
                <w:bCs/>
                <w:sz w:val="24"/>
                <w:szCs w:val="24"/>
              </w:rPr>
            </w:pPr>
            <w:r w:rsidRPr="00351202">
              <w:rPr>
                <w:rFonts w:ascii="SimSun" w:hAnsi="SimSun" w:cs="AdobeSongStd-Light" w:hint="eastAsia"/>
                <w:bCs/>
                <w:sz w:val="24"/>
                <w:szCs w:val="24"/>
              </w:rPr>
              <w:t>26.16%</w:t>
            </w:r>
          </w:p>
        </w:tc>
        <w:tc>
          <w:tcPr>
            <w:tcW w:w="850" w:type="dxa"/>
            <w:tcBorders>
              <w:top w:val="single" w:sz="4" w:space="0" w:color="auto"/>
              <w:left w:val="single" w:sz="4" w:space="0" w:color="auto"/>
              <w:bottom w:val="single" w:sz="4" w:space="0" w:color="auto"/>
              <w:right w:val="single" w:sz="4" w:space="0" w:color="auto"/>
            </w:tcBorders>
            <w:hideMark/>
          </w:tcPr>
          <w:p w:rsidR="00FF5789" w:rsidRPr="00351202" w:rsidRDefault="00FF5789" w:rsidP="00CF5DC9">
            <w:pPr>
              <w:snapToGrid w:val="0"/>
              <w:spacing w:after="0" w:line="360" w:lineRule="auto"/>
              <w:jc w:val="center"/>
              <w:rPr>
                <w:rFonts w:ascii="SimSun" w:hAnsi="SimSun" w:cs="AdobeSongStd-Light"/>
                <w:bCs/>
                <w:sz w:val="24"/>
                <w:szCs w:val="24"/>
              </w:rPr>
            </w:pPr>
            <w:r w:rsidRPr="00351202">
              <w:rPr>
                <w:rFonts w:ascii="SimSun" w:hAnsi="SimSun" w:cs="AdobeSongStd-Light" w:hint="eastAsia"/>
                <w:bCs/>
                <w:sz w:val="24"/>
                <w:szCs w:val="24"/>
              </w:rPr>
              <w:t>2.78%</w:t>
            </w:r>
          </w:p>
        </w:tc>
        <w:tc>
          <w:tcPr>
            <w:tcW w:w="851" w:type="dxa"/>
            <w:tcBorders>
              <w:top w:val="single" w:sz="4" w:space="0" w:color="auto"/>
              <w:left w:val="single" w:sz="4" w:space="0" w:color="auto"/>
              <w:bottom w:val="single" w:sz="4" w:space="0" w:color="auto"/>
              <w:right w:val="single" w:sz="4" w:space="0" w:color="auto"/>
            </w:tcBorders>
            <w:hideMark/>
          </w:tcPr>
          <w:p w:rsidR="00FF5789" w:rsidRPr="00351202" w:rsidRDefault="00FF5789" w:rsidP="00CF5DC9">
            <w:pPr>
              <w:snapToGrid w:val="0"/>
              <w:spacing w:after="0" w:line="360" w:lineRule="auto"/>
              <w:jc w:val="center"/>
              <w:rPr>
                <w:rFonts w:ascii="SimSun" w:hAnsi="SimSun" w:cs="AdobeSongStd-Light"/>
                <w:bCs/>
                <w:sz w:val="24"/>
                <w:szCs w:val="24"/>
              </w:rPr>
            </w:pPr>
            <w:r w:rsidRPr="00351202">
              <w:rPr>
                <w:rFonts w:ascii="SimSun" w:hAnsi="SimSun" w:cs="AdobeSongStd-Light" w:hint="eastAsia"/>
                <w:bCs/>
                <w:sz w:val="24"/>
                <w:szCs w:val="24"/>
              </w:rPr>
              <w:t>2.66%</w:t>
            </w:r>
          </w:p>
        </w:tc>
        <w:tc>
          <w:tcPr>
            <w:tcW w:w="992" w:type="dxa"/>
            <w:tcBorders>
              <w:top w:val="single" w:sz="4" w:space="0" w:color="auto"/>
              <w:left w:val="single" w:sz="4" w:space="0" w:color="auto"/>
              <w:bottom w:val="single" w:sz="4" w:space="0" w:color="auto"/>
              <w:right w:val="single" w:sz="4" w:space="0" w:color="auto"/>
            </w:tcBorders>
            <w:hideMark/>
          </w:tcPr>
          <w:p w:rsidR="00FF5789" w:rsidRPr="00351202" w:rsidRDefault="00FF5789" w:rsidP="00CF5DC9">
            <w:pPr>
              <w:snapToGrid w:val="0"/>
              <w:spacing w:after="0" w:line="360" w:lineRule="auto"/>
              <w:jc w:val="center"/>
              <w:rPr>
                <w:rFonts w:ascii="SimSun" w:hAnsi="SimSun" w:cs="AdobeSongStd-Light"/>
                <w:bCs/>
                <w:sz w:val="24"/>
                <w:szCs w:val="24"/>
              </w:rPr>
            </w:pPr>
            <w:r w:rsidRPr="00351202">
              <w:rPr>
                <w:rFonts w:ascii="SimSun" w:hAnsi="SimSun" w:cs="AdobeSongStd-Light" w:hint="eastAsia"/>
                <w:bCs/>
                <w:sz w:val="24"/>
                <w:szCs w:val="24"/>
              </w:rPr>
              <w:t>1.97%</w:t>
            </w:r>
          </w:p>
        </w:tc>
        <w:tc>
          <w:tcPr>
            <w:tcW w:w="992" w:type="dxa"/>
            <w:tcBorders>
              <w:top w:val="single" w:sz="4" w:space="0" w:color="auto"/>
              <w:left w:val="single" w:sz="4" w:space="0" w:color="auto"/>
              <w:bottom w:val="single" w:sz="4" w:space="0" w:color="auto"/>
              <w:right w:val="single" w:sz="4" w:space="0" w:color="auto"/>
            </w:tcBorders>
            <w:hideMark/>
          </w:tcPr>
          <w:p w:rsidR="00FF5789" w:rsidRPr="00351202" w:rsidRDefault="00FF5789" w:rsidP="00CF5DC9">
            <w:pPr>
              <w:snapToGrid w:val="0"/>
              <w:spacing w:after="0" w:line="360" w:lineRule="auto"/>
              <w:rPr>
                <w:rFonts w:ascii="SimSun" w:hAnsi="SimSun" w:cs="AdobeSongStd-Light"/>
                <w:bCs/>
                <w:sz w:val="24"/>
                <w:szCs w:val="24"/>
              </w:rPr>
            </w:pPr>
            <w:r w:rsidRPr="00351202">
              <w:rPr>
                <w:rFonts w:ascii="SimSun" w:hAnsi="SimSun" w:cs="AdobeSongStd-Light" w:hint="eastAsia"/>
                <w:bCs/>
                <w:sz w:val="24"/>
                <w:szCs w:val="24"/>
              </w:rPr>
              <w:t>0.52%</w:t>
            </w:r>
          </w:p>
        </w:tc>
        <w:tc>
          <w:tcPr>
            <w:tcW w:w="922" w:type="dxa"/>
            <w:tcBorders>
              <w:top w:val="single" w:sz="4" w:space="0" w:color="auto"/>
              <w:left w:val="single" w:sz="4" w:space="0" w:color="auto"/>
              <w:bottom w:val="single" w:sz="4" w:space="0" w:color="auto"/>
              <w:right w:val="single" w:sz="4" w:space="0" w:color="auto"/>
            </w:tcBorders>
          </w:tcPr>
          <w:p w:rsidR="00FF5789" w:rsidRPr="00351202" w:rsidRDefault="00FF5789" w:rsidP="00CF5DC9">
            <w:pPr>
              <w:snapToGrid w:val="0"/>
              <w:spacing w:after="0" w:line="360" w:lineRule="auto"/>
              <w:jc w:val="center"/>
              <w:rPr>
                <w:rFonts w:ascii="SimSun" w:hAnsi="SimSun" w:cs="AdobeSongStd-Light"/>
                <w:bCs/>
                <w:sz w:val="24"/>
                <w:szCs w:val="24"/>
              </w:rPr>
            </w:pPr>
            <w:r w:rsidRPr="00351202">
              <w:rPr>
                <w:rFonts w:ascii="SimSun" w:hAnsi="SimSun" w:cs="AdobeSongStd-Light" w:hint="eastAsia"/>
                <w:bCs/>
                <w:sz w:val="24"/>
                <w:szCs w:val="24"/>
              </w:rPr>
              <w:t>5.04%</w:t>
            </w:r>
          </w:p>
        </w:tc>
        <w:tc>
          <w:tcPr>
            <w:tcW w:w="992" w:type="dxa"/>
            <w:tcBorders>
              <w:top w:val="single" w:sz="4" w:space="0" w:color="auto"/>
              <w:left w:val="single" w:sz="4" w:space="0" w:color="auto"/>
              <w:bottom w:val="single" w:sz="4" w:space="0" w:color="auto"/>
              <w:right w:val="single" w:sz="4" w:space="0" w:color="auto"/>
            </w:tcBorders>
          </w:tcPr>
          <w:p w:rsidR="00FF5789" w:rsidRPr="00351202" w:rsidRDefault="00FF5789" w:rsidP="00FF5789">
            <w:pPr>
              <w:snapToGrid w:val="0"/>
              <w:spacing w:after="0" w:line="360" w:lineRule="auto"/>
              <w:rPr>
                <w:rFonts w:ascii="SimSun" w:hAnsi="SimSun" w:cs="AdobeSongStd-Light"/>
                <w:bCs/>
                <w:sz w:val="24"/>
                <w:szCs w:val="24"/>
              </w:rPr>
            </w:pPr>
            <w:r w:rsidRPr="00351202">
              <w:rPr>
                <w:rFonts w:ascii="SimSun" w:hAnsi="SimSun" w:cs="AdobeSongStd-Light" w:hint="eastAsia"/>
                <w:bCs/>
                <w:sz w:val="24"/>
                <w:szCs w:val="24"/>
              </w:rPr>
              <w:t>0.52%</w:t>
            </w:r>
          </w:p>
        </w:tc>
        <w:tc>
          <w:tcPr>
            <w:tcW w:w="992" w:type="dxa"/>
            <w:tcBorders>
              <w:top w:val="single" w:sz="4" w:space="0" w:color="auto"/>
              <w:left w:val="single" w:sz="4" w:space="0" w:color="auto"/>
              <w:bottom w:val="single" w:sz="4" w:space="0" w:color="auto"/>
              <w:right w:val="single" w:sz="4" w:space="0" w:color="auto"/>
            </w:tcBorders>
          </w:tcPr>
          <w:p w:rsidR="00FF5789" w:rsidRPr="00CF5DC9" w:rsidRDefault="00FF5789" w:rsidP="00FF5789">
            <w:pPr>
              <w:snapToGrid w:val="0"/>
              <w:spacing w:after="0" w:line="360" w:lineRule="auto"/>
              <w:rPr>
                <w:rFonts w:ascii="SimSun" w:hAnsi="SimSun" w:cs="AdobeSongStd-Light"/>
                <w:bCs/>
                <w:sz w:val="24"/>
                <w:szCs w:val="24"/>
              </w:rPr>
            </w:pPr>
            <w:r w:rsidRPr="00351202">
              <w:rPr>
                <w:rFonts w:ascii="SimSun" w:hAnsi="SimSun" w:cs="AdobeSongStd-Light" w:hint="eastAsia"/>
                <w:bCs/>
                <w:sz w:val="24"/>
                <w:szCs w:val="24"/>
              </w:rPr>
              <w:t>0.93%</w:t>
            </w:r>
          </w:p>
        </w:tc>
      </w:tr>
    </w:tbl>
    <w:p w:rsidR="00346869" w:rsidRPr="00346869" w:rsidRDefault="00346869" w:rsidP="00346869">
      <w:pPr>
        <w:spacing w:after="0" w:line="360" w:lineRule="auto"/>
        <w:ind w:firstLine="720"/>
        <w:jc w:val="both"/>
        <w:rPr>
          <w:rFonts w:asciiTheme="majorEastAsia" w:eastAsiaTheme="majorEastAsia" w:hAnsiTheme="majorEastAsia"/>
          <w:color w:val="000000" w:themeColor="text1"/>
          <w:sz w:val="26"/>
          <w:szCs w:val="26"/>
        </w:rPr>
      </w:pPr>
    </w:p>
    <w:p w:rsidR="002B684B" w:rsidRPr="002D5DC8" w:rsidRDefault="002B684B" w:rsidP="002B684B">
      <w:pPr>
        <w:spacing w:after="0" w:line="360" w:lineRule="auto"/>
        <w:jc w:val="both"/>
        <w:rPr>
          <w:rFonts w:asciiTheme="majorEastAsia" w:eastAsiaTheme="majorEastAsia" w:hAnsiTheme="majorEastAsia" w:cs="SimHei"/>
          <w:b/>
          <w:bCs/>
          <w:sz w:val="26"/>
          <w:szCs w:val="26"/>
        </w:rPr>
      </w:pPr>
      <w:bookmarkStart w:id="38" w:name="bookmark16"/>
      <w:r>
        <w:rPr>
          <w:rFonts w:asciiTheme="majorEastAsia" w:eastAsiaTheme="majorEastAsia" w:hAnsiTheme="majorEastAsia" w:hint="eastAsia"/>
          <w:b/>
          <w:color w:val="000000" w:themeColor="text1"/>
          <w:sz w:val="26"/>
          <w:szCs w:val="26"/>
        </w:rPr>
        <w:t>2.2.2.4</w:t>
      </w:r>
      <w:r w:rsidRPr="002D5DC8">
        <w:rPr>
          <w:rFonts w:asciiTheme="majorEastAsia" w:eastAsiaTheme="majorEastAsia" w:hAnsiTheme="majorEastAsia" w:cs="SimHei" w:hint="eastAsia"/>
          <w:b/>
          <w:bCs/>
          <w:sz w:val="26"/>
          <w:szCs w:val="26"/>
        </w:rPr>
        <w:t>.20</w:t>
      </w:r>
      <w:r>
        <w:rPr>
          <w:rFonts w:asciiTheme="majorEastAsia" w:eastAsiaTheme="majorEastAsia" w:hAnsiTheme="majorEastAsia" w:cs="SimHei" w:hint="eastAsia"/>
          <w:b/>
          <w:bCs/>
          <w:sz w:val="26"/>
          <w:szCs w:val="26"/>
        </w:rPr>
        <w:t>00</w:t>
      </w:r>
      <w:r w:rsidRPr="002D5DC8">
        <w:rPr>
          <w:rFonts w:asciiTheme="majorEastAsia" w:eastAsiaTheme="majorEastAsia" w:hAnsiTheme="majorEastAsia" w:cs="SimHei" w:hint="eastAsia"/>
          <w:b/>
          <w:bCs/>
          <w:sz w:val="26"/>
          <w:szCs w:val="26"/>
        </w:rPr>
        <w:t>年至2019年《人民日报》</w:t>
      </w:r>
      <w:r>
        <w:rPr>
          <w:rFonts w:asciiTheme="majorEastAsia" w:eastAsiaTheme="majorEastAsia" w:hAnsiTheme="majorEastAsia" w:cs="SimHei" w:hint="eastAsia"/>
          <w:b/>
          <w:bCs/>
          <w:sz w:val="26"/>
          <w:szCs w:val="26"/>
        </w:rPr>
        <w:t>新闻</w:t>
      </w:r>
      <w:r w:rsidRPr="002D5DC8">
        <w:rPr>
          <w:rFonts w:asciiTheme="majorEastAsia" w:eastAsiaTheme="majorEastAsia" w:hAnsiTheme="majorEastAsia" w:cs="SimHei" w:hint="eastAsia"/>
          <w:b/>
          <w:bCs/>
          <w:sz w:val="26"/>
          <w:szCs w:val="26"/>
        </w:rPr>
        <w:t>标题的</w:t>
      </w:r>
      <w:r>
        <w:rPr>
          <w:rFonts w:asciiTheme="majorEastAsia" w:eastAsiaTheme="majorEastAsia" w:hAnsiTheme="majorEastAsia" w:cs="SimHei" w:hint="eastAsia"/>
          <w:b/>
          <w:bCs/>
          <w:sz w:val="26"/>
          <w:szCs w:val="26"/>
        </w:rPr>
        <w:t>修辞</w:t>
      </w:r>
      <w:r w:rsidRPr="002D5DC8">
        <w:rPr>
          <w:rFonts w:asciiTheme="majorEastAsia" w:eastAsiaTheme="majorEastAsia" w:hAnsiTheme="majorEastAsia" w:cs="SimHei" w:hint="eastAsia"/>
          <w:b/>
          <w:bCs/>
          <w:sz w:val="26"/>
          <w:szCs w:val="26"/>
        </w:rPr>
        <w:t>特点考察</w:t>
      </w:r>
      <w:r>
        <w:rPr>
          <w:rFonts w:asciiTheme="majorEastAsia" w:eastAsiaTheme="majorEastAsia" w:hAnsiTheme="majorEastAsia" w:cs="SimHei" w:hint="eastAsia"/>
          <w:b/>
          <w:bCs/>
          <w:sz w:val="26"/>
          <w:szCs w:val="26"/>
        </w:rPr>
        <w:t>与分析</w:t>
      </w:r>
    </w:p>
    <w:p w:rsidR="002B684B" w:rsidRDefault="00F67AEF" w:rsidP="00D069A4">
      <w:pPr>
        <w:spacing w:line="360" w:lineRule="auto"/>
        <w:ind w:firstLine="720"/>
        <w:rPr>
          <w:sz w:val="26"/>
          <w:szCs w:val="26"/>
        </w:rPr>
      </w:pPr>
      <w:r w:rsidRPr="00F67AEF">
        <w:rPr>
          <w:rFonts w:hint="eastAsia"/>
          <w:sz w:val="26"/>
          <w:szCs w:val="26"/>
        </w:rPr>
        <w:t>为了获得</w:t>
      </w:r>
      <w:r>
        <w:rPr>
          <w:rFonts w:hint="eastAsia"/>
          <w:sz w:val="26"/>
          <w:szCs w:val="26"/>
        </w:rPr>
        <w:t>可靠语料进行分析，我们从所收集到的</w:t>
      </w:r>
      <w:r>
        <w:rPr>
          <w:rFonts w:hint="eastAsia"/>
          <w:sz w:val="26"/>
          <w:szCs w:val="26"/>
        </w:rPr>
        <w:t>1726</w:t>
      </w:r>
      <w:r>
        <w:rPr>
          <w:rFonts w:hint="eastAsia"/>
          <w:sz w:val="26"/>
          <w:szCs w:val="26"/>
        </w:rPr>
        <w:t>条新闻标题中找出采取各种修辞手法的表现来然后进行统计。具体结果如下：</w:t>
      </w:r>
    </w:p>
    <w:p w:rsidR="00F67AEF" w:rsidRPr="00774DDF" w:rsidRDefault="00F67AEF" w:rsidP="00774DDF">
      <w:pPr>
        <w:spacing w:line="360" w:lineRule="auto"/>
        <w:jc w:val="both"/>
        <w:rPr>
          <w:rFonts w:asciiTheme="majorEastAsia" w:eastAsiaTheme="majorEastAsia" w:hAnsiTheme="majorEastAsia"/>
          <w:sz w:val="26"/>
          <w:szCs w:val="26"/>
          <w:lang w:val="vi-VN"/>
        </w:rPr>
      </w:pPr>
      <w:r w:rsidRPr="00774DDF">
        <w:rPr>
          <w:rFonts w:asciiTheme="majorEastAsia" w:eastAsiaTheme="majorEastAsia" w:hAnsiTheme="majorEastAsia" w:hint="eastAsia"/>
          <w:sz w:val="26"/>
          <w:szCs w:val="26"/>
        </w:rPr>
        <w:tab/>
        <w:t>采取比喻的共有</w:t>
      </w:r>
      <w:r w:rsidRPr="00774DDF">
        <w:rPr>
          <w:rFonts w:asciiTheme="majorEastAsia" w:eastAsiaTheme="majorEastAsia" w:hAnsiTheme="majorEastAsia"/>
          <w:sz w:val="26"/>
          <w:szCs w:val="26"/>
          <w:lang w:val="vi-VN"/>
        </w:rPr>
        <w:t>56/1726</w:t>
      </w:r>
      <w:r w:rsidRPr="00774DDF">
        <w:rPr>
          <w:rFonts w:asciiTheme="majorEastAsia" w:eastAsiaTheme="majorEastAsia" w:hAnsiTheme="majorEastAsia" w:hint="eastAsia"/>
          <w:sz w:val="26"/>
          <w:szCs w:val="26"/>
          <w:lang w:val="vi-VN"/>
        </w:rPr>
        <w:t>条，占</w:t>
      </w:r>
      <w:r w:rsidRPr="00774DDF">
        <w:rPr>
          <w:rFonts w:asciiTheme="majorEastAsia" w:eastAsiaTheme="majorEastAsia" w:hAnsiTheme="majorEastAsia"/>
          <w:sz w:val="26"/>
          <w:szCs w:val="26"/>
          <w:lang w:val="vi-VN"/>
        </w:rPr>
        <w:t>3.24%</w:t>
      </w:r>
      <w:r w:rsidRPr="00774DDF">
        <w:rPr>
          <w:rFonts w:asciiTheme="majorEastAsia" w:eastAsiaTheme="majorEastAsia" w:hAnsiTheme="majorEastAsia" w:hint="eastAsia"/>
          <w:sz w:val="26"/>
          <w:szCs w:val="26"/>
          <w:lang w:val="vi-VN"/>
        </w:rPr>
        <w:t>；</w:t>
      </w:r>
      <w:r w:rsidRPr="00774DDF">
        <w:rPr>
          <w:rFonts w:asciiTheme="majorEastAsia" w:eastAsiaTheme="majorEastAsia" w:hAnsiTheme="majorEastAsia" w:hint="eastAsia"/>
          <w:sz w:val="26"/>
          <w:szCs w:val="26"/>
        </w:rPr>
        <w:t>采取比拟的共有</w:t>
      </w:r>
      <w:r w:rsidRPr="00774DDF">
        <w:rPr>
          <w:rFonts w:asciiTheme="majorEastAsia" w:eastAsiaTheme="majorEastAsia" w:hAnsiTheme="majorEastAsia" w:hint="eastAsia"/>
          <w:sz w:val="26"/>
          <w:szCs w:val="26"/>
          <w:lang w:val="vi-VN"/>
        </w:rPr>
        <w:t>29</w:t>
      </w:r>
      <w:r w:rsidRPr="00774DDF">
        <w:rPr>
          <w:rFonts w:asciiTheme="majorEastAsia" w:eastAsiaTheme="majorEastAsia" w:hAnsiTheme="majorEastAsia"/>
          <w:sz w:val="26"/>
          <w:szCs w:val="26"/>
          <w:lang w:val="vi-VN"/>
        </w:rPr>
        <w:t>/1726</w:t>
      </w:r>
      <w:r w:rsidRPr="00774DDF">
        <w:rPr>
          <w:rFonts w:asciiTheme="majorEastAsia" w:eastAsiaTheme="majorEastAsia" w:hAnsiTheme="majorEastAsia" w:hint="eastAsia"/>
          <w:sz w:val="26"/>
          <w:szCs w:val="26"/>
          <w:lang w:val="vi-VN"/>
        </w:rPr>
        <w:t>条，占1</w:t>
      </w:r>
      <w:r w:rsidRPr="00774DDF">
        <w:rPr>
          <w:rFonts w:asciiTheme="majorEastAsia" w:eastAsiaTheme="majorEastAsia" w:hAnsiTheme="majorEastAsia"/>
          <w:sz w:val="26"/>
          <w:szCs w:val="26"/>
          <w:lang w:val="vi-VN"/>
        </w:rPr>
        <w:t>.</w:t>
      </w:r>
      <w:r w:rsidRPr="00774DDF">
        <w:rPr>
          <w:rFonts w:asciiTheme="majorEastAsia" w:eastAsiaTheme="majorEastAsia" w:hAnsiTheme="majorEastAsia" w:hint="eastAsia"/>
          <w:sz w:val="26"/>
          <w:szCs w:val="26"/>
          <w:lang w:val="vi-VN"/>
        </w:rPr>
        <w:t>68</w:t>
      </w:r>
      <w:r w:rsidRPr="00774DDF">
        <w:rPr>
          <w:rFonts w:asciiTheme="majorEastAsia" w:eastAsiaTheme="majorEastAsia" w:hAnsiTheme="majorEastAsia"/>
          <w:sz w:val="26"/>
          <w:szCs w:val="26"/>
          <w:lang w:val="vi-VN"/>
        </w:rPr>
        <w:t>%</w:t>
      </w:r>
      <w:r w:rsidRPr="00774DDF">
        <w:rPr>
          <w:rFonts w:asciiTheme="majorEastAsia" w:eastAsiaTheme="majorEastAsia" w:hAnsiTheme="majorEastAsia" w:hint="eastAsia"/>
          <w:sz w:val="26"/>
          <w:szCs w:val="26"/>
          <w:lang w:val="vi-VN"/>
        </w:rPr>
        <w:t>；</w:t>
      </w:r>
      <w:r w:rsidRPr="00774DDF">
        <w:rPr>
          <w:rFonts w:asciiTheme="majorEastAsia" w:eastAsiaTheme="majorEastAsia" w:hAnsiTheme="majorEastAsia" w:hint="eastAsia"/>
          <w:sz w:val="26"/>
          <w:szCs w:val="26"/>
        </w:rPr>
        <w:t>采取</w:t>
      </w:r>
      <w:r w:rsidRPr="00774DDF">
        <w:rPr>
          <w:rFonts w:asciiTheme="majorEastAsia" w:eastAsiaTheme="majorEastAsia" w:hAnsiTheme="majorEastAsia" w:hint="eastAsia"/>
          <w:sz w:val="26"/>
          <w:szCs w:val="26"/>
          <w:lang w:val="vi-VN"/>
        </w:rPr>
        <w:t>对偶</w:t>
      </w:r>
      <w:r w:rsidRPr="00774DDF">
        <w:rPr>
          <w:rFonts w:asciiTheme="majorEastAsia" w:eastAsiaTheme="majorEastAsia" w:hAnsiTheme="majorEastAsia" w:hint="eastAsia"/>
          <w:sz w:val="26"/>
          <w:szCs w:val="26"/>
        </w:rPr>
        <w:t>的共有242</w:t>
      </w:r>
      <w:r w:rsidRPr="00774DDF">
        <w:rPr>
          <w:rFonts w:asciiTheme="majorEastAsia" w:eastAsiaTheme="majorEastAsia" w:hAnsiTheme="majorEastAsia" w:hint="eastAsia"/>
          <w:sz w:val="26"/>
          <w:szCs w:val="26"/>
          <w:lang w:val="vi-VN"/>
        </w:rPr>
        <w:t xml:space="preserve"> </w:t>
      </w:r>
      <w:r w:rsidRPr="00774DDF">
        <w:rPr>
          <w:rFonts w:asciiTheme="majorEastAsia" w:eastAsiaTheme="majorEastAsia" w:hAnsiTheme="majorEastAsia"/>
          <w:sz w:val="26"/>
          <w:szCs w:val="26"/>
          <w:lang w:val="vi-VN"/>
        </w:rPr>
        <w:t>/1726</w:t>
      </w:r>
      <w:r w:rsidRPr="00774DDF">
        <w:rPr>
          <w:rFonts w:asciiTheme="majorEastAsia" w:eastAsiaTheme="majorEastAsia" w:hAnsiTheme="majorEastAsia" w:hint="eastAsia"/>
          <w:sz w:val="26"/>
          <w:szCs w:val="26"/>
          <w:lang w:val="vi-VN"/>
        </w:rPr>
        <w:t xml:space="preserve">条，占14 </w:t>
      </w:r>
      <w:r w:rsidRPr="00774DDF">
        <w:rPr>
          <w:rFonts w:asciiTheme="majorEastAsia" w:eastAsiaTheme="majorEastAsia" w:hAnsiTheme="majorEastAsia"/>
          <w:sz w:val="26"/>
          <w:szCs w:val="26"/>
          <w:lang w:val="vi-VN"/>
        </w:rPr>
        <w:t>%</w:t>
      </w:r>
      <w:r w:rsidRPr="00774DDF">
        <w:rPr>
          <w:rFonts w:asciiTheme="majorEastAsia" w:eastAsiaTheme="majorEastAsia" w:hAnsiTheme="majorEastAsia" w:hint="eastAsia"/>
          <w:sz w:val="26"/>
          <w:szCs w:val="26"/>
          <w:lang w:val="vi-VN"/>
        </w:rPr>
        <w:t>；</w:t>
      </w:r>
      <w:r w:rsidRPr="00774DDF">
        <w:rPr>
          <w:rFonts w:asciiTheme="majorEastAsia" w:eastAsiaTheme="majorEastAsia" w:hAnsiTheme="majorEastAsia" w:hint="eastAsia"/>
          <w:sz w:val="26"/>
          <w:szCs w:val="26"/>
        </w:rPr>
        <w:t>采取</w:t>
      </w:r>
      <w:r w:rsidRPr="00774DDF">
        <w:rPr>
          <w:rFonts w:asciiTheme="majorEastAsia" w:eastAsiaTheme="majorEastAsia" w:hAnsiTheme="majorEastAsia" w:hint="eastAsia"/>
          <w:color w:val="000000" w:themeColor="text1"/>
          <w:sz w:val="26"/>
          <w:szCs w:val="26"/>
          <w:lang w:val="vi-VN"/>
        </w:rPr>
        <w:t>排比</w:t>
      </w:r>
      <w:r w:rsidRPr="00774DDF">
        <w:rPr>
          <w:rFonts w:asciiTheme="majorEastAsia" w:eastAsiaTheme="majorEastAsia" w:hAnsiTheme="majorEastAsia" w:hint="eastAsia"/>
          <w:sz w:val="26"/>
          <w:szCs w:val="26"/>
        </w:rPr>
        <w:t>的共有 157</w:t>
      </w:r>
      <w:r w:rsidRPr="00774DDF">
        <w:rPr>
          <w:rFonts w:asciiTheme="majorEastAsia" w:eastAsiaTheme="majorEastAsia" w:hAnsiTheme="majorEastAsia"/>
          <w:sz w:val="26"/>
          <w:szCs w:val="26"/>
          <w:lang w:val="vi-VN"/>
        </w:rPr>
        <w:t>/1726</w:t>
      </w:r>
      <w:r w:rsidRPr="00774DDF">
        <w:rPr>
          <w:rFonts w:asciiTheme="majorEastAsia" w:eastAsiaTheme="majorEastAsia" w:hAnsiTheme="majorEastAsia" w:hint="eastAsia"/>
          <w:sz w:val="26"/>
          <w:szCs w:val="26"/>
          <w:lang w:val="vi-VN"/>
        </w:rPr>
        <w:t>条，占 9.1</w:t>
      </w:r>
      <w:r w:rsidRPr="00774DDF">
        <w:rPr>
          <w:rFonts w:asciiTheme="majorEastAsia" w:eastAsiaTheme="majorEastAsia" w:hAnsiTheme="majorEastAsia"/>
          <w:sz w:val="26"/>
          <w:szCs w:val="26"/>
          <w:lang w:val="vi-VN"/>
        </w:rPr>
        <w:t>%</w:t>
      </w:r>
      <w:r w:rsidRPr="00774DDF">
        <w:rPr>
          <w:rFonts w:asciiTheme="majorEastAsia" w:eastAsiaTheme="majorEastAsia" w:hAnsiTheme="majorEastAsia" w:hint="eastAsia"/>
          <w:sz w:val="26"/>
          <w:szCs w:val="26"/>
          <w:lang w:val="vi-VN"/>
        </w:rPr>
        <w:t>；用典</w:t>
      </w:r>
      <w:r w:rsidRPr="00774DDF">
        <w:rPr>
          <w:rFonts w:asciiTheme="majorEastAsia" w:eastAsiaTheme="majorEastAsia" w:hAnsiTheme="majorEastAsia" w:hint="eastAsia"/>
          <w:sz w:val="26"/>
          <w:szCs w:val="26"/>
        </w:rPr>
        <w:t>的共有12</w:t>
      </w:r>
      <w:r w:rsidRPr="00774DDF">
        <w:rPr>
          <w:rFonts w:asciiTheme="majorEastAsia" w:eastAsiaTheme="majorEastAsia" w:hAnsiTheme="majorEastAsia"/>
          <w:sz w:val="26"/>
          <w:szCs w:val="26"/>
          <w:lang w:val="vi-VN"/>
        </w:rPr>
        <w:t>/1726</w:t>
      </w:r>
      <w:r w:rsidRPr="00774DDF">
        <w:rPr>
          <w:rFonts w:asciiTheme="majorEastAsia" w:eastAsiaTheme="majorEastAsia" w:hAnsiTheme="majorEastAsia" w:hint="eastAsia"/>
          <w:sz w:val="26"/>
          <w:szCs w:val="26"/>
          <w:lang w:val="vi-VN"/>
        </w:rPr>
        <w:t>条，占0.7</w:t>
      </w:r>
      <w:r w:rsidRPr="00774DDF">
        <w:rPr>
          <w:rFonts w:asciiTheme="majorEastAsia" w:eastAsiaTheme="majorEastAsia" w:hAnsiTheme="majorEastAsia"/>
          <w:sz w:val="26"/>
          <w:szCs w:val="26"/>
          <w:lang w:val="vi-VN"/>
        </w:rPr>
        <w:t>%</w:t>
      </w:r>
      <w:r w:rsidRPr="00774DDF">
        <w:rPr>
          <w:rFonts w:asciiTheme="majorEastAsia" w:eastAsiaTheme="majorEastAsia" w:hAnsiTheme="majorEastAsia" w:hint="eastAsia"/>
          <w:sz w:val="26"/>
          <w:szCs w:val="26"/>
          <w:lang w:val="vi-VN"/>
        </w:rPr>
        <w:t>；</w:t>
      </w:r>
      <w:r w:rsidRPr="00774DDF">
        <w:rPr>
          <w:rFonts w:asciiTheme="majorEastAsia" w:eastAsiaTheme="majorEastAsia" w:hAnsiTheme="majorEastAsia" w:cs="Arial" w:hint="eastAsia"/>
          <w:color w:val="000000" w:themeColor="text1"/>
          <w:sz w:val="26"/>
          <w:szCs w:val="26"/>
          <w:lang w:val="vi-VN"/>
        </w:rPr>
        <w:t>引用</w:t>
      </w:r>
      <w:r w:rsidRPr="00774DDF">
        <w:rPr>
          <w:rFonts w:asciiTheme="majorEastAsia" w:eastAsiaTheme="majorEastAsia" w:hAnsiTheme="majorEastAsia" w:hint="eastAsia"/>
          <w:sz w:val="26"/>
          <w:szCs w:val="26"/>
        </w:rPr>
        <w:t>的共有42</w:t>
      </w:r>
      <w:r w:rsidRPr="00774DDF">
        <w:rPr>
          <w:rFonts w:asciiTheme="majorEastAsia" w:eastAsiaTheme="majorEastAsia" w:hAnsiTheme="majorEastAsia"/>
          <w:sz w:val="26"/>
          <w:szCs w:val="26"/>
          <w:lang w:val="vi-VN"/>
        </w:rPr>
        <w:t>/1726</w:t>
      </w:r>
      <w:r w:rsidRPr="00774DDF">
        <w:rPr>
          <w:rFonts w:asciiTheme="majorEastAsia" w:eastAsiaTheme="majorEastAsia" w:hAnsiTheme="majorEastAsia" w:hint="eastAsia"/>
          <w:sz w:val="26"/>
          <w:szCs w:val="26"/>
          <w:lang w:val="vi-VN"/>
        </w:rPr>
        <w:t>条，占2.44</w:t>
      </w:r>
      <w:r w:rsidRPr="00774DDF">
        <w:rPr>
          <w:rFonts w:asciiTheme="majorEastAsia" w:eastAsiaTheme="majorEastAsia" w:hAnsiTheme="majorEastAsia"/>
          <w:sz w:val="26"/>
          <w:szCs w:val="26"/>
          <w:lang w:val="vi-VN"/>
        </w:rPr>
        <w:t>%</w:t>
      </w:r>
      <w:r w:rsidR="00EE56C3" w:rsidRPr="00774DDF">
        <w:rPr>
          <w:rFonts w:asciiTheme="majorEastAsia" w:eastAsiaTheme="majorEastAsia" w:hAnsiTheme="majorEastAsia" w:hint="eastAsia"/>
          <w:sz w:val="26"/>
          <w:szCs w:val="26"/>
          <w:lang w:val="vi-VN"/>
        </w:rPr>
        <w:t>等等。</w:t>
      </w:r>
    </w:p>
    <w:p w:rsidR="00101A02" w:rsidRPr="00A3034E" w:rsidRDefault="007F51ED" w:rsidP="00101A02">
      <w:pPr>
        <w:spacing w:after="0" w:line="360" w:lineRule="auto"/>
        <w:ind w:firstLine="480"/>
        <w:rPr>
          <w:rFonts w:asciiTheme="majorEastAsia" w:eastAsiaTheme="majorEastAsia" w:hAnsiTheme="majorEastAsia"/>
          <w:b/>
          <w:sz w:val="26"/>
          <w:szCs w:val="26"/>
        </w:rPr>
      </w:pPr>
      <w:r>
        <w:rPr>
          <w:rFonts w:asciiTheme="majorEastAsia" w:eastAsiaTheme="majorEastAsia" w:hAnsiTheme="majorEastAsia" w:hint="eastAsia"/>
          <w:b/>
          <w:sz w:val="26"/>
          <w:szCs w:val="26"/>
          <w:lang w:val="vi-VN"/>
        </w:rPr>
        <w:t>（1）</w:t>
      </w:r>
      <w:r w:rsidRPr="007F51ED">
        <w:rPr>
          <w:rFonts w:hint="eastAsia"/>
          <w:b/>
          <w:sz w:val="26"/>
          <w:szCs w:val="26"/>
          <w:lang w:val="vi-VN"/>
        </w:rPr>
        <w:t>《人民日报》新闻标题中所采用的</w:t>
      </w:r>
      <w:r w:rsidR="00101A02" w:rsidRPr="00A3034E">
        <w:rPr>
          <w:rFonts w:asciiTheme="majorEastAsia" w:eastAsiaTheme="majorEastAsia" w:hAnsiTheme="majorEastAsia" w:hint="eastAsia"/>
          <w:b/>
          <w:sz w:val="26"/>
          <w:szCs w:val="26"/>
        </w:rPr>
        <w:t>比喻</w:t>
      </w:r>
    </w:p>
    <w:p w:rsidR="00533E54" w:rsidRPr="00A3034E" w:rsidRDefault="00125FC6" w:rsidP="00533E54">
      <w:pPr>
        <w:spacing w:after="0" w:line="360" w:lineRule="auto"/>
        <w:ind w:firstLine="480"/>
        <w:rPr>
          <w:rFonts w:asciiTheme="majorEastAsia" w:eastAsiaTheme="majorEastAsia" w:hAnsiTheme="majorEastAsia"/>
          <w:sz w:val="26"/>
          <w:szCs w:val="26"/>
        </w:rPr>
      </w:pPr>
      <w:r>
        <w:rPr>
          <w:rFonts w:asciiTheme="majorEastAsia" w:eastAsiaTheme="majorEastAsia" w:hAnsiTheme="majorEastAsia" w:hint="eastAsia"/>
          <w:sz w:val="26"/>
          <w:szCs w:val="26"/>
        </w:rPr>
        <w:t xml:space="preserve"> </w:t>
      </w:r>
      <w:r w:rsidR="00533E54" w:rsidRPr="00A3034E">
        <w:rPr>
          <w:rFonts w:asciiTheme="majorEastAsia" w:eastAsiaTheme="majorEastAsia" w:hAnsiTheme="majorEastAsia" w:hint="eastAsia"/>
          <w:sz w:val="26"/>
          <w:szCs w:val="26"/>
        </w:rPr>
        <w:t>从形式上来说，比喻可分</w:t>
      </w:r>
      <w:r w:rsidR="00286C6E">
        <w:rPr>
          <w:rFonts w:asciiTheme="majorEastAsia" w:eastAsiaTheme="majorEastAsia" w:hAnsiTheme="majorEastAsia" w:hint="eastAsia"/>
          <w:sz w:val="26"/>
          <w:szCs w:val="26"/>
        </w:rPr>
        <w:t>为</w:t>
      </w:r>
      <w:r w:rsidR="00533E54" w:rsidRPr="00A3034E">
        <w:rPr>
          <w:rFonts w:asciiTheme="majorEastAsia" w:eastAsiaTheme="majorEastAsia" w:hAnsiTheme="majorEastAsia" w:hint="eastAsia"/>
          <w:sz w:val="26"/>
          <w:szCs w:val="26"/>
        </w:rPr>
        <w:t>明喻、隐喻、借喻</w:t>
      </w:r>
      <w:r w:rsidR="00286C6E">
        <w:rPr>
          <w:rFonts w:asciiTheme="majorEastAsia" w:eastAsiaTheme="majorEastAsia" w:hAnsiTheme="majorEastAsia" w:hint="eastAsia"/>
          <w:sz w:val="26"/>
          <w:szCs w:val="26"/>
        </w:rPr>
        <w:t>等</w:t>
      </w:r>
      <w:r w:rsidR="00533E54" w:rsidRPr="00A3034E">
        <w:rPr>
          <w:rFonts w:asciiTheme="majorEastAsia" w:eastAsiaTheme="majorEastAsia" w:hAnsiTheme="majorEastAsia" w:hint="eastAsia"/>
          <w:sz w:val="26"/>
          <w:szCs w:val="26"/>
        </w:rPr>
        <w:t>三类。</w:t>
      </w:r>
    </w:p>
    <w:p w:rsidR="00533E54" w:rsidRDefault="00533E54" w:rsidP="00533E54">
      <w:pPr>
        <w:spacing w:after="0" w:line="360" w:lineRule="auto"/>
        <w:ind w:firstLine="480"/>
        <w:jc w:val="both"/>
        <w:rPr>
          <w:rFonts w:asciiTheme="majorEastAsia" w:eastAsiaTheme="majorEastAsia" w:hAnsiTheme="majorEastAsia"/>
          <w:sz w:val="26"/>
          <w:szCs w:val="26"/>
        </w:rPr>
      </w:pPr>
      <w:r w:rsidRPr="00A3034E">
        <w:rPr>
          <w:rFonts w:asciiTheme="majorEastAsia" w:eastAsiaTheme="majorEastAsia" w:hAnsiTheme="majorEastAsia" w:hint="eastAsia"/>
          <w:sz w:val="26"/>
          <w:szCs w:val="26"/>
        </w:rPr>
        <w:lastRenderedPageBreak/>
        <w:t>“明喻”</w:t>
      </w:r>
      <w:r w:rsidR="00286C6E">
        <w:rPr>
          <w:rFonts w:asciiTheme="majorEastAsia" w:eastAsiaTheme="majorEastAsia" w:hAnsiTheme="majorEastAsia" w:hint="eastAsia"/>
          <w:sz w:val="26"/>
          <w:szCs w:val="26"/>
        </w:rPr>
        <w:t>指的</w:t>
      </w:r>
      <w:r w:rsidRPr="00A3034E">
        <w:rPr>
          <w:rFonts w:asciiTheme="majorEastAsia" w:eastAsiaTheme="majorEastAsia" w:hAnsiTheme="majorEastAsia" w:hint="eastAsia"/>
          <w:sz w:val="26"/>
          <w:szCs w:val="26"/>
        </w:rPr>
        <w:t>是比喻中最为明显</w:t>
      </w:r>
      <w:r w:rsidR="00286C6E">
        <w:rPr>
          <w:rFonts w:asciiTheme="majorEastAsia" w:eastAsiaTheme="majorEastAsia" w:hAnsiTheme="majorEastAsia" w:hint="eastAsia"/>
          <w:sz w:val="26"/>
          <w:szCs w:val="26"/>
        </w:rPr>
        <w:t>而</w:t>
      </w:r>
      <w:r w:rsidRPr="00A3034E">
        <w:rPr>
          <w:rFonts w:asciiTheme="majorEastAsia" w:eastAsiaTheme="majorEastAsia" w:hAnsiTheme="majorEastAsia" w:hint="eastAsia"/>
          <w:sz w:val="26"/>
          <w:szCs w:val="26"/>
        </w:rPr>
        <w:t>直接的一种。它的结构</w:t>
      </w:r>
      <w:r w:rsidR="00286C6E">
        <w:rPr>
          <w:rFonts w:asciiTheme="majorEastAsia" w:eastAsiaTheme="majorEastAsia" w:hAnsiTheme="majorEastAsia" w:hint="eastAsia"/>
          <w:sz w:val="26"/>
          <w:szCs w:val="26"/>
        </w:rPr>
        <w:t>比较</w:t>
      </w:r>
      <w:r w:rsidRPr="00A3034E">
        <w:rPr>
          <w:rFonts w:asciiTheme="majorEastAsia" w:eastAsiaTheme="majorEastAsia" w:hAnsiTheme="majorEastAsia" w:hint="eastAsia"/>
          <w:sz w:val="26"/>
          <w:szCs w:val="26"/>
        </w:rPr>
        <w:t>齐全，具有本体、比喻体和比喻词</w:t>
      </w:r>
      <w:r w:rsidR="00286C6E">
        <w:rPr>
          <w:rFonts w:asciiTheme="majorEastAsia" w:eastAsiaTheme="majorEastAsia" w:hAnsiTheme="majorEastAsia" w:hint="eastAsia"/>
          <w:sz w:val="26"/>
          <w:szCs w:val="26"/>
        </w:rPr>
        <w:t>三个要素。然而</w:t>
      </w:r>
      <w:r w:rsidRPr="00A3034E">
        <w:rPr>
          <w:rFonts w:asciiTheme="majorEastAsia" w:eastAsiaTheme="majorEastAsia" w:hAnsiTheme="majorEastAsia" w:hint="eastAsia"/>
          <w:sz w:val="26"/>
          <w:szCs w:val="26"/>
        </w:rPr>
        <w:t>，这种比喻</w:t>
      </w:r>
      <w:r w:rsidR="00286C6E">
        <w:rPr>
          <w:rFonts w:asciiTheme="majorEastAsia" w:eastAsiaTheme="majorEastAsia" w:hAnsiTheme="majorEastAsia" w:hint="eastAsia"/>
          <w:sz w:val="26"/>
          <w:szCs w:val="26"/>
        </w:rPr>
        <w:t>的</w:t>
      </w:r>
      <w:r w:rsidRPr="00A3034E">
        <w:rPr>
          <w:rFonts w:asciiTheme="majorEastAsia" w:eastAsiaTheme="majorEastAsia" w:hAnsiTheme="majorEastAsia" w:hint="eastAsia"/>
          <w:sz w:val="26"/>
          <w:szCs w:val="26"/>
        </w:rPr>
        <w:t>三</w:t>
      </w:r>
      <w:r w:rsidR="00286C6E">
        <w:rPr>
          <w:rFonts w:asciiTheme="majorEastAsia" w:eastAsiaTheme="majorEastAsia" w:hAnsiTheme="majorEastAsia" w:hint="eastAsia"/>
          <w:sz w:val="26"/>
          <w:szCs w:val="26"/>
        </w:rPr>
        <w:t>个要素齐备的明喻在新闻标题上较</w:t>
      </w:r>
      <w:r w:rsidRPr="00A3034E">
        <w:rPr>
          <w:rFonts w:asciiTheme="majorEastAsia" w:eastAsiaTheme="majorEastAsia" w:hAnsiTheme="majorEastAsia" w:hint="eastAsia"/>
          <w:sz w:val="26"/>
          <w:szCs w:val="26"/>
        </w:rPr>
        <w:t>少出现。</w:t>
      </w:r>
      <w:r w:rsidR="00CE7F18">
        <w:rPr>
          <w:rFonts w:asciiTheme="majorEastAsia" w:eastAsiaTheme="majorEastAsia" w:hAnsiTheme="majorEastAsia" w:hint="eastAsia"/>
          <w:sz w:val="26"/>
          <w:szCs w:val="26"/>
        </w:rPr>
        <w:t>例如：</w:t>
      </w:r>
    </w:p>
    <w:p w:rsidR="00CE7F18" w:rsidRPr="00AD44F8" w:rsidRDefault="00CE7F18" w:rsidP="00A31E4F">
      <w:pPr>
        <w:ind w:firstLine="480"/>
        <w:rPr>
          <w:rFonts w:ascii="FangSong" w:eastAsia="FangSong" w:hAnsi="FangSong"/>
          <w:color w:val="000000" w:themeColor="text1"/>
          <w:sz w:val="26"/>
          <w:szCs w:val="26"/>
          <w:lang w:val="vi-VN"/>
        </w:rPr>
      </w:pPr>
      <w:r>
        <w:rPr>
          <w:rFonts w:ascii="FangSong" w:eastAsia="FangSong" w:hAnsi="FangSong" w:hint="eastAsia"/>
          <w:color w:val="000000" w:themeColor="text1"/>
          <w:sz w:val="26"/>
          <w:szCs w:val="26"/>
          <w:lang w:val="vi-VN"/>
        </w:rPr>
        <w:t>（</w:t>
      </w:r>
      <w:r w:rsidR="00125FC6">
        <w:rPr>
          <w:rFonts w:ascii="FangSong" w:eastAsia="FangSong" w:hAnsi="FangSong" w:hint="eastAsia"/>
          <w:color w:val="000000" w:themeColor="text1"/>
          <w:sz w:val="26"/>
          <w:szCs w:val="26"/>
          <w:lang w:val="vi-VN"/>
        </w:rPr>
        <w:t>35</w:t>
      </w:r>
      <w:r>
        <w:rPr>
          <w:rFonts w:ascii="FangSong" w:eastAsia="FangSong" w:hAnsi="FangSong" w:hint="eastAsia"/>
          <w:color w:val="000000" w:themeColor="text1"/>
          <w:sz w:val="26"/>
          <w:szCs w:val="26"/>
          <w:lang w:val="vi-VN"/>
        </w:rPr>
        <w:t>）</w:t>
      </w:r>
      <w:r w:rsidRPr="00AD44F8">
        <w:rPr>
          <w:rFonts w:ascii="FangSong" w:eastAsia="FangSong" w:hAnsi="FangSong" w:hint="eastAsia"/>
          <w:color w:val="000000" w:themeColor="text1"/>
          <w:sz w:val="26"/>
          <w:szCs w:val="26"/>
          <w:lang w:val="vi-VN"/>
        </w:rPr>
        <w:t>看病没有熟人照样如沐春风</w:t>
      </w:r>
      <w:r w:rsidRPr="00AD44F8">
        <w:rPr>
          <w:rFonts w:ascii="FangSong" w:eastAsia="FangSong" w:hAnsi="FangSong"/>
          <w:color w:val="000000" w:themeColor="text1"/>
          <w:sz w:val="26"/>
          <w:szCs w:val="26"/>
        </w:rPr>
        <w:t>(</w:t>
      </w:r>
      <w:r>
        <w:rPr>
          <w:rFonts w:ascii="FangSong" w:eastAsia="FangSong" w:hAnsi="FangSong" w:hint="eastAsia"/>
          <w:color w:val="000000" w:themeColor="text1"/>
          <w:sz w:val="26"/>
          <w:szCs w:val="26"/>
          <w:lang w:val="vi-VN"/>
        </w:rPr>
        <w:t>2001</w:t>
      </w:r>
      <w:r w:rsidRPr="00AD44F8">
        <w:rPr>
          <w:rFonts w:ascii="FangSong" w:eastAsia="FangSong" w:hAnsi="FangSong"/>
          <w:color w:val="000000" w:themeColor="text1"/>
          <w:sz w:val="26"/>
          <w:szCs w:val="26"/>
          <w:lang w:val="vi-VN"/>
        </w:rPr>
        <w:t>/2/1)</w:t>
      </w:r>
    </w:p>
    <w:p w:rsidR="00CE7F18" w:rsidRPr="00AD44F8" w:rsidRDefault="00CE7F18" w:rsidP="00A31E4F">
      <w:pPr>
        <w:ind w:firstLine="480"/>
        <w:rPr>
          <w:rFonts w:ascii="FangSong" w:eastAsia="FangSong" w:hAnsi="FangSong"/>
          <w:color w:val="000000" w:themeColor="text1"/>
          <w:sz w:val="26"/>
          <w:szCs w:val="26"/>
          <w:lang w:val="vi-VN"/>
        </w:rPr>
      </w:pPr>
      <w:r>
        <w:rPr>
          <w:rFonts w:ascii="FangSong" w:eastAsia="FangSong" w:hAnsi="FangSong" w:hint="eastAsia"/>
          <w:color w:val="000000" w:themeColor="text1"/>
          <w:sz w:val="26"/>
          <w:szCs w:val="26"/>
          <w:lang w:val="vi-VN"/>
        </w:rPr>
        <w:t>（</w:t>
      </w:r>
      <w:r w:rsidR="00125FC6">
        <w:rPr>
          <w:rFonts w:ascii="FangSong" w:eastAsia="FangSong" w:hAnsi="FangSong" w:hint="eastAsia"/>
          <w:color w:val="000000" w:themeColor="text1"/>
          <w:sz w:val="26"/>
          <w:szCs w:val="26"/>
          <w:lang w:val="vi-VN"/>
        </w:rPr>
        <w:t>36</w:t>
      </w:r>
      <w:r>
        <w:rPr>
          <w:rFonts w:ascii="FangSong" w:eastAsia="FangSong" w:hAnsi="FangSong" w:hint="eastAsia"/>
          <w:color w:val="000000" w:themeColor="text1"/>
          <w:sz w:val="26"/>
          <w:szCs w:val="26"/>
          <w:lang w:val="vi-VN"/>
        </w:rPr>
        <w:t>）</w:t>
      </w:r>
      <w:r w:rsidRPr="00AD44F8">
        <w:rPr>
          <w:rFonts w:ascii="FangSong" w:eastAsia="FangSong" w:hAnsi="FangSong" w:hint="eastAsia"/>
          <w:color w:val="000000" w:themeColor="text1"/>
          <w:sz w:val="26"/>
          <w:szCs w:val="26"/>
          <w:lang w:val="vi-VN"/>
        </w:rPr>
        <w:t>自然之子 坚韧如水</w:t>
      </w:r>
      <w:r w:rsidRPr="00AD44F8">
        <w:rPr>
          <w:rFonts w:ascii="FangSong" w:eastAsia="FangSong" w:hAnsi="FangSong"/>
          <w:color w:val="000000" w:themeColor="text1"/>
          <w:sz w:val="26"/>
          <w:szCs w:val="26"/>
          <w:lang w:val="vi-VN"/>
        </w:rPr>
        <w:t>(</w:t>
      </w:r>
      <w:r>
        <w:rPr>
          <w:rFonts w:ascii="FangSong" w:eastAsia="FangSong" w:hAnsi="FangSong" w:hint="eastAsia"/>
          <w:color w:val="000000" w:themeColor="text1"/>
          <w:sz w:val="26"/>
          <w:szCs w:val="26"/>
          <w:lang w:val="vi-VN"/>
        </w:rPr>
        <w:t>2010</w:t>
      </w:r>
      <w:r w:rsidRPr="00AD44F8">
        <w:rPr>
          <w:rFonts w:ascii="FangSong" w:eastAsia="FangSong" w:hAnsi="FangSong"/>
          <w:color w:val="000000" w:themeColor="text1"/>
          <w:sz w:val="26"/>
          <w:szCs w:val="26"/>
          <w:lang w:val="vi-VN"/>
        </w:rPr>
        <w:t>/11/1)</w:t>
      </w:r>
    </w:p>
    <w:p w:rsidR="00533E54" w:rsidRDefault="00125FC6" w:rsidP="00533E54">
      <w:pPr>
        <w:spacing w:after="0" w:line="360" w:lineRule="auto"/>
        <w:ind w:firstLine="480"/>
        <w:jc w:val="both"/>
        <w:rPr>
          <w:rFonts w:asciiTheme="majorEastAsia" w:eastAsiaTheme="majorEastAsia" w:hAnsiTheme="majorEastAsia"/>
          <w:sz w:val="26"/>
          <w:szCs w:val="26"/>
        </w:rPr>
      </w:pPr>
      <w:r w:rsidRPr="00125FC6">
        <w:rPr>
          <w:rFonts w:asciiTheme="majorEastAsia" w:eastAsiaTheme="majorEastAsia" w:hAnsiTheme="majorEastAsia" w:hint="eastAsia"/>
          <w:sz w:val="26"/>
          <w:szCs w:val="26"/>
          <w:lang w:val="vi-VN"/>
        </w:rPr>
        <w:t xml:space="preserve"> </w:t>
      </w:r>
      <w:r w:rsidR="00533E54" w:rsidRPr="00125FC6">
        <w:rPr>
          <w:rFonts w:asciiTheme="majorEastAsia" w:eastAsiaTheme="majorEastAsia" w:hAnsiTheme="majorEastAsia" w:hint="eastAsia"/>
          <w:sz w:val="26"/>
          <w:szCs w:val="26"/>
          <w:lang w:val="vi-VN"/>
        </w:rPr>
        <w:t>“隐喻”</w:t>
      </w:r>
      <w:r w:rsidR="00286C6E" w:rsidRPr="00125FC6">
        <w:rPr>
          <w:rFonts w:asciiTheme="majorEastAsia" w:eastAsiaTheme="majorEastAsia" w:hAnsiTheme="majorEastAsia" w:hint="eastAsia"/>
          <w:sz w:val="26"/>
          <w:szCs w:val="26"/>
          <w:lang w:val="vi-VN"/>
        </w:rPr>
        <w:t>与“明喻”相反，可叫做</w:t>
      </w:r>
      <w:r w:rsidR="00533E54" w:rsidRPr="00125FC6">
        <w:rPr>
          <w:rFonts w:asciiTheme="majorEastAsia" w:eastAsiaTheme="majorEastAsia" w:hAnsiTheme="majorEastAsia" w:hint="eastAsia"/>
          <w:sz w:val="26"/>
          <w:szCs w:val="26"/>
          <w:lang w:val="vi-VN"/>
        </w:rPr>
        <w:t>暗中设喻，其典型格式是“A是B”</w:t>
      </w:r>
      <w:r w:rsidR="00286C6E" w:rsidRPr="00125FC6">
        <w:rPr>
          <w:rFonts w:asciiTheme="majorEastAsia" w:eastAsiaTheme="majorEastAsia" w:hAnsiTheme="majorEastAsia" w:hint="eastAsia"/>
          <w:sz w:val="26"/>
          <w:szCs w:val="26"/>
          <w:lang w:val="vi-VN"/>
        </w:rPr>
        <w:t>、“A成为/变成B”甚至是</w:t>
      </w:r>
      <w:r w:rsidR="00533E54" w:rsidRPr="00125FC6">
        <w:rPr>
          <w:rFonts w:asciiTheme="majorEastAsia" w:eastAsiaTheme="majorEastAsia" w:hAnsiTheme="majorEastAsia" w:hint="eastAsia"/>
          <w:sz w:val="26"/>
          <w:szCs w:val="26"/>
          <w:lang w:val="vi-VN"/>
        </w:rPr>
        <w:t>“A, B”</w:t>
      </w:r>
      <w:r w:rsidR="00286C6E" w:rsidRPr="00125FC6">
        <w:rPr>
          <w:rFonts w:asciiTheme="majorEastAsia" w:eastAsiaTheme="majorEastAsia" w:hAnsiTheme="majorEastAsia" w:hint="eastAsia"/>
          <w:sz w:val="26"/>
          <w:szCs w:val="26"/>
          <w:lang w:val="vi-VN"/>
        </w:rPr>
        <w:t>等</w:t>
      </w:r>
      <w:r w:rsidR="00533E54" w:rsidRPr="00125FC6">
        <w:rPr>
          <w:rFonts w:asciiTheme="majorEastAsia" w:eastAsiaTheme="majorEastAsia" w:hAnsiTheme="majorEastAsia" w:hint="eastAsia"/>
          <w:sz w:val="26"/>
          <w:szCs w:val="26"/>
          <w:lang w:val="vi-VN"/>
        </w:rPr>
        <w:t>。</w:t>
      </w:r>
      <w:r w:rsidR="004F4FF8">
        <w:rPr>
          <w:rFonts w:asciiTheme="majorEastAsia" w:eastAsiaTheme="majorEastAsia" w:hAnsiTheme="majorEastAsia" w:hint="eastAsia"/>
          <w:sz w:val="26"/>
          <w:szCs w:val="26"/>
        </w:rPr>
        <w:t>例如：</w:t>
      </w:r>
    </w:p>
    <w:p w:rsidR="004F4FF8" w:rsidRPr="004F4FF8" w:rsidRDefault="004F4FF8" w:rsidP="00A31E4F">
      <w:pPr>
        <w:spacing w:line="360" w:lineRule="auto"/>
        <w:ind w:firstLine="480"/>
        <w:rPr>
          <w:rFonts w:ascii="FangSong" w:eastAsia="FangSong" w:hAnsi="FangSong"/>
          <w:color w:val="000000" w:themeColor="text1"/>
          <w:sz w:val="26"/>
          <w:szCs w:val="26"/>
          <w:lang w:val="vi-VN"/>
        </w:rPr>
      </w:pPr>
      <w:r>
        <w:rPr>
          <w:rFonts w:ascii="FangSong" w:eastAsia="FangSong" w:hAnsi="FangSong" w:hint="eastAsia"/>
          <w:color w:val="000000" w:themeColor="text1"/>
          <w:sz w:val="26"/>
          <w:szCs w:val="26"/>
          <w:lang w:val="vi-VN"/>
        </w:rPr>
        <w:t>（</w:t>
      </w:r>
      <w:r w:rsidR="00125FC6">
        <w:rPr>
          <w:rFonts w:ascii="FangSong" w:eastAsia="FangSong" w:hAnsi="FangSong" w:hint="eastAsia"/>
          <w:color w:val="000000" w:themeColor="text1"/>
          <w:sz w:val="26"/>
          <w:szCs w:val="26"/>
          <w:lang w:val="vi-VN"/>
        </w:rPr>
        <w:t>37</w:t>
      </w:r>
      <w:r>
        <w:rPr>
          <w:rFonts w:ascii="FangSong" w:eastAsia="FangSong" w:hAnsi="FangSong" w:hint="eastAsia"/>
          <w:color w:val="000000" w:themeColor="text1"/>
          <w:sz w:val="26"/>
          <w:szCs w:val="26"/>
          <w:lang w:val="vi-VN"/>
        </w:rPr>
        <w:t>）</w:t>
      </w:r>
      <w:r w:rsidRPr="004F4FF8">
        <w:rPr>
          <w:rFonts w:ascii="FangSong" w:eastAsia="FangSong" w:hAnsi="FangSong" w:hint="eastAsia"/>
          <w:color w:val="000000" w:themeColor="text1"/>
          <w:sz w:val="26"/>
          <w:szCs w:val="26"/>
          <w:lang w:val="vi-VN"/>
        </w:rPr>
        <w:t>客户是银行的衣食父母</w:t>
      </w:r>
      <w:r w:rsidRPr="004F4FF8">
        <w:rPr>
          <w:rFonts w:ascii="FangSong" w:eastAsia="FangSong" w:hAnsi="FangSong"/>
          <w:color w:val="000000" w:themeColor="text1"/>
          <w:sz w:val="26"/>
          <w:szCs w:val="26"/>
          <w:lang w:val="vi-VN"/>
        </w:rPr>
        <w:t>(</w:t>
      </w:r>
      <w:r w:rsidRPr="004F4FF8">
        <w:rPr>
          <w:rFonts w:ascii="FangSong" w:eastAsia="FangSong" w:hAnsi="FangSong" w:hint="eastAsia"/>
          <w:color w:val="000000" w:themeColor="text1"/>
          <w:sz w:val="26"/>
          <w:szCs w:val="26"/>
          <w:lang w:val="vi-VN"/>
        </w:rPr>
        <w:t>2002</w:t>
      </w:r>
      <w:r w:rsidRPr="004F4FF8">
        <w:rPr>
          <w:rFonts w:ascii="FangSong" w:eastAsia="FangSong" w:hAnsi="FangSong"/>
          <w:color w:val="000000" w:themeColor="text1"/>
          <w:sz w:val="26"/>
          <w:szCs w:val="26"/>
          <w:lang w:val="vi-VN"/>
        </w:rPr>
        <w:t>/3/</w:t>
      </w:r>
      <w:r w:rsidRPr="004F4FF8">
        <w:rPr>
          <w:rFonts w:ascii="FangSong" w:eastAsia="FangSong" w:hAnsi="FangSong" w:hint="eastAsia"/>
          <w:color w:val="000000" w:themeColor="text1"/>
          <w:sz w:val="26"/>
          <w:szCs w:val="26"/>
          <w:lang w:val="vi-VN"/>
        </w:rPr>
        <w:t>11</w:t>
      </w:r>
      <w:r w:rsidRPr="004F4FF8">
        <w:rPr>
          <w:rFonts w:ascii="FangSong" w:eastAsia="FangSong" w:hAnsi="FangSong"/>
          <w:color w:val="000000" w:themeColor="text1"/>
          <w:sz w:val="26"/>
          <w:szCs w:val="26"/>
          <w:lang w:val="vi-VN"/>
        </w:rPr>
        <w:t>)</w:t>
      </w:r>
    </w:p>
    <w:p w:rsidR="004F4FF8" w:rsidRPr="004F4FF8" w:rsidRDefault="004F4FF8" w:rsidP="00A31E4F">
      <w:pPr>
        <w:spacing w:line="360" w:lineRule="auto"/>
        <w:ind w:firstLine="480"/>
        <w:rPr>
          <w:rFonts w:ascii="FangSong" w:eastAsia="FangSong" w:hAnsi="FangSong"/>
          <w:color w:val="000000" w:themeColor="text1"/>
          <w:sz w:val="26"/>
          <w:szCs w:val="26"/>
          <w:lang w:val="vi-VN"/>
        </w:rPr>
      </w:pPr>
      <w:r>
        <w:rPr>
          <w:rFonts w:ascii="FangSong" w:eastAsia="FangSong" w:hAnsi="FangSong" w:hint="eastAsia"/>
          <w:color w:val="000000" w:themeColor="text1"/>
          <w:sz w:val="26"/>
          <w:szCs w:val="26"/>
          <w:lang w:val="vi-VN"/>
        </w:rPr>
        <w:t>（</w:t>
      </w:r>
      <w:r w:rsidR="00125FC6">
        <w:rPr>
          <w:rFonts w:ascii="FangSong" w:eastAsia="FangSong" w:hAnsi="FangSong" w:hint="eastAsia"/>
          <w:color w:val="000000" w:themeColor="text1"/>
          <w:sz w:val="26"/>
          <w:szCs w:val="26"/>
          <w:lang w:val="vi-VN"/>
        </w:rPr>
        <w:t>38</w:t>
      </w:r>
      <w:r>
        <w:rPr>
          <w:rFonts w:ascii="FangSong" w:eastAsia="FangSong" w:hAnsi="FangSong" w:hint="eastAsia"/>
          <w:color w:val="000000" w:themeColor="text1"/>
          <w:sz w:val="26"/>
          <w:szCs w:val="26"/>
          <w:lang w:val="vi-VN"/>
        </w:rPr>
        <w:t>）</w:t>
      </w:r>
      <w:r w:rsidRPr="004F4FF8">
        <w:rPr>
          <w:rFonts w:ascii="FangSong" w:eastAsia="FangSong" w:hAnsi="FangSong" w:hint="eastAsia"/>
          <w:color w:val="000000" w:themeColor="text1"/>
          <w:sz w:val="26"/>
          <w:szCs w:val="26"/>
          <w:lang w:val="vi-VN"/>
        </w:rPr>
        <w:t>百色成为西部开发新亮点</w:t>
      </w:r>
      <w:r w:rsidRPr="004F4FF8">
        <w:rPr>
          <w:rFonts w:ascii="FangSong" w:eastAsia="FangSong" w:hAnsi="FangSong"/>
          <w:color w:val="000000" w:themeColor="text1"/>
          <w:sz w:val="26"/>
          <w:szCs w:val="26"/>
          <w:lang w:val="vi-VN"/>
        </w:rPr>
        <w:t>(</w:t>
      </w:r>
      <w:r w:rsidRPr="004F4FF8">
        <w:rPr>
          <w:rFonts w:ascii="FangSong" w:eastAsia="FangSong" w:hAnsi="FangSong" w:hint="eastAsia"/>
          <w:color w:val="000000" w:themeColor="text1"/>
          <w:sz w:val="26"/>
          <w:szCs w:val="26"/>
          <w:lang w:val="vi-VN"/>
        </w:rPr>
        <w:t>2002</w:t>
      </w:r>
      <w:r w:rsidRPr="004F4FF8">
        <w:rPr>
          <w:rFonts w:ascii="FangSong" w:eastAsia="FangSong" w:hAnsi="FangSong"/>
          <w:color w:val="000000" w:themeColor="text1"/>
          <w:sz w:val="26"/>
          <w:szCs w:val="26"/>
          <w:lang w:val="vi-VN"/>
        </w:rPr>
        <w:t>/3/</w:t>
      </w:r>
      <w:r w:rsidRPr="004F4FF8">
        <w:rPr>
          <w:rFonts w:ascii="FangSong" w:eastAsia="FangSong" w:hAnsi="FangSong" w:hint="eastAsia"/>
          <w:color w:val="000000" w:themeColor="text1"/>
          <w:sz w:val="26"/>
          <w:szCs w:val="26"/>
          <w:lang w:val="vi-VN"/>
        </w:rPr>
        <w:t>11</w:t>
      </w:r>
      <w:r w:rsidRPr="004F4FF8">
        <w:rPr>
          <w:rFonts w:ascii="FangSong" w:eastAsia="FangSong" w:hAnsi="FangSong"/>
          <w:color w:val="000000" w:themeColor="text1"/>
          <w:sz w:val="26"/>
          <w:szCs w:val="26"/>
          <w:lang w:val="vi-VN"/>
        </w:rPr>
        <w:t>)</w:t>
      </w:r>
    </w:p>
    <w:p w:rsidR="00533E54" w:rsidRDefault="00324F24" w:rsidP="00533E54">
      <w:pPr>
        <w:spacing w:after="0" w:line="360" w:lineRule="auto"/>
        <w:ind w:firstLine="480"/>
        <w:jc w:val="both"/>
        <w:rPr>
          <w:rFonts w:asciiTheme="majorEastAsia" w:eastAsiaTheme="majorEastAsia" w:hAnsiTheme="majorEastAsia"/>
          <w:sz w:val="26"/>
          <w:szCs w:val="26"/>
        </w:rPr>
      </w:pPr>
      <w:r>
        <w:rPr>
          <w:rFonts w:asciiTheme="majorEastAsia" w:eastAsiaTheme="majorEastAsia" w:hAnsiTheme="majorEastAsia" w:hint="eastAsia"/>
          <w:sz w:val="26"/>
          <w:szCs w:val="26"/>
        </w:rPr>
        <w:t>所谓“借喻”，也就是利用别的事物来打比方。</w:t>
      </w:r>
      <w:r w:rsidR="00533E54" w:rsidRPr="00A3034E">
        <w:rPr>
          <w:rFonts w:asciiTheme="majorEastAsia" w:eastAsiaTheme="majorEastAsia" w:hAnsiTheme="majorEastAsia" w:hint="eastAsia"/>
          <w:sz w:val="26"/>
          <w:szCs w:val="26"/>
        </w:rPr>
        <w:t>借喻与隐喻相比</w:t>
      </w:r>
      <w:r>
        <w:rPr>
          <w:rFonts w:asciiTheme="majorEastAsia" w:eastAsiaTheme="majorEastAsia" w:hAnsiTheme="majorEastAsia" w:hint="eastAsia"/>
          <w:sz w:val="26"/>
          <w:szCs w:val="26"/>
        </w:rPr>
        <w:t>，借喻显得</w:t>
      </w:r>
      <w:r w:rsidR="00533E54" w:rsidRPr="00A3034E">
        <w:rPr>
          <w:rFonts w:asciiTheme="majorEastAsia" w:eastAsiaTheme="majorEastAsia" w:hAnsiTheme="majorEastAsia" w:hint="eastAsia"/>
          <w:sz w:val="26"/>
          <w:szCs w:val="26"/>
        </w:rPr>
        <w:t>更</w:t>
      </w:r>
      <w:r>
        <w:rPr>
          <w:rFonts w:asciiTheme="majorEastAsia" w:eastAsiaTheme="majorEastAsia" w:hAnsiTheme="majorEastAsia" w:hint="eastAsia"/>
          <w:sz w:val="26"/>
          <w:szCs w:val="26"/>
        </w:rPr>
        <w:t>为</w:t>
      </w:r>
      <w:r w:rsidR="00533E54" w:rsidRPr="00A3034E">
        <w:rPr>
          <w:rFonts w:asciiTheme="majorEastAsia" w:eastAsiaTheme="majorEastAsia" w:hAnsiTheme="majorEastAsia" w:hint="eastAsia"/>
          <w:sz w:val="26"/>
          <w:szCs w:val="26"/>
        </w:rPr>
        <w:t>简练，紧凑以及灵活多变</w:t>
      </w:r>
      <w:r>
        <w:rPr>
          <w:rFonts w:asciiTheme="majorEastAsia" w:eastAsiaTheme="majorEastAsia" w:hAnsiTheme="majorEastAsia" w:hint="eastAsia"/>
          <w:sz w:val="26"/>
          <w:szCs w:val="26"/>
        </w:rPr>
        <w:t>。</w:t>
      </w:r>
      <w:r w:rsidR="00D17A73">
        <w:rPr>
          <w:rFonts w:asciiTheme="majorEastAsia" w:eastAsiaTheme="majorEastAsia" w:hAnsiTheme="majorEastAsia" w:hint="eastAsia"/>
          <w:sz w:val="26"/>
          <w:szCs w:val="26"/>
        </w:rPr>
        <w:t>例如：</w:t>
      </w:r>
    </w:p>
    <w:p w:rsidR="00D17A73" w:rsidRPr="00D17A73" w:rsidRDefault="00D17A73" w:rsidP="00A31E4F">
      <w:pPr>
        <w:spacing w:line="360" w:lineRule="auto"/>
        <w:ind w:firstLine="480"/>
        <w:rPr>
          <w:rFonts w:ascii="FangSong" w:eastAsia="FangSong" w:hAnsi="FangSong"/>
          <w:color w:val="000000" w:themeColor="text1"/>
          <w:sz w:val="26"/>
          <w:szCs w:val="26"/>
          <w:lang w:val="vi-VN"/>
        </w:rPr>
      </w:pPr>
      <w:r>
        <w:rPr>
          <w:rFonts w:ascii="FangSong" w:eastAsia="FangSong" w:hAnsi="FangSong" w:hint="eastAsia"/>
          <w:color w:val="000000" w:themeColor="text1"/>
          <w:sz w:val="26"/>
          <w:szCs w:val="26"/>
          <w:lang w:val="vi-VN"/>
        </w:rPr>
        <w:t>（</w:t>
      </w:r>
      <w:r w:rsidR="00FB61CD">
        <w:rPr>
          <w:rFonts w:ascii="FangSong" w:eastAsia="FangSong" w:hAnsi="FangSong" w:hint="eastAsia"/>
          <w:color w:val="000000" w:themeColor="text1"/>
          <w:sz w:val="26"/>
          <w:szCs w:val="26"/>
          <w:lang w:val="vi-VN"/>
        </w:rPr>
        <w:t>39</w:t>
      </w:r>
      <w:r>
        <w:rPr>
          <w:rFonts w:ascii="FangSong" w:eastAsia="FangSong" w:hAnsi="FangSong" w:hint="eastAsia"/>
          <w:color w:val="000000" w:themeColor="text1"/>
          <w:sz w:val="26"/>
          <w:szCs w:val="26"/>
          <w:lang w:val="vi-VN"/>
        </w:rPr>
        <w:t>）</w:t>
      </w:r>
      <w:r w:rsidRPr="00D17A73">
        <w:rPr>
          <w:rFonts w:ascii="FangSong" w:eastAsia="FangSong" w:hAnsi="FangSong" w:hint="eastAsia"/>
          <w:color w:val="000000" w:themeColor="text1"/>
          <w:sz w:val="26"/>
          <w:szCs w:val="26"/>
          <w:lang w:val="vi-VN"/>
        </w:rPr>
        <w:t>别让“医药代表”毁了“白衣天使”</w:t>
      </w:r>
      <w:r w:rsidRPr="00D17A73">
        <w:rPr>
          <w:rFonts w:ascii="FangSong" w:eastAsia="FangSong" w:hAnsi="FangSong"/>
          <w:color w:val="000000" w:themeColor="text1"/>
          <w:sz w:val="26"/>
          <w:szCs w:val="26"/>
          <w:lang w:val="vi-VN"/>
        </w:rPr>
        <w:t>(</w:t>
      </w:r>
      <w:r w:rsidRPr="00D17A73">
        <w:rPr>
          <w:rFonts w:ascii="FangSong" w:eastAsia="FangSong" w:hAnsi="FangSong" w:hint="eastAsia"/>
          <w:color w:val="000000" w:themeColor="text1"/>
          <w:sz w:val="26"/>
          <w:szCs w:val="26"/>
          <w:lang w:val="vi-VN"/>
        </w:rPr>
        <w:t>2001</w:t>
      </w:r>
      <w:r w:rsidRPr="00D17A73">
        <w:rPr>
          <w:rFonts w:ascii="FangSong" w:eastAsia="FangSong" w:hAnsi="FangSong"/>
          <w:color w:val="000000" w:themeColor="text1"/>
          <w:sz w:val="26"/>
          <w:szCs w:val="26"/>
          <w:lang w:val="vi-VN"/>
        </w:rPr>
        <w:t>/2/</w:t>
      </w:r>
      <w:r w:rsidRPr="00D17A73">
        <w:rPr>
          <w:rFonts w:ascii="FangSong" w:eastAsia="FangSong" w:hAnsi="FangSong" w:hint="eastAsia"/>
          <w:color w:val="000000" w:themeColor="text1"/>
          <w:sz w:val="26"/>
          <w:szCs w:val="26"/>
          <w:lang w:val="vi-VN"/>
        </w:rPr>
        <w:t>1</w:t>
      </w:r>
      <w:r w:rsidRPr="00D17A73">
        <w:rPr>
          <w:rFonts w:ascii="FangSong" w:eastAsia="FangSong" w:hAnsi="FangSong"/>
          <w:color w:val="000000" w:themeColor="text1"/>
          <w:sz w:val="26"/>
          <w:szCs w:val="26"/>
          <w:lang w:val="vi-VN"/>
        </w:rPr>
        <w:t>1)</w:t>
      </w:r>
    </w:p>
    <w:p w:rsidR="00D17A73" w:rsidRPr="00D17A73" w:rsidRDefault="00D17A73" w:rsidP="00A31E4F">
      <w:pPr>
        <w:spacing w:line="360" w:lineRule="auto"/>
        <w:ind w:firstLine="480"/>
        <w:rPr>
          <w:rFonts w:ascii="FangSong" w:eastAsia="FangSong" w:hAnsi="FangSong" w:cs="Arial"/>
          <w:color w:val="000000" w:themeColor="text1"/>
          <w:sz w:val="26"/>
          <w:szCs w:val="26"/>
          <w:lang w:val="vi-VN"/>
        </w:rPr>
      </w:pPr>
      <w:r>
        <w:rPr>
          <w:rFonts w:ascii="FangSong" w:eastAsia="FangSong" w:hAnsi="FangSong" w:hint="eastAsia"/>
          <w:color w:val="000000" w:themeColor="text1"/>
          <w:sz w:val="26"/>
          <w:szCs w:val="26"/>
        </w:rPr>
        <w:t>（</w:t>
      </w:r>
      <w:r w:rsidR="00FB61CD">
        <w:rPr>
          <w:rFonts w:ascii="FangSong" w:eastAsia="FangSong" w:hAnsi="FangSong" w:hint="eastAsia"/>
          <w:color w:val="000000" w:themeColor="text1"/>
          <w:sz w:val="26"/>
          <w:szCs w:val="26"/>
        </w:rPr>
        <w:t>40</w:t>
      </w:r>
      <w:r>
        <w:rPr>
          <w:rFonts w:ascii="FangSong" w:eastAsia="FangSong" w:hAnsi="FangSong" w:hint="eastAsia"/>
          <w:color w:val="000000" w:themeColor="text1"/>
          <w:sz w:val="26"/>
          <w:szCs w:val="26"/>
        </w:rPr>
        <w:t>）</w:t>
      </w:r>
      <w:r w:rsidRPr="00D17A73">
        <w:rPr>
          <w:rFonts w:ascii="FangSong" w:eastAsia="FangSong" w:hAnsi="FangSong"/>
          <w:color w:val="000000" w:themeColor="text1"/>
          <w:sz w:val="26"/>
          <w:szCs w:val="26"/>
        </w:rPr>
        <w:t xml:space="preserve"> </w:t>
      </w:r>
      <w:hyperlink r:id="rId12" w:tgtFrame="_blank" w:history="1">
        <w:r w:rsidRPr="00D17A73">
          <w:rPr>
            <w:rStyle w:val="Hyperlink"/>
            <w:rFonts w:ascii="FangSong" w:eastAsia="FangSong" w:hAnsi="FangSong" w:cs="Arial" w:hint="eastAsia"/>
            <w:color w:val="000000" w:themeColor="text1"/>
            <w:sz w:val="26"/>
            <w:szCs w:val="26"/>
            <w:u w:val="none"/>
          </w:rPr>
          <w:t>数字经济，迈向经济发展“新蓝海”</w:t>
        </w:r>
      </w:hyperlink>
      <w:r w:rsidRPr="00D17A73">
        <w:rPr>
          <w:rFonts w:ascii="FangSong" w:eastAsia="FangSong" w:hAnsi="FangSong" w:cs="Arial" w:hint="eastAsia"/>
          <w:color w:val="000000" w:themeColor="text1"/>
          <w:sz w:val="26"/>
          <w:szCs w:val="26"/>
        </w:rPr>
        <w:t>(2016/10/11)</w:t>
      </w:r>
    </w:p>
    <w:p w:rsidR="00144D62" w:rsidRPr="00A3034E" w:rsidRDefault="00FB61CD" w:rsidP="00D26DFE">
      <w:pPr>
        <w:spacing w:after="0" w:line="360" w:lineRule="auto"/>
        <w:rPr>
          <w:rFonts w:asciiTheme="majorEastAsia" w:eastAsiaTheme="majorEastAsia" w:hAnsiTheme="majorEastAsia"/>
          <w:sz w:val="26"/>
          <w:szCs w:val="26"/>
        </w:rPr>
      </w:pPr>
      <w:r>
        <w:rPr>
          <w:rFonts w:hint="eastAsia"/>
          <w:b/>
          <w:sz w:val="26"/>
          <w:szCs w:val="26"/>
          <w:lang w:val="vi-VN"/>
        </w:rPr>
        <w:t xml:space="preserve">     </w:t>
      </w:r>
      <w:r w:rsidR="00D26DFE">
        <w:rPr>
          <w:rFonts w:hint="eastAsia"/>
          <w:b/>
          <w:sz w:val="26"/>
          <w:szCs w:val="26"/>
          <w:lang w:val="vi-VN"/>
        </w:rPr>
        <w:t>（</w:t>
      </w:r>
      <w:r w:rsidR="00D26DFE">
        <w:rPr>
          <w:rFonts w:hint="eastAsia"/>
          <w:b/>
          <w:sz w:val="26"/>
          <w:szCs w:val="26"/>
          <w:lang w:val="vi-VN"/>
        </w:rPr>
        <w:t>2</w:t>
      </w:r>
      <w:r w:rsidR="00D26DFE">
        <w:rPr>
          <w:rFonts w:hint="eastAsia"/>
          <w:b/>
          <w:sz w:val="26"/>
          <w:szCs w:val="26"/>
          <w:lang w:val="vi-VN"/>
        </w:rPr>
        <w:t>）</w:t>
      </w:r>
      <w:r w:rsidR="00144D62" w:rsidRPr="007F51ED">
        <w:rPr>
          <w:rFonts w:hint="eastAsia"/>
          <w:b/>
          <w:sz w:val="26"/>
          <w:szCs w:val="26"/>
          <w:lang w:val="vi-VN"/>
        </w:rPr>
        <w:t>《人民日报》新闻标题中所采用的</w:t>
      </w:r>
      <w:r w:rsidR="00144D62">
        <w:rPr>
          <w:rFonts w:hint="eastAsia"/>
          <w:b/>
          <w:sz w:val="26"/>
          <w:szCs w:val="26"/>
          <w:lang w:val="vi-VN"/>
        </w:rPr>
        <w:t>借代</w:t>
      </w:r>
    </w:p>
    <w:p w:rsidR="00544CB0" w:rsidRDefault="00144D62" w:rsidP="00144D62">
      <w:pPr>
        <w:spacing w:after="0" w:line="360" w:lineRule="auto"/>
        <w:ind w:firstLine="480"/>
        <w:jc w:val="both"/>
        <w:rPr>
          <w:rFonts w:asciiTheme="majorEastAsia" w:eastAsiaTheme="majorEastAsia" w:hAnsiTheme="majorEastAsia"/>
          <w:sz w:val="26"/>
          <w:szCs w:val="26"/>
        </w:rPr>
      </w:pPr>
      <w:r w:rsidRPr="00A3034E">
        <w:rPr>
          <w:rFonts w:asciiTheme="majorEastAsia" w:eastAsiaTheme="majorEastAsia" w:hAnsiTheme="majorEastAsia" w:hint="eastAsia"/>
          <w:sz w:val="26"/>
          <w:szCs w:val="26"/>
        </w:rPr>
        <w:t>所谓借代</w:t>
      </w:r>
      <w:r>
        <w:rPr>
          <w:rFonts w:asciiTheme="majorEastAsia" w:eastAsiaTheme="majorEastAsia" w:hAnsiTheme="majorEastAsia" w:hint="eastAsia"/>
          <w:sz w:val="26"/>
          <w:szCs w:val="26"/>
        </w:rPr>
        <w:t>指的</w:t>
      </w:r>
      <w:r w:rsidRPr="00A3034E">
        <w:rPr>
          <w:rFonts w:asciiTheme="majorEastAsia" w:eastAsiaTheme="majorEastAsia" w:hAnsiTheme="majorEastAsia" w:hint="eastAsia"/>
          <w:sz w:val="26"/>
          <w:szCs w:val="26"/>
        </w:rPr>
        <w:t>是提到的事物与所指代的事物不存在类似点，但是</w:t>
      </w:r>
      <w:r>
        <w:rPr>
          <w:rFonts w:asciiTheme="majorEastAsia" w:eastAsiaTheme="majorEastAsia" w:hAnsiTheme="majorEastAsia" w:hint="eastAsia"/>
          <w:sz w:val="26"/>
          <w:szCs w:val="26"/>
        </w:rPr>
        <w:t>在</w:t>
      </w:r>
      <w:r w:rsidRPr="00A3034E">
        <w:rPr>
          <w:rFonts w:asciiTheme="majorEastAsia" w:eastAsiaTheme="majorEastAsia" w:hAnsiTheme="majorEastAsia" w:hint="eastAsia"/>
          <w:sz w:val="26"/>
          <w:szCs w:val="26"/>
        </w:rPr>
        <w:t>两者</w:t>
      </w:r>
      <w:r>
        <w:rPr>
          <w:rFonts w:asciiTheme="majorEastAsia" w:eastAsiaTheme="majorEastAsia" w:hAnsiTheme="majorEastAsia" w:hint="eastAsia"/>
          <w:sz w:val="26"/>
          <w:szCs w:val="26"/>
        </w:rPr>
        <w:t>之间存在着</w:t>
      </w:r>
      <w:r w:rsidRPr="00A3034E">
        <w:rPr>
          <w:rFonts w:asciiTheme="majorEastAsia" w:eastAsiaTheme="majorEastAsia" w:hAnsiTheme="majorEastAsia" w:hint="eastAsia"/>
          <w:sz w:val="26"/>
          <w:szCs w:val="26"/>
        </w:rPr>
        <w:t>一定的关联</w:t>
      </w:r>
      <w:r>
        <w:rPr>
          <w:rFonts w:asciiTheme="majorEastAsia" w:eastAsiaTheme="majorEastAsia" w:hAnsiTheme="majorEastAsia" w:hint="eastAsia"/>
          <w:sz w:val="26"/>
          <w:szCs w:val="26"/>
        </w:rPr>
        <w:t>的条件下</w:t>
      </w:r>
      <w:r w:rsidRPr="00A3034E">
        <w:rPr>
          <w:rFonts w:asciiTheme="majorEastAsia" w:eastAsiaTheme="majorEastAsia" w:hAnsiTheme="majorEastAsia" w:hint="eastAsia"/>
          <w:sz w:val="26"/>
          <w:szCs w:val="26"/>
        </w:rPr>
        <w:t>，</w:t>
      </w:r>
      <w:r w:rsidR="006F7B36">
        <w:rPr>
          <w:rFonts w:asciiTheme="majorEastAsia" w:eastAsiaTheme="majorEastAsia" w:hAnsiTheme="majorEastAsia" w:hint="eastAsia"/>
          <w:sz w:val="26"/>
          <w:szCs w:val="26"/>
        </w:rPr>
        <w:t>发话人</w:t>
      </w:r>
      <w:r w:rsidR="003206C9">
        <w:rPr>
          <w:rFonts w:asciiTheme="majorEastAsia" w:eastAsiaTheme="majorEastAsia" w:hAnsiTheme="majorEastAsia" w:hint="eastAsia"/>
          <w:sz w:val="26"/>
          <w:szCs w:val="26"/>
        </w:rPr>
        <w:t>则</w:t>
      </w:r>
      <w:r w:rsidRPr="00A3034E">
        <w:rPr>
          <w:rFonts w:asciiTheme="majorEastAsia" w:eastAsiaTheme="majorEastAsia" w:hAnsiTheme="majorEastAsia" w:hint="eastAsia"/>
          <w:sz w:val="26"/>
          <w:szCs w:val="26"/>
        </w:rPr>
        <w:t>能够利用关联事物的名称</w:t>
      </w:r>
      <w:r w:rsidR="003206C9">
        <w:rPr>
          <w:rFonts w:asciiTheme="majorEastAsia" w:eastAsiaTheme="majorEastAsia" w:hAnsiTheme="majorEastAsia" w:hint="eastAsia"/>
          <w:sz w:val="26"/>
          <w:szCs w:val="26"/>
        </w:rPr>
        <w:t>以便</w:t>
      </w:r>
      <w:r w:rsidRPr="00A3034E">
        <w:rPr>
          <w:rFonts w:asciiTheme="majorEastAsia" w:eastAsiaTheme="majorEastAsia" w:hAnsiTheme="majorEastAsia" w:hint="eastAsia"/>
          <w:sz w:val="26"/>
          <w:szCs w:val="26"/>
        </w:rPr>
        <w:t>替代其提到的事物</w:t>
      </w:r>
      <w:r w:rsidR="003206C9">
        <w:rPr>
          <w:rFonts w:asciiTheme="majorEastAsia" w:eastAsiaTheme="majorEastAsia" w:hAnsiTheme="majorEastAsia" w:hint="eastAsia"/>
          <w:sz w:val="26"/>
          <w:szCs w:val="26"/>
        </w:rPr>
        <w:t>。</w:t>
      </w:r>
      <w:r w:rsidR="00544CB0">
        <w:rPr>
          <w:rFonts w:asciiTheme="majorEastAsia" w:eastAsiaTheme="majorEastAsia" w:hAnsiTheme="majorEastAsia" w:hint="eastAsia"/>
          <w:sz w:val="26"/>
          <w:szCs w:val="26"/>
        </w:rPr>
        <w:t>例如：</w:t>
      </w:r>
    </w:p>
    <w:p w:rsidR="006F6B2F" w:rsidRPr="006F6B2F" w:rsidRDefault="00144D62" w:rsidP="006F6B2F">
      <w:pPr>
        <w:rPr>
          <w:rFonts w:ascii="FangSong" w:eastAsia="FangSong" w:hAnsi="FangSong"/>
          <w:sz w:val="26"/>
          <w:szCs w:val="26"/>
          <w:lang w:val="vi-VN"/>
        </w:rPr>
      </w:pPr>
      <w:r w:rsidRPr="006F6B2F">
        <w:rPr>
          <w:rFonts w:ascii="FangSong" w:eastAsia="FangSong" w:hAnsi="FangSong" w:hint="eastAsia"/>
          <w:sz w:val="26"/>
          <w:szCs w:val="26"/>
        </w:rPr>
        <w:t xml:space="preserve"> </w:t>
      </w:r>
      <w:r w:rsidR="0030557F">
        <w:rPr>
          <w:rFonts w:ascii="FangSong" w:eastAsia="FangSong" w:hAnsi="FangSong" w:hint="eastAsia"/>
          <w:sz w:val="26"/>
          <w:szCs w:val="26"/>
        </w:rPr>
        <w:t xml:space="preserve">   </w:t>
      </w:r>
      <w:r w:rsidR="006F6B2F">
        <w:rPr>
          <w:rFonts w:ascii="FangSong" w:eastAsia="FangSong" w:hAnsi="FangSong" w:hint="eastAsia"/>
          <w:sz w:val="26"/>
          <w:szCs w:val="26"/>
        </w:rPr>
        <w:t>（</w:t>
      </w:r>
      <w:r w:rsidR="00FB61CD">
        <w:rPr>
          <w:rFonts w:ascii="FangSong" w:eastAsia="FangSong" w:hAnsi="FangSong" w:hint="eastAsia"/>
          <w:sz w:val="26"/>
          <w:szCs w:val="26"/>
        </w:rPr>
        <w:t>41</w:t>
      </w:r>
      <w:r w:rsidR="006F6B2F">
        <w:rPr>
          <w:rFonts w:ascii="FangSong" w:eastAsia="FangSong" w:hAnsi="FangSong" w:hint="eastAsia"/>
          <w:sz w:val="26"/>
          <w:szCs w:val="26"/>
        </w:rPr>
        <w:t>）</w:t>
      </w:r>
      <w:r w:rsidR="006F6B2F" w:rsidRPr="006F6B2F">
        <w:rPr>
          <w:rFonts w:ascii="FangSong" w:eastAsia="FangSong" w:hAnsi="FangSong" w:hint="eastAsia"/>
          <w:sz w:val="26"/>
          <w:szCs w:val="26"/>
          <w:lang w:val="vi-VN"/>
        </w:rPr>
        <w:t>为患者插上“光明之翼”</w:t>
      </w:r>
      <w:r w:rsidR="006F6B2F" w:rsidRPr="006F6B2F">
        <w:rPr>
          <w:rFonts w:ascii="FangSong" w:eastAsia="FangSong" w:hAnsi="FangSong"/>
          <w:sz w:val="26"/>
          <w:szCs w:val="26"/>
          <w:lang w:val="vi-VN"/>
        </w:rPr>
        <w:t>(</w:t>
      </w:r>
      <w:r w:rsidR="006F6B2F">
        <w:rPr>
          <w:rFonts w:ascii="FangSong" w:eastAsia="FangSong" w:hAnsi="FangSong" w:hint="eastAsia"/>
          <w:sz w:val="26"/>
          <w:szCs w:val="26"/>
          <w:lang w:val="vi-VN"/>
        </w:rPr>
        <w:t>2008</w:t>
      </w:r>
      <w:r w:rsidR="006F6B2F" w:rsidRPr="006F6B2F">
        <w:rPr>
          <w:rFonts w:ascii="FangSong" w:eastAsia="FangSong" w:hAnsi="FangSong"/>
          <w:sz w:val="26"/>
          <w:szCs w:val="26"/>
          <w:lang w:val="vi-VN"/>
        </w:rPr>
        <w:t>/9/</w:t>
      </w:r>
      <w:r w:rsidR="006F6B2F">
        <w:rPr>
          <w:rFonts w:ascii="FangSong" w:eastAsia="FangSong" w:hAnsi="FangSong" w:hint="eastAsia"/>
          <w:sz w:val="26"/>
          <w:szCs w:val="26"/>
          <w:lang w:val="vi-VN"/>
        </w:rPr>
        <w:t>11</w:t>
      </w:r>
      <w:r w:rsidR="006F6B2F" w:rsidRPr="006F6B2F">
        <w:rPr>
          <w:rFonts w:ascii="FangSong" w:eastAsia="FangSong" w:hAnsi="FangSong"/>
          <w:sz w:val="26"/>
          <w:szCs w:val="26"/>
          <w:lang w:val="vi-VN"/>
        </w:rPr>
        <w:t>)</w:t>
      </w:r>
    </w:p>
    <w:p w:rsidR="00E02A63" w:rsidRDefault="006F6B2F" w:rsidP="00144D62">
      <w:pPr>
        <w:spacing w:after="0" w:line="360" w:lineRule="auto"/>
        <w:ind w:firstLine="480"/>
        <w:jc w:val="both"/>
        <w:rPr>
          <w:rFonts w:asciiTheme="majorEastAsia" w:eastAsiaTheme="majorEastAsia" w:hAnsiTheme="majorEastAsia"/>
          <w:sz w:val="26"/>
          <w:szCs w:val="26"/>
          <w:lang w:val="vi-VN"/>
        </w:rPr>
      </w:pPr>
      <w:r w:rsidRPr="006F6B2F">
        <w:rPr>
          <w:rFonts w:asciiTheme="majorEastAsia" w:eastAsiaTheme="majorEastAsia" w:hAnsiTheme="majorEastAsia" w:hint="eastAsia"/>
          <w:sz w:val="26"/>
          <w:szCs w:val="26"/>
          <w:lang w:val="vi-VN"/>
        </w:rPr>
        <w:t xml:space="preserve">  在以上的例子中，“光明之翼”</w:t>
      </w:r>
      <w:r>
        <w:rPr>
          <w:rFonts w:asciiTheme="majorEastAsia" w:eastAsiaTheme="majorEastAsia" w:hAnsiTheme="majorEastAsia" w:hint="eastAsia"/>
          <w:sz w:val="26"/>
          <w:szCs w:val="26"/>
          <w:lang w:val="vi-VN"/>
        </w:rPr>
        <w:t>，尤其是“翼”指的是“翅膀”用以起飞的重要部位。“翼”代表着会高飞、远飞的鸟。在此，</w:t>
      </w:r>
      <w:r w:rsidRPr="006F6B2F">
        <w:rPr>
          <w:rFonts w:asciiTheme="majorEastAsia" w:eastAsiaTheme="majorEastAsia" w:hAnsiTheme="majorEastAsia" w:hint="eastAsia"/>
          <w:sz w:val="26"/>
          <w:szCs w:val="26"/>
          <w:lang w:val="vi-VN"/>
        </w:rPr>
        <w:t>“光明之翼”</w:t>
      </w:r>
      <w:r>
        <w:rPr>
          <w:rFonts w:asciiTheme="majorEastAsia" w:eastAsiaTheme="majorEastAsia" w:hAnsiTheme="majorEastAsia" w:hint="eastAsia"/>
          <w:sz w:val="26"/>
          <w:szCs w:val="26"/>
          <w:lang w:val="vi-VN"/>
        </w:rPr>
        <w:t>指的是本来被称作难以医疗的病人有了病情好转、返回日常生活的希望。</w:t>
      </w:r>
    </w:p>
    <w:p w:rsidR="007F51ED" w:rsidRPr="007F51ED" w:rsidRDefault="00E02A63" w:rsidP="00D26DFE">
      <w:pPr>
        <w:spacing w:after="0" w:line="360" w:lineRule="auto"/>
        <w:rPr>
          <w:rFonts w:asciiTheme="majorEastAsia" w:eastAsiaTheme="majorEastAsia" w:hAnsiTheme="majorEastAsia"/>
          <w:b/>
          <w:sz w:val="26"/>
          <w:szCs w:val="26"/>
        </w:rPr>
      </w:pPr>
      <w:r>
        <w:rPr>
          <w:rFonts w:hint="eastAsia"/>
          <w:b/>
          <w:sz w:val="26"/>
          <w:szCs w:val="26"/>
          <w:lang w:val="vi-VN"/>
        </w:rPr>
        <w:t xml:space="preserve">     </w:t>
      </w:r>
      <w:r w:rsidR="00D26DFE">
        <w:rPr>
          <w:rFonts w:hint="eastAsia"/>
          <w:b/>
          <w:sz w:val="26"/>
          <w:szCs w:val="26"/>
          <w:lang w:val="vi-VN"/>
        </w:rPr>
        <w:t>（</w:t>
      </w:r>
      <w:r w:rsidR="00D26DFE">
        <w:rPr>
          <w:rFonts w:hint="eastAsia"/>
          <w:b/>
          <w:sz w:val="26"/>
          <w:szCs w:val="26"/>
          <w:lang w:val="vi-VN"/>
        </w:rPr>
        <w:t>3</w:t>
      </w:r>
      <w:r w:rsidR="00D26DFE">
        <w:rPr>
          <w:rFonts w:hint="eastAsia"/>
          <w:b/>
          <w:sz w:val="26"/>
          <w:szCs w:val="26"/>
          <w:lang w:val="vi-VN"/>
        </w:rPr>
        <w:t>）</w:t>
      </w:r>
      <w:r w:rsidR="00F47E58" w:rsidRPr="007F51ED">
        <w:rPr>
          <w:rFonts w:hint="eastAsia"/>
          <w:b/>
          <w:sz w:val="26"/>
          <w:szCs w:val="26"/>
          <w:lang w:val="vi-VN"/>
        </w:rPr>
        <w:t>《人民日报》新闻标题中所采用的</w:t>
      </w:r>
      <w:r w:rsidR="007F51ED" w:rsidRPr="007F51ED">
        <w:rPr>
          <w:rFonts w:asciiTheme="majorEastAsia" w:eastAsiaTheme="majorEastAsia" w:hAnsiTheme="majorEastAsia" w:hint="eastAsia"/>
          <w:b/>
          <w:sz w:val="26"/>
          <w:szCs w:val="26"/>
        </w:rPr>
        <w:t>比拟</w:t>
      </w:r>
    </w:p>
    <w:p w:rsidR="007F51ED" w:rsidRDefault="007F51ED" w:rsidP="007F51ED">
      <w:pPr>
        <w:spacing w:after="0" w:line="360" w:lineRule="auto"/>
        <w:ind w:firstLine="480"/>
        <w:jc w:val="both"/>
        <w:rPr>
          <w:rFonts w:asciiTheme="majorEastAsia" w:eastAsiaTheme="majorEastAsia" w:hAnsiTheme="majorEastAsia"/>
          <w:sz w:val="26"/>
          <w:szCs w:val="26"/>
        </w:rPr>
      </w:pPr>
      <w:r w:rsidRPr="00A3034E">
        <w:rPr>
          <w:rFonts w:asciiTheme="majorEastAsia" w:eastAsiaTheme="majorEastAsia" w:hAnsiTheme="majorEastAsia" w:hint="eastAsia"/>
          <w:sz w:val="26"/>
          <w:szCs w:val="26"/>
        </w:rPr>
        <w:t>比拟是以人的情感付</w:t>
      </w:r>
      <w:r w:rsidR="00F47E58">
        <w:rPr>
          <w:rFonts w:asciiTheme="majorEastAsia" w:eastAsiaTheme="majorEastAsia" w:hAnsiTheme="majorEastAsia" w:hint="eastAsia"/>
          <w:sz w:val="26"/>
          <w:szCs w:val="26"/>
        </w:rPr>
        <w:t>之</w:t>
      </w:r>
      <w:r w:rsidRPr="00A3034E">
        <w:rPr>
          <w:rFonts w:asciiTheme="majorEastAsia" w:eastAsiaTheme="majorEastAsia" w:hAnsiTheme="majorEastAsia" w:hint="eastAsia"/>
          <w:sz w:val="26"/>
          <w:szCs w:val="26"/>
        </w:rPr>
        <w:t>于事物之上，或者是</w:t>
      </w:r>
      <w:r w:rsidR="00F47E58">
        <w:rPr>
          <w:rFonts w:asciiTheme="majorEastAsia" w:eastAsiaTheme="majorEastAsia" w:hAnsiTheme="majorEastAsia" w:hint="eastAsia"/>
          <w:sz w:val="26"/>
          <w:szCs w:val="26"/>
        </w:rPr>
        <w:t>事</w:t>
      </w:r>
      <w:r w:rsidRPr="00A3034E">
        <w:rPr>
          <w:rFonts w:asciiTheme="majorEastAsia" w:eastAsiaTheme="majorEastAsia" w:hAnsiTheme="majorEastAsia" w:hint="eastAsia"/>
          <w:sz w:val="26"/>
          <w:szCs w:val="26"/>
        </w:rPr>
        <w:t>物的情感移到人的身上，</w:t>
      </w:r>
      <w:r w:rsidR="00F47E58">
        <w:rPr>
          <w:rFonts w:asciiTheme="majorEastAsia" w:eastAsiaTheme="majorEastAsia" w:hAnsiTheme="majorEastAsia" w:hint="eastAsia"/>
          <w:sz w:val="26"/>
          <w:szCs w:val="26"/>
        </w:rPr>
        <w:t>以便履行</w:t>
      </w:r>
      <w:r w:rsidRPr="00A3034E">
        <w:rPr>
          <w:rFonts w:asciiTheme="majorEastAsia" w:eastAsiaTheme="majorEastAsia" w:hAnsiTheme="majorEastAsia" w:hint="eastAsia"/>
          <w:sz w:val="26"/>
          <w:szCs w:val="26"/>
        </w:rPr>
        <w:t>两者情趣的共通</w:t>
      </w:r>
      <w:r w:rsidR="00F47E58">
        <w:rPr>
          <w:rFonts w:asciiTheme="majorEastAsia" w:eastAsiaTheme="majorEastAsia" w:hAnsiTheme="majorEastAsia" w:hint="eastAsia"/>
          <w:sz w:val="26"/>
          <w:szCs w:val="26"/>
        </w:rPr>
        <w:t>之重任</w:t>
      </w:r>
      <w:r w:rsidRPr="00A3034E">
        <w:rPr>
          <w:rFonts w:asciiTheme="majorEastAsia" w:eastAsiaTheme="majorEastAsia" w:hAnsiTheme="majorEastAsia" w:hint="eastAsia"/>
          <w:sz w:val="26"/>
          <w:szCs w:val="26"/>
        </w:rPr>
        <w:t>，达到物</w:t>
      </w:r>
      <w:r w:rsidR="00F47E58">
        <w:rPr>
          <w:rFonts w:asciiTheme="majorEastAsia" w:eastAsiaTheme="majorEastAsia" w:hAnsiTheme="majorEastAsia" w:hint="eastAsia"/>
          <w:sz w:val="26"/>
          <w:szCs w:val="26"/>
        </w:rPr>
        <w:t>与</w:t>
      </w:r>
      <w:r w:rsidRPr="00A3034E">
        <w:rPr>
          <w:rFonts w:asciiTheme="majorEastAsia" w:eastAsiaTheme="majorEastAsia" w:hAnsiTheme="majorEastAsia" w:hint="eastAsia"/>
          <w:sz w:val="26"/>
          <w:szCs w:val="26"/>
        </w:rPr>
        <w:t>我</w:t>
      </w:r>
      <w:r w:rsidR="00F47E58">
        <w:rPr>
          <w:rFonts w:asciiTheme="majorEastAsia" w:eastAsiaTheme="majorEastAsia" w:hAnsiTheme="majorEastAsia" w:hint="eastAsia"/>
          <w:sz w:val="26"/>
          <w:szCs w:val="26"/>
        </w:rPr>
        <w:t>、我与物</w:t>
      </w:r>
      <w:r w:rsidRPr="00A3034E">
        <w:rPr>
          <w:rFonts w:asciiTheme="majorEastAsia" w:eastAsiaTheme="majorEastAsia" w:hAnsiTheme="majorEastAsia" w:hint="eastAsia"/>
          <w:sz w:val="26"/>
          <w:szCs w:val="26"/>
        </w:rPr>
        <w:t>合一的境界。</w:t>
      </w:r>
      <w:r w:rsidR="008A6B3A">
        <w:rPr>
          <w:rFonts w:asciiTheme="majorEastAsia" w:eastAsiaTheme="majorEastAsia" w:hAnsiTheme="majorEastAsia" w:hint="eastAsia"/>
          <w:sz w:val="26"/>
          <w:szCs w:val="26"/>
        </w:rPr>
        <w:t>例如：</w:t>
      </w:r>
    </w:p>
    <w:p w:rsidR="008A6B3A" w:rsidRPr="008A6B3A" w:rsidRDefault="008A6B3A" w:rsidP="00C240D3">
      <w:pPr>
        <w:ind w:firstLine="480"/>
        <w:rPr>
          <w:rFonts w:ascii="FangSong" w:eastAsia="FangSong" w:hAnsi="FangSong" w:cs="Arial"/>
          <w:color w:val="000000" w:themeColor="text1"/>
          <w:sz w:val="26"/>
          <w:szCs w:val="26"/>
        </w:rPr>
      </w:pPr>
      <w:r w:rsidRPr="008A6B3A">
        <w:rPr>
          <w:rFonts w:ascii="FangSong" w:eastAsia="FangSong" w:hAnsi="FangSong" w:hint="eastAsia"/>
          <w:color w:val="000000" w:themeColor="text1"/>
          <w:sz w:val="26"/>
          <w:szCs w:val="26"/>
        </w:rPr>
        <w:lastRenderedPageBreak/>
        <w:t>（</w:t>
      </w:r>
      <w:r w:rsidR="00E02A63">
        <w:rPr>
          <w:rFonts w:ascii="FangSong" w:eastAsia="FangSong" w:hAnsi="FangSong" w:hint="eastAsia"/>
          <w:color w:val="000000" w:themeColor="text1"/>
          <w:sz w:val="26"/>
          <w:szCs w:val="26"/>
        </w:rPr>
        <w:t>42</w:t>
      </w:r>
      <w:r w:rsidRPr="008A6B3A">
        <w:rPr>
          <w:rFonts w:ascii="FangSong" w:eastAsia="FangSong" w:hAnsi="FangSong" w:hint="eastAsia"/>
          <w:color w:val="000000" w:themeColor="text1"/>
          <w:sz w:val="26"/>
          <w:szCs w:val="26"/>
        </w:rPr>
        <w:t>）</w:t>
      </w:r>
      <w:hyperlink r:id="rId13" w:tgtFrame="_blank" w:history="1">
        <w:r w:rsidRPr="008A6B3A">
          <w:rPr>
            <w:rStyle w:val="Hyperlink"/>
            <w:rFonts w:ascii="FangSong" w:eastAsia="FangSong" w:hAnsi="FangSong" w:cs="Arial" w:hint="eastAsia"/>
            <w:color w:val="000000" w:themeColor="text1"/>
            <w:sz w:val="26"/>
            <w:szCs w:val="26"/>
            <w:u w:val="none"/>
          </w:rPr>
          <w:t>文化如何出“门”？</w:t>
        </w:r>
      </w:hyperlink>
      <w:r w:rsidRPr="008A6B3A">
        <w:rPr>
          <w:rFonts w:ascii="FangSong" w:eastAsia="FangSong" w:hAnsi="FangSong" w:cs="Arial" w:hint="eastAsia"/>
          <w:color w:val="000000" w:themeColor="text1"/>
          <w:sz w:val="26"/>
          <w:szCs w:val="26"/>
        </w:rPr>
        <w:t>（2011/9/1）</w:t>
      </w:r>
    </w:p>
    <w:p w:rsidR="008A6B3A" w:rsidRPr="008A6B3A" w:rsidRDefault="008A6B3A" w:rsidP="00C240D3">
      <w:pPr>
        <w:ind w:firstLine="480"/>
        <w:rPr>
          <w:rFonts w:ascii="FangSong" w:eastAsia="FangSong" w:hAnsi="FangSong" w:cs="Arial"/>
          <w:color w:val="000000" w:themeColor="text1"/>
          <w:sz w:val="26"/>
          <w:szCs w:val="26"/>
          <w:lang w:val="vi-VN"/>
        </w:rPr>
      </w:pPr>
      <w:r w:rsidRPr="008A6B3A">
        <w:rPr>
          <w:rFonts w:ascii="FangSong" w:eastAsia="FangSong" w:hAnsi="FangSong" w:cs="Arial" w:hint="eastAsia"/>
          <w:color w:val="000000" w:themeColor="text1"/>
          <w:sz w:val="26"/>
          <w:szCs w:val="26"/>
          <w:lang w:val="vi-VN"/>
        </w:rPr>
        <w:t>（</w:t>
      </w:r>
      <w:r w:rsidR="00E02A63">
        <w:rPr>
          <w:rFonts w:ascii="FangSong" w:eastAsia="FangSong" w:hAnsi="FangSong" w:cs="Arial" w:hint="eastAsia"/>
          <w:color w:val="000000" w:themeColor="text1"/>
          <w:sz w:val="26"/>
          <w:szCs w:val="26"/>
          <w:lang w:val="vi-VN"/>
        </w:rPr>
        <w:t>43</w:t>
      </w:r>
      <w:r w:rsidRPr="008A6B3A">
        <w:rPr>
          <w:rFonts w:ascii="FangSong" w:eastAsia="FangSong" w:hAnsi="FangSong" w:cs="Arial" w:hint="eastAsia"/>
          <w:color w:val="000000" w:themeColor="text1"/>
          <w:sz w:val="26"/>
          <w:szCs w:val="26"/>
          <w:lang w:val="vi-VN"/>
        </w:rPr>
        <w:t>）</w:t>
      </w:r>
      <w:hyperlink r:id="rId14" w:tgtFrame="_blank" w:history="1">
        <w:r w:rsidRPr="008A6B3A">
          <w:rPr>
            <w:rStyle w:val="Hyperlink"/>
            <w:rFonts w:ascii="FangSong" w:eastAsia="FangSong" w:hAnsi="FangSong" w:cs="Arial" w:hint="eastAsia"/>
            <w:color w:val="000000" w:themeColor="text1"/>
            <w:sz w:val="26"/>
            <w:szCs w:val="26"/>
            <w:u w:val="none"/>
          </w:rPr>
          <w:t>用法律激活“沉睡”的科技</w:t>
        </w:r>
      </w:hyperlink>
      <w:r w:rsidRPr="008A6B3A">
        <w:rPr>
          <w:rStyle w:val="Hyperlink"/>
          <w:rFonts w:ascii="FangSong" w:eastAsia="FangSong" w:hAnsi="FangSong" w:cs="Arial" w:hint="eastAsia"/>
          <w:color w:val="000000" w:themeColor="text1"/>
          <w:sz w:val="26"/>
          <w:szCs w:val="26"/>
          <w:u w:val="none"/>
        </w:rPr>
        <w:t xml:space="preserve"> </w:t>
      </w:r>
      <w:r w:rsidRPr="008A6B3A">
        <w:rPr>
          <w:rFonts w:ascii="FangSong" w:eastAsia="FangSong" w:hAnsi="FangSong" w:cs="Arial"/>
          <w:color w:val="000000" w:themeColor="text1"/>
          <w:sz w:val="26"/>
          <w:szCs w:val="26"/>
          <w:lang w:val="vi-VN"/>
        </w:rPr>
        <w:t>(</w:t>
      </w:r>
      <w:r w:rsidRPr="008A6B3A">
        <w:rPr>
          <w:rFonts w:ascii="FangSong" w:eastAsia="FangSong" w:hAnsi="FangSong" w:cs="Arial" w:hint="eastAsia"/>
          <w:color w:val="000000" w:themeColor="text1"/>
          <w:sz w:val="26"/>
          <w:szCs w:val="26"/>
          <w:lang w:val="vi-VN"/>
        </w:rPr>
        <w:t>2014</w:t>
      </w:r>
      <w:r w:rsidRPr="008A6B3A">
        <w:rPr>
          <w:rFonts w:ascii="FangSong" w:eastAsia="FangSong" w:hAnsi="FangSong" w:cs="Arial"/>
          <w:color w:val="000000" w:themeColor="text1"/>
          <w:sz w:val="26"/>
          <w:szCs w:val="26"/>
          <w:lang w:val="vi-VN"/>
        </w:rPr>
        <w:t>/5/</w:t>
      </w:r>
      <w:r w:rsidRPr="008A6B3A">
        <w:rPr>
          <w:rFonts w:ascii="FangSong" w:eastAsia="FangSong" w:hAnsi="FangSong" w:cs="Arial" w:hint="eastAsia"/>
          <w:color w:val="000000" w:themeColor="text1"/>
          <w:sz w:val="26"/>
          <w:szCs w:val="26"/>
          <w:lang w:val="vi-VN"/>
        </w:rPr>
        <w:t>1</w:t>
      </w:r>
      <w:r w:rsidRPr="008A6B3A">
        <w:rPr>
          <w:rFonts w:ascii="FangSong" w:eastAsia="FangSong" w:hAnsi="FangSong" w:cs="Arial"/>
          <w:color w:val="000000" w:themeColor="text1"/>
          <w:sz w:val="26"/>
          <w:szCs w:val="26"/>
          <w:lang w:val="vi-VN"/>
        </w:rPr>
        <w:t>)</w:t>
      </w:r>
    </w:p>
    <w:p w:rsidR="002B684B" w:rsidRDefault="007F51ED" w:rsidP="00E02A63">
      <w:pPr>
        <w:ind w:firstLine="480"/>
        <w:rPr>
          <w:rFonts w:asciiTheme="minorEastAsia" w:hAnsiTheme="minorEastAsia"/>
          <w:b/>
          <w:color w:val="000000" w:themeColor="text1"/>
          <w:sz w:val="26"/>
          <w:szCs w:val="26"/>
          <w:lang w:val="vi-VN"/>
        </w:rPr>
      </w:pPr>
      <w:r>
        <w:rPr>
          <w:rFonts w:hint="eastAsia"/>
          <w:b/>
          <w:sz w:val="26"/>
          <w:szCs w:val="26"/>
          <w:lang w:val="vi-VN"/>
        </w:rPr>
        <w:t>（</w:t>
      </w:r>
      <w:r w:rsidR="00D26DFE">
        <w:rPr>
          <w:rFonts w:hint="eastAsia"/>
          <w:b/>
          <w:sz w:val="26"/>
          <w:szCs w:val="26"/>
          <w:lang w:val="vi-VN"/>
        </w:rPr>
        <w:t>4</w:t>
      </w:r>
      <w:r>
        <w:rPr>
          <w:rFonts w:hint="eastAsia"/>
          <w:b/>
          <w:sz w:val="26"/>
          <w:szCs w:val="26"/>
          <w:lang w:val="vi-VN"/>
        </w:rPr>
        <w:t>）</w:t>
      </w:r>
      <w:r w:rsidRPr="007F51ED">
        <w:rPr>
          <w:rFonts w:hint="eastAsia"/>
          <w:b/>
          <w:sz w:val="26"/>
          <w:szCs w:val="26"/>
          <w:lang w:val="vi-VN"/>
        </w:rPr>
        <w:t>《人民日报》新闻标题中所采用的</w:t>
      </w:r>
      <w:r w:rsidR="002B684B" w:rsidRPr="007F51ED">
        <w:rPr>
          <w:rFonts w:asciiTheme="minorEastAsia" w:hAnsiTheme="minorEastAsia" w:hint="eastAsia"/>
          <w:b/>
          <w:color w:val="000000" w:themeColor="text1"/>
          <w:sz w:val="26"/>
          <w:szCs w:val="26"/>
          <w:lang w:val="vi-VN"/>
        </w:rPr>
        <w:t>对偶</w:t>
      </w:r>
    </w:p>
    <w:p w:rsidR="0060381B" w:rsidRPr="0060381B" w:rsidRDefault="0060381B" w:rsidP="0045767E">
      <w:pPr>
        <w:spacing w:after="0" w:line="360" w:lineRule="auto"/>
        <w:ind w:firstLine="480"/>
        <w:jc w:val="both"/>
        <w:rPr>
          <w:rFonts w:ascii="FangSong" w:eastAsia="FangSong" w:hAnsi="FangSong"/>
          <w:color w:val="000000" w:themeColor="text1"/>
          <w:sz w:val="26"/>
          <w:szCs w:val="26"/>
          <w:lang w:val="vi-VN"/>
        </w:rPr>
      </w:pPr>
      <w:r>
        <w:rPr>
          <w:rFonts w:asciiTheme="minorEastAsia" w:hAnsiTheme="minorEastAsia" w:hint="eastAsia"/>
          <w:b/>
          <w:color w:val="000000" w:themeColor="text1"/>
          <w:sz w:val="26"/>
          <w:szCs w:val="26"/>
          <w:lang w:val="vi-VN"/>
        </w:rPr>
        <w:tab/>
      </w:r>
      <w:r>
        <w:rPr>
          <w:rFonts w:asciiTheme="minorEastAsia" w:hAnsiTheme="minorEastAsia" w:hint="eastAsia"/>
          <w:color w:val="000000" w:themeColor="text1"/>
          <w:sz w:val="26"/>
          <w:szCs w:val="26"/>
          <w:lang w:val="vi-VN"/>
        </w:rPr>
        <w:t>所谓“对偶”是新闻标题中作者采用了前后相互对称的语言结构，使其成双成对的出现了。</w:t>
      </w:r>
      <w:r w:rsidR="0045767E">
        <w:rPr>
          <w:rFonts w:asciiTheme="majorEastAsia" w:eastAsiaTheme="majorEastAsia" w:hAnsiTheme="majorEastAsia" w:hint="eastAsia"/>
          <w:sz w:val="26"/>
          <w:szCs w:val="26"/>
        </w:rPr>
        <w:t>对偶是</w:t>
      </w:r>
      <w:r w:rsidR="00E02A63">
        <w:rPr>
          <w:rFonts w:asciiTheme="majorEastAsia" w:eastAsiaTheme="majorEastAsia" w:hAnsiTheme="majorEastAsia" w:hint="eastAsia"/>
          <w:sz w:val="26"/>
          <w:szCs w:val="26"/>
        </w:rPr>
        <w:t>新闻</w:t>
      </w:r>
      <w:r w:rsidR="0045767E">
        <w:rPr>
          <w:rFonts w:asciiTheme="majorEastAsia" w:eastAsiaTheme="majorEastAsia" w:hAnsiTheme="majorEastAsia" w:hint="eastAsia"/>
          <w:sz w:val="26"/>
          <w:szCs w:val="26"/>
        </w:rPr>
        <w:t>标题运用比例相当高的一种修辞手法</w:t>
      </w:r>
      <w:r w:rsidR="0045767E" w:rsidRPr="00A3034E">
        <w:rPr>
          <w:rFonts w:asciiTheme="majorEastAsia" w:eastAsiaTheme="majorEastAsia" w:hAnsiTheme="majorEastAsia" w:hint="eastAsia"/>
          <w:sz w:val="26"/>
          <w:szCs w:val="26"/>
        </w:rPr>
        <w:t>。</w:t>
      </w:r>
      <w:r>
        <w:rPr>
          <w:rFonts w:asciiTheme="minorEastAsia" w:hAnsiTheme="minorEastAsia" w:hint="eastAsia"/>
          <w:color w:val="000000" w:themeColor="text1"/>
          <w:sz w:val="26"/>
          <w:szCs w:val="26"/>
          <w:lang w:val="vi-VN"/>
        </w:rPr>
        <w:t>例如：</w:t>
      </w:r>
    </w:p>
    <w:p w:rsidR="002B684B" w:rsidRPr="007F51ED" w:rsidRDefault="003207B4" w:rsidP="00A36281">
      <w:pPr>
        <w:ind w:firstLine="480"/>
        <w:rPr>
          <w:rFonts w:ascii="FangSong" w:eastAsia="FangSong" w:hAnsi="FangSong"/>
          <w:color w:val="000000" w:themeColor="text1"/>
          <w:sz w:val="26"/>
          <w:szCs w:val="26"/>
          <w:lang w:val="vi-VN"/>
        </w:rPr>
      </w:pPr>
      <w:r>
        <w:rPr>
          <w:rFonts w:ascii="FangSong" w:eastAsia="FangSong" w:hAnsi="FangSong" w:hint="eastAsia"/>
          <w:color w:val="000000" w:themeColor="text1"/>
          <w:sz w:val="26"/>
          <w:szCs w:val="26"/>
          <w:lang w:val="vi-VN"/>
        </w:rPr>
        <w:t>（</w:t>
      </w:r>
      <w:r w:rsidR="00E02A63">
        <w:rPr>
          <w:rFonts w:ascii="FangSong" w:eastAsia="FangSong" w:hAnsi="FangSong" w:hint="eastAsia"/>
          <w:color w:val="000000" w:themeColor="text1"/>
          <w:sz w:val="26"/>
          <w:szCs w:val="26"/>
          <w:lang w:val="vi-VN"/>
        </w:rPr>
        <w:t>44</w:t>
      </w:r>
      <w:r>
        <w:rPr>
          <w:rFonts w:ascii="FangSong" w:eastAsia="FangSong" w:hAnsi="FangSong" w:hint="eastAsia"/>
          <w:color w:val="000000" w:themeColor="text1"/>
          <w:sz w:val="26"/>
          <w:szCs w:val="26"/>
          <w:lang w:val="vi-VN"/>
        </w:rPr>
        <w:t>）</w:t>
      </w:r>
      <w:r w:rsidR="002B684B" w:rsidRPr="007F51ED">
        <w:rPr>
          <w:rFonts w:ascii="FangSong" w:eastAsia="FangSong" w:hAnsi="FangSong" w:hint="eastAsia"/>
          <w:color w:val="000000" w:themeColor="text1"/>
          <w:sz w:val="26"/>
          <w:szCs w:val="26"/>
          <w:lang w:val="vi-VN"/>
        </w:rPr>
        <w:t>跨入新千年</w:t>
      </w:r>
      <w:r w:rsidR="007B5464">
        <w:rPr>
          <w:rFonts w:ascii="FangSong" w:eastAsia="FangSong" w:hAnsi="FangSong" w:hint="eastAsia"/>
          <w:color w:val="000000" w:themeColor="text1"/>
          <w:sz w:val="26"/>
          <w:szCs w:val="26"/>
          <w:lang w:val="vi-VN"/>
        </w:rPr>
        <w:t>//</w:t>
      </w:r>
      <w:r w:rsidR="002B684B" w:rsidRPr="007F51ED">
        <w:rPr>
          <w:rFonts w:ascii="FangSong" w:eastAsia="FangSong" w:hAnsi="FangSong" w:hint="eastAsia"/>
          <w:color w:val="000000" w:themeColor="text1"/>
          <w:sz w:val="26"/>
          <w:szCs w:val="26"/>
          <w:lang w:val="vi-VN"/>
        </w:rPr>
        <w:t xml:space="preserve">全球经济热 </w:t>
      </w:r>
      <w:r w:rsidR="000966C6">
        <w:rPr>
          <w:rFonts w:ascii="FangSong" w:eastAsia="FangSong" w:hAnsi="FangSong"/>
          <w:color w:val="000000" w:themeColor="text1"/>
          <w:sz w:val="26"/>
          <w:szCs w:val="26"/>
          <w:lang w:val="vi-VN"/>
        </w:rPr>
        <w:t>(</w:t>
      </w:r>
      <w:r w:rsidR="000966C6">
        <w:rPr>
          <w:rFonts w:ascii="FangSong" w:eastAsia="FangSong" w:hAnsi="FangSong" w:hint="eastAsia"/>
          <w:color w:val="000000" w:themeColor="text1"/>
          <w:sz w:val="26"/>
          <w:szCs w:val="26"/>
          <w:lang w:val="vi-VN"/>
        </w:rPr>
        <w:t>2000</w:t>
      </w:r>
      <w:r w:rsidR="002B684B" w:rsidRPr="007F51ED">
        <w:rPr>
          <w:rFonts w:ascii="FangSong" w:eastAsia="FangSong" w:hAnsi="FangSong"/>
          <w:color w:val="000000" w:themeColor="text1"/>
          <w:sz w:val="26"/>
          <w:szCs w:val="26"/>
          <w:lang w:val="vi-VN"/>
        </w:rPr>
        <w:t>/10/</w:t>
      </w:r>
      <w:r w:rsidR="000966C6">
        <w:rPr>
          <w:rFonts w:ascii="FangSong" w:eastAsia="FangSong" w:hAnsi="FangSong" w:hint="eastAsia"/>
          <w:color w:val="000000" w:themeColor="text1"/>
          <w:sz w:val="26"/>
          <w:szCs w:val="26"/>
          <w:lang w:val="vi-VN"/>
        </w:rPr>
        <w:t>1</w:t>
      </w:r>
      <w:r w:rsidR="002B684B" w:rsidRPr="007F51ED">
        <w:rPr>
          <w:rFonts w:ascii="FangSong" w:eastAsia="FangSong" w:hAnsi="FangSong"/>
          <w:color w:val="000000" w:themeColor="text1"/>
          <w:sz w:val="26"/>
          <w:szCs w:val="26"/>
          <w:lang w:val="vi-VN"/>
        </w:rPr>
        <w:t>)</w:t>
      </w:r>
    </w:p>
    <w:p w:rsidR="002B684B" w:rsidRPr="007F51ED" w:rsidRDefault="003207B4" w:rsidP="00A36281">
      <w:pPr>
        <w:ind w:firstLine="480"/>
        <w:rPr>
          <w:rFonts w:ascii="FangSong" w:eastAsia="FangSong" w:hAnsi="FangSong"/>
          <w:color w:val="000000" w:themeColor="text1"/>
          <w:sz w:val="26"/>
          <w:szCs w:val="26"/>
          <w:lang w:val="vi-VN"/>
        </w:rPr>
      </w:pPr>
      <w:r>
        <w:rPr>
          <w:rFonts w:ascii="FangSong" w:eastAsia="FangSong" w:hAnsi="FangSong" w:hint="eastAsia"/>
          <w:color w:val="000000" w:themeColor="text1"/>
          <w:sz w:val="26"/>
          <w:szCs w:val="26"/>
          <w:lang w:val="vi-VN"/>
        </w:rPr>
        <w:t>（</w:t>
      </w:r>
      <w:r w:rsidR="00E02A63">
        <w:rPr>
          <w:rFonts w:ascii="FangSong" w:eastAsia="FangSong" w:hAnsi="FangSong" w:hint="eastAsia"/>
          <w:color w:val="000000" w:themeColor="text1"/>
          <w:sz w:val="26"/>
          <w:szCs w:val="26"/>
          <w:lang w:val="vi-VN"/>
        </w:rPr>
        <w:t>45</w:t>
      </w:r>
      <w:r>
        <w:rPr>
          <w:rFonts w:ascii="FangSong" w:eastAsia="FangSong" w:hAnsi="FangSong" w:hint="eastAsia"/>
          <w:color w:val="000000" w:themeColor="text1"/>
          <w:sz w:val="26"/>
          <w:szCs w:val="26"/>
          <w:lang w:val="vi-VN"/>
        </w:rPr>
        <w:t>）</w:t>
      </w:r>
      <w:r w:rsidR="002B684B" w:rsidRPr="007F51ED">
        <w:rPr>
          <w:rFonts w:ascii="FangSong" w:eastAsia="FangSong" w:hAnsi="FangSong" w:hint="eastAsia"/>
          <w:color w:val="000000" w:themeColor="text1"/>
          <w:sz w:val="26"/>
          <w:szCs w:val="26"/>
          <w:lang w:val="vi-VN"/>
        </w:rPr>
        <w:t>龙灯强舞农家</w:t>
      </w:r>
      <w:r w:rsidR="007B5464">
        <w:rPr>
          <w:rFonts w:ascii="FangSong" w:eastAsia="FangSong" w:hAnsi="FangSong" w:hint="eastAsia"/>
          <w:color w:val="000000" w:themeColor="text1"/>
          <w:sz w:val="26"/>
          <w:szCs w:val="26"/>
          <w:lang w:val="vi-VN"/>
        </w:rPr>
        <w:t>//</w:t>
      </w:r>
      <w:r w:rsidR="002B684B" w:rsidRPr="007F51ED">
        <w:rPr>
          <w:rFonts w:ascii="FangSong" w:eastAsia="FangSong" w:hAnsi="FangSong" w:hint="eastAsia"/>
          <w:color w:val="000000" w:themeColor="text1"/>
          <w:sz w:val="26"/>
          <w:szCs w:val="26"/>
          <w:lang w:val="vi-VN"/>
        </w:rPr>
        <w:t xml:space="preserve"> 热闹遭遇尴尬</w:t>
      </w:r>
      <w:r w:rsidR="002B684B" w:rsidRPr="007F51ED">
        <w:rPr>
          <w:rFonts w:ascii="FangSong" w:eastAsia="FangSong" w:hAnsi="FangSong"/>
          <w:color w:val="000000" w:themeColor="text1"/>
          <w:sz w:val="26"/>
          <w:szCs w:val="26"/>
          <w:lang w:val="vi-VN"/>
        </w:rPr>
        <w:t>(</w:t>
      </w:r>
      <w:r w:rsidR="000966C6">
        <w:rPr>
          <w:rFonts w:ascii="FangSong" w:eastAsia="FangSong" w:hAnsi="FangSong" w:hint="eastAsia"/>
          <w:color w:val="000000" w:themeColor="text1"/>
          <w:sz w:val="26"/>
          <w:szCs w:val="26"/>
          <w:lang w:val="vi-VN"/>
        </w:rPr>
        <w:t>200</w:t>
      </w:r>
      <w:r w:rsidR="002B684B" w:rsidRPr="007F51ED">
        <w:rPr>
          <w:rFonts w:ascii="FangSong" w:eastAsia="FangSong" w:hAnsi="FangSong"/>
          <w:color w:val="000000" w:themeColor="text1"/>
          <w:sz w:val="26"/>
          <w:szCs w:val="26"/>
          <w:lang w:val="vi-VN"/>
        </w:rPr>
        <w:t>1/2/1)</w:t>
      </w:r>
    </w:p>
    <w:p w:rsidR="0060381B" w:rsidRDefault="00A617E7" w:rsidP="002B684B">
      <w:pPr>
        <w:rPr>
          <w:rFonts w:asciiTheme="majorEastAsia" w:eastAsiaTheme="majorEastAsia" w:hAnsiTheme="majorEastAsia"/>
          <w:b/>
          <w:color w:val="000000" w:themeColor="text1"/>
          <w:sz w:val="26"/>
          <w:szCs w:val="26"/>
          <w:lang w:val="vi-VN"/>
        </w:rPr>
      </w:pPr>
      <w:r>
        <w:rPr>
          <w:rFonts w:asciiTheme="majorEastAsia" w:eastAsiaTheme="majorEastAsia" w:hAnsiTheme="majorEastAsia" w:hint="eastAsia"/>
          <w:b/>
          <w:color w:val="000000" w:themeColor="text1"/>
          <w:sz w:val="26"/>
          <w:szCs w:val="26"/>
          <w:lang w:val="vi-VN"/>
        </w:rPr>
        <w:t xml:space="preserve">  </w:t>
      </w:r>
      <w:r w:rsidR="007F51ED" w:rsidRPr="007F51ED">
        <w:rPr>
          <w:rFonts w:asciiTheme="majorEastAsia" w:eastAsiaTheme="majorEastAsia" w:hAnsiTheme="majorEastAsia" w:hint="eastAsia"/>
          <w:b/>
          <w:color w:val="000000" w:themeColor="text1"/>
          <w:sz w:val="26"/>
          <w:szCs w:val="26"/>
          <w:lang w:val="vi-VN"/>
        </w:rPr>
        <w:t>（</w:t>
      </w:r>
      <w:r w:rsidR="00D26DFE">
        <w:rPr>
          <w:rFonts w:asciiTheme="majorEastAsia" w:eastAsiaTheme="majorEastAsia" w:hAnsiTheme="majorEastAsia" w:hint="eastAsia"/>
          <w:b/>
          <w:color w:val="000000" w:themeColor="text1"/>
          <w:sz w:val="26"/>
          <w:szCs w:val="26"/>
          <w:lang w:val="vi-VN"/>
        </w:rPr>
        <w:t>5</w:t>
      </w:r>
      <w:r w:rsidR="007F51ED" w:rsidRPr="007F51ED">
        <w:rPr>
          <w:rFonts w:asciiTheme="majorEastAsia" w:eastAsiaTheme="majorEastAsia" w:hAnsiTheme="majorEastAsia" w:hint="eastAsia"/>
          <w:b/>
          <w:color w:val="000000" w:themeColor="text1"/>
          <w:sz w:val="26"/>
          <w:szCs w:val="26"/>
          <w:lang w:val="vi-VN"/>
        </w:rPr>
        <w:t>）</w:t>
      </w:r>
      <w:r w:rsidR="007F51ED" w:rsidRPr="007F51ED">
        <w:rPr>
          <w:rFonts w:hint="eastAsia"/>
          <w:b/>
          <w:sz w:val="26"/>
          <w:szCs w:val="26"/>
          <w:lang w:val="vi-VN"/>
        </w:rPr>
        <w:t>《人民日报》新闻标题中所采用的</w:t>
      </w:r>
      <w:r w:rsidR="002B684B" w:rsidRPr="00D069A4">
        <w:rPr>
          <w:rFonts w:asciiTheme="majorEastAsia" w:eastAsiaTheme="majorEastAsia" w:hAnsiTheme="majorEastAsia" w:hint="eastAsia"/>
          <w:b/>
          <w:color w:val="000000" w:themeColor="text1"/>
          <w:sz w:val="26"/>
          <w:szCs w:val="26"/>
          <w:lang w:val="vi-VN"/>
        </w:rPr>
        <w:t>排比</w:t>
      </w:r>
    </w:p>
    <w:p w:rsidR="002B684B" w:rsidRPr="007F51ED" w:rsidRDefault="0060381B" w:rsidP="0060381B">
      <w:pPr>
        <w:ind w:firstLine="720"/>
        <w:rPr>
          <w:rFonts w:ascii="FangSong" w:eastAsia="FangSong" w:hAnsi="FangSong"/>
          <w:color w:val="000000" w:themeColor="text1"/>
          <w:sz w:val="26"/>
          <w:szCs w:val="26"/>
          <w:lang w:val="vi-VN"/>
        </w:rPr>
      </w:pPr>
      <w:r>
        <w:rPr>
          <w:rFonts w:hint="eastAsia"/>
          <w:sz w:val="26"/>
          <w:szCs w:val="26"/>
          <w:lang w:val="vi-VN"/>
        </w:rPr>
        <w:t>据我们的统计，中国</w:t>
      </w:r>
      <w:r w:rsidRPr="0060381B">
        <w:rPr>
          <w:rFonts w:hint="eastAsia"/>
          <w:sz w:val="26"/>
          <w:szCs w:val="26"/>
          <w:lang w:val="vi-VN"/>
        </w:rPr>
        <w:t>《人民日报》新闻标题中所采用的</w:t>
      </w:r>
      <w:r w:rsidRPr="0060381B">
        <w:rPr>
          <w:rFonts w:asciiTheme="majorEastAsia" w:eastAsiaTheme="majorEastAsia" w:hAnsiTheme="majorEastAsia" w:hint="eastAsia"/>
          <w:color w:val="000000" w:themeColor="text1"/>
          <w:sz w:val="26"/>
          <w:szCs w:val="26"/>
          <w:lang w:val="vi-VN"/>
        </w:rPr>
        <w:t>排比</w:t>
      </w:r>
      <w:r>
        <w:rPr>
          <w:rFonts w:asciiTheme="majorEastAsia" w:eastAsiaTheme="majorEastAsia" w:hAnsiTheme="majorEastAsia" w:hint="eastAsia"/>
          <w:color w:val="000000" w:themeColor="text1"/>
          <w:sz w:val="26"/>
          <w:szCs w:val="26"/>
          <w:lang w:val="vi-VN"/>
        </w:rPr>
        <w:t>出现频率不是很大，仅有</w:t>
      </w:r>
      <w:r w:rsidR="002B684B" w:rsidRPr="007F51ED">
        <w:rPr>
          <w:rFonts w:asciiTheme="majorEastAsia" w:eastAsiaTheme="majorEastAsia" w:hAnsiTheme="majorEastAsia"/>
          <w:color w:val="000000" w:themeColor="text1"/>
          <w:sz w:val="26"/>
          <w:szCs w:val="26"/>
          <w:lang w:val="vi-VN"/>
        </w:rPr>
        <w:t>157/1726</w:t>
      </w:r>
      <w:r>
        <w:rPr>
          <w:rFonts w:asciiTheme="majorEastAsia" w:eastAsiaTheme="majorEastAsia" w:hAnsiTheme="majorEastAsia" w:hint="eastAsia"/>
          <w:color w:val="000000" w:themeColor="text1"/>
          <w:sz w:val="26"/>
          <w:szCs w:val="26"/>
          <w:lang w:val="vi-VN"/>
        </w:rPr>
        <w:t>条，</w:t>
      </w:r>
      <w:r w:rsidR="002B684B" w:rsidRPr="007F51ED">
        <w:rPr>
          <w:rFonts w:asciiTheme="majorEastAsia" w:eastAsiaTheme="majorEastAsia" w:hAnsiTheme="majorEastAsia" w:hint="eastAsia"/>
          <w:color w:val="000000" w:themeColor="text1"/>
          <w:sz w:val="26"/>
          <w:szCs w:val="26"/>
          <w:lang w:val="vi-VN"/>
        </w:rPr>
        <w:t>占</w:t>
      </w:r>
      <w:r w:rsidR="002B684B" w:rsidRPr="007F51ED">
        <w:rPr>
          <w:rFonts w:asciiTheme="majorEastAsia" w:eastAsiaTheme="majorEastAsia" w:hAnsiTheme="majorEastAsia"/>
          <w:color w:val="000000" w:themeColor="text1"/>
          <w:sz w:val="26"/>
          <w:szCs w:val="26"/>
          <w:lang w:val="vi-VN"/>
        </w:rPr>
        <w:t>9.1%</w:t>
      </w:r>
      <w:r>
        <w:rPr>
          <w:rFonts w:asciiTheme="majorEastAsia" w:eastAsiaTheme="majorEastAsia" w:hAnsiTheme="majorEastAsia" w:hint="eastAsia"/>
          <w:color w:val="000000" w:themeColor="text1"/>
          <w:sz w:val="26"/>
          <w:szCs w:val="26"/>
          <w:lang w:val="vi-VN"/>
        </w:rPr>
        <w:t>。</w:t>
      </w:r>
      <w:r w:rsidR="00CB5F8E">
        <w:rPr>
          <w:rFonts w:asciiTheme="majorEastAsia" w:eastAsiaTheme="majorEastAsia" w:hAnsiTheme="majorEastAsia" w:hint="eastAsia"/>
          <w:color w:val="000000" w:themeColor="text1"/>
          <w:sz w:val="26"/>
          <w:szCs w:val="26"/>
          <w:lang w:val="vi-VN"/>
        </w:rPr>
        <w:t>所谓排比是在一个新闻标题上出现至少两个结构相仿、字数相同的词组，按照其逻辑顺序安排。例如：</w:t>
      </w:r>
    </w:p>
    <w:p w:rsidR="002B684B" w:rsidRPr="007F51ED" w:rsidRDefault="00CB5F8E" w:rsidP="00A36281">
      <w:pPr>
        <w:ind w:firstLine="720"/>
        <w:rPr>
          <w:rFonts w:ascii="FangSong" w:eastAsia="FangSong" w:hAnsi="FangSong"/>
          <w:color w:val="000000" w:themeColor="text1"/>
          <w:sz w:val="26"/>
          <w:szCs w:val="26"/>
          <w:lang w:val="vi-VN"/>
        </w:rPr>
      </w:pPr>
      <w:r>
        <w:rPr>
          <w:rFonts w:ascii="FangSong" w:eastAsia="FangSong" w:hAnsi="FangSong" w:hint="eastAsia"/>
          <w:color w:val="000000" w:themeColor="text1"/>
          <w:sz w:val="26"/>
          <w:szCs w:val="26"/>
          <w:lang w:val="vi-VN"/>
        </w:rPr>
        <w:t>（</w:t>
      </w:r>
      <w:r w:rsidR="00A617E7">
        <w:rPr>
          <w:rFonts w:ascii="FangSong" w:eastAsia="FangSong" w:hAnsi="FangSong" w:hint="eastAsia"/>
          <w:color w:val="000000" w:themeColor="text1"/>
          <w:sz w:val="26"/>
          <w:szCs w:val="26"/>
          <w:lang w:val="vi-VN"/>
        </w:rPr>
        <w:t>46</w:t>
      </w:r>
      <w:r>
        <w:rPr>
          <w:rFonts w:ascii="FangSong" w:eastAsia="FangSong" w:hAnsi="FangSong" w:hint="eastAsia"/>
          <w:color w:val="000000" w:themeColor="text1"/>
          <w:sz w:val="26"/>
          <w:szCs w:val="26"/>
          <w:lang w:val="vi-VN"/>
        </w:rPr>
        <w:t>）</w:t>
      </w:r>
      <w:r w:rsidR="002B684B" w:rsidRPr="007F51ED">
        <w:rPr>
          <w:rFonts w:ascii="FangSong" w:eastAsia="FangSong" w:hAnsi="FangSong" w:hint="eastAsia"/>
          <w:color w:val="000000" w:themeColor="text1"/>
          <w:sz w:val="26"/>
          <w:szCs w:val="26"/>
        </w:rPr>
        <w:t>市民乐了</w:t>
      </w:r>
      <w:r w:rsidR="007B5464">
        <w:rPr>
          <w:rFonts w:ascii="FangSong" w:eastAsia="FangSong" w:hAnsi="FangSong" w:hint="eastAsia"/>
          <w:color w:val="000000" w:themeColor="text1"/>
          <w:sz w:val="26"/>
          <w:szCs w:val="26"/>
        </w:rPr>
        <w:t>//</w:t>
      </w:r>
      <w:r w:rsidR="002B684B" w:rsidRPr="007F51ED">
        <w:rPr>
          <w:rFonts w:ascii="FangSong" w:eastAsia="FangSong" w:hAnsi="FangSong" w:hint="eastAsia"/>
          <w:color w:val="000000" w:themeColor="text1"/>
          <w:sz w:val="26"/>
          <w:szCs w:val="26"/>
        </w:rPr>
        <w:t xml:space="preserve"> 农民富了</w:t>
      </w:r>
      <w:r w:rsidR="007B5464">
        <w:rPr>
          <w:rFonts w:ascii="FangSong" w:eastAsia="FangSong" w:hAnsi="FangSong" w:hint="eastAsia"/>
          <w:color w:val="000000" w:themeColor="text1"/>
          <w:sz w:val="26"/>
          <w:szCs w:val="26"/>
        </w:rPr>
        <w:t>//</w:t>
      </w:r>
      <w:r w:rsidR="002B684B" w:rsidRPr="007F51ED">
        <w:rPr>
          <w:rFonts w:ascii="FangSong" w:eastAsia="FangSong" w:hAnsi="FangSong" w:hint="eastAsia"/>
          <w:color w:val="000000" w:themeColor="text1"/>
          <w:sz w:val="26"/>
          <w:szCs w:val="26"/>
        </w:rPr>
        <w:t xml:space="preserve"> 超市火了</w:t>
      </w:r>
      <w:r w:rsidR="002B684B" w:rsidRPr="007F51ED">
        <w:rPr>
          <w:rFonts w:ascii="FangSong" w:eastAsia="FangSong" w:hAnsi="FangSong"/>
          <w:color w:val="000000" w:themeColor="text1"/>
          <w:sz w:val="26"/>
          <w:szCs w:val="26"/>
        </w:rPr>
        <w:t>(</w:t>
      </w:r>
      <w:r w:rsidR="000966C6">
        <w:rPr>
          <w:rFonts w:ascii="FangSong" w:eastAsia="FangSong" w:hAnsi="FangSong" w:hint="eastAsia"/>
          <w:color w:val="000000" w:themeColor="text1"/>
          <w:sz w:val="26"/>
          <w:szCs w:val="26"/>
        </w:rPr>
        <w:t>20</w:t>
      </w:r>
      <w:r w:rsidR="002B684B" w:rsidRPr="007F51ED">
        <w:rPr>
          <w:rFonts w:ascii="FangSong" w:eastAsia="FangSong" w:hAnsi="FangSong"/>
          <w:color w:val="000000" w:themeColor="text1"/>
          <w:sz w:val="26"/>
          <w:szCs w:val="26"/>
          <w:lang w:val="vi-VN"/>
        </w:rPr>
        <w:t>1</w:t>
      </w:r>
      <w:r w:rsidR="000966C6">
        <w:rPr>
          <w:rFonts w:ascii="FangSong" w:eastAsia="FangSong" w:hAnsi="FangSong" w:hint="eastAsia"/>
          <w:color w:val="000000" w:themeColor="text1"/>
          <w:sz w:val="26"/>
          <w:szCs w:val="26"/>
          <w:lang w:val="vi-VN"/>
        </w:rPr>
        <w:t>0</w:t>
      </w:r>
      <w:r w:rsidR="002B684B" w:rsidRPr="007F51ED">
        <w:rPr>
          <w:rFonts w:ascii="FangSong" w:eastAsia="FangSong" w:hAnsi="FangSong"/>
          <w:color w:val="000000" w:themeColor="text1"/>
          <w:sz w:val="26"/>
          <w:szCs w:val="26"/>
          <w:lang w:val="vi-VN"/>
        </w:rPr>
        <w:t>/11/1)</w:t>
      </w:r>
    </w:p>
    <w:p w:rsidR="002B684B" w:rsidRPr="007F51ED" w:rsidRDefault="00CB5F8E" w:rsidP="00A36281">
      <w:pPr>
        <w:ind w:firstLine="720"/>
        <w:rPr>
          <w:rFonts w:ascii="FangSong" w:eastAsia="FangSong" w:hAnsi="FangSong" w:cs="Arial"/>
          <w:color w:val="000000" w:themeColor="text1"/>
          <w:sz w:val="26"/>
          <w:szCs w:val="26"/>
        </w:rPr>
      </w:pPr>
      <w:r>
        <w:rPr>
          <w:rFonts w:ascii="FangSong" w:eastAsia="FangSong" w:hAnsi="FangSong" w:hint="eastAsia"/>
          <w:color w:val="000000" w:themeColor="text1"/>
          <w:sz w:val="26"/>
          <w:szCs w:val="26"/>
          <w:lang w:val="vi-VN"/>
        </w:rPr>
        <w:t>（</w:t>
      </w:r>
      <w:r w:rsidR="00A617E7">
        <w:rPr>
          <w:rFonts w:ascii="FangSong" w:eastAsia="FangSong" w:hAnsi="FangSong" w:hint="eastAsia"/>
          <w:color w:val="000000" w:themeColor="text1"/>
          <w:sz w:val="26"/>
          <w:szCs w:val="26"/>
          <w:lang w:val="vi-VN"/>
        </w:rPr>
        <w:t>47</w:t>
      </w:r>
      <w:r>
        <w:rPr>
          <w:rFonts w:ascii="FangSong" w:eastAsia="FangSong" w:hAnsi="FangSong" w:hint="eastAsia"/>
          <w:color w:val="000000" w:themeColor="text1"/>
          <w:sz w:val="26"/>
          <w:szCs w:val="26"/>
          <w:lang w:val="vi-VN"/>
        </w:rPr>
        <w:t>）</w:t>
      </w:r>
      <w:hyperlink r:id="rId15" w:tgtFrame="_blank" w:history="1">
        <w:r w:rsidR="002B684B" w:rsidRPr="007F51ED">
          <w:rPr>
            <w:rStyle w:val="Hyperlink"/>
            <w:rFonts w:ascii="FangSong" w:eastAsia="FangSong" w:hAnsi="FangSong" w:cs="Arial" w:hint="eastAsia"/>
            <w:color w:val="000000" w:themeColor="text1"/>
            <w:sz w:val="26"/>
            <w:szCs w:val="26"/>
            <w:u w:val="none"/>
          </w:rPr>
          <w:t>资源向下</w:t>
        </w:r>
        <w:r w:rsidR="007B5464">
          <w:rPr>
            <w:rStyle w:val="Hyperlink"/>
            <w:rFonts w:ascii="FangSong" w:eastAsia="FangSong" w:hAnsi="FangSong" w:cs="Arial" w:hint="eastAsia"/>
            <w:color w:val="000000" w:themeColor="text1"/>
            <w:sz w:val="26"/>
            <w:szCs w:val="26"/>
            <w:u w:val="none"/>
          </w:rPr>
          <w:t>//</w:t>
        </w:r>
        <w:r w:rsidR="002B684B" w:rsidRPr="007F51ED">
          <w:rPr>
            <w:rStyle w:val="Hyperlink"/>
            <w:rFonts w:ascii="FangSong" w:eastAsia="FangSong" w:hAnsi="FangSong" w:cs="Arial" w:hint="eastAsia"/>
            <w:color w:val="000000" w:themeColor="text1"/>
            <w:sz w:val="26"/>
            <w:szCs w:val="26"/>
            <w:u w:val="none"/>
          </w:rPr>
          <w:t xml:space="preserve"> 民心向上</w:t>
        </w:r>
        <w:r w:rsidR="007B5464">
          <w:rPr>
            <w:rStyle w:val="Hyperlink"/>
            <w:rFonts w:ascii="FangSong" w:eastAsia="FangSong" w:hAnsi="FangSong" w:cs="Arial" w:hint="eastAsia"/>
            <w:color w:val="000000" w:themeColor="text1"/>
            <w:sz w:val="26"/>
            <w:szCs w:val="26"/>
            <w:u w:val="none"/>
          </w:rPr>
          <w:t>//</w:t>
        </w:r>
        <w:r w:rsidR="002B684B" w:rsidRPr="007F51ED">
          <w:rPr>
            <w:rStyle w:val="Hyperlink"/>
            <w:rFonts w:ascii="FangSong" w:eastAsia="FangSong" w:hAnsi="FangSong" w:cs="Arial" w:hint="eastAsia"/>
            <w:color w:val="000000" w:themeColor="text1"/>
            <w:sz w:val="26"/>
            <w:szCs w:val="26"/>
            <w:u w:val="none"/>
          </w:rPr>
          <w:t xml:space="preserve"> 民主向前</w:t>
        </w:r>
      </w:hyperlink>
      <w:r w:rsidR="002B684B" w:rsidRPr="007F51ED">
        <w:rPr>
          <w:rFonts w:ascii="FangSong" w:eastAsia="FangSong" w:hAnsi="FangSong" w:cs="Arial" w:hint="eastAsia"/>
          <w:color w:val="000000" w:themeColor="text1"/>
          <w:sz w:val="26"/>
          <w:szCs w:val="26"/>
        </w:rPr>
        <w:t>（2</w:t>
      </w:r>
      <w:r w:rsidR="000966C6">
        <w:rPr>
          <w:rFonts w:ascii="FangSong" w:eastAsia="FangSong" w:hAnsi="FangSong" w:cs="Arial" w:hint="eastAsia"/>
          <w:color w:val="000000" w:themeColor="text1"/>
          <w:sz w:val="26"/>
          <w:szCs w:val="26"/>
        </w:rPr>
        <w:t>01</w:t>
      </w:r>
      <w:r w:rsidR="002B684B" w:rsidRPr="007F51ED">
        <w:rPr>
          <w:rFonts w:ascii="FangSong" w:eastAsia="FangSong" w:hAnsi="FangSong" w:cs="Arial" w:hint="eastAsia"/>
          <w:color w:val="000000" w:themeColor="text1"/>
          <w:sz w:val="26"/>
          <w:szCs w:val="26"/>
        </w:rPr>
        <w:t>1/9/11）</w:t>
      </w:r>
    </w:p>
    <w:p w:rsidR="002B684B" w:rsidRPr="00A3034E" w:rsidRDefault="00D069A4" w:rsidP="00D069A4">
      <w:pPr>
        <w:spacing w:after="0" w:line="360" w:lineRule="auto"/>
        <w:rPr>
          <w:rFonts w:asciiTheme="majorEastAsia" w:eastAsiaTheme="majorEastAsia" w:hAnsiTheme="majorEastAsia"/>
          <w:b/>
          <w:sz w:val="26"/>
          <w:szCs w:val="26"/>
        </w:rPr>
      </w:pPr>
      <w:r>
        <w:rPr>
          <w:rFonts w:asciiTheme="majorEastAsia" w:eastAsiaTheme="majorEastAsia" w:hAnsiTheme="majorEastAsia" w:hint="eastAsia"/>
          <w:b/>
          <w:sz w:val="26"/>
          <w:szCs w:val="26"/>
        </w:rPr>
        <w:t>（</w:t>
      </w:r>
      <w:r w:rsidR="00D26DFE">
        <w:rPr>
          <w:rFonts w:asciiTheme="majorEastAsia" w:eastAsiaTheme="majorEastAsia" w:hAnsiTheme="majorEastAsia" w:hint="eastAsia"/>
          <w:b/>
          <w:sz w:val="26"/>
          <w:szCs w:val="26"/>
        </w:rPr>
        <w:t>6</w:t>
      </w:r>
      <w:r>
        <w:rPr>
          <w:rFonts w:asciiTheme="majorEastAsia" w:eastAsiaTheme="majorEastAsia" w:hAnsiTheme="majorEastAsia" w:hint="eastAsia"/>
          <w:b/>
          <w:sz w:val="26"/>
          <w:szCs w:val="26"/>
        </w:rPr>
        <w:t>）</w:t>
      </w:r>
      <w:r w:rsidRPr="007F51ED">
        <w:rPr>
          <w:rFonts w:hint="eastAsia"/>
          <w:b/>
          <w:sz w:val="26"/>
          <w:szCs w:val="26"/>
          <w:lang w:val="vi-VN"/>
        </w:rPr>
        <w:t>《人民日报》新闻标题中所采用的</w:t>
      </w:r>
      <w:r w:rsidR="002B684B" w:rsidRPr="00A3034E">
        <w:rPr>
          <w:rFonts w:asciiTheme="majorEastAsia" w:eastAsiaTheme="majorEastAsia" w:hAnsiTheme="majorEastAsia" w:hint="eastAsia"/>
          <w:b/>
          <w:sz w:val="26"/>
          <w:szCs w:val="26"/>
        </w:rPr>
        <w:t>设问</w:t>
      </w:r>
    </w:p>
    <w:p w:rsidR="002B684B" w:rsidRDefault="007B5464" w:rsidP="002B684B">
      <w:pPr>
        <w:spacing w:after="0" w:line="360" w:lineRule="auto"/>
        <w:ind w:firstLine="480"/>
        <w:jc w:val="both"/>
        <w:rPr>
          <w:rFonts w:asciiTheme="majorEastAsia" w:eastAsiaTheme="majorEastAsia" w:hAnsiTheme="majorEastAsia"/>
          <w:sz w:val="26"/>
          <w:szCs w:val="26"/>
        </w:rPr>
      </w:pPr>
      <w:r>
        <w:rPr>
          <w:rFonts w:asciiTheme="majorEastAsia" w:eastAsiaTheme="majorEastAsia" w:hAnsiTheme="majorEastAsia" w:hint="eastAsia"/>
          <w:sz w:val="26"/>
          <w:szCs w:val="26"/>
        </w:rPr>
        <w:t>所谓</w:t>
      </w:r>
      <w:r w:rsidR="002B684B" w:rsidRPr="00A3034E">
        <w:rPr>
          <w:rFonts w:asciiTheme="majorEastAsia" w:eastAsiaTheme="majorEastAsia" w:hAnsiTheme="majorEastAsia" w:hint="eastAsia"/>
          <w:sz w:val="26"/>
          <w:szCs w:val="26"/>
        </w:rPr>
        <w:t>设问</w:t>
      </w:r>
      <w:r>
        <w:rPr>
          <w:rFonts w:asciiTheme="majorEastAsia" w:eastAsiaTheme="majorEastAsia" w:hAnsiTheme="majorEastAsia" w:hint="eastAsia"/>
          <w:sz w:val="26"/>
          <w:szCs w:val="26"/>
        </w:rPr>
        <w:t>指的</w:t>
      </w:r>
      <w:r w:rsidR="002B684B" w:rsidRPr="00A3034E">
        <w:rPr>
          <w:rFonts w:asciiTheme="majorEastAsia" w:eastAsiaTheme="majorEastAsia" w:hAnsiTheme="majorEastAsia" w:hint="eastAsia"/>
          <w:sz w:val="26"/>
          <w:szCs w:val="26"/>
        </w:rPr>
        <w:t>是指针对所提出的问题提前设置答案的一种形式。</w:t>
      </w:r>
      <w:r w:rsidR="00587844">
        <w:rPr>
          <w:rFonts w:asciiTheme="majorEastAsia" w:eastAsiaTheme="majorEastAsia" w:hAnsiTheme="majorEastAsia" w:hint="eastAsia"/>
          <w:sz w:val="26"/>
          <w:szCs w:val="26"/>
        </w:rPr>
        <w:t>设问</w:t>
      </w:r>
      <w:r w:rsidR="002B684B" w:rsidRPr="00A3034E">
        <w:rPr>
          <w:rFonts w:asciiTheme="majorEastAsia" w:eastAsiaTheme="majorEastAsia" w:hAnsiTheme="majorEastAsia" w:hint="eastAsia"/>
          <w:sz w:val="26"/>
          <w:szCs w:val="26"/>
        </w:rPr>
        <w:t>在</w:t>
      </w:r>
      <w:r w:rsidR="00587844">
        <w:rPr>
          <w:rFonts w:asciiTheme="majorEastAsia" w:eastAsiaTheme="majorEastAsia" w:hAnsiTheme="majorEastAsia" w:hint="eastAsia"/>
          <w:sz w:val="26"/>
          <w:szCs w:val="26"/>
        </w:rPr>
        <w:t>新闻</w:t>
      </w:r>
      <w:r w:rsidR="002B684B" w:rsidRPr="00A3034E">
        <w:rPr>
          <w:rFonts w:asciiTheme="majorEastAsia" w:eastAsiaTheme="majorEastAsia" w:hAnsiTheme="majorEastAsia" w:hint="eastAsia"/>
          <w:sz w:val="26"/>
          <w:szCs w:val="26"/>
        </w:rPr>
        <w:t>标题中</w:t>
      </w:r>
      <w:r w:rsidR="00587844">
        <w:rPr>
          <w:rFonts w:asciiTheme="majorEastAsia" w:eastAsiaTheme="majorEastAsia" w:hAnsiTheme="majorEastAsia" w:hint="eastAsia"/>
          <w:sz w:val="26"/>
          <w:szCs w:val="26"/>
        </w:rPr>
        <w:t>得以</w:t>
      </w:r>
      <w:r w:rsidR="002B684B" w:rsidRPr="00A3034E">
        <w:rPr>
          <w:rFonts w:asciiTheme="majorEastAsia" w:eastAsiaTheme="majorEastAsia" w:hAnsiTheme="majorEastAsia" w:hint="eastAsia"/>
          <w:sz w:val="26"/>
          <w:szCs w:val="26"/>
        </w:rPr>
        <w:t>广泛</w:t>
      </w:r>
      <w:r w:rsidR="00587844">
        <w:rPr>
          <w:rFonts w:asciiTheme="majorEastAsia" w:eastAsiaTheme="majorEastAsia" w:hAnsiTheme="majorEastAsia" w:hint="eastAsia"/>
          <w:sz w:val="26"/>
          <w:szCs w:val="26"/>
        </w:rPr>
        <w:t>运用，深受读者的关注</w:t>
      </w:r>
      <w:r w:rsidR="002B684B" w:rsidRPr="00A3034E">
        <w:rPr>
          <w:rFonts w:asciiTheme="majorEastAsia" w:eastAsiaTheme="majorEastAsia" w:hAnsiTheme="majorEastAsia" w:hint="eastAsia"/>
          <w:sz w:val="26"/>
          <w:szCs w:val="26"/>
        </w:rPr>
        <w:t>。</w:t>
      </w:r>
      <w:r>
        <w:rPr>
          <w:rFonts w:asciiTheme="majorEastAsia" w:eastAsiaTheme="majorEastAsia" w:hAnsiTheme="majorEastAsia" w:hint="eastAsia"/>
          <w:sz w:val="26"/>
          <w:szCs w:val="26"/>
        </w:rPr>
        <w:t>例如：</w:t>
      </w:r>
    </w:p>
    <w:p w:rsidR="00F427E4" w:rsidRPr="00F427E4" w:rsidRDefault="00F427E4" w:rsidP="00F427E4">
      <w:pPr>
        <w:spacing w:after="160" w:line="360" w:lineRule="auto"/>
        <w:rPr>
          <w:rFonts w:ascii="FangSong" w:eastAsia="FangSong" w:hAnsi="FangSong"/>
          <w:sz w:val="26"/>
          <w:szCs w:val="26"/>
          <w:lang w:val="vi-VN"/>
        </w:rPr>
      </w:pPr>
      <w:r>
        <w:rPr>
          <w:rFonts w:ascii="FangSong" w:eastAsia="FangSong" w:hAnsi="FangSong" w:hint="eastAsia"/>
          <w:sz w:val="26"/>
          <w:szCs w:val="26"/>
        </w:rPr>
        <w:t xml:space="preserve">    </w:t>
      </w:r>
      <w:r w:rsidRPr="00F427E4">
        <w:rPr>
          <w:rFonts w:ascii="FangSong" w:eastAsia="FangSong" w:hAnsi="FangSong" w:hint="eastAsia"/>
          <w:sz w:val="26"/>
          <w:szCs w:val="26"/>
        </w:rPr>
        <w:t>（</w:t>
      </w:r>
      <w:r w:rsidR="008466A4">
        <w:rPr>
          <w:rFonts w:ascii="FangSong" w:eastAsia="FangSong" w:hAnsi="FangSong" w:hint="eastAsia"/>
          <w:sz w:val="26"/>
          <w:szCs w:val="26"/>
        </w:rPr>
        <w:t>48</w:t>
      </w:r>
      <w:r w:rsidRPr="00F427E4">
        <w:rPr>
          <w:rFonts w:ascii="FangSong" w:eastAsia="FangSong" w:hAnsi="FangSong" w:hint="eastAsia"/>
          <w:sz w:val="26"/>
          <w:szCs w:val="26"/>
        </w:rPr>
        <w:t>）好势头是怎么来的？</w:t>
      </w:r>
      <w:r w:rsidRPr="00F427E4">
        <w:rPr>
          <w:rFonts w:ascii="FangSong" w:eastAsia="FangSong" w:hAnsi="FangSong"/>
          <w:sz w:val="26"/>
          <w:szCs w:val="26"/>
        </w:rPr>
        <w:t>(</w:t>
      </w:r>
      <w:r>
        <w:rPr>
          <w:rFonts w:ascii="FangSong" w:eastAsia="FangSong" w:hAnsi="FangSong" w:hint="eastAsia"/>
          <w:sz w:val="26"/>
          <w:szCs w:val="26"/>
        </w:rPr>
        <w:t>200</w:t>
      </w:r>
      <w:r w:rsidRPr="00F427E4">
        <w:rPr>
          <w:rFonts w:ascii="FangSong" w:eastAsia="FangSong" w:hAnsi="FangSong"/>
          <w:sz w:val="26"/>
          <w:szCs w:val="26"/>
          <w:lang w:val="vi-VN"/>
        </w:rPr>
        <w:t>1/2/1)</w:t>
      </w:r>
    </w:p>
    <w:p w:rsidR="00F427E4" w:rsidRPr="00F427E4" w:rsidRDefault="00F427E4" w:rsidP="00F427E4">
      <w:pPr>
        <w:spacing w:after="160" w:line="360" w:lineRule="auto"/>
        <w:rPr>
          <w:rFonts w:ascii="FangSong" w:eastAsia="FangSong" w:hAnsi="FangSong"/>
          <w:sz w:val="26"/>
          <w:szCs w:val="26"/>
          <w:lang w:val="vi-VN"/>
        </w:rPr>
      </w:pPr>
      <w:r>
        <w:rPr>
          <w:rFonts w:ascii="FangSong" w:eastAsia="FangSong" w:hAnsi="FangSong" w:hint="eastAsia"/>
          <w:sz w:val="26"/>
          <w:szCs w:val="26"/>
          <w:lang w:val="vi-VN"/>
        </w:rPr>
        <w:t xml:space="preserve">    （</w:t>
      </w:r>
      <w:r w:rsidR="008466A4">
        <w:rPr>
          <w:rFonts w:ascii="FangSong" w:eastAsia="FangSong" w:hAnsi="FangSong" w:hint="eastAsia"/>
          <w:sz w:val="26"/>
          <w:szCs w:val="26"/>
          <w:lang w:val="vi-VN"/>
        </w:rPr>
        <w:t>49</w:t>
      </w:r>
      <w:r>
        <w:rPr>
          <w:rFonts w:ascii="FangSong" w:eastAsia="FangSong" w:hAnsi="FangSong" w:hint="eastAsia"/>
          <w:sz w:val="26"/>
          <w:szCs w:val="26"/>
          <w:lang w:val="vi-VN"/>
        </w:rPr>
        <w:t>）</w:t>
      </w:r>
      <w:r w:rsidRPr="00F427E4">
        <w:rPr>
          <w:rFonts w:ascii="FangSong" w:eastAsia="FangSong" w:hAnsi="FangSong" w:hint="eastAsia"/>
          <w:sz w:val="26"/>
          <w:szCs w:val="26"/>
          <w:lang w:val="vi-VN"/>
        </w:rPr>
        <w:t>身份决定命运，还是奋斗决定命运？</w:t>
      </w:r>
      <w:r w:rsidRPr="00F427E4">
        <w:rPr>
          <w:rFonts w:ascii="FangSong" w:eastAsia="FangSong" w:hAnsi="FangSong"/>
          <w:sz w:val="26"/>
          <w:szCs w:val="26"/>
          <w:lang w:val="vi-VN"/>
        </w:rPr>
        <w:t>(</w:t>
      </w:r>
      <w:r>
        <w:rPr>
          <w:rFonts w:ascii="FangSong" w:eastAsia="FangSong" w:hAnsi="FangSong" w:hint="eastAsia"/>
          <w:sz w:val="26"/>
          <w:szCs w:val="26"/>
          <w:lang w:val="vi-VN"/>
        </w:rPr>
        <w:t>2010</w:t>
      </w:r>
      <w:r w:rsidRPr="00F427E4">
        <w:rPr>
          <w:rFonts w:ascii="FangSong" w:eastAsia="FangSong" w:hAnsi="FangSong"/>
          <w:sz w:val="26"/>
          <w:szCs w:val="26"/>
          <w:lang w:val="vi-VN"/>
        </w:rPr>
        <w:t>/11/</w:t>
      </w:r>
      <w:r>
        <w:rPr>
          <w:rFonts w:ascii="FangSong" w:eastAsia="FangSong" w:hAnsi="FangSong" w:hint="eastAsia"/>
          <w:sz w:val="26"/>
          <w:szCs w:val="26"/>
          <w:lang w:val="vi-VN"/>
        </w:rPr>
        <w:t>1</w:t>
      </w:r>
      <w:r w:rsidRPr="00F427E4">
        <w:rPr>
          <w:rFonts w:ascii="FangSong" w:eastAsia="FangSong" w:hAnsi="FangSong"/>
          <w:sz w:val="26"/>
          <w:szCs w:val="26"/>
          <w:lang w:val="vi-VN"/>
        </w:rPr>
        <w:t>1)</w:t>
      </w:r>
    </w:p>
    <w:p w:rsidR="00D069A4" w:rsidRDefault="00D069A4" w:rsidP="00D26DFE">
      <w:pPr>
        <w:spacing w:after="0" w:line="360" w:lineRule="auto"/>
        <w:rPr>
          <w:rFonts w:asciiTheme="majorEastAsia" w:eastAsiaTheme="majorEastAsia" w:hAnsiTheme="majorEastAsia"/>
          <w:b/>
          <w:sz w:val="26"/>
          <w:szCs w:val="26"/>
        </w:rPr>
      </w:pPr>
      <w:r w:rsidRPr="00D069A4">
        <w:rPr>
          <w:rFonts w:asciiTheme="majorEastAsia" w:eastAsiaTheme="majorEastAsia" w:hAnsiTheme="majorEastAsia" w:hint="eastAsia"/>
          <w:b/>
          <w:sz w:val="26"/>
          <w:szCs w:val="26"/>
        </w:rPr>
        <w:t>（</w:t>
      </w:r>
      <w:r w:rsidR="00D26DFE">
        <w:rPr>
          <w:rFonts w:asciiTheme="majorEastAsia" w:eastAsiaTheme="majorEastAsia" w:hAnsiTheme="majorEastAsia" w:hint="eastAsia"/>
          <w:b/>
          <w:sz w:val="26"/>
          <w:szCs w:val="26"/>
        </w:rPr>
        <w:t>7</w:t>
      </w:r>
      <w:r w:rsidRPr="00D069A4">
        <w:rPr>
          <w:rFonts w:asciiTheme="majorEastAsia" w:eastAsiaTheme="majorEastAsia" w:hAnsiTheme="majorEastAsia" w:hint="eastAsia"/>
          <w:b/>
          <w:sz w:val="26"/>
          <w:szCs w:val="26"/>
        </w:rPr>
        <w:t>）</w:t>
      </w:r>
      <w:r w:rsidRPr="007F51ED">
        <w:rPr>
          <w:rFonts w:hint="eastAsia"/>
          <w:b/>
          <w:sz w:val="26"/>
          <w:szCs w:val="26"/>
          <w:lang w:val="vi-VN"/>
        </w:rPr>
        <w:t>《人民日报》新闻标题中所采用的</w:t>
      </w:r>
      <w:r w:rsidR="002B684B" w:rsidRPr="00D069A4">
        <w:rPr>
          <w:rFonts w:asciiTheme="majorEastAsia" w:eastAsiaTheme="majorEastAsia" w:hAnsiTheme="majorEastAsia" w:hint="eastAsia"/>
          <w:b/>
          <w:sz w:val="26"/>
          <w:szCs w:val="26"/>
        </w:rPr>
        <w:t>引用</w:t>
      </w:r>
    </w:p>
    <w:p w:rsidR="002B684B" w:rsidRDefault="002B684B" w:rsidP="008466A4">
      <w:pPr>
        <w:spacing w:after="0" w:line="360" w:lineRule="auto"/>
        <w:ind w:firstLine="480"/>
        <w:rPr>
          <w:rFonts w:asciiTheme="majorEastAsia" w:eastAsiaTheme="majorEastAsia" w:hAnsiTheme="majorEastAsia"/>
          <w:sz w:val="26"/>
          <w:szCs w:val="26"/>
        </w:rPr>
      </w:pPr>
      <w:r w:rsidRPr="00A3034E">
        <w:rPr>
          <w:rFonts w:asciiTheme="majorEastAsia" w:eastAsiaTheme="majorEastAsia" w:hAnsiTheme="majorEastAsia" w:hint="eastAsia"/>
          <w:sz w:val="26"/>
          <w:szCs w:val="26"/>
        </w:rPr>
        <w:t>引用是借助一些名人名言或一些比较经典的表达修饰句子的手法。</w:t>
      </w:r>
      <w:r w:rsidR="00CE135A">
        <w:rPr>
          <w:rFonts w:asciiTheme="majorEastAsia" w:eastAsiaTheme="majorEastAsia" w:hAnsiTheme="majorEastAsia" w:hint="eastAsia"/>
          <w:sz w:val="26"/>
          <w:szCs w:val="26"/>
        </w:rPr>
        <w:t>据我们的考察，《人民日报》采取的引用只有</w:t>
      </w:r>
      <w:r w:rsidR="00CE135A" w:rsidRPr="00E33D5C">
        <w:rPr>
          <w:rFonts w:ascii="FangSong" w:eastAsia="FangSong" w:hAnsi="FangSong" w:cs="Arial"/>
          <w:color w:val="000000" w:themeColor="text1"/>
          <w:sz w:val="26"/>
          <w:szCs w:val="26"/>
          <w:lang w:val="vi-VN"/>
        </w:rPr>
        <w:t>42/1726</w:t>
      </w:r>
      <w:r w:rsidR="00E603B0" w:rsidRPr="00E603B0">
        <w:rPr>
          <w:rFonts w:asciiTheme="minorEastAsia" w:hAnsiTheme="minorEastAsia" w:cs="Arial" w:hint="eastAsia"/>
          <w:color w:val="000000" w:themeColor="text1"/>
          <w:sz w:val="26"/>
          <w:szCs w:val="26"/>
          <w:lang w:val="vi-VN"/>
        </w:rPr>
        <w:t>条</w:t>
      </w:r>
      <w:r w:rsidR="00CE135A" w:rsidRPr="00E603B0">
        <w:rPr>
          <w:rFonts w:asciiTheme="minorEastAsia" w:hAnsiTheme="minorEastAsia" w:cs="Arial" w:hint="eastAsia"/>
          <w:color w:val="000000" w:themeColor="text1"/>
          <w:sz w:val="26"/>
          <w:szCs w:val="26"/>
          <w:lang w:val="vi-VN"/>
        </w:rPr>
        <w:t>，</w:t>
      </w:r>
      <w:r w:rsidR="00E603B0" w:rsidRPr="00E603B0">
        <w:rPr>
          <w:rFonts w:asciiTheme="minorEastAsia" w:hAnsiTheme="minorEastAsia" w:cs="Arial" w:hint="eastAsia"/>
          <w:color w:val="000000" w:themeColor="text1"/>
          <w:sz w:val="26"/>
          <w:szCs w:val="26"/>
          <w:lang w:val="vi-VN"/>
        </w:rPr>
        <w:t>占</w:t>
      </w:r>
      <w:r w:rsidR="00CE135A" w:rsidRPr="00E603B0">
        <w:rPr>
          <w:rFonts w:asciiTheme="minorEastAsia" w:hAnsiTheme="minorEastAsia" w:cs="Arial"/>
          <w:color w:val="000000" w:themeColor="text1"/>
          <w:sz w:val="26"/>
          <w:szCs w:val="26"/>
          <w:lang w:val="vi-VN"/>
        </w:rPr>
        <w:t>2.44%</w:t>
      </w:r>
      <w:r w:rsidR="00E603B0">
        <w:rPr>
          <w:rFonts w:asciiTheme="minorEastAsia" w:hAnsiTheme="minorEastAsia" w:cs="Arial" w:hint="eastAsia"/>
          <w:color w:val="000000" w:themeColor="text1"/>
          <w:sz w:val="26"/>
          <w:szCs w:val="26"/>
          <w:lang w:val="vi-VN"/>
        </w:rPr>
        <w:t>。</w:t>
      </w:r>
      <w:r w:rsidR="00E603B0">
        <w:rPr>
          <w:rFonts w:asciiTheme="majorEastAsia" w:eastAsiaTheme="majorEastAsia" w:hAnsiTheme="majorEastAsia" w:hint="eastAsia"/>
          <w:sz w:val="26"/>
          <w:szCs w:val="26"/>
        </w:rPr>
        <w:t>例如：</w:t>
      </w:r>
    </w:p>
    <w:p w:rsidR="002B684B" w:rsidRPr="00E33D5C" w:rsidRDefault="00E603B0" w:rsidP="00E603B0">
      <w:pPr>
        <w:ind w:firstLine="480"/>
        <w:rPr>
          <w:rFonts w:ascii="FangSong" w:eastAsia="FangSong" w:hAnsi="FangSong" w:cs="Arial"/>
          <w:color w:val="000000" w:themeColor="text1"/>
          <w:sz w:val="26"/>
          <w:szCs w:val="26"/>
          <w:lang w:val="vi-VN"/>
        </w:rPr>
      </w:pPr>
      <w:r>
        <w:rPr>
          <w:rFonts w:ascii="FangSong" w:eastAsia="FangSong" w:hAnsi="FangSong" w:cs="Arial" w:hint="eastAsia"/>
          <w:color w:val="000000" w:themeColor="text1"/>
          <w:sz w:val="26"/>
          <w:szCs w:val="26"/>
        </w:rPr>
        <w:t>（</w:t>
      </w:r>
      <w:r w:rsidR="00774DDF">
        <w:rPr>
          <w:rFonts w:ascii="FangSong" w:eastAsia="FangSong" w:hAnsi="FangSong" w:cs="Arial" w:hint="eastAsia"/>
          <w:color w:val="000000" w:themeColor="text1"/>
          <w:sz w:val="26"/>
          <w:szCs w:val="26"/>
        </w:rPr>
        <w:t>50</w:t>
      </w:r>
      <w:r>
        <w:rPr>
          <w:rFonts w:ascii="FangSong" w:eastAsia="FangSong" w:hAnsi="FangSong" w:cs="Arial" w:hint="eastAsia"/>
          <w:color w:val="000000" w:themeColor="text1"/>
          <w:sz w:val="26"/>
          <w:szCs w:val="26"/>
        </w:rPr>
        <w:t>）</w:t>
      </w:r>
      <w:r w:rsidR="002B684B" w:rsidRPr="00E33D5C">
        <w:rPr>
          <w:rFonts w:ascii="FangSong" w:eastAsia="FangSong" w:hAnsi="FangSong" w:cs="Arial" w:hint="eastAsia"/>
          <w:color w:val="000000" w:themeColor="text1"/>
          <w:sz w:val="26"/>
          <w:szCs w:val="26"/>
        </w:rPr>
        <w:t>看病没有熟人 照样如沐春风</w:t>
      </w:r>
      <w:r w:rsidR="002B684B" w:rsidRPr="00E33D5C">
        <w:rPr>
          <w:rFonts w:ascii="FangSong" w:eastAsia="FangSong" w:hAnsi="FangSong" w:cs="Arial"/>
          <w:color w:val="000000" w:themeColor="text1"/>
          <w:sz w:val="26"/>
          <w:szCs w:val="26"/>
        </w:rPr>
        <w:t>(</w:t>
      </w:r>
      <w:r w:rsidR="000966C6">
        <w:rPr>
          <w:rFonts w:ascii="FangSong" w:eastAsia="FangSong" w:hAnsi="FangSong" w:cs="Arial" w:hint="eastAsia"/>
          <w:color w:val="000000" w:themeColor="text1"/>
          <w:sz w:val="26"/>
          <w:szCs w:val="26"/>
        </w:rPr>
        <w:t>200</w:t>
      </w:r>
      <w:r w:rsidR="002B684B" w:rsidRPr="00E33D5C">
        <w:rPr>
          <w:rFonts w:ascii="FangSong" w:eastAsia="FangSong" w:hAnsi="FangSong" w:cs="Arial"/>
          <w:color w:val="000000" w:themeColor="text1"/>
          <w:sz w:val="26"/>
          <w:szCs w:val="26"/>
          <w:lang w:val="vi-VN"/>
        </w:rPr>
        <w:t xml:space="preserve">1/2/1) </w:t>
      </w:r>
    </w:p>
    <w:p w:rsidR="002B684B" w:rsidRPr="00E33D5C" w:rsidRDefault="00E603B0" w:rsidP="00E603B0">
      <w:pPr>
        <w:ind w:firstLine="480"/>
        <w:rPr>
          <w:rFonts w:ascii="FangSong" w:eastAsia="FangSong" w:hAnsi="FangSong" w:cs="Arial"/>
          <w:color w:val="000000" w:themeColor="text1"/>
          <w:sz w:val="26"/>
          <w:szCs w:val="26"/>
        </w:rPr>
      </w:pPr>
      <w:r>
        <w:rPr>
          <w:rFonts w:ascii="FangSong" w:eastAsia="FangSong" w:hAnsi="FangSong" w:cs="Arial" w:hint="eastAsia"/>
          <w:color w:val="000000" w:themeColor="text1"/>
          <w:sz w:val="26"/>
          <w:szCs w:val="26"/>
        </w:rPr>
        <w:t>（</w:t>
      </w:r>
      <w:r w:rsidR="00774DDF">
        <w:rPr>
          <w:rFonts w:ascii="FangSong" w:eastAsia="FangSong" w:hAnsi="FangSong" w:cs="Arial" w:hint="eastAsia"/>
          <w:color w:val="000000" w:themeColor="text1"/>
          <w:sz w:val="26"/>
          <w:szCs w:val="26"/>
        </w:rPr>
        <w:t>51</w:t>
      </w:r>
      <w:r>
        <w:rPr>
          <w:rFonts w:ascii="FangSong" w:eastAsia="FangSong" w:hAnsi="FangSong" w:cs="Arial" w:hint="eastAsia"/>
          <w:color w:val="000000" w:themeColor="text1"/>
          <w:sz w:val="26"/>
          <w:szCs w:val="26"/>
        </w:rPr>
        <w:t>）</w:t>
      </w:r>
      <w:r w:rsidR="002B684B" w:rsidRPr="00E33D5C">
        <w:rPr>
          <w:rFonts w:ascii="FangSong" w:eastAsia="FangSong" w:hAnsi="FangSong" w:cs="Arial" w:hint="eastAsia"/>
          <w:color w:val="000000" w:themeColor="text1"/>
          <w:sz w:val="26"/>
          <w:szCs w:val="26"/>
        </w:rPr>
        <w:t>“以百姓之心为心”（</w:t>
      </w:r>
      <w:r w:rsidR="000966C6">
        <w:rPr>
          <w:rFonts w:ascii="FangSong" w:eastAsia="FangSong" w:hAnsi="FangSong" w:cs="Arial" w:hint="eastAsia"/>
          <w:color w:val="000000" w:themeColor="text1"/>
          <w:sz w:val="26"/>
          <w:szCs w:val="26"/>
        </w:rPr>
        <w:t>2013</w:t>
      </w:r>
      <w:r w:rsidR="002B684B" w:rsidRPr="00E33D5C">
        <w:rPr>
          <w:rFonts w:ascii="FangSong" w:eastAsia="FangSong" w:hAnsi="FangSong" w:cs="Arial" w:hint="eastAsia"/>
          <w:color w:val="000000" w:themeColor="text1"/>
          <w:sz w:val="26"/>
          <w:szCs w:val="26"/>
        </w:rPr>
        <w:t>/11/1）</w:t>
      </w:r>
    </w:p>
    <w:p w:rsidR="00D069A4" w:rsidRPr="00A3034E" w:rsidRDefault="00AF0C9A" w:rsidP="00D26DFE">
      <w:pPr>
        <w:spacing w:after="0" w:line="360" w:lineRule="auto"/>
        <w:rPr>
          <w:rFonts w:asciiTheme="majorEastAsia" w:eastAsiaTheme="majorEastAsia" w:hAnsiTheme="majorEastAsia"/>
          <w:sz w:val="26"/>
          <w:szCs w:val="26"/>
        </w:rPr>
      </w:pPr>
      <w:r>
        <w:rPr>
          <w:rFonts w:asciiTheme="majorEastAsia" w:eastAsiaTheme="majorEastAsia" w:hAnsiTheme="majorEastAsia" w:hint="eastAsia"/>
          <w:b/>
          <w:sz w:val="26"/>
          <w:szCs w:val="26"/>
        </w:rPr>
        <w:t>（</w:t>
      </w:r>
      <w:r w:rsidR="00D26DFE">
        <w:rPr>
          <w:rFonts w:asciiTheme="majorEastAsia" w:eastAsiaTheme="majorEastAsia" w:hAnsiTheme="majorEastAsia" w:hint="eastAsia"/>
          <w:b/>
          <w:sz w:val="26"/>
          <w:szCs w:val="26"/>
        </w:rPr>
        <w:t>9</w:t>
      </w:r>
      <w:r>
        <w:rPr>
          <w:rFonts w:asciiTheme="majorEastAsia" w:eastAsiaTheme="majorEastAsia" w:hAnsiTheme="majorEastAsia" w:hint="eastAsia"/>
          <w:b/>
          <w:sz w:val="26"/>
          <w:szCs w:val="26"/>
        </w:rPr>
        <w:t>）</w:t>
      </w:r>
      <w:r w:rsidRPr="007F51ED">
        <w:rPr>
          <w:rFonts w:hint="eastAsia"/>
          <w:b/>
          <w:sz w:val="26"/>
          <w:szCs w:val="26"/>
          <w:lang w:val="vi-VN"/>
        </w:rPr>
        <w:t>《人民日报》新闻标题中所采用的</w:t>
      </w:r>
      <w:r w:rsidR="00D069A4" w:rsidRPr="00AF0C9A">
        <w:rPr>
          <w:rFonts w:asciiTheme="majorEastAsia" w:eastAsiaTheme="majorEastAsia" w:hAnsiTheme="majorEastAsia" w:hint="eastAsia"/>
          <w:b/>
          <w:sz w:val="26"/>
          <w:szCs w:val="26"/>
        </w:rPr>
        <w:t>典</w:t>
      </w:r>
      <w:r w:rsidRPr="00AF0C9A">
        <w:rPr>
          <w:rFonts w:asciiTheme="majorEastAsia" w:eastAsiaTheme="majorEastAsia" w:hAnsiTheme="majorEastAsia" w:hint="eastAsia"/>
          <w:b/>
          <w:sz w:val="26"/>
          <w:szCs w:val="26"/>
        </w:rPr>
        <w:t>故</w:t>
      </w:r>
    </w:p>
    <w:p w:rsidR="00D069A4" w:rsidRDefault="00E52437" w:rsidP="00D069A4">
      <w:pPr>
        <w:spacing w:after="0" w:line="360" w:lineRule="auto"/>
        <w:ind w:firstLine="480"/>
        <w:jc w:val="both"/>
        <w:rPr>
          <w:rFonts w:asciiTheme="majorEastAsia" w:eastAsiaTheme="majorEastAsia" w:hAnsiTheme="majorEastAsia"/>
          <w:sz w:val="26"/>
          <w:szCs w:val="26"/>
        </w:rPr>
      </w:pPr>
      <w:r>
        <w:rPr>
          <w:rFonts w:hint="eastAsia"/>
          <w:sz w:val="26"/>
          <w:szCs w:val="26"/>
          <w:lang w:val="vi-VN"/>
        </w:rPr>
        <w:lastRenderedPageBreak/>
        <w:t>据我们的统计，《人民日报》所采取的用典手法并不多，仅有</w:t>
      </w:r>
      <w:r w:rsidRPr="00E33D5C">
        <w:rPr>
          <w:sz w:val="26"/>
          <w:szCs w:val="26"/>
          <w:lang w:val="vi-VN"/>
        </w:rPr>
        <w:t>12/1726</w:t>
      </w:r>
      <w:r>
        <w:rPr>
          <w:rFonts w:hint="eastAsia"/>
          <w:sz w:val="26"/>
          <w:szCs w:val="26"/>
          <w:lang w:val="vi-VN"/>
        </w:rPr>
        <w:t>条</w:t>
      </w:r>
      <w:r w:rsidRPr="00E33D5C">
        <w:rPr>
          <w:rFonts w:hint="eastAsia"/>
          <w:sz w:val="26"/>
          <w:szCs w:val="26"/>
          <w:lang w:val="vi-VN"/>
        </w:rPr>
        <w:t>，占</w:t>
      </w:r>
      <w:r w:rsidRPr="00E33D5C">
        <w:rPr>
          <w:sz w:val="26"/>
          <w:szCs w:val="26"/>
          <w:lang w:val="vi-VN"/>
        </w:rPr>
        <w:t>0.7%</w:t>
      </w:r>
      <w:r>
        <w:rPr>
          <w:rFonts w:hint="eastAsia"/>
          <w:sz w:val="26"/>
          <w:szCs w:val="26"/>
          <w:lang w:val="vi-VN"/>
        </w:rPr>
        <w:t>。</w:t>
      </w:r>
      <w:r w:rsidR="00AF0C9A">
        <w:rPr>
          <w:rFonts w:asciiTheme="majorEastAsia" w:eastAsiaTheme="majorEastAsia" w:hAnsiTheme="majorEastAsia" w:hint="eastAsia"/>
          <w:sz w:val="26"/>
          <w:szCs w:val="26"/>
        </w:rPr>
        <w:t>用典指的</w:t>
      </w:r>
      <w:r w:rsidR="00D069A4" w:rsidRPr="00A3034E">
        <w:rPr>
          <w:rFonts w:asciiTheme="majorEastAsia" w:eastAsiaTheme="majorEastAsia" w:hAnsiTheme="majorEastAsia" w:hint="eastAsia"/>
          <w:sz w:val="26"/>
          <w:szCs w:val="26"/>
        </w:rPr>
        <w:t>是引用古时的典籍或者是一些名人名言</w:t>
      </w:r>
      <w:r w:rsidR="00AF0C9A">
        <w:rPr>
          <w:rFonts w:asciiTheme="majorEastAsia" w:eastAsiaTheme="majorEastAsia" w:hAnsiTheme="majorEastAsia" w:hint="eastAsia"/>
          <w:sz w:val="26"/>
          <w:szCs w:val="26"/>
        </w:rPr>
        <w:t>以便突出</w:t>
      </w:r>
      <w:r w:rsidR="00D069A4" w:rsidRPr="00A3034E">
        <w:rPr>
          <w:rFonts w:asciiTheme="majorEastAsia" w:eastAsiaTheme="majorEastAsia" w:hAnsiTheme="majorEastAsia" w:hint="eastAsia"/>
          <w:sz w:val="26"/>
          <w:szCs w:val="26"/>
        </w:rPr>
        <w:t>所要交代的故事中的文体手法。</w:t>
      </w:r>
      <w:r>
        <w:rPr>
          <w:rFonts w:asciiTheme="majorEastAsia" w:eastAsiaTheme="majorEastAsia" w:hAnsiTheme="majorEastAsia" w:hint="eastAsia"/>
          <w:sz w:val="26"/>
          <w:szCs w:val="26"/>
        </w:rPr>
        <w:t>这种手法实在是富有创造性的，它将过去与现在的语言文化历史知识联系起来，增强新闻标题信息传递的效益。例如：</w:t>
      </w:r>
    </w:p>
    <w:p w:rsidR="00D069A4" w:rsidRPr="00E33D5C" w:rsidRDefault="00E52437" w:rsidP="00E52437">
      <w:pPr>
        <w:ind w:firstLine="480"/>
        <w:rPr>
          <w:rFonts w:ascii="FangSong" w:eastAsia="FangSong" w:hAnsi="FangSong" w:cs="Arial"/>
          <w:color w:val="000000" w:themeColor="text1"/>
          <w:sz w:val="26"/>
          <w:szCs w:val="26"/>
        </w:rPr>
      </w:pPr>
      <w:r>
        <w:rPr>
          <w:rFonts w:hint="eastAsia"/>
          <w:sz w:val="26"/>
          <w:szCs w:val="26"/>
          <w:lang w:val="vi-VN"/>
        </w:rPr>
        <w:t>（</w:t>
      </w:r>
      <w:r w:rsidR="00C31D4E">
        <w:rPr>
          <w:rFonts w:hint="eastAsia"/>
          <w:sz w:val="26"/>
          <w:szCs w:val="26"/>
          <w:lang w:val="vi-VN"/>
        </w:rPr>
        <w:t>52</w:t>
      </w:r>
      <w:r>
        <w:rPr>
          <w:rFonts w:hint="eastAsia"/>
          <w:sz w:val="26"/>
          <w:szCs w:val="26"/>
          <w:lang w:val="vi-VN"/>
        </w:rPr>
        <w:t>）</w:t>
      </w:r>
      <w:hyperlink r:id="rId16" w:tgtFrame="_blank" w:history="1">
        <w:r w:rsidR="00D069A4" w:rsidRPr="00E33D5C">
          <w:rPr>
            <w:rStyle w:val="Hyperlink"/>
            <w:rFonts w:ascii="FangSong" w:eastAsia="FangSong" w:hAnsi="FangSong" w:cs="Arial" w:hint="eastAsia"/>
            <w:color w:val="000000" w:themeColor="text1"/>
            <w:sz w:val="26"/>
            <w:szCs w:val="26"/>
            <w:u w:val="none"/>
          </w:rPr>
          <w:t>许长有：官兵心中的“拼命三郎”</w:t>
        </w:r>
      </w:hyperlink>
    </w:p>
    <w:p w:rsidR="00D069A4" w:rsidRDefault="00E52437" w:rsidP="00E52437">
      <w:pPr>
        <w:ind w:firstLine="480"/>
        <w:rPr>
          <w:rFonts w:ascii="SimSun" w:eastAsia="SimSun" w:hAnsi="SimSun" w:cs="Arial"/>
          <w:color w:val="5F5F5F"/>
          <w:sz w:val="26"/>
          <w:szCs w:val="26"/>
        </w:rPr>
      </w:pPr>
      <w:r>
        <w:rPr>
          <w:rFonts w:ascii="FangSong" w:eastAsia="FangSong" w:hAnsi="FangSong" w:cs="Arial" w:hint="eastAsia"/>
          <w:color w:val="000000" w:themeColor="text1"/>
          <w:sz w:val="26"/>
          <w:szCs w:val="26"/>
        </w:rPr>
        <w:t>（</w:t>
      </w:r>
      <w:r w:rsidR="00C31D4E">
        <w:rPr>
          <w:rFonts w:ascii="FangSong" w:eastAsia="FangSong" w:hAnsi="FangSong" w:cs="Arial" w:hint="eastAsia"/>
          <w:color w:val="000000" w:themeColor="text1"/>
          <w:sz w:val="26"/>
          <w:szCs w:val="26"/>
        </w:rPr>
        <w:t>53</w:t>
      </w:r>
      <w:r>
        <w:rPr>
          <w:rFonts w:ascii="FangSong" w:eastAsia="FangSong" w:hAnsi="FangSong" w:cs="Arial" w:hint="eastAsia"/>
          <w:color w:val="000000" w:themeColor="text1"/>
          <w:sz w:val="26"/>
          <w:szCs w:val="26"/>
        </w:rPr>
        <w:t>）</w:t>
      </w:r>
      <w:hyperlink r:id="rId17" w:tgtFrame="_blank" w:history="1">
        <w:r w:rsidR="00D069A4" w:rsidRPr="00E33D5C">
          <w:rPr>
            <w:rStyle w:val="Hyperlink"/>
            <w:rFonts w:ascii="FangSong" w:eastAsia="FangSong" w:hAnsi="FangSong" w:cs="Arial" w:hint="eastAsia"/>
            <w:color w:val="000000" w:themeColor="text1"/>
            <w:sz w:val="26"/>
            <w:szCs w:val="26"/>
            <w:u w:val="none"/>
          </w:rPr>
          <w:t>变化的标普,不变的“事后诸葛亮”</w:t>
        </w:r>
      </w:hyperlink>
      <w:r w:rsidR="00D069A4" w:rsidRPr="00E33D5C">
        <w:rPr>
          <w:rFonts w:ascii="SimSun" w:eastAsia="SimSun" w:hAnsi="SimSun" w:cs="Arial" w:hint="eastAsia"/>
          <w:color w:val="5F5F5F"/>
          <w:sz w:val="26"/>
          <w:szCs w:val="26"/>
        </w:rPr>
        <w:t>（</w:t>
      </w:r>
      <w:r w:rsidR="000966C6">
        <w:rPr>
          <w:rFonts w:ascii="SimSun" w:eastAsia="SimSun" w:hAnsi="SimSun" w:cs="Arial" w:hint="eastAsia"/>
          <w:color w:val="5F5F5F"/>
          <w:sz w:val="26"/>
          <w:szCs w:val="26"/>
        </w:rPr>
        <w:t>2011</w:t>
      </w:r>
      <w:r w:rsidR="00D069A4" w:rsidRPr="00E33D5C">
        <w:rPr>
          <w:rFonts w:ascii="SimSun" w:eastAsia="SimSun" w:hAnsi="SimSun" w:cs="Arial" w:hint="eastAsia"/>
          <w:color w:val="5F5F5F"/>
          <w:sz w:val="26"/>
          <w:szCs w:val="26"/>
        </w:rPr>
        <w:t>/12/11）</w:t>
      </w:r>
    </w:p>
    <w:p w:rsidR="00E161C2" w:rsidRPr="003443BA" w:rsidRDefault="00E63494" w:rsidP="00ED5814">
      <w:pPr>
        <w:spacing w:after="0" w:line="360" w:lineRule="auto"/>
        <w:jc w:val="both"/>
        <w:rPr>
          <w:rFonts w:asciiTheme="majorEastAsia" w:eastAsiaTheme="majorEastAsia" w:hAnsiTheme="majorEastAsia" w:cs="SimHei"/>
          <w:b/>
          <w:bCs/>
          <w:sz w:val="26"/>
          <w:szCs w:val="26"/>
        </w:rPr>
      </w:pPr>
      <w:r w:rsidRPr="003443BA">
        <w:rPr>
          <w:rStyle w:val="Heading5Spacing3pt"/>
          <w:rFonts w:asciiTheme="majorEastAsia" w:eastAsiaTheme="majorEastAsia" w:hAnsiTheme="majorEastAsia" w:hint="default"/>
          <w:b/>
          <w:lang w:eastAsia="zh-CN"/>
        </w:rPr>
        <w:t>2.2.2.</w:t>
      </w:r>
      <w:bookmarkEnd w:id="38"/>
      <w:r w:rsidR="002B684B" w:rsidRPr="003443BA">
        <w:rPr>
          <w:rStyle w:val="Heading5Spacing3pt"/>
          <w:rFonts w:asciiTheme="majorEastAsia" w:eastAsiaTheme="majorEastAsia" w:hAnsiTheme="majorEastAsia" w:hint="default"/>
          <w:b/>
          <w:lang w:eastAsia="zh-CN"/>
        </w:rPr>
        <w:t>5</w:t>
      </w:r>
      <w:r w:rsidRPr="003443BA">
        <w:rPr>
          <w:rFonts w:asciiTheme="majorEastAsia" w:eastAsiaTheme="majorEastAsia" w:hAnsiTheme="majorEastAsia" w:cs="SimHei" w:hint="eastAsia"/>
          <w:b/>
          <w:bCs/>
          <w:sz w:val="26"/>
          <w:szCs w:val="26"/>
        </w:rPr>
        <w:t>中国2000年至2019年《人民日报》新闻标题</w:t>
      </w:r>
      <w:r w:rsidR="00A968A9" w:rsidRPr="003443BA">
        <w:rPr>
          <w:rFonts w:asciiTheme="majorEastAsia" w:eastAsiaTheme="majorEastAsia" w:hAnsiTheme="majorEastAsia" w:cs="SimHei" w:hint="eastAsia"/>
          <w:b/>
          <w:bCs/>
          <w:sz w:val="26"/>
          <w:szCs w:val="26"/>
        </w:rPr>
        <w:t>话题</w:t>
      </w:r>
      <w:r w:rsidRPr="003443BA">
        <w:rPr>
          <w:rFonts w:asciiTheme="majorEastAsia" w:eastAsiaTheme="majorEastAsia" w:hAnsiTheme="majorEastAsia" w:cs="SimHei" w:hint="eastAsia"/>
          <w:b/>
          <w:bCs/>
          <w:sz w:val="26"/>
          <w:szCs w:val="26"/>
        </w:rPr>
        <w:t>分析</w:t>
      </w:r>
      <w:bookmarkStart w:id="39" w:name="bookmark17"/>
    </w:p>
    <w:p w:rsidR="003F3AB3" w:rsidRPr="00E161C2" w:rsidRDefault="00E63494" w:rsidP="00ED5814">
      <w:pPr>
        <w:spacing w:after="0" w:line="360" w:lineRule="auto"/>
        <w:jc w:val="both"/>
        <w:rPr>
          <w:rFonts w:asciiTheme="majorEastAsia" w:eastAsiaTheme="majorEastAsia" w:hAnsiTheme="majorEastAsia"/>
          <w:b/>
          <w:sz w:val="26"/>
          <w:szCs w:val="26"/>
        </w:rPr>
      </w:pPr>
      <w:r w:rsidRPr="00E161C2">
        <w:rPr>
          <w:rFonts w:asciiTheme="majorEastAsia" w:eastAsiaTheme="majorEastAsia" w:hAnsiTheme="majorEastAsia" w:hint="eastAsia"/>
          <w:b/>
          <w:sz w:val="26"/>
          <w:szCs w:val="26"/>
        </w:rPr>
        <w:t>（1）</w:t>
      </w:r>
      <w:r w:rsidR="003F3AB3" w:rsidRPr="00E161C2">
        <w:rPr>
          <w:rFonts w:asciiTheme="majorEastAsia" w:eastAsiaTheme="majorEastAsia" w:hAnsiTheme="majorEastAsia" w:hint="eastAsia"/>
          <w:b/>
          <w:sz w:val="26"/>
          <w:szCs w:val="26"/>
        </w:rPr>
        <w:t>关于话题的界定</w:t>
      </w:r>
      <w:bookmarkEnd w:id="39"/>
    </w:p>
    <w:p w:rsidR="00627819" w:rsidRDefault="00C97DC7" w:rsidP="00837A19">
      <w:pPr>
        <w:spacing w:line="360" w:lineRule="auto"/>
        <w:ind w:firstLine="480"/>
        <w:jc w:val="both"/>
        <w:rPr>
          <w:rFonts w:asciiTheme="majorEastAsia" w:eastAsiaTheme="majorEastAsia" w:hAnsiTheme="majorEastAsia"/>
          <w:sz w:val="26"/>
          <w:szCs w:val="26"/>
        </w:rPr>
      </w:pPr>
      <w:r>
        <w:rPr>
          <w:rFonts w:asciiTheme="majorEastAsia" w:eastAsiaTheme="majorEastAsia" w:hAnsiTheme="majorEastAsia" w:hint="eastAsia"/>
          <w:sz w:val="26"/>
          <w:szCs w:val="26"/>
        </w:rPr>
        <w:t>按照李宝嘉、唐志超（2001）在《现代汉语规范词典》</w:t>
      </w:r>
      <w:r>
        <w:rPr>
          <w:rStyle w:val="FootnoteReference"/>
          <w:rFonts w:asciiTheme="majorEastAsia" w:eastAsiaTheme="majorEastAsia" w:hAnsiTheme="majorEastAsia"/>
          <w:sz w:val="26"/>
          <w:szCs w:val="26"/>
        </w:rPr>
        <w:footnoteReference w:id="2"/>
      </w:r>
      <w:r>
        <w:rPr>
          <w:rFonts w:asciiTheme="majorEastAsia" w:eastAsiaTheme="majorEastAsia" w:hAnsiTheme="majorEastAsia" w:hint="eastAsia"/>
          <w:sz w:val="26"/>
          <w:szCs w:val="26"/>
        </w:rPr>
        <w:t>里的解释，话题指的是“谈话的中心”</w:t>
      </w:r>
      <w:r w:rsidR="00627819">
        <w:rPr>
          <w:rFonts w:asciiTheme="majorEastAsia" w:eastAsiaTheme="majorEastAsia" w:hAnsiTheme="majorEastAsia" w:hint="eastAsia"/>
          <w:sz w:val="26"/>
          <w:szCs w:val="26"/>
        </w:rPr>
        <w:t>。</w:t>
      </w:r>
    </w:p>
    <w:p w:rsidR="00193D86" w:rsidRPr="001E6D55" w:rsidRDefault="00E63494" w:rsidP="001E6D55">
      <w:pPr>
        <w:pStyle w:val="Heading60"/>
        <w:keepNext/>
        <w:keepLines/>
        <w:shd w:val="clear" w:color="auto" w:fill="auto"/>
        <w:tabs>
          <w:tab w:val="left" w:pos="318"/>
        </w:tabs>
        <w:spacing w:after="41" w:line="360" w:lineRule="auto"/>
        <w:jc w:val="both"/>
        <w:rPr>
          <w:rFonts w:asciiTheme="majorEastAsia" w:eastAsiaTheme="majorEastAsia" w:hAnsiTheme="majorEastAsia"/>
          <w:b/>
        </w:rPr>
      </w:pPr>
      <w:bookmarkStart w:id="40" w:name="bookmark19"/>
      <w:r>
        <w:rPr>
          <w:rFonts w:asciiTheme="majorEastAsia" w:eastAsiaTheme="majorEastAsia" w:hAnsiTheme="majorEastAsia" w:hint="eastAsia"/>
          <w:b/>
        </w:rPr>
        <w:t>（2）</w:t>
      </w:r>
      <w:r w:rsidR="001E6D55">
        <w:rPr>
          <w:rFonts w:asciiTheme="majorEastAsia" w:eastAsiaTheme="majorEastAsia" w:hAnsiTheme="majorEastAsia" w:hint="eastAsia"/>
          <w:b/>
        </w:rPr>
        <w:tab/>
      </w:r>
      <w:r w:rsidR="00193D86" w:rsidRPr="001E6D55">
        <w:rPr>
          <w:rFonts w:asciiTheme="majorEastAsia" w:eastAsiaTheme="majorEastAsia" w:hAnsiTheme="majorEastAsia" w:hint="eastAsia"/>
          <w:b/>
        </w:rPr>
        <w:t>话题理论在</w:t>
      </w:r>
      <w:r>
        <w:rPr>
          <w:rFonts w:asciiTheme="majorEastAsia" w:eastAsiaTheme="majorEastAsia" w:hAnsiTheme="majorEastAsia" w:hint="eastAsia"/>
          <w:b/>
        </w:rPr>
        <w:t>《人民日报》新闻</w:t>
      </w:r>
      <w:r w:rsidR="00193D86" w:rsidRPr="001E6D55">
        <w:rPr>
          <w:rFonts w:asciiTheme="majorEastAsia" w:eastAsiaTheme="majorEastAsia" w:hAnsiTheme="majorEastAsia" w:hint="eastAsia"/>
          <w:b/>
        </w:rPr>
        <w:t>标题</w:t>
      </w:r>
      <w:r w:rsidR="00534B83">
        <w:rPr>
          <w:rFonts w:asciiTheme="majorEastAsia" w:eastAsiaTheme="majorEastAsia" w:hAnsiTheme="majorEastAsia" w:hint="eastAsia"/>
          <w:b/>
        </w:rPr>
        <w:t>设计</w:t>
      </w:r>
      <w:r w:rsidR="00193D86" w:rsidRPr="001E6D55">
        <w:rPr>
          <w:rFonts w:asciiTheme="majorEastAsia" w:eastAsiaTheme="majorEastAsia" w:hAnsiTheme="majorEastAsia" w:hint="eastAsia"/>
          <w:b/>
        </w:rPr>
        <w:t>的运用</w:t>
      </w:r>
      <w:bookmarkEnd w:id="40"/>
    </w:p>
    <w:p w:rsidR="001E6D55" w:rsidRDefault="001E6D55" w:rsidP="001E6D55">
      <w:pPr>
        <w:spacing w:after="0" w:line="360" w:lineRule="auto"/>
        <w:ind w:firstLine="480"/>
        <w:jc w:val="both"/>
        <w:rPr>
          <w:rFonts w:asciiTheme="majorEastAsia" w:eastAsiaTheme="majorEastAsia" w:hAnsiTheme="majorEastAsia"/>
          <w:sz w:val="26"/>
          <w:szCs w:val="26"/>
        </w:rPr>
      </w:pPr>
      <w:r>
        <w:rPr>
          <w:rFonts w:asciiTheme="majorEastAsia" w:eastAsiaTheme="majorEastAsia" w:hAnsiTheme="majorEastAsia" w:hint="eastAsia"/>
          <w:sz w:val="26"/>
          <w:szCs w:val="26"/>
        </w:rPr>
        <w:t xml:space="preserve"> 据我们的初步统计，</w:t>
      </w:r>
      <w:r w:rsidR="00193D86" w:rsidRPr="00193D86">
        <w:rPr>
          <w:rFonts w:asciiTheme="majorEastAsia" w:eastAsiaTheme="majorEastAsia" w:hAnsiTheme="majorEastAsia" w:hint="eastAsia"/>
          <w:sz w:val="26"/>
          <w:szCs w:val="26"/>
        </w:rPr>
        <w:t>在新闻标题中</w:t>
      </w:r>
      <w:r>
        <w:rPr>
          <w:rFonts w:asciiTheme="majorEastAsia" w:eastAsiaTheme="majorEastAsia" w:hAnsiTheme="majorEastAsia" w:hint="eastAsia"/>
          <w:sz w:val="26"/>
          <w:szCs w:val="26"/>
        </w:rPr>
        <w:t>，</w:t>
      </w:r>
      <w:r w:rsidR="00193D86" w:rsidRPr="00193D86">
        <w:rPr>
          <w:rFonts w:asciiTheme="majorEastAsia" w:eastAsiaTheme="majorEastAsia" w:hAnsiTheme="majorEastAsia" w:hint="eastAsia"/>
          <w:sz w:val="26"/>
          <w:szCs w:val="26"/>
        </w:rPr>
        <w:t>主谓式结构</w:t>
      </w:r>
      <w:r>
        <w:rPr>
          <w:rFonts w:asciiTheme="majorEastAsia" w:eastAsiaTheme="majorEastAsia" w:hAnsiTheme="majorEastAsia" w:hint="eastAsia"/>
          <w:sz w:val="26"/>
          <w:szCs w:val="26"/>
        </w:rPr>
        <w:t>大约</w:t>
      </w:r>
      <w:r w:rsidR="00193D86" w:rsidRPr="00193D86">
        <w:rPr>
          <w:rFonts w:asciiTheme="majorEastAsia" w:eastAsiaTheme="majorEastAsia" w:hAnsiTheme="majorEastAsia" w:hint="eastAsia"/>
          <w:sz w:val="26"/>
          <w:szCs w:val="26"/>
        </w:rPr>
        <w:t>占</w:t>
      </w:r>
      <w:r>
        <w:rPr>
          <w:rFonts w:asciiTheme="majorEastAsia" w:eastAsiaTheme="majorEastAsia" w:hAnsiTheme="majorEastAsia" w:hint="eastAsia"/>
          <w:sz w:val="26"/>
          <w:szCs w:val="26"/>
        </w:rPr>
        <w:t>有</w:t>
      </w:r>
      <w:r w:rsidR="00193D86" w:rsidRPr="00193D86">
        <w:rPr>
          <w:rFonts w:asciiTheme="majorEastAsia" w:eastAsiaTheme="majorEastAsia" w:hAnsiTheme="majorEastAsia" w:hint="eastAsia"/>
          <w:sz w:val="26"/>
          <w:szCs w:val="26"/>
        </w:rPr>
        <w:t>标题总数的百分之</w:t>
      </w:r>
      <w:r>
        <w:rPr>
          <w:rFonts w:asciiTheme="majorEastAsia" w:eastAsiaTheme="majorEastAsia" w:hAnsiTheme="majorEastAsia" w:hint="eastAsia"/>
          <w:sz w:val="26"/>
          <w:szCs w:val="26"/>
        </w:rPr>
        <w:t>七</w:t>
      </w:r>
      <w:r w:rsidR="00193D86" w:rsidRPr="00193D86">
        <w:rPr>
          <w:rFonts w:asciiTheme="majorEastAsia" w:eastAsiaTheme="majorEastAsia" w:hAnsiTheme="majorEastAsia" w:hint="eastAsia"/>
          <w:sz w:val="26"/>
          <w:szCs w:val="26"/>
        </w:rPr>
        <w:t>八十</w:t>
      </w:r>
      <w:r>
        <w:rPr>
          <w:rFonts w:asciiTheme="majorEastAsia" w:eastAsiaTheme="majorEastAsia" w:hAnsiTheme="majorEastAsia" w:hint="eastAsia"/>
          <w:sz w:val="26"/>
          <w:szCs w:val="26"/>
        </w:rPr>
        <w:t>左右。其</w:t>
      </w:r>
      <w:r w:rsidR="00193D86" w:rsidRPr="00193D86">
        <w:rPr>
          <w:rFonts w:asciiTheme="majorEastAsia" w:eastAsiaTheme="majorEastAsia" w:hAnsiTheme="majorEastAsia" w:hint="eastAsia"/>
          <w:sz w:val="26"/>
          <w:szCs w:val="26"/>
        </w:rPr>
        <w:t>结构安排并不是偶然的，而是</w:t>
      </w:r>
      <w:r>
        <w:rPr>
          <w:rFonts w:asciiTheme="majorEastAsia" w:eastAsiaTheme="majorEastAsia" w:hAnsiTheme="majorEastAsia" w:hint="eastAsia"/>
          <w:sz w:val="26"/>
          <w:szCs w:val="26"/>
        </w:rPr>
        <w:t>记者们</w:t>
      </w:r>
      <w:r w:rsidR="00193D86" w:rsidRPr="00193D86">
        <w:rPr>
          <w:rFonts w:asciiTheme="majorEastAsia" w:eastAsiaTheme="majorEastAsia" w:hAnsiTheme="majorEastAsia" w:hint="eastAsia"/>
          <w:sz w:val="26"/>
          <w:szCs w:val="26"/>
        </w:rPr>
        <w:t>在新闻标题特殊的语用环境</w:t>
      </w:r>
      <w:r>
        <w:rPr>
          <w:rFonts w:asciiTheme="majorEastAsia" w:eastAsiaTheme="majorEastAsia" w:hAnsiTheme="majorEastAsia" w:hint="eastAsia"/>
          <w:sz w:val="26"/>
          <w:szCs w:val="26"/>
        </w:rPr>
        <w:t>中设计出来</w:t>
      </w:r>
      <w:r w:rsidR="00193D86" w:rsidRPr="00193D86">
        <w:rPr>
          <w:rFonts w:asciiTheme="majorEastAsia" w:eastAsiaTheme="majorEastAsia" w:hAnsiTheme="majorEastAsia" w:hint="eastAsia"/>
          <w:sz w:val="26"/>
          <w:szCs w:val="26"/>
        </w:rPr>
        <w:t>的。</w:t>
      </w:r>
      <w:r w:rsidR="00E144BB">
        <w:rPr>
          <w:rFonts w:asciiTheme="majorEastAsia" w:eastAsiaTheme="majorEastAsia" w:hAnsiTheme="majorEastAsia" w:hint="eastAsia"/>
          <w:sz w:val="26"/>
          <w:szCs w:val="26"/>
        </w:rPr>
        <w:t>这就是一种创造。</w:t>
      </w:r>
      <w:r>
        <w:rPr>
          <w:rFonts w:asciiTheme="majorEastAsia" w:eastAsiaTheme="majorEastAsia" w:hAnsiTheme="majorEastAsia" w:hint="eastAsia"/>
          <w:sz w:val="26"/>
          <w:szCs w:val="26"/>
        </w:rPr>
        <w:t>记者们</w:t>
      </w:r>
      <w:r w:rsidR="00193D86" w:rsidRPr="00193D86">
        <w:rPr>
          <w:rFonts w:asciiTheme="majorEastAsia" w:eastAsiaTheme="majorEastAsia" w:hAnsiTheme="majorEastAsia" w:hint="eastAsia"/>
          <w:sz w:val="26"/>
          <w:szCs w:val="26"/>
        </w:rPr>
        <w:t>根据读者阅读标题的信息接受过程，</w:t>
      </w:r>
      <w:r>
        <w:rPr>
          <w:rFonts w:asciiTheme="majorEastAsia" w:eastAsiaTheme="majorEastAsia" w:hAnsiTheme="majorEastAsia" w:hint="eastAsia"/>
          <w:sz w:val="26"/>
          <w:szCs w:val="26"/>
        </w:rPr>
        <w:t>要优先话题的语言，首</w:t>
      </w:r>
      <w:r w:rsidR="00193D86" w:rsidRPr="00193D86">
        <w:rPr>
          <w:rFonts w:asciiTheme="majorEastAsia" w:eastAsiaTheme="majorEastAsia" w:hAnsiTheme="majorEastAsia" w:hint="eastAsia"/>
          <w:sz w:val="26"/>
          <w:szCs w:val="26"/>
        </w:rPr>
        <w:t>先</w:t>
      </w:r>
      <w:r>
        <w:rPr>
          <w:rFonts w:asciiTheme="majorEastAsia" w:eastAsiaTheme="majorEastAsia" w:hAnsiTheme="majorEastAsia" w:hint="eastAsia"/>
          <w:sz w:val="26"/>
          <w:szCs w:val="26"/>
        </w:rPr>
        <w:t>要</w:t>
      </w:r>
      <w:r w:rsidR="00193D86" w:rsidRPr="00193D86">
        <w:rPr>
          <w:rFonts w:asciiTheme="majorEastAsia" w:eastAsiaTheme="majorEastAsia" w:hAnsiTheme="majorEastAsia" w:hint="eastAsia"/>
          <w:sz w:val="26"/>
          <w:szCs w:val="26"/>
        </w:rPr>
        <w:t>确定一个话题作为</w:t>
      </w:r>
      <w:r>
        <w:rPr>
          <w:rFonts w:asciiTheme="majorEastAsia" w:eastAsiaTheme="majorEastAsia" w:hAnsiTheme="majorEastAsia" w:hint="eastAsia"/>
          <w:sz w:val="26"/>
          <w:szCs w:val="26"/>
        </w:rPr>
        <w:t>建构</w:t>
      </w:r>
      <w:r w:rsidR="00193D86" w:rsidRPr="00193D86">
        <w:rPr>
          <w:rFonts w:asciiTheme="majorEastAsia" w:eastAsiaTheme="majorEastAsia" w:hAnsiTheme="majorEastAsia" w:hint="eastAsia"/>
          <w:sz w:val="26"/>
          <w:szCs w:val="26"/>
        </w:rPr>
        <w:t>整个新闻标题的支撑，</w:t>
      </w:r>
      <w:r>
        <w:rPr>
          <w:rFonts w:asciiTheme="majorEastAsia" w:eastAsiaTheme="majorEastAsia" w:hAnsiTheme="majorEastAsia" w:hint="eastAsia"/>
          <w:sz w:val="26"/>
          <w:szCs w:val="26"/>
        </w:rPr>
        <w:t>然后在</w:t>
      </w:r>
      <w:r w:rsidR="00193D86" w:rsidRPr="00193D86">
        <w:rPr>
          <w:rFonts w:asciiTheme="majorEastAsia" w:eastAsiaTheme="majorEastAsia" w:hAnsiTheme="majorEastAsia" w:hint="eastAsia"/>
          <w:sz w:val="26"/>
          <w:szCs w:val="26"/>
        </w:rPr>
        <w:t>此</w:t>
      </w:r>
      <w:r>
        <w:rPr>
          <w:rFonts w:asciiTheme="majorEastAsia" w:eastAsiaTheme="majorEastAsia" w:hAnsiTheme="majorEastAsia" w:hint="eastAsia"/>
          <w:sz w:val="26"/>
          <w:szCs w:val="26"/>
        </w:rPr>
        <w:t>基础上</w:t>
      </w:r>
      <w:r w:rsidR="00193D86" w:rsidRPr="00193D86">
        <w:rPr>
          <w:rFonts w:asciiTheme="majorEastAsia" w:eastAsiaTheme="majorEastAsia" w:hAnsiTheme="majorEastAsia" w:hint="eastAsia"/>
          <w:sz w:val="26"/>
          <w:szCs w:val="26"/>
        </w:rPr>
        <w:t>展开对新闻内容的简要概述，</w:t>
      </w:r>
      <w:r>
        <w:rPr>
          <w:rFonts w:asciiTheme="majorEastAsia" w:eastAsiaTheme="majorEastAsia" w:hAnsiTheme="majorEastAsia" w:hint="eastAsia"/>
          <w:sz w:val="26"/>
          <w:szCs w:val="26"/>
        </w:rPr>
        <w:t>这样做</w:t>
      </w:r>
      <w:r w:rsidR="00193D86" w:rsidRPr="00193D86">
        <w:rPr>
          <w:rFonts w:asciiTheme="majorEastAsia" w:eastAsiaTheme="majorEastAsia" w:hAnsiTheme="majorEastAsia" w:hint="eastAsia"/>
          <w:sz w:val="26"/>
          <w:szCs w:val="26"/>
        </w:rPr>
        <w:t>是</w:t>
      </w:r>
      <w:r>
        <w:rPr>
          <w:rFonts w:asciiTheme="majorEastAsia" w:eastAsiaTheme="majorEastAsia" w:hAnsiTheme="majorEastAsia" w:hint="eastAsia"/>
          <w:sz w:val="26"/>
          <w:szCs w:val="26"/>
        </w:rPr>
        <w:t>完全</w:t>
      </w:r>
      <w:r w:rsidR="00193D86" w:rsidRPr="00193D86">
        <w:rPr>
          <w:rFonts w:asciiTheme="majorEastAsia" w:eastAsiaTheme="majorEastAsia" w:hAnsiTheme="majorEastAsia" w:hint="eastAsia"/>
          <w:sz w:val="26"/>
          <w:szCs w:val="26"/>
        </w:rPr>
        <w:t>符合</w:t>
      </w:r>
      <w:r>
        <w:rPr>
          <w:rFonts w:asciiTheme="majorEastAsia" w:eastAsiaTheme="majorEastAsia" w:hAnsiTheme="majorEastAsia" w:hint="eastAsia"/>
          <w:sz w:val="26"/>
          <w:szCs w:val="26"/>
        </w:rPr>
        <w:t>于</w:t>
      </w:r>
      <w:r w:rsidR="00193D86" w:rsidRPr="00193D86">
        <w:rPr>
          <w:rFonts w:asciiTheme="majorEastAsia" w:eastAsiaTheme="majorEastAsia" w:hAnsiTheme="majorEastAsia" w:hint="eastAsia"/>
          <w:sz w:val="26"/>
          <w:szCs w:val="26"/>
        </w:rPr>
        <w:t>信息传达的规律的。</w:t>
      </w:r>
    </w:p>
    <w:p w:rsidR="00534B83" w:rsidRPr="001E6D55" w:rsidRDefault="00534B83" w:rsidP="00534B83">
      <w:pPr>
        <w:pStyle w:val="Heading60"/>
        <w:keepNext/>
        <w:keepLines/>
        <w:shd w:val="clear" w:color="auto" w:fill="auto"/>
        <w:tabs>
          <w:tab w:val="left" w:pos="318"/>
        </w:tabs>
        <w:spacing w:after="41" w:line="360" w:lineRule="auto"/>
        <w:jc w:val="both"/>
        <w:rPr>
          <w:rFonts w:asciiTheme="majorEastAsia" w:eastAsiaTheme="majorEastAsia" w:hAnsiTheme="majorEastAsia"/>
          <w:b/>
        </w:rPr>
      </w:pPr>
      <w:r>
        <w:rPr>
          <w:rFonts w:asciiTheme="majorEastAsia" w:eastAsiaTheme="majorEastAsia" w:hAnsiTheme="majorEastAsia" w:hint="eastAsia"/>
          <w:b/>
        </w:rPr>
        <w:t>（3）21世纪以来中国《人民日报》新闻</w:t>
      </w:r>
      <w:r w:rsidRPr="001E6D55">
        <w:rPr>
          <w:rFonts w:asciiTheme="majorEastAsia" w:eastAsiaTheme="majorEastAsia" w:hAnsiTheme="majorEastAsia" w:hint="eastAsia"/>
          <w:b/>
        </w:rPr>
        <w:t>标题</w:t>
      </w:r>
      <w:r>
        <w:rPr>
          <w:rFonts w:asciiTheme="majorEastAsia" w:eastAsiaTheme="majorEastAsia" w:hAnsiTheme="majorEastAsia" w:hint="eastAsia"/>
          <w:b/>
        </w:rPr>
        <w:t>的话题特点</w:t>
      </w:r>
    </w:p>
    <w:p w:rsidR="00742BB4" w:rsidRPr="00742BB4" w:rsidRDefault="00742BB4" w:rsidP="00AB526E">
      <w:pPr>
        <w:spacing w:after="0" w:line="360" w:lineRule="auto"/>
        <w:ind w:firstLine="480"/>
        <w:jc w:val="both"/>
        <w:rPr>
          <w:rFonts w:asciiTheme="majorEastAsia" w:eastAsiaTheme="majorEastAsia" w:hAnsiTheme="majorEastAsia"/>
          <w:sz w:val="26"/>
          <w:szCs w:val="26"/>
        </w:rPr>
      </w:pPr>
      <w:r w:rsidRPr="00742BB4">
        <w:rPr>
          <w:rFonts w:asciiTheme="majorEastAsia" w:eastAsiaTheme="majorEastAsia" w:hAnsiTheme="majorEastAsia" w:hint="eastAsia"/>
          <w:sz w:val="26"/>
          <w:szCs w:val="26"/>
        </w:rPr>
        <w:t>话题在句子中的语法功能</w:t>
      </w:r>
      <w:r w:rsidR="00522FD0">
        <w:rPr>
          <w:rFonts w:asciiTheme="majorEastAsia" w:eastAsiaTheme="majorEastAsia" w:hAnsiTheme="majorEastAsia" w:hint="eastAsia"/>
          <w:sz w:val="26"/>
          <w:szCs w:val="26"/>
        </w:rPr>
        <w:t>受</w:t>
      </w:r>
      <w:r w:rsidRPr="00742BB4">
        <w:rPr>
          <w:rFonts w:asciiTheme="majorEastAsia" w:eastAsiaTheme="majorEastAsia" w:hAnsiTheme="majorEastAsia" w:hint="eastAsia"/>
          <w:sz w:val="26"/>
          <w:szCs w:val="26"/>
        </w:rPr>
        <w:t>到</w:t>
      </w:r>
      <w:r w:rsidR="00522FD0">
        <w:rPr>
          <w:rFonts w:asciiTheme="majorEastAsia" w:eastAsiaTheme="majorEastAsia" w:hAnsiTheme="majorEastAsia" w:hint="eastAsia"/>
          <w:sz w:val="26"/>
          <w:szCs w:val="26"/>
        </w:rPr>
        <w:t>高度</w:t>
      </w:r>
      <w:r w:rsidRPr="00742BB4">
        <w:rPr>
          <w:rFonts w:asciiTheme="majorEastAsia" w:eastAsiaTheme="majorEastAsia" w:hAnsiTheme="majorEastAsia" w:hint="eastAsia"/>
          <w:sz w:val="26"/>
          <w:szCs w:val="26"/>
        </w:rPr>
        <w:t>重视</w:t>
      </w:r>
      <w:r w:rsidR="00522FD0">
        <w:rPr>
          <w:rFonts w:asciiTheme="majorEastAsia" w:eastAsiaTheme="majorEastAsia" w:hAnsiTheme="majorEastAsia" w:hint="eastAsia"/>
          <w:sz w:val="26"/>
          <w:szCs w:val="26"/>
        </w:rPr>
        <w:t>，这也是不足为奇的</w:t>
      </w:r>
      <w:r w:rsidRPr="00742BB4">
        <w:rPr>
          <w:rFonts w:asciiTheme="majorEastAsia" w:eastAsiaTheme="majorEastAsia" w:hAnsiTheme="majorEastAsia" w:hint="eastAsia"/>
          <w:sz w:val="26"/>
          <w:szCs w:val="26"/>
        </w:rPr>
        <w:t>。</w:t>
      </w:r>
      <w:r w:rsidR="00A211AD">
        <w:rPr>
          <w:rFonts w:asciiTheme="majorEastAsia" w:eastAsiaTheme="majorEastAsia" w:hAnsiTheme="majorEastAsia" w:hint="eastAsia"/>
          <w:sz w:val="26"/>
          <w:szCs w:val="26"/>
        </w:rPr>
        <w:t>因此，《人民日报》的</w:t>
      </w:r>
      <w:r w:rsidRPr="00742BB4">
        <w:rPr>
          <w:rFonts w:asciiTheme="majorEastAsia" w:eastAsiaTheme="majorEastAsia" w:hAnsiTheme="majorEastAsia" w:hint="eastAsia"/>
          <w:sz w:val="26"/>
          <w:szCs w:val="26"/>
        </w:rPr>
        <w:t>新闻标题</w:t>
      </w:r>
      <w:r w:rsidR="00A211AD">
        <w:rPr>
          <w:rFonts w:asciiTheme="majorEastAsia" w:eastAsiaTheme="majorEastAsia" w:hAnsiTheme="majorEastAsia" w:hint="eastAsia"/>
          <w:sz w:val="26"/>
          <w:szCs w:val="26"/>
        </w:rPr>
        <w:t>也要</w:t>
      </w:r>
      <w:r w:rsidRPr="00742BB4">
        <w:rPr>
          <w:rFonts w:asciiTheme="majorEastAsia" w:eastAsiaTheme="majorEastAsia" w:hAnsiTheme="majorEastAsia" w:hint="eastAsia"/>
          <w:sz w:val="26"/>
          <w:szCs w:val="26"/>
        </w:rPr>
        <w:t>遵循汉语句子</w:t>
      </w:r>
      <w:r w:rsidR="00F1786F">
        <w:rPr>
          <w:rFonts w:asciiTheme="majorEastAsia" w:eastAsiaTheme="majorEastAsia" w:hAnsiTheme="majorEastAsia" w:hint="eastAsia"/>
          <w:sz w:val="26"/>
          <w:szCs w:val="26"/>
        </w:rPr>
        <w:t>中</w:t>
      </w:r>
      <w:r w:rsidRPr="00742BB4">
        <w:rPr>
          <w:rFonts w:asciiTheme="majorEastAsia" w:eastAsiaTheme="majorEastAsia" w:hAnsiTheme="majorEastAsia" w:hint="eastAsia"/>
          <w:sz w:val="26"/>
          <w:szCs w:val="26"/>
        </w:rPr>
        <w:t>的话语原则</w:t>
      </w:r>
      <w:r w:rsidR="00F1786F">
        <w:rPr>
          <w:rFonts w:asciiTheme="majorEastAsia" w:eastAsiaTheme="majorEastAsia" w:hAnsiTheme="majorEastAsia" w:hint="eastAsia"/>
          <w:sz w:val="26"/>
          <w:szCs w:val="26"/>
        </w:rPr>
        <w:t>，具体是</w:t>
      </w:r>
      <w:r w:rsidRPr="00742BB4">
        <w:rPr>
          <w:rFonts w:asciiTheme="majorEastAsia" w:eastAsiaTheme="majorEastAsia" w:hAnsiTheme="majorEastAsia" w:hint="eastAsia"/>
          <w:sz w:val="26"/>
          <w:szCs w:val="26"/>
        </w:rPr>
        <w:t>标题</w:t>
      </w:r>
      <w:r w:rsidR="00F1786F">
        <w:rPr>
          <w:rFonts w:asciiTheme="majorEastAsia" w:eastAsiaTheme="majorEastAsia" w:hAnsiTheme="majorEastAsia" w:hint="eastAsia"/>
          <w:sz w:val="26"/>
          <w:szCs w:val="26"/>
        </w:rPr>
        <w:t>必须</w:t>
      </w:r>
      <w:r w:rsidRPr="00742BB4">
        <w:rPr>
          <w:rFonts w:asciiTheme="majorEastAsia" w:eastAsiaTheme="majorEastAsia" w:hAnsiTheme="majorEastAsia" w:hint="eastAsia"/>
          <w:sz w:val="26"/>
          <w:szCs w:val="26"/>
        </w:rPr>
        <w:t>围绕确定的描述对象</w:t>
      </w:r>
      <w:r w:rsidR="00F1786F">
        <w:rPr>
          <w:rFonts w:asciiTheme="majorEastAsia" w:eastAsiaTheme="majorEastAsia" w:hAnsiTheme="majorEastAsia" w:hint="eastAsia"/>
          <w:sz w:val="26"/>
          <w:szCs w:val="26"/>
        </w:rPr>
        <w:t>来展示</w:t>
      </w:r>
      <w:r w:rsidRPr="00742BB4">
        <w:rPr>
          <w:rFonts w:asciiTheme="majorEastAsia" w:eastAsiaTheme="majorEastAsia" w:hAnsiTheme="majorEastAsia" w:hint="eastAsia"/>
          <w:sz w:val="26"/>
          <w:szCs w:val="26"/>
        </w:rPr>
        <w:t>，</w:t>
      </w:r>
      <w:r w:rsidR="00F1786F">
        <w:rPr>
          <w:rFonts w:asciiTheme="majorEastAsia" w:eastAsiaTheme="majorEastAsia" w:hAnsiTheme="majorEastAsia" w:hint="eastAsia"/>
          <w:sz w:val="26"/>
          <w:szCs w:val="26"/>
        </w:rPr>
        <w:t>或</w:t>
      </w:r>
      <w:r w:rsidRPr="00742BB4">
        <w:rPr>
          <w:rFonts w:asciiTheme="majorEastAsia" w:eastAsiaTheme="majorEastAsia" w:hAnsiTheme="majorEastAsia" w:hint="eastAsia"/>
          <w:sz w:val="26"/>
          <w:szCs w:val="26"/>
        </w:rPr>
        <w:t>是围绕</w:t>
      </w:r>
      <w:r w:rsidR="00F1786F">
        <w:rPr>
          <w:rFonts w:asciiTheme="majorEastAsia" w:eastAsiaTheme="majorEastAsia" w:hAnsiTheme="majorEastAsia" w:hint="eastAsia"/>
          <w:sz w:val="26"/>
          <w:szCs w:val="26"/>
        </w:rPr>
        <w:t>着</w:t>
      </w:r>
      <w:r w:rsidRPr="00742BB4">
        <w:rPr>
          <w:rFonts w:asciiTheme="majorEastAsia" w:eastAsiaTheme="majorEastAsia" w:hAnsiTheme="majorEastAsia" w:hint="eastAsia"/>
          <w:sz w:val="26"/>
          <w:szCs w:val="26"/>
        </w:rPr>
        <w:t>一个明确的话题作为出发点</w:t>
      </w:r>
      <w:r w:rsidR="00F1786F">
        <w:rPr>
          <w:rFonts w:asciiTheme="majorEastAsia" w:eastAsiaTheme="majorEastAsia" w:hAnsiTheme="majorEastAsia" w:hint="eastAsia"/>
          <w:sz w:val="26"/>
          <w:szCs w:val="26"/>
        </w:rPr>
        <w:t>来进行</w:t>
      </w:r>
      <w:r w:rsidRPr="00742BB4">
        <w:rPr>
          <w:rFonts w:asciiTheme="majorEastAsia" w:eastAsiaTheme="majorEastAsia" w:hAnsiTheme="majorEastAsia" w:hint="eastAsia"/>
          <w:sz w:val="26"/>
          <w:szCs w:val="26"/>
        </w:rPr>
        <w:t>描述和评论。话题的语义覆盖</w:t>
      </w:r>
      <w:r w:rsidR="00F1786F">
        <w:rPr>
          <w:rFonts w:asciiTheme="majorEastAsia" w:eastAsiaTheme="majorEastAsia" w:hAnsiTheme="majorEastAsia" w:hint="eastAsia"/>
          <w:sz w:val="26"/>
          <w:szCs w:val="26"/>
        </w:rPr>
        <w:t>面</w:t>
      </w:r>
      <w:r w:rsidRPr="00742BB4">
        <w:rPr>
          <w:rFonts w:asciiTheme="majorEastAsia" w:eastAsiaTheme="majorEastAsia" w:hAnsiTheme="majorEastAsia" w:hint="eastAsia"/>
          <w:sz w:val="26"/>
          <w:szCs w:val="26"/>
        </w:rPr>
        <w:t>可以涉及几个语句，甚至能够覆盖一个</w:t>
      </w:r>
      <w:r w:rsidR="00F1786F">
        <w:rPr>
          <w:rFonts w:asciiTheme="majorEastAsia" w:eastAsiaTheme="majorEastAsia" w:hAnsiTheme="majorEastAsia" w:hint="eastAsia"/>
          <w:sz w:val="26"/>
          <w:szCs w:val="26"/>
        </w:rPr>
        <w:t>较</w:t>
      </w:r>
      <w:r w:rsidRPr="00742BB4">
        <w:rPr>
          <w:rFonts w:asciiTheme="majorEastAsia" w:eastAsiaTheme="majorEastAsia" w:hAnsiTheme="majorEastAsia" w:hint="eastAsia"/>
          <w:sz w:val="26"/>
          <w:szCs w:val="26"/>
        </w:rPr>
        <w:t>大的语段。</w:t>
      </w:r>
      <w:r w:rsidR="00F1786F">
        <w:rPr>
          <w:rFonts w:asciiTheme="majorEastAsia" w:eastAsiaTheme="majorEastAsia" w:hAnsiTheme="majorEastAsia" w:hint="eastAsia"/>
          <w:sz w:val="26"/>
          <w:szCs w:val="26"/>
        </w:rPr>
        <w:t>由此可见，</w:t>
      </w:r>
      <w:r w:rsidRPr="00742BB4">
        <w:rPr>
          <w:rFonts w:asciiTheme="majorEastAsia" w:eastAsiaTheme="majorEastAsia" w:hAnsiTheme="majorEastAsia" w:hint="eastAsia"/>
          <w:sz w:val="26"/>
          <w:szCs w:val="26"/>
        </w:rPr>
        <w:t>话题对句子中</w:t>
      </w:r>
      <w:r w:rsidR="00F1786F">
        <w:rPr>
          <w:rFonts w:asciiTheme="majorEastAsia" w:eastAsiaTheme="majorEastAsia" w:hAnsiTheme="majorEastAsia" w:hint="eastAsia"/>
          <w:sz w:val="26"/>
          <w:szCs w:val="26"/>
        </w:rPr>
        <w:t>每个</w:t>
      </w:r>
      <w:r w:rsidRPr="00742BB4">
        <w:rPr>
          <w:rFonts w:asciiTheme="majorEastAsia" w:eastAsiaTheme="majorEastAsia" w:hAnsiTheme="majorEastAsia" w:hint="eastAsia"/>
          <w:sz w:val="26"/>
          <w:szCs w:val="26"/>
        </w:rPr>
        <w:t>成分的形式起</w:t>
      </w:r>
      <w:r w:rsidR="00F1786F">
        <w:rPr>
          <w:rFonts w:asciiTheme="majorEastAsia" w:eastAsiaTheme="majorEastAsia" w:hAnsiTheme="majorEastAsia" w:hint="eastAsia"/>
          <w:sz w:val="26"/>
          <w:szCs w:val="26"/>
        </w:rPr>
        <w:t>着较大</w:t>
      </w:r>
      <w:r w:rsidRPr="00742BB4">
        <w:rPr>
          <w:rFonts w:asciiTheme="majorEastAsia" w:eastAsiaTheme="majorEastAsia" w:hAnsiTheme="majorEastAsia" w:hint="eastAsia"/>
          <w:sz w:val="26"/>
          <w:szCs w:val="26"/>
        </w:rPr>
        <w:t>的制约</w:t>
      </w:r>
      <w:r w:rsidR="00F1786F">
        <w:rPr>
          <w:rFonts w:asciiTheme="majorEastAsia" w:eastAsiaTheme="majorEastAsia" w:hAnsiTheme="majorEastAsia" w:hint="eastAsia"/>
          <w:sz w:val="26"/>
          <w:szCs w:val="26"/>
        </w:rPr>
        <w:t>性</w:t>
      </w:r>
      <w:r w:rsidRPr="00742BB4">
        <w:rPr>
          <w:rFonts w:asciiTheme="majorEastAsia" w:eastAsiaTheme="majorEastAsia" w:hAnsiTheme="majorEastAsia" w:hint="eastAsia"/>
          <w:sz w:val="26"/>
          <w:szCs w:val="26"/>
        </w:rPr>
        <w:t>作用，话题在语义和语用上</w:t>
      </w:r>
      <w:r w:rsidR="00F1786F">
        <w:rPr>
          <w:rFonts w:asciiTheme="majorEastAsia" w:eastAsiaTheme="majorEastAsia" w:hAnsiTheme="majorEastAsia" w:hint="eastAsia"/>
          <w:sz w:val="26"/>
          <w:szCs w:val="26"/>
        </w:rPr>
        <w:t>也会具有一定的</w:t>
      </w:r>
      <w:r w:rsidRPr="00742BB4">
        <w:rPr>
          <w:rFonts w:asciiTheme="majorEastAsia" w:eastAsiaTheme="majorEastAsia" w:hAnsiTheme="majorEastAsia" w:hint="eastAsia"/>
          <w:sz w:val="26"/>
          <w:szCs w:val="26"/>
        </w:rPr>
        <w:t>控制能力，反映出话题</w:t>
      </w:r>
      <w:r w:rsidR="00F1786F">
        <w:rPr>
          <w:rFonts w:asciiTheme="majorEastAsia" w:eastAsiaTheme="majorEastAsia" w:hAnsiTheme="majorEastAsia" w:hint="eastAsia"/>
          <w:sz w:val="26"/>
          <w:szCs w:val="26"/>
        </w:rPr>
        <w:t>在新闻标题中</w:t>
      </w:r>
      <w:r w:rsidRPr="00742BB4">
        <w:rPr>
          <w:rFonts w:asciiTheme="majorEastAsia" w:eastAsiaTheme="majorEastAsia" w:hAnsiTheme="majorEastAsia" w:hint="eastAsia"/>
          <w:sz w:val="26"/>
          <w:szCs w:val="26"/>
        </w:rPr>
        <w:t>具有一定的语法功</w:t>
      </w:r>
      <w:r w:rsidRPr="00742BB4">
        <w:rPr>
          <w:rFonts w:asciiTheme="majorEastAsia" w:eastAsiaTheme="majorEastAsia" w:hAnsiTheme="majorEastAsia" w:hint="eastAsia"/>
          <w:sz w:val="26"/>
          <w:szCs w:val="26"/>
        </w:rPr>
        <w:lastRenderedPageBreak/>
        <w:t>能。</w:t>
      </w:r>
      <w:r w:rsidR="00325D8D">
        <w:rPr>
          <w:rFonts w:asciiTheme="majorEastAsia" w:eastAsiaTheme="majorEastAsia" w:hAnsiTheme="majorEastAsia" w:hint="eastAsia"/>
          <w:sz w:val="26"/>
          <w:szCs w:val="26"/>
        </w:rPr>
        <w:t>在研究新闻标题的过程中，既要关心其句法又要关心其语用意义。这意味着句法和话题研究对新闻标题研究中具有同等的重要性。</w:t>
      </w:r>
    </w:p>
    <w:p w:rsidR="00742BB4" w:rsidRPr="00742BB4" w:rsidRDefault="008E1EBF" w:rsidP="008E1EBF">
      <w:pPr>
        <w:spacing w:after="0" w:line="360" w:lineRule="auto"/>
        <w:ind w:firstLine="500"/>
        <w:jc w:val="both"/>
        <w:rPr>
          <w:rFonts w:asciiTheme="majorEastAsia" w:eastAsiaTheme="majorEastAsia" w:hAnsiTheme="majorEastAsia"/>
          <w:sz w:val="26"/>
          <w:szCs w:val="26"/>
        </w:rPr>
      </w:pPr>
      <w:r>
        <w:rPr>
          <w:rFonts w:asciiTheme="majorEastAsia" w:eastAsiaTheme="majorEastAsia" w:hAnsiTheme="majorEastAsia" w:hint="eastAsia"/>
          <w:sz w:val="26"/>
          <w:szCs w:val="26"/>
        </w:rPr>
        <w:t>深入探索话题中的构成成分，我们发现充当话题</w:t>
      </w:r>
      <w:r w:rsidR="00742BB4" w:rsidRPr="00742BB4">
        <w:rPr>
          <w:rFonts w:asciiTheme="majorEastAsia" w:eastAsiaTheme="majorEastAsia" w:hAnsiTheme="majorEastAsia" w:hint="eastAsia"/>
          <w:sz w:val="26"/>
          <w:szCs w:val="26"/>
        </w:rPr>
        <w:t>成分的句法结构</w:t>
      </w:r>
      <w:r>
        <w:rPr>
          <w:rFonts w:asciiTheme="majorEastAsia" w:eastAsiaTheme="majorEastAsia" w:hAnsiTheme="majorEastAsia" w:hint="eastAsia"/>
          <w:sz w:val="26"/>
          <w:szCs w:val="26"/>
        </w:rPr>
        <w:t>共有以下几种情况。</w:t>
      </w:r>
    </w:p>
    <w:p w:rsidR="00742BB4" w:rsidRDefault="00742BB4" w:rsidP="00346869">
      <w:pPr>
        <w:pStyle w:val="ListParagraph"/>
        <w:widowControl w:val="0"/>
        <w:numPr>
          <w:ilvl w:val="0"/>
          <w:numId w:val="36"/>
        </w:numPr>
        <w:spacing w:after="0" w:line="360" w:lineRule="auto"/>
        <w:rPr>
          <w:rFonts w:asciiTheme="majorEastAsia" w:eastAsiaTheme="majorEastAsia" w:hAnsiTheme="majorEastAsia"/>
          <w:sz w:val="26"/>
          <w:szCs w:val="26"/>
        </w:rPr>
      </w:pPr>
      <w:r w:rsidRPr="00346869">
        <w:rPr>
          <w:rFonts w:asciiTheme="majorEastAsia" w:eastAsiaTheme="majorEastAsia" w:hAnsiTheme="majorEastAsia" w:hint="eastAsia"/>
          <w:sz w:val="26"/>
          <w:szCs w:val="26"/>
        </w:rPr>
        <w:t>名词性结构充当话题：</w:t>
      </w:r>
    </w:p>
    <w:p w:rsidR="00143E04" w:rsidRDefault="00143E04" w:rsidP="00143E04">
      <w:pPr>
        <w:widowControl w:val="0"/>
        <w:spacing w:after="0" w:line="360" w:lineRule="auto"/>
        <w:ind w:firstLine="500"/>
        <w:rPr>
          <w:rFonts w:asciiTheme="majorEastAsia" w:eastAsiaTheme="majorEastAsia" w:hAnsiTheme="majorEastAsia"/>
          <w:sz w:val="26"/>
          <w:szCs w:val="26"/>
        </w:rPr>
      </w:pPr>
      <w:r>
        <w:rPr>
          <w:rFonts w:asciiTheme="majorEastAsia" w:eastAsiaTheme="majorEastAsia" w:hAnsiTheme="majorEastAsia" w:hint="eastAsia"/>
          <w:sz w:val="26"/>
          <w:szCs w:val="26"/>
        </w:rPr>
        <w:t>名词性结构充当新闻话题也较为常见，其中又分为名词充当话题和名词词组充当话题两小类。其话题后面往往出现冒号或者逗号。例如：</w:t>
      </w:r>
    </w:p>
    <w:p w:rsidR="00301603" w:rsidRPr="00301603" w:rsidRDefault="00301603" w:rsidP="00301603">
      <w:pPr>
        <w:pStyle w:val="ListParagraph"/>
        <w:spacing w:after="160" w:line="360" w:lineRule="auto"/>
        <w:rPr>
          <w:rFonts w:ascii="FangSong" w:eastAsia="FangSong" w:hAnsi="FangSong"/>
          <w:color w:val="000000" w:themeColor="text1"/>
          <w:sz w:val="26"/>
          <w:szCs w:val="26"/>
          <w:lang w:val="vi-VN"/>
        </w:rPr>
      </w:pPr>
      <w:r>
        <w:rPr>
          <w:rFonts w:ascii="FangSong" w:eastAsia="FangSong" w:hAnsi="FangSong" w:hint="eastAsia"/>
          <w:color w:val="000000" w:themeColor="text1"/>
          <w:sz w:val="26"/>
          <w:szCs w:val="26"/>
          <w:lang w:val="vi-VN"/>
        </w:rPr>
        <w:t>（</w:t>
      </w:r>
      <w:r w:rsidR="00ED5814">
        <w:rPr>
          <w:rFonts w:ascii="FangSong" w:eastAsia="FangSong" w:hAnsi="FangSong" w:hint="eastAsia"/>
          <w:color w:val="000000" w:themeColor="text1"/>
          <w:sz w:val="26"/>
          <w:szCs w:val="26"/>
          <w:lang w:val="vi-VN"/>
        </w:rPr>
        <w:t>5</w:t>
      </w:r>
      <w:r w:rsidR="00774DDF">
        <w:rPr>
          <w:rFonts w:ascii="FangSong" w:eastAsia="FangSong" w:hAnsi="FangSong" w:hint="eastAsia"/>
          <w:color w:val="000000" w:themeColor="text1"/>
          <w:sz w:val="26"/>
          <w:szCs w:val="26"/>
          <w:lang w:val="vi-VN"/>
        </w:rPr>
        <w:t>4</w:t>
      </w:r>
      <w:r>
        <w:rPr>
          <w:rFonts w:ascii="FangSong" w:eastAsia="FangSong" w:hAnsi="FangSong" w:hint="eastAsia"/>
          <w:color w:val="000000" w:themeColor="text1"/>
          <w:sz w:val="26"/>
          <w:szCs w:val="26"/>
          <w:lang w:val="vi-VN"/>
        </w:rPr>
        <w:t>）</w:t>
      </w:r>
      <w:r w:rsidRPr="00301603">
        <w:rPr>
          <w:rFonts w:ascii="FangSong" w:eastAsia="FangSong" w:hAnsi="FangSong" w:hint="eastAsia"/>
          <w:color w:val="000000" w:themeColor="text1"/>
          <w:sz w:val="26"/>
          <w:szCs w:val="26"/>
          <w:lang w:val="vi-VN"/>
        </w:rPr>
        <w:t>三亚：空气质量排名世界第二</w:t>
      </w:r>
      <w:r w:rsidRPr="00301603">
        <w:rPr>
          <w:rFonts w:ascii="FangSong" w:eastAsia="FangSong" w:hAnsi="FangSong"/>
          <w:color w:val="000000" w:themeColor="text1"/>
          <w:sz w:val="26"/>
          <w:szCs w:val="26"/>
          <w:lang w:val="vi-VN"/>
        </w:rPr>
        <w:t xml:space="preserve"> (2000/1/1)</w:t>
      </w:r>
    </w:p>
    <w:p w:rsidR="00301603" w:rsidRPr="00301603" w:rsidRDefault="00301603" w:rsidP="00301603">
      <w:pPr>
        <w:pStyle w:val="ListParagraph"/>
        <w:spacing w:after="160" w:line="360" w:lineRule="auto"/>
        <w:rPr>
          <w:rFonts w:ascii="FangSong" w:eastAsia="FangSong" w:hAnsi="FangSong" w:cs="Arial"/>
          <w:color w:val="000000" w:themeColor="text1"/>
          <w:sz w:val="26"/>
          <w:szCs w:val="26"/>
        </w:rPr>
      </w:pPr>
      <w:r>
        <w:rPr>
          <w:rFonts w:ascii="FangSong" w:eastAsia="FangSong" w:hAnsi="FangSong" w:hint="eastAsia"/>
          <w:color w:val="000000" w:themeColor="text1"/>
          <w:sz w:val="26"/>
          <w:szCs w:val="26"/>
          <w:lang w:val="vi-VN"/>
        </w:rPr>
        <w:t>（</w:t>
      </w:r>
      <w:r w:rsidR="00ED5814">
        <w:rPr>
          <w:rFonts w:ascii="FangSong" w:eastAsia="FangSong" w:hAnsi="FangSong" w:hint="eastAsia"/>
          <w:color w:val="000000" w:themeColor="text1"/>
          <w:sz w:val="26"/>
          <w:szCs w:val="26"/>
          <w:lang w:val="vi-VN"/>
        </w:rPr>
        <w:t>5</w:t>
      </w:r>
      <w:r w:rsidR="00774DDF">
        <w:rPr>
          <w:rFonts w:ascii="FangSong" w:eastAsia="FangSong" w:hAnsi="FangSong" w:hint="eastAsia"/>
          <w:color w:val="000000" w:themeColor="text1"/>
          <w:sz w:val="26"/>
          <w:szCs w:val="26"/>
          <w:lang w:val="vi-VN"/>
        </w:rPr>
        <w:t>5</w:t>
      </w:r>
      <w:r>
        <w:rPr>
          <w:rFonts w:ascii="FangSong" w:eastAsia="FangSong" w:hAnsi="FangSong" w:hint="eastAsia"/>
          <w:color w:val="000000" w:themeColor="text1"/>
          <w:sz w:val="26"/>
          <w:szCs w:val="26"/>
          <w:lang w:val="vi-VN"/>
        </w:rPr>
        <w:t>）</w:t>
      </w:r>
      <w:hyperlink r:id="rId18" w:tgtFrame="_blank" w:history="1">
        <w:r w:rsidRPr="00301603">
          <w:rPr>
            <w:rStyle w:val="Hyperlink"/>
            <w:rFonts w:ascii="FangSong" w:eastAsia="FangSong" w:hAnsi="FangSong" w:cs="Arial" w:hint="eastAsia"/>
            <w:color w:val="000000" w:themeColor="text1"/>
            <w:sz w:val="26"/>
            <w:szCs w:val="26"/>
            <w:u w:val="none"/>
          </w:rPr>
          <w:t>幸福指数：社会评价的新指标</w:t>
        </w:r>
      </w:hyperlink>
      <w:r w:rsidRPr="00301603">
        <w:rPr>
          <w:rFonts w:ascii="FangSong" w:eastAsia="FangSong" w:hAnsi="FangSong" w:cs="Arial" w:hint="eastAsia"/>
          <w:color w:val="000000" w:themeColor="text1"/>
          <w:sz w:val="26"/>
          <w:szCs w:val="26"/>
        </w:rPr>
        <w:t>（2011/9/21）</w:t>
      </w:r>
    </w:p>
    <w:p w:rsidR="00890733" w:rsidRDefault="00890733" w:rsidP="00890733">
      <w:pPr>
        <w:pStyle w:val="ListParagraph"/>
        <w:widowControl w:val="0"/>
        <w:numPr>
          <w:ilvl w:val="0"/>
          <w:numId w:val="36"/>
        </w:numPr>
        <w:spacing w:after="0" w:line="360" w:lineRule="auto"/>
        <w:rPr>
          <w:rFonts w:asciiTheme="majorEastAsia" w:eastAsiaTheme="majorEastAsia" w:hAnsiTheme="majorEastAsia"/>
          <w:sz w:val="26"/>
          <w:szCs w:val="26"/>
        </w:rPr>
      </w:pPr>
      <w:r>
        <w:rPr>
          <w:rFonts w:asciiTheme="majorEastAsia" w:eastAsiaTheme="majorEastAsia" w:hAnsiTheme="majorEastAsia" w:hint="eastAsia"/>
          <w:sz w:val="26"/>
          <w:szCs w:val="26"/>
        </w:rPr>
        <w:t>动</w:t>
      </w:r>
      <w:r w:rsidRPr="00346869">
        <w:rPr>
          <w:rFonts w:asciiTheme="majorEastAsia" w:eastAsiaTheme="majorEastAsia" w:hAnsiTheme="majorEastAsia" w:hint="eastAsia"/>
          <w:sz w:val="26"/>
          <w:szCs w:val="26"/>
        </w:rPr>
        <w:t>词性结构充当话题：</w:t>
      </w:r>
    </w:p>
    <w:p w:rsidR="005016D0" w:rsidRPr="00346869" w:rsidRDefault="005016D0" w:rsidP="005016D0">
      <w:pPr>
        <w:pStyle w:val="ListParagraph"/>
        <w:widowControl w:val="0"/>
        <w:spacing w:after="0" w:line="360" w:lineRule="auto"/>
        <w:ind w:left="0" w:firstLine="500"/>
        <w:rPr>
          <w:rFonts w:asciiTheme="majorEastAsia" w:eastAsiaTheme="majorEastAsia" w:hAnsiTheme="majorEastAsia"/>
          <w:sz w:val="26"/>
          <w:szCs w:val="26"/>
        </w:rPr>
      </w:pPr>
      <w:r>
        <w:rPr>
          <w:rFonts w:asciiTheme="majorEastAsia" w:eastAsiaTheme="majorEastAsia" w:hAnsiTheme="majorEastAsia" w:hint="eastAsia"/>
          <w:sz w:val="26"/>
          <w:szCs w:val="26"/>
        </w:rPr>
        <w:t>所谓动词性</w:t>
      </w:r>
      <w:r w:rsidRPr="00346869">
        <w:rPr>
          <w:rFonts w:asciiTheme="majorEastAsia" w:eastAsiaTheme="majorEastAsia" w:hAnsiTheme="majorEastAsia" w:hint="eastAsia"/>
          <w:sz w:val="26"/>
          <w:szCs w:val="26"/>
        </w:rPr>
        <w:t>话题</w:t>
      </w:r>
      <w:r>
        <w:rPr>
          <w:rFonts w:asciiTheme="majorEastAsia" w:eastAsiaTheme="majorEastAsia" w:hAnsiTheme="majorEastAsia" w:hint="eastAsia"/>
          <w:sz w:val="26"/>
          <w:szCs w:val="26"/>
        </w:rPr>
        <w:t>指的是，标题中出现动词或者动词词组充当话题。与名词和名词性词组充当话题相比，动词性话题较为少见。例如：</w:t>
      </w:r>
    </w:p>
    <w:p w:rsidR="00890733" w:rsidRPr="00177F35" w:rsidRDefault="00177F35" w:rsidP="00177F35">
      <w:pPr>
        <w:spacing w:after="0" w:line="360" w:lineRule="auto"/>
        <w:jc w:val="both"/>
        <w:rPr>
          <w:rFonts w:ascii="FangSong" w:eastAsia="FangSong" w:hAnsi="FangSong" w:cs="Arial"/>
          <w:color w:val="000000" w:themeColor="text1"/>
          <w:sz w:val="26"/>
          <w:szCs w:val="26"/>
          <w:lang w:val="vi-VN"/>
        </w:rPr>
      </w:pPr>
      <w:r>
        <w:rPr>
          <w:rFonts w:hint="eastAsia"/>
          <w:sz w:val="26"/>
          <w:szCs w:val="26"/>
        </w:rPr>
        <w:t xml:space="preserve">      </w:t>
      </w:r>
      <w:r w:rsidR="00890733" w:rsidRPr="00177F35">
        <w:rPr>
          <w:rFonts w:hint="eastAsia"/>
          <w:sz w:val="26"/>
          <w:szCs w:val="26"/>
        </w:rPr>
        <w:t>（</w:t>
      </w:r>
      <w:r w:rsidR="00ED5814">
        <w:rPr>
          <w:rFonts w:hint="eastAsia"/>
          <w:sz w:val="26"/>
          <w:szCs w:val="26"/>
        </w:rPr>
        <w:t>56</w:t>
      </w:r>
      <w:r w:rsidR="00890733" w:rsidRPr="00177F35">
        <w:rPr>
          <w:rFonts w:hint="eastAsia"/>
          <w:sz w:val="26"/>
          <w:szCs w:val="26"/>
        </w:rPr>
        <w:t>）扶贫</w:t>
      </w:r>
      <w:r w:rsidR="00086545">
        <w:fldChar w:fldCharType="begin"/>
      </w:r>
      <w:r w:rsidR="00086545">
        <w:instrText xml:space="preserve"> HYPERLINK "https://kns.cnki.net/kns/detail/detail.aspx?QueryID=7&amp;CurRec=3672&amp;DbCode=CCND&amp;dbname=CCNDLAST2016&amp;filename=RMRB201605110181" \t "_blank" </w:instrText>
      </w:r>
      <w:r w:rsidR="00086545">
        <w:fldChar w:fldCharType="separate"/>
      </w:r>
      <w:r w:rsidR="00890733" w:rsidRPr="00177F35">
        <w:rPr>
          <w:rStyle w:val="Hyperlink"/>
          <w:rFonts w:ascii="FangSong" w:eastAsia="FangSong" w:hAnsi="FangSong" w:cs="Arial" w:hint="eastAsia"/>
          <w:color w:val="000000" w:themeColor="text1"/>
          <w:sz w:val="26"/>
          <w:szCs w:val="26"/>
          <w:u w:val="none"/>
        </w:rPr>
        <w:t>:投入加上去 干部站得正</w:t>
      </w:r>
      <w:r w:rsidR="00086545">
        <w:rPr>
          <w:rStyle w:val="Hyperlink"/>
          <w:rFonts w:ascii="FangSong" w:eastAsia="FangSong" w:hAnsi="FangSong" w:cs="Arial"/>
          <w:color w:val="000000" w:themeColor="text1"/>
          <w:sz w:val="26"/>
          <w:szCs w:val="26"/>
          <w:u w:val="none"/>
        </w:rPr>
        <w:fldChar w:fldCharType="end"/>
      </w:r>
      <w:r w:rsidR="00890733" w:rsidRPr="00177F35">
        <w:rPr>
          <w:rFonts w:ascii="FangSong" w:eastAsia="FangSong" w:hAnsi="FangSong" w:cs="Arial"/>
          <w:color w:val="000000" w:themeColor="text1"/>
          <w:sz w:val="26"/>
          <w:szCs w:val="26"/>
          <w:lang w:val="vi-VN"/>
        </w:rPr>
        <w:t>(</w:t>
      </w:r>
      <w:r w:rsidR="00890733" w:rsidRPr="00177F35">
        <w:rPr>
          <w:rFonts w:ascii="FangSong" w:eastAsia="FangSong" w:hAnsi="FangSong" w:cs="Arial" w:hint="eastAsia"/>
          <w:color w:val="000000" w:themeColor="text1"/>
          <w:sz w:val="26"/>
          <w:szCs w:val="26"/>
          <w:lang w:val="vi-VN"/>
        </w:rPr>
        <w:t>2016</w:t>
      </w:r>
      <w:r w:rsidR="00890733" w:rsidRPr="00177F35">
        <w:rPr>
          <w:rFonts w:ascii="FangSong" w:eastAsia="FangSong" w:hAnsi="FangSong" w:cs="Arial"/>
          <w:color w:val="000000" w:themeColor="text1"/>
          <w:sz w:val="26"/>
          <w:szCs w:val="26"/>
          <w:lang w:val="vi-VN"/>
        </w:rPr>
        <w:t>/5/1</w:t>
      </w:r>
      <w:r w:rsidR="00890733" w:rsidRPr="00177F35">
        <w:rPr>
          <w:rFonts w:ascii="FangSong" w:eastAsia="FangSong" w:hAnsi="FangSong" w:cs="Arial" w:hint="eastAsia"/>
          <w:color w:val="000000" w:themeColor="text1"/>
          <w:sz w:val="26"/>
          <w:szCs w:val="26"/>
          <w:lang w:val="vi-VN"/>
        </w:rPr>
        <w:t>1</w:t>
      </w:r>
      <w:r w:rsidR="00890733" w:rsidRPr="00177F35">
        <w:rPr>
          <w:rFonts w:ascii="FangSong" w:eastAsia="FangSong" w:hAnsi="FangSong" w:cs="Arial"/>
          <w:color w:val="000000" w:themeColor="text1"/>
          <w:sz w:val="26"/>
          <w:szCs w:val="26"/>
          <w:lang w:val="vi-VN"/>
        </w:rPr>
        <w:t>)</w:t>
      </w:r>
    </w:p>
    <w:p w:rsidR="00ED5814" w:rsidRDefault="0036192C" w:rsidP="00AB526E">
      <w:pPr>
        <w:spacing w:after="0" w:line="360" w:lineRule="auto"/>
        <w:ind w:firstLine="500"/>
        <w:jc w:val="both"/>
        <w:rPr>
          <w:rFonts w:asciiTheme="majorEastAsia" w:eastAsiaTheme="majorEastAsia" w:hAnsiTheme="majorEastAsia"/>
          <w:sz w:val="26"/>
          <w:szCs w:val="26"/>
        </w:rPr>
      </w:pPr>
      <w:r>
        <w:rPr>
          <w:rFonts w:asciiTheme="majorEastAsia" w:eastAsiaTheme="majorEastAsia" w:hAnsiTheme="majorEastAsia" w:hint="eastAsia"/>
          <w:sz w:val="26"/>
          <w:szCs w:val="26"/>
        </w:rPr>
        <w:t>深入探索《人民日报》的这一特点</w:t>
      </w:r>
      <w:r w:rsidR="004D4A1C" w:rsidRPr="004D4A1C">
        <w:rPr>
          <w:rFonts w:asciiTheme="majorEastAsia" w:eastAsiaTheme="majorEastAsia" w:hAnsiTheme="majorEastAsia" w:hint="eastAsia"/>
          <w:sz w:val="26"/>
          <w:szCs w:val="26"/>
        </w:rPr>
        <w:t>，</w:t>
      </w:r>
      <w:r>
        <w:rPr>
          <w:rFonts w:asciiTheme="majorEastAsia" w:eastAsiaTheme="majorEastAsia" w:hAnsiTheme="majorEastAsia" w:hint="eastAsia"/>
          <w:sz w:val="26"/>
          <w:szCs w:val="26"/>
        </w:rPr>
        <w:t>我们发现，</w:t>
      </w:r>
      <w:r w:rsidR="004D4A1C" w:rsidRPr="004D4A1C">
        <w:rPr>
          <w:rFonts w:asciiTheme="majorEastAsia" w:eastAsiaTheme="majorEastAsia" w:hAnsiTheme="majorEastAsia" w:hint="eastAsia"/>
          <w:sz w:val="26"/>
          <w:szCs w:val="26"/>
        </w:rPr>
        <w:t>对主谓式新闻标题中话题结构的语义关系类型与句法表现</w:t>
      </w:r>
      <w:r>
        <w:rPr>
          <w:rFonts w:asciiTheme="majorEastAsia" w:eastAsiaTheme="majorEastAsia" w:hAnsiTheme="majorEastAsia" w:hint="eastAsia"/>
          <w:sz w:val="26"/>
          <w:szCs w:val="26"/>
        </w:rPr>
        <w:t>得较为清楚。其能够</w:t>
      </w:r>
      <w:r w:rsidR="004D4A1C" w:rsidRPr="004D4A1C">
        <w:rPr>
          <w:rFonts w:asciiTheme="majorEastAsia" w:eastAsiaTheme="majorEastAsia" w:hAnsiTheme="majorEastAsia" w:hint="eastAsia"/>
          <w:sz w:val="26"/>
          <w:szCs w:val="26"/>
        </w:rPr>
        <w:t>为标题主语话题化提供一定的依据和规</w:t>
      </w:r>
      <w:r>
        <w:rPr>
          <w:rFonts w:asciiTheme="majorEastAsia" w:eastAsiaTheme="majorEastAsia" w:hAnsiTheme="majorEastAsia" w:hint="eastAsia"/>
          <w:sz w:val="26"/>
          <w:szCs w:val="26"/>
        </w:rPr>
        <w:t>则</w:t>
      </w:r>
      <w:r w:rsidR="004D4A1C" w:rsidRPr="004D4A1C">
        <w:rPr>
          <w:rFonts w:asciiTheme="majorEastAsia" w:eastAsiaTheme="majorEastAsia" w:hAnsiTheme="majorEastAsia" w:hint="eastAsia"/>
          <w:sz w:val="26"/>
          <w:szCs w:val="26"/>
        </w:rPr>
        <w:t>。</w:t>
      </w:r>
    </w:p>
    <w:p w:rsidR="00761283" w:rsidRPr="00ED5814" w:rsidRDefault="00761283" w:rsidP="00517890">
      <w:pPr>
        <w:pStyle w:val="Heading1"/>
      </w:pPr>
      <w:bookmarkStart w:id="41" w:name="_Toc20641793"/>
      <w:r w:rsidRPr="00ED5814">
        <w:rPr>
          <w:rFonts w:hint="eastAsia"/>
        </w:rPr>
        <w:t>小结</w:t>
      </w:r>
      <w:bookmarkEnd w:id="41"/>
    </w:p>
    <w:p w:rsidR="0069334C" w:rsidRPr="0069334C" w:rsidRDefault="0069334C" w:rsidP="0069334C"/>
    <w:p w:rsidR="006C46D9" w:rsidRDefault="00ED3127" w:rsidP="00761283">
      <w:pPr>
        <w:spacing w:after="0" w:line="360" w:lineRule="auto"/>
        <w:ind w:firstLineChars="200" w:firstLine="520"/>
        <w:jc w:val="both"/>
        <w:rPr>
          <w:rFonts w:ascii="SimSun" w:hAnsi="SimSun"/>
          <w:bCs/>
          <w:sz w:val="26"/>
          <w:szCs w:val="26"/>
        </w:rPr>
      </w:pPr>
      <w:r>
        <w:rPr>
          <w:rFonts w:ascii="SimSun" w:hAnsi="SimSun" w:hint="eastAsia"/>
          <w:bCs/>
          <w:sz w:val="26"/>
          <w:szCs w:val="26"/>
        </w:rPr>
        <w:t>经考察我们发现,</w:t>
      </w:r>
      <w:r>
        <w:rPr>
          <w:bCs/>
          <w:sz w:val="26"/>
          <w:szCs w:val="26"/>
          <w:lang w:val="vi-VN"/>
        </w:rPr>
        <w:t xml:space="preserve"> </w:t>
      </w:r>
      <w:r w:rsidR="00761283" w:rsidRPr="002D5DC8">
        <w:rPr>
          <w:rFonts w:ascii="SimSun" w:hAnsi="SimSun" w:hint="eastAsia"/>
          <w:bCs/>
          <w:sz w:val="26"/>
          <w:szCs w:val="26"/>
        </w:rPr>
        <w:t>在句式方面，</w:t>
      </w:r>
      <w:r w:rsidR="00ED5814">
        <w:rPr>
          <w:rFonts w:ascii="SimSun" w:hAnsi="SimSun" w:hint="eastAsia"/>
          <w:bCs/>
          <w:sz w:val="26"/>
          <w:szCs w:val="26"/>
        </w:rPr>
        <w:t>新闻标题以</w:t>
      </w:r>
      <w:r w:rsidR="00761283" w:rsidRPr="002D5DC8">
        <w:rPr>
          <w:rFonts w:ascii="SimSun" w:hAnsi="SimSun" w:hint="eastAsia"/>
          <w:bCs/>
          <w:sz w:val="26"/>
          <w:szCs w:val="26"/>
        </w:rPr>
        <w:t>陈述句、祈使句、疑问句和感叹句</w:t>
      </w:r>
      <w:r w:rsidR="00251D2D">
        <w:rPr>
          <w:rFonts w:ascii="SimSun" w:hAnsi="SimSun" w:hint="eastAsia"/>
          <w:bCs/>
          <w:sz w:val="26"/>
          <w:szCs w:val="26"/>
        </w:rPr>
        <w:t>等</w:t>
      </w:r>
      <w:r w:rsidR="00ED5814">
        <w:rPr>
          <w:rFonts w:ascii="SimSun" w:hAnsi="SimSun" w:hint="eastAsia"/>
          <w:bCs/>
          <w:sz w:val="26"/>
          <w:szCs w:val="26"/>
        </w:rPr>
        <w:t>出现</w:t>
      </w:r>
      <w:r w:rsidR="00761283" w:rsidRPr="002D5DC8">
        <w:rPr>
          <w:rFonts w:ascii="SimSun" w:hAnsi="SimSun" w:hint="eastAsia"/>
          <w:bCs/>
          <w:sz w:val="26"/>
          <w:szCs w:val="26"/>
        </w:rPr>
        <w:t>。</w:t>
      </w:r>
      <w:r w:rsidR="00ED5814">
        <w:rPr>
          <w:rFonts w:ascii="SimSun" w:hAnsi="SimSun" w:hint="eastAsia"/>
          <w:bCs/>
          <w:sz w:val="26"/>
          <w:szCs w:val="26"/>
        </w:rPr>
        <w:t>其中</w:t>
      </w:r>
      <w:r w:rsidR="00761283" w:rsidRPr="002D5DC8">
        <w:rPr>
          <w:rFonts w:ascii="SimSun" w:hAnsi="SimSun" w:hint="eastAsia"/>
          <w:bCs/>
          <w:sz w:val="26"/>
          <w:szCs w:val="26"/>
        </w:rPr>
        <w:t>陈述句的频率最大。从词语方面看，新闻标题常出现缩略语、新词语、外来语等。从标点符号的使用来看，新闻标题常用的是问号、引号、冒号等</w:t>
      </w:r>
      <w:r w:rsidR="00ED5814">
        <w:rPr>
          <w:rFonts w:ascii="SimSun" w:hAnsi="SimSun" w:hint="eastAsia"/>
          <w:bCs/>
          <w:sz w:val="26"/>
          <w:szCs w:val="26"/>
        </w:rPr>
        <w:t>。从</w:t>
      </w:r>
      <w:r w:rsidR="00251D2D">
        <w:rPr>
          <w:rFonts w:ascii="SimSun" w:hAnsi="SimSun" w:hint="eastAsia"/>
          <w:bCs/>
          <w:sz w:val="26"/>
          <w:szCs w:val="26"/>
        </w:rPr>
        <w:t>修辞手法</w:t>
      </w:r>
      <w:r w:rsidR="00ED5814">
        <w:rPr>
          <w:rFonts w:ascii="SimSun" w:hAnsi="SimSun" w:hint="eastAsia"/>
          <w:bCs/>
          <w:sz w:val="26"/>
          <w:szCs w:val="26"/>
        </w:rPr>
        <w:t>看，新闻标题</w:t>
      </w:r>
      <w:r w:rsidR="00251D2D">
        <w:rPr>
          <w:rFonts w:ascii="SimSun" w:hAnsi="SimSun" w:hint="eastAsia"/>
          <w:bCs/>
          <w:sz w:val="26"/>
          <w:szCs w:val="26"/>
        </w:rPr>
        <w:t>主要</w:t>
      </w:r>
      <w:r w:rsidR="00ED5814">
        <w:rPr>
          <w:rFonts w:ascii="SimSun" w:hAnsi="SimSun" w:hint="eastAsia"/>
          <w:bCs/>
          <w:sz w:val="26"/>
          <w:szCs w:val="26"/>
        </w:rPr>
        <w:t>采取</w:t>
      </w:r>
      <w:r w:rsidR="00251D2D">
        <w:rPr>
          <w:rFonts w:ascii="SimSun" w:hAnsi="SimSun" w:hint="eastAsia"/>
          <w:bCs/>
          <w:sz w:val="26"/>
          <w:szCs w:val="26"/>
        </w:rPr>
        <w:t>比喻、比拟包括拟人和拟物，对偶、排比、引用、用典等多种手法。</w:t>
      </w:r>
    </w:p>
    <w:p w:rsidR="00DD653B" w:rsidRPr="00C9312F" w:rsidRDefault="00194906" w:rsidP="00517890">
      <w:pPr>
        <w:pStyle w:val="Heading1"/>
      </w:pPr>
      <w:bookmarkStart w:id="42" w:name="_Toc20641794"/>
      <w:r w:rsidRPr="00C9312F">
        <w:lastRenderedPageBreak/>
        <w:t>第三章</w:t>
      </w:r>
      <w:bookmarkEnd w:id="42"/>
      <w:r w:rsidRPr="00C9312F">
        <w:rPr>
          <w:rFonts w:hint="eastAsia"/>
        </w:rPr>
        <w:tab/>
      </w:r>
    </w:p>
    <w:p w:rsidR="00194906" w:rsidRPr="00C9312F" w:rsidRDefault="00194906" w:rsidP="00517890">
      <w:pPr>
        <w:pStyle w:val="Heading1"/>
      </w:pPr>
      <w:bookmarkStart w:id="43" w:name="_Toc20641795"/>
      <w:r w:rsidRPr="00C9312F">
        <w:t>新闻标题的翻译</w:t>
      </w:r>
      <w:r w:rsidR="00DD653B" w:rsidRPr="00C9312F">
        <w:rPr>
          <w:rFonts w:hint="eastAsia"/>
        </w:rPr>
        <w:t>现状考察</w:t>
      </w:r>
      <w:r w:rsidR="00D41EFE" w:rsidRPr="00C9312F">
        <w:rPr>
          <w:rFonts w:hint="eastAsia"/>
        </w:rPr>
        <w:t>分析</w:t>
      </w:r>
      <w:r w:rsidR="00DD653B" w:rsidRPr="00C9312F">
        <w:rPr>
          <w:rFonts w:hint="eastAsia"/>
        </w:rPr>
        <w:t>及</w:t>
      </w:r>
      <w:r w:rsidR="00D41EFE" w:rsidRPr="00C9312F">
        <w:rPr>
          <w:rFonts w:hint="eastAsia"/>
        </w:rPr>
        <w:t>相关的教学几点思考</w:t>
      </w:r>
      <w:bookmarkEnd w:id="43"/>
    </w:p>
    <w:p w:rsidR="00194906" w:rsidRPr="007E4981" w:rsidRDefault="00194906" w:rsidP="00517890">
      <w:pPr>
        <w:pStyle w:val="Heading2"/>
      </w:pPr>
      <w:bookmarkStart w:id="44" w:name="_Toc20641796"/>
      <w:r w:rsidRPr="007E4981">
        <w:t>3.</w:t>
      </w:r>
      <w:r w:rsidR="00030ADB" w:rsidRPr="007E4981">
        <w:rPr>
          <w:rFonts w:hint="eastAsia"/>
        </w:rPr>
        <w:t>1</w:t>
      </w:r>
      <w:r w:rsidRPr="007E4981">
        <w:t xml:space="preserve"> </w:t>
      </w:r>
      <w:r w:rsidRPr="007E4981">
        <w:t>对中文报纸新闻标题越译的一些考察</w:t>
      </w:r>
      <w:r w:rsidR="00D41EFE" w:rsidRPr="007E4981">
        <w:rPr>
          <w:rFonts w:hint="eastAsia"/>
        </w:rPr>
        <w:t>与分析</w:t>
      </w:r>
      <w:bookmarkEnd w:id="44"/>
    </w:p>
    <w:p w:rsidR="00194906" w:rsidRPr="007E4981" w:rsidRDefault="00030ADB" w:rsidP="00517890">
      <w:pPr>
        <w:pStyle w:val="Heading3"/>
      </w:pPr>
      <w:bookmarkStart w:id="45" w:name="_Toc20641797"/>
      <w:r w:rsidRPr="007E4981">
        <w:t>3.</w:t>
      </w:r>
      <w:r w:rsidRPr="007E4981">
        <w:rPr>
          <w:rFonts w:hint="eastAsia"/>
        </w:rPr>
        <w:t>1</w:t>
      </w:r>
      <w:r w:rsidR="00194906" w:rsidRPr="007E4981">
        <w:t xml:space="preserve">.1 </w:t>
      </w:r>
      <w:r w:rsidR="00194906" w:rsidRPr="007E4981">
        <w:t>考察说明（考察目的、对象、内容及方法）</w:t>
      </w:r>
      <w:bookmarkEnd w:id="45"/>
    </w:p>
    <w:p w:rsidR="00353F04" w:rsidRPr="000051B8" w:rsidRDefault="00353F04" w:rsidP="00194906">
      <w:pPr>
        <w:spacing w:line="360" w:lineRule="auto"/>
        <w:jc w:val="both"/>
        <w:rPr>
          <w:rFonts w:ascii="Times New Roman" w:hAnsi="Times New Roman"/>
          <w:sz w:val="26"/>
          <w:szCs w:val="26"/>
        </w:rPr>
      </w:pPr>
      <w:r>
        <w:rPr>
          <w:rFonts w:ascii="Times New Roman" w:hAnsi="Times New Roman" w:hint="eastAsia"/>
          <w:sz w:val="26"/>
          <w:szCs w:val="26"/>
        </w:rPr>
        <w:tab/>
      </w:r>
      <w:r>
        <w:rPr>
          <w:rFonts w:ascii="Times New Roman" w:hAnsi="Times New Roman" w:hint="eastAsia"/>
          <w:sz w:val="26"/>
          <w:szCs w:val="26"/>
        </w:rPr>
        <w:t>为了获得关于《人民日报》新闻标题汉译越的可靠资料，我们拟定从所获的</w:t>
      </w:r>
      <w:r>
        <w:rPr>
          <w:rFonts w:ascii="Times New Roman" w:hAnsi="Times New Roman" w:hint="eastAsia"/>
          <w:sz w:val="26"/>
          <w:szCs w:val="26"/>
        </w:rPr>
        <w:t>1726</w:t>
      </w:r>
      <w:r>
        <w:rPr>
          <w:rFonts w:ascii="Times New Roman" w:hAnsi="Times New Roman" w:hint="eastAsia"/>
          <w:sz w:val="26"/>
          <w:szCs w:val="26"/>
        </w:rPr>
        <w:t>条新闻标题中</w:t>
      </w:r>
      <w:r w:rsidR="008813BF">
        <w:rPr>
          <w:rFonts w:ascii="Times New Roman" w:hAnsi="Times New Roman" w:hint="eastAsia"/>
          <w:sz w:val="26"/>
          <w:szCs w:val="26"/>
        </w:rPr>
        <w:t>偶然</w:t>
      </w:r>
      <w:r>
        <w:rPr>
          <w:rFonts w:ascii="Times New Roman" w:hAnsi="Times New Roman" w:hint="eastAsia"/>
          <w:sz w:val="26"/>
          <w:szCs w:val="26"/>
        </w:rPr>
        <w:t>选择出</w:t>
      </w:r>
      <w:r w:rsidR="008813BF">
        <w:rPr>
          <w:rFonts w:ascii="Times New Roman" w:hAnsi="Times New Roman" w:hint="eastAsia"/>
          <w:sz w:val="26"/>
          <w:szCs w:val="26"/>
        </w:rPr>
        <w:t xml:space="preserve">300 </w:t>
      </w:r>
      <w:r w:rsidR="008813BF">
        <w:rPr>
          <w:rFonts w:ascii="Times New Roman" w:hAnsi="Times New Roman" w:hint="eastAsia"/>
          <w:sz w:val="26"/>
          <w:szCs w:val="26"/>
        </w:rPr>
        <w:t>条请有关翻译专家、汉语专业本科生的翻译科研小组的教师进行越译。收回资料我们进行处理并归类。从中找出译者在翻译的过程中已经采取哪些翻译方法和翻译策略。同时根据相关的翻译理论结合这</w:t>
      </w:r>
      <w:r w:rsidR="008813BF">
        <w:rPr>
          <w:rFonts w:ascii="Times New Roman" w:hAnsi="Times New Roman" w:hint="eastAsia"/>
          <w:sz w:val="26"/>
          <w:szCs w:val="26"/>
        </w:rPr>
        <w:t>300</w:t>
      </w:r>
      <w:r w:rsidR="008813BF">
        <w:rPr>
          <w:rFonts w:ascii="Times New Roman" w:hAnsi="Times New Roman" w:hint="eastAsia"/>
          <w:sz w:val="26"/>
          <w:szCs w:val="26"/>
        </w:rPr>
        <w:t>条新闻标题的</w:t>
      </w:r>
      <w:r w:rsidR="005A307C">
        <w:rPr>
          <w:rFonts w:ascii="Times New Roman" w:hAnsi="Times New Roman" w:hint="eastAsia"/>
          <w:sz w:val="26"/>
          <w:szCs w:val="26"/>
        </w:rPr>
        <w:t>越</w:t>
      </w:r>
      <w:r w:rsidR="008813BF">
        <w:rPr>
          <w:rFonts w:ascii="Times New Roman" w:hAnsi="Times New Roman" w:hint="eastAsia"/>
          <w:sz w:val="26"/>
          <w:szCs w:val="26"/>
        </w:rPr>
        <w:t>译</w:t>
      </w:r>
      <w:r w:rsidR="005A307C">
        <w:rPr>
          <w:rFonts w:ascii="Times New Roman" w:hAnsi="Times New Roman" w:hint="eastAsia"/>
          <w:sz w:val="26"/>
          <w:szCs w:val="26"/>
        </w:rPr>
        <w:t>现状进行评析，阐明其优劣。进而探讨其原因并提出相关的意见和建议。</w:t>
      </w:r>
    </w:p>
    <w:p w:rsidR="00194906" w:rsidRPr="007E4981" w:rsidRDefault="00030ADB" w:rsidP="00517890">
      <w:pPr>
        <w:pStyle w:val="Heading3"/>
      </w:pPr>
      <w:bookmarkStart w:id="46" w:name="_Toc20641798"/>
      <w:r w:rsidRPr="007E4981">
        <w:t>3.</w:t>
      </w:r>
      <w:r w:rsidRPr="007E4981">
        <w:rPr>
          <w:rFonts w:hint="eastAsia"/>
        </w:rPr>
        <w:t>1</w:t>
      </w:r>
      <w:r w:rsidR="00194906" w:rsidRPr="007E4981">
        <w:t xml:space="preserve">.2 </w:t>
      </w:r>
      <w:r w:rsidR="00194906" w:rsidRPr="007E4981">
        <w:t>考察结果</w:t>
      </w:r>
      <w:r w:rsidR="00D41EFE" w:rsidRPr="007E4981">
        <w:rPr>
          <w:rFonts w:hint="eastAsia"/>
        </w:rPr>
        <w:t>与</w:t>
      </w:r>
      <w:r w:rsidR="00194906" w:rsidRPr="007E4981">
        <w:t>分析</w:t>
      </w:r>
      <w:bookmarkEnd w:id="46"/>
    </w:p>
    <w:p w:rsidR="004F5ACA" w:rsidRDefault="00800074" w:rsidP="004F5ACA">
      <w:pPr>
        <w:spacing w:after="0" w:line="360" w:lineRule="auto"/>
        <w:ind w:firstLine="720"/>
        <w:jc w:val="both"/>
        <w:rPr>
          <w:rFonts w:ascii="SimSun" w:eastAsia="SimSun" w:hAnsi="SimSun"/>
          <w:sz w:val="26"/>
          <w:szCs w:val="26"/>
        </w:rPr>
      </w:pPr>
      <w:r>
        <w:rPr>
          <w:rFonts w:ascii="SimSun" w:eastAsia="SimSun" w:hAnsi="SimSun" w:hint="eastAsia"/>
          <w:sz w:val="26"/>
          <w:szCs w:val="26"/>
        </w:rPr>
        <w:t>可喜的是，在我们发去的300</w:t>
      </w:r>
      <w:r w:rsidR="007E4981">
        <w:rPr>
          <w:rFonts w:ascii="SimSun" w:eastAsia="SimSun" w:hAnsi="SimSun" w:hint="eastAsia"/>
          <w:sz w:val="26"/>
          <w:szCs w:val="26"/>
        </w:rPr>
        <w:t>条新闻标题中收回来的就有278</w:t>
      </w:r>
      <w:r w:rsidR="007E4981" w:rsidRPr="00800074">
        <w:rPr>
          <w:rFonts w:ascii="SimSun" w:eastAsia="SimSun" w:hAnsi="SimSun" w:hint="eastAsia"/>
          <w:sz w:val="26"/>
          <w:szCs w:val="26"/>
        </w:rPr>
        <w:t>/300</w:t>
      </w:r>
      <w:r w:rsidR="007E4981">
        <w:rPr>
          <w:rFonts w:ascii="SimSun" w:eastAsia="SimSun" w:hAnsi="SimSun" w:hint="eastAsia"/>
          <w:sz w:val="26"/>
          <w:szCs w:val="26"/>
        </w:rPr>
        <w:t>条合</w:t>
      </w:r>
      <w:r w:rsidR="007E4981" w:rsidRPr="00837DEE">
        <w:rPr>
          <w:rFonts w:ascii="SimSun" w:eastAsia="SimSun" w:hAnsi="SimSun" w:hint="eastAsia"/>
          <w:sz w:val="26"/>
          <w:szCs w:val="26"/>
        </w:rPr>
        <w:t>格，还有22/300</w:t>
      </w:r>
      <w:r w:rsidRPr="00837DEE">
        <w:rPr>
          <w:rFonts w:ascii="SimSun" w:eastAsia="SimSun" w:hAnsi="SimSun" w:hint="eastAsia"/>
          <w:sz w:val="26"/>
          <w:szCs w:val="26"/>
        </w:rPr>
        <w:t>条未曾翻译，</w:t>
      </w:r>
      <w:r w:rsidR="007E4981" w:rsidRPr="00837DEE">
        <w:rPr>
          <w:rFonts w:ascii="SimSun" w:eastAsia="SimSun" w:hAnsi="SimSun" w:hint="eastAsia"/>
          <w:sz w:val="26"/>
          <w:szCs w:val="26"/>
        </w:rPr>
        <w:t>算作不合格，</w:t>
      </w:r>
      <w:r w:rsidRPr="00837DEE">
        <w:rPr>
          <w:rFonts w:ascii="SimSun" w:eastAsia="SimSun" w:hAnsi="SimSun" w:hint="eastAsia"/>
          <w:sz w:val="26"/>
          <w:szCs w:val="26"/>
        </w:rPr>
        <w:t>占</w:t>
      </w:r>
      <w:r w:rsidR="00747FC4" w:rsidRPr="00837DEE">
        <w:rPr>
          <w:rFonts w:ascii="SimSun" w:eastAsia="SimSun" w:hAnsi="SimSun" w:hint="eastAsia"/>
          <w:sz w:val="26"/>
          <w:szCs w:val="26"/>
        </w:rPr>
        <w:t>7.33</w:t>
      </w:r>
      <w:r w:rsidRPr="00837DEE">
        <w:rPr>
          <w:rFonts w:ascii="SimSun" w:eastAsia="SimSun" w:hAnsi="SimSun" w:hint="eastAsia"/>
          <w:sz w:val="26"/>
          <w:szCs w:val="26"/>
        </w:rPr>
        <w:t>%。其余。经翻译都能基本上保持原文的意义和形式，是可以接受的。关于译者在翻译过程中采取哪些翻译方法、翻译技巧和翻译策略，我们经过考察结果的初步处理，结果发现，译者采取</w:t>
      </w:r>
      <w:r w:rsidR="002F11F6" w:rsidRPr="00837DEE">
        <w:rPr>
          <w:rFonts w:ascii="SimSun" w:eastAsia="SimSun" w:hAnsi="SimSun" w:hint="eastAsia"/>
          <w:sz w:val="26"/>
          <w:szCs w:val="26"/>
        </w:rPr>
        <w:t>增译</w:t>
      </w:r>
      <w:r w:rsidRPr="00837DEE">
        <w:rPr>
          <w:rFonts w:ascii="SimSun" w:eastAsia="SimSun" w:hAnsi="SimSun" w:hint="eastAsia"/>
          <w:sz w:val="26"/>
          <w:szCs w:val="26"/>
        </w:rPr>
        <w:t>技巧的共有</w:t>
      </w:r>
      <w:r w:rsidR="002F11F6" w:rsidRPr="00837DEE">
        <w:rPr>
          <w:rFonts w:ascii="SimSun" w:eastAsia="SimSun" w:hAnsi="SimSun" w:hint="eastAsia"/>
          <w:sz w:val="26"/>
          <w:szCs w:val="26"/>
        </w:rPr>
        <w:t>22/300</w:t>
      </w:r>
      <w:r w:rsidRPr="00837DEE">
        <w:rPr>
          <w:rFonts w:ascii="SimSun" w:eastAsia="SimSun" w:hAnsi="SimSun" w:hint="eastAsia"/>
          <w:sz w:val="26"/>
          <w:szCs w:val="26"/>
        </w:rPr>
        <w:t>条</w:t>
      </w:r>
      <w:r w:rsidR="002F11F6" w:rsidRPr="00837DEE">
        <w:rPr>
          <w:rFonts w:ascii="SimSun" w:eastAsia="SimSun" w:hAnsi="SimSun" w:hint="eastAsia"/>
          <w:sz w:val="26"/>
          <w:szCs w:val="26"/>
        </w:rPr>
        <w:t>，占7.3%</w:t>
      </w:r>
      <w:r w:rsidRPr="00837DEE">
        <w:rPr>
          <w:rFonts w:ascii="SimSun" w:eastAsia="SimSun" w:hAnsi="SimSun" w:hint="eastAsia"/>
          <w:sz w:val="26"/>
          <w:szCs w:val="26"/>
        </w:rPr>
        <w:t>；采取</w:t>
      </w:r>
      <w:r w:rsidR="002F11F6" w:rsidRPr="00837DEE">
        <w:rPr>
          <w:rFonts w:ascii="SimSun" w:eastAsia="SimSun" w:hAnsi="SimSun" w:hint="eastAsia"/>
          <w:sz w:val="26"/>
          <w:szCs w:val="26"/>
        </w:rPr>
        <w:t>减译</w:t>
      </w:r>
      <w:r w:rsidR="003D1BB3" w:rsidRPr="00837DEE">
        <w:rPr>
          <w:rFonts w:ascii="SimSun" w:eastAsia="SimSun" w:hAnsi="SimSun" w:hint="eastAsia"/>
          <w:sz w:val="26"/>
          <w:szCs w:val="26"/>
        </w:rPr>
        <w:t>技巧</w:t>
      </w:r>
      <w:r w:rsidRPr="00837DEE">
        <w:rPr>
          <w:rFonts w:ascii="SimSun" w:eastAsia="SimSun" w:hAnsi="SimSun" w:hint="eastAsia"/>
          <w:sz w:val="26"/>
          <w:szCs w:val="26"/>
        </w:rPr>
        <w:t>的共有</w:t>
      </w:r>
      <w:r w:rsidR="002F11F6" w:rsidRPr="00837DEE">
        <w:rPr>
          <w:rFonts w:ascii="SimSun" w:eastAsia="SimSun" w:hAnsi="SimSun" w:hint="eastAsia"/>
          <w:sz w:val="26"/>
          <w:szCs w:val="26"/>
        </w:rPr>
        <w:t>37/300</w:t>
      </w:r>
      <w:r w:rsidRPr="00837DEE">
        <w:rPr>
          <w:rFonts w:ascii="SimSun" w:eastAsia="SimSun" w:hAnsi="SimSun" w:hint="eastAsia"/>
          <w:sz w:val="26"/>
          <w:szCs w:val="26"/>
        </w:rPr>
        <w:t>条</w:t>
      </w:r>
      <w:r w:rsidR="002F11F6" w:rsidRPr="00837DEE">
        <w:rPr>
          <w:rFonts w:ascii="SimSun" w:eastAsia="SimSun" w:hAnsi="SimSun" w:hint="eastAsia"/>
          <w:sz w:val="26"/>
          <w:szCs w:val="26"/>
        </w:rPr>
        <w:t>，占12.3%</w:t>
      </w:r>
      <w:r w:rsidR="003D1BB3" w:rsidRPr="00837DEE">
        <w:rPr>
          <w:rFonts w:ascii="SimSun" w:eastAsia="SimSun" w:hAnsi="SimSun" w:hint="eastAsia"/>
          <w:sz w:val="26"/>
          <w:szCs w:val="26"/>
        </w:rPr>
        <w:t>；采取</w:t>
      </w:r>
      <w:r w:rsidR="002F11F6" w:rsidRPr="00837DEE">
        <w:rPr>
          <w:rFonts w:ascii="SimSun" w:eastAsia="SimSun" w:hAnsi="SimSun" w:hint="eastAsia"/>
          <w:sz w:val="26"/>
          <w:szCs w:val="26"/>
        </w:rPr>
        <w:t>直译</w:t>
      </w:r>
      <w:r w:rsidR="003D1BB3" w:rsidRPr="00837DEE">
        <w:rPr>
          <w:rFonts w:ascii="SimSun" w:eastAsia="SimSun" w:hAnsi="SimSun" w:hint="eastAsia"/>
          <w:sz w:val="26"/>
          <w:szCs w:val="26"/>
        </w:rPr>
        <w:t>方法的共有</w:t>
      </w:r>
      <w:r w:rsidR="002F11F6" w:rsidRPr="00837DEE">
        <w:rPr>
          <w:rFonts w:ascii="SimSun" w:eastAsia="SimSun" w:hAnsi="SimSun" w:hint="eastAsia"/>
          <w:sz w:val="26"/>
          <w:szCs w:val="26"/>
        </w:rPr>
        <w:t>106/300</w:t>
      </w:r>
      <w:r w:rsidR="003D1BB3" w:rsidRPr="00837DEE">
        <w:rPr>
          <w:rFonts w:ascii="SimSun" w:eastAsia="SimSun" w:hAnsi="SimSun" w:hint="eastAsia"/>
          <w:sz w:val="26"/>
          <w:szCs w:val="26"/>
        </w:rPr>
        <w:t>条</w:t>
      </w:r>
      <w:r w:rsidR="002F11F6" w:rsidRPr="00837DEE">
        <w:rPr>
          <w:rFonts w:ascii="SimSun" w:eastAsia="SimSun" w:hAnsi="SimSun" w:hint="eastAsia"/>
          <w:sz w:val="26"/>
          <w:szCs w:val="26"/>
        </w:rPr>
        <w:t>，占35.3%</w:t>
      </w:r>
      <w:r w:rsidR="003D1BB3" w:rsidRPr="00837DEE">
        <w:rPr>
          <w:rFonts w:ascii="SimSun" w:eastAsia="SimSun" w:hAnsi="SimSun" w:hint="eastAsia"/>
          <w:sz w:val="26"/>
          <w:szCs w:val="26"/>
        </w:rPr>
        <w:t>；采取</w:t>
      </w:r>
      <w:r w:rsidR="002F11F6" w:rsidRPr="00837DEE">
        <w:rPr>
          <w:rFonts w:ascii="SimSun" w:eastAsia="SimSun" w:hAnsi="SimSun" w:hint="eastAsia"/>
          <w:sz w:val="26"/>
          <w:szCs w:val="26"/>
        </w:rPr>
        <w:t>意译</w:t>
      </w:r>
      <w:r w:rsidR="003D1BB3" w:rsidRPr="00837DEE">
        <w:rPr>
          <w:rFonts w:ascii="SimSun" w:eastAsia="SimSun" w:hAnsi="SimSun" w:hint="eastAsia"/>
          <w:sz w:val="26"/>
          <w:szCs w:val="26"/>
        </w:rPr>
        <w:t>方法的共有</w:t>
      </w:r>
      <w:r w:rsidR="002F11F6" w:rsidRPr="00837DEE">
        <w:rPr>
          <w:rFonts w:ascii="SimSun" w:eastAsia="SimSun" w:hAnsi="SimSun" w:hint="eastAsia"/>
          <w:sz w:val="26"/>
          <w:szCs w:val="26"/>
        </w:rPr>
        <w:t>48/300</w:t>
      </w:r>
      <w:r w:rsidR="003D1BB3" w:rsidRPr="00837DEE">
        <w:rPr>
          <w:rFonts w:ascii="SimSun" w:eastAsia="SimSun" w:hAnsi="SimSun" w:hint="eastAsia"/>
          <w:sz w:val="26"/>
          <w:szCs w:val="26"/>
        </w:rPr>
        <w:t>条</w:t>
      </w:r>
      <w:r w:rsidR="002F11F6" w:rsidRPr="00837DEE">
        <w:rPr>
          <w:rFonts w:ascii="SimSun" w:eastAsia="SimSun" w:hAnsi="SimSun" w:hint="eastAsia"/>
          <w:sz w:val="26"/>
          <w:szCs w:val="26"/>
        </w:rPr>
        <w:t>，占16%</w:t>
      </w:r>
      <w:r w:rsidR="003D1BB3" w:rsidRPr="00837DEE">
        <w:rPr>
          <w:rFonts w:ascii="SimSun" w:eastAsia="SimSun" w:hAnsi="SimSun" w:hint="eastAsia"/>
          <w:sz w:val="26"/>
          <w:szCs w:val="26"/>
        </w:rPr>
        <w:t>；采取创译，具体是</w:t>
      </w:r>
      <w:r w:rsidR="002F11F6" w:rsidRPr="00837DEE">
        <w:rPr>
          <w:rFonts w:ascii="SimSun" w:eastAsia="SimSun" w:hAnsi="SimSun" w:hint="eastAsia"/>
          <w:sz w:val="26"/>
          <w:szCs w:val="26"/>
        </w:rPr>
        <w:t>转换</w:t>
      </w:r>
      <w:r w:rsidR="003D1BB3" w:rsidRPr="00837DEE">
        <w:rPr>
          <w:rFonts w:ascii="SimSun" w:eastAsia="SimSun" w:hAnsi="SimSun" w:hint="eastAsia"/>
          <w:sz w:val="26"/>
          <w:szCs w:val="26"/>
        </w:rPr>
        <w:t>法共有</w:t>
      </w:r>
      <w:r w:rsidR="002F11F6" w:rsidRPr="00837DEE">
        <w:rPr>
          <w:rFonts w:ascii="SimSun" w:eastAsia="SimSun" w:hAnsi="SimSun" w:hint="eastAsia"/>
          <w:sz w:val="26"/>
          <w:szCs w:val="26"/>
        </w:rPr>
        <w:t>39/300</w:t>
      </w:r>
      <w:r w:rsidR="003D1BB3" w:rsidRPr="00837DEE">
        <w:rPr>
          <w:rFonts w:ascii="SimSun" w:eastAsia="SimSun" w:hAnsi="SimSun" w:hint="eastAsia"/>
          <w:sz w:val="26"/>
          <w:szCs w:val="26"/>
        </w:rPr>
        <w:t>条</w:t>
      </w:r>
      <w:r w:rsidR="002F11F6" w:rsidRPr="00837DEE">
        <w:rPr>
          <w:rFonts w:ascii="SimSun" w:eastAsia="SimSun" w:hAnsi="SimSun" w:hint="eastAsia"/>
          <w:sz w:val="26"/>
          <w:szCs w:val="26"/>
        </w:rPr>
        <w:t>，占13%</w:t>
      </w:r>
      <w:r w:rsidR="003D1BB3" w:rsidRPr="00837DEE">
        <w:rPr>
          <w:rFonts w:ascii="SimSun" w:eastAsia="SimSun" w:hAnsi="SimSun" w:hint="eastAsia"/>
          <w:sz w:val="26"/>
          <w:szCs w:val="26"/>
        </w:rPr>
        <w:t>。</w:t>
      </w:r>
      <w:r w:rsidR="004F5ACA" w:rsidRPr="00837DEE">
        <w:rPr>
          <w:rFonts w:ascii="SimSun" w:eastAsia="SimSun" w:hAnsi="SimSun" w:hint="eastAsia"/>
          <w:sz w:val="26"/>
          <w:szCs w:val="26"/>
        </w:rPr>
        <w:t>保留着原文节凑的共有28/300条，占9.3%。</w:t>
      </w:r>
    </w:p>
    <w:p w:rsidR="00747FC4" w:rsidRDefault="00747FC4" w:rsidP="004F5ACA">
      <w:pPr>
        <w:spacing w:after="0" w:line="360" w:lineRule="auto"/>
        <w:ind w:firstLine="720"/>
        <w:jc w:val="both"/>
        <w:rPr>
          <w:rFonts w:ascii="SimSun" w:eastAsia="SimSun" w:hAnsi="SimSun"/>
          <w:sz w:val="26"/>
          <w:szCs w:val="26"/>
        </w:rPr>
      </w:pPr>
      <w:r>
        <w:rPr>
          <w:rFonts w:ascii="SimSun" w:eastAsia="SimSun" w:hAnsi="SimSun" w:hint="eastAsia"/>
          <w:sz w:val="26"/>
          <w:szCs w:val="26"/>
        </w:rPr>
        <w:t>考察结果可以图示如下：</w:t>
      </w:r>
    </w:p>
    <w:p w:rsidR="00747FC4" w:rsidRDefault="00747FC4" w:rsidP="00732613">
      <w:pPr>
        <w:spacing w:after="0" w:line="360" w:lineRule="auto"/>
        <w:ind w:firstLine="2410"/>
        <w:jc w:val="both"/>
        <w:rPr>
          <w:rFonts w:ascii="SimSun" w:eastAsia="SimSun" w:hAnsi="SimSun"/>
          <w:sz w:val="26"/>
          <w:szCs w:val="26"/>
        </w:rPr>
      </w:pPr>
      <w:r>
        <w:rPr>
          <w:rFonts w:ascii="SimSun" w:eastAsia="SimSun" w:hAnsi="SimSun" w:hint="eastAsia"/>
          <w:noProof/>
          <w:sz w:val="26"/>
          <w:szCs w:val="26"/>
        </w:rPr>
        <w:lastRenderedPageBreak/>
        <w:drawing>
          <wp:inline distT="0" distB="0" distL="0" distR="0" wp14:anchorId="1D8287F5" wp14:editId="33A672C9">
            <wp:extent cx="3062378" cy="1871932"/>
            <wp:effectExtent l="0" t="0" r="24130" b="1460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84AD8" w:rsidRDefault="00684AD8" w:rsidP="00684AD8">
      <w:pPr>
        <w:spacing w:after="0" w:line="360" w:lineRule="auto"/>
        <w:ind w:firstLine="720"/>
        <w:jc w:val="both"/>
        <w:rPr>
          <w:rFonts w:ascii="SimSun" w:eastAsia="SimSun" w:hAnsi="SimSun"/>
          <w:sz w:val="26"/>
          <w:szCs w:val="26"/>
        </w:rPr>
      </w:pPr>
      <w:r>
        <w:rPr>
          <w:rFonts w:ascii="SimSun" w:eastAsia="SimSun" w:hAnsi="SimSun" w:hint="eastAsia"/>
          <w:sz w:val="26"/>
          <w:szCs w:val="26"/>
        </w:rPr>
        <w:t>图</w:t>
      </w:r>
      <w:r w:rsidR="00C9312F">
        <w:rPr>
          <w:rFonts w:ascii="SimSun" w:eastAsia="SimSun" w:hAnsi="SimSun" w:hint="eastAsia"/>
          <w:sz w:val="26"/>
          <w:szCs w:val="26"/>
        </w:rPr>
        <w:t>2</w:t>
      </w:r>
      <w:r>
        <w:rPr>
          <w:rFonts w:ascii="SimSun" w:eastAsia="SimSun" w:hAnsi="SimSun" w:hint="eastAsia"/>
          <w:sz w:val="26"/>
          <w:szCs w:val="26"/>
        </w:rPr>
        <w:t>：《人民日报》新闻标题越译法运用考察结果示图</w:t>
      </w:r>
    </w:p>
    <w:p w:rsidR="00800074" w:rsidRPr="004F5ACA" w:rsidRDefault="004F5ACA" w:rsidP="00800074">
      <w:pPr>
        <w:spacing w:after="0" w:line="360" w:lineRule="auto"/>
        <w:ind w:firstLine="720"/>
        <w:jc w:val="both"/>
        <w:rPr>
          <w:rFonts w:ascii="Times New Roman" w:eastAsia="SimSun" w:hAnsi="Times New Roman" w:cs="Times New Roman"/>
          <w:sz w:val="26"/>
          <w:szCs w:val="26"/>
        </w:rPr>
      </w:pPr>
      <w:r>
        <w:rPr>
          <w:rFonts w:ascii="Times New Roman" w:eastAsia="SimSun" w:hAnsi="Times New Roman" w:cs="Times New Roman" w:hint="eastAsia"/>
          <w:sz w:val="26"/>
          <w:szCs w:val="26"/>
        </w:rPr>
        <w:t>下面，我们针对每一类进行详细分析。</w:t>
      </w:r>
    </w:p>
    <w:p w:rsidR="00BB45F1" w:rsidRDefault="00BB45F1" w:rsidP="004F5ACA">
      <w:pPr>
        <w:spacing w:after="0" w:line="360" w:lineRule="auto"/>
        <w:jc w:val="both"/>
        <w:rPr>
          <w:rFonts w:ascii="SimSun" w:eastAsia="SimSun" w:hAnsi="SimSun"/>
          <w:b/>
          <w:sz w:val="26"/>
          <w:szCs w:val="26"/>
        </w:rPr>
      </w:pPr>
      <w:r>
        <w:rPr>
          <w:rFonts w:ascii="Times New Roman" w:hAnsi="Times New Roman" w:hint="eastAsia"/>
          <w:b/>
          <w:sz w:val="26"/>
          <w:szCs w:val="26"/>
        </w:rPr>
        <w:t>3.1.2.1</w:t>
      </w:r>
      <w:r w:rsidR="002F11F6" w:rsidRPr="004F5ACA">
        <w:rPr>
          <w:rFonts w:ascii="SimSun" w:eastAsia="SimSun" w:hAnsi="SimSun" w:hint="eastAsia"/>
          <w:b/>
          <w:sz w:val="26"/>
          <w:szCs w:val="26"/>
        </w:rPr>
        <w:t>增译</w:t>
      </w:r>
    </w:p>
    <w:p w:rsidR="00BB45F1" w:rsidRPr="00BB45F1" w:rsidRDefault="00BB45F1" w:rsidP="000836D7">
      <w:pPr>
        <w:spacing w:after="0" w:line="360" w:lineRule="auto"/>
        <w:ind w:firstLine="720"/>
        <w:jc w:val="both"/>
        <w:rPr>
          <w:rFonts w:ascii="SimSun" w:eastAsia="SimSun" w:hAnsi="SimSun"/>
          <w:sz w:val="26"/>
          <w:szCs w:val="26"/>
        </w:rPr>
      </w:pPr>
      <w:r>
        <w:rPr>
          <w:rFonts w:ascii="SimSun" w:eastAsia="SimSun" w:hAnsi="SimSun" w:cs="SimSun" w:hint="eastAsia"/>
          <w:sz w:val="26"/>
          <w:szCs w:val="26"/>
        </w:rPr>
        <w:t>根据我们的考察结果，译者采取增译法来翻译新闻标题的共有</w:t>
      </w:r>
      <w:r w:rsidRPr="00BB45F1">
        <w:rPr>
          <w:rFonts w:ascii="SimSun" w:eastAsia="SimSun" w:hAnsi="SimSun" w:hint="eastAsia"/>
          <w:sz w:val="26"/>
          <w:szCs w:val="26"/>
        </w:rPr>
        <w:t>22/300</w:t>
      </w:r>
      <w:r>
        <w:rPr>
          <w:rFonts w:ascii="SimSun" w:eastAsia="SimSun" w:hAnsi="SimSun" w:hint="eastAsia"/>
          <w:sz w:val="26"/>
          <w:szCs w:val="26"/>
        </w:rPr>
        <w:t>条</w:t>
      </w:r>
      <w:r w:rsidRPr="00BB45F1">
        <w:rPr>
          <w:rFonts w:ascii="SimSun" w:eastAsia="SimSun" w:hAnsi="SimSun" w:hint="eastAsia"/>
          <w:sz w:val="26"/>
          <w:szCs w:val="26"/>
        </w:rPr>
        <w:t>，占7.3%</w:t>
      </w:r>
      <w:r>
        <w:rPr>
          <w:rFonts w:ascii="SimSun" w:eastAsia="SimSun" w:hAnsi="SimSun" w:hint="eastAsia"/>
          <w:sz w:val="26"/>
          <w:szCs w:val="26"/>
        </w:rPr>
        <w:t>。例如：</w:t>
      </w:r>
    </w:p>
    <w:p w:rsidR="00747FC4" w:rsidRPr="00A95531" w:rsidRDefault="00747FC4" w:rsidP="00A54A45">
      <w:pPr>
        <w:ind w:firstLine="720"/>
        <w:rPr>
          <w:rFonts w:ascii="FangSong" w:eastAsia="FangSong" w:hAnsi="FangSong" w:cs="Times New Roman"/>
          <w:sz w:val="26"/>
          <w:szCs w:val="26"/>
        </w:rPr>
      </w:pPr>
      <w:r w:rsidRPr="00A95531">
        <w:rPr>
          <w:rFonts w:ascii="FangSong" w:eastAsia="FangSong" w:hAnsi="FangSong" w:hint="eastAsia"/>
          <w:sz w:val="26"/>
          <w:szCs w:val="26"/>
        </w:rPr>
        <w:t>（</w:t>
      </w:r>
      <w:r w:rsidR="00FC7897">
        <w:rPr>
          <w:rFonts w:ascii="FangSong" w:eastAsia="FangSong" w:hAnsi="FangSong" w:hint="eastAsia"/>
          <w:sz w:val="26"/>
          <w:szCs w:val="26"/>
        </w:rPr>
        <w:t>57</w:t>
      </w:r>
      <w:r w:rsidRPr="00A95531">
        <w:rPr>
          <w:rFonts w:ascii="FangSong" w:eastAsia="FangSong" w:hAnsi="FangSong" w:hint="eastAsia"/>
          <w:sz w:val="26"/>
          <w:szCs w:val="26"/>
        </w:rPr>
        <w:t>）</w:t>
      </w:r>
      <w:hyperlink r:id="rId20" w:tgtFrame="_blank" w:history="1">
        <w:r w:rsidRPr="00A95531">
          <w:rPr>
            <w:rStyle w:val="Hyperlink"/>
            <w:rFonts w:ascii="FangSong" w:eastAsia="FangSong" w:hAnsi="FangSong" w:cs="Times New Roman"/>
            <w:color w:val="auto"/>
            <w:sz w:val="26"/>
            <w:szCs w:val="26"/>
            <w:u w:val="none"/>
          </w:rPr>
          <w:t>“</w:t>
        </w:r>
        <w:r w:rsidRPr="00A95531">
          <w:rPr>
            <w:rStyle w:val="Hyperlink"/>
            <w:rFonts w:ascii="FangSong" w:eastAsia="FangSong" w:hAnsi="FangSong" w:cs="Times New Roman" w:hint="eastAsia"/>
            <w:color w:val="auto"/>
            <w:sz w:val="26"/>
            <w:szCs w:val="26"/>
            <w:u w:val="none"/>
          </w:rPr>
          <w:t>二十四节气，都是诗的季节</w:t>
        </w:r>
        <w:r w:rsidRPr="00A95531">
          <w:rPr>
            <w:rStyle w:val="Hyperlink"/>
            <w:rFonts w:ascii="FangSong" w:eastAsia="FangSong" w:hAnsi="FangSong" w:cs="Times New Roman"/>
            <w:color w:val="auto"/>
            <w:sz w:val="26"/>
            <w:szCs w:val="26"/>
            <w:u w:val="none"/>
          </w:rPr>
          <w:t>”</w:t>
        </w:r>
      </w:hyperlink>
      <w:r w:rsidRPr="00A95531">
        <w:rPr>
          <w:rStyle w:val="Hyperlink"/>
          <w:rFonts w:ascii="FangSong" w:eastAsia="FangSong" w:hAnsi="FangSong" w:cs="Times New Roman" w:hint="eastAsia"/>
          <w:color w:val="auto"/>
          <w:sz w:val="26"/>
          <w:szCs w:val="26"/>
          <w:u w:val="none"/>
        </w:rPr>
        <w:t xml:space="preserve"> </w:t>
      </w:r>
      <w:r w:rsidRPr="00A95531">
        <w:rPr>
          <w:rFonts w:ascii="FangSong" w:eastAsia="FangSong" w:hAnsi="FangSong" w:cs="Times New Roman"/>
          <w:sz w:val="26"/>
          <w:szCs w:val="26"/>
        </w:rPr>
        <w:t>(2017/12/1)</w:t>
      </w:r>
    </w:p>
    <w:p w:rsidR="002F11F6" w:rsidRPr="00BB45F1" w:rsidRDefault="00BB45F1" w:rsidP="002F11F6">
      <w:pPr>
        <w:shd w:val="clear" w:color="auto" w:fill="FFFFFF"/>
        <w:spacing w:after="0" w:line="360" w:lineRule="auto"/>
        <w:ind w:firstLine="720"/>
        <w:jc w:val="both"/>
        <w:rPr>
          <w:rFonts w:ascii="Times New Roman" w:eastAsiaTheme="majorEastAsia" w:hAnsi="Times New Roman" w:cs="Times New Roman"/>
          <w:sz w:val="26"/>
          <w:szCs w:val="26"/>
        </w:rPr>
      </w:pPr>
      <w:r>
        <w:rPr>
          <w:rFonts w:ascii="Times New Roman" w:eastAsiaTheme="majorEastAsia" w:hAnsi="Times New Roman" w:cs="Times New Roman" w:hint="eastAsia"/>
          <w:sz w:val="26"/>
          <w:szCs w:val="26"/>
        </w:rPr>
        <w:t>译文：</w:t>
      </w:r>
      <w:r w:rsidR="002F11F6" w:rsidRPr="00BB45F1">
        <w:rPr>
          <w:rFonts w:ascii="Times New Roman" w:eastAsiaTheme="majorEastAsia" w:hAnsi="Times New Roman" w:cs="Times New Roman"/>
          <w:sz w:val="26"/>
          <w:szCs w:val="26"/>
        </w:rPr>
        <w:t>“</w:t>
      </w:r>
      <w:proofErr w:type="spellStart"/>
      <w:r w:rsidR="002F11F6" w:rsidRPr="00BB45F1">
        <w:rPr>
          <w:rFonts w:ascii="Times New Roman" w:eastAsiaTheme="majorEastAsia" w:hAnsi="Times New Roman" w:cs="Times New Roman"/>
          <w:sz w:val="26"/>
          <w:szCs w:val="26"/>
        </w:rPr>
        <w:t>Hai</w:t>
      </w:r>
      <w:proofErr w:type="spellEnd"/>
      <w:r w:rsidR="002F11F6" w:rsidRPr="00BB45F1">
        <w:rPr>
          <w:rFonts w:ascii="Times New Roman" w:eastAsiaTheme="majorEastAsia" w:hAnsi="Times New Roman" w:cs="Times New Roman"/>
          <w:sz w:val="26"/>
          <w:szCs w:val="26"/>
        </w:rPr>
        <w:t xml:space="preserve"> </w:t>
      </w:r>
      <w:proofErr w:type="spellStart"/>
      <w:r w:rsidR="002F11F6" w:rsidRPr="00BB45F1">
        <w:rPr>
          <w:rFonts w:ascii="Times New Roman" w:eastAsiaTheme="majorEastAsia" w:hAnsi="Times New Roman" w:cs="Times New Roman"/>
          <w:sz w:val="26"/>
          <w:szCs w:val="26"/>
        </w:rPr>
        <w:t>mươi</w:t>
      </w:r>
      <w:proofErr w:type="spellEnd"/>
      <w:r w:rsidR="002F11F6" w:rsidRPr="00BB45F1">
        <w:rPr>
          <w:rFonts w:ascii="Times New Roman" w:eastAsiaTheme="majorEastAsia" w:hAnsi="Times New Roman" w:cs="Times New Roman"/>
          <w:sz w:val="26"/>
          <w:szCs w:val="26"/>
        </w:rPr>
        <w:t xml:space="preserve"> </w:t>
      </w:r>
      <w:proofErr w:type="spellStart"/>
      <w:r w:rsidR="002F11F6" w:rsidRPr="00BB45F1">
        <w:rPr>
          <w:rFonts w:ascii="Times New Roman" w:eastAsiaTheme="majorEastAsia" w:hAnsi="Times New Roman" w:cs="Times New Roman"/>
          <w:sz w:val="26"/>
          <w:szCs w:val="26"/>
        </w:rPr>
        <w:t>tư</w:t>
      </w:r>
      <w:proofErr w:type="spellEnd"/>
      <w:r w:rsidR="002F11F6" w:rsidRPr="00BB45F1">
        <w:rPr>
          <w:rFonts w:ascii="Times New Roman" w:eastAsiaTheme="majorEastAsia" w:hAnsi="Times New Roman" w:cs="Times New Roman"/>
          <w:sz w:val="26"/>
          <w:szCs w:val="26"/>
        </w:rPr>
        <w:t xml:space="preserve"> </w:t>
      </w:r>
      <w:proofErr w:type="spellStart"/>
      <w:r w:rsidR="002F11F6" w:rsidRPr="00BB45F1">
        <w:rPr>
          <w:rFonts w:ascii="Times New Roman" w:eastAsiaTheme="majorEastAsia" w:hAnsi="Times New Roman" w:cs="Times New Roman"/>
          <w:sz w:val="26"/>
          <w:szCs w:val="26"/>
        </w:rPr>
        <w:t>tiết</w:t>
      </w:r>
      <w:proofErr w:type="spellEnd"/>
      <w:r w:rsidR="002F11F6" w:rsidRPr="00BB45F1">
        <w:rPr>
          <w:rFonts w:ascii="Times New Roman" w:eastAsiaTheme="majorEastAsia" w:hAnsi="Times New Roman" w:cs="Times New Roman"/>
          <w:sz w:val="26"/>
          <w:szCs w:val="26"/>
        </w:rPr>
        <w:t xml:space="preserve"> </w:t>
      </w:r>
      <w:proofErr w:type="spellStart"/>
      <w:r w:rsidR="002F11F6" w:rsidRPr="00BB45F1">
        <w:rPr>
          <w:rFonts w:ascii="Times New Roman" w:eastAsiaTheme="majorEastAsia" w:hAnsi="Times New Roman" w:cs="Times New Roman"/>
          <w:sz w:val="26"/>
          <w:szCs w:val="26"/>
        </w:rPr>
        <w:t>khí</w:t>
      </w:r>
      <w:proofErr w:type="spellEnd"/>
      <w:r w:rsidR="002F11F6" w:rsidRPr="00BB45F1">
        <w:rPr>
          <w:rFonts w:ascii="Times New Roman" w:eastAsiaTheme="majorEastAsia" w:hAnsi="Times New Roman" w:cs="Times New Roman"/>
          <w:sz w:val="26"/>
          <w:szCs w:val="26"/>
        </w:rPr>
        <w:t xml:space="preserve"> </w:t>
      </w:r>
      <w:proofErr w:type="spellStart"/>
      <w:r w:rsidR="002F11F6" w:rsidRPr="00BB45F1">
        <w:rPr>
          <w:rFonts w:ascii="Times New Roman" w:eastAsiaTheme="majorEastAsia" w:hAnsi="Times New Roman" w:cs="Times New Roman"/>
          <w:sz w:val="26"/>
          <w:szCs w:val="26"/>
        </w:rPr>
        <w:t>đều</w:t>
      </w:r>
      <w:proofErr w:type="spellEnd"/>
      <w:r w:rsidR="002F11F6" w:rsidRPr="00BB45F1">
        <w:rPr>
          <w:rFonts w:ascii="Times New Roman" w:eastAsiaTheme="majorEastAsia" w:hAnsi="Times New Roman" w:cs="Times New Roman"/>
          <w:sz w:val="26"/>
          <w:szCs w:val="26"/>
        </w:rPr>
        <w:t xml:space="preserve"> </w:t>
      </w:r>
      <w:proofErr w:type="spellStart"/>
      <w:r w:rsidR="002F11F6" w:rsidRPr="00BB45F1">
        <w:rPr>
          <w:rFonts w:ascii="Times New Roman" w:eastAsiaTheme="majorEastAsia" w:hAnsi="Times New Roman" w:cs="Times New Roman"/>
          <w:sz w:val="26"/>
          <w:szCs w:val="26"/>
        </w:rPr>
        <w:t>là</w:t>
      </w:r>
      <w:proofErr w:type="spellEnd"/>
      <w:r w:rsidR="002F11F6" w:rsidRPr="00BB45F1">
        <w:rPr>
          <w:rFonts w:ascii="Times New Roman" w:eastAsiaTheme="majorEastAsia" w:hAnsi="Times New Roman" w:cs="Times New Roman"/>
          <w:sz w:val="26"/>
          <w:szCs w:val="26"/>
        </w:rPr>
        <w:t xml:space="preserve"> </w:t>
      </w:r>
      <w:proofErr w:type="spellStart"/>
      <w:r w:rsidR="002F11F6" w:rsidRPr="00BB45F1">
        <w:rPr>
          <w:rFonts w:ascii="Times New Roman" w:eastAsiaTheme="majorEastAsia" w:hAnsi="Times New Roman" w:cs="Times New Roman"/>
          <w:sz w:val="26"/>
          <w:szCs w:val="26"/>
        </w:rPr>
        <w:t>mùa</w:t>
      </w:r>
      <w:proofErr w:type="spellEnd"/>
      <w:r w:rsidR="002F11F6" w:rsidRPr="00BB45F1">
        <w:rPr>
          <w:rFonts w:ascii="Times New Roman" w:eastAsiaTheme="majorEastAsia" w:hAnsi="Times New Roman" w:cs="Times New Roman"/>
          <w:sz w:val="26"/>
          <w:szCs w:val="26"/>
        </w:rPr>
        <w:t xml:space="preserve"> </w:t>
      </w:r>
      <w:proofErr w:type="spellStart"/>
      <w:r w:rsidR="002F11F6" w:rsidRPr="00BB45F1">
        <w:rPr>
          <w:rFonts w:ascii="Times New Roman" w:eastAsiaTheme="majorEastAsia" w:hAnsi="Times New Roman" w:cs="Times New Roman"/>
          <w:sz w:val="26"/>
          <w:szCs w:val="26"/>
        </w:rPr>
        <w:t>đẹp</w:t>
      </w:r>
      <w:proofErr w:type="spellEnd"/>
      <w:r w:rsidR="002F11F6" w:rsidRPr="00BB45F1">
        <w:rPr>
          <w:rFonts w:ascii="Times New Roman" w:eastAsiaTheme="majorEastAsia" w:hAnsi="Times New Roman" w:cs="Times New Roman"/>
          <w:sz w:val="26"/>
          <w:szCs w:val="26"/>
        </w:rPr>
        <w:t xml:space="preserve"> </w:t>
      </w:r>
      <w:proofErr w:type="spellStart"/>
      <w:r w:rsidR="002F11F6" w:rsidRPr="00BB45F1">
        <w:rPr>
          <w:rFonts w:ascii="Times New Roman" w:eastAsiaTheme="majorEastAsia" w:hAnsi="Times New Roman" w:cs="Times New Roman"/>
          <w:sz w:val="26"/>
          <w:szCs w:val="26"/>
        </w:rPr>
        <w:t>như</w:t>
      </w:r>
      <w:proofErr w:type="spellEnd"/>
      <w:r w:rsidR="002F11F6" w:rsidRPr="00BB45F1">
        <w:rPr>
          <w:rFonts w:ascii="Times New Roman" w:eastAsiaTheme="majorEastAsia" w:hAnsi="Times New Roman" w:cs="Times New Roman"/>
          <w:sz w:val="26"/>
          <w:szCs w:val="26"/>
        </w:rPr>
        <w:t xml:space="preserve"> </w:t>
      </w:r>
      <w:proofErr w:type="spellStart"/>
      <w:r w:rsidR="002F11F6" w:rsidRPr="00BB45F1">
        <w:rPr>
          <w:rFonts w:ascii="Times New Roman" w:eastAsiaTheme="majorEastAsia" w:hAnsi="Times New Roman" w:cs="Times New Roman"/>
          <w:sz w:val="26"/>
          <w:szCs w:val="26"/>
        </w:rPr>
        <w:t>thơ</w:t>
      </w:r>
      <w:proofErr w:type="spellEnd"/>
      <w:r w:rsidR="002F11F6" w:rsidRPr="00BB45F1">
        <w:rPr>
          <w:rFonts w:ascii="Times New Roman" w:eastAsiaTheme="majorEastAsia" w:hAnsi="Times New Roman" w:cs="Times New Roman"/>
          <w:sz w:val="26"/>
          <w:szCs w:val="26"/>
        </w:rPr>
        <w:t xml:space="preserve"> </w:t>
      </w:r>
      <w:proofErr w:type="spellStart"/>
      <w:r w:rsidR="002F11F6" w:rsidRPr="000D4768">
        <w:rPr>
          <w:rFonts w:ascii="Times New Roman" w:eastAsiaTheme="majorEastAsia" w:hAnsi="Times New Roman" w:cs="Times New Roman"/>
          <w:sz w:val="26"/>
          <w:szCs w:val="26"/>
        </w:rPr>
        <w:t>như</w:t>
      </w:r>
      <w:proofErr w:type="spellEnd"/>
      <w:r w:rsidR="002F11F6" w:rsidRPr="000D4768">
        <w:rPr>
          <w:rFonts w:ascii="Times New Roman" w:eastAsiaTheme="majorEastAsia" w:hAnsi="Times New Roman" w:cs="Times New Roman"/>
          <w:sz w:val="26"/>
          <w:szCs w:val="26"/>
        </w:rPr>
        <w:t xml:space="preserve"> </w:t>
      </w:r>
      <w:proofErr w:type="spellStart"/>
      <w:r w:rsidR="002F11F6" w:rsidRPr="000D4768">
        <w:rPr>
          <w:rFonts w:ascii="Times New Roman" w:eastAsiaTheme="majorEastAsia" w:hAnsi="Times New Roman" w:cs="Times New Roman"/>
          <w:sz w:val="26"/>
          <w:szCs w:val="26"/>
        </w:rPr>
        <w:t>họa</w:t>
      </w:r>
      <w:proofErr w:type="spellEnd"/>
      <w:r w:rsidR="002F11F6" w:rsidRPr="00BB45F1">
        <w:rPr>
          <w:rFonts w:ascii="Times New Roman" w:eastAsiaTheme="majorEastAsia" w:hAnsi="Times New Roman" w:cs="Times New Roman"/>
          <w:sz w:val="26"/>
          <w:szCs w:val="26"/>
        </w:rPr>
        <w:t>”</w:t>
      </w:r>
    </w:p>
    <w:p w:rsidR="002F11F6" w:rsidRPr="00A95531" w:rsidRDefault="00BB45F1" w:rsidP="002F11F6">
      <w:pPr>
        <w:shd w:val="clear" w:color="auto" w:fill="FFFFFF"/>
        <w:spacing w:after="0" w:line="360" w:lineRule="auto"/>
        <w:ind w:firstLine="720"/>
        <w:jc w:val="both"/>
        <w:rPr>
          <w:rFonts w:ascii="FangSong" w:eastAsia="FangSong" w:hAnsi="FangSong" w:cs="Times New Roman"/>
          <w:sz w:val="26"/>
          <w:szCs w:val="26"/>
        </w:rPr>
      </w:pPr>
      <w:r w:rsidRPr="00A95531">
        <w:rPr>
          <w:rFonts w:ascii="FangSong" w:eastAsia="FangSong" w:hAnsi="FangSong" w:cs="Times New Roman" w:hint="eastAsia"/>
          <w:sz w:val="26"/>
          <w:szCs w:val="26"/>
        </w:rPr>
        <w:t>（</w:t>
      </w:r>
      <w:r w:rsidR="00FC7897">
        <w:rPr>
          <w:rFonts w:ascii="FangSong" w:eastAsia="FangSong" w:hAnsi="FangSong" w:cs="Times New Roman" w:hint="eastAsia"/>
          <w:sz w:val="26"/>
          <w:szCs w:val="26"/>
        </w:rPr>
        <w:t>58</w:t>
      </w:r>
      <w:r w:rsidRPr="00A95531">
        <w:rPr>
          <w:rFonts w:ascii="FangSong" w:eastAsia="FangSong" w:hAnsi="FangSong" w:cs="Times New Roman" w:hint="eastAsia"/>
          <w:sz w:val="26"/>
          <w:szCs w:val="26"/>
        </w:rPr>
        <w:t>）</w:t>
      </w:r>
      <w:r w:rsidR="002F11F6" w:rsidRPr="00A95531">
        <w:rPr>
          <w:rFonts w:ascii="FangSong" w:eastAsia="FangSong" w:hAnsi="FangSong" w:cs="Times New Roman" w:hint="eastAsia"/>
          <w:sz w:val="26"/>
          <w:szCs w:val="26"/>
        </w:rPr>
        <w:t>一步一个脚印踏踏实实干好工作</w:t>
      </w:r>
      <w:r w:rsidRPr="00A95531">
        <w:rPr>
          <w:rFonts w:ascii="FangSong" w:eastAsia="FangSong" w:hAnsi="FangSong" w:cs="Times New Roman" w:hint="eastAsia"/>
          <w:sz w:val="26"/>
          <w:szCs w:val="26"/>
        </w:rPr>
        <w:t xml:space="preserve"> </w:t>
      </w:r>
      <w:r w:rsidR="002F11F6" w:rsidRPr="00A95531">
        <w:rPr>
          <w:rFonts w:ascii="FangSong" w:eastAsia="FangSong" w:hAnsi="FangSong" w:cs="Times New Roman"/>
          <w:sz w:val="26"/>
          <w:szCs w:val="26"/>
        </w:rPr>
        <w:t>(1/1/2018)</w:t>
      </w:r>
    </w:p>
    <w:p w:rsidR="002F11F6" w:rsidRPr="00BB45F1" w:rsidRDefault="002F11F6" w:rsidP="002F11F6">
      <w:pPr>
        <w:shd w:val="clear" w:color="auto" w:fill="FFFFFF"/>
        <w:spacing w:after="0" w:line="360" w:lineRule="auto"/>
        <w:jc w:val="both"/>
        <w:rPr>
          <w:rFonts w:ascii="Times New Roman" w:eastAsiaTheme="majorEastAsia" w:hAnsi="Times New Roman" w:cs="Times New Roman"/>
          <w:sz w:val="26"/>
          <w:szCs w:val="26"/>
        </w:rPr>
      </w:pPr>
      <w:r w:rsidRPr="00BB45F1">
        <w:rPr>
          <w:rFonts w:ascii="Times New Roman" w:eastAsiaTheme="majorEastAsia" w:hAnsi="Times New Roman" w:cs="Times New Roman"/>
          <w:sz w:val="26"/>
          <w:szCs w:val="26"/>
        </w:rPr>
        <w:tab/>
      </w:r>
      <w:r w:rsidR="00A54A45">
        <w:rPr>
          <w:rFonts w:ascii="Times New Roman" w:eastAsiaTheme="majorEastAsia" w:hAnsi="Times New Roman" w:cs="Times New Roman" w:hint="eastAsia"/>
          <w:sz w:val="26"/>
          <w:szCs w:val="26"/>
        </w:rPr>
        <w:t>译文：</w:t>
      </w:r>
      <w:proofErr w:type="spellStart"/>
      <w:r w:rsidRPr="000D4768">
        <w:rPr>
          <w:rFonts w:ascii="Times New Roman" w:eastAsiaTheme="majorEastAsia" w:hAnsi="Times New Roman" w:cs="Times New Roman"/>
          <w:sz w:val="26"/>
          <w:szCs w:val="26"/>
        </w:rPr>
        <w:t>Kiên</w:t>
      </w:r>
      <w:proofErr w:type="spellEnd"/>
      <w:r w:rsidRPr="000D4768">
        <w:rPr>
          <w:rFonts w:ascii="Times New Roman" w:eastAsiaTheme="majorEastAsia" w:hAnsi="Times New Roman" w:cs="Times New Roman"/>
          <w:sz w:val="26"/>
          <w:szCs w:val="26"/>
        </w:rPr>
        <w:t xml:space="preserve"> </w:t>
      </w:r>
      <w:proofErr w:type="spellStart"/>
      <w:r w:rsidRPr="000D4768">
        <w:rPr>
          <w:rFonts w:ascii="Times New Roman" w:eastAsiaTheme="majorEastAsia" w:hAnsi="Times New Roman" w:cs="Times New Roman"/>
          <w:sz w:val="26"/>
          <w:szCs w:val="26"/>
        </w:rPr>
        <w:t>định</w:t>
      </w:r>
      <w:proofErr w:type="spellEnd"/>
      <w:r w:rsidRPr="000D4768">
        <w:rPr>
          <w:rFonts w:ascii="Times New Roman" w:eastAsiaTheme="majorEastAsia" w:hAnsi="Times New Roman" w:cs="Times New Roman"/>
          <w:sz w:val="26"/>
          <w:szCs w:val="26"/>
        </w:rPr>
        <w:t xml:space="preserve"> </w:t>
      </w:r>
      <w:proofErr w:type="spellStart"/>
      <w:r w:rsidRPr="00BB45F1">
        <w:rPr>
          <w:rFonts w:ascii="Times New Roman" w:eastAsiaTheme="majorEastAsia" w:hAnsi="Times New Roman" w:cs="Times New Roman"/>
          <w:sz w:val="26"/>
          <w:szCs w:val="26"/>
        </w:rPr>
        <w:t>từng</w:t>
      </w:r>
      <w:proofErr w:type="spellEnd"/>
      <w:r w:rsidRPr="00BB45F1">
        <w:rPr>
          <w:rFonts w:ascii="Times New Roman" w:eastAsiaTheme="majorEastAsia" w:hAnsi="Times New Roman" w:cs="Times New Roman"/>
          <w:sz w:val="26"/>
          <w:szCs w:val="26"/>
        </w:rPr>
        <w:t xml:space="preserve"> </w:t>
      </w:r>
      <w:proofErr w:type="spellStart"/>
      <w:r w:rsidRPr="00BB45F1">
        <w:rPr>
          <w:rFonts w:ascii="Times New Roman" w:eastAsiaTheme="majorEastAsia" w:hAnsi="Times New Roman" w:cs="Times New Roman"/>
          <w:sz w:val="26"/>
          <w:szCs w:val="26"/>
        </w:rPr>
        <w:t>bước</w:t>
      </w:r>
      <w:proofErr w:type="spellEnd"/>
      <w:r w:rsidRPr="00BB45F1">
        <w:rPr>
          <w:rFonts w:ascii="Times New Roman" w:eastAsiaTheme="majorEastAsia" w:hAnsi="Times New Roman" w:cs="Times New Roman"/>
          <w:sz w:val="26"/>
          <w:szCs w:val="26"/>
        </w:rPr>
        <w:t xml:space="preserve"> </w:t>
      </w:r>
      <w:proofErr w:type="spellStart"/>
      <w:r w:rsidRPr="00BB45F1">
        <w:rPr>
          <w:rFonts w:ascii="Times New Roman" w:eastAsiaTheme="majorEastAsia" w:hAnsi="Times New Roman" w:cs="Times New Roman"/>
          <w:sz w:val="26"/>
          <w:szCs w:val="26"/>
        </w:rPr>
        <w:t>hoàn</w:t>
      </w:r>
      <w:proofErr w:type="spellEnd"/>
      <w:r w:rsidRPr="00BB45F1">
        <w:rPr>
          <w:rFonts w:ascii="Times New Roman" w:eastAsiaTheme="majorEastAsia" w:hAnsi="Times New Roman" w:cs="Times New Roman"/>
          <w:sz w:val="26"/>
          <w:szCs w:val="26"/>
        </w:rPr>
        <w:t xml:space="preserve"> </w:t>
      </w:r>
      <w:proofErr w:type="spellStart"/>
      <w:r w:rsidRPr="00BB45F1">
        <w:rPr>
          <w:rFonts w:ascii="Times New Roman" w:eastAsiaTheme="majorEastAsia" w:hAnsi="Times New Roman" w:cs="Times New Roman"/>
          <w:sz w:val="26"/>
          <w:szCs w:val="26"/>
        </w:rPr>
        <w:t>thành</w:t>
      </w:r>
      <w:proofErr w:type="spellEnd"/>
      <w:r w:rsidRPr="00BB45F1">
        <w:rPr>
          <w:rFonts w:ascii="Times New Roman" w:eastAsiaTheme="majorEastAsia" w:hAnsi="Times New Roman" w:cs="Times New Roman"/>
          <w:sz w:val="26"/>
          <w:szCs w:val="26"/>
        </w:rPr>
        <w:t xml:space="preserve"> </w:t>
      </w:r>
      <w:proofErr w:type="spellStart"/>
      <w:r w:rsidRPr="00BB45F1">
        <w:rPr>
          <w:rFonts w:ascii="Times New Roman" w:eastAsiaTheme="majorEastAsia" w:hAnsi="Times New Roman" w:cs="Times New Roman"/>
          <w:sz w:val="26"/>
          <w:szCs w:val="26"/>
        </w:rPr>
        <w:t>tốt</w:t>
      </w:r>
      <w:proofErr w:type="spellEnd"/>
      <w:r w:rsidRPr="00BB45F1">
        <w:rPr>
          <w:rFonts w:ascii="Times New Roman" w:eastAsiaTheme="majorEastAsia" w:hAnsi="Times New Roman" w:cs="Times New Roman"/>
          <w:sz w:val="26"/>
          <w:szCs w:val="26"/>
        </w:rPr>
        <w:t xml:space="preserve"> </w:t>
      </w:r>
      <w:proofErr w:type="spellStart"/>
      <w:r w:rsidRPr="00BB45F1">
        <w:rPr>
          <w:rFonts w:ascii="Times New Roman" w:eastAsiaTheme="majorEastAsia" w:hAnsi="Times New Roman" w:cs="Times New Roman"/>
          <w:sz w:val="26"/>
          <w:szCs w:val="26"/>
        </w:rPr>
        <w:t>công</w:t>
      </w:r>
      <w:proofErr w:type="spellEnd"/>
      <w:r w:rsidRPr="00BB45F1">
        <w:rPr>
          <w:rFonts w:ascii="Times New Roman" w:eastAsiaTheme="majorEastAsia" w:hAnsi="Times New Roman" w:cs="Times New Roman"/>
          <w:sz w:val="26"/>
          <w:szCs w:val="26"/>
        </w:rPr>
        <w:t xml:space="preserve"> </w:t>
      </w:r>
      <w:proofErr w:type="spellStart"/>
      <w:r w:rsidRPr="00BB45F1">
        <w:rPr>
          <w:rFonts w:ascii="Times New Roman" w:eastAsiaTheme="majorEastAsia" w:hAnsi="Times New Roman" w:cs="Times New Roman"/>
          <w:sz w:val="26"/>
          <w:szCs w:val="26"/>
        </w:rPr>
        <w:t>việc</w:t>
      </w:r>
      <w:proofErr w:type="spellEnd"/>
    </w:p>
    <w:p w:rsidR="00BB45F1" w:rsidRPr="00CE7E8F" w:rsidRDefault="00BB45F1" w:rsidP="00BB45F1">
      <w:pPr>
        <w:spacing w:after="0" w:line="360" w:lineRule="auto"/>
        <w:jc w:val="both"/>
        <w:rPr>
          <w:rFonts w:ascii="SimSun" w:eastAsia="SimSun" w:hAnsi="SimSun"/>
          <w:b/>
          <w:sz w:val="26"/>
          <w:szCs w:val="26"/>
        </w:rPr>
      </w:pPr>
      <w:r w:rsidRPr="00CE7E8F">
        <w:rPr>
          <w:rFonts w:ascii="Times New Roman" w:hAnsi="Times New Roman" w:hint="eastAsia"/>
          <w:b/>
          <w:sz w:val="26"/>
          <w:szCs w:val="26"/>
        </w:rPr>
        <w:t>3.1.2.2</w:t>
      </w:r>
      <w:r w:rsidR="002F11F6" w:rsidRPr="00CE7E8F">
        <w:rPr>
          <w:rFonts w:ascii="SimSun" w:eastAsia="SimSun" w:hAnsi="SimSun" w:hint="eastAsia"/>
          <w:b/>
          <w:sz w:val="26"/>
          <w:szCs w:val="26"/>
        </w:rPr>
        <w:t xml:space="preserve">减译 </w:t>
      </w:r>
    </w:p>
    <w:p w:rsidR="00A95531" w:rsidRDefault="00A95531" w:rsidP="002F11F6">
      <w:pPr>
        <w:spacing w:after="0" w:line="360" w:lineRule="auto"/>
        <w:ind w:firstLine="720"/>
        <w:jc w:val="both"/>
        <w:rPr>
          <w:rFonts w:ascii="Times New Roman" w:eastAsiaTheme="majorEastAsia" w:hAnsi="Times New Roman" w:cs="Times New Roman"/>
          <w:sz w:val="26"/>
          <w:szCs w:val="26"/>
          <w:lang w:val="vi-VN"/>
        </w:rPr>
      </w:pPr>
      <w:r>
        <w:rPr>
          <w:rFonts w:ascii="SimSun" w:eastAsia="SimSun" w:hAnsi="SimSun" w:hint="eastAsia"/>
          <w:sz w:val="26"/>
          <w:szCs w:val="26"/>
        </w:rPr>
        <w:t>据我们的统计，采取减译法来翻译新闻标题的共有</w:t>
      </w:r>
      <w:r w:rsidR="002F11F6" w:rsidRPr="00A95531">
        <w:rPr>
          <w:rFonts w:ascii="SimSun" w:eastAsia="SimSun" w:hAnsi="SimSun" w:hint="eastAsia"/>
          <w:sz w:val="26"/>
          <w:szCs w:val="26"/>
        </w:rPr>
        <w:t>37/300</w:t>
      </w:r>
      <w:r>
        <w:rPr>
          <w:rFonts w:ascii="SimSun" w:eastAsia="SimSun" w:hAnsi="SimSun" w:hint="eastAsia"/>
          <w:sz w:val="26"/>
          <w:szCs w:val="26"/>
        </w:rPr>
        <w:t>条</w:t>
      </w:r>
      <w:r w:rsidR="002F11F6" w:rsidRPr="00A95531">
        <w:rPr>
          <w:rFonts w:ascii="SimSun" w:eastAsia="SimSun" w:hAnsi="SimSun" w:hint="eastAsia"/>
          <w:sz w:val="26"/>
          <w:szCs w:val="26"/>
        </w:rPr>
        <w:t>，占12.3%</w:t>
      </w:r>
      <w:r>
        <w:rPr>
          <w:rFonts w:ascii="SimSun" w:eastAsia="SimSun" w:hAnsi="SimSun" w:hint="eastAsia"/>
          <w:sz w:val="26"/>
          <w:szCs w:val="26"/>
        </w:rPr>
        <w:t>。这样的比例也不算小。</w:t>
      </w:r>
      <w:r w:rsidR="002F11F6" w:rsidRPr="00CE7E8F">
        <w:rPr>
          <w:rFonts w:ascii="Times New Roman" w:eastAsiaTheme="majorEastAsia" w:hAnsi="Times New Roman" w:cs="Times New Roman" w:hint="eastAsia"/>
          <w:sz w:val="26"/>
          <w:szCs w:val="26"/>
          <w:lang w:val="vi-VN"/>
        </w:rPr>
        <w:t>例</w:t>
      </w:r>
      <w:r>
        <w:rPr>
          <w:rFonts w:ascii="Times New Roman" w:eastAsiaTheme="majorEastAsia" w:hAnsi="Times New Roman" w:cs="Times New Roman" w:hint="eastAsia"/>
          <w:sz w:val="26"/>
          <w:szCs w:val="26"/>
          <w:lang w:val="vi-VN"/>
        </w:rPr>
        <w:t>如</w:t>
      </w:r>
      <w:r w:rsidR="002F11F6" w:rsidRPr="00CE7E8F">
        <w:rPr>
          <w:rFonts w:ascii="Times New Roman" w:eastAsiaTheme="majorEastAsia" w:hAnsi="Times New Roman" w:cs="Times New Roman" w:hint="eastAsia"/>
          <w:sz w:val="26"/>
          <w:szCs w:val="26"/>
          <w:lang w:val="vi-VN"/>
        </w:rPr>
        <w:t>：</w:t>
      </w:r>
    </w:p>
    <w:p w:rsidR="002F11F6" w:rsidRPr="00A95531" w:rsidRDefault="00A95531" w:rsidP="002F11F6">
      <w:pPr>
        <w:spacing w:after="0" w:line="360" w:lineRule="auto"/>
        <w:ind w:firstLine="720"/>
        <w:jc w:val="both"/>
        <w:rPr>
          <w:rFonts w:ascii="FangSong" w:eastAsia="FangSong" w:hAnsi="FangSong" w:cs="Times New Roman"/>
          <w:sz w:val="26"/>
          <w:szCs w:val="26"/>
          <w:lang w:val="vi-VN"/>
        </w:rPr>
      </w:pPr>
      <w:r w:rsidRPr="00A95531">
        <w:rPr>
          <w:rFonts w:ascii="FangSong" w:eastAsia="FangSong" w:hAnsi="FangSong" w:cs="Times New Roman" w:hint="eastAsia"/>
          <w:sz w:val="26"/>
          <w:szCs w:val="26"/>
        </w:rPr>
        <w:t>（</w:t>
      </w:r>
      <w:r w:rsidR="00FC7897">
        <w:rPr>
          <w:rFonts w:ascii="FangSong" w:eastAsia="FangSong" w:hAnsi="FangSong" w:cs="Times New Roman" w:hint="eastAsia"/>
          <w:sz w:val="26"/>
          <w:szCs w:val="26"/>
        </w:rPr>
        <w:t>59</w:t>
      </w:r>
      <w:r w:rsidRPr="00A95531">
        <w:rPr>
          <w:rFonts w:ascii="FangSong" w:eastAsia="FangSong" w:hAnsi="FangSong" w:cs="Times New Roman" w:hint="eastAsia"/>
          <w:sz w:val="26"/>
          <w:szCs w:val="26"/>
        </w:rPr>
        <w:t>）</w:t>
      </w:r>
      <w:r w:rsidR="002F11F6" w:rsidRPr="00A95531">
        <w:rPr>
          <w:rFonts w:ascii="FangSong" w:eastAsia="FangSong" w:hAnsi="FangSong" w:cs="Times New Roman" w:hint="eastAsia"/>
          <w:sz w:val="26"/>
          <w:szCs w:val="26"/>
          <w:lang w:val="vi-VN"/>
        </w:rPr>
        <w:t>治理石漠化</w:t>
      </w:r>
      <w:r w:rsidR="002F11F6" w:rsidRPr="00A95531">
        <w:rPr>
          <w:rFonts w:ascii="FangSong" w:eastAsia="FangSong" w:hAnsi="FangSong" w:cs="Times New Roman"/>
          <w:sz w:val="26"/>
          <w:szCs w:val="26"/>
          <w:lang w:val="vi-VN"/>
        </w:rPr>
        <w:t xml:space="preserve"> </w:t>
      </w:r>
      <w:r w:rsidR="002F11F6" w:rsidRPr="00A95531">
        <w:rPr>
          <w:rFonts w:ascii="FangSong" w:eastAsia="FangSong" w:hAnsi="FangSong" w:cs="Times New Roman" w:hint="eastAsia"/>
          <w:sz w:val="26"/>
          <w:szCs w:val="26"/>
          <w:lang w:val="vi-VN"/>
        </w:rPr>
        <w:t>加快脱贫</w:t>
      </w:r>
      <w:r w:rsidR="002F11F6" w:rsidRPr="000D4768">
        <w:rPr>
          <w:rFonts w:ascii="FangSong" w:eastAsia="FangSong" w:hAnsi="FangSong" w:cs="Times New Roman" w:hint="eastAsia"/>
          <w:sz w:val="26"/>
          <w:szCs w:val="26"/>
          <w:lang w:val="vi-VN"/>
        </w:rPr>
        <w:t>致富</w:t>
      </w:r>
      <w:r w:rsidR="002F11F6" w:rsidRPr="00A95531">
        <w:rPr>
          <w:rFonts w:ascii="FangSong" w:eastAsia="FangSong" w:hAnsi="FangSong" w:cs="Times New Roman" w:hint="eastAsia"/>
          <w:sz w:val="26"/>
          <w:szCs w:val="26"/>
          <w:lang w:val="vi-VN"/>
        </w:rPr>
        <w:t>步伐</w:t>
      </w:r>
      <w:r w:rsidR="002F11F6" w:rsidRPr="00A95531">
        <w:rPr>
          <w:rFonts w:ascii="FangSong" w:eastAsia="FangSong" w:hAnsi="FangSong" w:cs="Times New Roman"/>
          <w:sz w:val="26"/>
          <w:szCs w:val="26"/>
          <w:lang w:val="vi-VN"/>
        </w:rPr>
        <w:t xml:space="preserve"> (2012/12/1)</w:t>
      </w:r>
    </w:p>
    <w:p w:rsidR="002F11F6" w:rsidRPr="00CE7E8F" w:rsidRDefault="00E152EE" w:rsidP="002F11F6">
      <w:pPr>
        <w:spacing w:after="0" w:line="360" w:lineRule="auto"/>
        <w:ind w:firstLine="720"/>
        <w:jc w:val="both"/>
        <w:rPr>
          <w:rFonts w:ascii="Times New Roman" w:eastAsiaTheme="majorEastAsia" w:hAnsi="Times New Roman" w:cs="Times New Roman"/>
          <w:sz w:val="26"/>
          <w:szCs w:val="26"/>
          <w:lang w:val="vi-VN"/>
        </w:rPr>
      </w:pPr>
      <w:r>
        <w:rPr>
          <w:rFonts w:ascii="Times New Roman" w:eastAsiaTheme="majorEastAsia" w:hAnsi="Times New Roman" w:cs="Times New Roman" w:hint="eastAsia"/>
          <w:sz w:val="26"/>
          <w:szCs w:val="26"/>
          <w:lang w:val="vi-VN"/>
        </w:rPr>
        <w:t>译文：</w:t>
      </w:r>
      <w:r w:rsidR="002F11F6" w:rsidRPr="00CE7E8F">
        <w:rPr>
          <w:rFonts w:ascii="Times New Roman" w:eastAsiaTheme="majorEastAsia" w:hAnsi="Times New Roman" w:cs="Times New Roman"/>
          <w:sz w:val="26"/>
          <w:szCs w:val="26"/>
          <w:lang w:val="vi-VN"/>
        </w:rPr>
        <w:t>Cải tạo hoang mạc đ</w:t>
      </w:r>
      <w:r w:rsidR="002F11F6" w:rsidRPr="00CE7E8F">
        <w:rPr>
          <w:rFonts w:ascii="Times New Roman" w:eastAsia="SimSun" w:hAnsi="Times New Roman" w:cs="Times New Roman"/>
          <w:sz w:val="26"/>
          <w:szCs w:val="26"/>
          <w:lang w:val="vi-VN"/>
        </w:rPr>
        <w:t>á</w:t>
      </w:r>
      <w:r w:rsidR="002F11F6" w:rsidRPr="00CE7E8F">
        <w:rPr>
          <w:rFonts w:ascii="Times New Roman" w:eastAsiaTheme="majorEastAsia" w:hAnsi="Times New Roman" w:cs="Times New Roman"/>
          <w:sz w:val="26"/>
          <w:szCs w:val="26"/>
          <w:lang w:val="vi-VN"/>
        </w:rPr>
        <w:t xml:space="preserve"> để đẩy nhanh tốc độ giảm nghèo</w:t>
      </w:r>
    </w:p>
    <w:p w:rsidR="002F11F6" w:rsidRPr="000D4768" w:rsidRDefault="00A95531" w:rsidP="002F11F6">
      <w:pPr>
        <w:spacing w:after="0" w:line="360" w:lineRule="auto"/>
        <w:ind w:firstLine="720"/>
        <w:jc w:val="both"/>
        <w:rPr>
          <w:rFonts w:ascii="FangSong" w:eastAsia="FangSong" w:hAnsi="FangSong" w:cs="Times New Roman"/>
          <w:sz w:val="26"/>
          <w:szCs w:val="26"/>
          <w:lang w:val="vi-VN"/>
        </w:rPr>
      </w:pPr>
      <w:r w:rsidRPr="000D4768">
        <w:rPr>
          <w:rFonts w:ascii="FangSong" w:eastAsia="FangSong" w:hAnsi="FangSong" w:cs="Times New Roman" w:hint="eastAsia"/>
          <w:sz w:val="26"/>
          <w:szCs w:val="26"/>
          <w:lang w:val="vi-VN"/>
        </w:rPr>
        <w:t>（</w:t>
      </w:r>
      <w:r w:rsidR="00FC7897" w:rsidRPr="000D4768">
        <w:rPr>
          <w:rFonts w:ascii="FangSong" w:eastAsia="FangSong" w:hAnsi="FangSong" w:cs="Times New Roman" w:hint="eastAsia"/>
          <w:sz w:val="26"/>
          <w:szCs w:val="26"/>
          <w:lang w:val="vi-VN"/>
        </w:rPr>
        <w:t>60</w:t>
      </w:r>
      <w:r w:rsidRPr="000D4768">
        <w:rPr>
          <w:rFonts w:ascii="FangSong" w:eastAsia="FangSong" w:hAnsi="FangSong" w:cs="Times New Roman" w:hint="eastAsia"/>
          <w:sz w:val="26"/>
          <w:szCs w:val="26"/>
          <w:lang w:val="vi-VN"/>
        </w:rPr>
        <w:t>）</w:t>
      </w:r>
      <w:hyperlink r:id="rId21" w:tgtFrame="_blank" w:history="1">
        <w:r w:rsidR="002F11F6" w:rsidRPr="000D4768">
          <w:rPr>
            <w:rStyle w:val="Hyperlink"/>
            <w:rFonts w:ascii="FangSong" w:eastAsia="FangSong" w:hAnsi="FangSong" w:cs="Times New Roman" w:hint="eastAsia"/>
            <w:color w:val="auto"/>
            <w:sz w:val="26"/>
            <w:szCs w:val="26"/>
            <w:u w:val="none"/>
            <w:lang w:val="vi-VN"/>
          </w:rPr>
          <w:t>紧紧依靠改革创新</w:t>
        </w:r>
        <w:r w:rsidR="002F11F6" w:rsidRPr="000D4768">
          <w:rPr>
            <w:rStyle w:val="Hyperlink"/>
            <w:rFonts w:ascii="FangSong" w:eastAsia="FangSong" w:hAnsi="FangSong" w:cs="Times New Roman"/>
            <w:color w:val="auto"/>
            <w:sz w:val="26"/>
            <w:szCs w:val="26"/>
            <w:u w:val="none"/>
            <w:lang w:val="vi-VN"/>
          </w:rPr>
          <w:t xml:space="preserve"> </w:t>
        </w:r>
        <w:r w:rsidR="002F11F6" w:rsidRPr="000D4768">
          <w:rPr>
            <w:rStyle w:val="Hyperlink"/>
            <w:rFonts w:ascii="FangSong" w:eastAsia="FangSong" w:hAnsi="FangSong" w:cs="Times New Roman" w:hint="eastAsia"/>
            <w:color w:val="auto"/>
            <w:sz w:val="26"/>
            <w:szCs w:val="26"/>
            <w:u w:val="none"/>
            <w:lang w:val="vi-VN"/>
          </w:rPr>
          <w:t>增强经济发展新动力</w:t>
        </w:r>
      </w:hyperlink>
      <w:r w:rsidR="002F11F6" w:rsidRPr="000D4768">
        <w:rPr>
          <w:rFonts w:ascii="FangSong" w:eastAsia="FangSong" w:hAnsi="FangSong" w:cs="Times New Roman" w:hint="eastAsia"/>
          <w:sz w:val="26"/>
          <w:szCs w:val="26"/>
          <w:lang w:val="vi-VN"/>
        </w:rPr>
        <w:t>（</w:t>
      </w:r>
      <w:r w:rsidR="002F11F6" w:rsidRPr="000D4768">
        <w:rPr>
          <w:rFonts w:ascii="FangSong" w:eastAsia="FangSong" w:hAnsi="FangSong" w:cs="Times New Roman"/>
          <w:sz w:val="26"/>
          <w:szCs w:val="26"/>
          <w:lang w:val="vi-VN"/>
        </w:rPr>
        <w:t>2014/9/11</w:t>
      </w:r>
      <w:r w:rsidR="002F11F6" w:rsidRPr="000D4768">
        <w:rPr>
          <w:rFonts w:ascii="FangSong" w:eastAsia="FangSong" w:hAnsi="FangSong" w:cs="Times New Roman" w:hint="eastAsia"/>
          <w:sz w:val="26"/>
          <w:szCs w:val="26"/>
          <w:lang w:val="vi-VN"/>
        </w:rPr>
        <w:t>）</w:t>
      </w:r>
    </w:p>
    <w:p w:rsidR="002F11F6" w:rsidRPr="000D4768" w:rsidRDefault="00FC7897" w:rsidP="00FC7897">
      <w:pPr>
        <w:spacing w:after="0" w:line="360" w:lineRule="auto"/>
        <w:jc w:val="both"/>
        <w:rPr>
          <w:rFonts w:ascii="Times New Roman" w:eastAsiaTheme="majorEastAsia" w:hAnsi="Times New Roman" w:cs="Times New Roman"/>
          <w:sz w:val="26"/>
          <w:szCs w:val="26"/>
          <w:lang w:val="vi-VN"/>
        </w:rPr>
      </w:pPr>
      <w:r w:rsidRPr="000D4768">
        <w:rPr>
          <w:rFonts w:ascii="Times New Roman" w:eastAsiaTheme="majorEastAsia" w:hAnsi="Times New Roman" w:cs="Times New Roman" w:hint="eastAsia"/>
          <w:sz w:val="26"/>
          <w:szCs w:val="26"/>
          <w:lang w:val="vi-VN"/>
        </w:rPr>
        <w:t xml:space="preserve">    </w:t>
      </w:r>
      <w:r w:rsidR="00E152EE">
        <w:rPr>
          <w:rFonts w:ascii="Times New Roman" w:eastAsiaTheme="majorEastAsia" w:hAnsi="Times New Roman" w:cs="Times New Roman" w:hint="eastAsia"/>
          <w:sz w:val="26"/>
          <w:szCs w:val="26"/>
          <w:lang w:val="vi-VN"/>
        </w:rPr>
        <w:t>译文：</w:t>
      </w:r>
      <w:r w:rsidR="002F11F6" w:rsidRPr="000D4768">
        <w:rPr>
          <w:rFonts w:ascii="Times New Roman" w:eastAsiaTheme="majorEastAsia" w:hAnsi="Times New Roman" w:cs="Times New Roman"/>
          <w:sz w:val="26"/>
          <w:szCs w:val="26"/>
          <w:lang w:val="vi-VN"/>
        </w:rPr>
        <w:t>Dựa vào cải cách và đổi mới để tăng thêm động lực cho phát triển kinh tế</w:t>
      </w:r>
    </w:p>
    <w:p w:rsidR="00BB45F1" w:rsidRPr="00CE7E8F" w:rsidRDefault="00BB45F1" w:rsidP="00BB45F1">
      <w:pPr>
        <w:spacing w:after="0" w:line="360" w:lineRule="auto"/>
        <w:jc w:val="both"/>
        <w:rPr>
          <w:rFonts w:ascii="SimSun" w:eastAsia="SimSun" w:hAnsi="SimSun"/>
          <w:b/>
          <w:sz w:val="26"/>
          <w:szCs w:val="26"/>
        </w:rPr>
      </w:pPr>
      <w:r w:rsidRPr="00CE7E8F">
        <w:rPr>
          <w:rFonts w:ascii="Times New Roman" w:hAnsi="Times New Roman" w:hint="eastAsia"/>
          <w:b/>
          <w:sz w:val="26"/>
          <w:szCs w:val="26"/>
        </w:rPr>
        <w:t>3.1.2.3</w:t>
      </w:r>
      <w:r w:rsidR="002F11F6" w:rsidRPr="00CE7E8F">
        <w:rPr>
          <w:rFonts w:ascii="SimSun" w:eastAsia="SimSun" w:hAnsi="SimSun" w:hint="eastAsia"/>
          <w:b/>
          <w:sz w:val="26"/>
          <w:szCs w:val="26"/>
        </w:rPr>
        <w:t>直译</w:t>
      </w:r>
    </w:p>
    <w:p w:rsidR="007E46A1" w:rsidRPr="00161F52" w:rsidRDefault="00E152EE" w:rsidP="00FC7897">
      <w:pPr>
        <w:spacing w:after="0" w:line="360" w:lineRule="auto"/>
        <w:ind w:firstLine="720"/>
        <w:jc w:val="both"/>
        <w:rPr>
          <w:rFonts w:ascii="Times New Roman" w:hAnsi="Times New Roman"/>
          <w:sz w:val="26"/>
          <w:szCs w:val="26"/>
        </w:rPr>
      </w:pPr>
      <w:r>
        <w:rPr>
          <w:rFonts w:ascii="SimSun" w:eastAsia="SimSun" w:hAnsi="SimSun" w:hint="eastAsia"/>
          <w:sz w:val="26"/>
          <w:szCs w:val="26"/>
        </w:rPr>
        <w:t>直译指的是</w:t>
      </w:r>
      <w:r w:rsidR="002F11F6" w:rsidRPr="00CE7E8F">
        <w:rPr>
          <w:rFonts w:ascii="SimSun" w:eastAsia="SimSun" w:hAnsi="SimSun" w:hint="eastAsia"/>
          <w:sz w:val="26"/>
          <w:szCs w:val="26"/>
        </w:rPr>
        <w:t>保留原文，不做出任何加工改变</w:t>
      </w:r>
      <w:r>
        <w:rPr>
          <w:rFonts w:ascii="SimSun" w:eastAsia="SimSun" w:hAnsi="SimSun" w:hint="eastAsia"/>
          <w:sz w:val="26"/>
          <w:szCs w:val="26"/>
        </w:rPr>
        <w:t>。据我们的统计，采取直译法来翻译新闻标题的共有</w:t>
      </w:r>
      <w:r w:rsidR="002F11F6" w:rsidRPr="00CE7E8F">
        <w:rPr>
          <w:rFonts w:ascii="SimSun" w:eastAsia="SimSun" w:hAnsi="SimSun" w:hint="eastAsia"/>
          <w:sz w:val="26"/>
          <w:szCs w:val="26"/>
        </w:rPr>
        <w:t>106/300</w:t>
      </w:r>
      <w:r>
        <w:rPr>
          <w:rFonts w:ascii="SimSun" w:eastAsia="SimSun" w:hAnsi="SimSun" w:hint="eastAsia"/>
          <w:sz w:val="26"/>
          <w:szCs w:val="26"/>
        </w:rPr>
        <w:t>条</w:t>
      </w:r>
      <w:r w:rsidR="002F11F6" w:rsidRPr="00CE7E8F">
        <w:rPr>
          <w:rFonts w:ascii="SimSun" w:eastAsia="SimSun" w:hAnsi="SimSun" w:hint="eastAsia"/>
          <w:sz w:val="26"/>
          <w:szCs w:val="26"/>
        </w:rPr>
        <w:t>，占35.3%</w:t>
      </w:r>
      <w:r>
        <w:rPr>
          <w:rFonts w:ascii="SimSun" w:eastAsia="SimSun" w:hAnsi="SimSun" w:hint="eastAsia"/>
          <w:sz w:val="26"/>
          <w:szCs w:val="26"/>
        </w:rPr>
        <w:t>。</w:t>
      </w:r>
      <w:r>
        <w:rPr>
          <w:rFonts w:ascii="Times New Roman" w:hAnsi="Times New Roman" w:hint="eastAsia"/>
          <w:sz w:val="26"/>
          <w:szCs w:val="26"/>
        </w:rPr>
        <w:t>例如：</w:t>
      </w:r>
    </w:p>
    <w:p w:rsidR="002F11F6" w:rsidRPr="00E152EE" w:rsidRDefault="00E152EE" w:rsidP="002F11F6">
      <w:pPr>
        <w:spacing w:after="0" w:line="360" w:lineRule="auto"/>
        <w:ind w:firstLine="720"/>
        <w:jc w:val="both"/>
        <w:rPr>
          <w:rFonts w:ascii="FangSong" w:eastAsia="FangSong" w:hAnsi="FangSong" w:cs="Times New Roman"/>
          <w:sz w:val="26"/>
          <w:szCs w:val="26"/>
          <w:lang w:val="vi-VN"/>
        </w:rPr>
      </w:pPr>
      <w:r>
        <w:rPr>
          <w:rFonts w:ascii="FangSong" w:eastAsia="FangSong" w:hAnsi="FangSong" w:hint="eastAsia"/>
          <w:sz w:val="26"/>
          <w:szCs w:val="26"/>
        </w:rPr>
        <w:t>（</w:t>
      </w:r>
      <w:r w:rsidR="00FC7897">
        <w:rPr>
          <w:rFonts w:ascii="FangSong" w:eastAsia="FangSong" w:hAnsi="FangSong" w:hint="eastAsia"/>
          <w:sz w:val="26"/>
          <w:szCs w:val="26"/>
        </w:rPr>
        <w:t>6</w:t>
      </w:r>
      <w:r>
        <w:rPr>
          <w:rFonts w:ascii="FangSong" w:eastAsia="FangSong" w:hAnsi="FangSong" w:hint="eastAsia"/>
          <w:sz w:val="26"/>
          <w:szCs w:val="26"/>
        </w:rPr>
        <w:t>1）</w:t>
      </w:r>
      <w:r w:rsidR="002F11F6" w:rsidRPr="00E152EE">
        <w:rPr>
          <w:rFonts w:ascii="FangSong" w:eastAsia="FangSong" w:hAnsi="FangSong" w:cs="Times New Roman" w:hint="eastAsia"/>
          <w:sz w:val="26"/>
          <w:szCs w:val="26"/>
          <w:lang w:val="vi-VN"/>
        </w:rPr>
        <w:t>破解</w:t>
      </w:r>
      <w:r w:rsidR="002F11F6" w:rsidRPr="00E152EE">
        <w:rPr>
          <w:rFonts w:ascii="FangSong" w:eastAsia="FangSong" w:hAnsi="FangSong" w:cs="Times New Roman"/>
          <w:sz w:val="26"/>
          <w:szCs w:val="26"/>
          <w:lang w:val="vi-VN"/>
        </w:rPr>
        <w:t>“</w:t>
      </w:r>
      <w:r w:rsidR="002F11F6" w:rsidRPr="00E152EE">
        <w:rPr>
          <w:rFonts w:ascii="FangSong" w:eastAsia="FangSong" w:hAnsi="FangSong" w:cs="Times New Roman" w:hint="eastAsia"/>
          <w:sz w:val="26"/>
          <w:szCs w:val="26"/>
          <w:lang w:val="vi-VN"/>
        </w:rPr>
        <w:t>三农</w:t>
      </w:r>
      <w:r w:rsidR="002F11F6" w:rsidRPr="00E152EE">
        <w:rPr>
          <w:rFonts w:ascii="FangSong" w:eastAsia="FangSong" w:hAnsi="FangSong" w:cs="Times New Roman"/>
          <w:sz w:val="26"/>
          <w:szCs w:val="26"/>
          <w:lang w:val="vi-VN"/>
        </w:rPr>
        <w:t>”</w:t>
      </w:r>
      <w:r w:rsidR="002F11F6" w:rsidRPr="00E152EE">
        <w:rPr>
          <w:rFonts w:ascii="FangSong" w:eastAsia="FangSong" w:hAnsi="FangSong" w:cs="Times New Roman" w:hint="eastAsia"/>
          <w:sz w:val="26"/>
          <w:szCs w:val="26"/>
          <w:lang w:val="vi-VN"/>
        </w:rPr>
        <w:t>难题需要优化</w:t>
      </w:r>
      <w:r w:rsidR="002F11F6" w:rsidRPr="00E152EE">
        <w:rPr>
          <w:rFonts w:ascii="FangSong" w:eastAsia="FangSong" w:hAnsi="FangSong" w:cs="Times New Roman"/>
          <w:sz w:val="26"/>
          <w:szCs w:val="26"/>
          <w:lang w:val="vi-VN"/>
        </w:rPr>
        <w:t>“</w:t>
      </w:r>
      <w:r w:rsidR="002F11F6" w:rsidRPr="00E152EE">
        <w:rPr>
          <w:rFonts w:ascii="FangSong" w:eastAsia="FangSong" w:hAnsi="FangSong" w:cs="Times New Roman" w:hint="eastAsia"/>
          <w:sz w:val="26"/>
          <w:szCs w:val="26"/>
          <w:lang w:val="vi-VN"/>
        </w:rPr>
        <w:t>人地关系</w:t>
      </w:r>
      <w:r w:rsidR="002F11F6" w:rsidRPr="00E152EE">
        <w:rPr>
          <w:rFonts w:ascii="FangSong" w:eastAsia="FangSong" w:hAnsi="FangSong" w:cs="Times New Roman"/>
          <w:sz w:val="26"/>
          <w:szCs w:val="26"/>
          <w:lang w:val="vi-VN"/>
        </w:rPr>
        <w:t>”</w:t>
      </w:r>
      <w:r w:rsidR="002F11F6" w:rsidRPr="00E152EE">
        <w:rPr>
          <w:rFonts w:ascii="FangSong" w:eastAsia="FangSong" w:hAnsi="FangSong" w:cs="Times New Roman" w:hint="eastAsia"/>
          <w:sz w:val="26"/>
          <w:szCs w:val="26"/>
          <w:lang w:val="vi-VN"/>
        </w:rPr>
        <w:t>（</w:t>
      </w:r>
      <w:r w:rsidR="002F11F6" w:rsidRPr="00E152EE">
        <w:rPr>
          <w:rFonts w:ascii="FangSong" w:eastAsia="FangSong" w:hAnsi="FangSong" w:cs="Times New Roman"/>
          <w:sz w:val="26"/>
          <w:szCs w:val="26"/>
          <w:lang w:val="vi-VN"/>
        </w:rPr>
        <w:t>2011/7/21</w:t>
      </w:r>
      <w:r w:rsidR="002F11F6" w:rsidRPr="00E152EE">
        <w:rPr>
          <w:rFonts w:ascii="FangSong" w:eastAsia="FangSong" w:hAnsi="FangSong" w:cs="Times New Roman" w:hint="eastAsia"/>
          <w:sz w:val="26"/>
          <w:szCs w:val="26"/>
          <w:lang w:val="vi-VN"/>
        </w:rPr>
        <w:t>）</w:t>
      </w:r>
    </w:p>
    <w:p w:rsidR="002F11F6" w:rsidRPr="00CE7E8F" w:rsidRDefault="00E152EE" w:rsidP="002F11F6">
      <w:pPr>
        <w:spacing w:after="0" w:line="360" w:lineRule="auto"/>
        <w:ind w:firstLine="720"/>
        <w:jc w:val="both"/>
        <w:rPr>
          <w:rFonts w:ascii="Times New Roman" w:eastAsiaTheme="majorEastAsia" w:hAnsi="Times New Roman" w:cs="Times New Roman"/>
          <w:sz w:val="26"/>
          <w:szCs w:val="26"/>
          <w:lang w:val="vi-VN"/>
        </w:rPr>
      </w:pPr>
      <w:r>
        <w:rPr>
          <w:rFonts w:ascii="Times New Roman" w:eastAsiaTheme="majorEastAsia" w:hAnsi="Times New Roman" w:cs="Times New Roman" w:hint="eastAsia"/>
          <w:sz w:val="26"/>
          <w:szCs w:val="26"/>
          <w:lang w:val="vi-VN"/>
        </w:rPr>
        <w:lastRenderedPageBreak/>
        <w:t>译文：</w:t>
      </w:r>
      <w:r w:rsidR="002F11F6" w:rsidRPr="00CE7E8F">
        <w:rPr>
          <w:rFonts w:ascii="Times New Roman" w:eastAsiaTheme="majorEastAsia" w:hAnsi="Times New Roman" w:cs="Times New Roman"/>
          <w:sz w:val="26"/>
          <w:szCs w:val="26"/>
          <w:lang w:val="vi-VN"/>
        </w:rPr>
        <w:t>Giải quyết vấn đề "tam nông" cần phải tối ưu h</w:t>
      </w:r>
      <w:r w:rsidR="002F11F6" w:rsidRPr="00CE7E8F">
        <w:rPr>
          <w:rFonts w:ascii="Times New Roman" w:eastAsia="SimSun" w:hAnsi="Times New Roman" w:cs="Times New Roman"/>
          <w:sz w:val="26"/>
          <w:szCs w:val="26"/>
          <w:lang w:val="vi-VN"/>
        </w:rPr>
        <w:t>ó</w:t>
      </w:r>
      <w:r w:rsidR="002F11F6" w:rsidRPr="00CE7E8F">
        <w:rPr>
          <w:rFonts w:ascii="Times New Roman" w:eastAsiaTheme="majorEastAsia" w:hAnsi="Times New Roman" w:cs="Times New Roman"/>
          <w:sz w:val="26"/>
          <w:szCs w:val="26"/>
          <w:lang w:val="vi-VN"/>
        </w:rPr>
        <w:t>a mối quan hệ giữa con người và môi trường</w:t>
      </w:r>
    </w:p>
    <w:p w:rsidR="002F11F6" w:rsidRPr="00E152EE" w:rsidRDefault="00E152EE" w:rsidP="002F11F6">
      <w:pPr>
        <w:spacing w:after="0" w:line="360" w:lineRule="auto"/>
        <w:ind w:firstLine="720"/>
        <w:jc w:val="both"/>
        <w:rPr>
          <w:rFonts w:ascii="FangSong" w:eastAsia="FangSong" w:hAnsi="FangSong" w:cs="Times New Roman"/>
          <w:sz w:val="26"/>
          <w:szCs w:val="26"/>
          <w:lang w:val="vi-VN"/>
        </w:rPr>
      </w:pPr>
      <w:r>
        <w:rPr>
          <w:rFonts w:ascii="FangSong" w:eastAsia="FangSong" w:hAnsi="FangSong" w:cs="Times New Roman" w:hint="eastAsia"/>
          <w:sz w:val="26"/>
          <w:szCs w:val="26"/>
          <w:lang w:val="vi-VN"/>
        </w:rPr>
        <w:t>（</w:t>
      </w:r>
      <w:r w:rsidR="00FC7897">
        <w:rPr>
          <w:rFonts w:ascii="FangSong" w:eastAsia="FangSong" w:hAnsi="FangSong" w:cs="Times New Roman" w:hint="eastAsia"/>
          <w:sz w:val="26"/>
          <w:szCs w:val="26"/>
          <w:lang w:val="vi-VN"/>
        </w:rPr>
        <w:t>6</w:t>
      </w:r>
      <w:r>
        <w:rPr>
          <w:rFonts w:ascii="FangSong" w:eastAsia="FangSong" w:hAnsi="FangSong" w:cs="Times New Roman" w:hint="eastAsia"/>
          <w:sz w:val="26"/>
          <w:szCs w:val="26"/>
          <w:lang w:val="vi-VN"/>
        </w:rPr>
        <w:t>2）</w:t>
      </w:r>
      <w:r w:rsidR="002F11F6" w:rsidRPr="00E152EE">
        <w:rPr>
          <w:rFonts w:ascii="FangSong" w:eastAsia="FangSong" w:hAnsi="FangSong" w:cs="Times New Roman" w:hint="eastAsia"/>
          <w:sz w:val="26"/>
          <w:szCs w:val="26"/>
          <w:lang w:val="vi-VN"/>
        </w:rPr>
        <w:t>践行</w:t>
      </w:r>
      <w:r w:rsidR="002F11F6" w:rsidRPr="00E152EE">
        <w:rPr>
          <w:rFonts w:ascii="FangSong" w:eastAsia="FangSong" w:hAnsi="FangSong" w:cs="Times New Roman"/>
          <w:sz w:val="26"/>
          <w:szCs w:val="26"/>
          <w:lang w:val="vi-VN"/>
        </w:rPr>
        <w:t>“</w:t>
      </w:r>
      <w:r w:rsidR="002F11F6" w:rsidRPr="00E152EE">
        <w:rPr>
          <w:rFonts w:ascii="FangSong" w:eastAsia="FangSong" w:hAnsi="FangSong" w:cs="Times New Roman" w:hint="eastAsia"/>
          <w:sz w:val="26"/>
          <w:szCs w:val="26"/>
          <w:lang w:val="vi-VN"/>
        </w:rPr>
        <w:t>同心</w:t>
      </w:r>
      <w:r w:rsidR="002F11F6" w:rsidRPr="00E152EE">
        <w:rPr>
          <w:rFonts w:ascii="FangSong" w:eastAsia="FangSong" w:hAnsi="FangSong" w:cs="Times New Roman"/>
          <w:sz w:val="26"/>
          <w:szCs w:val="26"/>
          <w:lang w:val="vi-VN"/>
        </w:rPr>
        <w:t>”</w:t>
      </w:r>
      <w:r w:rsidR="002F11F6" w:rsidRPr="00E152EE">
        <w:rPr>
          <w:rFonts w:ascii="FangSong" w:eastAsia="FangSong" w:hAnsi="FangSong" w:cs="Times New Roman" w:hint="eastAsia"/>
          <w:sz w:val="26"/>
          <w:szCs w:val="26"/>
          <w:lang w:val="vi-VN"/>
        </w:rPr>
        <w:t>思想</w:t>
      </w:r>
      <w:r w:rsidR="002F11F6" w:rsidRPr="00E152EE">
        <w:rPr>
          <w:rFonts w:ascii="FangSong" w:eastAsia="FangSong" w:hAnsi="FangSong" w:cs="Times New Roman"/>
          <w:sz w:val="26"/>
          <w:szCs w:val="26"/>
          <w:lang w:val="vi-VN"/>
        </w:rPr>
        <w:t xml:space="preserve"> </w:t>
      </w:r>
      <w:r w:rsidR="002F11F6" w:rsidRPr="00E152EE">
        <w:rPr>
          <w:rFonts w:ascii="FangSong" w:eastAsia="FangSong" w:hAnsi="FangSong" w:cs="Times New Roman" w:hint="eastAsia"/>
          <w:sz w:val="26"/>
          <w:szCs w:val="26"/>
          <w:lang w:val="vi-VN"/>
        </w:rPr>
        <w:t>续写崭新篇章</w:t>
      </w:r>
      <w:r w:rsidR="002F11F6" w:rsidRPr="00E152EE">
        <w:rPr>
          <w:rFonts w:ascii="FangSong" w:eastAsia="FangSong" w:hAnsi="FangSong" w:cs="Times New Roman"/>
          <w:sz w:val="26"/>
          <w:szCs w:val="26"/>
          <w:lang w:val="vi-VN"/>
        </w:rPr>
        <w:t>(2011/12/1)</w:t>
      </w:r>
    </w:p>
    <w:p w:rsidR="002F11F6" w:rsidRPr="00CE7E8F" w:rsidRDefault="00E152EE" w:rsidP="002F11F6">
      <w:pPr>
        <w:spacing w:after="0" w:line="360" w:lineRule="auto"/>
        <w:ind w:firstLine="720"/>
        <w:jc w:val="both"/>
        <w:rPr>
          <w:rFonts w:ascii="Times New Roman" w:eastAsiaTheme="majorEastAsia" w:hAnsi="Times New Roman" w:cs="Times New Roman"/>
          <w:sz w:val="26"/>
          <w:szCs w:val="26"/>
          <w:lang w:val="vi-VN"/>
        </w:rPr>
      </w:pPr>
      <w:r>
        <w:rPr>
          <w:rFonts w:ascii="Times New Roman" w:eastAsiaTheme="majorEastAsia" w:hAnsi="Times New Roman" w:cs="Times New Roman" w:hint="eastAsia"/>
          <w:sz w:val="26"/>
          <w:szCs w:val="26"/>
          <w:lang w:val="vi-VN"/>
        </w:rPr>
        <w:t>译文：</w:t>
      </w:r>
      <w:r w:rsidR="002F11F6" w:rsidRPr="00CE7E8F">
        <w:rPr>
          <w:rFonts w:ascii="Times New Roman" w:eastAsiaTheme="majorEastAsia" w:hAnsi="Times New Roman" w:cs="Times New Roman"/>
          <w:sz w:val="26"/>
          <w:szCs w:val="26"/>
          <w:lang w:val="vi-VN"/>
        </w:rPr>
        <w:t>Thực hiện tư tưởng "đồng tâm" viết tiếp một chương mới</w:t>
      </w:r>
    </w:p>
    <w:p w:rsidR="00BB45F1" w:rsidRPr="00CE7E8F" w:rsidRDefault="00BB45F1" w:rsidP="00BB45F1">
      <w:pPr>
        <w:spacing w:after="0" w:line="360" w:lineRule="auto"/>
        <w:jc w:val="both"/>
        <w:rPr>
          <w:rFonts w:ascii="SimSun" w:eastAsia="SimSun" w:hAnsi="SimSun"/>
          <w:sz w:val="26"/>
          <w:szCs w:val="26"/>
        </w:rPr>
      </w:pPr>
      <w:r w:rsidRPr="00CE7E8F">
        <w:rPr>
          <w:rFonts w:ascii="Times New Roman" w:hAnsi="Times New Roman" w:hint="eastAsia"/>
          <w:b/>
          <w:sz w:val="26"/>
          <w:szCs w:val="26"/>
        </w:rPr>
        <w:t>3.1.2.4</w:t>
      </w:r>
      <w:r w:rsidR="002F11F6" w:rsidRPr="00CE7E8F">
        <w:rPr>
          <w:rFonts w:ascii="SimSun" w:eastAsia="SimSun" w:hAnsi="SimSun" w:hint="eastAsia"/>
          <w:b/>
          <w:sz w:val="26"/>
          <w:szCs w:val="26"/>
        </w:rPr>
        <w:t>意译</w:t>
      </w:r>
      <w:r w:rsidR="002F11F6" w:rsidRPr="00CE7E8F">
        <w:rPr>
          <w:rFonts w:ascii="SimSun" w:eastAsia="SimSun" w:hAnsi="SimSun" w:hint="eastAsia"/>
          <w:sz w:val="26"/>
          <w:szCs w:val="26"/>
        </w:rPr>
        <w:t xml:space="preserve"> </w:t>
      </w:r>
    </w:p>
    <w:p w:rsidR="002F11F6" w:rsidRDefault="002D7B7E" w:rsidP="002D7B7E">
      <w:pPr>
        <w:spacing w:after="0" w:line="360" w:lineRule="auto"/>
        <w:ind w:firstLine="720"/>
        <w:jc w:val="both"/>
        <w:rPr>
          <w:rFonts w:ascii="SimSun" w:eastAsia="SimSun" w:hAnsi="SimSun"/>
          <w:sz w:val="26"/>
          <w:szCs w:val="26"/>
        </w:rPr>
      </w:pPr>
      <w:r>
        <w:rPr>
          <w:rFonts w:ascii="SimSun" w:eastAsia="SimSun" w:hAnsi="SimSun" w:hint="eastAsia"/>
          <w:sz w:val="26"/>
          <w:szCs w:val="26"/>
        </w:rPr>
        <w:t>据我们的统计，采取意译法来翻译新闻标题的共有</w:t>
      </w:r>
      <w:r w:rsidR="002F11F6" w:rsidRPr="00CE7E8F">
        <w:rPr>
          <w:rFonts w:ascii="SimSun" w:eastAsia="SimSun" w:hAnsi="SimSun" w:hint="eastAsia"/>
          <w:sz w:val="26"/>
          <w:szCs w:val="26"/>
        </w:rPr>
        <w:t>48/300</w:t>
      </w:r>
      <w:r>
        <w:rPr>
          <w:rFonts w:ascii="SimSun" w:eastAsia="SimSun" w:hAnsi="SimSun" w:hint="eastAsia"/>
          <w:sz w:val="26"/>
          <w:szCs w:val="26"/>
        </w:rPr>
        <w:t>条</w:t>
      </w:r>
      <w:r w:rsidR="002F11F6" w:rsidRPr="00CE7E8F">
        <w:rPr>
          <w:rFonts w:ascii="SimSun" w:eastAsia="SimSun" w:hAnsi="SimSun" w:hint="eastAsia"/>
          <w:sz w:val="26"/>
          <w:szCs w:val="26"/>
        </w:rPr>
        <w:t>，占16%</w:t>
      </w:r>
      <w:r>
        <w:rPr>
          <w:rFonts w:ascii="SimSun" w:eastAsia="SimSun" w:hAnsi="SimSun" w:hint="eastAsia"/>
          <w:sz w:val="26"/>
          <w:szCs w:val="26"/>
        </w:rPr>
        <w:t>。</w:t>
      </w:r>
    </w:p>
    <w:p w:rsidR="00C74ED9" w:rsidRPr="00161F52" w:rsidRDefault="002D7B7E" w:rsidP="002D7B7E">
      <w:pPr>
        <w:spacing w:line="360" w:lineRule="auto"/>
        <w:ind w:firstLine="720"/>
        <w:jc w:val="both"/>
        <w:rPr>
          <w:rFonts w:ascii="Times New Roman" w:hAnsi="Times New Roman"/>
          <w:sz w:val="26"/>
          <w:szCs w:val="26"/>
        </w:rPr>
      </w:pPr>
      <w:r>
        <w:rPr>
          <w:rFonts w:ascii="Times New Roman" w:hAnsi="Times New Roman" w:hint="eastAsia"/>
          <w:sz w:val="26"/>
          <w:szCs w:val="26"/>
        </w:rPr>
        <w:t>在进行</w:t>
      </w:r>
      <w:r w:rsidR="00C74ED9" w:rsidRPr="00161F52">
        <w:rPr>
          <w:rFonts w:ascii="Times New Roman" w:hAnsi="Times New Roman" w:hint="eastAsia"/>
          <w:sz w:val="26"/>
          <w:szCs w:val="26"/>
        </w:rPr>
        <w:t>意译时，在合乎越南语表达习惯原则上</w:t>
      </w:r>
      <w:r>
        <w:rPr>
          <w:rFonts w:ascii="Times New Roman" w:hAnsi="Times New Roman" w:hint="eastAsia"/>
          <w:sz w:val="26"/>
          <w:szCs w:val="26"/>
        </w:rPr>
        <w:t>，译者</w:t>
      </w:r>
      <w:r w:rsidR="00C74ED9" w:rsidRPr="00161F52">
        <w:rPr>
          <w:rFonts w:ascii="Times New Roman" w:hAnsi="Times New Roman" w:hint="eastAsia"/>
          <w:sz w:val="26"/>
          <w:szCs w:val="26"/>
        </w:rPr>
        <w:t>可以利用汉语借词。为了满足越译以后的</w:t>
      </w:r>
      <w:r w:rsidR="00C74ED9">
        <w:rPr>
          <w:rFonts w:ascii="Times New Roman" w:hAnsi="Times New Roman" w:hint="eastAsia"/>
          <w:sz w:val="26"/>
          <w:szCs w:val="26"/>
        </w:rPr>
        <w:t>语言表达</w:t>
      </w:r>
      <w:r w:rsidR="00C74ED9" w:rsidRPr="00161F52">
        <w:rPr>
          <w:rFonts w:ascii="Times New Roman" w:hAnsi="Times New Roman" w:hint="eastAsia"/>
          <w:sz w:val="26"/>
          <w:szCs w:val="26"/>
        </w:rPr>
        <w:t>符合于越南语词语中的语序和表达习惯，易于越南人的接受，在翻译过程中必须加以思考，做出最佳的选择。</w:t>
      </w:r>
      <w:r>
        <w:rPr>
          <w:rFonts w:ascii="Times New Roman" w:hAnsi="Times New Roman" w:hint="eastAsia"/>
          <w:sz w:val="26"/>
          <w:szCs w:val="26"/>
        </w:rPr>
        <w:t>例如：</w:t>
      </w:r>
    </w:p>
    <w:p w:rsidR="002F11F6" w:rsidRPr="002D7B7E" w:rsidRDefault="002D7B7E" w:rsidP="002F11F6">
      <w:pPr>
        <w:shd w:val="clear" w:color="auto" w:fill="FFFFFF"/>
        <w:spacing w:after="0" w:line="360" w:lineRule="auto"/>
        <w:ind w:firstLine="720"/>
        <w:jc w:val="both"/>
        <w:rPr>
          <w:rFonts w:ascii="FangSong" w:eastAsia="FangSong" w:hAnsi="FangSong" w:cs="Times New Roman"/>
          <w:sz w:val="26"/>
          <w:szCs w:val="26"/>
        </w:rPr>
      </w:pPr>
      <w:r>
        <w:rPr>
          <w:rFonts w:ascii="FangSong" w:eastAsia="FangSong" w:hAnsi="FangSong" w:hint="eastAsia"/>
          <w:sz w:val="26"/>
          <w:szCs w:val="26"/>
          <w:lang w:val="vi-VN"/>
        </w:rPr>
        <w:t>（</w:t>
      </w:r>
      <w:r w:rsidR="00712524">
        <w:rPr>
          <w:rFonts w:ascii="FangSong" w:eastAsia="FangSong" w:hAnsi="FangSong" w:hint="eastAsia"/>
          <w:sz w:val="26"/>
          <w:szCs w:val="26"/>
          <w:lang w:val="vi-VN"/>
        </w:rPr>
        <w:t>63</w:t>
      </w:r>
      <w:r>
        <w:rPr>
          <w:rFonts w:ascii="FangSong" w:eastAsia="FangSong" w:hAnsi="FangSong" w:hint="eastAsia"/>
          <w:sz w:val="26"/>
          <w:szCs w:val="26"/>
          <w:lang w:val="vi-VN"/>
        </w:rPr>
        <w:t>）</w:t>
      </w:r>
      <w:hyperlink r:id="rId22" w:tgtFrame="_blank" w:history="1">
        <w:r w:rsidR="002F11F6" w:rsidRPr="002D7B7E">
          <w:rPr>
            <w:rStyle w:val="Hyperlink"/>
            <w:rFonts w:ascii="FangSong" w:eastAsia="FangSong" w:hAnsi="FangSong" w:cs="Times New Roman" w:hint="eastAsia"/>
            <w:color w:val="auto"/>
            <w:sz w:val="26"/>
            <w:szCs w:val="26"/>
            <w:u w:val="none"/>
          </w:rPr>
          <w:t>如何把书读成串儿</w:t>
        </w:r>
      </w:hyperlink>
      <w:r w:rsidR="002F11F6" w:rsidRPr="002D7B7E">
        <w:rPr>
          <w:rFonts w:ascii="FangSong" w:eastAsia="FangSong" w:hAnsi="FangSong" w:cs="Times New Roman"/>
          <w:sz w:val="26"/>
          <w:szCs w:val="26"/>
        </w:rPr>
        <w:t>(2016/10/11)</w:t>
      </w:r>
    </w:p>
    <w:p w:rsidR="002F11F6" w:rsidRPr="00CE7E8F" w:rsidRDefault="002F11F6" w:rsidP="002F11F6">
      <w:pPr>
        <w:shd w:val="clear" w:color="auto" w:fill="FFFFFF"/>
        <w:spacing w:after="0" w:line="360" w:lineRule="auto"/>
        <w:jc w:val="both"/>
        <w:rPr>
          <w:rFonts w:ascii="Times New Roman" w:eastAsiaTheme="majorEastAsia" w:hAnsi="Times New Roman" w:cs="Times New Roman"/>
          <w:sz w:val="26"/>
          <w:szCs w:val="26"/>
        </w:rPr>
      </w:pPr>
      <w:r w:rsidRPr="00CE7E8F">
        <w:rPr>
          <w:rFonts w:ascii="Times New Roman" w:eastAsiaTheme="majorEastAsia" w:hAnsi="Times New Roman" w:cs="Times New Roman"/>
          <w:sz w:val="26"/>
          <w:szCs w:val="26"/>
        </w:rPr>
        <w:tab/>
      </w:r>
      <w:r w:rsidR="005762AE">
        <w:rPr>
          <w:rFonts w:ascii="Times New Roman" w:eastAsiaTheme="majorEastAsia" w:hAnsi="Times New Roman" w:cs="Times New Roman" w:hint="eastAsia"/>
          <w:sz w:val="26"/>
          <w:szCs w:val="26"/>
          <w:lang w:val="vi-VN"/>
        </w:rPr>
        <w:t>译文：</w:t>
      </w:r>
      <w:proofErr w:type="spellStart"/>
      <w:r w:rsidRPr="00CE7E8F">
        <w:rPr>
          <w:rFonts w:ascii="Times New Roman" w:eastAsiaTheme="majorEastAsia" w:hAnsi="Times New Roman" w:cs="Times New Roman"/>
          <w:sz w:val="26"/>
          <w:szCs w:val="26"/>
        </w:rPr>
        <w:t>Làm</w:t>
      </w:r>
      <w:proofErr w:type="spellEnd"/>
      <w:r w:rsidRPr="00CE7E8F">
        <w:rPr>
          <w:rFonts w:ascii="Times New Roman" w:eastAsiaTheme="majorEastAsia" w:hAnsi="Times New Roman" w:cs="Times New Roman"/>
          <w:sz w:val="26"/>
          <w:szCs w:val="26"/>
        </w:rPr>
        <w:t xml:space="preserve"> </w:t>
      </w:r>
      <w:proofErr w:type="spellStart"/>
      <w:r w:rsidRPr="00CE7E8F">
        <w:rPr>
          <w:rFonts w:ascii="Times New Roman" w:eastAsiaTheme="majorEastAsia" w:hAnsi="Times New Roman" w:cs="Times New Roman"/>
          <w:sz w:val="26"/>
          <w:szCs w:val="26"/>
        </w:rPr>
        <w:t>sao</w:t>
      </w:r>
      <w:proofErr w:type="spellEnd"/>
      <w:r w:rsidRPr="00CE7E8F">
        <w:rPr>
          <w:rFonts w:ascii="Times New Roman" w:eastAsiaTheme="majorEastAsia" w:hAnsi="Times New Roman" w:cs="Times New Roman"/>
          <w:sz w:val="26"/>
          <w:szCs w:val="26"/>
        </w:rPr>
        <w:t xml:space="preserve"> </w:t>
      </w:r>
      <w:proofErr w:type="spellStart"/>
      <w:r w:rsidRPr="00CE7E8F">
        <w:rPr>
          <w:rFonts w:ascii="Times New Roman" w:eastAsiaTheme="majorEastAsia" w:hAnsi="Times New Roman" w:cs="Times New Roman"/>
          <w:sz w:val="26"/>
          <w:szCs w:val="26"/>
        </w:rPr>
        <w:t>để</w:t>
      </w:r>
      <w:proofErr w:type="spellEnd"/>
      <w:r w:rsidRPr="00CE7E8F">
        <w:rPr>
          <w:rFonts w:ascii="Times New Roman" w:eastAsiaTheme="majorEastAsia" w:hAnsi="Times New Roman" w:cs="Times New Roman"/>
          <w:sz w:val="26"/>
          <w:szCs w:val="26"/>
        </w:rPr>
        <w:t xml:space="preserve"> </w:t>
      </w:r>
      <w:proofErr w:type="spellStart"/>
      <w:r w:rsidRPr="00CE7E8F">
        <w:rPr>
          <w:rFonts w:ascii="Times New Roman" w:eastAsiaTheme="majorEastAsia" w:hAnsi="Times New Roman" w:cs="Times New Roman"/>
          <w:sz w:val="26"/>
          <w:szCs w:val="26"/>
        </w:rPr>
        <w:t>xây</w:t>
      </w:r>
      <w:proofErr w:type="spellEnd"/>
      <w:r w:rsidRPr="00CE7E8F">
        <w:rPr>
          <w:rFonts w:ascii="Times New Roman" w:eastAsiaTheme="majorEastAsia" w:hAnsi="Times New Roman" w:cs="Times New Roman"/>
          <w:sz w:val="26"/>
          <w:szCs w:val="26"/>
        </w:rPr>
        <w:t xml:space="preserve"> </w:t>
      </w:r>
      <w:proofErr w:type="spellStart"/>
      <w:r w:rsidRPr="00CE7E8F">
        <w:rPr>
          <w:rFonts w:ascii="Times New Roman" w:eastAsiaTheme="majorEastAsia" w:hAnsi="Times New Roman" w:cs="Times New Roman"/>
          <w:sz w:val="26"/>
          <w:szCs w:val="26"/>
        </w:rPr>
        <w:t>dựng</w:t>
      </w:r>
      <w:proofErr w:type="spellEnd"/>
      <w:r w:rsidRPr="00CE7E8F">
        <w:rPr>
          <w:rFonts w:ascii="Times New Roman" w:eastAsiaTheme="majorEastAsia" w:hAnsi="Times New Roman" w:cs="Times New Roman"/>
          <w:sz w:val="26"/>
          <w:szCs w:val="26"/>
        </w:rPr>
        <w:t xml:space="preserve"> </w:t>
      </w:r>
      <w:proofErr w:type="spellStart"/>
      <w:r w:rsidRPr="00CE7E8F">
        <w:rPr>
          <w:rFonts w:ascii="Times New Roman" w:eastAsiaTheme="majorEastAsia" w:hAnsi="Times New Roman" w:cs="Times New Roman"/>
          <w:sz w:val="26"/>
          <w:szCs w:val="26"/>
        </w:rPr>
        <w:t>thói</w:t>
      </w:r>
      <w:proofErr w:type="spellEnd"/>
      <w:r w:rsidRPr="00CE7E8F">
        <w:rPr>
          <w:rFonts w:ascii="Times New Roman" w:eastAsiaTheme="majorEastAsia" w:hAnsi="Times New Roman" w:cs="Times New Roman"/>
          <w:sz w:val="26"/>
          <w:szCs w:val="26"/>
        </w:rPr>
        <w:t xml:space="preserve"> </w:t>
      </w:r>
      <w:proofErr w:type="spellStart"/>
      <w:r w:rsidRPr="00CE7E8F">
        <w:rPr>
          <w:rFonts w:ascii="Times New Roman" w:eastAsiaTheme="majorEastAsia" w:hAnsi="Times New Roman" w:cs="Times New Roman"/>
          <w:sz w:val="26"/>
          <w:szCs w:val="26"/>
        </w:rPr>
        <w:t>quen</w:t>
      </w:r>
      <w:proofErr w:type="spellEnd"/>
      <w:r w:rsidRPr="00CE7E8F">
        <w:rPr>
          <w:rFonts w:ascii="Times New Roman" w:eastAsiaTheme="majorEastAsia" w:hAnsi="Times New Roman" w:cs="Times New Roman"/>
          <w:sz w:val="26"/>
          <w:szCs w:val="26"/>
        </w:rPr>
        <w:t xml:space="preserve"> </w:t>
      </w:r>
      <w:proofErr w:type="spellStart"/>
      <w:r w:rsidRPr="00CE7E8F">
        <w:rPr>
          <w:rFonts w:ascii="Times New Roman" w:eastAsiaTheme="majorEastAsia" w:hAnsi="Times New Roman" w:cs="Times New Roman"/>
          <w:sz w:val="26"/>
          <w:szCs w:val="26"/>
        </w:rPr>
        <w:t>không</w:t>
      </w:r>
      <w:proofErr w:type="spellEnd"/>
      <w:r w:rsidRPr="00CE7E8F">
        <w:rPr>
          <w:rFonts w:ascii="Times New Roman" w:eastAsiaTheme="majorEastAsia" w:hAnsi="Times New Roman" w:cs="Times New Roman"/>
          <w:sz w:val="26"/>
          <w:szCs w:val="26"/>
        </w:rPr>
        <w:t xml:space="preserve"> </w:t>
      </w:r>
      <w:proofErr w:type="spellStart"/>
      <w:r w:rsidRPr="00CE7E8F">
        <w:rPr>
          <w:rFonts w:ascii="Times New Roman" w:eastAsiaTheme="majorEastAsia" w:hAnsi="Times New Roman" w:cs="Times New Roman"/>
          <w:sz w:val="26"/>
          <w:szCs w:val="26"/>
        </w:rPr>
        <w:t>ngừng</w:t>
      </w:r>
      <w:proofErr w:type="spellEnd"/>
      <w:r w:rsidRPr="00CE7E8F">
        <w:rPr>
          <w:rFonts w:ascii="Times New Roman" w:eastAsiaTheme="majorEastAsia" w:hAnsi="Times New Roman" w:cs="Times New Roman"/>
          <w:sz w:val="26"/>
          <w:szCs w:val="26"/>
        </w:rPr>
        <w:t xml:space="preserve"> </w:t>
      </w:r>
      <w:proofErr w:type="spellStart"/>
      <w:r w:rsidRPr="00CE7E8F">
        <w:rPr>
          <w:rFonts w:ascii="Times New Roman" w:eastAsiaTheme="majorEastAsia" w:hAnsi="Times New Roman" w:cs="Times New Roman"/>
          <w:sz w:val="26"/>
          <w:szCs w:val="26"/>
        </w:rPr>
        <w:t>đọc</w:t>
      </w:r>
      <w:proofErr w:type="spellEnd"/>
      <w:r w:rsidRPr="00CE7E8F">
        <w:rPr>
          <w:rFonts w:ascii="Times New Roman" w:eastAsiaTheme="majorEastAsia" w:hAnsi="Times New Roman" w:cs="Times New Roman"/>
          <w:sz w:val="26"/>
          <w:szCs w:val="26"/>
        </w:rPr>
        <w:t xml:space="preserve"> </w:t>
      </w:r>
      <w:proofErr w:type="spellStart"/>
      <w:r w:rsidRPr="00CE7E8F">
        <w:rPr>
          <w:rFonts w:ascii="Times New Roman" w:eastAsiaTheme="majorEastAsia" w:hAnsi="Times New Roman" w:cs="Times New Roman"/>
          <w:sz w:val="26"/>
          <w:szCs w:val="26"/>
        </w:rPr>
        <w:t>sách</w:t>
      </w:r>
      <w:proofErr w:type="spellEnd"/>
    </w:p>
    <w:p w:rsidR="002F11F6" w:rsidRPr="002D7B7E" w:rsidRDefault="002D7B7E" w:rsidP="002F11F6">
      <w:pPr>
        <w:shd w:val="clear" w:color="auto" w:fill="FFFFFF"/>
        <w:spacing w:after="0" w:line="360" w:lineRule="auto"/>
        <w:ind w:firstLine="720"/>
        <w:jc w:val="both"/>
        <w:rPr>
          <w:rFonts w:ascii="FangSong" w:eastAsia="FangSong" w:hAnsi="FangSong" w:cs="Times New Roman"/>
          <w:sz w:val="26"/>
          <w:szCs w:val="26"/>
        </w:rPr>
      </w:pPr>
      <w:r>
        <w:rPr>
          <w:rFonts w:ascii="FangSong" w:eastAsia="FangSong" w:hAnsi="FangSong" w:cs="Times New Roman" w:hint="eastAsia"/>
          <w:sz w:val="26"/>
          <w:szCs w:val="26"/>
          <w:lang w:val="vi-VN"/>
        </w:rPr>
        <w:t>（</w:t>
      </w:r>
      <w:r w:rsidR="00712524">
        <w:rPr>
          <w:rFonts w:ascii="FangSong" w:eastAsia="FangSong" w:hAnsi="FangSong" w:cs="Times New Roman" w:hint="eastAsia"/>
          <w:sz w:val="26"/>
          <w:szCs w:val="26"/>
          <w:lang w:val="vi-VN"/>
        </w:rPr>
        <w:t>64</w:t>
      </w:r>
      <w:r>
        <w:rPr>
          <w:rFonts w:ascii="FangSong" w:eastAsia="FangSong" w:hAnsi="FangSong" w:cs="Times New Roman" w:hint="eastAsia"/>
          <w:sz w:val="26"/>
          <w:szCs w:val="26"/>
          <w:lang w:val="vi-VN"/>
        </w:rPr>
        <w:t>）</w:t>
      </w:r>
      <w:r w:rsidR="002F11F6" w:rsidRPr="002D7B7E">
        <w:rPr>
          <w:rFonts w:ascii="FangSong" w:eastAsia="FangSong" w:hAnsi="FangSong" w:cs="Times New Roman" w:hint="eastAsia"/>
          <w:sz w:val="26"/>
          <w:szCs w:val="26"/>
        </w:rPr>
        <w:t>责任过硬，为民负重前行</w:t>
      </w:r>
      <w:r w:rsidR="002F11F6" w:rsidRPr="002D7B7E">
        <w:rPr>
          <w:rFonts w:ascii="FangSong" w:eastAsia="FangSong" w:hAnsi="FangSong" w:cs="Times New Roman"/>
          <w:sz w:val="26"/>
          <w:szCs w:val="26"/>
        </w:rPr>
        <w:t xml:space="preserve"> (2018/1/11)</w:t>
      </w:r>
    </w:p>
    <w:p w:rsidR="002F11F6" w:rsidRPr="00CE7E8F" w:rsidRDefault="002F11F6" w:rsidP="002F11F6">
      <w:pPr>
        <w:shd w:val="clear" w:color="auto" w:fill="FFFFFF"/>
        <w:spacing w:after="0" w:line="360" w:lineRule="auto"/>
        <w:jc w:val="both"/>
        <w:rPr>
          <w:rFonts w:ascii="Times New Roman" w:eastAsiaTheme="majorEastAsia" w:hAnsi="Times New Roman" w:cs="Times New Roman"/>
          <w:sz w:val="26"/>
          <w:szCs w:val="26"/>
        </w:rPr>
      </w:pPr>
      <w:r w:rsidRPr="00CE7E8F">
        <w:rPr>
          <w:rFonts w:ascii="Times New Roman" w:eastAsiaTheme="majorEastAsia" w:hAnsi="Times New Roman" w:cs="Times New Roman"/>
          <w:sz w:val="26"/>
          <w:szCs w:val="26"/>
        </w:rPr>
        <w:tab/>
      </w:r>
      <w:r w:rsidR="005762AE">
        <w:rPr>
          <w:rFonts w:ascii="Times New Roman" w:eastAsiaTheme="majorEastAsia" w:hAnsi="Times New Roman" w:cs="Times New Roman" w:hint="eastAsia"/>
          <w:sz w:val="26"/>
          <w:szCs w:val="26"/>
          <w:lang w:val="vi-VN"/>
        </w:rPr>
        <w:t>译文：</w:t>
      </w:r>
      <w:proofErr w:type="spellStart"/>
      <w:r w:rsidRPr="00CE7E8F">
        <w:rPr>
          <w:rFonts w:ascii="Times New Roman" w:eastAsiaTheme="majorEastAsia" w:hAnsi="Times New Roman" w:cs="Times New Roman"/>
          <w:sz w:val="26"/>
          <w:szCs w:val="26"/>
        </w:rPr>
        <w:t>Nêu</w:t>
      </w:r>
      <w:proofErr w:type="spellEnd"/>
      <w:r w:rsidRPr="00CE7E8F">
        <w:rPr>
          <w:rFonts w:ascii="Times New Roman" w:eastAsiaTheme="majorEastAsia" w:hAnsi="Times New Roman" w:cs="Times New Roman"/>
          <w:sz w:val="26"/>
          <w:szCs w:val="26"/>
        </w:rPr>
        <w:t xml:space="preserve"> </w:t>
      </w:r>
      <w:proofErr w:type="spellStart"/>
      <w:r w:rsidRPr="00CE7E8F">
        <w:rPr>
          <w:rFonts w:ascii="Times New Roman" w:eastAsiaTheme="majorEastAsia" w:hAnsi="Times New Roman" w:cs="Times New Roman"/>
          <w:sz w:val="26"/>
          <w:szCs w:val="26"/>
        </w:rPr>
        <w:t>cao</w:t>
      </w:r>
      <w:proofErr w:type="spellEnd"/>
      <w:r w:rsidRPr="00CE7E8F">
        <w:rPr>
          <w:rFonts w:ascii="Times New Roman" w:eastAsiaTheme="majorEastAsia" w:hAnsi="Times New Roman" w:cs="Times New Roman"/>
          <w:sz w:val="26"/>
          <w:szCs w:val="26"/>
        </w:rPr>
        <w:t xml:space="preserve"> </w:t>
      </w:r>
      <w:proofErr w:type="spellStart"/>
      <w:r w:rsidRPr="00CE7E8F">
        <w:rPr>
          <w:rFonts w:ascii="Times New Roman" w:eastAsiaTheme="majorEastAsia" w:hAnsi="Times New Roman" w:cs="Times New Roman"/>
          <w:sz w:val="26"/>
          <w:szCs w:val="26"/>
        </w:rPr>
        <w:t>tinh</w:t>
      </w:r>
      <w:proofErr w:type="spellEnd"/>
      <w:r w:rsidRPr="00CE7E8F">
        <w:rPr>
          <w:rFonts w:ascii="Times New Roman" w:eastAsiaTheme="majorEastAsia" w:hAnsi="Times New Roman" w:cs="Times New Roman"/>
          <w:sz w:val="26"/>
          <w:szCs w:val="26"/>
        </w:rPr>
        <w:t xml:space="preserve"> </w:t>
      </w:r>
      <w:proofErr w:type="spellStart"/>
      <w:r w:rsidRPr="00CE7E8F">
        <w:rPr>
          <w:rFonts w:ascii="Times New Roman" w:eastAsiaTheme="majorEastAsia" w:hAnsi="Times New Roman" w:cs="Times New Roman"/>
          <w:sz w:val="26"/>
          <w:szCs w:val="26"/>
        </w:rPr>
        <w:t>thần</w:t>
      </w:r>
      <w:proofErr w:type="spellEnd"/>
      <w:r w:rsidRPr="00CE7E8F">
        <w:rPr>
          <w:rFonts w:ascii="Times New Roman" w:eastAsiaTheme="majorEastAsia" w:hAnsi="Times New Roman" w:cs="Times New Roman"/>
          <w:sz w:val="26"/>
          <w:szCs w:val="26"/>
        </w:rPr>
        <w:t xml:space="preserve"> </w:t>
      </w:r>
      <w:proofErr w:type="spellStart"/>
      <w:r w:rsidRPr="00CE7E8F">
        <w:rPr>
          <w:rFonts w:ascii="Times New Roman" w:eastAsiaTheme="majorEastAsia" w:hAnsi="Times New Roman" w:cs="Times New Roman"/>
          <w:sz w:val="26"/>
          <w:szCs w:val="26"/>
        </w:rPr>
        <w:t>trách</w:t>
      </w:r>
      <w:proofErr w:type="spellEnd"/>
      <w:r w:rsidRPr="00CE7E8F">
        <w:rPr>
          <w:rFonts w:ascii="Times New Roman" w:eastAsiaTheme="majorEastAsia" w:hAnsi="Times New Roman" w:cs="Times New Roman"/>
          <w:sz w:val="26"/>
          <w:szCs w:val="26"/>
        </w:rPr>
        <w:t xml:space="preserve"> </w:t>
      </w:r>
      <w:proofErr w:type="spellStart"/>
      <w:r w:rsidRPr="00CE7E8F">
        <w:rPr>
          <w:rFonts w:ascii="Times New Roman" w:eastAsiaTheme="majorEastAsia" w:hAnsi="Times New Roman" w:cs="Times New Roman"/>
          <w:sz w:val="26"/>
          <w:szCs w:val="26"/>
        </w:rPr>
        <w:t>nhiệm</w:t>
      </w:r>
      <w:proofErr w:type="spellEnd"/>
      <w:r w:rsidRPr="00CE7E8F">
        <w:rPr>
          <w:rFonts w:ascii="Times New Roman" w:eastAsiaTheme="majorEastAsia" w:hAnsi="Times New Roman" w:cs="Times New Roman"/>
          <w:sz w:val="26"/>
          <w:szCs w:val="26"/>
        </w:rPr>
        <w:t xml:space="preserve">- </w:t>
      </w:r>
      <w:proofErr w:type="spellStart"/>
      <w:r w:rsidRPr="00CE7E8F">
        <w:rPr>
          <w:rFonts w:ascii="Times New Roman" w:eastAsiaTheme="majorEastAsia" w:hAnsi="Times New Roman" w:cs="Times New Roman"/>
          <w:sz w:val="26"/>
          <w:szCs w:val="26"/>
        </w:rPr>
        <w:t>Vì</w:t>
      </w:r>
      <w:proofErr w:type="spellEnd"/>
      <w:r w:rsidRPr="00CE7E8F">
        <w:rPr>
          <w:rFonts w:ascii="Times New Roman" w:eastAsiaTheme="majorEastAsia" w:hAnsi="Times New Roman" w:cs="Times New Roman"/>
          <w:sz w:val="26"/>
          <w:szCs w:val="26"/>
        </w:rPr>
        <w:t xml:space="preserve"> </w:t>
      </w:r>
      <w:proofErr w:type="spellStart"/>
      <w:r w:rsidRPr="00CE7E8F">
        <w:rPr>
          <w:rFonts w:ascii="Times New Roman" w:eastAsiaTheme="majorEastAsia" w:hAnsi="Times New Roman" w:cs="Times New Roman"/>
          <w:sz w:val="26"/>
          <w:szCs w:val="26"/>
        </w:rPr>
        <w:t>dân</w:t>
      </w:r>
      <w:proofErr w:type="spellEnd"/>
      <w:r w:rsidRPr="00CE7E8F">
        <w:rPr>
          <w:rFonts w:ascii="Times New Roman" w:eastAsiaTheme="majorEastAsia" w:hAnsi="Times New Roman" w:cs="Times New Roman"/>
          <w:sz w:val="26"/>
          <w:szCs w:val="26"/>
        </w:rPr>
        <w:t xml:space="preserve"> </w:t>
      </w:r>
      <w:proofErr w:type="spellStart"/>
      <w:r w:rsidRPr="00CE7E8F">
        <w:rPr>
          <w:rFonts w:ascii="Times New Roman" w:eastAsiaTheme="majorEastAsia" w:hAnsi="Times New Roman" w:cs="Times New Roman"/>
          <w:sz w:val="26"/>
          <w:szCs w:val="26"/>
        </w:rPr>
        <w:t>phục</w:t>
      </w:r>
      <w:proofErr w:type="spellEnd"/>
      <w:r w:rsidRPr="00CE7E8F">
        <w:rPr>
          <w:rFonts w:ascii="Times New Roman" w:eastAsiaTheme="majorEastAsia" w:hAnsi="Times New Roman" w:cs="Times New Roman"/>
          <w:sz w:val="26"/>
          <w:szCs w:val="26"/>
        </w:rPr>
        <w:t xml:space="preserve"> </w:t>
      </w:r>
      <w:proofErr w:type="spellStart"/>
      <w:r w:rsidRPr="00CE7E8F">
        <w:rPr>
          <w:rFonts w:ascii="Times New Roman" w:eastAsiaTheme="majorEastAsia" w:hAnsi="Times New Roman" w:cs="Times New Roman"/>
          <w:sz w:val="26"/>
          <w:szCs w:val="26"/>
        </w:rPr>
        <w:t>vụ</w:t>
      </w:r>
      <w:proofErr w:type="spellEnd"/>
    </w:p>
    <w:p w:rsidR="00CE7E8F" w:rsidRPr="00CE7E8F" w:rsidRDefault="00BB45F1" w:rsidP="00BB45F1">
      <w:pPr>
        <w:spacing w:after="0" w:line="360" w:lineRule="auto"/>
        <w:jc w:val="both"/>
        <w:rPr>
          <w:rFonts w:ascii="SimSun" w:eastAsia="SimSun" w:hAnsi="SimSun"/>
          <w:b/>
          <w:sz w:val="26"/>
          <w:szCs w:val="26"/>
        </w:rPr>
      </w:pPr>
      <w:r w:rsidRPr="00CE7E8F">
        <w:rPr>
          <w:rFonts w:ascii="Times New Roman" w:hAnsi="Times New Roman" w:hint="eastAsia"/>
          <w:b/>
          <w:sz w:val="26"/>
          <w:szCs w:val="26"/>
        </w:rPr>
        <w:t>3.1.2.5</w:t>
      </w:r>
      <w:r w:rsidR="002F11F6" w:rsidRPr="00CE7E8F">
        <w:rPr>
          <w:rFonts w:ascii="SimSun" w:eastAsia="SimSun" w:hAnsi="SimSun" w:hint="eastAsia"/>
          <w:b/>
          <w:sz w:val="26"/>
          <w:szCs w:val="26"/>
        </w:rPr>
        <w:t>转换</w:t>
      </w:r>
    </w:p>
    <w:p w:rsidR="002F11F6" w:rsidRPr="00CE7E8F" w:rsidRDefault="00F4196C" w:rsidP="00F4196C">
      <w:pPr>
        <w:spacing w:after="0" w:line="360" w:lineRule="auto"/>
        <w:ind w:firstLine="720"/>
        <w:jc w:val="both"/>
        <w:rPr>
          <w:rFonts w:ascii="SimSun" w:eastAsia="SimSun" w:hAnsi="SimSun"/>
          <w:sz w:val="26"/>
          <w:szCs w:val="26"/>
        </w:rPr>
      </w:pPr>
      <w:r>
        <w:rPr>
          <w:rFonts w:ascii="SimSun" w:eastAsia="SimSun" w:hAnsi="SimSun" w:hint="eastAsia"/>
          <w:sz w:val="26"/>
          <w:szCs w:val="26"/>
        </w:rPr>
        <w:t>转换的译法是在译者不能按照原文的语言形式或者意义来重新表达成目的语的通讯形式，而要采取词语、句法等方面的转换来表达。据我们的统计，采取这种方法来翻译新闻标题的共有</w:t>
      </w:r>
      <w:r w:rsidR="002F11F6" w:rsidRPr="00CE7E8F">
        <w:rPr>
          <w:rFonts w:ascii="SimSun" w:eastAsia="SimSun" w:hAnsi="SimSun" w:hint="eastAsia"/>
          <w:sz w:val="26"/>
          <w:szCs w:val="26"/>
        </w:rPr>
        <w:t>39/300</w:t>
      </w:r>
      <w:r>
        <w:rPr>
          <w:rFonts w:ascii="SimSun" w:eastAsia="SimSun" w:hAnsi="SimSun" w:hint="eastAsia"/>
          <w:sz w:val="26"/>
          <w:szCs w:val="26"/>
        </w:rPr>
        <w:t>条</w:t>
      </w:r>
      <w:r w:rsidR="002F11F6" w:rsidRPr="00CE7E8F">
        <w:rPr>
          <w:rFonts w:ascii="SimSun" w:eastAsia="SimSun" w:hAnsi="SimSun" w:hint="eastAsia"/>
          <w:sz w:val="26"/>
          <w:szCs w:val="26"/>
        </w:rPr>
        <w:t>，占13%</w:t>
      </w:r>
      <w:r>
        <w:rPr>
          <w:rFonts w:ascii="SimSun" w:eastAsia="SimSun" w:hAnsi="SimSun" w:hint="eastAsia"/>
          <w:sz w:val="26"/>
          <w:szCs w:val="26"/>
        </w:rPr>
        <w:t>。这一数字说明，转换法也受到译者的重视，在翻译过程中起着重要的作用。</w:t>
      </w:r>
      <w:r w:rsidR="00712524">
        <w:rPr>
          <w:rFonts w:ascii="SimSun" w:eastAsia="SimSun" w:hAnsi="SimSun" w:hint="eastAsia"/>
          <w:sz w:val="26"/>
          <w:szCs w:val="26"/>
        </w:rPr>
        <w:t>例如：</w:t>
      </w:r>
    </w:p>
    <w:p w:rsidR="002F11F6" w:rsidRPr="00CE7E8F" w:rsidRDefault="005762AE" w:rsidP="002F11F6">
      <w:pPr>
        <w:spacing w:after="0" w:line="360" w:lineRule="auto"/>
        <w:ind w:firstLine="720"/>
        <w:jc w:val="both"/>
        <w:rPr>
          <w:rFonts w:ascii="Times New Roman" w:eastAsiaTheme="majorEastAsia" w:hAnsi="Times New Roman" w:cs="Times New Roman"/>
          <w:sz w:val="26"/>
          <w:szCs w:val="26"/>
        </w:rPr>
      </w:pPr>
      <w:r>
        <w:rPr>
          <w:rFonts w:hint="eastAsia"/>
          <w:sz w:val="26"/>
          <w:szCs w:val="26"/>
        </w:rPr>
        <w:t>（</w:t>
      </w:r>
      <w:r w:rsidR="00712524">
        <w:rPr>
          <w:rFonts w:hint="eastAsia"/>
          <w:sz w:val="26"/>
          <w:szCs w:val="26"/>
        </w:rPr>
        <w:t>65</w:t>
      </w:r>
      <w:r>
        <w:rPr>
          <w:rFonts w:hint="eastAsia"/>
          <w:sz w:val="26"/>
          <w:szCs w:val="26"/>
        </w:rPr>
        <w:t>）</w:t>
      </w:r>
      <w:hyperlink r:id="rId23" w:tgtFrame="_blank" w:history="1">
        <w:r w:rsidR="002F11F6" w:rsidRPr="005762AE">
          <w:rPr>
            <w:rStyle w:val="Hyperlink"/>
            <w:rFonts w:ascii="FangSong" w:eastAsia="FangSong" w:hAnsi="FangSong" w:cs="Times New Roman" w:hint="eastAsia"/>
            <w:color w:val="auto"/>
            <w:sz w:val="26"/>
            <w:szCs w:val="26"/>
            <w:u w:val="none"/>
          </w:rPr>
          <w:t>莫让热心变寒心</w:t>
        </w:r>
      </w:hyperlink>
      <w:r w:rsidR="002F11F6" w:rsidRPr="00CE7E8F">
        <w:rPr>
          <w:rFonts w:ascii="Times New Roman" w:eastAsiaTheme="majorEastAsia" w:hAnsi="Times New Roman" w:cs="Times New Roman" w:hint="eastAsia"/>
          <w:sz w:val="26"/>
          <w:szCs w:val="26"/>
        </w:rPr>
        <w:t>（</w:t>
      </w:r>
      <w:r w:rsidR="002F11F6" w:rsidRPr="00CE7E8F">
        <w:rPr>
          <w:rFonts w:ascii="Times New Roman" w:eastAsiaTheme="majorEastAsia" w:hAnsi="Times New Roman" w:cs="Times New Roman"/>
          <w:sz w:val="26"/>
          <w:szCs w:val="26"/>
        </w:rPr>
        <w:t>2013/12/11</w:t>
      </w:r>
      <w:r w:rsidR="002F11F6" w:rsidRPr="00CE7E8F">
        <w:rPr>
          <w:rFonts w:ascii="Times New Roman" w:eastAsiaTheme="majorEastAsia" w:hAnsi="Times New Roman" w:cs="Times New Roman" w:hint="eastAsia"/>
          <w:sz w:val="26"/>
          <w:szCs w:val="26"/>
        </w:rPr>
        <w:t>）</w:t>
      </w:r>
    </w:p>
    <w:p w:rsidR="002F11F6" w:rsidRDefault="005762AE" w:rsidP="002F11F6">
      <w:pPr>
        <w:spacing w:after="0" w:line="360" w:lineRule="auto"/>
        <w:ind w:firstLine="720"/>
        <w:jc w:val="both"/>
        <w:rPr>
          <w:rFonts w:ascii="Times New Roman" w:eastAsiaTheme="majorEastAsia" w:hAnsi="Times New Roman" w:cs="Times New Roman"/>
          <w:sz w:val="26"/>
          <w:szCs w:val="26"/>
          <w:lang w:val="vi-VN"/>
        </w:rPr>
      </w:pPr>
      <w:r>
        <w:rPr>
          <w:rFonts w:ascii="Times New Roman" w:eastAsiaTheme="majorEastAsia" w:hAnsi="Times New Roman" w:cs="Times New Roman" w:hint="eastAsia"/>
          <w:sz w:val="26"/>
          <w:szCs w:val="26"/>
          <w:lang w:val="vi-VN"/>
        </w:rPr>
        <w:t>译文：</w:t>
      </w:r>
      <w:r w:rsidR="002F11F6" w:rsidRPr="00CE7E8F">
        <w:rPr>
          <w:rFonts w:ascii="Times New Roman" w:eastAsiaTheme="majorEastAsia" w:hAnsi="Times New Roman" w:cs="Times New Roman"/>
          <w:sz w:val="26"/>
          <w:szCs w:val="26"/>
          <w:lang w:val="vi-VN"/>
        </w:rPr>
        <w:t>Đừng để sự nhiệt tình trở thành nỗi th</w:t>
      </w:r>
      <w:r w:rsidR="002F11F6" w:rsidRPr="00CE7E8F">
        <w:rPr>
          <w:rFonts w:ascii="Times New Roman" w:eastAsia="SimSun" w:hAnsi="Times New Roman" w:cs="Times New Roman"/>
          <w:sz w:val="26"/>
          <w:szCs w:val="26"/>
          <w:lang w:val="vi-VN"/>
        </w:rPr>
        <w:t>â</w:t>
      </w:r>
      <w:r w:rsidR="002F11F6" w:rsidRPr="00CE7E8F">
        <w:rPr>
          <w:rFonts w:ascii="Times New Roman" w:eastAsiaTheme="majorEastAsia" w:hAnsi="Times New Roman" w:cs="Times New Roman"/>
          <w:sz w:val="26"/>
          <w:szCs w:val="26"/>
          <w:lang w:val="vi-VN"/>
        </w:rPr>
        <w:t>́t vọng</w:t>
      </w:r>
    </w:p>
    <w:p w:rsidR="00350F3C" w:rsidRPr="00CE7E8F" w:rsidRDefault="00350F3C" w:rsidP="002F11F6">
      <w:pPr>
        <w:spacing w:after="0" w:line="360" w:lineRule="auto"/>
        <w:ind w:firstLine="720"/>
        <w:jc w:val="both"/>
        <w:rPr>
          <w:rFonts w:ascii="Times New Roman" w:eastAsiaTheme="majorEastAsia" w:hAnsi="Times New Roman" w:cs="Times New Roman"/>
          <w:sz w:val="26"/>
          <w:szCs w:val="26"/>
        </w:rPr>
      </w:pPr>
      <w:r>
        <w:rPr>
          <w:rFonts w:ascii="Times New Roman" w:eastAsiaTheme="majorEastAsia" w:hAnsi="Times New Roman" w:cs="Times New Roman" w:hint="eastAsia"/>
          <w:sz w:val="26"/>
          <w:szCs w:val="26"/>
          <w:lang w:val="vi-VN"/>
        </w:rPr>
        <w:t>在以上的例子中，</w:t>
      </w:r>
      <w:r w:rsidR="00720B71">
        <w:rPr>
          <w:rFonts w:ascii="Times New Roman" w:eastAsiaTheme="majorEastAsia" w:hAnsi="Times New Roman" w:cs="Times New Roman" w:hint="eastAsia"/>
          <w:sz w:val="26"/>
          <w:szCs w:val="26"/>
          <w:lang w:val="vi-VN"/>
        </w:rPr>
        <w:t>“热心”本来可以当形容词用也可以当动词用。但是在译文中，译者已经将其转换为名词性的词组“</w:t>
      </w:r>
      <w:r w:rsidR="00720B71" w:rsidRPr="00CE7E8F">
        <w:rPr>
          <w:rFonts w:ascii="Times New Roman" w:eastAsiaTheme="majorEastAsia" w:hAnsi="Times New Roman" w:cs="Times New Roman"/>
          <w:sz w:val="26"/>
          <w:szCs w:val="26"/>
          <w:lang w:val="vi-VN"/>
        </w:rPr>
        <w:t>sự nhiệt tình</w:t>
      </w:r>
      <w:r w:rsidR="00720B71">
        <w:rPr>
          <w:rFonts w:ascii="Times New Roman" w:eastAsiaTheme="majorEastAsia" w:hAnsi="Times New Roman" w:cs="Times New Roman" w:hint="eastAsia"/>
          <w:sz w:val="26"/>
          <w:szCs w:val="26"/>
          <w:lang w:val="vi-VN"/>
        </w:rPr>
        <w:t>”。</w:t>
      </w:r>
      <w:r w:rsidR="00712524">
        <w:rPr>
          <w:rFonts w:ascii="Times New Roman" w:eastAsiaTheme="majorEastAsia" w:hAnsi="Times New Roman" w:cs="Times New Roman" w:hint="eastAsia"/>
          <w:sz w:val="26"/>
          <w:szCs w:val="26"/>
          <w:lang w:val="vi-VN"/>
        </w:rPr>
        <w:t>再如：</w:t>
      </w:r>
    </w:p>
    <w:p w:rsidR="002F11F6" w:rsidRPr="00720B71" w:rsidRDefault="00720B71" w:rsidP="002F11F6">
      <w:pPr>
        <w:shd w:val="clear" w:color="auto" w:fill="FFFFFF"/>
        <w:spacing w:after="0" w:line="360" w:lineRule="auto"/>
        <w:ind w:firstLine="720"/>
        <w:jc w:val="both"/>
        <w:rPr>
          <w:rFonts w:ascii="FangSong" w:eastAsia="FangSong" w:hAnsi="FangSong" w:cs="Times New Roman"/>
          <w:sz w:val="26"/>
          <w:szCs w:val="26"/>
        </w:rPr>
      </w:pPr>
      <w:r>
        <w:rPr>
          <w:rFonts w:ascii="FangSong" w:eastAsia="FangSong" w:hAnsi="FangSong" w:cs="Times New Roman" w:hint="eastAsia"/>
          <w:bCs/>
          <w:sz w:val="26"/>
          <w:szCs w:val="26"/>
        </w:rPr>
        <w:t>（</w:t>
      </w:r>
      <w:r w:rsidR="00712524">
        <w:rPr>
          <w:rFonts w:ascii="FangSong" w:eastAsia="FangSong" w:hAnsi="FangSong" w:cs="Times New Roman" w:hint="eastAsia"/>
          <w:bCs/>
          <w:sz w:val="26"/>
          <w:szCs w:val="26"/>
        </w:rPr>
        <w:t>66</w:t>
      </w:r>
      <w:r>
        <w:rPr>
          <w:rFonts w:ascii="FangSong" w:eastAsia="FangSong" w:hAnsi="FangSong" w:cs="Times New Roman" w:hint="eastAsia"/>
          <w:bCs/>
          <w:sz w:val="26"/>
          <w:szCs w:val="26"/>
        </w:rPr>
        <w:t>）</w:t>
      </w:r>
      <w:r w:rsidR="002F11F6" w:rsidRPr="00720B71">
        <w:rPr>
          <w:rFonts w:ascii="FangSong" w:eastAsia="FangSong" w:hAnsi="FangSong" w:cs="Times New Roman" w:hint="eastAsia"/>
          <w:bCs/>
          <w:sz w:val="26"/>
          <w:szCs w:val="26"/>
        </w:rPr>
        <w:t>珍惜荣誉</w:t>
      </w:r>
      <w:r w:rsidR="002F11F6" w:rsidRPr="00720B71">
        <w:rPr>
          <w:rFonts w:ascii="SimSun" w:eastAsia="SimSun" w:hAnsi="SimSun" w:cs="SimSun" w:hint="eastAsia"/>
          <w:bCs/>
          <w:sz w:val="26"/>
          <w:szCs w:val="26"/>
        </w:rPr>
        <w:t> </w:t>
      </w:r>
      <w:r w:rsidR="002F11F6" w:rsidRPr="00720B71">
        <w:rPr>
          <w:rFonts w:ascii="FangSong" w:eastAsia="FangSong" w:hAnsi="FangSong" w:cs="Times New Roman" w:hint="eastAsia"/>
          <w:bCs/>
          <w:sz w:val="26"/>
          <w:szCs w:val="26"/>
        </w:rPr>
        <w:t>努力学习</w:t>
      </w:r>
      <w:r w:rsidR="002F11F6" w:rsidRPr="00720B71">
        <w:rPr>
          <w:rFonts w:ascii="SimSun" w:eastAsia="SimSun" w:hAnsi="SimSun" w:cs="SimSun" w:hint="eastAsia"/>
          <w:bCs/>
          <w:sz w:val="26"/>
          <w:szCs w:val="26"/>
        </w:rPr>
        <w:t> </w:t>
      </w:r>
      <w:r w:rsidR="002F11F6" w:rsidRPr="00720B71">
        <w:rPr>
          <w:rFonts w:ascii="FangSong" w:eastAsia="FangSong" w:hAnsi="FangSong" w:cs="Times New Roman" w:hint="eastAsia"/>
          <w:bCs/>
          <w:sz w:val="26"/>
          <w:szCs w:val="26"/>
        </w:rPr>
        <w:t>继续拼搏</w:t>
      </w:r>
      <w:r w:rsidR="002F11F6" w:rsidRPr="00720B71">
        <w:rPr>
          <w:rFonts w:ascii="SimSun" w:eastAsia="SimSun" w:hAnsi="SimSun" w:cs="SimSun" w:hint="eastAsia"/>
          <w:bCs/>
          <w:sz w:val="26"/>
          <w:szCs w:val="26"/>
        </w:rPr>
        <w:t> </w:t>
      </w:r>
      <w:r w:rsidR="002F11F6" w:rsidRPr="00720B71">
        <w:rPr>
          <w:rFonts w:ascii="FangSong" w:eastAsia="FangSong" w:hAnsi="FangSong" w:cs="Times New Roman" w:hint="eastAsia"/>
          <w:bCs/>
          <w:sz w:val="26"/>
          <w:szCs w:val="26"/>
        </w:rPr>
        <w:t>再创佳绩</w:t>
      </w:r>
      <w:r w:rsidR="002F11F6" w:rsidRPr="00720B71">
        <w:rPr>
          <w:rFonts w:ascii="SimSun" w:eastAsia="SimSun" w:hAnsi="SimSun" w:cs="SimSun" w:hint="eastAsia"/>
          <w:bCs/>
          <w:sz w:val="26"/>
          <w:szCs w:val="26"/>
        </w:rPr>
        <w:t> </w:t>
      </w:r>
      <w:r w:rsidR="002F11F6" w:rsidRPr="00720B71">
        <w:rPr>
          <w:rFonts w:ascii="FangSong" w:eastAsia="FangSong" w:hAnsi="FangSong" w:cs="Times New Roman" w:hint="eastAsia"/>
          <w:bCs/>
          <w:sz w:val="26"/>
          <w:szCs w:val="26"/>
        </w:rPr>
        <w:t>激励广大劳动群众争做新时代的</w:t>
      </w:r>
      <w:r w:rsidR="002F11F6" w:rsidRPr="00F5309C">
        <w:rPr>
          <w:rFonts w:ascii="FangSong" w:eastAsia="FangSong" w:hAnsi="FangSong" w:cs="Times New Roman" w:hint="eastAsia"/>
          <w:bCs/>
          <w:sz w:val="26"/>
          <w:szCs w:val="26"/>
        </w:rPr>
        <w:t>奋斗者</w:t>
      </w:r>
      <w:r w:rsidR="002F11F6" w:rsidRPr="00720B71">
        <w:rPr>
          <w:rFonts w:ascii="FangSong" w:eastAsia="FangSong" w:hAnsi="FangSong" w:cs="Times New Roman"/>
          <w:bCs/>
          <w:sz w:val="26"/>
          <w:szCs w:val="26"/>
        </w:rPr>
        <w:t>)</w:t>
      </w:r>
      <w:r w:rsidR="002F11F6" w:rsidRPr="00720B71">
        <w:rPr>
          <w:rFonts w:ascii="FangSong" w:eastAsia="FangSong" w:hAnsi="FangSong" w:cs="Times New Roman"/>
          <w:sz w:val="26"/>
          <w:szCs w:val="26"/>
        </w:rPr>
        <w:t xml:space="preserve"> (2018/5/1)</w:t>
      </w:r>
    </w:p>
    <w:p w:rsidR="002F11F6" w:rsidRDefault="002F11F6" w:rsidP="002F11F6">
      <w:pPr>
        <w:shd w:val="clear" w:color="auto" w:fill="FFFFFF"/>
        <w:spacing w:after="0" w:line="360" w:lineRule="auto"/>
        <w:jc w:val="both"/>
        <w:rPr>
          <w:rFonts w:ascii="Times New Roman" w:eastAsiaTheme="majorEastAsia" w:hAnsi="Times New Roman" w:cs="Times New Roman"/>
          <w:sz w:val="26"/>
          <w:szCs w:val="26"/>
        </w:rPr>
      </w:pPr>
      <w:r w:rsidRPr="00CE7E8F">
        <w:rPr>
          <w:rFonts w:ascii="Times New Roman" w:eastAsiaTheme="majorEastAsia" w:hAnsi="Times New Roman" w:cs="Times New Roman"/>
          <w:sz w:val="26"/>
          <w:szCs w:val="26"/>
        </w:rPr>
        <w:tab/>
      </w:r>
      <w:r w:rsidR="00720B71">
        <w:rPr>
          <w:rFonts w:ascii="Times New Roman" w:eastAsiaTheme="majorEastAsia" w:hAnsi="Times New Roman" w:cs="Times New Roman" w:hint="eastAsia"/>
          <w:sz w:val="26"/>
          <w:szCs w:val="26"/>
        </w:rPr>
        <w:t>译文：</w:t>
      </w:r>
      <w:proofErr w:type="spellStart"/>
      <w:r w:rsidRPr="00CE7E8F">
        <w:rPr>
          <w:rFonts w:ascii="Times New Roman" w:eastAsiaTheme="majorEastAsia" w:hAnsi="Times New Roman" w:cs="Times New Roman"/>
          <w:sz w:val="26"/>
          <w:szCs w:val="26"/>
        </w:rPr>
        <w:t>Quý</w:t>
      </w:r>
      <w:proofErr w:type="spellEnd"/>
      <w:r w:rsidRPr="00CE7E8F">
        <w:rPr>
          <w:rFonts w:ascii="Times New Roman" w:eastAsiaTheme="majorEastAsia" w:hAnsi="Times New Roman" w:cs="Times New Roman"/>
          <w:sz w:val="26"/>
          <w:szCs w:val="26"/>
        </w:rPr>
        <w:t xml:space="preserve"> </w:t>
      </w:r>
      <w:proofErr w:type="spellStart"/>
      <w:r w:rsidRPr="00CE7E8F">
        <w:rPr>
          <w:rFonts w:ascii="Times New Roman" w:eastAsiaTheme="majorEastAsia" w:hAnsi="Times New Roman" w:cs="Times New Roman"/>
          <w:sz w:val="26"/>
          <w:szCs w:val="26"/>
        </w:rPr>
        <w:t>trọng</w:t>
      </w:r>
      <w:proofErr w:type="spellEnd"/>
      <w:r w:rsidRPr="00CE7E8F">
        <w:rPr>
          <w:rFonts w:ascii="Times New Roman" w:eastAsiaTheme="majorEastAsia" w:hAnsi="Times New Roman" w:cs="Times New Roman"/>
          <w:sz w:val="26"/>
          <w:szCs w:val="26"/>
        </w:rPr>
        <w:t xml:space="preserve"> </w:t>
      </w:r>
      <w:proofErr w:type="spellStart"/>
      <w:r w:rsidRPr="00CE7E8F">
        <w:rPr>
          <w:rFonts w:ascii="Times New Roman" w:eastAsiaTheme="majorEastAsia" w:hAnsi="Times New Roman" w:cs="Times New Roman"/>
          <w:sz w:val="26"/>
          <w:szCs w:val="26"/>
        </w:rPr>
        <w:t>danh</w:t>
      </w:r>
      <w:proofErr w:type="spellEnd"/>
      <w:r w:rsidRPr="00CE7E8F">
        <w:rPr>
          <w:rFonts w:ascii="Times New Roman" w:eastAsiaTheme="majorEastAsia" w:hAnsi="Times New Roman" w:cs="Times New Roman"/>
          <w:sz w:val="26"/>
          <w:szCs w:val="26"/>
        </w:rPr>
        <w:t xml:space="preserve"> </w:t>
      </w:r>
      <w:proofErr w:type="spellStart"/>
      <w:r w:rsidRPr="00CE7E8F">
        <w:rPr>
          <w:rFonts w:ascii="Times New Roman" w:eastAsiaTheme="majorEastAsia" w:hAnsi="Times New Roman" w:cs="Times New Roman"/>
          <w:sz w:val="26"/>
          <w:szCs w:val="26"/>
        </w:rPr>
        <w:t>dự</w:t>
      </w:r>
      <w:proofErr w:type="spellEnd"/>
      <w:r w:rsidRPr="00CE7E8F">
        <w:rPr>
          <w:rFonts w:ascii="Times New Roman" w:eastAsiaTheme="majorEastAsia" w:hAnsi="Times New Roman" w:cs="Times New Roman"/>
          <w:sz w:val="26"/>
          <w:szCs w:val="26"/>
        </w:rPr>
        <w:t xml:space="preserve">, </w:t>
      </w:r>
      <w:proofErr w:type="spellStart"/>
      <w:r w:rsidRPr="00CE7E8F">
        <w:rPr>
          <w:rFonts w:ascii="Times New Roman" w:eastAsiaTheme="majorEastAsia" w:hAnsi="Times New Roman" w:cs="Times New Roman"/>
          <w:sz w:val="26"/>
          <w:szCs w:val="26"/>
        </w:rPr>
        <w:t>tích</w:t>
      </w:r>
      <w:proofErr w:type="spellEnd"/>
      <w:r w:rsidRPr="00CE7E8F">
        <w:rPr>
          <w:rFonts w:ascii="Times New Roman" w:eastAsiaTheme="majorEastAsia" w:hAnsi="Times New Roman" w:cs="Times New Roman"/>
          <w:sz w:val="26"/>
          <w:szCs w:val="26"/>
        </w:rPr>
        <w:t xml:space="preserve"> </w:t>
      </w:r>
      <w:proofErr w:type="spellStart"/>
      <w:r w:rsidRPr="00CE7E8F">
        <w:rPr>
          <w:rFonts w:ascii="Times New Roman" w:eastAsiaTheme="majorEastAsia" w:hAnsi="Times New Roman" w:cs="Times New Roman"/>
          <w:sz w:val="26"/>
          <w:szCs w:val="26"/>
        </w:rPr>
        <w:t>cực</w:t>
      </w:r>
      <w:proofErr w:type="spellEnd"/>
      <w:r w:rsidRPr="00CE7E8F">
        <w:rPr>
          <w:rFonts w:ascii="Times New Roman" w:eastAsiaTheme="majorEastAsia" w:hAnsi="Times New Roman" w:cs="Times New Roman"/>
          <w:sz w:val="26"/>
          <w:szCs w:val="26"/>
        </w:rPr>
        <w:t xml:space="preserve"> </w:t>
      </w:r>
      <w:proofErr w:type="spellStart"/>
      <w:r w:rsidRPr="00CE7E8F">
        <w:rPr>
          <w:rFonts w:ascii="Times New Roman" w:eastAsiaTheme="majorEastAsia" w:hAnsi="Times New Roman" w:cs="Times New Roman"/>
          <w:sz w:val="26"/>
          <w:szCs w:val="26"/>
        </w:rPr>
        <w:t>học</w:t>
      </w:r>
      <w:proofErr w:type="spellEnd"/>
      <w:r w:rsidRPr="00CE7E8F">
        <w:rPr>
          <w:rFonts w:ascii="Times New Roman" w:eastAsiaTheme="majorEastAsia" w:hAnsi="Times New Roman" w:cs="Times New Roman"/>
          <w:sz w:val="26"/>
          <w:szCs w:val="26"/>
        </w:rPr>
        <w:t xml:space="preserve"> </w:t>
      </w:r>
      <w:proofErr w:type="spellStart"/>
      <w:r w:rsidRPr="00CE7E8F">
        <w:rPr>
          <w:rFonts w:ascii="Times New Roman" w:eastAsiaTheme="majorEastAsia" w:hAnsi="Times New Roman" w:cs="Times New Roman"/>
          <w:sz w:val="26"/>
          <w:szCs w:val="26"/>
        </w:rPr>
        <w:t>tập</w:t>
      </w:r>
      <w:proofErr w:type="spellEnd"/>
      <w:r w:rsidRPr="00CE7E8F">
        <w:rPr>
          <w:rFonts w:ascii="Times New Roman" w:eastAsiaTheme="majorEastAsia" w:hAnsi="Times New Roman" w:cs="Times New Roman"/>
          <w:sz w:val="26"/>
          <w:szCs w:val="26"/>
        </w:rPr>
        <w:t xml:space="preserve">, </w:t>
      </w:r>
      <w:proofErr w:type="spellStart"/>
      <w:r w:rsidRPr="00CE7E8F">
        <w:rPr>
          <w:rFonts w:ascii="Times New Roman" w:eastAsiaTheme="majorEastAsia" w:hAnsi="Times New Roman" w:cs="Times New Roman"/>
          <w:sz w:val="26"/>
          <w:szCs w:val="26"/>
        </w:rPr>
        <w:t>tiếp</w:t>
      </w:r>
      <w:proofErr w:type="spellEnd"/>
      <w:r w:rsidRPr="00CE7E8F">
        <w:rPr>
          <w:rFonts w:ascii="Times New Roman" w:eastAsiaTheme="majorEastAsia" w:hAnsi="Times New Roman" w:cs="Times New Roman"/>
          <w:sz w:val="26"/>
          <w:szCs w:val="26"/>
        </w:rPr>
        <w:t xml:space="preserve"> </w:t>
      </w:r>
      <w:proofErr w:type="spellStart"/>
      <w:r w:rsidRPr="00CE7E8F">
        <w:rPr>
          <w:rFonts w:ascii="Times New Roman" w:eastAsiaTheme="majorEastAsia" w:hAnsi="Times New Roman" w:cs="Times New Roman"/>
          <w:sz w:val="26"/>
          <w:szCs w:val="26"/>
        </w:rPr>
        <w:t>tục</w:t>
      </w:r>
      <w:proofErr w:type="spellEnd"/>
      <w:r w:rsidRPr="00CE7E8F">
        <w:rPr>
          <w:rFonts w:ascii="Times New Roman" w:eastAsiaTheme="majorEastAsia" w:hAnsi="Times New Roman" w:cs="Times New Roman"/>
          <w:sz w:val="26"/>
          <w:szCs w:val="26"/>
        </w:rPr>
        <w:t xml:space="preserve"> </w:t>
      </w:r>
      <w:proofErr w:type="spellStart"/>
      <w:r w:rsidRPr="00CE7E8F">
        <w:rPr>
          <w:rFonts w:ascii="Times New Roman" w:eastAsiaTheme="majorEastAsia" w:hAnsi="Times New Roman" w:cs="Times New Roman"/>
          <w:sz w:val="26"/>
          <w:szCs w:val="26"/>
        </w:rPr>
        <w:t>phấn</w:t>
      </w:r>
      <w:proofErr w:type="spellEnd"/>
      <w:r w:rsidRPr="00CE7E8F">
        <w:rPr>
          <w:rFonts w:ascii="Times New Roman" w:eastAsiaTheme="majorEastAsia" w:hAnsi="Times New Roman" w:cs="Times New Roman"/>
          <w:sz w:val="26"/>
          <w:szCs w:val="26"/>
        </w:rPr>
        <w:t xml:space="preserve"> </w:t>
      </w:r>
      <w:proofErr w:type="spellStart"/>
      <w:r w:rsidRPr="00CE7E8F">
        <w:rPr>
          <w:rFonts w:ascii="Times New Roman" w:eastAsiaTheme="majorEastAsia" w:hAnsi="Times New Roman" w:cs="Times New Roman"/>
          <w:sz w:val="26"/>
          <w:szCs w:val="26"/>
        </w:rPr>
        <w:t>đấu</w:t>
      </w:r>
      <w:proofErr w:type="spellEnd"/>
      <w:r w:rsidRPr="00CE7E8F">
        <w:rPr>
          <w:rFonts w:ascii="Times New Roman" w:eastAsiaTheme="majorEastAsia" w:hAnsi="Times New Roman" w:cs="Times New Roman"/>
          <w:sz w:val="26"/>
          <w:szCs w:val="26"/>
        </w:rPr>
        <w:t xml:space="preserve">, </w:t>
      </w:r>
      <w:proofErr w:type="spellStart"/>
      <w:r w:rsidRPr="00CE7E8F">
        <w:rPr>
          <w:rFonts w:ascii="Times New Roman" w:eastAsiaTheme="majorEastAsia" w:hAnsi="Times New Roman" w:cs="Times New Roman"/>
          <w:sz w:val="26"/>
          <w:szCs w:val="26"/>
        </w:rPr>
        <w:t>đạt</w:t>
      </w:r>
      <w:proofErr w:type="spellEnd"/>
      <w:r w:rsidRPr="00CE7E8F">
        <w:rPr>
          <w:rFonts w:ascii="Times New Roman" w:eastAsiaTheme="majorEastAsia" w:hAnsi="Times New Roman" w:cs="Times New Roman"/>
          <w:sz w:val="26"/>
          <w:szCs w:val="26"/>
        </w:rPr>
        <w:t xml:space="preserve"> </w:t>
      </w:r>
      <w:proofErr w:type="spellStart"/>
      <w:r w:rsidRPr="00CE7E8F">
        <w:rPr>
          <w:rFonts w:ascii="Times New Roman" w:eastAsiaTheme="majorEastAsia" w:hAnsi="Times New Roman" w:cs="Times New Roman"/>
          <w:sz w:val="26"/>
          <w:szCs w:val="26"/>
        </w:rPr>
        <w:t>thành</w:t>
      </w:r>
      <w:proofErr w:type="spellEnd"/>
      <w:r w:rsidRPr="00CE7E8F">
        <w:rPr>
          <w:rFonts w:ascii="Times New Roman" w:eastAsiaTheme="majorEastAsia" w:hAnsi="Times New Roman" w:cs="Times New Roman"/>
          <w:sz w:val="26"/>
          <w:szCs w:val="26"/>
        </w:rPr>
        <w:t xml:space="preserve"> </w:t>
      </w:r>
      <w:proofErr w:type="spellStart"/>
      <w:r w:rsidRPr="00CE7E8F">
        <w:rPr>
          <w:rFonts w:ascii="Times New Roman" w:eastAsiaTheme="majorEastAsia" w:hAnsi="Times New Roman" w:cs="Times New Roman"/>
          <w:sz w:val="26"/>
          <w:szCs w:val="26"/>
        </w:rPr>
        <w:t>tựu</w:t>
      </w:r>
      <w:proofErr w:type="spellEnd"/>
      <w:r w:rsidRPr="00CE7E8F">
        <w:rPr>
          <w:rFonts w:ascii="Times New Roman" w:eastAsiaTheme="majorEastAsia" w:hAnsi="Times New Roman" w:cs="Times New Roman"/>
          <w:sz w:val="26"/>
          <w:szCs w:val="26"/>
        </w:rPr>
        <w:t xml:space="preserve"> </w:t>
      </w:r>
      <w:proofErr w:type="spellStart"/>
      <w:r w:rsidRPr="00CE7E8F">
        <w:rPr>
          <w:rFonts w:ascii="Times New Roman" w:eastAsiaTheme="majorEastAsia" w:hAnsi="Times New Roman" w:cs="Times New Roman"/>
          <w:sz w:val="26"/>
          <w:szCs w:val="26"/>
        </w:rPr>
        <w:t>mới</w:t>
      </w:r>
      <w:proofErr w:type="spellEnd"/>
      <w:r w:rsidRPr="00CE7E8F">
        <w:rPr>
          <w:rFonts w:ascii="Times New Roman" w:eastAsiaTheme="majorEastAsia" w:hAnsi="Times New Roman" w:cs="Times New Roman"/>
          <w:sz w:val="26"/>
          <w:szCs w:val="26"/>
        </w:rPr>
        <w:t xml:space="preserve">, </w:t>
      </w:r>
      <w:proofErr w:type="spellStart"/>
      <w:r w:rsidRPr="00CE7E8F">
        <w:rPr>
          <w:rFonts w:ascii="Times New Roman" w:eastAsiaTheme="majorEastAsia" w:hAnsi="Times New Roman" w:cs="Times New Roman"/>
          <w:sz w:val="26"/>
          <w:szCs w:val="26"/>
        </w:rPr>
        <w:t>khích</w:t>
      </w:r>
      <w:proofErr w:type="spellEnd"/>
      <w:r w:rsidRPr="00CE7E8F">
        <w:rPr>
          <w:rFonts w:ascii="Times New Roman" w:eastAsiaTheme="majorEastAsia" w:hAnsi="Times New Roman" w:cs="Times New Roman"/>
          <w:sz w:val="26"/>
          <w:szCs w:val="26"/>
        </w:rPr>
        <w:t xml:space="preserve"> </w:t>
      </w:r>
      <w:proofErr w:type="spellStart"/>
      <w:r w:rsidRPr="00CE7E8F">
        <w:rPr>
          <w:rFonts w:ascii="Times New Roman" w:eastAsiaTheme="majorEastAsia" w:hAnsi="Times New Roman" w:cs="Times New Roman"/>
          <w:sz w:val="26"/>
          <w:szCs w:val="26"/>
        </w:rPr>
        <w:t>lệ</w:t>
      </w:r>
      <w:proofErr w:type="spellEnd"/>
      <w:r w:rsidRPr="00CE7E8F">
        <w:rPr>
          <w:rFonts w:ascii="Times New Roman" w:eastAsiaTheme="majorEastAsia" w:hAnsi="Times New Roman" w:cs="Times New Roman"/>
          <w:sz w:val="26"/>
          <w:szCs w:val="26"/>
        </w:rPr>
        <w:t xml:space="preserve"> </w:t>
      </w:r>
      <w:proofErr w:type="spellStart"/>
      <w:r w:rsidRPr="00CE7E8F">
        <w:rPr>
          <w:rFonts w:ascii="Times New Roman" w:eastAsiaTheme="majorEastAsia" w:hAnsi="Times New Roman" w:cs="Times New Roman"/>
          <w:sz w:val="26"/>
          <w:szCs w:val="26"/>
        </w:rPr>
        <w:t>người</w:t>
      </w:r>
      <w:proofErr w:type="spellEnd"/>
      <w:r w:rsidRPr="00CE7E8F">
        <w:rPr>
          <w:rFonts w:ascii="Times New Roman" w:eastAsiaTheme="majorEastAsia" w:hAnsi="Times New Roman" w:cs="Times New Roman"/>
          <w:sz w:val="26"/>
          <w:szCs w:val="26"/>
        </w:rPr>
        <w:t xml:space="preserve"> </w:t>
      </w:r>
      <w:proofErr w:type="spellStart"/>
      <w:r w:rsidRPr="00CE7E8F">
        <w:rPr>
          <w:rFonts w:ascii="Times New Roman" w:eastAsiaTheme="majorEastAsia" w:hAnsi="Times New Roman" w:cs="Times New Roman"/>
          <w:sz w:val="26"/>
          <w:szCs w:val="26"/>
        </w:rPr>
        <w:t>lao</w:t>
      </w:r>
      <w:proofErr w:type="spellEnd"/>
      <w:r w:rsidRPr="00CE7E8F">
        <w:rPr>
          <w:rFonts w:ascii="Times New Roman" w:eastAsiaTheme="majorEastAsia" w:hAnsi="Times New Roman" w:cs="Times New Roman"/>
          <w:sz w:val="26"/>
          <w:szCs w:val="26"/>
        </w:rPr>
        <w:t xml:space="preserve"> </w:t>
      </w:r>
      <w:proofErr w:type="spellStart"/>
      <w:r w:rsidRPr="00CE7E8F">
        <w:rPr>
          <w:rFonts w:ascii="Times New Roman" w:eastAsiaTheme="majorEastAsia" w:hAnsi="Times New Roman" w:cs="Times New Roman"/>
          <w:sz w:val="26"/>
          <w:szCs w:val="26"/>
        </w:rPr>
        <w:t>động</w:t>
      </w:r>
      <w:proofErr w:type="spellEnd"/>
      <w:r w:rsidRPr="00CE7E8F">
        <w:rPr>
          <w:rFonts w:ascii="Times New Roman" w:eastAsiaTheme="majorEastAsia" w:hAnsi="Times New Roman" w:cs="Times New Roman"/>
          <w:sz w:val="26"/>
          <w:szCs w:val="26"/>
        </w:rPr>
        <w:t xml:space="preserve"> </w:t>
      </w:r>
      <w:proofErr w:type="spellStart"/>
      <w:r w:rsidRPr="00CE7E8F">
        <w:rPr>
          <w:rFonts w:ascii="Times New Roman" w:eastAsiaTheme="majorEastAsia" w:hAnsi="Times New Roman" w:cs="Times New Roman"/>
          <w:sz w:val="26"/>
          <w:szCs w:val="26"/>
        </w:rPr>
        <w:t>luôn</w:t>
      </w:r>
      <w:proofErr w:type="spellEnd"/>
      <w:r w:rsidRPr="00CE7E8F">
        <w:rPr>
          <w:rFonts w:ascii="Times New Roman" w:eastAsiaTheme="majorEastAsia" w:hAnsi="Times New Roman" w:cs="Times New Roman"/>
          <w:sz w:val="26"/>
          <w:szCs w:val="26"/>
        </w:rPr>
        <w:t xml:space="preserve"> </w:t>
      </w:r>
      <w:proofErr w:type="spellStart"/>
      <w:r w:rsidRPr="00CE7E8F">
        <w:rPr>
          <w:rFonts w:ascii="Times New Roman" w:eastAsiaTheme="majorEastAsia" w:hAnsi="Times New Roman" w:cs="Times New Roman"/>
          <w:sz w:val="26"/>
          <w:szCs w:val="26"/>
        </w:rPr>
        <w:t>biết</w:t>
      </w:r>
      <w:proofErr w:type="spellEnd"/>
      <w:r w:rsidRPr="00CE7E8F">
        <w:rPr>
          <w:rFonts w:ascii="Times New Roman" w:eastAsiaTheme="majorEastAsia" w:hAnsi="Times New Roman" w:cs="Times New Roman"/>
          <w:sz w:val="26"/>
          <w:szCs w:val="26"/>
        </w:rPr>
        <w:t xml:space="preserve"> </w:t>
      </w:r>
      <w:proofErr w:type="spellStart"/>
      <w:r w:rsidRPr="00F5309C">
        <w:rPr>
          <w:rFonts w:ascii="Times New Roman" w:eastAsiaTheme="majorEastAsia" w:hAnsi="Times New Roman" w:cs="Times New Roman"/>
          <w:sz w:val="26"/>
          <w:szCs w:val="26"/>
        </w:rPr>
        <w:t>phấn</w:t>
      </w:r>
      <w:proofErr w:type="spellEnd"/>
      <w:r w:rsidRPr="00F5309C">
        <w:rPr>
          <w:rFonts w:ascii="Times New Roman" w:eastAsiaTheme="majorEastAsia" w:hAnsi="Times New Roman" w:cs="Times New Roman"/>
          <w:sz w:val="26"/>
          <w:szCs w:val="26"/>
        </w:rPr>
        <w:t xml:space="preserve"> </w:t>
      </w:r>
      <w:proofErr w:type="spellStart"/>
      <w:r w:rsidRPr="00F5309C">
        <w:rPr>
          <w:rFonts w:ascii="Times New Roman" w:eastAsiaTheme="majorEastAsia" w:hAnsi="Times New Roman" w:cs="Times New Roman"/>
          <w:sz w:val="26"/>
          <w:szCs w:val="26"/>
        </w:rPr>
        <w:t>đấu</w:t>
      </w:r>
      <w:proofErr w:type="spellEnd"/>
      <w:r w:rsidRPr="00F5309C">
        <w:rPr>
          <w:rFonts w:ascii="Times New Roman" w:eastAsiaTheme="majorEastAsia" w:hAnsi="Times New Roman" w:cs="Times New Roman"/>
          <w:sz w:val="26"/>
          <w:szCs w:val="26"/>
        </w:rPr>
        <w:t xml:space="preserve"> </w:t>
      </w:r>
      <w:proofErr w:type="spellStart"/>
      <w:r w:rsidRPr="00CE7E8F">
        <w:rPr>
          <w:rFonts w:ascii="Times New Roman" w:eastAsiaTheme="majorEastAsia" w:hAnsi="Times New Roman" w:cs="Times New Roman"/>
          <w:sz w:val="26"/>
          <w:szCs w:val="26"/>
        </w:rPr>
        <w:t>trong</w:t>
      </w:r>
      <w:proofErr w:type="spellEnd"/>
      <w:r w:rsidRPr="00CE7E8F">
        <w:rPr>
          <w:rFonts w:ascii="Times New Roman" w:eastAsiaTheme="majorEastAsia" w:hAnsi="Times New Roman" w:cs="Times New Roman"/>
          <w:sz w:val="26"/>
          <w:szCs w:val="26"/>
        </w:rPr>
        <w:t xml:space="preserve"> </w:t>
      </w:r>
      <w:proofErr w:type="spellStart"/>
      <w:r w:rsidRPr="00CE7E8F">
        <w:rPr>
          <w:rFonts w:ascii="Times New Roman" w:eastAsiaTheme="majorEastAsia" w:hAnsi="Times New Roman" w:cs="Times New Roman"/>
          <w:sz w:val="26"/>
          <w:szCs w:val="26"/>
        </w:rPr>
        <w:t>thời</w:t>
      </w:r>
      <w:proofErr w:type="spellEnd"/>
      <w:r w:rsidRPr="00CE7E8F">
        <w:rPr>
          <w:rFonts w:ascii="Times New Roman" w:eastAsiaTheme="majorEastAsia" w:hAnsi="Times New Roman" w:cs="Times New Roman"/>
          <w:sz w:val="26"/>
          <w:szCs w:val="26"/>
        </w:rPr>
        <w:t xml:space="preserve"> </w:t>
      </w:r>
      <w:proofErr w:type="spellStart"/>
      <w:r w:rsidRPr="00CE7E8F">
        <w:rPr>
          <w:rFonts w:ascii="Times New Roman" w:eastAsiaTheme="majorEastAsia" w:hAnsi="Times New Roman" w:cs="Times New Roman"/>
          <w:sz w:val="26"/>
          <w:szCs w:val="26"/>
        </w:rPr>
        <w:t>đại</w:t>
      </w:r>
      <w:proofErr w:type="spellEnd"/>
      <w:r w:rsidRPr="00CE7E8F">
        <w:rPr>
          <w:rFonts w:ascii="Times New Roman" w:eastAsiaTheme="majorEastAsia" w:hAnsi="Times New Roman" w:cs="Times New Roman"/>
          <w:sz w:val="26"/>
          <w:szCs w:val="26"/>
        </w:rPr>
        <w:t xml:space="preserve"> </w:t>
      </w:r>
      <w:proofErr w:type="spellStart"/>
      <w:r w:rsidRPr="00CE7E8F">
        <w:rPr>
          <w:rFonts w:ascii="Times New Roman" w:eastAsiaTheme="majorEastAsia" w:hAnsi="Times New Roman" w:cs="Times New Roman"/>
          <w:sz w:val="26"/>
          <w:szCs w:val="26"/>
        </w:rPr>
        <w:t>mới</w:t>
      </w:r>
      <w:proofErr w:type="spellEnd"/>
      <w:r w:rsidRPr="00CE7E8F">
        <w:rPr>
          <w:rFonts w:ascii="Times New Roman" w:eastAsiaTheme="majorEastAsia" w:hAnsi="Times New Roman" w:cs="Times New Roman"/>
          <w:sz w:val="26"/>
          <w:szCs w:val="26"/>
        </w:rPr>
        <w:t>.</w:t>
      </w:r>
    </w:p>
    <w:p w:rsidR="00E30568" w:rsidRPr="00E30568" w:rsidRDefault="00720B71" w:rsidP="00712524">
      <w:pPr>
        <w:shd w:val="clear" w:color="auto" w:fill="FFFFFF"/>
        <w:spacing w:after="0" w:line="360" w:lineRule="auto"/>
        <w:jc w:val="both"/>
        <w:rPr>
          <w:rFonts w:ascii="Times New Roman" w:eastAsiaTheme="majorEastAsia" w:hAnsi="Times New Roman" w:cs="Times New Roman"/>
          <w:sz w:val="26"/>
          <w:szCs w:val="26"/>
        </w:rPr>
      </w:pPr>
      <w:r>
        <w:rPr>
          <w:rFonts w:ascii="Times New Roman" w:eastAsiaTheme="majorEastAsia" w:hAnsi="Times New Roman" w:cs="Times New Roman" w:hint="eastAsia"/>
          <w:sz w:val="26"/>
          <w:szCs w:val="26"/>
        </w:rPr>
        <w:lastRenderedPageBreak/>
        <w:tab/>
      </w:r>
      <w:r>
        <w:rPr>
          <w:rFonts w:ascii="Times New Roman" w:eastAsiaTheme="majorEastAsia" w:hAnsi="Times New Roman" w:cs="Times New Roman" w:hint="eastAsia"/>
          <w:sz w:val="26"/>
          <w:szCs w:val="26"/>
        </w:rPr>
        <w:t>在以上的例文中，原文采用“</w:t>
      </w:r>
      <w:r w:rsidRPr="00720B71">
        <w:rPr>
          <w:rFonts w:asciiTheme="minorEastAsia" w:hAnsiTheme="minorEastAsia" w:cs="Times New Roman" w:hint="eastAsia"/>
          <w:bCs/>
          <w:color w:val="000000" w:themeColor="text1"/>
          <w:sz w:val="26"/>
          <w:szCs w:val="26"/>
        </w:rPr>
        <w:t>奋斗者</w:t>
      </w:r>
      <w:r>
        <w:rPr>
          <w:rFonts w:ascii="Times New Roman" w:eastAsiaTheme="majorEastAsia" w:hAnsi="Times New Roman" w:cs="Times New Roman" w:hint="eastAsia"/>
          <w:sz w:val="26"/>
          <w:szCs w:val="26"/>
        </w:rPr>
        <w:t>”这是个名词，也可以看成名词性词组，但是在译文中，译者译成动词“</w:t>
      </w:r>
      <w:proofErr w:type="spellStart"/>
      <w:r w:rsidRPr="00720B71">
        <w:rPr>
          <w:rFonts w:ascii="Times New Roman" w:eastAsiaTheme="majorEastAsia" w:hAnsi="Times New Roman" w:cs="Times New Roman"/>
          <w:color w:val="000000" w:themeColor="text1"/>
          <w:sz w:val="26"/>
          <w:szCs w:val="26"/>
        </w:rPr>
        <w:t>phấn</w:t>
      </w:r>
      <w:proofErr w:type="spellEnd"/>
      <w:r w:rsidRPr="00720B71">
        <w:rPr>
          <w:rFonts w:ascii="Times New Roman" w:eastAsiaTheme="majorEastAsia" w:hAnsi="Times New Roman" w:cs="Times New Roman"/>
          <w:color w:val="000000" w:themeColor="text1"/>
          <w:sz w:val="26"/>
          <w:szCs w:val="26"/>
        </w:rPr>
        <w:t xml:space="preserve"> </w:t>
      </w:r>
      <w:proofErr w:type="spellStart"/>
      <w:r w:rsidRPr="00720B71">
        <w:rPr>
          <w:rFonts w:ascii="Times New Roman" w:eastAsiaTheme="majorEastAsia" w:hAnsi="Times New Roman" w:cs="Times New Roman"/>
          <w:color w:val="000000" w:themeColor="text1"/>
          <w:sz w:val="26"/>
          <w:szCs w:val="26"/>
        </w:rPr>
        <w:t>đấu</w:t>
      </w:r>
      <w:proofErr w:type="spellEnd"/>
      <w:r>
        <w:rPr>
          <w:rFonts w:ascii="Times New Roman" w:eastAsiaTheme="majorEastAsia" w:hAnsi="Times New Roman" w:cs="Times New Roman" w:hint="eastAsia"/>
          <w:sz w:val="26"/>
          <w:szCs w:val="26"/>
        </w:rPr>
        <w:t>”（奋斗），删去了</w:t>
      </w:r>
      <w:r w:rsidR="00070A1E">
        <w:rPr>
          <w:rFonts w:ascii="Times New Roman" w:eastAsiaTheme="majorEastAsia" w:hAnsi="Times New Roman" w:cs="Times New Roman" w:hint="eastAsia"/>
          <w:sz w:val="26"/>
          <w:szCs w:val="26"/>
        </w:rPr>
        <w:t>名词后缀</w:t>
      </w:r>
      <w:r>
        <w:rPr>
          <w:rFonts w:ascii="Times New Roman" w:eastAsiaTheme="majorEastAsia" w:hAnsi="Times New Roman" w:cs="Times New Roman" w:hint="eastAsia"/>
          <w:sz w:val="26"/>
          <w:szCs w:val="26"/>
        </w:rPr>
        <w:t>“者”。</w:t>
      </w:r>
      <w:r w:rsidR="00070A1E">
        <w:rPr>
          <w:rFonts w:ascii="Times New Roman" w:eastAsiaTheme="majorEastAsia" w:hAnsi="Times New Roman" w:cs="Times New Roman" w:hint="eastAsia"/>
          <w:sz w:val="26"/>
          <w:szCs w:val="26"/>
        </w:rPr>
        <w:t>译文基本上还能保持着原文的意义。</w:t>
      </w:r>
      <w:r w:rsidR="00712524">
        <w:rPr>
          <w:rFonts w:ascii="Times New Roman" w:eastAsiaTheme="majorEastAsia" w:hAnsi="Times New Roman" w:cs="Times New Roman" w:hint="eastAsia"/>
          <w:sz w:val="26"/>
          <w:szCs w:val="26"/>
        </w:rPr>
        <w:t>又</w:t>
      </w:r>
      <w:r w:rsidR="00FE76C6">
        <w:rPr>
          <w:rFonts w:ascii="Times New Roman" w:eastAsiaTheme="majorEastAsia" w:hAnsi="Times New Roman" w:cs="Times New Roman" w:hint="eastAsia"/>
          <w:sz w:val="26"/>
          <w:szCs w:val="26"/>
        </w:rPr>
        <w:t>如：</w:t>
      </w:r>
    </w:p>
    <w:p w:rsidR="002F11F6" w:rsidRPr="00FE76C6" w:rsidRDefault="00FE76C6" w:rsidP="002F11F6">
      <w:pPr>
        <w:shd w:val="clear" w:color="auto" w:fill="FFFFFF"/>
        <w:ind w:firstLine="720"/>
        <w:jc w:val="both"/>
        <w:rPr>
          <w:rFonts w:ascii="FangSong" w:eastAsia="FangSong" w:hAnsi="FangSong" w:cs="Times New Roman"/>
          <w:sz w:val="26"/>
          <w:szCs w:val="26"/>
        </w:rPr>
      </w:pPr>
      <w:r>
        <w:rPr>
          <w:rFonts w:ascii="FangSong" w:eastAsia="FangSong" w:hAnsi="FangSong" w:cs="Times New Roman" w:hint="eastAsia"/>
          <w:sz w:val="26"/>
          <w:szCs w:val="26"/>
        </w:rPr>
        <w:t>（</w:t>
      </w:r>
      <w:r w:rsidR="00712524">
        <w:rPr>
          <w:rFonts w:ascii="FangSong" w:eastAsia="FangSong" w:hAnsi="FangSong" w:cs="Times New Roman" w:hint="eastAsia"/>
          <w:sz w:val="26"/>
          <w:szCs w:val="26"/>
        </w:rPr>
        <w:t>67</w:t>
      </w:r>
      <w:r>
        <w:rPr>
          <w:rFonts w:ascii="FangSong" w:eastAsia="FangSong" w:hAnsi="FangSong" w:cs="Times New Roman" w:hint="eastAsia"/>
          <w:sz w:val="26"/>
          <w:szCs w:val="26"/>
        </w:rPr>
        <w:t>）</w:t>
      </w:r>
      <w:r w:rsidR="002F11F6" w:rsidRPr="00FE76C6">
        <w:rPr>
          <w:rFonts w:ascii="FangSong" w:eastAsia="FangSong" w:hAnsi="FangSong" w:cs="Times New Roman" w:hint="eastAsia"/>
          <w:sz w:val="26"/>
          <w:szCs w:val="26"/>
        </w:rPr>
        <w:t>中马友谊添</w:t>
      </w:r>
      <w:r w:rsidR="002F11F6" w:rsidRPr="00FE76C6">
        <w:rPr>
          <w:rFonts w:ascii="FangSong" w:eastAsia="FangSong" w:hAnsi="FangSong" w:cs="Times New Roman"/>
          <w:sz w:val="26"/>
          <w:szCs w:val="26"/>
        </w:rPr>
        <w:t xml:space="preserve"> “</w:t>
      </w:r>
      <w:r w:rsidR="002F11F6" w:rsidRPr="00FE76C6">
        <w:rPr>
          <w:rFonts w:ascii="FangSong" w:eastAsia="FangSong" w:hAnsi="FangSong" w:cs="Times New Roman" w:hint="eastAsia"/>
          <w:sz w:val="26"/>
          <w:szCs w:val="26"/>
        </w:rPr>
        <w:t>福星</w:t>
      </w:r>
      <w:r w:rsidR="002F11F6" w:rsidRPr="00FE76C6">
        <w:rPr>
          <w:rFonts w:ascii="FangSong" w:eastAsia="FangSong" w:hAnsi="FangSong" w:cs="Times New Roman"/>
          <w:sz w:val="26"/>
          <w:szCs w:val="26"/>
        </w:rPr>
        <w:t>” (2018/1/21)</w:t>
      </w:r>
    </w:p>
    <w:p w:rsidR="00FE76C6" w:rsidRDefault="002F11F6" w:rsidP="002F11F6">
      <w:pPr>
        <w:shd w:val="clear" w:color="auto" w:fill="FFFFFF"/>
        <w:jc w:val="both"/>
        <w:rPr>
          <w:rFonts w:ascii="Times New Roman" w:eastAsiaTheme="majorEastAsia" w:hAnsi="Times New Roman" w:cs="Times New Roman"/>
          <w:sz w:val="26"/>
          <w:szCs w:val="26"/>
        </w:rPr>
      </w:pPr>
      <w:r w:rsidRPr="00CE7E8F">
        <w:rPr>
          <w:rFonts w:ascii="Times New Roman" w:eastAsiaTheme="majorEastAsia" w:hAnsi="Times New Roman" w:cs="Times New Roman"/>
          <w:sz w:val="26"/>
          <w:szCs w:val="26"/>
        </w:rPr>
        <w:tab/>
      </w:r>
      <w:r w:rsidR="00FE76C6">
        <w:rPr>
          <w:rFonts w:ascii="Times New Roman" w:eastAsiaTheme="majorEastAsia" w:hAnsi="Times New Roman" w:cs="Times New Roman" w:hint="eastAsia"/>
          <w:sz w:val="26"/>
          <w:szCs w:val="26"/>
        </w:rPr>
        <w:t>译文：</w:t>
      </w:r>
      <w:proofErr w:type="spellStart"/>
      <w:r w:rsidRPr="00CE7E8F">
        <w:rPr>
          <w:rFonts w:ascii="Times New Roman" w:eastAsiaTheme="majorEastAsia" w:hAnsi="Times New Roman" w:cs="Times New Roman"/>
          <w:sz w:val="26"/>
          <w:szCs w:val="26"/>
        </w:rPr>
        <w:t>Thêm</w:t>
      </w:r>
      <w:proofErr w:type="spellEnd"/>
      <w:r w:rsidRPr="00CE7E8F">
        <w:rPr>
          <w:rFonts w:ascii="Times New Roman" w:eastAsiaTheme="majorEastAsia" w:hAnsi="Times New Roman" w:cs="Times New Roman"/>
          <w:sz w:val="26"/>
          <w:szCs w:val="26"/>
        </w:rPr>
        <w:t xml:space="preserve"> </w:t>
      </w:r>
      <w:proofErr w:type="spellStart"/>
      <w:r w:rsidRPr="00CE7E8F">
        <w:rPr>
          <w:rFonts w:ascii="Times New Roman" w:eastAsiaTheme="majorEastAsia" w:hAnsi="Times New Roman" w:cs="Times New Roman"/>
          <w:sz w:val="26"/>
          <w:szCs w:val="26"/>
        </w:rPr>
        <w:t>một</w:t>
      </w:r>
      <w:proofErr w:type="spellEnd"/>
      <w:r w:rsidRPr="00CE7E8F">
        <w:rPr>
          <w:rFonts w:ascii="Times New Roman" w:eastAsiaTheme="majorEastAsia" w:hAnsi="Times New Roman" w:cs="Times New Roman"/>
          <w:sz w:val="26"/>
          <w:szCs w:val="26"/>
        </w:rPr>
        <w:t xml:space="preserve"> “</w:t>
      </w:r>
      <w:proofErr w:type="spellStart"/>
      <w:r w:rsidRPr="00CE7E8F">
        <w:rPr>
          <w:rFonts w:ascii="Times New Roman" w:eastAsiaTheme="majorEastAsia" w:hAnsi="Times New Roman" w:cs="Times New Roman"/>
          <w:sz w:val="26"/>
          <w:szCs w:val="26"/>
        </w:rPr>
        <w:t>ngôi</w:t>
      </w:r>
      <w:proofErr w:type="spellEnd"/>
      <w:r w:rsidRPr="00CE7E8F">
        <w:rPr>
          <w:rFonts w:ascii="Times New Roman" w:eastAsiaTheme="majorEastAsia" w:hAnsi="Times New Roman" w:cs="Times New Roman"/>
          <w:sz w:val="26"/>
          <w:szCs w:val="26"/>
        </w:rPr>
        <w:t xml:space="preserve"> </w:t>
      </w:r>
      <w:proofErr w:type="spellStart"/>
      <w:r w:rsidRPr="00CE7E8F">
        <w:rPr>
          <w:rFonts w:ascii="Times New Roman" w:eastAsiaTheme="majorEastAsia" w:hAnsi="Times New Roman" w:cs="Times New Roman"/>
          <w:sz w:val="26"/>
          <w:szCs w:val="26"/>
        </w:rPr>
        <w:t>sao</w:t>
      </w:r>
      <w:proofErr w:type="spellEnd"/>
      <w:r w:rsidRPr="00CE7E8F">
        <w:rPr>
          <w:rFonts w:ascii="Times New Roman" w:eastAsiaTheme="majorEastAsia" w:hAnsi="Times New Roman" w:cs="Times New Roman"/>
          <w:sz w:val="26"/>
          <w:szCs w:val="26"/>
        </w:rPr>
        <w:t xml:space="preserve"> </w:t>
      </w:r>
      <w:proofErr w:type="spellStart"/>
      <w:r w:rsidRPr="00CE7E8F">
        <w:rPr>
          <w:rFonts w:ascii="Times New Roman" w:eastAsiaTheme="majorEastAsia" w:hAnsi="Times New Roman" w:cs="Times New Roman"/>
          <w:sz w:val="26"/>
          <w:szCs w:val="26"/>
        </w:rPr>
        <w:t>sáng”cho</w:t>
      </w:r>
      <w:proofErr w:type="spellEnd"/>
      <w:r w:rsidRPr="00CE7E8F">
        <w:rPr>
          <w:rFonts w:ascii="Times New Roman" w:eastAsiaTheme="majorEastAsia" w:hAnsi="Times New Roman" w:cs="Times New Roman"/>
          <w:sz w:val="26"/>
          <w:szCs w:val="26"/>
        </w:rPr>
        <w:t xml:space="preserve"> </w:t>
      </w:r>
      <w:proofErr w:type="spellStart"/>
      <w:r w:rsidRPr="00CE7E8F">
        <w:rPr>
          <w:rFonts w:ascii="Times New Roman" w:eastAsiaTheme="majorEastAsia" w:hAnsi="Times New Roman" w:cs="Times New Roman"/>
          <w:sz w:val="26"/>
          <w:szCs w:val="26"/>
        </w:rPr>
        <w:t>tình</w:t>
      </w:r>
      <w:proofErr w:type="spellEnd"/>
      <w:r w:rsidRPr="00CE7E8F">
        <w:rPr>
          <w:rFonts w:ascii="Times New Roman" w:eastAsiaTheme="majorEastAsia" w:hAnsi="Times New Roman" w:cs="Times New Roman"/>
          <w:sz w:val="26"/>
          <w:szCs w:val="26"/>
        </w:rPr>
        <w:t xml:space="preserve"> </w:t>
      </w:r>
      <w:proofErr w:type="spellStart"/>
      <w:r w:rsidRPr="00CE7E8F">
        <w:rPr>
          <w:rFonts w:ascii="Times New Roman" w:eastAsiaTheme="majorEastAsia" w:hAnsi="Times New Roman" w:cs="Times New Roman"/>
          <w:sz w:val="26"/>
          <w:szCs w:val="26"/>
        </w:rPr>
        <w:t>hữu</w:t>
      </w:r>
      <w:proofErr w:type="spellEnd"/>
      <w:r w:rsidRPr="00CE7E8F">
        <w:rPr>
          <w:rFonts w:ascii="Times New Roman" w:eastAsiaTheme="majorEastAsia" w:hAnsi="Times New Roman" w:cs="Times New Roman"/>
          <w:sz w:val="26"/>
          <w:szCs w:val="26"/>
        </w:rPr>
        <w:t xml:space="preserve"> </w:t>
      </w:r>
      <w:proofErr w:type="spellStart"/>
      <w:r w:rsidRPr="00CE7E8F">
        <w:rPr>
          <w:rFonts w:ascii="Times New Roman" w:eastAsiaTheme="majorEastAsia" w:hAnsi="Times New Roman" w:cs="Times New Roman"/>
          <w:sz w:val="26"/>
          <w:szCs w:val="26"/>
        </w:rPr>
        <w:t>nghị</w:t>
      </w:r>
      <w:proofErr w:type="spellEnd"/>
      <w:r w:rsidRPr="00CE7E8F">
        <w:rPr>
          <w:rFonts w:ascii="Times New Roman" w:eastAsiaTheme="majorEastAsia" w:hAnsi="Times New Roman" w:cs="Times New Roman"/>
          <w:sz w:val="26"/>
          <w:szCs w:val="26"/>
        </w:rPr>
        <w:t xml:space="preserve"> </w:t>
      </w:r>
      <w:proofErr w:type="spellStart"/>
      <w:r w:rsidRPr="00CE7E8F">
        <w:rPr>
          <w:rFonts w:ascii="Times New Roman" w:eastAsiaTheme="majorEastAsia" w:hAnsi="Times New Roman" w:cs="Times New Roman"/>
          <w:sz w:val="26"/>
          <w:szCs w:val="26"/>
        </w:rPr>
        <w:t>Trung</w:t>
      </w:r>
      <w:proofErr w:type="spellEnd"/>
      <w:r w:rsidRPr="00CE7E8F">
        <w:rPr>
          <w:rFonts w:ascii="Times New Roman" w:eastAsiaTheme="majorEastAsia" w:hAnsi="Times New Roman" w:cs="Times New Roman"/>
          <w:sz w:val="26"/>
          <w:szCs w:val="26"/>
        </w:rPr>
        <w:t xml:space="preserve"> </w:t>
      </w:r>
      <w:proofErr w:type="spellStart"/>
      <w:r w:rsidRPr="00CE7E8F">
        <w:rPr>
          <w:rFonts w:ascii="Times New Roman" w:eastAsiaTheme="majorEastAsia" w:hAnsi="Times New Roman" w:cs="Times New Roman"/>
          <w:sz w:val="26"/>
          <w:szCs w:val="26"/>
        </w:rPr>
        <w:t>Quốc</w:t>
      </w:r>
      <w:proofErr w:type="spellEnd"/>
      <w:r w:rsidRPr="00CE7E8F">
        <w:rPr>
          <w:rFonts w:ascii="Times New Roman" w:eastAsiaTheme="majorEastAsia" w:hAnsi="Times New Roman" w:cs="Times New Roman"/>
          <w:sz w:val="26"/>
          <w:szCs w:val="26"/>
        </w:rPr>
        <w:t xml:space="preserve"> – Malaysia</w:t>
      </w:r>
    </w:p>
    <w:p w:rsidR="00712524" w:rsidRDefault="00FE76C6" w:rsidP="00FE76C6">
      <w:pPr>
        <w:shd w:val="clear" w:color="auto" w:fill="FFFFFF"/>
        <w:spacing w:line="360" w:lineRule="auto"/>
        <w:jc w:val="both"/>
        <w:rPr>
          <w:rFonts w:ascii="Times New Roman" w:eastAsiaTheme="majorEastAsia" w:hAnsi="Times New Roman" w:cs="Times New Roman"/>
          <w:sz w:val="26"/>
          <w:szCs w:val="26"/>
        </w:rPr>
      </w:pPr>
      <w:r>
        <w:rPr>
          <w:rFonts w:ascii="Times New Roman" w:eastAsiaTheme="majorEastAsia" w:hAnsi="Times New Roman" w:cs="Times New Roman" w:hint="eastAsia"/>
          <w:sz w:val="26"/>
          <w:szCs w:val="26"/>
        </w:rPr>
        <w:tab/>
      </w:r>
      <w:r>
        <w:rPr>
          <w:rFonts w:ascii="Times New Roman" w:eastAsiaTheme="majorEastAsia" w:hAnsi="Times New Roman" w:cs="Times New Roman" w:hint="eastAsia"/>
          <w:sz w:val="26"/>
          <w:szCs w:val="26"/>
        </w:rPr>
        <w:t>上例原文是一个完整的句子，由“</w:t>
      </w:r>
      <w:r w:rsidRPr="00FE76C6">
        <w:rPr>
          <w:rFonts w:asciiTheme="majorEastAsia" w:eastAsiaTheme="majorEastAsia" w:hAnsiTheme="majorEastAsia" w:cs="Times New Roman" w:hint="eastAsia"/>
          <w:sz w:val="26"/>
          <w:szCs w:val="26"/>
        </w:rPr>
        <w:t>中马友谊</w:t>
      </w:r>
      <w:r>
        <w:rPr>
          <w:rFonts w:ascii="Times New Roman" w:eastAsiaTheme="majorEastAsia" w:hAnsi="Times New Roman" w:cs="Times New Roman" w:hint="eastAsia"/>
          <w:sz w:val="26"/>
          <w:szCs w:val="26"/>
        </w:rPr>
        <w:t>”</w:t>
      </w:r>
      <w:r w:rsidR="002F11F6" w:rsidRPr="00CE7E8F">
        <w:rPr>
          <w:rFonts w:ascii="Times New Roman" w:eastAsiaTheme="majorEastAsia" w:hAnsi="Times New Roman" w:cs="Times New Roman"/>
          <w:sz w:val="26"/>
          <w:szCs w:val="26"/>
        </w:rPr>
        <w:t xml:space="preserve"> </w:t>
      </w:r>
      <w:r>
        <w:rPr>
          <w:rFonts w:ascii="Times New Roman" w:eastAsiaTheme="majorEastAsia" w:hAnsi="Times New Roman" w:cs="Times New Roman" w:hint="eastAsia"/>
          <w:sz w:val="26"/>
          <w:szCs w:val="26"/>
        </w:rPr>
        <w:t>充当主语，“添”是谓语的主要动词，而“福星”是动词“添”的宾语。但在译文中，我们没有找到主语，只看到主要动词“</w:t>
      </w:r>
      <w:proofErr w:type="spellStart"/>
      <w:r>
        <w:rPr>
          <w:rFonts w:ascii="Times New Roman" w:eastAsiaTheme="majorEastAsia" w:hAnsi="Times New Roman" w:cs="Times New Roman" w:hint="eastAsia"/>
          <w:sz w:val="26"/>
          <w:szCs w:val="26"/>
        </w:rPr>
        <w:t>t</w:t>
      </w:r>
      <w:r w:rsidRPr="00CE7E8F">
        <w:rPr>
          <w:rFonts w:ascii="Times New Roman" w:eastAsiaTheme="majorEastAsia" w:hAnsi="Times New Roman" w:cs="Times New Roman"/>
          <w:sz w:val="26"/>
          <w:szCs w:val="26"/>
        </w:rPr>
        <w:t>hêm</w:t>
      </w:r>
      <w:proofErr w:type="spellEnd"/>
      <w:r>
        <w:rPr>
          <w:rFonts w:ascii="Times New Roman" w:eastAsiaTheme="majorEastAsia" w:hAnsi="Times New Roman" w:cs="Times New Roman" w:hint="eastAsia"/>
          <w:sz w:val="26"/>
          <w:szCs w:val="26"/>
        </w:rPr>
        <w:t>”（添）后面的“</w:t>
      </w:r>
      <w:proofErr w:type="spellStart"/>
      <w:r w:rsidRPr="00CE7E8F">
        <w:rPr>
          <w:rFonts w:ascii="Times New Roman" w:eastAsiaTheme="majorEastAsia" w:hAnsi="Times New Roman" w:cs="Times New Roman"/>
          <w:sz w:val="26"/>
          <w:szCs w:val="26"/>
        </w:rPr>
        <w:t>mộ</w:t>
      </w:r>
      <w:r>
        <w:rPr>
          <w:rFonts w:ascii="Times New Roman" w:eastAsiaTheme="majorEastAsia" w:hAnsi="Times New Roman" w:cs="Times New Roman"/>
          <w:sz w:val="26"/>
          <w:szCs w:val="26"/>
        </w:rPr>
        <w:t>t</w:t>
      </w:r>
      <w:proofErr w:type="spellEnd"/>
      <w:r>
        <w:rPr>
          <w:rFonts w:ascii="Times New Roman" w:eastAsiaTheme="majorEastAsia" w:hAnsi="Times New Roman" w:cs="Times New Roman" w:hint="eastAsia"/>
          <w:sz w:val="26"/>
          <w:szCs w:val="26"/>
        </w:rPr>
        <w:t>‘</w:t>
      </w:r>
      <w:proofErr w:type="spellStart"/>
      <w:r>
        <w:rPr>
          <w:rFonts w:ascii="Times New Roman" w:eastAsiaTheme="majorEastAsia" w:hAnsi="Times New Roman" w:cs="Times New Roman"/>
          <w:sz w:val="26"/>
          <w:szCs w:val="26"/>
        </w:rPr>
        <w:t>ngôi</w:t>
      </w:r>
      <w:proofErr w:type="spellEnd"/>
      <w:r>
        <w:rPr>
          <w:rFonts w:ascii="Times New Roman" w:eastAsiaTheme="majorEastAsia" w:hAnsi="Times New Roman" w:cs="Times New Roman"/>
          <w:sz w:val="26"/>
          <w:szCs w:val="26"/>
        </w:rPr>
        <w:t xml:space="preserve"> </w:t>
      </w:r>
      <w:proofErr w:type="spellStart"/>
      <w:r>
        <w:rPr>
          <w:rFonts w:ascii="Times New Roman" w:eastAsiaTheme="majorEastAsia" w:hAnsi="Times New Roman" w:cs="Times New Roman"/>
          <w:sz w:val="26"/>
          <w:szCs w:val="26"/>
        </w:rPr>
        <w:t>sao</w:t>
      </w:r>
      <w:proofErr w:type="spellEnd"/>
      <w:r>
        <w:rPr>
          <w:rFonts w:ascii="Times New Roman" w:eastAsiaTheme="majorEastAsia" w:hAnsi="Times New Roman" w:cs="Times New Roman"/>
          <w:sz w:val="26"/>
          <w:szCs w:val="26"/>
        </w:rPr>
        <w:t xml:space="preserve"> </w:t>
      </w:r>
      <w:proofErr w:type="spellStart"/>
      <w:r>
        <w:rPr>
          <w:rFonts w:ascii="Times New Roman" w:eastAsiaTheme="majorEastAsia" w:hAnsi="Times New Roman" w:cs="Times New Roman"/>
          <w:sz w:val="26"/>
          <w:szCs w:val="26"/>
        </w:rPr>
        <w:t>sáng</w:t>
      </w:r>
      <w:proofErr w:type="spellEnd"/>
      <w:r>
        <w:rPr>
          <w:rFonts w:ascii="Times New Roman" w:eastAsiaTheme="majorEastAsia" w:hAnsi="Times New Roman" w:cs="Times New Roman" w:hint="eastAsia"/>
          <w:sz w:val="26"/>
          <w:szCs w:val="26"/>
        </w:rPr>
        <w:t>’”则是动词“添”的宾语，“</w:t>
      </w:r>
      <w:proofErr w:type="spellStart"/>
      <w:r w:rsidRPr="00CE7E8F">
        <w:rPr>
          <w:rFonts w:ascii="Times New Roman" w:eastAsiaTheme="majorEastAsia" w:hAnsi="Times New Roman" w:cs="Times New Roman"/>
          <w:sz w:val="26"/>
          <w:szCs w:val="26"/>
        </w:rPr>
        <w:t>cho</w:t>
      </w:r>
      <w:proofErr w:type="spellEnd"/>
      <w:r w:rsidRPr="00CE7E8F">
        <w:rPr>
          <w:rFonts w:ascii="Times New Roman" w:eastAsiaTheme="majorEastAsia" w:hAnsi="Times New Roman" w:cs="Times New Roman"/>
          <w:sz w:val="26"/>
          <w:szCs w:val="26"/>
        </w:rPr>
        <w:t xml:space="preserve"> </w:t>
      </w:r>
      <w:proofErr w:type="spellStart"/>
      <w:r w:rsidRPr="00CE7E8F">
        <w:rPr>
          <w:rFonts w:ascii="Times New Roman" w:eastAsiaTheme="majorEastAsia" w:hAnsi="Times New Roman" w:cs="Times New Roman"/>
          <w:sz w:val="26"/>
          <w:szCs w:val="26"/>
        </w:rPr>
        <w:t>tình</w:t>
      </w:r>
      <w:proofErr w:type="spellEnd"/>
      <w:r w:rsidRPr="00CE7E8F">
        <w:rPr>
          <w:rFonts w:ascii="Times New Roman" w:eastAsiaTheme="majorEastAsia" w:hAnsi="Times New Roman" w:cs="Times New Roman"/>
          <w:sz w:val="26"/>
          <w:szCs w:val="26"/>
        </w:rPr>
        <w:t xml:space="preserve"> </w:t>
      </w:r>
      <w:proofErr w:type="spellStart"/>
      <w:r w:rsidRPr="00CE7E8F">
        <w:rPr>
          <w:rFonts w:ascii="Times New Roman" w:eastAsiaTheme="majorEastAsia" w:hAnsi="Times New Roman" w:cs="Times New Roman"/>
          <w:sz w:val="26"/>
          <w:szCs w:val="26"/>
        </w:rPr>
        <w:t>hữu</w:t>
      </w:r>
      <w:proofErr w:type="spellEnd"/>
      <w:r w:rsidRPr="00CE7E8F">
        <w:rPr>
          <w:rFonts w:ascii="Times New Roman" w:eastAsiaTheme="majorEastAsia" w:hAnsi="Times New Roman" w:cs="Times New Roman"/>
          <w:sz w:val="26"/>
          <w:szCs w:val="26"/>
        </w:rPr>
        <w:t xml:space="preserve"> </w:t>
      </w:r>
      <w:proofErr w:type="spellStart"/>
      <w:r w:rsidRPr="00CE7E8F">
        <w:rPr>
          <w:rFonts w:ascii="Times New Roman" w:eastAsiaTheme="majorEastAsia" w:hAnsi="Times New Roman" w:cs="Times New Roman"/>
          <w:sz w:val="26"/>
          <w:szCs w:val="26"/>
        </w:rPr>
        <w:t>nghị</w:t>
      </w:r>
      <w:proofErr w:type="spellEnd"/>
      <w:r w:rsidRPr="00CE7E8F">
        <w:rPr>
          <w:rFonts w:ascii="Times New Roman" w:eastAsiaTheme="majorEastAsia" w:hAnsi="Times New Roman" w:cs="Times New Roman"/>
          <w:sz w:val="26"/>
          <w:szCs w:val="26"/>
        </w:rPr>
        <w:t xml:space="preserve"> </w:t>
      </w:r>
      <w:proofErr w:type="spellStart"/>
      <w:r w:rsidRPr="00CE7E8F">
        <w:rPr>
          <w:rFonts w:ascii="Times New Roman" w:eastAsiaTheme="majorEastAsia" w:hAnsi="Times New Roman" w:cs="Times New Roman"/>
          <w:sz w:val="26"/>
          <w:szCs w:val="26"/>
        </w:rPr>
        <w:t>Trung</w:t>
      </w:r>
      <w:proofErr w:type="spellEnd"/>
      <w:r w:rsidRPr="00CE7E8F">
        <w:rPr>
          <w:rFonts w:ascii="Times New Roman" w:eastAsiaTheme="majorEastAsia" w:hAnsi="Times New Roman" w:cs="Times New Roman"/>
          <w:sz w:val="26"/>
          <w:szCs w:val="26"/>
        </w:rPr>
        <w:t xml:space="preserve"> </w:t>
      </w:r>
      <w:proofErr w:type="spellStart"/>
      <w:r w:rsidRPr="00CE7E8F">
        <w:rPr>
          <w:rFonts w:ascii="Times New Roman" w:eastAsiaTheme="majorEastAsia" w:hAnsi="Times New Roman" w:cs="Times New Roman"/>
          <w:sz w:val="26"/>
          <w:szCs w:val="26"/>
        </w:rPr>
        <w:t>Quốc</w:t>
      </w:r>
      <w:proofErr w:type="spellEnd"/>
      <w:r w:rsidRPr="00CE7E8F">
        <w:rPr>
          <w:rFonts w:ascii="Times New Roman" w:eastAsiaTheme="majorEastAsia" w:hAnsi="Times New Roman" w:cs="Times New Roman"/>
          <w:sz w:val="26"/>
          <w:szCs w:val="26"/>
        </w:rPr>
        <w:t xml:space="preserve"> – Malaysia</w:t>
      </w:r>
      <w:r>
        <w:rPr>
          <w:rFonts w:ascii="Times New Roman" w:eastAsiaTheme="majorEastAsia" w:hAnsi="Times New Roman" w:cs="Times New Roman" w:hint="eastAsia"/>
          <w:sz w:val="26"/>
          <w:szCs w:val="26"/>
        </w:rPr>
        <w:t>”则是补语。</w:t>
      </w:r>
    </w:p>
    <w:p w:rsidR="00CE7E8F" w:rsidRDefault="00CE7E8F" w:rsidP="002F11F6">
      <w:pPr>
        <w:spacing w:after="0" w:line="360" w:lineRule="auto"/>
        <w:jc w:val="both"/>
        <w:rPr>
          <w:rFonts w:ascii="SimSun" w:eastAsia="SimSun" w:hAnsi="SimSun"/>
          <w:b/>
          <w:sz w:val="26"/>
          <w:szCs w:val="26"/>
        </w:rPr>
      </w:pPr>
      <w:r w:rsidRPr="00CE7E8F">
        <w:rPr>
          <w:rFonts w:ascii="Times New Roman" w:hAnsi="Times New Roman" w:hint="eastAsia"/>
          <w:b/>
          <w:sz w:val="26"/>
          <w:szCs w:val="26"/>
        </w:rPr>
        <w:t>3.1.2.</w:t>
      </w:r>
      <w:r>
        <w:rPr>
          <w:rFonts w:ascii="Times New Roman" w:hAnsi="Times New Roman" w:hint="eastAsia"/>
          <w:b/>
          <w:sz w:val="26"/>
          <w:szCs w:val="26"/>
        </w:rPr>
        <w:t>6</w:t>
      </w:r>
      <w:r>
        <w:rPr>
          <w:rFonts w:ascii="Times New Roman" w:hAnsi="Times New Roman" w:hint="eastAsia"/>
          <w:b/>
          <w:sz w:val="26"/>
          <w:szCs w:val="26"/>
        </w:rPr>
        <w:t>保持着</w:t>
      </w:r>
      <w:r w:rsidR="002F11F6" w:rsidRPr="00CE7E8F">
        <w:rPr>
          <w:rFonts w:ascii="SimSun" w:eastAsia="SimSun" w:hAnsi="SimSun" w:hint="eastAsia"/>
          <w:b/>
          <w:sz w:val="26"/>
          <w:szCs w:val="26"/>
        </w:rPr>
        <w:t>节凑</w:t>
      </w:r>
    </w:p>
    <w:p w:rsidR="002F11F6" w:rsidRPr="0067209F" w:rsidRDefault="0067209F" w:rsidP="0067209F">
      <w:pPr>
        <w:spacing w:after="0" w:line="360" w:lineRule="auto"/>
        <w:ind w:firstLine="720"/>
        <w:jc w:val="both"/>
        <w:rPr>
          <w:rFonts w:ascii="SimSun" w:eastAsia="SimSun" w:hAnsi="SimSun"/>
          <w:sz w:val="26"/>
          <w:szCs w:val="26"/>
        </w:rPr>
      </w:pPr>
      <w:r>
        <w:rPr>
          <w:rFonts w:ascii="SimSun" w:eastAsia="SimSun" w:hAnsi="SimSun" w:hint="eastAsia"/>
          <w:sz w:val="26"/>
          <w:szCs w:val="26"/>
        </w:rPr>
        <w:t>由于汉语表达非常讲究工整对称，在新闻标题设计上，</w:t>
      </w:r>
      <w:r w:rsidR="0016770F">
        <w:rPr>
          <w:rFonts w:ascii="SimSun" w:eastAsia="SimSun" w:hAnsi="SimSun" w:hint="eastAsia"/>
          <w:sz w:val="26"/>
          <w:szCs w:val="26"/>
        </w:rPr>
        <w:t>作者较为讲究语言的节奏感。排比、对偶是新闻设计常见的现象。据我们的统计，译者在翻译新闻标题的过程中能够保留着标题中的节奏的共有</w:t>
      </w:r>
      <w:r w:rsidR="002F11F6" w:rsidRPr="0067209F">
        <w:rPr>
          <w:rFonts w:ascii="SimSun" w:eastAsia="SimSun" w:hAnsi="SimSun" w:hint="eastAsia"/>
          <w:sz w:val="26"/>
          <w:szCs w:val="26"/>
        </w:rPr>
        <w:t>28/300</w:t>
      </w:r>
      <w:r w:rsidR="0016770F">
        <w:rPr>
          <w:rFonts w:ascii="SimSun" w:eastAsia="SimSun" w:hAnsi="SimSun" w:hint="eastAsia"/>
          <w:sz w:val="26"/>
          <w:szCs w:val="26"/>
        </w:rPr>
        <w:t>条</w:t>
      </w:r>
      <w:r w:rsidR="002F11F6" w:rsidRPr="0067209F">
        <w:rPr>
          <w:rFonts w:ascii="SimSun" w:eastAsia="SimSun" w:hAnsi="SimSun" w:hint="eastAsia"/>
          <w:sz w:val="26"/>
          <w:szCs w:val="26"/>
        </w:rPr>
        <w:t>，占9.3%</w:t>
      </w:r>
      <w:r w:rsidR="0016770F">
        <w:rPr>
          <w:rFonts w:ascii="SimSun" w:eastAsia="SimSun" w:hAnsi="SimSun" w:hint="eastAsia"/>
          <w:sz w:val="26"/>
          <w:szCs w:val="26"/>
        </w:rPr>
        <w:t>。</w:t>
      </w:r>
      <w:r w:rsidR="00AE1996">
        <w:rPr>
          <w:rFonts w:ascii="SimSun" w:eastAsia="SimSun" w:hAnsi="SimSun" w:hint="eastAsia"/>
          <w:sz w:val="26"/>
          <w:szCs w:val="26"/>
        </w:rPr>
        <w:t>这种翻译使译文还能够保留着原文的节奏感和音乐美。例如：</w:t>
      </w:r>
    </w:p>
    <w:p w:rsidR="002F11F6" w:rsidRPr="00AE1996" w:rsidRDefault="00AE1996" w:rsidP="002F11F6">
      <w:pPr>
        <w:spacing w:after="0" w:line="360" w:lineRule="auto"/>
        <w:ind w:firstLine="720"/>
        <w:jc w:val="both"/>
        <w:rPr>
          <w:rFonts w:ascii="FangSong" w:eastAsia="FangSong" w:hAnsi="FangSong" w:cs="Times New Roman"/>
          <w:sz w:val="26"/>
          <w:szCs w:val="26"/>
        </w:rPr>
      </w:pPr>
      <w:r>
        <w:rPr>
          <w:rFonts w:ascii="FangSong" w:eastAsia="FangSong" w:hAnsi="FangSong" w:cstheme="minorHAnsi" w:hint="eastAsia"/>
          <w:sz w:val="26"/>
          <w:szCs w:val="26"/>
          <w:lang w:val="vi-VN"/>
        </w:rPr>
        <w:t>（</w:t>
      </w:r>
      <w:r w:rsidR="00712524">
        <w:rPr>
          <w:rFonts w:ascii="FangSong" w:eastAsia="FangSong" w:hAnsi="FangSong" w:cstheme="minorHAnsi" w:hint="eastAsia"/>
          <w:sz w:val="26"/>
          <w:szCs w:val="26"/>
          <w:lang w:val="vi-VN"/>
        </w:rPr>
        <w:t>68</w:t>
      </w:r>
      <w:r>
        <w:rPr>
          <w:rFonts w:ascii="FangSong" w:eastAsia="FangSong" w:hAnsi="FangSong" w:cstheme="minorHAnsi" w:hint="eastAsia"/>
          <w:sz w:val="26"/>
          <w:szCs w:val="26"/>
          <w:lang w:val="vi-VN"/>
        </w:rPr>
        <w:t>）</w:t>
      </w:r>
      <w:hyperlink r:id="rId24" w:tgtFrame="_blank" w:history="1">
        <w:r w:rsidR="002F11F6" w:rsidRPr="00AE1996">
          <w:rPr>
            <w:rStyle w:val="Hyperlink"/>
            <w:rFonts w:ascii="FangSong" w:eastAsia="FangSong" w:hAnsi="FangSong" w:cs="Times New Roman" w:hint="eastAsia"/>
            <w:color w:val="auto"/>
            <w:sz w:val="26"/>
            <w:szCs w:val="26"/>
            <w:u w:val="none"/>
          </w:rPr>
          <w:t>号准</w:t>
        </w:r>
        <w:r w:rsidR="002F11F6" w:rsidRPr="00AE1996">
          <w:rPr>
            <w:rStyle w:val="Hyperlink"/>
            <w:rFonts w:ascii="FangSong" w:eastAsia="FangSong" w:hAnsi="FangSong" w:cs="Times New Roman"/>
            <w:color w:val="auto"/>
            <w:sz w:val="26"/>
            <w:szCs w:val="26"/>
            <w:u w:val="none"/>
          </w:rPr>
          <w:t>“</w:t>
        </w:r>
        <w:r w:rsidR="002F11F6" w:rsidRPr="00AE1996">
          <w:rPr>
            <w:rStyle w:val="Hyperlink"/>
            <w:rFonts w:ascii="FangSong" w:eastAsia="FangSong" w:hAnsi="FangSong" w:cs="Times New Roman" w:hint="eastAsia"/>
            <w:color w:val="auto"/>
            <w:sz w:val="26"/>
            <w:szCs w:val="26"/>
            <w:u w:val="none"/>
          </w:rPr>
          <w:t>脉</w:t>
        </w:r>
        <w:r w:rsidR="002F11F6" w:rsidRPr="00AE1996">
          <w:rPr>
            <w:rStyle w:val="Hyperlink"/>
            <w:rFonts w:ascii="FangSong" w:eastAsia="FangSong" w:hAnsi="FangSong" w:cs="Times New Roman"/>
            <w:color w:val="auto"/>
            <w:sz w:val="26"/>
            <w:szCs w:val="26"/>
            <w:u w:val="none"/>
          </w:rPr>
          <w:t xml:space="preserve">” </w:t>
        </w:r>
        <w:r w:rsidR="002F11F6" w:rsidRPr="00AE1996">
          <w:rPr>
            <w:rStyle w:val="Hyperlink"/>
            <w:rFonts w:ascii="FangSong" w:eastAsia="FangSong" w:hAnsi="FangSong" w:cs="Times New Roman" w:hint="eastAsia"/>
            <w:color w:val="auto"/>
            <w:sz w:val="26"/>
            <w:szCs w:val="26"/>
            <w:u w:val="none"/>
          </w:rPr>
          <w:t>看准</w:t>
        </w:r>
        <w:r w:rsidR="002F11F6" w:rsidRPr="00AE1996">
          <w:rPr>
            <w:rStyle w:val="Hyperlink"/>
            <w:rFonts w:ascii="FangSong" w:eastAsia="FangSong" w:hAnsi="FangSong" w:cs="Times New Roman"/>
            <w:color w:val="auto"/>
            <w:sz w:val="26"/>
            <w:szCs w:val="26"/>
            <w:u w:val="none"/>
          </w:rPr>
          <w:t>“</w:t>
        </w:r>
        <w:r w:rsidR="002F11F6" w:rsidRPr="00AE1996">
          <w:rPr>
            <w:rStyle w:val="Hyperlink"/>
            <w:rFonts w:ascii="FangSong" w:eastAsia="FangSong" w:hAnsi="FangSong" w:cs="Times New Roman" w:hint="eastAsia"/>
            <w:color w:val="auto"/>
            <w:sz w:val="26"/>
            <w:szCs w:val="26"/>
            <w:u w:val="none"/>
          </w:rPr>
          <w:t>病</w:t>
        </w:r>
        <w:r w:rsidR="002F11F6" w:rsidRPr="00AE1996">
          <w:rPr>
            <w:rStyle w:val="Hyperlink"/>
            <w:rFonts w:ascii="FangSong" w:eastAsia="FangSong" w:hAnsi="FangSong" w:cs="Times New Roman"/>
            <w:color w:val="auto"/>
            <w:sz w:val="26"/>
            <w:szCs w:val="26"/>
            <w:u w:val="none"/>
          </w:rPr>
          <w:t xml:space="preserve">” </w:t>
        </w:r>
        <w:r w:rsidR="002F11F6" w:rsidRPr="00AE1996">
          <w:rPr>
            <w:rStyle w:val="Hyperlink"/>
            <w:rFonts w:ascii="FangSong" w:eastAsia="FangSong" w:hAnsi="FangSong" w:cs="Times New Roman" w:hint="eastAsia"/>
            <w:color w:val="auto"/>
            <w:sz w:val="26"/>
            <w:szCs w:val="26"/>
            <w:u w:val="none"/>
          </w:rPr>
          <w:t>开对</w:t>
        </w:r>
        <w:r w:rsidR="002F11F6" w:rsidRPr="00AE1996">
          <w:rPr>
            <w:rStyle w:val="Hyperlink"/>
            <w:rFonts w:ascii="FangSong" w:eastAsia="FangSong" w:hAnsi="FangSong" w:cs="Times New Roman"/>
            <w:color w:val="auto"/>
            <w:sz w:val="26"/>
            <w:szCs w:val="26"/>
            <w:u w:val="none"/>
          </w:rPr>
          <w:t>“</w:t>
        </w:r>
        <w:r w:rsidR="002F11F6" w:rsidRPr="00AE1996">
          <w:rPr>
            <w:rStyle w:val="Hyperlink"/>
            <w:rFonts w:ascii="FangSong" w:eastAsia="FangSong" w:hAnsi="FangSong" w:cs="Times New Roman" w:hint="eastAsia"/>
            <w:color w:val="auto"/>
            <w:sz w:val="26"/>
            <w:szCs w:val="26"/>
            <w:u w:val="none"/>
          </w:rPr>
          <w:t>方</w:t>
        </w:r>
        <w:r w:rsidR="002F11F6" w:rsidRPr="00AE1996">
          <w:rPr>
            <w:rStyle w:val="Hyperlink"/>
            <w:rFonts w:ascii="FangSong" w:eastAsia="FangSong" w:hAnsi="FangSong" w:cs="Times New Roman"/>
            <w:color w:val="auto"/>
            <w:sz w:val="26"/>
            <w:szCs w:val="26"/>
            <w:u w:val="none"/>
          </w:rPr>
          <w:t>”</w:t>
        </w:r>
      </w:hyperlink>
      <w:r w:rsidR="002F11F6" w:rsidRPr="00AE1996">
        <w:rPr>
          <w:rFonts w:ascii="FangSong" w:eastAsia="FangSong" w:hAnsi="FangSong" w:cs="Times New Roman"/>
          <w:sz w:val="26"/>
          <w:szCs w:val="26"/>
        </w:rPr>
        <w:t>(2015/8/11)</w:t>
      </w:r>
    </w:p>
    <w:p w:rsidR="002F11F6" w:rsidRPr="00CE7E8F" w:rsidRDefault="00AE1996" w:rsidP="002F11F6">
      <w:pPr>
        <w:spacing w:after="0" w:line="360" w:lineRule="auto"/>
        <w:ind w:firstLine="720"/>
        <w:jc w:val="both"/>
        <w:rPr>
          <w:rFonts w:ascii="Times New Roman" w:eastAsiaTheme="majorEastAsia" w:hAnsi="Times New Roman" w:cs="Times New Roman"/>
          <w:sz w:val="26"/>
          <w:szCs w:val="26"/>
        </w:rPr>
      </w:pPr>
      <w:r>
        <w:rPr>
          <w:rFonts w:ascii="Times New Roman" w:eastAsiaTheme="majorEastAsia" w:hAnsi="Times New Roman" w:cs="Times New Roman" w:hint="eastAsia"/>
          <w:sz w:val="26"/>
          <w:szCs w:val="26"/>
        </w:rPr>
        <w:t>译文：</w:t>
      </w:r>
      <w:proofErr w:type="spellStart"/>
      <w:r w:rsidR="002F11F6" w:rsidRPr="00CE7E8F">
        <w:rPr>
          <w:rFonts w:ascii="Times New Roman" w:eastAsiaTheme="majorEastAsia" w:hAnsi="Times New Roman" w:cs="Times New Roman"/>
          <w:sz w:val="26"/>
          <w:szCs w:val="26"/>
        </w:rPr>
        <w:t>Bắt</w:t>
      </w:r>
      <w:proofErr w:type="spellEnd"/>
      <w:r w:rsidR="002F11F6" w:rsidRPr="00CE7E8F">
        <w:rPr>
          <w:rFonts w:ascii="Times New Roman" w:eastAsiaTheme="majorEastAsia" w:hAnsi="Times New Roman" w:cs="Times New Roman"/>
          <w:sz w:val="26"/>
          <w:szCs w:val="26"/>
        </w:rPr>
        <w:t xml:space="preserve"> </w:t>
      </w:r>
      <w:proofErr w:type="spellStart"/>
      <w:r w:rsidR="002F11F6" w:rsidRPr="00CE7E8F">
        <w:rPr>
          <w:rFonts w:ascii="Times New Roman" w:eastAsiaTheme="majorEastAsia" w:hAnsi="Times New Roman" w:cs="Times New Roman"/>
          <w:sz w:val="26"/>
          <w:szCs w:val="26"/>
        </w:rPr>
        <w:t>đúng</w:t>
      </w:r>
      <w:proofErr w:type="spellEnd"/>
      <w:r w:rsidR="002F11F6" w:rsidRPr="00CE7E8F">
        <w:rPr>
          <w:rFonts w:ascii="Times New Roman" w:eastAsiaTheme="majorEastAsia" w:hAnsi="Times New Roman" w:cs="Times New Roman"/>
          <w:sz w:val="26"/>
          <w:szCs w:val="26"/>
        </w:rPr>
        <w:t xml:space="preserve"> "</w:t>
      </w:r>
      <w:proofErr w:type="spellStart"/>
      <w:r w:rsidR="002F11F6" w:rsidRPr="00CE7E8F">
        <w:rPr>
          <w:rFonts w:ascii="Times New Roman" w:eastAsiaTheme="majorEastAsia" w:hAnsi="Times New Roman" w:cs="Times New Roman"/>
          <w:sz w:val="26"/>
          <w:szCs w:val="26"/>
        </w:rPr>
        <w:t>mạch</w:t>
      </w:r>
      <w:proofErr w:type="spellEnd"/>
      <w:r w:rsidR="002F11F6" w:rsidRPr="00CE7E8F">
        <w:rPr>
          <w:rFonts w:ascii="Times New Roman" w:eastAsiaTheme="majorEastAsia" w:hAnsi="Times New Roman" w:cs="Times New Roman"/>
          <w:sz w:val="26"/>
          <w:szCs w:val="26"/>
        </w:rPr>
        <w:t xml:space="preserve">", </w:t>
      </w:r>
      <w:proofErr w:type="spellStart"/>
      <w:r w:rsidR="002F11F6" w:rsidRPr="00CE7E8F">
        <w:rPr>
          <w:rFonts w:ascii="Times New Roman" w:eastAsiaTheme="majorEastAsia" w:hAnsi="Times New Roman" w:cs="Times New Roman"/>
          <w:sz w:val="26"/>
          <w:szCs w:val="26"/>
        </w:rPr>
        <w:t>khám</w:t>
      </w:r>
      <w:proofErr w:type="spellEnd"/>
      <w:r w:rsidR="002F11F6" w:rsidRPr="00CE7E8F">
        <w:rPr>
          <w:rFonts w:ascii="Times New Roman" w:eastAsiaTheme="majorEastAsia" w:hAnsi="Times New Roman" w:cs="Times New Roman"/>
          <w:sz w:val="26"/>
          <w:szCs w:val="26"/>
        </w:rPr>
        <w:t xml:space="preserve"> </w:t>
      </w:r>
      <w:proofErr w:type="spellStart"/>
      <w:r w:rsidR="002F11F6" w:rsidRPr="00CE7E8F">
        <w:rPr>
          <w:rFonts w:ascii="Times New Roman" w:eastAsiaTheme="majorEastAsia" w:hAnsi="Times New Roman" w:cs="Times New Roman"/>
          <w:sz w:val="26"/>
          <w:szCs w:val="26"/>
        </w:rPr>
        <w:t>đúng</w:t>
      </w:r>
      <w:proofErr w:type="spellEnd"/>
      <w:r w:rsidR="002F11F6" w:rsidRPr="00CE7E8F">
        <w:rPr>
          <w:rFonts w:ascii="Times New Roman" w:eastAsiaTheme="majorEastAsia" w:hAnsi="Times New Roman" w:cs="Times New Roman"/>
          <w:sz w:val="26"/>
          <w:szCs w:val="26"/>
        </w:rPr>
        <w:t xml:space="preserve"> </w:t>
      </w:r>
      <w:proofErr w:type="spellStart"/>
      <w:r w:rsidR="002F11F6" w:rsidRPr="00CE7E8F">
        <w:rPr>
          <w:rFonts w:ascii="Times New Roman" w:eastAsiaTheme="majorEastAsia" w:hAnsi="Times New Roman" w:cs="Times New Roman"/>
          <w:sz w:val="26"/>
          <w:szCs w:val="26"/>
        </w:rPr>
        <w:t>b</w:t>
      </w:r>
      <w:r w:rsidR="002F11F6" w:rsidRPr="00CE7E8F">
        <w:rPr>
          <w:rFonts w:ascii="Times New Roman" w:eastAsia="SimSun" w:hAnsi="Times New Roman" w:cs="Times New Roman"/>
          <w:sz w:val="26"/>
          <w:szCs w:val="26"/>
        </w:rPr>
        <w:t>ê</w:t>
      </w:r>
      <w:r w:rsidR="002F11F6" w:rsidRPr="00CE7E8F">
        <w:rPr>
          <w:rFonts w:ascii="Times New Roman" w:eastAsiaTheme="majorEastAsia" w:hAnsi="Times New Roman" w:cs="Times New Roman"/>
          <w:sz w:val="26"/>
          <w:szCs w:val="26"/>
        </w:rPr>
        <w:t>̣nh</w:t>
      </w:r>
      <w:proofErr w:type="spellEnd"/>
      <w:r w:rsidR="002F11F6" w:rsidRPr="00CE7E8F">
        <w:rPr>
          <w:rFonts w:ascii="Times New Roman" w:eastAsiaTheme="majorEastAsia" w:hAnsi="Times New Roman" w:cs="Times New Roman"/>
          <w:sz w:val="26"/>
          <w:szCs w:val="26"/>
        </w:rPr>
        <w:t xml:space="preserve">, </w:t>
      </w:r>
      <w:proofErr w:type="spellStart"/>
      <w:r w:rsidR="002F11F6" w:rsidRPr="00CE7E8F">
        <w:rPr>
          <w:rFonts w:ascii="Times New Roman" w:eastAsiaTheme="majorEastAsia" w:hAnsi="Times New Roman" w:cs="Times New Roman"/>
          <w:sz w:val="26"/>
          <w:szCs w:val="26"/>
        </w:rPr>
        <w:t>khai</w:t>
      </w:r>
      <w:proofErr w:type="spellEnd"/>
      <w:r w:rsidR="002F11F6" w:rsidRPr="00CE7E8F">
        <w:rPr>
          <w:rFonts w:ascii="Times New Roman" w:eastAsiaTheme="majorEastAsia" w:hAnsi="Times New Roman" w:cs="Times New Roman"/>
          <w:sz w:val="26"/>
          <w:szCs w:val="26"/>
        </w:rPr>
        <w:t xml:space="preserve"> </w:t>
      </w:r>
      <w:proofErr w:type="spellStart"/>
      <w:r w:rsidR="002F11F6" w:rsidRPr="00CE7E8F">
        <w:rPr>
          <w:rFonts w:ascii="Times New Roman" w:eastAsiaTheme="majorEastAsia" w:hAnsi="Times New Roman" w:cs="Times New Roman"/>
          <w:sz w:val="26"/>
          <w:szCs w:val="26"/>
        </w:rPr>
        <w:t>đúng</w:t>
      </w:r>
      <w:proofErr w:type="spellEnd"/>
      <w:r w:rsidR="002F11F6" w:rsidRPr="00CE7E8F">
        <w:rPr>
          <w:rFonts w:ascii="Times New Roman" w:eastAsiaTheme="majorEastAsia" w:hAnsi="Times New Roman" w:cs="Times New Roman"/>
          <w:sz w:val="26"/>
          <w:szCs w:val="26"/>
        </w:rPr>
        <w:t xml:space="preserve"> "</w:t>
      </w:r>
      <w:proofErr w:type="spellStart"/>
      <w:r w:rsidR="002F11F6" w:rsidRPr="00CE7E8F">
        <w:rPr>
          <w:rFonts w:ascii="Times New Roman" w:eastAsiaTheme="majorEastAsia" w:hAnsi="Times New Roman" w:cs="Times New Roman"/>
          <w:sz w:val="26"/>
          <w:szCs w:val="26"/>
        </w:rPr>
        <w:t>đ</w:t>
      </w:r>
      <w:r w:rsidR="002F11F6" w:rsidRPr="00CE7E8F">
        <w:rPr>
          <w:rFonts w:ascii="Times New Roman" w:eastAsia="SimSun" w:hAnsi="Times New Roman" w:cs="Times New Roman"/>
          <w:sz w:val="26"/>
          <w:szCs w:val="26"/>
        </w:rPr>
        <w:t>ô</w:t>
      </w:r>
      <w:r w:rsidR="002F11F6" w:rsidRPr="00CE7E8F">
        <w:rPr>
          <w:rFonts w:ascii="Times New Roman" w:eastAsiaTheme="majorEastAsia" w:hAnsi="Times New Roman" w:cs="Times New Roman"/>
          <w:sz w:val="26"/>
          <w:szCs w:val="26"/>
        </w:rPr>
        <w:t>́i</w:t>
      </w:r>
      <w:proofErr w:type="spellEnd"/>
      <w:r w:rsidR="002F11F6" w:rsidRPr="00CE7E8F">
        <w:rPr>
          <w:rFonts w:ascii="Times New Roman" w:eastAsiaTheme="majorEastAsia" w:hAnsi="Times New Roman" w:cs="Times New Roman"/>
          <w:sz w:val="26"/>
          <w:szCs w:val="26"/>
        </w:rPr>
        <w:t xml:space="preserve"> </w:t>
      </w:r>
      <w:proofErr w:type="spellStart"/>
      <w:r w:rsidR="002F11F6" w:rsidRPr="00CE7E8F">
        <w:rPr>
          <w:rFonts w:ascii="Times New Roman" w:eastAsiaTheme="majorEastAsia" w:hAnsi="Times New Roman" w:cs="Times New Roman"/>
          <w:sz w:val="26"/>
          <w:szCs w:val="26"/>
        </w:rPr>
        <w:t>tượng</w:t>
      </w:r>
      <w:proofErr w:type="spellEnd"/>
      <w:r w:rsidR="002F11F6" w:rsidRPr="00CE7E8F">
        <w:rPr>
          <w:rFonts w:ascii="Times New Roman" w:eastAsiaTheme="majorEastAsia" w:hAnsi="Times New Roman" w:cs="Times New Roman"/>
          <w:sz w:val="26"/>
          <w:szCs w:val="26"/>
        </w:rPr>
        <w:t>"</w:t>
      </w:r>
    </w:p>
    <w:p w:rsidR="00194906" w:rsidRDefault="00030ADB" w:rsidP="00517890">
      <w:pPr>
        <w:pStyle w:val="Heading3"/>
      </w:pPr>
      <w:bookmarkStart w:id="47" w:name="_Toc20641799"/>
      <w:r w:rsidRPr="007E4981">
        <w:rPr>
          <w:rFonts w:asciiTheme="majorEastAsia" w:hAnsiTheme="majorEastAsia"/>
        </w:rPr>
        <w:t>3.</w:t>
      </w:r>
      <w:r w:rsidR="00D41EFE" w:rsidRPr="007E4981">
        <w:rPr>
          <w:rFonts w:asciiTheme="majorEastAsia" w:hAnsiTheme="majorEastAsia" w:hint="eastAsia"/>
        </w:rPr>
        <w:t>1.</w:t>
      </w:r>
      <w:r w:rsidR="007E4981" w:rsidRPr="007E4981">
        <w:rPr>
          <w:rFonts w:asciiTheme="majorEastAsia" w:hAnsiTheme="majorEastAsia" w:hint="eastAsia"/>
        </w:rPr>
        <w:t>3</w:t>
      </w:r>
      <w:r w:rsidR="007E4981">
        <w:rPr>
          <w:rFonts w:asciiTheme="majorEastAsia" w:hAnsiTheme="majorEastAsia" w:hint="eastAsia"/>
        </w:rPr>
        <w:t>．</w:t>
      </w:r>
      <w:r w:rsidR="00194906" w:rsidRPr="007E4981">
        <w:t>中文报纸新闻标题越译所存在的问题及其成因</w:t>
      </w:r>
      <w:bookmarkEnd w:id="47"/>
    </w:p>
    <w:p w:rsidR="00712524" w:rsidRDefault="00E41051" w:rsidP="00194906">
      <w:pPr>
        <w:spacing w:line="360" w:lineRule="auto"/>
        <w:jc w:val="both"/>
        <w:rPr>
          <w:rFonts w:ascii="Times New Roman" w:hAnsi="Times New Roman"/>
          <w:sz w:val="26"/>
          <w:szCs w:val="26"/>
        </w:rPr>
      </w:pPr>
      <w:r>
        <w:rPr>
          <w:rFonts w:ascii="Times New Roman" w:hAnsi="Times New Roman" w:hint="eastAsia"/>
          <w:b/>
          <w:sz w:val="26"/>
          <w:szCs w:val="26"/>
        </w:rPr>
        <w:tab/>
      </w:r>
      <w:r w:rsidRPr="00E41051">
        <w:rPr>
          <w:rFonts w:ascii="Times New Roman" w:hAnsi="Times New Roman" w:hint="eastAsia"/>
          <w:sz w:val="26"/>
          <w:szCs w:val="26"/>
        </w:rPr>
        <w:t>有关</w:t>
      </w:r>
      <w:r>
        <w:rPr>
          <w:rFonts w:ascii="Times New Roman" w:hAnsi="Times New Roman" w:hint="eastAsia"/>
          <w:sz w:val="26"/>
          <w:szCs w:val="26"/>
        </w:rPr>
        <w:t>新闻标题越译现状考察结果显示，虽然译者在翻译过程中已经驾驭两种语言的特点并灵活运用翻译理论进行高质量的新闻标题翻译，但是在某一程度上也存在着一些问题。显而易见的是，译者还留下</w:t>
      </w:r>
      <w:r>
        <w:rPr>
          <w:rFonts w:ascii="Times New Roman" w:hAnsi="Times New Roman" w:hint="eastAsia"/>
          <w:sz w:val="26"/>
          <w:szCs w:val="26"/>
        </w:rPr>
        <w:t>22/300</w:t>
      </w:r>
      <w:r>
        <w:rPr>
          <w:rFonts w:ascii="Times New Roman" w:hAnsi="Times New Roman" w:hint="eastAsia"/>
          <w:sz w:val="26"/>
          <w:szCs w:val="26"/>
        </w:rPr>
        <w:t>条，占</w:t>
      </w:r>
      <w:r>
        <w:rPr>
          <w:rFonts w:ascii="Times New Roman" w:hAnsi="Times New Roman" w:hint="eastAsia"/>
          <w:sz w:val="26"/>
          <w:szCs w:val="26"/>
        </w:rPr>
        <w:t>7.33%</w:t>
      </w:r>
      <w:r>
        <w:rPr>
          <w:rFonts w:ascii="Times New Roman" w:hAnsi="Times New Roman" w:hint="eastAsia"/>
          <w:sz w:val="26"/>
          <w:szCs w:val="26"/>
        </w:rPr>
        <w:t>未能译成越南语。这些标题在语言表达上具有特殊性，译者在有限的时间内未能找出可以接受的越南语相对应的表达。</w:t>
      </w:r>
    </w:p>
    <w:p w:rsidR="00E41051" w:rsidRDefault="00E41051" w:rsidP="008372A7">
      <w:pPr>
        <w:spacing w:line="360" w:lineRule="auto"/>
        <w:ind w:firstLine="720"/>
        <w:jc w:val="both"/>
        <w:rPr>
          <w:rFonts w:ascii="Times New Roman" w:hAnsi="Times New Roman"/>
          <w:sz w:val="26"/>
          <w:szCs w:val="26"/>
        </w:rPr>
      </w:pPr>
      <w:r>
        <w:rPr>
          <w:rFonts w:ascii="Times New Roman" w:hAnsi="Times New Roman" w:hint="eastAsia"/>
          <w:sz w:val="26"/>
          <w:szCs w:val="26"/>
        </w:rPr>
        <w:t>其次是</w:t>
      </w:r>
      <w:r w:rsidR="0044373C">
        <w:rPr>
          <w:rFonts w:ascii="Times New Roman" w:hAnsi="Times New Roman" w:hint="eastAsia"/>
          <w:sz w:val="26"/>
          <w:szCs w:val="26"/>
        </w:rPr>
        <w:t>在译文中有的还出现错漏，甚至是用词不当。诸如原文中有的关键词语尚未出现在译文</w:t>
      </w:r>
      <w:r w:rsidR="00D5126D">
        <w:rPr>
          <w:rFonts w:ascii="Times New Roman" w:hAnsi="Times New Roman" w:hint="eastAsia"/>
          <w:sz w:val="26"/>
          <w:szCs w:val="26"/>
        </w:rPr>
        <w:t>之</w:t>
      </w:r>
      <w:r w:rsidR="0044373C">
        <w:rPr>
          <w:rFonts w:ascii="Times New Roman" w:hAnsi="Times New Roman" w:hint="eastAsia"/>
          <w:sz w:val="26"/>
          <w:szCs w:val="26"/>
        </w:rPr>
        <w:t>中</w:t>
      </w:r>
      <w:r w:rsidR="00D5126D">
        <w:rPr>
          <w:rFonts w:ascii="Times New Roman" w:hAnsi="Times New Roman" w:hint="eastAsia"/>
          <w:sz w:val="26"/>
          <w:szCs w:val="26"/>
        </w:rPr>
        <w:t>，如</w:t>
      </w:r>
      <w:r w:rsidR="0044373C">
        <w:rPr>
          <w:rFonts w:ascii="Times New Roman" w:hAnsi="Times New Roman" w:hint="eastAsia"/>
          <w:sz w:val="26"/>
          <w:szCs w:val="26"/>
        </w:rPr>
        <w:t>例</w:t>
      </w:r>
      <w:r w:rsidR="0044373C">
        <w:rPr>
          <w:rFonts w:ascii="Times New Roman" w:hAnsi="Times New Roman" w:hint="eastAsia"/>
          <w:sz w:val="26"/>
          <w:szCs w:val="26"/>
        </w:rPr>
        <w:t>226</w:t>
      </w:r>
      <w:r w:rsidR="0044373C">
        <w:rPr>
          <w:rFonts w:ascii="Times New Roman" w:hAnsi="Times New Roman" w:hint="eastAsia"/>
          <w:sz w:val="26"/>
          <w:szCs w:val="26"/>
        </w:rPr>
        <w:t>。译文所用的词语不当</w:t>
      </w:r>
      <w:r w:rsidR="00BB4DCA">
        <w:rPr>
          <w:rFonts w:ascii="Times New Roman" w:hAnsi="Times New Roman" w:hint="eastAsia"/>
          <w:sz w:val="26"/>
          <w:szCs w:val="26"/>
        </w:rPr>
        <w:t>，或者未能充分</w:t>
      </w:r>
      <w:r w:rsidR="00BB4DCA">
        <w:rPr>
          <w:rFonts w:ascii="Times New Roman" w:hAnsi="Times New Roman" w:hint="eastAsia"/>
          <w:sz w:val="26"/>
          <w:szCs w:val="26"/>
        </w:rPr>
        <w:lastRenderedPageBreak/>
        <w:t>表达出原文词语的意思，或者将</w:t>
      </w:r>
      <w:r w:rsidR="00D5126D">
        <w:rPr>
          <w:rFonts w:ascii="Times New Roman" w:hAnsi="Times New Roman" w:hint="eastAsia"/>
          <w:sz w:val="26"/>
          <w:szCs w:val="26"/>
        </w:rPr>
        <w:t>含有</w:t>
      </w:r>
      <w:r w:rsidR="00BB4DCA">
        <w:rPr>
          <w:rFonts w:ascii="Times New Roman" w:hAnsi="Times New Roman" w:hint="eastAsia"/>
          <w:sz w:val="26"/>
          <w:szCs w:val="26"/>
        </w:rPr>
        <w:t>褒义、中性义和贬义的词语混用，</w:t>
      </w:r>
      <w:r w:rsidR="00D5126D">
        <w:rPr>
          <w:rFonts w:ascii="Times New Roman" w:hAnsi="Times New Roman" w:hint="eastAsia"/>
          <w:sz w:val="26"/>
          <w:szCs w:val="26"/>
        </w:rPr>
        <w:t>如</w:t>
      </w:r>
      <w:r w:rsidR="00BB4DCA">
        <w:rPr>
          <w:rFonts w:ascii="Times New Roman" w:hAnsi="Times New Roman" w:hint="eastAsia"/>
          <w:sz w:val="26"/>
          <w:szCs w:val="26"/>
        </w:rPr>
        <w:t>例</w:t>
      </w:r>
      <w:r w:rsidR="00BB4DCA">
        <w:rPr>
          <w:rFonts w:ascii="Times New Roman" w:hAnsi="Times New Roman" w:hint="eastAsia"/>
          <w:sz w:val="26"/>
          <w:szCs w:val="26"/>
        </w:rPr>
        <w:t>224</w:t>
      </w:r>
      <w:r w:rsidR="00BB4DCA">
        <w:rPr>
          <w:rFonts w:ascii="Times New Roman" w:hAnsi="Times New Roman" w:hint="eastAsia"/>
          <w:sz w:val="26"/>
          <w:szCs w:val="26"/>
        </w:rPr>
        <w:t>、</w:t>
      </w:r>
      <w:r w:rsidR="00BB4DCA">
        <w:rPr>
          <w:rFonts w:ascii="Times New Roman" w:hAnsi="Times New Roman" w:hint="eastAsia"/>
          <w:sz w:val="26"/>
          <w:szCs w:val="26"/>
        </w:rPr>
        <w:t>225</w:t>
      </w:r>
      <w:r w:rsidR="00BB4DCA">
        <w:rPr>
          <w:rFonts w:ascii="Times New Roman" w:hAnsi="Times New Roman" w:hint="eastAsia"/>
          <w:sz w:val="26"/>
          <w:szCs w:val="26"/>
        </w:rPr>
        <w:t>等。</w:t>
      </w:r>
    </w:p>
    <w:p w:rsidR="008372A7" w:rsidRDefault="008372A7" w:rsidP="008372A7">
      <w:pPr>
        <w:spacing w:after="0" w:line="360" w:lineRule="auto"/>
        <w:ind w:firstLine="720"/>
        <w:jc w:val="both"/>
        <w:rPr>
          <w:rFonts w:ascii="Times New Roman" w:hAnsi="Times New Roman" w:cs="Times New Roman"/>
          <w:sz w:val="26"/>
          <w:szCs w:val="26"/>
        </w:rPr>
      </w:pPr>
      <w:r>
        <w:rPr>
          <w:rFonts w:ascii="Times New Roman" w:hAnsi="Times New Roman" w:cs="Times New Roman" w:hint="eastAsia"/>
          <w:sz w:val="26"/>
          <w:szCs w:val="26"/>
        </w:rPr>
        <w:t>其原因主要表现在汉语新闻标题使用的语言有的特别讲究，导致翻译难度大。此外，新闻标题本身的语言要求比较严谨，具有新闻语言风格，翻译新闻标题也要遵守目的语新闻标题要求的原则。新闻标题虽然说是新闻的窗户、眼睛，但是其语境比较狭窄，仅仅限于标题上的词语。因此有时候光靠标题很难猜测并作出得体的翻译。在这种情况下必须要阅读新闻全文才能有足够的依据找出最佳的翻译答案。</w:t>
      </w:r>
    </w:p>
    <w:p w:rsidR="00D5126D" w:rsidRDefault="00D5126D" w:rsidP="008372A7">
      <w:pPr>
        <w:spacing w:after="0" w:line="360" w:lineRule="auto"/>
        <w:ind w:firstLine="720"/>
        <w:jc w:val="both"/>
        <w:rPr>
          <w:rFonts w:ascii="Times New Roman" w:hAnsi="Times New Roman" w:cs="Times New Roman"/>
          <w:sz w:val="26"/>
          <w:szCs w:val="26"/>
        </w:rPr>
      </w:pPr>
      <w:r>
        <w:rPr>
          <w:rFonts w:ascii="Times New Roman" w:hAnsi="Times New Roman" w:cs="Times New Roman" w:hint="eastAsia"/>
          <w:sz w:val="26"/>
          <w:szCs w:val="26"/>
        </w:rPr>
        <w:t>基于上述的原因分析，我们认为，为更好地进行新闻标题</w:t>
      </w:r>
      <w:r w:rsidR="0014096E">
        <w:rPr>
          <w:rFonts w:ascii="Times New Roman" w:hAnsi="Times New Roman" w:cs="Times New Roman" w:hint="eastAsia"/>
          <w:sz w:val="26"/>
          <w:szCs w:val="26"/>
        </w:rPr>
        <w:t>翻译，译者需要加以修养汉越两种语言的运用能力，认真阅读最新资料及时掌握新词语和新的派生义用法，充分把握和辨别词语的褒义、贬义和中性义。</w:t>
      </w:r>
      <w:r w:rsidR="00591409">
        <w:rPr>
          <w:rFonts w:ascii="Times New Roman" w:hAnsi="Times New Roman" w:cs="Times New Roman" w:hint="eastAsia"/>
          <w:sz w:val="26"/>
          <w:szCs w:val="26"/>
        </w:rPr>
        <w:t>同时充分考虑发现标题上的关键词及作者的用意。</w:t>
      </w:r>
      <w:r w:rsidR="00FE398A">
        <w:rPr>
          <w:rFonts w:ascii="Times New Roman" w:hAnsi="Times New Roman" w:cs="Times New Roman" w:hint="eastAsia"/>
          <w:sz w:val="26"/>
          <w:szCs w:val="26"/>
        </w:rPr>
        <w:t>需要时还要寻找新闻原文并经过原文阅读来确定其语境，从而找出新闻标题的最佳翻译方案。</w:t>
      </w:r>
    </w:p>
    <w:p w:rsidR="001B4F38" w:rsidRPr="009C3DE9" w:rsidRDefault="00D41EFE" w:rsidP="00517890">
      <w:pPr>
        <w:pStyle w:val="Heading2"/>
      </w:pPr>
      <w:bookmarkStart w:id="48" w:name="_Toc20641800"/>
      <w:r w:rsidRPr="009C3DE9">
        <w:rPr>
          <w:rFonts w:hint="eastAsia"/>
        </w:rPr>
        <w:t xml:space="preserve">3.2. </w:t>
      </w:r>
      <w:r w:rsidR="001B4F38" w:rsidRPr="009C3DE9">
        <w:rPr>
          <w:rFonts w:hint="eastAsia"/>
        </w:rPr>
        <w:t>研究结果对越南汉语教学中的运用</w:t>
      </w:r>
      <w:bookmarkEnd w:id="48"/>
    </w:p>
    <w:p w:rsidR="0094467E" w:rsidRDefault="00D41EFE" w:rsidP="00517890">
      <w:pPr>
        <w:pStyle w:val="Heading3"/>
      </w:pPr>
      <w:bookmarkStart w:id="49" w:name="_Toc20641801"/>
      <w:r w:rsidRPr="009C3DE9">
        <w:rPr>
          <w:rFonts w:hint="eastAsia"/>
        </w:rPr>
        <w:t>3.2.1</w:t>
      </w:r>
      <w:r w:rsidRPr="009C3DE9">
        <w:rPr>
          <w:rFonts w:hint="eastAsia"/>
        </w:rPr>
        <w:t>新闻报纸在越南汉语教学课程的位置</w:t>
      </w:r>
      <w:bookmarkStart w:id="50" w:name="_Toc10824705"/>
      <w:bookmarkEnd w:id="49"/>
    </w:p>
    <w:p w:rsidR="00644C92" w:rsidRPr="0094467E" w:rsidRDefault="00E6770C" w:rsidP="00712524">
      <w:pPr>
        <w:spacing w:line="360" w:lineRule="auto"/>
        <w:ind w:firstLine="720"/>
        <w:jc w:val="both"/>
        <w:rPr>
          <w:rFonts w:asciiTheme="majorEastAsia" w:hAnsiTheme="majorEastAsia"/>
          <w:color w:val="000000" w:themeColor="text1"/>
          <w:sz w:val="26"/>
          <w:szCs w:val="26"/>
        </w:rPr>
      </w:pPr>
      <w:r w:rsidRPr="0094467E">
        <w:rPr>
          <w:rFonts w:asciiTheme="majorEastAsia" w:hAnsiTheme="majorEastAsia" w:hint="eastAsia"/>
          <w:color w:val="000000" w:themeColor="text1"/>
          <w:sz w:val="26"/>
          <w:szCs w:val="26"/>
        </w:rPr>
        <w:t>阅读新闻报纸不但使学生增长语言方面的知识，提高阅读理解能力，而且还可以当做增长知识</w:t>
      </w:r>
      <w:r w:rsidR="004322C0" w:rsidRPr="0094467E">
        <w:rPr>
          <w:rFonts w:asciiTheme="majorEastAsia" w:hAnsiTheme="majorEastAsia" w:hint="eastAsia"/>
          <w:color w:val="000000" w:themeColor="text1"/>
          <w:sz w:val="26"/>
          <w:szCs w:val="26"/>
        </w:rPr>
        <w:t>、开阔视野、放眼世界的途径。</w:t>
      </w:r>
      <w:r w:rsidR="00D30982" w:rsidRPr="0094467E">
        <w:rPr>
          <w:rFonts w:asciiTheme="majorEastAsia" w:hAnsiTheme="majorEastAsia" w:hint="eastAsia"/>
          <w:color w:val="000000" w:themeColor="text1"/>
          <w:sz w:val="26"/>
          <w:szCs w:val="26"/>
        </w:rPr>
        <w:t>因此，翻译，包括新闻报纸的翻译工作及其教学也占有举足轻重的地位。越南汉语教学与翻译工作为促进越中两国的友谊合作关系作出极其重要的贡献。越南各个汉语教学基地都贯彻这一精神，一项重视汉越互译教学以及报刊阅读教学，其目的是一方面提高学习者的翻译能力包括新闻、新闻标题翻译能力以及阅读理解，掌握新闻思想内容的能力。</w:t>
      </w:r>
      <w:r w:rsidR="005458B6" w:rsidRPr="0094467E">
        <w:rPr>
          <w:rFonts w:asciiTheme="majorEastAsia" w:hAnsiTheme="majorEastAsia" w:hint="eastAsia"/>
          <w:color w:val="000000" w:themeColor="text1"/>
          <w:sz w:val="26"/>
          <w:szCs w:val="26"/>
        </w:rPr>
        <w:t>所有这一切</w:t>
      </w:r>
      <w:r w:rsidR="00D30982" w:rsidRPr="0094467E">
        <w:rPr>
          <w:rFonts w:asciiTheme="majorEastAsia" w:hAnsiTheme="majorEastAsia" w:hint="eastAsia"/>
          <w:color w:val="000000" w:themeColor="text1"/>
          <w:sz w:val="26"/>
          <w:szCs w:val="26"/>
        </w:rPr>
        <w:t>都为</w:t>
      </w:r>
      <w:r w:rsidR="005458B6" w:rsidRPr="0094467E">
        <w:rPr>
          <w:rFonts w:asciiTheme="majorEastAsia" w:hAnsiTheme="majorEastAsia" w:hint="eastAsia"/>
          <w:color w:val="000000" w:themeColor="text1"/>
          <w:sz w:val="26"/>
          <w:szCs w:val="26"/>
        </w:rPr>
        <w:t>越南汉语专业毕业生提供更大的就业空间。</w:t>
      </w:r>
    </w:p>
    <w:p w:rsidR="00C7152C" w:rsidRPr="00D41EFE" w:rsidRDefault="00D41EFE" w:rsidP="00517890">
      <w:pPr>
        <w:pStyle w:val="Heading3"/>
      </w:pPr>
      <w:bookmarkStart w:id="51" w:name="_Toc20641802"/>
      <w:r w:rsidRPr="00D41EFE">
        <w:rPr>
          <w:rFonts w:hint="eastAsia"/>
        </w:rPr>
        <w:t>3.2.2</w:t>
      </w:r>
      <w:r w:rsidR="00C7152C" w:rsidRPr="00D41EFE">
        <w:rPr>
          <w:rFonts w:hint="eastAsia"/>
        </w:rPr>
        <w:t>第二语言教学相关理论简介</w:t>
      </w:r>
      <w:bookmarkEnd w:id="50"/>
      <w:bookmarkEnd w:id="51"/>
    </w:p>
    <w:p w:rsidR="00C7152C" w:rsidRDefault="00C7152C" w:rsidP="006A6889">
      <w:pPr>
        <w:spacing w:line="360" w:lineRule="auto"/>
        <w:ind w:firstLine="420"/>
        <w:jc w:val="both"/>
        <w:rPr>
          <w:sz w:val="26"/>
          <w:szCs w:val="26"/>
        </w:rPr>
      </w:pPr>
      <w:r>
        <w:rPr>
          <w:rFonts w:ascii="13" w:hAnsi="13" w:hint="eastAsia"/>
          <w:sz w:val="26"/>
          <w:szCs w:val="26"/>
        </w:rPr>
        <w:t>在普遍的情况下，第二语言的获得必须经过课堂教学，在教师的有方指导，凭据教材内容，通过教师的讲练，逐渐</w:t>
      </w:r>
      <w:r w:rsidR="00DB23ED">
        <w:rPr>
          <w:rFonts w:ascii="13" w:hAnsi="13" w:hint="eastAsia"/>
          <w:sz w:val="26"/>
          <w:szCs w:val="26"/>
        </w:rPr>
        <w:t>掌握</w:t>
      </w:r>
      <w:r>
        <w:rPr>
          <w:rFonts w:ascii="13" w:hAnsi="13" w:hint="eastAsia"/>
          <w:sz w:val="26"/>
          <w:szCs w:val="26"/>
        </w:rPr>
        <w:t>语言规则并形成将目的语运用到交</w:t>
      </w:r>
      <w:r>
        <w:rPr>
          <w:rFonts w:ascii="13" w:hAnsi="13" w:hint="eastAsia"/>
          <w:sz w:val="26"/>
          <w:szCs w:val="26"/>
        </w:rPr>
        <w:lastRenderedPageBreak/>
        <w:t>际的实践中的能力。也是通过学习活动而获得的目的语交际能力</w:t>
      </w:r>
      <w:r>
        <w:rPr>
          <w:rStyle w:val="FootnoteReference"/>
          <w:rFonts w:ascii="13" w:hAnsi="13" w:hint="eastAsia"/>
          <w:sz w:val="26"/>
          <w:szCs w:val="26"/>
        </w:rPr>
        <w:footnoteReference w:id="3"/>
      </w:r>
      <w:r>
        <w:rPr>
          <w:rFonts w:ascii="13" w:hAnsi="13" w:hint="eastAsia"/>
          <w:sz w:val="26"/>
          <w:szCs w:val="26"/>
        </w:rPr>
        <w:t>。第二语言教学一定要注重偏误及偏误分析，同时要利用语言对比，弄清各种语言现象的形同和不同之处，从而利用正迁移，避免负迁移，提高语言教学的效果。</w:t>
      </w:r>
      <w:bookmarkStart w:id="52" w:name="1_3"/>
      <w:bookmarkStart w:id="53" w:name="sub5376000_1_3"/>
      <w:bookmarkStart w:id="54" w:name="环境论"/>
      <w:bookmarkStart w:id="55" w:name="1-3"/>
      <w:bookmarkStart w:id="56" w:name="_Toc510341219"/>
      <w:bookmarkEnd w:id="52"/>
      <w:bookmarkEnd w:id="53"/>
      <w:bookmarkEnd w:id="54"/>
      <w:bookmarkEnd w:id="55"/>
      <w:r w:rsidR="006269F3">
        <w:rPr>
          <w:rFonts w:hint="eastAsia"/>
          <w:sz w:val="26"/>
          <w:szCs w:val="26"/>
        </w:rPr>
        <w:t>第二语言教学以及外语教学理论也指出</w:t>
      </w:r>
      <w:r w:rsidRPr="006269F3">
        <w:rPr>
          <w:rFonts w:hint="eastAsia"/>
          <w:sz w:val="26"/>
          <w:szCs w:val="26"/>
        </w:rPr>
        <w:t>，</w:t>
      </w:r>
      <w:bookmarkStart w:id="57" w:name="_Toc510341220"/>
      <w:bookmarkStart w:id="58" w:name="_Toc401288525"/>
      <w:bookmarkEnd w:id="56"/>
      <w:r w:rsidRPr="006269F3">
        <w:rPr>
          <w:rFonts w:hint="eastAsia"/>
          <w:sz w:val="26"/>
          <w:szCs w:val="26"/>
        </w:rPr>
        <w:t>精讲多练</w:t>
      </w:r>
      <w:bookmarkStart w:id="59" w:name="_Toc510341221"/>
      <w:bookmarkStart w:id="60" w:name="_Toc401288526"/>
      <w:bookmarkEnd w:id="57"/>
      <w:bookmarkEnd w:id="58"/>
      <w:r w:rsidR="000C4C50">
        <w:rPr>
          <w:rFonts w:hint="eastAsia"/>
          <w:sz w:val="26"/>
          <w:szCs w:val="26"/>
        </w:rPr>
        <w:t>、</w:t>
      </w:r>
      <w:r w:rsidRPr="006269F3">
        <w:rPr>
          <w:rFonts w:hint="eastAsia"/>
          <w:sz w:val="26"/>
          <w:szCs w:val="26"/>
        </w:rPr>
        <w:t>讲练结合</w:t>
      </w:r>
      <w:bookmarkStart w:id="61" w:name="_Toc510341222"/>
      <w:bookmarkEnd w:id="59"/>
      <w:bookmarkEnd w:id="60"/>
      <w:r w:rsidR="000C4C50">
        <w:rPr>
          <w:rFonts w:hint="eastAsia"/>
          <w:sz w:val="26"/>
          <w:szCs w:val="26"/>
        </w:rPr>
        <w:t>、</w:t>
      </w:r>
      <w:r w:rsidRPr="006269F3">
        <w:rPr>
          <w:rFonts w:hint="eastAsia"/>
          <w:sz w:val="26"/>
          <w:szCs w:val="26"/>
        </w:rPr>
        <w:t>以学生为中心</w:t>
      </w:r>
      <w:bookmarkEnd w:id="61"/>
      <w:r w:rsidR="000C4C50">
        <w:rPr>
          <w:rFonts w:hint="eastAsia"/>
          <w:sz w:val="26"/>
          <w:szCs w:val="26"/>
        </w:rPr>
        <w:t>都是其教学过程所要遵守的原则。此外还有</w:t>
      </w:r>
      <w:bookmarkStart w:id="62" w:name="_Toc510341232"/>
      <w:bookmarkStart w:id="63" w:name="_Toc401288537"/>
      <w:r w:rsidRPr="006269F3">
        <w:rPr>
          <w:rFonts w:hint="eastAsia"/>
          <w:sz w:val="26"/>
          <w:szCs w:val="26"/>
        </w:rPr>
        <w:t>趣味原则</w:t>
      </w:r>
      <w:bookmarkEnd w:id="62"/>
      <w:bookmarkEnd w:id="63"/>
      <w:r w:rsidRPr="006269F3">
        <w:rPr>
          <w:rFonts w:hint="eastAsia"/>
          <w:sz w:val="26"/>
          <w:szCs w:val="26"/>
        </w:rPr>
        <w:t>和实用原则</w:t>
      </w:r>
      <w:r w:rsidR="000C4C50">
        <w:rPr>
          <w:rFonts w:hint="eastAsia"/>
          <w:sz w:val="26"/>
          <w:szCs w:val="26"/>
        </w:rPr>
        <w:t>也要始终贯彻</w:t>
      </w:r>
      <w:r w:rsidRPr="006269F3">
        <w:rPr>
          <w:rFonts w:hint="eastAsia"/>
          <w:sz w:val="26"/>
          <w:szCs w:val="26"/>
        </w:rPr>
        <w:t>。</w:t>
      </w:r>
    </w:p>
    <w:p w:rsidR="00C7152C" w:rsidRDefault="009C3DE9" w:rsidP="00517890">
      <w:pPr>
        <w:pStyle w:val="Heading3"/>
      </w:pPr>
      <w:bookmarkStart w:id="64" w:name="_Toc10824711"/>
      <w:bookmarkStart w:id="65" w:name="_Toc20641803"/>
      <w:r w:rsidRPr="009C3DE9">
        <w:rPr>
          <w:rFonts w:hint="eastAsia"/>
        </w:rPr>
        <w:t>3.2.3</w:t>
      </w:r>
      <w:r w:rsidR="00C7152C" w:rsidRPr="00517890">
        <w:rPr>
          <w:rFonts w:hint="eastAsia"/>
        </w:rPr>
        <w:t>研究结果对越南汉语</w:t>
      </w:r>
      <w:r w:rsidRPr="00517890">
        <w:rPr>
          <w:rFonts w:hint="eastAsia"/>
        </w:rPr>
        <w:t>教学</w:t>
      </w:r>
      <w:r w:rsidR="00C7152C" w:rsidRPr="00517890">
        <w:rPr>
          <w:rFonts w:hint="eastAsia"/>
        </w:rPr>
        <w:t>的启发</w:t>
      </w:r>
      <w:bookmarkEnd w:id="64"/>
      <w:bookmarkEnd w:id="65"/>
    </w:p>
    <w:p w:rsidR="009C3DE9" w:rsidRPr="009C3DE9" w:rsidRDefault="009C3DE9" w:rsidP="009C3DE9">
      <w:pPr>
        <w:rPr>
          <w:rFonts w:asciiTheme="majorEastAsia" w:eastAsiaTheme="majorEastAsia" w:hAnsiTheme="majorEastAsia"/>
          <w:b/>
          <w:sz w:val="26"/>
          <w:szCs w:val="26"/>
        </w:rPr>
      </w:pPr>
      <w:r w:rsidRPr="009C3DE9">
        <w:rPr>
          <w:rFonts w:asciiTheme="majorEastAsia" w:eastAsiaTheme="majorEastAsia" w:hAnsiTheme="majorEastAsia" w:hint="eastAsia"/>
          <w:b/>
          <w:sz w:val="26"/>
          <w:szCs w:val="26"/>
        </w:rPr>
        <w:t>3.2.3.1对教材编写和利用的启发</w:t>
      </w:r>
    </w:p>
    <w:p w:rsidR="00C7152C" w:rsidRDefault="00C7152C" w:rsidP="002D508F">
      <w:pPr>
        <w:spacing w:line="360" w:lineRule="auto"/>
        <w:ind w:firstLine="720"/>
        <w:jc w:val="both"/>
        <w:rPr>
          <w:rFonts w:ascii="13" w:hAnsi="13" w:hint="eastAsia"/>
          <w:bCs/>
          <w:color w:val="000000"/>
          <w:sz w:val="26"/>
          <w:szCs w:val="26"/>
        </w:rPr>
      </w:pPr>
      <w:r>
        <w:rPr>
          <w:rFonts w:ascii="13" w:hAnsi="13" w:hint="eastAsia"/>
          <w:bCs/>
          <w:color w:val="000000"/>
          <w:sz w:val="26"/>
          <w:szCs w:val="26"/>
        </w:rPr>
        <w:t>利用</w:t>
      </w:r>
      <w:r w:rsidR="0094467E">
        <w:rPr>
          <w:rFonts w:ascii="13" w:hAnsi="13" w:hint="eastAsia"/>
          <w:bCs/>
          <w:color w:val="000000"/>
          <w:sz w:val="26"/>
          <w:szCs w:val="26"/>
        </w:rPr>
        <w:t>阅读课文和翻译例子或翻译资料</w:t>
      </w:r>
      <w:r>
        <w:rPr>
          <w:rFonts w:ascii="13" w:hAnsi="13" w:hint="eastAsia"/>
          <w:bCs/>
          <w:color w:val="000000"/>
          <w:sz w:val="26"/>
          <w:szCs w:val="26"/>
        </w:rPr>
        <w:t>启发学生体会文中的修辞手法的运用及其作用，从而一方面体会到语言美，另一方面体会到作品中语言背后的思想内容，实在是达到一举两得的作用。在教材编写方面，除了讲究内容选择</w:t>
      </w:r>
      <w:r w:rsidR="00B3763B">
        <w:rPr>
          <w:rFonts w:ascii="13" w:hAnsi="13" w:hint="eastAsia"/>
          <w:bCs/>
          <w:color w:val="000000"/>
          <w:sz w:val="26"/>
          <w:szCs w:val="26"/>
        </w:rPr>
        <w:t>，应该选择含有</w:t>
      </w:r>
      <w:r>
        <w:rPr>
          <w:rFonts w:ascii="13" w:hAnsi="13" w:hint="eastAsia"/>
          <w:bCs/>
          <w:color w:val="000000"/>
          <w:sz w:val="26"/>
          <w:szCs w:val="26"/>
        </w:rPr>
        <w:t>修辞手法</w:t>
      </w:r>
      <w:r w:rsidR="00B3763B">
        <w:rPr>
          <w:rFonts w:ascii="13" w:hAnsi="13" w:hint="eastAsia"/>
          <w:bCs/>
          <w:color w:val="000000"/>
          <w:sz w:val="26"/>
          <w:szCs w:val="26"/>
        </w:rPr>
        <w:t>的新闻标题作为阅读资料</w:t>
      </w:r>
      <w:r>
        <w:rPr>
          <w:rFonts w:ascii="13" w:hAnsi="13" w:hint="eastAsia"/>
          <w:bCs/>
          <w:color w:val="000000"/>
          <w:sz w:val="26"/>
          <w:szCs w:val="26"/>
        </w:rPr>
        <w:t>。</w:t>
      </w:r>
    </w:p>
    <w:p w:rsidR="00C7152C" w:rsidRDefault="009C3DE9" w:rsidP="009C3DE9">
      <w:pPr>
        <w:rPr>
          <w:rFonts w:ascii="13" w:hAnsi="13" w:hint="eastAsia"/>
          <w:b/>
          <w:bCs/>
          <w:color w:val="000000"/>
          <w:sz w:val="26"/>
          <w:szCs w:val="26"/>
        </w:rPr>
      </w:pPr>
      <w:r w:rsidRPr="009C3DE9">
        <w:rPr>
          <w:rFonts w:asciiTheme="majorEastAsia" w:eastAsiaTheme="majorEastAsia" w:hAnsiTheme="majorEastAsia" w:hint="eastAsia"/>
          <w:b/>
          <w:sz w:val="26"/>
          <w:szCs w:val="26"/>
        </w:rPr>
        <w:t>3.2.3.</w:t>
      </w:r>
      <w:r>
        <w:rPr>
          <w:rFonts w:asciiTheme="majorEastAsia" w:eastAsiaTheme="majorEastAsia" w:hAnsiTheme="majorEastAsia" w:hint="eastAsia"/>
          <w:b/>
          <w:sz w:val="26"/>
          <w:szCs w:val="26"/>
        </w:rPr>
        <w:t>2</w:t>
      </w:r>
      <w:r w:rsidRPr="009C3DE9">
        <w:rPr>
          <w:rFonts w:asciiTheme="majorEastAsia" w:eastAsiaTheme="majorEastAsia" w:hAnsiTheme="majorEastAsia" w:hint="eastAsia"/>
          <w:b/>
          <w:sz w:val="26"/>
          <w:szCs w:val="26"/>
        </w:rPr>
        <w:t>对</w:t>
      </w:r>
      <w:r w:rsidR="00C7152C">
        <w:rPr>
          <w:rFonts w:ascii="13" w:hAnsi="13" w:hint="eastAsia"/>
          <w:b/>
          <w:bCs/>
          <w:color w:val="000000"/>
          <w:sz w:val="26"/>
          <w:szCs w:val="26"/>
        </w:rPr>
        <w:t>教师课堂教学中的启发</w:t>
      </w:r>
    </w:p>
    <w:p w:rsidR="00C7152C" w:rsidRDefault="00C7152C" w:rsidP="00C7152C">
      <w:pPr>
        <w:spacing w:line="360" w:lineRule="auto"/>
        <w:jc w:val="both"/>
        <w:rPr>
          <w:rFonts w:ascii="13" w:hAnsi="13" w:hint="eastAsia"/>
          <w:bCs/>
          <w:color w:val="000000"/>
          <w:sz w:val="26"/>
          <w:szCs w:val="26"/>
        </w:rPr>
      </w:pPr>
      <w:r>
        <w:rPr>
          <w:rFonts w:ascii="13" w:hAnsi="13"/>
          <w:bCs/>
          <w:color w:val="000000"/>
          <w:sz w:val="26"/>
          <w:szCs w:val="26"/>
        </w:rPr>
        <w:tab/>
      </w:r>
      <w:r w:rsidR="002D508F">
        <w:rPr>
          <w:rFonts w:ascii="13" w:hAnsi="13" w:hint="eastAsia"/>
          <w:bCs/>
          <w:color w:val="000000"/>
          <w:sz w:val="26"/>
          <w:szCs w:val="26"/>
        </w:rPr>
        <w:t>教师应该</w:t>
      </w:r>
      <w:r>
        <w:rPr>
          <w:rFonts w:ascii="13" w:hAnsi="13" w:hint="eastAsia"/>
          <w:bCs/>
          <w:color w:val="000000"/>
          <w:sz w:val="26"/>
          <w:szCs w:val="26"/>
        </w:rPr>
        <w:t>使用多媒体来辅助教学，有针对性地启发学生通过银幕上</w:t>
      </w:r>
      <w:r>
        <w:rPr>
          <w:rFonts w:ascii="13" w:hAnsi="13"/>
          <w:bCs/>
          <w:color w:val="000000"/>
          <w:sz w:val="26"/>
          <w:szCs w:val="26"/>
        </w:rPr>
        <w:t>PPT</w:t>
      </w:r>
      <w:r>
        <w:rPr>
          <w:rFonts w:ascii="13" w:hAnsi="13" w:hint="eastAsia"/>
          <w:bCs/>
          <w:color w:val="000000"/>
          <w:sz w:val="26"/>
          <w:szCs w:val="26"/>
        </w:rPr>
        <w:t>设计的观察来发现文中的修辞手法并通过比较，体会修辞手法得体的运用对思想内容所起的作用。这样就可以发挥学生们的主动性，积极性，让他们不断动脑，去发现问题，</w:t>
      </w:r>
      <w:r w:rsidR="002D508F">
        <w:rPr>
          <w:rFonts w:ascii="13" w:hAnsi="13" w:hint="eastAsia"/>
          <w:bCs/>
          <w:color w:val="000000"/>
          <w:sz w:val="26"/>
          <w:szCs w:val="26"/>
        </w:rPr>
        <w:t>创造出</w:t>
      </w:r>
      <w:r>
        <w:rPr>
          <w:rFonts w:ascii="13" w:hAnsi="13" w:hint="eastAsia"/>
          <w:bCs/>
          <w:color w:val="000000"/>
          <w:sz w:val="26"/>
          <w:szCs w:val="26"/>
        </w:rPr>
        <w:t>学习气氛，减轻学习的压力。</w:t>
      </w:r>
    </w:p>
    <w:p w:rsidR="00B70472" w:rsidRDefault="00C7152C" w:rsidP="00B63125">
      <w:pPr>
        <w:spacing w:line="360" w:lineRule="auto"/>
        <w:ind w:firstLine="720"/>
        <w:jc w:val="both"/>
        <w:rPr>
          <w:rFonts w:ascii="13" w:hAnsi="13" w:hint="eastAsia"/>
          <w:color w:val="000000"/>
          <w:sz w:val="26"/>
          <w:szCs w:val="26"/>
        </w:rPr>
      </w:pPr>
      <w:r>
        <w:rPr>
          <w:rFonts w:ascii="13" w:hAnsi="13" w:hint="eastAsia"/>
          <w:color w:val="000000"/>
          <w:sz w:val="26"/>
          <w:szCs w:val="26"/>
        </w:rPr>
        <w:t>教师不仅在导入新课、内容讲授和训练而且在布置作业的环节等都要讲究兴趣原则，</w:t>
      </w:r>
      <w:r w:rsidR="00B70472">
        <w:rPr>
          <w:rFonts w:ascii="13" w:hAnsi="13" w:hint="eastAsia"/>
          <w:color w:val="000000"/>
          <w:sz w:val="26"/>
          <w:szCs w:val="26"/>
        </w:rPr>
        <w:t>让学生主动去发现新闻及新闻标题的语言特殊性，尤其是修辞手法并认真进行越译。</w:t>
      </w:r>
    </w:p>
    <w:p w:rsidR="00C7152C" w:rsidRDefault="00C7152C" w:rsidP="00C7152C">
      <w:pPr>
        <w:spacing w:line="360" w:lineRule="auto"/>
        <w:jc w:val="both"/>
        <w:rPr>
          <w:rFonts w:ascii="13" w:hAnsi="13" w:hint="eastAsia"/>
          <w:color w:val="000000"/>
          <w:sz w:val="26"/>
          <w:szCs w:val="26"/>
        </w:rPr>
      </w:pPr>
      <w:r>
        <w:rPr>
          <w:rFonts w:ascii="13" w:hAnsi="13"/>
          <w:color w:val="000000"/>
          <w:sz w:val="26"/>
          <w:szCs w:val="26"/>
        </w:rPr>
        <w:tab/>
      </w:r>
      <w:r>
        <w:rPr>
          <w:rFonts w:ascii="13" w:hAnsi="13" w:hint="eastAsia"/>
          <w:color w:val="000000"/>
          <w:sz w:val="26"/>
          <w:szCs w:val="26"/>
        </w:rPr>
        <w:t>在进行语言教学中，利用语言对比启发学生发现目的语中的各个有异有同的语言现象以及目的语和母语的有一语言现象之间的异同，从而利用正迁移，避免负迁移提高教学效果。</w:t>
      </w:r>
    </w:p>
    <w:p w:rsidR="00C7152C" w:rsidRDefault="009C3DE9" w:rsidP="009C3DE9">
      <w:pPr>
        <w:rPr>
          <w:rFonts w:ascii="13" w:hAnsi="13" w:hint="eastAsia"/>
          <w:sz w:val="26"/>
          <w:szCs w:val="26"/>
        </w:rPr>
      </w:pPr>
      <w:r w:rsidRPr="009C3DE9">
        <w:rPr>
          <w:rFonts w:asciiTheme="majorEastAsia" w:eastAsiaTheme="majorEastAsia" w:hAnsiTheme="majorEastAsia" w:hint="eastAsia"/>
          <w:b/>
          <w:sz w:val="26"/>
          <w:szCs w:val="26"/>
        </w:rPr>
        <w:t>3.2.3.</w:t>
      </w:r>
      <w:r>
        <w:rPr>
          <w:rFonts w:asciiTheme="majorEastAsia" w:eastAsiaTheme="majorEastAsia" w:hAnsiTheme="majorEastAsia" w:hint="eastAsia"/>
          <w:b/>
          <w:sz w:val="26"/>
          <w:szCs w:val="26"/>
        </w:rPr>
        <w:t>3</w:t>
      </w:r>
      <w:r w:rsidRPr="009C3DE9">
        <w:rPr>
          <w:rFonts w:asciiTheme="majorEastAsia" w:eastAsiaTheme="majorEastAsia" w:hAnsiTheme="majorEastAsia" w:hint="eastAsia"/>
          <w:b/>
          <w:sz w:val="26"/>
          <w:szCs w:val="26"/>
        </w:rPr>
        <w:t>对</w:t>
      </w:r>
      <w:r w:rsidR="001B4F38">
        <w:rPr>
          <w:rFonts w:ascii="13" w:hAnsi="13" w:hint="eastAsia"/>
          <w:b/>
          <w:bCs/>
          <w:sz w:val="26"/>
          <w:szCs w:val="26"/>
        </w:rPr>
        <w:t>学生</w:t>
      </w:r>
      <w:r w:rsidR="00C7152C">
        <w:rPr>
          <w:rFonts w:ascii="13" w:hAnsi="13" w:hint="eastAsia"/>
          <w:b/>
          <w:bCs/>
          <w:sz w:val="26"/>
          <w:szCs w:val="26"/>
        </w:rPr>
        <w:t>学习的启发</w:t>
      </w:r>
    </w:p>
    <w:p w:rsidR="004C1929" w:rsidRDefault="00C7152C" w:rsidP="00C7152C">
      <w:pPr>
        <w:spacing w:line="360" w:lineRule="auto"/>
        <w:ind w:firstLine="720"/>
        <w:jc w:val="both"/>
        <w:rPr>
          <w:rFonts w:ascii="13" w:hAnsi="13" w:hint="eastAsia"/>
          <w:sz w:val="26"/>
          <w:szCs w:val="26"/>
        </w:rPr>
      </w:pPr>
      <w:r>
        <w:rPr>
          <w:rFonts w:ascii="13" w:hAnsi="13" w:hint="eastAsia"/>
          <w:sz w:val="26"/>
          <w:szCs w:val="26"/>
        </w:rPr>
        <w:lastRenderedPageBreak/>
        <w:t>学生在课堂教学中发挥着主体作用，在</w:t>
      </w:r>
      <w:r w:rsidR="00F83861">
        <w:rPr>
          <w:rFonts w:ascii="13" w:hAnsi="13" w:hint="eastAsia"/>
          <w:sz w:val="26"/>
          <w:szCs w:val="26"/>
        </w:rPr>
        <w:t>报刊阅读</w:t>
      </w:r>
      <w:r>
        <w:rPr>
          <w:rFonts w:ascii="13" w:hAnsi="13" w:hint="eastAsia"/>
          <w:sz w:val="26"/>
          <w:szCs w:val="26"/>
        </w:rPr>
        <w:t>课、写作</w:t>
      </w:r>
      <w:r w:rsidR="00F83861">
        <w:rPr>
          <w:rFonts w:ascii="13" w:hAnsi="13" w:hint="eastAsia"/>
          <w:sz w:val="26"/>
          <w:szCs w:val="26"/>
        </w:rPr>
        <w:t>课</w:t>
      </w:r>
      <w:r>
        <w:rPr>
          <w:rFonts w:ascii="13" w:hAnsi="13" w:hint="eastAsia"/>
          <w:sz w:val="26"/>
          <w:szCs w:val="26"/>
        </w:rPr>
        <w:t>和翻译课，</w:t>
      </w:r>
      <w:r w:rsidR="00B70472">
        <w:rPr>
          <w:rFonts w:ascii="13" w:hAnsi="13" w:hint="eastAsia"/>
          <w:sz w:val="26"/>
          <w:szCs w:val="26"/>
        </w:rPr>
        <w:t>都</w:t>
      </w:r>
      <w:r>
        <w:rPr>
          <w:rFonts w:ascii="13" w:hAnsi="13" w:hint="eastAsia"/>
          <w:sz w:val="26"/>
          <w:szCs w:val="26"/>
        </w:rPr>
        <w:t>要严格遵守教师的指导，认真预习和复习。在学习过程中，应该主动采取语言对比，包括修辞手法运用的对比，指出</w:t>
      </w:r>
      <w:r w:rsidR="00E92BFD">
        <w:rPr>
          <w:rFonts w:ascii="13" w:hAnsi="13" w:hint="eastAsia"/>
          <w:sz w:val="26"/>
          <w:szCs w:val="26"/>
        </w:rPr>
        <w:t>汉越新闻报刊尤其是新闻标题语言表达上</w:t>
      </w:r>
      <w:r>
        <w:rPr>
          <w:rFonts w:ascii="13" w:hAnsi="13" w:hint="eastAsia"/>
          <w:sz w:val="26"/>
          <w:szCs w:val="26"/>
        </w:rPr>
        <w:t>的相同和不同之处。同时也体会到汉语和越南语中修辞手法运用特点上的异同，</w:t>
      </w:r>
      <w:r w:rsidR="00B70472">
        <w:rPr>
          <w:rFonts w:ascii="13" w:hAnsi="13" w:hint="eastAsia"/>
          <w:sz w:val="26"/>
          <w:szCs w:val="26"/>
        </w:rPr>
        <w:t>乐意体</w:t>
      </w:r>
      <w:r>
        <w:rPr>
          <w:rFonts w:ascii="13" w:hAnsi="13" w:hint="eastAsia"/>
          <w:sz w:val="26"/>
          <w:szCs w:val="26"/>
        </w:rPr>
        <w:t>会</w:t>
      </w:r>
      <w:r w:rsidR="00E92BFD">
        <w:rPr>
          <w:rFonts w:ascii="13" w:hAnsi="13" w:hint="eastAsia"/>
          <w:sz w:val="26"/>
          <w:szCs w:val="26"/>
        </w:rPr>
        <w:t>新闻尤其是新闻标题</w:t>
      </w:r>
      <w:r>
        <w:rPr>
          <w:rFonts w:ascii="13" w:hAnsi="13" w:hint="eastAsia"/>
          <w:sz w:val="26"/>
          <w:szCs w:val="26"/>
        </w:rPr>
        <w:t>的思想内容和艺术特色，在此基础上，逐渐运用于实际的汉语言交际过程，提高自己的汉语表达能力。在加强自己对</w:t>
      </w:r>
      <w:r w:rsidR="00E92BFD">
        <w:rPr>
          <w:rFonts w:ascii="13" w:hAnsi="13" w:hint="eastAsia"/>
          <w:sz w:val="26"/>
          <w:szCs w:val="26"/>
        </w:rPr>
        <w:t>新闻</w:t>
      </w:r>
      <w:r>
        <w:rPr>
          <w:rFonts w:ascii="13" w:hAnsi="13" w:hint="eastAsia"/>
          <w:sz w:val="26"/>
          <w:szCs w:val="26"/>
        </w:rPr>
        <w:t>的感受能力的同时也可以提高自己的语言运用能力。除了上课的时间以外，学生们还要认真收集有关的</w:t>
      </w:r>
      <w:r w:rsidR="00E92BFD">
        <w:rPr>
          <w:rFonts w:ascii="13" w:hAnsi="13" w:hint="eastAsia"/>
          <w:sz w:val="26"/>
          <w:szCs w:val="26"/>
        </w:rPr>
        <w:t>报看新闻</w:t>
      </w:r>
      <w:r>
        <w:rPr>
          <w:rFonts w:ascii="13" w:hAnsi="13" w:hint="eastAsia"/>
          <w:sz w:val="26"/>
          <w:szCs w:val="26"/>
        </w:rPr>
        <w:t>来阅读，把课后的</w:t>
      </w:r>
      <w:r w:rsidR="00D218F0">
        <w:rPr>
          <w:rFonts w:ascii="13" w:hAnsi="13" w:hint="eastAsia"/>
          <w:sz w:val="26"/>
          <w:szCs w:val="26"/>
        </w:rPr>
        <w:t>报刊</w:t>
      </w:r>
      <w:r w:rsidR="00E92BFD">
        <w:rPr>
          <w:rFonts w:ascii="13" w:hAnsi="13" w:hint="eastAsia"/>
          <w:sz w:val="26"/>
          <w:szCs w:val="26"/>
        </w:rPr>
        <w:t>新闻</w:t>
      </w:r>
      <w:r>
        <w:rPr>
          <w:rFonts w:ascii="13" w:hAnsi="13" w:hint="eastAsia"/>
          <w:sz w:val="26"/>
          <w:szCs w:val="26"/>
        </w:rPr>
        <w:t>阅读当做自己的一种特殊的娱乐活动，形成读书欣赏的良好习惯，从而乐意去学习，轻松地学习，自然地体会积累语言</w:t>
      </w:r>
      <w:r w:rsidR="00E92BFD">
        <w:rPr>
          <w:rFonts w:ascii="13" w:hAnsi="13" w:hint="eastAsia"/>
          <w:sz w:val="26"/>
          <w:szCs w:val="26"/>
        </w:rPr>
        <w:t>与社会信息、社会知识</w:t>
      </w:r>
      <w:r>
        <w:rPr>
          <w:rFonts w:ascii="13" w:hAnsi="13" w:hint="eastAsia"/>
          <w:sz w:val="26"/>
          <w:szCs w:val="26"/>
        </w:rPr>
        <w:t>。</w:t>
      </w:r>
    </w:p>
    <w:p w:rsidR="00C7152C" w:rsidRPr="00C9312F" w:rsidRDefault="00BD353A" w:rsidP="00517890">
      <w:pPr>
        <w:pStyle w:val="Heading1"/>
      </w:pPr>
      <w:bookmarkStart w:id="66" w:name="_Toc20641804"/>
      <w:r w:rsidRPr="00C9312F">
        <w:rPr>
          <w:rFonts w:hint="eastAsia"/>
        </w:rPr>
        <w:t>小结</w:t>
      </w:r>
      <w:bookmarkEnd w:id="66"/>
    </w:p>
    <w:p w:rsidR="001D503E" w:rsidRPr="001D503E" w:rsidRDefault="00BD353A" w:rsidP="00113CCB">
      <w:pPr>
        <w:spacing w:line="360" w:lineRule="auto"/>
        <w:jc w:val="both"/>
        <w:rPr>
          <w:rFonts w:ascii="Times New Roman" w:hAnsi="Times New Roman"/>
          <w:sz w:val="26"/>
          <w:szCs w:val="26"/>
        </w:rPr>
      </w:pPr>
      <w:r>
        <w:rPr>
          <w:rFonts w:ascii="Times New Roman" w:hAnsi="Times New Roman" w:hint="eastAsia"/>
          <w:b/>
          <w:sz w:val="28"/>
          <w:szCs w:val="28"/>
        </w:rPr>
        <w:tab/>
      </w:r>
      <w:r w:rsidR="00B70472" w:rsidRPr="00B70472">
        <w:rPr>
          <w:rFonts w:ascii="Times New Roman" w:hAnsi="Times New Roman" w:hint="eastAsia"/>
          <w:sz w:val="26"/>
          <w:szCs w:val="26"/>
        </w:rPr>
        <w:t>经过</w:t>
      </w:r>
      <w:r w:rsidR="00B70472">
        <w:rPr>
          <w:rFonts w:ascii="Times New Roman" w:hAnsi="Times New Roman" w:hint="eastAsia"/>
          <w:sz w:val="26"/>
          <w:szCs w:val="26"/>
        </w:rPr>
        <w:t>新闻标题越译现状</w:t>
      </w:r>
      <w:r w:rsidR="00113CCB">
        <w:rPr>
          <w:rFonts w:ascii="Times New Roman" w:hAnsi="Times New Roman" w:hint="eastAsia"/>
          <w:sz w:val="26"/>
          <w:szCs w:val="26"/>
        </w:rPr>
        <w:t>考察</w:t>
      </w:r>
      <w:r w:rsidR="00B70472">
        <w:rPr>
          <w:rFonts w:ascii="Times New Roman" w:hAnsi="Times New Roman" w:hint="eastAsia"/>
          <w:sz w:val="26"/>
          <w:szCs w:val="26"/>
        </w:rPr>
        <w:t>我们</w:t>
      </w:r>
      <w:r w:rsidR="00113CCB">
        <w:rPr>
          <w:rFonts w:ascii="Times New Roman" w:hAnsi="Times New Roman" w:hint="eastAsia"/>
          <w:sz w:val="26"/>
          <w:szCs w:val="26"/>
        </w:rPr>
        <w:t>发现，译者</w:t>
      </w:r>
      <w:r w:rsidR="006C2956">
        <w:rPr>
          <w:rFonts w:ascii="Times New Roman" w:hAnsi="Times New Roman" w:hint="eastAsia"/>
          <w:sz w:val="26"/>
          <w:szCs w:val="26"/>
        </w:rPr>
        <w:t>常用增译、减译、直译、意译和转换</w:t>
      </w:r>
      <w:r w:rsidR="00B70472">
        <w:rPr>
          <w:rFonts w:ascii="Times New Roman" w:hAnsi="Times New Roman" w:hint="eastAsia"/>
          <w:sz w:val="26"/>
          <w:szCs w:val="26"/>
        </w:rPr>
        <w:t>来进行翻译</w:t>
      </w:r>
      <w:r w:rsidR="006C2956">
        <w:rPr>
          <w:rFonts w:ascii="Times New Roman" w:hAnsi="Times New Roman" w:hint="eastAsia"/>
          <w:sz w:val="26"/>
          <w:szCs w:val="26"/>
        </w:rPr>
        <w:t>。</w:t>
      </w:r>
      <w:r w:rsidR="00B70472">
        <w:rPr>
          <w:rFonts w:ascii="Times New Roman" w:hAnsi="Times New Roman" w:hint="eastAsia"/>
          <w:sz w:val="26"/>
          <w:szCs w:val="26"/>
        </w:rPr>
        <w:t>他们</w:t>
      </w:r>
      <w:r w:rsidR="001D503E">
        <w:rPr>
          <w:rFonts w:ascii="Times New Roman" w:hAnsi="Times New Roman" w:hint="eastAsia"/>
          <w:sz w:val="26"/>
          <w:szCs w:val="26"/>
        </w:rPr>
        <w:t>不但能够驾驭翻译理论、驾驭原文的语言特点而又能够驾驭目的语的语言特点。然而，在某一程度上，有一些译文还存在着一定的缺陷。</w:t>
      </w:r>
      <w:r w:rsidR="00B70472">
        <w:rPr>
          <w:rFonts w:ascii="Times New Roman" w:hAnsi="Times New Roman" w:hint="eastAsia"/>
          <w:sz w:val="26"/>
          <w:szCs w:val="26"/>
        </w:rPr>
        <w:t>为</w:t>
      </w:r>
      <w:r w:rsidR="00255DDB">
        <w:rPr>
          <w:rFonts w:ascii="Times New Roman" w:hAnsi="Times New Roman" w:hint="eastAsia"/>
          <w:sz w:val="26"/>
          <w:szCs w:val="26"/>
        </w:rPr>
        <w:t>此</w:t>
      </w:r>
      <w:r w:rsidR="00B70472">
        <w:rPr>
          <w:rFonts w:ascii="Times New Roman" w:hAnsi="Times New Roman" w:hint="eastAsia"/>
          <w:sz w:val="26"/>
          <w:szCs w:val="26"/>
        </w:rPr>
        <w:t>，我们已经</w:t>
      </w:r>
      <w:r w:rsidR="00255DDB">
        <w:rPr>
          <w:rFonts w:ascii="Times New Roman" w:hAnsi="Times New Roman" w:hint="eastAsia"/>
          <w:sz w:val="26"/>
          <w:szCs w:val="26"/>
        </w:rPr>
        <w:t>提出</w:t>
      </w:r>
      <w:r w:rsidR="00B70472">
        <w:rPr>
          <w:rFonts w:ascii="Times New Roman" w:hAnsi="Times New Roman" w:hint="eastAsia"/>
          <w:sz w:val="26"/>
          <w:szCs w:val="26"/>
        </w:rPr>
        <w:t>了</w:t>
      </w:r>
      <w:r w:rsidR="00255DDB">
        <w:rPr>
          <w:rFonts w:ascii="Times New Roman" w:hAnsi="Times New Roman" w:hint="eastAsia"/>
          <w:sz w:val="26"/>
          <w:szCs w:val="26"/>
        </w:rPr>
        <w:t>一些改善翻译质量的建议。</w:t>
      </w:r>
      <w:r w:rsidR="00B70472">
        <w:rPr>
          <w:rFonts w:ascii="Times New Roman" w:hAnsi="Times New Roman" w:hint="eastAsia"/>
          <w:sz w:val="26"/>
          <w:szCs w:val="26"/>
        </w:rPr>
        <w:t>从而联系到越南汉语教学并</w:t>
      </w:r>
      <w:r w:rsidR="001D503E">
        <w:rPr>
          <w:rFonts w:ascii="Times New Roman" w:hAnsi="Times New Roman" w:hint="eastAsia"/>
          <w:sz w:val="26"/>
          <w:szCs w:val="26"/>
        </w:rPr>
        <w:t>提出有关教材编写及利用、教学方法以及学习策略的意见，希望可以为提高越南汉语教学提供一份参考资料。</w:t>
      </w:r>
    </w:p>
    <w:p w:rsidR="00836174" w:rsidRPr="00255DDB" w:rsidRDefault="00991E69" w:rsidP="00517890">
      <w:pPr>
        <w:pStyle w:val="Heading1"/>
        <w:rPr>
          <w:sz w:val="32"/>
          <w:szCs w:val="32"/>
        </w:rPr>
      </w:pPr>
      <w:bookmarkStart w:id="67" w:name="_Toc20641805"/>
      <w:r w:rsidRPr="00255DDB">
        <w:rPr>
          <w:rFonts w:hint="eastAsia"/>
          <w:sz w:val="32"/>
          <w:szCs w:val="32"/>
        </w:rPr>
        <w:t>结语</w:t>
      </w:r>
      <w:bookmarkEnd w:id="67"/>
    </w:p>
    <w:p w:rsidR="00976ED0" w:rsidRPr="00976ED0" w:rsidRDefault="00976ED0" w:rsidP="00976ED0"/>
    <w:p w:rsidR="005D5A9E" w:rsidRDefault="005D5A9E" w:rsidP="00991E69">
      <w:pPr>
        <w:spacing w:after="0" w:line="360" w:lineRule="auto"/>
        <w:ind w:firstLineChars="200" w:firstLine="520"/>
        <w:jc w:val="both"/>
        <w:rPr>
          <w:rFonts w:ascii="SimSun" w:hAnsi="SimSun"/>
          <w:bCs/>
          <w:sz w:val="26"/>
          <w:szCs w:val="26"/>
        </w:rPr>
      </w:pPr>
      <w:r>
        <w:rPr>
          <w:rFonts w:ascii="SimSun" w:hAnsi="SimSun" w:hint="eastAsia"/>
          <w:bCs/>
          <w:sz w:val="26"/>
          <w:szCs w:val="26"/>
        </w:rPr>
        <w:t>本论文</w:t>
      </w:r>
      <w:r w:rsidR="00991E69">
        <w:rPr>
          <w:rFonts w:ascii="SimSun" w:hAnsi="SimSun" w:hint="eastAsia"/>
          <w:bCs/>
          <w:sz w:val="26"/>
          <w:szCs w:val="26"/>
        </w:rPr>
        <w:t>选择</w:t>
      </w:r>
      <w:r w:rsidR="00991E69" w:rsidRPr="002D5DC8">
        <w:rPr>
          <w:rFonts w:ascii="SimSun" w:hAnsi="SimSun" w:hint="eastAsia"/>
          <w:bCs/>
          <w:sz w:val="26"/>
          <w:szCs w:val="26"/>
        </w:rPr>
        <w:t>中国20</w:t>
      </w:r>
      <w:r w:rsidR="00991E69">
        <w:rPr>
          <w:rFonts w:ascii="SimSun" w:hAnsi="SimSun" w:hint="eastAsia"/>
          <w:bCs/>
          <w:sz w:val="26"/>
          <w:szCs w:val="26"/>
        </w:rPr>
        <w:t>00</w:t>
      </w:r>
      <w:r w:rsidR="00991E69" w:rsidRPr="002D5DC8">
        <w:rPr>
          <w:rFonts w:ascii="SimSun" w:hAnsi="SimSun" w:hint="eastAsia"/>
          <w:bCs/>
          <w:sz w:val="26"/>
          <w:szCs w:val="26"/>
        </w:rPr>
        <w:t>年至2019年</w:t>
      </w:r>
      <w:r w:rsidR="00991E69">
        <w:rPr>
          <w:rFonts w:ascii="SimSun" w:hAnsi="SimSun" w:hint="eastAsia"/>
          <w:bCs/>
          <w:sz w:val="26"/>
          <w:szCs w:val="26"/>
        </w:rPr>
        <w:t>期</w:t>
      </w:r>
      <w:r w:rsidR="00991E69" w:rsidRPr="002D5DC8">
        <w:rPr>
          <w:rFonts w:ascii="SimSun" w:hAnsi="SimSun" w:hint="eastAsia"/>
          <w:bCs/>
          <w:sz w:val="26"/>
          <w:szCs w:val="26"/>
        </w:rPr>
        <w:t>间《人民日报》</w:t>
      </w:r>
      <w:r w:rsidR="00991E69">
        <w:rPr>
          <w:rFonts w:ascii="SimSun" w:hAnsi="SimSun" w:hint="eastAsia"/>
          <w:bCs/>
          <w:sz w:val="26"/>
          <w:szCs w:val="26"/>
        </w:rPr>
        <w:t>的</w:t>
      </w:r>
      <w:r w:rsidR="00991E69" w:rsidRPr="002D5DC8">
        <w:rPr>
          <w:rFonts w:ascii="SimSun" w:hAnsi="SimSun" w:hint="eastAsia"/>
          <w:bCs/>
          <w:sz w:val="26"/>
          <w:szCs w:val="26"/>
        </w:rPr>
        <w:t>1</w:t>
      </w:r>
      <w:r w:rsidR="00991E69">
        <w:rPr>
          <w:rFonts w:ascii="SimSun" w:hAnsi="SimSun" w:hint="eastAsia"/>
          <w:bCs/>
          <w:sz w:val="26"/>
          <w:szCs w:val="26"/>
        </w:rPr>
        <w:t>72</w:t>
      </w:r>
      <w:r w:rsidR="00991E69" w:rsidRPr="002D5DC8">
        <w:rPr>
          <w:rFonts w:ascii="SimSun" w:hAnsi="SimSun" w:hint="eastAsia"/>
          <w:bCs/>
          <w:sz w:val="26"/>
          <w:szCs w:val="26"/>
        </w:rPr>
        <w:t>6条标题作为语料，从而</w:t>
      </w:r>
      <w:r w:rsidR="00991E69">
        <w:rPr>
          <w:rFonts w:ascii="SimSun" w:hAnsi="SimSun" w:hint="eastAsia"/>
          <w:bCs/>
          <w:sz w:val="26"/>
          <w:szCs w:val="26"/>
        </w:rPr>
        <w:t>对</w:t>
      </w:r>
      <w:r w:rsidR="00991E69" w:rsidRPr="002D5DC8">
        <w:rPr>
          <w:rFonts w:ascii="SimSun" w:hAnsi="SimSun" w:hint="eastAsia"/>
          <w:bCs/>
          <w:sz w:val="26"/>
          <w:szCs w:val="26"/>
        </w:rPr>
        <w:t>新闻标题在</w:t>
      </w:r>
      <w:r w:rsidR="00991E69">
        <w:rPr>
          <w:rFonts w:ascii="SimSun" w:hAnsi="SimSun" w:hint="eastAsia"/>
          <w:bCs/>
          <w:sz w:val="26"/>
          <w:szCs w:val="26"/>
        </w:rPr>
        <w:t>词语</w:t>
      </w:r>
      <w:r w:rsidR="00991E69" w:rsidRPr="002D5DC8">
        <w:rPr>
          <w:rFonts w:ascii="SimSun" w:hAnsi="SimSun" w:hint="eastAsia"/>
          <w:bCs/>
          <w:sz w:val="26"/>
          <w:szCs w:val="26"/>
        </w:rPr>
        <w:t>、</w:t>
      </w:r>
      <w:r w:rsidR="00991E69">
        <w:rPr>
          <w:rFonts w:ascii="SimSun" w:hAnsi="SimSun" w:hint="eastAsia"/>
          <w:bCs/>
          <w:sz w:val="26"/>
          <w:szCs w:val="26"/>
        </w:rPr>
        <w:t>句式、修辞手法、</w:t>
      </w:r>
      <w:r w:rsidR="00991E69" w:rsidRPr="002D5DC8">
        <w:rPr>
          <w:rFonts w:ascii="SimSun" w:hAnsi="SimSun" w:hint="eastAsia"/>
          <w:bCs/>
          <w:sz w:val="26"/>
          <w:szCs w:val="26"/>
        </w:rPr>
        <w:t>标点符号</w:t>
      </w:r>
      <w:r w:rsidR="00991E69">
        <w:rPr>
          <w:rFonts w:ascii="SimSun" w:hAnsi="SimSun" w:hint="eastAsia"/>
          <w:bCs/>
          <w:sz w:val="26"/>
          <w:szCs w:val="26"/>
        </w:rPr>
        <w:t>以及话题特点</w:t>
      </w:r>
      <w:r w:rsidR="00991E69" w:rsidRPr="002D5DC8">
        <w:rPr>
          <w:rFonts w:ascii="SimSun" w:hAnsi="SimSun" w:hint="eastAsia"/>
          <w:bCs/>
          <w:sz w:val="26"/>
          <w:szCs w:val="26"/>
        </w:rPr>
        <w:t>等</w:t>
      </w:r>
      <w:r w:rsidR="00991E69">
        <w:rPr>
          <w:rFonts w:ascii="SimSun" w:hAnsi="SimSun" w:hint="eastAsia"/>
          <w:bCs/>
          <w:sz w:val="26"/>
          <w:szCs w:val="26"/>
        </w:rPr>
        <w:t>多</w:t>
      </w:r>
      <w:r w:rsidR="00991E69" w:rsidRPr="002D5DC8">
        <w:rPr>
          <w:rFonts w:ascii="SimSun" w:hAnsi="SimSun" w:hint="eastAsia"/>
          <w:bCs/>
          <w:sz w:val="26"/>
          <w:szCs w:val="26"/>
        </w:rPr>
        <w:t>方面的使用特点</w:t>
      </w:r>
      <w:r w:rsidR="00991E69">
        <w:rPr>
          <w:rFonts w:ascii="SimSun" w:hAnsi="SimSun" w:hint="eastAsia"/>
          <w:bCs/>
          <w:sz w:val="26"/>
          <w:szCs w:val="26"/>
        </w:rPr>
        <w:t>进行</w:t>
      </w:r>
      <w:r w:rsidR="00991E69" w:rsidRPr="002D5DC8">
        <w:rPr>
          <w:rFonts w:ascii="SimSun" w:hAnsi="SimSun" w:hint="eastAsia"/>
          <w:bCs/>
          <w:sz w:val="26"/>
          <w:szCs w:val="26"/>
        </w:rPr>
        <w:t>考察</w:t>
      </w:r>
      <w:r w:rsidR="00991E69">
        <w:rPr>
          <w:rFonts w:ascii="SimSun" w:hAnsi="SimSun" w:hint="eastAsia"/>
          <w:bCs/>
          <w:sz w:val="26"/>
          <w:szCs w:val="26"/>
        </w:rPr>
        <w:t>与分析</w:t>
      </w:r>
      <w:r w:rsidR="00991E69" w:rsidRPr="002D5DC8">
        <w:rPr>
          <w:rFonts w:ascii="SimSun" w:hAnsi="SimSun" w:hint="eastAsia"/>
          <w:bCs/>
          <w:sz w:val="26"/>
          <w:szCs w:val="26"/>
        </w:rPr>
        <w:t>。结果发现，</w:t>
      </w:r>
      <w:r>
        <w:rPr>
          <w:rFonts w:ascii="SimSun" w:hAnsi="SimSun" w:hint="eastAsia"/>
          <w:bCs/>
          <w:sz w:val="26"/>
          <w:szCs w:val="26"/>
        </w:rPr>
        <w:t>新闻标题主要以短语和句子两种形式出现，各有各的优势，但是以句子形式出现更能充分体现出作者的用意。</w:t>
      </w:r>
    </w:p>
    <w:p w:rsidR="00991E69" w:rsidRPr="002D5DC8" w:rsidRDefault="005D5A9E" w:rsidP="00991E69">
      <w:pPr>
        <w:spacing w:after="0" w:line="360" w:lineRule="auto"/>
        <w:ind w:firstLineChars="200" w:firstLine="520"/>
        <w:jc w:val="both"/>
        <w:rPr>
          <w:rFonts w:ascii="SimSun" w:hAnsi="SimSun"/>
          <w:bCs/>
          <w:sz w:val="26"/>
          <w:szCs w:val="26"/>
        </w:rPr>
      </w:pPr>
      <w:r>
        <w:rPr>
          <w:rFonts w:ascii="SimSun" w:hAnsi="SimSun" w:hint="eastAsia"/>
          <w:bCs/>
          <w:sz w:val="26"/>
          <w:szCs w:val="26"/>
        </w:rPr>
        <w:t>从句类来看，</w:t>
      </w:r>
      <w:r w:rsidR="00991E69" w:rsidRPr="002D5DC8">
        <w:rPr>
          <w:rFonts w:ascii="SimSun" w:hAnsi="SimSun" w:hint="eastAsia"/>
          <w:bCs/>
          <w:sz w:val="26"/>
          <w:szCs w:val="26"/>
        </w:rPr>
        <w:t>陈述句</w:t>
      </w:r>
      <w:r>
        <w:rPr>
          <w:rFonts w:ascii="SimSun" w:hAnsi="SimSun" w:hint="eastAsia"/>
          <w:bCs/>
          <w:sz w:val="26"/>
          <w:szCs w:val="26"/>
        </w:rPr>
        <w:t>式</w:t>
      </w:r>
      <w:r w:rsidR="00FF7B1A">
        <w:rPr>
          <w:rFonts w:ascii="SimSun" w:hAnsi="SimSun" w:hint="eastAsia"/>
          <w:bCs/>
          <w:sz w:val="26"/>
          <w:szCs w:val="26"/>
        </w:rPr>
        <w:t>的新闻标题</w:t>
      </w:r>
      <w:r>
        <w:rPr>
          <w:rFonts w:ascii="SimSun" w:hAnsi="SimSun" w:hint="eastAsia"/>
          <w:bCs/>
          <w:sz w:val="26"/>
          <w:szCs w:val="26"/>
        </w:rPr>
        <w:t>出现</w:t>
      </w:r>
      <w:r w:rsidR="00991E69" w:rsidRPr="002D5DC8">
        <w:rPr>
          <w:rFonts w:ascii="SimSun" w:hAnsi="SimSun" w:hint="eastAsia"/>
          <w:bCs/>
          <w:sz w:val="26"/>
          <w:szCs w:val="26"/>
        </w:rPr>
        <w:t>频率最大。其次是疑问句和祈使句。感叹句所出现的频率最小。值得一提的是，有的表面上的确是疑问句，但是没</w:t>
      </w:r>
      <w:r w:rsidR="00991E69" w:rsidRPr="002D5DC8">
        <w:rPr>
          <w:rFonts w:ascii="SimSun" w:hAnsi="SimSun" w:hint="eastAsia"/>
          <w:bCs/>
          <w:sz w:val="26"/>
          <w:szCs w:val="26"/>
        </w:rPr>
        <w:lastRenderedPageBreak/>
        <w:t>有用上问号，可是也有的表面上是陈述句，没有出现任何表示疑问的标准，但是作者还是用上问号以表怀疑，从而激发读者的疑心，</w:t>
      </w:r>
      <w:r w:rsidR="00FF7B1A">
        <w:rPr>
          <w:rFonts w:ascii="SimSun" w:hAnsi="SimSun" w:hint="eastAsia"/>
          <w:bCs/>
          <w:sz w:val="26"/>
          <w:szCs w:val="26"/>
        </w:rPr>
        <w:t>引发</w:t>
      </w:r>
      <w:r w:rsidR="00991E69" w:rsidRPr="002D5DC8">
        <w:rPr>
          <w:rFonts w:ascii="SimSun" w:hAnsi="SimSun" w:hint="eastAsia"/>
          <w:bCs/>
          <w:sz w:val="26"/>
          <w:szCs w:val="26"/>
        </w:rPr>
        <w:t>读者</w:t>
      </w:r>
      <w:r w:rsidR="00FF7B1A">
        <w:rPr>
          <w:rFonts w:ascii="SimSun" w:hAnsi="SimSun" w:hint="eastAsia"/>
          <w:bCs/>
          <w:sz w:val="26"/>
          <w:szCs w:val="26"/>
        </w:rPr>
        <w:t>的</w:t>
      </w:r>
      <w:r w:rsidR="00991E69" w:rsidRPr="002D5DC8">
        <w:rPr>
          <w:rFonts w:ascii="SimSun" w:hAnsi="SimSun" w:hint="eastAsia"/>
          <w:bCs/>
          <w:sz w:val="26"/>
          <w:szCs w:val="26"/>
        </w:rPr>
        <w:t>阅读</w:t>
      </w:r>
      <w:r w:rsidR="00FF7B1A">
        <w:rPr>
          <w:rFonts w:ascii="SimSun" w:hAnsi="SimSun" w:hint="eastAsia"/>
          <w:bCs/>
          <w:sz w:val="26"/>
          <w:szCs w:val="26"/>
        </w:rPr>
        <w:t>欲望</w:t>
      </w:r>
      <w:r w:rsidR="00991E69" w:rsidRPr="002D5DC8">
        <w:rPr>
          <w:rFonts w:ascii="SimSun" w:hAnsi="SimSun" w:hint="eastAsia"/>
          <w:bCs/>
          <w:sz w:val="26"/>
          <w:szCs w:val="26"/>
        </w:rPr>
        <w:t>。</w:t>
      </w:r>
    </w:p>
    <w:p w:rsidR="00282B26" w:rsidRDefault="00991E69" w:rsidP="00991E69">
      <w:pPr>
        <w:spacing w:after="0" w:line="360" w:lineRule="auto"/>
        <w:ind w:firstLineChars="200" w:firstLine="520"/>
        <w:jc w:val="both"/>
        <w:rPr>
          <w:rFonts w:ascii="SimSun" w:hAnsi="SimSun"/>
          <w:bCs/>
          <w:sz w:val="26"/>
          <w:szCs w:val="26"/>
        </w:rPr>
      </w:pPr>
      <w:r w:rsidRPr="002D5DC8">
        <w:rPr>
          <w:rFonts w:ascii="SimSun" w:hAnsi="SimSun" w:hint="eastAsia"/>
          <w:bCs/>
          <w:sz w:val="26"/>
          <w:szCs w:val="26"/>
        </w:rPr>
        <w:t>从词语方面</w:t>
      </w:r>
      <w:r w:rsidR="00976ED0">
        <w:rPr>
          <w:rFonts w:ascii="SimSun" w:hAnsi="SimSun" w:hint="eastAsia"/>
          <w:bCs/>
          <w:sz w:val="26"/>
          <w:szCs w:val="26"/>
        </w:rPr>
        <w:t>来</w:t>
      </w:r>
      <w:r w:rsidRPr="002D5DC8">
        <w:rPr>
          <w:rFonts w:ascii="SimSun" w:hAnsi="SimSun" w:hint="eastAsia"/>
          <w:bCs/>
          <w:sz w:val="26"/>
          <w:szCs w:val="26"/>
        </w:rPr>
        <w:t>看，新闻标题常</w:t>
      </w:r>
      <w:r w:rsidR="00FF7B1A">
        <w:rPr>
          <w:rFonts w:ascii="SimSun" w:hAnsi="SimSun" w:hint="eastAsia"/>
          <w:bCs/>
          <w:sz w:val="26"/>
          <w:szCs w:val="26"/>
        </w:rPr>
        <w:t>用</w:t>
      </w:r>
      <w:r w:rsidRPr="002D5DC8">
        <w:rPr>
          <w:rFonts w:ascii="SimSun" w:hAnsi="SimSun" w:hint="eastAsia"/>
          <w:bCs/>
          <w:sz w:val="26"/>
          <w:szCs w:val="26"/>
        </w:rPr>
        <w:t>缩略语、新词语、外来语等</w:t>
      </w:r>
      <w:r w:rsidR="00FF7B1A">
        <w:rPr>
          <w:rFonts w:ascii="SimSun" w:hAnsi="SimSun" w:hint="eastAsia"/>
          <w:bCs/>
          <w:sz w:val="26"/>
          <w:szCs w:val="26"/>
        </w:rPr>
        <w:t>，使</w:t>
      </w:r>
      <w:r w:rsidRPr="002D5DC8">
        <w:rPr>
          <w:rFonts w:ascii="SimSun" w:hAnsi="SimSun" w:hint="eastAsia"/>
          <w:bCs/>
          <w:sz w:val="26"/>
          <w:szCs w:val="26"/>
        </w:rPr>
        <w:t>新闻</w:t>
      </w:r>
      <w:r w:rsidR="00FF7B1A">
        <w:rPr>
          <w:rFonts w:ascii="SimSun" w:hAnsi="SimSun" w:hint="eastAsia"/>
          <w:bCs/>
          <w:sz w:val="26"/>
          <w:szCs w:val="26"/>
        </w:rPr>
        <w:t>更能</w:t>
      </w:r>
      <w:r w:rsidRPr="002D5DC8">
        <w:rPr>
          <w:rFonts w:ascii="SimSun" w:hAnsi="SimSun" w:hint="eastAsia"/>
          <w:bCs/>
          <w:sz w:val="26"/>
          <w:szCs w:val="26"/>
        </w:rPr>
        <w:t>跟得上时代。从标点符号的使用来看，新闻标题常用的是问号、引号、冒号等。有时候，标点符号</w:t>
      </w:r>
      <w:r w:rsidR="00FF7B1A">
        <w:rPr>
          <w:rFonts w:ascii="SimSun" w:hAnsi="SimSun" w:hint="eastAsia"/>
          <w:bCs/>
          <w:sz w:val="26"/>
          <w:szCs w:val="26"/>
        </w:rPr>
        <w:t>在新闻标题上</w:t>
      </w:r>
      <w:r w:rsidRPr="002D5DC8">
        <w:rPr>
          <w:rFonts w:ascii="SimSun" w:hAnsi="SimSun" w:hint="eastAsia"/>
          <w:bCs/>
          <w:sz w:val="26"/>
          <w:szCs w:val="26"/>
        </w:rPr>
        <w:t>起到了一定的修辞作用，</w:t>
      </w:r>
      <w:r w:rsidR="00FF7B1A">
        <w:rPr>
          <w:rFonts w:ascii="SimSun" w:hAnsi="SimSun" w:hint="eastAsia"/>
          <w:bCs/>
          <w:sz w:val="26"/>
          <w:szCs w:val="26"/>
        </w:rPr>
        <w:t>体现出</w:t>
      </w:r>
      <w:r w:rsidRPr="002D5DC8">
        <w:rPr>
          <w:rFonts w:ascii="SimSun" w:hAnsi="SimSun" w:hint="eastAsia"/>
          <w:bCs/>
          <w:sz w:val="26"/>
          <w:szCs w:val="26"/>
        </w:rPr>
        <w:t>作者的用意，从而激发读者对信息阅读的欲望。标点符号的得体运用是极为重要的。</w:t>
      </w:r>
    </w:p>
    <w:p w:rsidR="00991E69" w:rsidRDefault="00991E69" w:rsidP="00991E69">
      <w:pPr>
        <w:spacing w:after="0" w:line="360" w:lineRule="auto"/>
        <w:ind w:firstLineChars="200" w:firstLine="520"/>
        <w:jc w:val="both"/>
        <w:rPr>
          <w:rFonts w:ascii="SimSun" w:hAnsi="SimSun"/>
          <w:bCs/>
          <w:sz w:val="26"/>
          <w:szCs w:val="26"/>
        </w:rPr>
      </w:pPr>
      <w:r>
        <w:rPr>
          <w:rFonts w:ascii="SimSun" w:hAnsi="SimSun" w:hint="eastAsia"/>
          <w:bCs/>
          <w:sz w:val="26"/>
          <w:szCs w:val="26"/>
        </w:rPr>
        <w:t>新闻标题</w:t>
      </w:r>
      <w:r w:rsidR="00282B26">
        <w:rPr>
          <w:rFonts w:ascii="SimSun" w:hAnsi="SimSun" w:hint="eastAsia"/>
          <w:bCs/>
          <w:sz w:val="26"/>
          <w:szCs w:val="26"/>
        </w:rPr>
        <w:t>也很讲究</w:t>
      </w:r>
      <w:r>
        <w:rPr>
          <w:rFonts w:ascii="SimSun" w:hAnsi="SimSun" w:hint="eastAsia"/>
          <w:bCs/>
          <w:sz w:val="26"/>
          <w:szCs w:val="26"/>
        </w:rPr>
        <w:t>修辞手法的运用。经考察，我们发现，新闻标题中所采用的修辞手法主要有比喻、比拟包括拟人和拟物，对偶、排比、引用、用典等多种手法。修辞法的得体运用使新闻标题更加具有吸引力，从而激发读者的阅读欲望，同时也起到了导读作用。在各种修辞手法运用中，值得一提的是新闻标题上出现较多对偶现象。具体表现为两个以上结构相似的词组连用。其中，四字格连用以其特殊的表达能力和节奏感更为常见。</w:t>
      </w:r>
    </w:p>
    <w:p w:rsidR="00991E69" w:rsidRPr="001D503E" w:rsidRDefault="00991E69" w:rsidP="00991E69">
      <w:pPr>
        <w:spacing w:line="360" w:lineRule="auto"/>
        <w:jc w:val="both"/>
        <w:rPr>
          <w:rFonts w:ascii="Times New Roman" w:hAnsi="Times New Roman"/>
          <w:sz w:val="26"/>
          <w:szCs w:val="26"/>
        </w:rPr>
      </w:pPr>
      <w:r>
        <w:rPr>
          <w:rFonts w:ascii="Times New Roman" w:hAnsi="Times New Roman" w:hint="eastAsia"/>
          <w:b/>
          <w:sz w:val="28"/>
          <w:szCs w:val="28"/>
        </w:rPr>
        <w:tab/>
      </w:r>
      <w:r w:rsidR="00282B26" w:rsidRPr="00282B26">
        <w:rPr>
          <w:rFonts w:ascii="Times New Roman" w:hAnsi="Times New Roman" w:hint="eastAsia"/>
          <w:sz w:val="26"/>
          <w:szCs w:val="26"/>
        </w:rPr>
        <w:t>经</w:t>
      </w:r>
      <w:r>
        <w:rPr>
          <w:rFonts w:ascii="Times New Roman" w:hAnsi="Times New Roman" w:hint="eastAsia"/>
          <w:sz w:val="26"/>
          <w:szCs w:val="26"/>
        </w:rPr>
        <w:t>新闻标题</w:t>
      </w:r>
      <w:r w:rsidR="00282B26">
        <w:rPr>
          <w:rFonts w:ascii="Times New Roman" w:hAnsi="Times New Roman" w:hint="eastAsia"/>
          <w:sz w:val="26"/>
          <w:szCs w:val="26"/>
        </w:rPr>
        <w:t>越译现状研究</w:t>
      </w:r>
      <w:r w:rsidR="00C300CC">
        <w:rPr>
          <w:rFonts w:ascii="Times New Roman" w:hAnsi="Times New Roman" w:hint="eastAsia"/>
          <w:sz w:val="26"/>
          <w:szCs w:val="26"/>
        </w:rPr>
        <w:t>，我们发现</w:t>
      </w:r>
      <w:r>
        <w:rPr>
          <w:rFonts w:ascii="Times New Roman" w:hAnsi="Times New Roman" w:hint="eastAsia"/>
          <w:sz w:val="26"/>
          <w:szCs w:val="26"/>
        </w:rPr>
        <w:t>，译者都具备较强的翻译能力。译文从内容到形式都能接受，有一些译文已经达到内容及语言形式双全的水平。译者们都能灵活地运用</w:t>
      </w:r>
      <w:r w:rsidR="00B30B46">
        <w:rPr>
          <w:rFonts w:ascii="Times New Roman" w:hAnsi="Times New Roman" w:hint="eastAsia"/>
          <w:sz w:val="26"/>
          <w:szCs w:val="26"/>
        </w:rPr>
        <w:t>翻译理论进行高质量的翻译</w:t>
      </w:r>
      <w:r>
        <w:rPr>
          <w:rFonts w:ascii="Times New Roman" w:hAnsi="Times New Roman" w:hint="eastAsia"/>
          <w:sz w:val="26"/>
          <w:szCs w:val="26"/>
        </w:rPr>
        <w:t>。常用的翻译法有增译、减译、直译、意译和转换多种。在转换方面，译者采取词语转换、句式转换等多种方式，同时也注意保持原文的节奏。这点说明译者不但能够驾驭翻译理论、驾驭原文的语言特点而又能够驾驭目的语的语言特点。然而，在某一程度上，有一些译文还存在着一定的缺陷。具体表现在简陋标题成分，用词不当的现象等。在</w:t>
      </w:r>
      <w:r w:rsidR="00C300CC">
        <w:rPr>
          <w:rFonts w:ascii="Times New Roman" w:hAnsi="Times New Roman" w:hint="eastAsia"/>
          <w:sz w:val="26"/>
          <w:szCs w:val="26"/>
        </w:rPr>
        <w:t>研究结果</w:t>
      </w:r>
      <w:r>
        <w:rPr>
          <w:rFonts w:ascii="Times New Roman" w:hAnsi="Times New Roman" w:hint="eastAsia"/>
          <w:sz w:val="26"/>
          <w:szCs w:val="26"/>
        </w:rPr>
        <w:t>基础上，</w:t>
      </w:r>
      <w:r w:rsidR="00B30B46">
        <w:rPr>
          <w:rFonts w:ascii="Times New Roman" w:hAnsi="Times New Roman" w:hint="eastAsia"/>
          <w:sz w:val="26"/>
          <w:szCs w:val="26"/>
        </w:rPr>
        <w:t>我</w:t>
      </w:r>
      <w:r w:rsidR="00C300CC">
        <w:rPr>
          <w:rFonts w:ascii="Times New Roman" w:hAnsi="Times New Roman" w:hint="eastAsia"/>
          <w:sz w:val="26"/>
          <w:szCs w:val="26"/>
        </w:rPr>
        <w:t>们</w:t>
      </w:r>
      <w:r w:rsidR="00B30B46">
        <w:rPr>
          <w:rFonts w:ascii="Times New Roman" w:hAnsi="Times New Roman" w:hint="eastAsia"/>
          <w:sz w:val="26"/>
          <w:szCs w:val="26"/>
        </w:rPr>
        <w:t>进一步联系到越南汉语教学中的报刊阅读课和翻译课的教与学工作，</w:t>
      </w:r>
      <w:r>
        <w:rPr>
          <w:rFonts w:ascii="Times New Roman" w:hAnsi="Times New Roman" w:hint="eastAsia"/>
          <w:sz w:val="26"/>
          <w:szCs w:val="26"/>
        </w:rPr>
        <w:t>提出了有关教材编写及利用、教学方法以及学习策略的意见和建议，希望可以为提高越南汉语教学提供一份参考资料。</w:t>
      </w:r>
    </w:p>
    <w:p w:rsidR="00991E69" w:rsidRDefault="00991E69" w:rsidP="00991E69">
      <w:pPr>
        <w:spacing w:after="0" w:line="360" w:lineRule="auto"/>
        <w:ind w:firstLineChars="200" w:firstLine="520"/>
        <w:jc w:val="both"/>
        <w:rPr>
          <w:rFonts w:ascii="SimSun" w:hAnsi="SimSun"/>
          <w:bCs/>
          <w:sz w:val="26"/>
          <w:szCs w:val="26"/>
        </w:rPr>
      </w:pPr>
    </w:p>
    <w:p w:rsidR="00981341" w:rsidRDefault="00981341" w:rsidP="00991E69">
      <w:pPr>
        <w:spacing w:after="0" w:line="360" w:lineRule="auto"/>
        <w:ind w:firstLineChars="200" w:firstLine="520"/>
        <w:jc w:val="both"/>
        <w:rPr>
          <w:rFonts w:ascii="SimSun" w:hAnsi="SimSun"/>
          <w:bCs/>
          <w:sz w:val="26"/>
          <w:szCs w:val="26"/>
        </w:rPr>
      </w:pPr>
    </w:p>
    <w:p w:rsidR="00981341" w:rsidRDefault="00981341" w:rsidP="00991E69">
      <w:pPr>
        <w:spacing w:after="0" w:line="360" w:lineRule="auto"/>
        <w:ind w:firstLineChars="200" w:firstLine="520"/>
        <w:jc w:val="both"/>
        <w:rPr>
          <w:rFonts w:ascii="SimSun" w:hAnsi="SimSun"/>
          <w:bCs/>
          <w:sz w:val="26"/>
          <w:szCs w:val="26"/>
        </w:rPr>
      </w:pPr>
    </w:p>
    <w:p w:rsidR="00981341" w:rsidRDefault="00981341" w:rsidP="00991E69">
      <w:pPr>
        <w:spacing w:after="0" w:line="360" w:lineRule="auto"/>
        <w:ind w:firstLineChars="200" w:firstLine="520"/>
        <w:jc w:val="both"/>
        <w:rPr>
          <w:rFonts w:ascii="SimSun" w:hAnsi="SimSun"/>
          <w:bCs/>
          <w:sz w:val="26"/>
          <w:szCs w:val="26"/>
        </w:rPr>
      </w:pPr>
      <w:bookmarkStart w:id="68" w:name="_GoBack"/>
      <w:bookmarkEnd w:id="68"/>
    </w:p>
    <w:p w:rsidR="001F0241" w:rsidRPr="00DC1229" w:rsidRDefault="001F0241" w:rsidP="001F0241">
      <w:pPr>
        <w:shd w:val="clear" w:color="auto" w:fill="FFFFFF"/>
        <w:spacing w:before="360" w:after="0" w:line="322" w:lineRule="atLeast"/>
        <w:jc w:val="center"/>
        <w:outlineLvl w:val="0"/>
        <w:rPr>
          <w:rFonts w:ascii="Times New Roman" w:eastAsia="SimSun" w:hAnsi="Times New Roman" w:cs="Times New Roman"/>
          <w:b/>
          <w:bCs/>
          <w:color w:val="222222"/>
          <w:kern w:val="36"/>
          <w:sz w:val="26"/>
          <w:szCs w:val="26"/>
        </w:rPr>
      </w:pPr>
      <w:bookmarkStart w:id="69" w:name="m_5277170953664888856__Toc515390420"/>
      <w:r w:rsidRPr="00DC1229">
        <w:rPr>
          <w:rFonts w:ascii="Times New Roman" w:eastAsia="SimSun" w:hAnsi="Times New Roman" w:cs="Times New Roman"/>
          <w:b/>
          <w:bCs/>
          <w:color w:val="222222"/>
          <w:kern w:val="36"/>
          <w:sz w:val="26"/>
          <w:szCs w:val="26"/>
        </w:rPr>
        <w:lastRenderedPageBreak/>
        <w:t>本人已经发表过与论文相关的文章</w:t>
      </w:r>
      <w:bookmarkEnd w:id="69"/>
    </w:p>
    <w:tbl>
      <w:tblPr>
        <w:tblStyle w:val="TableGrid"/>
        <w:tblW w:w="0" w:type="auto"/>
        <w:tblLook w:val="04A0" w:firstRow="1" w:lastRow="0" w:firstColumn="1" w:lastColumn="0" w:noHBand="0" w:noVBand="1"/>
      </w:tblPr>
      <w:tblGrid>
        <w:gridCol w:w="618"/>
        <w:gridCol w:w="4742"/>
        <w:gridCol w:w="1305"/>
        <w:gridCol w:w="2282"/>
      </w:tblGrid>
      <w:tr w:rsidR="001F0241" w:rsidRPr="00341364" w:rsidTr="00016E46">
        <w:tc>
          <w:tcPr>
            <w:tcW w:w="625" w:type="dxa"/>
          </w:tcPr>
          <w:p w:rsidR="001F0241" w:rsidRPr="00341364" w:rsidRDefault="001F0241" w:rsidP="00016E46">
            <w:pPr>
              <w:rPr>
                <w:rFonts w:ascii="Times New Roman" w:hAnsi="Times New Roman" w:cs="Times New Roman"/>
                <w:sz w:val="26"/>
                <w:szCs w:val="26"/>
                <w:lang w:val="vi-VN"/>
              </w:rPr>
            </w:pPr>
            <w:r w:rsidRPr="00341364">
              <w:rPr>
                <w:rFonts w:ascii="Times New Roman" w:hAnsi="Times New Roman" w:cs="Times New Roman"/>
                <w:sz w:val="26"/>
                <w:szCs w:val="26"/>
                <w:lang w:val="vi-VN"/>
              </w:rPr>
              <w:t>TT</w:t>
            </w:r>
          </w:p>
        </w:tc>
        <w:tc>
          <w:tcPr>
            <w:tcW w:w="5040" w:type="dxa"/>
          </w:tcPr>
          <w:p w:rsidR="001F0241" w:rsidRPr="00341364" w:rsidRDefault="001F0241" w:rsidP="00016E46">
            <w:pPr>
              <w:rPr>
                <w:rFonts w:ascii="Times New Roman" w:hAnsi="Times New Roman" w:cs="Times New Roman"/>
                <w:b/>
                <w:sz w:val="26"/>
                <w:szCs w:val="26"/>
                <w:lang w:val="vi-VN"/>
              </w:rPr>
            </w:pPr>
            <w:r w:rsidRPr="00341364">
              <w:rPr>
                <w:rFonts w:ascii="Times New Roman" w:hAnsi="Times New Roman" w:cs="Times New Roman"/>
                <w:b/>
                <w:sz w:val="26"/>
                <w:szCs w:val="26"/>
                <w:lang w:val="vi-VN"/>
              </w:rPr>
              <w:t>Tên công trình</w:t>
            </w:r>
          </w:p>
        </w:tc>
        <w:tc>
          <w:tcPr>
            <w:tcW w:w="1347" w:type="dxa"/>
          </w:tcPr>
          <w:p w:rsidR="001F0241" w:rsidRPr="00341364" w:rsidRDefault="001F0241" w:rsidP="00016E46">
            <w:pPr>
              <w:rPr>
                <w:rFonts w:ascii="Times New Roman" w:hAnsi="Times New Roman" w:cs="Times New Roman"/>
                <w:b/>
                <w:sz w:val="26"/>
                <w:szCs w:val="26"/>
                <w:lang w:val="vi-VN"/>
              </w:rPr>
            </w:pPr>
            <w:r w:rsidRPr="00341364">
              <w:rPr>
                <w:rFonts w:ascii="Times New Roman" w:hAnsi="Times New Roman" w:cs="Times New Roman"/>
                <w:b/>
                <w:sz w:val="26"/>
                <w:szCs w:val="26"/>
                <w:lang w:val="vi-VN"/>
              </w:rPr>
              <w:t>Năm công bố</w:t>
            </w:r>
          </w:p>
        </w:tc>
        <w:tc>
          <w:tcPr>
            <w:tcW w:w="2338" w:type="dxa"/>
          </w:tcPr>
          <w:p w:rsidR="001F0241" w:rsidRPr="00341364" w:rsidRDefault="001F0241" w:rsidP="00016E46">
            <w:pPr>
              <w:rPr>
                <w:rFonts w:ascii="Times New Roman" w:hAnsi="Times New Roman" w:cs="Times New Roman"/>
                <w:b/>
                <w:sz w:val="26"/>
                <w:szCs w:val="26"/>
                <w:lang w:val="vi-VN"/>
              </w:rPr>
            </w:pPr>
            <w:r w:rsidRPr="00341364">
              <w:rPr>
                <w:rFonts w:ascii="Times New Roman" w:hAnsi="Times New Roman" w:cs="Times New Roman"/>
                <w:b/>
                <w:sz w:val="26"/>
                <w:szCs w:val="26"/>
                <w:lang w:val="vi-VN"/>
              </w:rPr>
              <w:t>Tạp chí/ Hội thảo</w:t>
            </w:r>
          </w:p>
        </w:tc>
      </w:tr>
      <w:tr w:rsidR="001F0241" w:rsidRPr="00981341" w:rsidTr="00016E46">
        <w:tc>
          <w:tcPr>
            <w:tcW w:w="625" w:type="dxa"/>
          </w:tcPr>
          <w:p w:rsidR="001F0241" w:rsidRPr="00341364" w:rsidRDefault="001F0241" w:rsidP="00016E46">
            <w:pPr>
              <w:rPr>
                <w:rFonts w:ascii="Times New Roman" w:hAnsi="Times New Roman" w:cs="Times New Roman"/>
                <w:sz w:val="26"/>
                <w:szCs w:val="26"/>
                <w:lang w:val="vi-VN"/>
              </w:rPr>
            </w:pPr>
            <w:r w:rsidRPr="00341364">
              <w:rPr>
                <w:rFonts w:ascii="Times New Roman" w:hAnsi="Times New Roman" w:cs="Times New Roman"/>
                <w:sz w:val="26"/>
                <w:szCs w:val="26"/>
                <w:lang w:val="vi-VN"/>
              </w:rPr>
              <w:t>1</w:t>
            </w:r>
          </w:p>
        </w:tc>
        <w:tc>
          <w:tcPr>
            <w:tcW w:w="5040" w:type="dxa"/>
          </w:tcPr>
          <w:p w:rsidR="001F0241" w:rsidRPr="00341364" w:rsidRDefault="001F0241" w:rsidP="00016E46">
            <w:pPr>
              <w:rPr>
                <w:rFonts w:ascii="Times New Roman" w:hAnsi="Times New Roman" w:cs="Times New Roman"/>
                <w:sz w:val="26"/>
                <w:szCs w:val="26"/>
                <w:lang w:val="vi-VN"/>
              </w:rPr>
            </w:pPr>
            <w:r w:rsidRPr="00341364">
              <w:rPr>
                <w:rFonts w:ascii="Times New Roman" w:hAnsi="Times New Roman" w:cs="Times New Roman"/>
                <w:sz w:val="26"/>
                <w:szCs w:val="26"/>
                <w:lang w:val="vi-VN"/>
              </w:rPr>
              <w:t>Dấu hỏi trong tiêu đề bài báo Tiếng Việt</w:t>
            </w:r>
          </w:p>
        </w:tc>
        <w:tc>
          <w:tcPr>
            <w:tcW w:w="1347" w:type="dxa"/>
          </w:tcPr>
          <w:p w:rsidR="001F0241" w:rsidRPr="00341364" w:rsidRDefault="001F0241" w:rsidP="00016E46">
            <w:pPr>
              <w:rPr>
                <w:rFonts w:ascii="Times New Roman" w:hAnsi="Times New Roman" w:cs="Times New Roman"/>
                <w:sz w:val="26"/>
                <w:szCs w:val="26"/>
                <w:lang w:val="vi-VN"/>
              </w:rPr>
            </w:pPr>
            <w:r w:rsidRPr="00341364">
              <w:rPr>
                <w:rFonts w:ascii="Times New Roman" w:hAnsi="Times New Roman" w:cs="Times New Roman"/>
                <w:sz w:val="26"/>
                <w:szCs w:val="26"/>
                <w:lang w:val="vi-VN"/>
              </w:rPr>
              <w:t>2016</w:t>
            </w:r>
          </w:p>
        </w:tc>
        <w:tc>
          <w:tcPr>
            <w:tcW w:w="2338" w:type="dxa"/>
          </w:tcPr>
          <w:p w:rsidR="001F0241" w:rsidRPr="00341364" w:rsidRDefault="001F0241" w:rsidP="00016E46">
            <w:pPr>
              <w:rPr>
                <w:rFonts w:ascii="Times New Roman" w:hAnsi="Times New Roman" w:cs="Times New Roman"/>
                <w:sz w:val="26"/>
                <w:szCs w:val="26"/>
                <w:lang w:val="vi-VN"/>
              </w:rPr>
            </w:pPr>
            <w:r w:rsidRPr="00341364">
              <w:rPr>
                <w:rFonts w:ascii="Times New Roman" w:hAnsi="Times New Roman" w:cs="Times New Roman"/>
                <w:sz w:val="26"/>
                <w:szCs w:val="26"/>
                <w:lang w:val="vi-VN"/>
              </w:rPr>
              <w:t>T/c Ngôn ngữ &amp; Đời sống, số 7(249)-</w:t>
            </w:r>
            <w:r>
              <w:rPr>
                <w:rFonts w:ascii="Times New Roman" w:hAnsi="Times New Roman" w:cs="Times New Roman"/>
                <w:sz w:val="26"/>
                <w:szCs w:val="26"/>
                <w:lang w:val="vi-VN"/>
              </w:rPr>
              <w:t>2016, p 80-83</w:t>
            </w:r>
          </w:p>
        </w:tc>
      </w:tr>
      <w:tr w:rsidR="001F0241" w:rsidRPr="00981341" w:rsidTr="00016E46">
        <w:tc>
          <w:tcPr>
            <w:tcW w:w="625" w:type="dxa"/>
          </w:tcPr>
          <w:p w:rsidR="001F0241" w:rsidRPr="00341364" w:rsidRDefault="001F0241" w:rsidP="00016E46">
            <w:pPr>
              <w:rPr>
                <w:rFonts w:ascii="Times New Roman" w:hAnsi="Times New Roman" w:cs="Times New Roman"/>
                <w:sz w:val="26"/>
                <w:szCs w:val="26"/>
                <w:lang w:val="vi-VN"/>
              </w:rPr>
            </w:pPr>
            <w:r w:rsidRPr="00341364">
              <w:rPr>
                <w:rFonts w:ascii="Times New Roman" w:hAnsi="Times New Roman" w:cs="Times New Roman"/>
                <w:sz w:val="26"/>
                <w:szCs w:val="26"/>
                <w:lang w:val="vi-VN"/>
              </w:rPr>
              <w:t>2</w:t>
            </w:r>
          </w:p>
        </w:tc>
        <w:tc>
          <w:tcPr>
            <w:tcW w:w="5040" w:type="dxa"/>
          </w:tcPr>
          <w:p w:rsidR="001F0241" w:rsidRPr="00341364" w:rsidRDefault="001F0241" w:rsidP="00016E46">
            <w:pPr>
              <w:rPr>
                <w:rFonts w:ascii="Times New Roman" w:hAnsi="Times New Roman" w:cs="Times New Roman"/>
                <w:sz w:val="26"/>
                <w:szCs w:val="26"/>
                <w:lang w:val="vi-VN"/>
              </w:rPr>
            </w:pPr>
            <w:r w:rsidRPr="00341364">
              <w:rPr>
                <w:rFonts w:ascii="Times New Roman" w:hAnsi="Times New Roman" w:cs="Times New Roman"/>
                <w:sz w:val="26"/>
                <w:szCs w:val="26"/>
                <w:lang w:val="vi-VN"/>
              </w:rPr>
              <w:t>Một số biện pháp tu từ trong tiêu đề bài báo tiếng Trung Quốc</w:t>
            </w:r>
          </w:p>
        </w:tc>
        <w:tc>
          <w:tcPr>
            <w:tcW w:w="1347" w:type="dxa"/>
          </w:tcPr>
          <w:p w:rsidR="001F0241" w:rsidRPr="00341364" w:rsidRDefault="001F0241" w:rsidP="00016E46">
            <w:pPr>
              <w:rPr>
                <w:rFonts w:ascii="Times New Roman" w:hAnsi="Times New Roman" w:cs="Times New Roman"/>
                <w:sz w:val="26"/>
                <w:szCs w:val="26"/>
                <w:lang w:val="vi-VN"/>
              </w:rPr>
            </w:pPr>
            <w:r w:rsidRPr="00341364">
              <w:rPr>
                <w:rFonts w:ascii="Times New Roman" w:hAnsi="Times New Roman" w:cs="Times New Roman"/>
                <w:sz w:val="26"/>
                <w:szCs w:val="26"/>
                <w:lang w:val="vi-VN"/>
              </w:rPr>
              <w:t>2018</w:t>
            </w:r>
          </w:p>
        </w:tc>
        <w:tc>
          <w:tcPr>
            <w:tcW w:w="2338" w:type="dxa"/>
          </w:tcPr>
          <w:p w:rsidR="001F0241" w:rsidRPr="00341364" w:rsidRDefault="001F0241" w:rsidP="00016E46">
            <w:pPr>
              <w:rPr>
                <w:rFonts w:ascii="Times New Roman" w:hAnsi="Times New Roman" w:cs="Times New Roman"/>
                <w:sz w:val="26"/>
                <w:szCs w:val="26"/>
                <w:lang w:val="vi-VN"/>
              </w:rPr>
            </w:pPr>
            <w:r w:rsidRPr="00341364">
              <w:rPr>
                <w:rFonts w:ascii="Times New Roman" w:hAnsi="Times New Roman" w:cs="Times New Roman"/>
                <w:sz w:val="26"/>
                <w:szCs w:val="26"/>
                <w:lang w:val="vi-VN"/>
              </w:rPr>
              <w:t>T/c Ngôn ngữ &amp; Đời sống, số 5(272)-</w:t>
            </w:r>
            <w:r>
              <w:rPr>
                <w:rFonts w:ascii="Times New Roman" w:hAnsi="Times New Roman" w:cs="Times New Roman"/>
                <w:sz w:val="26"/>
                <w:szCs w:val="26"/>
                <w:lang w:val="vi-VN"/>
              </w:rPr>
              <w:t>2018, p90-95</w:t>
            </w:r>
          </w:p>
        </w:tc>
      </w:tr>
      <w:tr w:rsidR="001F0241" w:rsidRPr="00341364" w:rsidTr="00016E46">
        <w:tc>
          <w:tcPr>
            <w:tcW w:w="625" w:type="dxa"/>
          </w:tcPr>
          <w:p w:rsidR="001F0241" w:rsidRPr="00341364" w:rsidRDefault="001F0241" w:rsidP="00016E46">
            <w:pPr>
              <w:rPr>
                <w:rFonts w:ascii="Times New Roman" w:hAnsi="Times New Roman" w:cs="Times New Roman"/>
                <w:sz w:val="26"/>
                <w:szCs w:val="26"/>
                <w:lang w:val="vi-VN"/>
              </w:rPr>
            </w:pPr>
            <w:r w:rsidRPr="00341364">
              <w:rPr>
                <w:rFonts w:ascii="Times New Roman" w:hAnsi="Times New Roman" w:cs="Times New Roman"/>
                <w:sz w:val="26"/>
                <w:szCs w:val="26"/>
                <w:lang w:val="vi-VN"/>
              </w:rPr>
              <w:t>3</w:t>
            </w:r>
          </w:p>
        </w:tc>
        <w:tc>
          <w:tcPr>
            <w:tcW w:w="5040" w:type="dxa"/>
          </w:tcPr>
          <w:p w:rsidR="001F0241" w:rsidRPr="00341364" w:rsidRDefault="001F0241" w:rsidP="00016E46">
            <w:pPr>
              <w:rPr>
                <w:rFonts w:ascii="Times New Roman" w:hAnsi="Times New Roman" w:cs="Times New Roman"/>
                <w:sz w:val="26"/>
                <w:szCs w:val="26"/>
                <w:lang w:val="vi-VN"/>
              </w:rPr>
            </w:pPr>
            <w:r w:rsidRPr="00341364">
              <w:rPr>
                <w:rFonts w:ascii="Times New Roman" w:hAnsi="Times New Roman" w:cs="Times New Roman"/>
                <w:sz w:val="26"/>
                <w:szCs w:val="26"/>
                <w:lang w:val="vi-VN"/>
              </w:rPr>
              <w:t>简析汉语新闻标题的词汇特点</w:t>
            </w:r>
          </w:p>
        </w:tc>
        <w:tc>
          <w:tcPr>
            <w:tcW w:w="1347" w:type="dxa"/>
          </w:tcPr>
          <w:p w:rsidR="001F0241" w:rsidRPr="00341364" w:rsidRDefault="001F0241" w:rsidP="00016E46">
            <w:pPr>
              <w:rPr>
                <w:rFonts w:ascii="Times New Roman" w:hAnsi="Times New Roman" w:cs="Times New Roman"/>
                <w:sz w:val="26"/>
                <w:szCs w:val="26"/>
                <w:lang w:val="vi-VN"/>
              </w:rPr>
            </w:pPr>
            <w:r w:rsidRPr="00341364">
              <w:rPr>
                <w:rFonts w:ascii="Times New Roman" w:hAnsi="Times New Roman" w:cs="Times New Roman"/>
                <w:sz w:val="26"/>
                <w:szCs w:val="26"/>
                <w:lang w:val="vi-VN"/>
              </w:rPr>
              <w:t>2018</w:t>
            </w:r>
          </w:p>
        </w:tc>
        <w:tc>
          <w:tcPr>
            <w:tcW w:w="2338" w:type="dxa"/>
          </w:tcPr>
          <w:p w:rsidR="001F0241" w:rsidRPr="00341364" w:rsidRDefault="001F0241" w:rsidP="00016E46">
            <w:pPr>
              <w:rPr>
                <w:rFonts w:ascii="Times New Roman" w:hAnsi="Times New Roman" w:cs="Times New Roman"/>
                <w:sz w:val="26"/>
                <w:szCs w:val="26"/>
                <w:lang w:val="vi-VN"/>
              </w:rPr>
            </w:pPr>
            <w:r w:rsidRPr="00341364">
              <w:rPr>
                <w:rFonts w:ascii="Times New Roman" w:hAnsi="Times New Roman" w:cs="Times New Roman"/>
                <w:sz w:val="26"/>
                <w:szCs w:val="26"/>
                <w:lang w:val="vi-VN"/>
              </w:rPr>
              <w:t>2018 International graduate research symposium p</w:t>
            </w:r>
            <w:r>
              <w:rPr>
                <w:rFonts w:ascii="Times New Roman" w:hAnsi="Times New Roman" w:cs="Times New Roman"/>
                <w:sz w:val="26"/>
                <w:szCs w:val="26"/>
                <w:lang w:val="vi-VN"/>
              </w:rPr>
              <w:t>roceedings, p536-546</w:t>
            </w:r>
          </w:p>
        </w:tc>
      </w:tr>
      <w:tr w:rsidR="001F0241" w:rsidRPr="00981341" w:rsidTr="00016E46">
        <w:tc>
          <w:tcPr>
            <w:tcW w:w="625" w:type="dxa"/>
          </w:tcPr>
          <w:p w:rsidR="001F0241" w:rsidRPr="00341364" w:rsidRDefault="001F0241" w:rsidP="00016E46">
            <w:pPr>
              <w:rPr>
                <w:rFonts w:ascii="Times New Roman" w:hAnsi="Times New Roman" w:cs="Times New Roman"/>
                <w:sz w:val="26"/>
                <w:szCs w:val="26"/>
                <w:lang w:val="vi-VN"/>
              </w:rPr>
            </w:pPr>
            <w:r w:rsidRPr="00341364">
              <w:rPr>
                <w:rFonts w:ascii="Times New Roman" w:hAnsi="Times New Roman" w:cs="Times New Roman"/>
                <w:sz w:val="26"/>
                <w:szCs w:val="26"/>
                <w:lang w:val="vi-VN"/>
              </w:rPr>
              <w:t>4</w:t>
            </w:r>
          </w:p>
        </w:tc>
        <w:tc>
          <w:tcPr>
            <w:tcW w:w="5040" w:type="dxa"/>
          </w:tcPr>
          <w:p w:rsidR="001F0241" w:rsidRPr="00341364" w:rsidRDefault="001F0241" w:rsidP="00016E46">
            <w:pPr>
              <w:rPr>
                <w:rFonts w:ascii="Times New Roman" w:hAnsi="Times New Roman" w:cs="Times New Roman"/>
                <w:sz w:val="26"/>
                <w:szCs w:val="26"/>
                <w:lang w:val="vi-VN"/>
              </w:rPr>
            </w:pPr>
            <w:r w:rsidRPr="00341364">
              <w:rPr>
                <w:rFonts w:ascii="Times New Roman" w:hAnsi="Times New Roman" w:cs="Times New Roman"/>
                <w:sz w:val="26"/>
                <w:szCs w:val="26"/>
                <w:lang w:val="vi-VN"/>
              </w:rPr>
              <w:t>Một số biện pháp tu từ trong tiêu đề bài báo tiếng Trung Quốc và tiếng Việt</w:t>
            </w:r>
          </w:p>
        </w:tc>
        <w:tc>
          <w:tcPr>
            <w:tcW w:w="1347" w:type="dxa"/>
          </w:tcPr>
          <w:p w:rsidR="001F0241" w:rsidRPr="00341364" w:rsidRDefault="001F0241" w:rsidP="00016E46">
            <w:pPr>
              <w:rPr>
                <w:rFonts w:ascii="Times New Roman" w:hAnsi="Times New Roman" w:cs="Times New Roman"/>
                <w:sz w:val="26"/>
                <w:szCs w:val="26"/>
                <w:lang w:val="vi-VN"/>
              </w:rPr>
            </w:pPr>
            <w:r w:rsidRPr="00341364">
              <w:rPr>
                <w:rFonts w:ascii="Times New Roman" w:hAnsi="Times New Roman" w:cs="Times New Roman"/>
                <w:sz w:val="26"/>
                <w:szCs w:val="26"/>
                <w:lang w:val="vi-VN"/>
              </w:rPr>
              <w:t>2019</w:t>
            </w:r>
          </w:p>
        </w:tc>
        <w:tc>
          <w:tcPr>
            <w:tcW w:w="2338" w:type="dxa"/>
          </w:tcPr>
          <w:p w:rsidR="001F0241" w:rsidRPr="00341364" w:rsidRDefault="001F0241" w:rsidP="00016E46">
            <w:pPr>
              <w:rPr>
                <w:rFonts w:ascii="Times New Roman" w:hAnsi="Times New Roman" w:cs="Times New Roman"/>
                <w:sz w:val="26"/>
                <w:szCs w:val="26"/>
                <w:lang w:val="vi-VN"/>
              </w:rPr>
            </w:pPr>
            <w:r w:rsidRPr="00341364">
              <w:rPr>
                <w:rFonts w:ascii="Times New Roman" w:hAnsi="Times New Roman" w:cs="Times New Roman"/>
                <w:sz w:val="26"/>
                <w:szCs w:val="26"/>
                <w:lang w:val="vi-VN"/>
              </w:rPr>
              <w:t xml:space="preserve">T/c Khoa học Ngoại ngữ Quân sự, số 21 Tháng </w:t>
            </w:r>
            <w:r>
              <w:rPr>
                <w:rFonts w:ascii="Times New Roman" w:hAnsi="Times New Roman" w:cs="Times New Roman"/>
                <w:sz w:val="26"/>
                <w:szCs w:val="26"/>
                <w:lang w:val="vi-VN"/>
              </w:rPr>
              <w:t>9, p92-97</w:t>
            </w:r>
          </w:p>
        </w:tc>
      </w:tr>
    </w:tbl>
    <w:p w:rsidR="00517890" w:rsidRPr="001F0241" w:rsidRDefault="00517890" w:rsidP="00991E69">
      <w:pPr>
        <w:spacing w:after="0" w:line="360" w:lineRule="auto"/>
        <w:ind w:firstLineChars="200" w:firstLine="520"/>
        <w:jc w:val="both"/>
        <w:rPr>
          <w:rFonts w:ascii="SimSun" w:hAnsi="SimSun"/>
          <w:bCs/>
          <w:sz w:val="26"/>
          <w:szCs w:val="26"/>
          <w:lang w:val="vi-VN"/>
        </w:rPr>
      </w:pPr>
    </w:p>
    <w:sectPr w:rsidR="00517890" w:rsidRPr="001F0241" w:rsidSect="00065E12">
      <w:headerReference w:type="default" r:id="rId25"/>
      <w:footerReference w:type="default" r:id="rId26"/>
      <w:pgSz w:w="12240" w:h="15840"/>
      <w:pgMar w:top="993" w:right="1440" w:bottom="1440" w:left="1843"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6545" w:rsidRDefault="00086545" w:rsidP="00240926">
      <w:pPr>
        <w:spacing w:after="0" w:line="240" w:lineRule="auto"/>
      </w:pPr>
      <w:r>
        <w:separator/>
      </w:r>
    </w:p>
  </w:endnote>
  <w:endnote w:type="continuationSeparator" w:id="0">
    <w:p w:rsidR="00086545" w:rsidRDefault="00086545" w:rsidP="00240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FangSong">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AdobeSongStd-Light">
    <w:altName w:val="SimSun"/>
    <w:charset w:val="86"/>
    <w:family w:val="auto"/>
    <w:pitch w:val="default"/>
    <w:sig w:usb0="00000000" w:usb1="080E0000" w:usb2="00000010" w:usb3="00000000" w:csb0="00040000" w:csb1="00000000"/>
  </w:font>
  <w:font w:name="13">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8104888"/>
      <w:docPartObj>
        <w:docPartGallery w:val="Page Numbers (Bottom of Page)"/>
        <w:docPartUnique/>
      </w:docPartObj>
    </w:sdtPr>
    <w:sdtEndPr>
      <w:rPr>
        <w:noProof/>
      </w:rPr>
    </w:sdtEndPr>
    <w:sdtContent>
      <w:p w:rsidR="00DD22EF" w:rsidRDefault="00DD22EF">
        <w:pPr>
          <w:pStyle w:val="Footer"/>
          <w:jc w:val="center"/>
        </w:pPr>
        <w:r>
          <w:fldChar w:fldCharType="begin"/>
        </w:r>
        <w:r>
          <w:instrText xml:space="preserve"> PAGE   \* MERGEFORMAT </w:instrText>
        </w:r>
        <w:r>
          <w:fldChar w:fldCharType="separate"/>
        </w:r>
        <w:r w:rsidR="00981341">
          <w:rPr>
            <w:noProof/>
          </w:rPr>
          <w:t>23</w:t>
        </w:r>
        <w:r>
          <w:rPr>
            <w:noProof/>
          </w:rPr>
          <w:fldChar w:fldCharType="end"/>
        </w:r>
      </w:p>
    </w:sdtContent>
  </w:sdt>
  <w:p w:rsidR="00DD22EF" w:rsidRDefault="00DD22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6545" w:rsidRDefault="00086545" w:rsidP="00240926">
      <w:pPr>
        <w:spacing w:after="0" w:line="240" w:lineRule="auto"/>
      </w:pPr>
      <w:r>
        <w:separator/>
      </w:r>
    </w:p>
  </w:footnote>
  <w:footnote w:type="continuationSeparator" w:id="0">
    <w:p w:rsidR="00086545" w:rsidRDefault="00086545" w:rsidP="00240926">
      <w:pPr>
        <w:spacing w:after="0" w:line="240" w:lineRule="auto"/>
      </w:pPr>
      <w:r>
        <w:continuationSeparator/>
      </w:r>
    </w:p>
  </w:footnote>
  <w:footnote w:id="1">
    <w:p w:rsidR="00DD22EF" w:rsidRDefault="00DD22EF" w:rsidP="00351000">
      <w:pPr>
        <w:pStyle w:val="FootnoteText"/>
      </w:pPr>
      <w:r>
        <w:rPr>
          <w:rStyle w:val="FootnoteReference"/>
        </w:rPr>
        <w:footnoteRef/>
      </w:r>
      <w:r>
        <w:rPr>
          <w:rFonts w:ascii="SimSun" w:hAnsi="SimSun" w:hint="eastAsia"/>
          <w:bCs/>
          <w:sz w:val="18"/>
          <w:szCs w:val="18"/>
        </w:rPr>
        <w:t>李宏伟、武晓平（2003）《汉语语法修辞》，吉林人民出版社</w:t>
      </w:r>
    </w:p>
  </w:footnote>
  <w:footnote w:id="2">
    <w:p w:rsidR="00DD22EF" w:rsidRPr="00C97DC7" w:rsidRDefault="00DD22EF">
      <w:pPr>
        <w:pStyle w:val="FootnoteText"/>
        <w:rPr>
          <w:sz w:val="18"/>
          <w:szCs w:val="18"/>
        </w:rPr>
      </w:pPr>
      <w:r>
        <w:rPr>
          <w:rStyle w:val="FootnoteReference"/>
        </w:rPr>
        <w:footnoteRef/>
      </w:r>
      <w:r>
        <w:t xml:space="preserve"> </w:t>
      </w:r>
      <w:r>
        <w:rPr>
          <w:rFonts w:hint="eastAsia"/>
          <w:sz w:val="18"/>
          <w:szCs w:val="18"/>
        </w:rPr>
        <w:t>李宝嘉、唐志超（</w:t>
      </w:r>
      <w:r>
        <w:rPr>
          <w:rFonts w:hint="eastAsia"/>
          <w:sz w:val="18"/>
          <w:szCs w:val="18"/>
        </w:rPr>
        <w:t>2001</w:t>
      </w:r>
      <w:r>
        <w:rPr>
          <w:rFonts w:hint="eastAsia"/>
          <w:sz w:val="18"/>
          <w:szCs w:val="18"/>
        </w:rPr>
        <w:t>）</w:t>
      </w:r>
      <w:r>
        <w:rPr>
          <w:rFonts w:hint="eastAsia"/>
          <w:sz w:val="18"/>
          <w:szCs w:val="18"/>
        </w:rPr>
        <w:t>现代汉语规范词典，吉林大学出版社</w:t>
      </w:r>
    </w:p>
  </w:footnote>
  <w:footnote w:id="3">
    <w:p w:rsidR="00DD22EF" w:rsidRDefault="00DD22EF" w:rsidP="00C7152C">
      <w:pPr>
        <w:pStyle w:val="FootnoteText"/>
        <w:rPr>
          <w:rFonts w:ascii="Times New Roman" w:hAnsi="Times New Roman"/>
          <w:sz w:val="18"/>
          <w:szCs w:val="18"/>
        </w:rPr>
      </w:pPr>
      <w:r>
        <w:rPr>
          <w:rStyle w:val="FootnoteReference"/>
        </w:rPr>
        <w:footnoteRef/>
      </w:r>
      <w:r>
        <w:t xml:space="preserve"> </w:t>
      </w:r>
      <w:r>
        <w:rPr>
          <w:rFonts w:hint="eastAsia"/>
        </w:rPr>
        <w:t>刘珣（</w:t>
      </w:r>
      <w:r>
        <w:t>2000</w:t>
      </w:r>
      <w:r>
        <w:rPr>
          <w:rFonts w:hint="eastAsia"/>
        </w:rPr>
        <w:t>）</w:t>
      </w:r>
      <w:r>
        <w:rPr>
          <w:rFonts w:hint="eastAsia"/>
        </w:rPr>
        <w:t>对外汉语教育学引论，北京语言文化大学出版社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2EF" w:rsidRDefault="00DD22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758A0"/>
    <w:multiLevelType w:val="hybridMultilevel"/>
    <w:tmpl w:val="31141CD2"/>
    <w:lvl w:ilvl="0" w:tplc="CD5273A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8380EDA"/>
    <w:multiLevelType w:val="hybridMultilevel"/>
    <w:tmpl w:val="7668F2FC"/>
    <w:lvl w:ilvl="0" w:tplc="8138D1F6">
      <w:start w:val="25"/>
      <w:numFmt w:val="decimal"/>
      <w:lvlText w:val="（%1）"/>
      <w:lvlJc w:val="left"/>
      <w:pPr>
        <w:ind w:left="1380" w:hanging="780"/>
      </w:pPr>
      <w:rPr>
        <w:rFonts w:hint="default"/>
      </w:rPr>
    </w:lvl>
    <w:lvl w:ilvl="1" w:tplc="042A0019" w:tentative="1">
      <w:start w:val="1"/>
      <w:numFmt w:val="lowerLetter"/>
      <w:lvlText w:val="%2."/>
      <w:lvlJc w:val="left"/>
      <w:pPr>
        <w:ind w:left="1680" w:hanging="360"/>
      </w:pPr>
    </w:lvl>
    <w:lvl w:ilvl="2" w:tplc="042A001B" w:tentative="1">
      <w:start w:val="1"/>
      <w:numFmt w:val="lowerRoman"/>
      <w:lvlText w:val="%3."/>
      <w:lvlJc w:val="right"/>
      <w:pPr>
        <w:ind w:left="2400" w:hanging="180"/>
      </w:pPr>
    </w:lvl>
    <w:lvl w:ilvl="3" w:tplc="042A000F" w:tentative="1">
      <w:start w:val="1"/>
      <w:numFmt w:val="decimal"/>
      <w:lvlText w:val="%4."/>
      <w:lvlJc w:val="left"/>
      <w:pPr>
        <w:ind w:left="3120" w:hanging="360"/>
      </w:pPr>
    </w:lvl>
    <w:lvl w:ilvl="4" w:tplc="042A0019" w:tentative="1">
      <w:start w:val="1"/>
      <w:numFmt w:val="lowerLetter"/>
      <w:lvlText w:val="%5."/>
      <w:lvlJc w:val="left"/>
      <w:pPr>
        <w:ind w:left="3840" w:hanging="360"/>
      </w:pPr>
    </w:lvl>
    <w:lvl w:ilvl="5" w:tplc="042A001B" w:tentative="1">
      <w:start w:val="1"/>
      <w:numFmt w:val="lowerRoman"/>
      <w:lvlText w:val="%6."/>
      <w:lvlJc w:val="right"/>
      <w:pPr>
        <w:ind w:left="4560" w:hanging="180"/>
      </w:pPr>
    </w:lvl>
    <w:lvl w:ilvl="6" w:tplc="042A000F" w:tentative="1">
      <w:start w:val="1"/>
      <w:numFmt w:val="decimal"/>
      <w:lvlText w:val="%7."/>
      <w:lvlJc w:val="left"/>
      <w:pPr>
        <w:ind w:left="5280" w:hanging="360"/>
      </w:pPr>
    </w:lvl>
    <w:lvl w:ilvl="7" w:tplc="042A0019" w:tentative="1">
      <w:start w:val="1"/>
      <w:numFmt w:val="lowerLetter"/>
      <w:lvlText w:val="%8."/>
      <w:lvlJc w:val="left"/>
      <w:pPr>
        <w:ind w:left="6000" w:hanging="360"/>
      </w:pPr>
    </w:lvl>
    <w:lvl w:ilvl="8" w:tplc="042A001B" w:tentative="1">
      <w:start w:val="1"/>
      <w:numFmt w:val="lowerRoman"/>
      <w:lvlText w:val="%9."/>
      <w:lvlJc w:val="right"/>
      <w:pPr>
        <w:ind w:left="6720" w:hanging="180"/>
      </w:pPr>
    </w:lvl>
  </w:abstractNum>
  <w:abstractNum w:abstractNumId="2">
    <w:nsid w:val="095372C3"/>
    <w:multiLevelType w:val="hybridMultilevel"/>
    <w:tmpl w:val="FF7E0914"/>
    <w:lvl w:ilvl="0" w:tplc="CD5273A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9A82108"/>
    <w:multiLevelType w:val="hybridMultilevel"/>
    <w:tmpl w:val="BD667EAC"/>
    <w:lvl w:ilvl="0" w:tplc="93BC2708">
      <w:start w:val="7"/>
      <w:numFmt w:val="decimal"/>
      <w:lvlText w:val="（%1）"/>
      <w:lvlJc w:val="left"/>
      <w:pPr>
        <w:ind w:left="1110" w:hanging="720"/>
      </w:pPr>
      <w:rPr>
        <w:rFonts w:hint="default"/>
      </w:rPr>
    </w:lvl>
    <w:lvl w:ilvl="1" w:tplc="042A0019" w:tentative="1">
      <w:start w:val="1"/>
      <w:numFmt w:val="lowerLetter"/>
      <w:lvlText w:val="%2."/>
      <w:lvlJc w:val="left"/>
      <w:pPr>
        <w:ind w:left="1470" w:hanging="360"/>
      </w:pPr>
    </w:lvl>
    <w:lvl w:ilvl="2" w:tplc="042A001B" w:tentative="1">
      <w:start w:val="1"/>
      <w:numFmt w:val="lowerRoman"/>
      <w:lvlText w:val="%3."/>
      <w:lvlJc w:val="right"/>
      <w:pPr>
        <w:ind w:left="2190" w:hanging="180"/>
      </w:pPr>
    </w:lvl>
    <w:lvl w:ilvl="3" w:tplc="042A000F" w:tentative="1">
      <w:start w:val="1"/>
      <w:numFmt w:val="decimal"/>
      <w:lvlText w:val="%4."/>
      <w:lvlJc w:val="left"/>
      <w:pPr>
        <w:ind w:left="2910" w:hanging="360"/>
      </w:pPr>
    </w:lvl>
    <w:lvl w:ilvl="4" w:tplc="042A0019" w:tentative="1">
      <w:start w:val="1"/>
      <w:numFmt w:val="lowerLetter"/>
      <w:lvlText w:val="%5."/>
      <w:lvlJc w:val="left"/>
      <w:pPr>
        <w:ind w:left="3630" w:hanging="360"/>
      </w:pPr>
    </w:lvl>
    <w:lvl w:ilvl="5" w:tplc="042A001B" w:tentative="1">
      <w:start w:val="1"/>
      <w:numFmt w:val="lowerRoman"/>
      <w:lvlText w:val="%6."/>
      <w:lvlJc w:val="right"/>
      <w:pPr>
        <w:ind w:left="4350" w:hanging="180"/>
      </w:pPr>
    </w:lvl>
    <w:lvl w:ilvl="6" w:tplc="042A000F" w:tentative="1">
      <w:start w:val="1"/>
      <w:numFmt w:val="decimal"/>
      <w:lvlText w:val="%7."/>
      <w:lvlJc w:val="left"/>
      <w:pPr>
        <w:ind w:left="5070" w:hanging="360"/>
      </w:pPr>
    </w:lvl>
    <w:lvl w:ilvl="7" w:tplc="042A0019" w:tentative="1">
      <w:start w:val="1"/>
      <w:numFmt w:val="lowerLetter"/>
      <w:lvlText w:val="%8."/>
      <w:lvlJc w:val="left"/>
      <w:pPr>
        <w:ind w:left="5790" w:hanging="360"/>
      </w:pPr>
    </w:lvl>
    <w:lvl w:ilvl="8" w:tplc="042A001B" w:tentative="1">
      <w:start w:val="1"/>
      <w:numFmt w:val="lowerRoman"/>
      <w:lvlText w:val="%9."/>
      <w:lvlJc w:val="right"/>
      <w:pPr>
        <w:ind w:left="6510" w:hanging="180"/>
      </w:pPr>
    </w:lvl>
  </w:abstractNum>
  <w:abstractNum w:abstractNumId="4">
    <w:nsid w:val="0FC76892"/>
    <w:multiLevelType w:val="hybridMultilevel"/>
    <w:tmpl w:val="1986A150"/>
    <w:lvl w:ilvl="0" w:tplc="D4288AE0">
      <w:start w:val="29"/>
      <w:numFmt w:val="decimal"/>
      <w:lvlText w:val="（%1）"/>
      <w:lvlJc w:val="left"/>
      <w:pPr>
        <w:ind w:left="1494" w:hanging="780"/>
      </w:pPr>
      <w:rPr>
        <w:rFonts w:asciiTheme="majorEastAsia" w:eastAsiaTheme="majorEastAsia" w:hAnsiTheme="majorEastAsia" w:hint="default"/>
        <w:color w:val="auto"/>
      </w:rPr>
    </w:lvl>
    <w:lvl w:ilvl="1" w:tplc="042A0019" w:tentative="1">
      <w:start w:val="1"/>
      <w:numFmt w:val="lowerLetter"/>
      <w:lvlText w:val="%2."/>
      <w:lvlJc w:val="left"/>
      <w:pPr>
        <w:ind w:left="1794" w:hanging="360"/>
      </w:pPr>
    </w:lvl>
    <w:lvl w:ilvl="2" w:tplc="042A001B" w:tentative="1">
      <w:start w:val="1"/>
      <w:numFmt w:val="lowerRoman"/>
      <w:lvlText w:val="%3."/>
      <w:lvlJc w:val="right"/>
      <w:pPr>
        <w:ind w:left="2514" w:hanging="180"/>
      </w:pPr>
    </w:lvl>
    <w:lvl w:ilvl="3" w:tplc="042A000F" w:tentative="1">
      <w:start w:val="1"/>
      <w:numFmt w:val="decimal"/>
      <w:lvlText w:val="%4."/>
      <w:lvlJc w:val="left"/>
      <w:pPr>
        <w:ind w:left="3234" w:hanging="360"/>
      </w:pPr>
    </w:lvl>
    <w:lvl w:ilvl="4" w:tplc="042A0019" w:tentative="1">
      <w:start w:val="1"/>
      <w:numFmt w:val="lowerLetter"/>
      <w:lvlText w:val="%5."/>
      <w:lvlJc w:val="left"/>
      <w:pPr>
        <w:ind w:left="3954" w:hanging="360"/>
      </w:pPr>
    </w:lvl>
    <w:lvl w:ilvl="5" w:tplc="042A001B" w:tentative="1">
      <w:start w:val="1"/>
      <w:numFmt w:val="lowerRoman"/>
      <w:lvlText w:val="%6."/>
      <w:lvlJc w:val="right"/>
      <w:pPr>
        <w:ind w:left="4674" w:hanging="180"/>
      </w:pPr>
    </w:lvl>
    <w:lvl w:ilvl="6" w:tplc="042A000F" w:tentative="1">
      <w:start w:val="1"/>
      <w:numFmt w:val="decimal"/>
      <w:lvlText w:val="%7."/>
      <w:lvlJc w:val="left"/>
      <w:pPr>
        <w:ind w:left="5394" w:hanging="360"/>
      </w:pPr>
    </w:lvl>
    <w:lvl w:ilvl="7" w:tplc="042A0019" w:tentative="1">
      <w:start w:val="1"/>
      <w:numFmt w:val="lowerLetter"/>
      <w:lvlText w:val="%8."/>
      <w:lvlJc w:val="left"/>
      <w:pPr>
        <w:ind w:left="6114" w:hanging="360"/>
      </w:pPr>
    </w:lvl>
    <w:lvl w:ilvl="8" w:tplc="042A001B" w:tentative="1">
      <w:start w:val="1"/>
      <w:numFmt w:val="lowerRoman"/>
      <w:lvlText w:val="%9."/>
      <w:lvlJc w:val="right"/>
      <w:pPr>
        <w:ind w:left="6834" w:hanging="180"/>
      </w:pPr>
    </w:lvl>
  </w:abstractNum>
  <w:abstractNum w:abstractNumId="5">
    <w:nsid w:val="110E6A3F"/>
    <w:multiLevelType w:val="hybridMultilevel"/>
    <w:tmpl w:val="74BE3088"/>
    <w:lvl w:ilvl="0" w:tplc="4EC8D0D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1767C28"/>
    <w:multiLevelType w:val="hybridMultilevel"/>
    <w:tmpl w:val="3BEAD10C"/>
    <w:lvl w:ilvl="0" w:tplc="F9D4E02A">
      <w:start w:val="117"/>
      <w:numFmt w:val="decimal"/>
      <w:lvlText w:val="%1."/>
      <w:lvlJc w:val="left"/>
      <w:pPr>
        <w:ind w:left="975" w:hanging="465"/>
      </w:pPr>
      <w:rPr>
        <w:rFonts w:hint="default"/>
      </w:rPr>
    </w:lvl>
    <w:lvl w:ilvl="1" w:tplc="042A0019" w:tentative="1">
      <w:start w:val="1"/>
      <w:numFmt w:val="lowerLetter"/>
      <w:lvlText w:val="%2."/>
      <w:lvlJc w:val="left"/>
      <w:pPr>
        <w:ind w:left="1590" w:hanging="360"/>
      </w:pPr>
    </w:lvl>
    <w:lvl w:ilvl="2" w:tplc="042A001B" w:tentative="1">
      <w:start w:val="1"/>
      <w:numFmt w:val="lowerRoman"/>
      <w:lvlText w:val="%3."/>
      <w:lvlJc w:val="right"/>
      <w:pPr>
        <w:ind w:left="2310" w:hanging="180"/>
      </w:pPr>
    </w:lvl>
    <w:lvl w:ilvl="3" w:tplc="042A000F" w:tentative="1">
      <w:start w:val="1"/>
      <w:numFmt w:val="decimal"/>
      <w:lvlText w:val="%4."/>
      <w:lvlJc w:val="left"/>
      <w:pPr>
        <w:ind w:left="3030" w:hanging="360"/>
      </w:pPr>
    </w:lvl>
    <w:lvl w:ilvl="4" w:tplc="042A0019" w:tentative="1">
      <w:start w:val="1"/>
      <w:numFmt w:val="lowerLetter"/>
      <w:lvlText w:val="%5."/>
      <w:lvlJc w:val="left"/>
      <w:pPr>
        <w:ind w:left="3750" w:hanging="360"/>
      </w:pPr>
    </w:lvl>
    <w:lvl w:ilvl="5" w:tplc="042A001B" w:tentative="1">
      <w:start w:val="1"/>
      <w:numFmt w:val="lowerRoman"/>
      <w:lvlText w:val="%6."/>
      <w:lvlJc w:val="right"/>
      <w:pPr>
        <w:ind w:left="4470" w:hanging="180"/>
      </w:pPr>
    </w:lvl>
    <w:lvl w:ilvl="6" w:tplc="042A000F" w:tentative="1">
      <w:start w:val="1"/>
      <w:numFmt w:val="decimal"/>
      <w:lvlText w:val="%7."/>
      <w:lvlJc w:val="left"/>
      <w:pPr>
        <w:ind w:left="5190" w:hanging="360"/>
      </w:pPr>
    </w:lvl>
    <w:lvl w:ilvl="7" w:tplc="042A0019" w:tentative="1">
      <w:start w:val="1"/>
      <w:numFmt w:val="lowerLetter"/>
      <w:lvlText w:val="%8."/>
      <w:lvlJc w:val="left"/>
      <w:pPr>
        <w:ind w:left="5910" w:hanging="360"/>
      </w:pPr>
    </w:lvl>
    <w:lvl w:ilvl="8" w:tplc="042A001B" w:tentative="1">
      <w:start w:val="1"/>
      <w:numFmt w:val="lowerRoman"/>
      <w:lvlText w:val="%9."/>
      <w:lvlJc w:val="right"/>
      <w:pPr>
        <w:ind w:left="6630" w:hanging="180"/>
      </w:pPr>
    </w:lvl>
  </w:abstractNum>
  <w:abstractNum w:abstractNumId="7">
    <w:nsid w:val="11BC7EDE"/>
    <w:multiLevelType w:val="multilevel"/>
    <w:tmpl w:val="D35855E4"/>
    <w:lvl w:ilvl="0">
      <w:start w:val="2"/>
      <w:numFmt w:val="decimal"/>
      <w:lvlText w:val="(%1)"/>
      <w:lvlJc w:val="left"/>
      <w:pPr>
        <w:ind w:left="0" w:firstLine="0"/>
      </w:pPr>
      <w:rPr>
        <w:rFonts w:ascii="MingLiU" w:eastAsia="MingLiU" w:hAnsi="MingLiU" w:cs="MingLiU"/>
        <w:b w:val="0"/>
        <w:bCs w:val="0"/>
        <w:i w:val="0"/>
        <w:iCs w:val="0"/>
        <w:smallCaps w:val="0"/>
        <w:strike w:val="0"/>
        <w:dstrike w:val="0"/>
        <w:color w:val="000000"/>
        <w:spacing w:val="0"/>
        <w:w w:val="100"/>
        <w:position w:val="0"/>
        <w:sz w:val="20"/>
        <w:szCs w:val="20"/>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125C7C75"/>
    <w:multiLevelType w:val="hybridMultilevel"/>
    <w:tmpl w:val="B8949500"/>
    <w:lvl w:ilvl="0" w:tplc="4EC8D0D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2807C16"/>
    <w:multiLevelType w:val="multilevel"/>
    <w:tmpl w:val="44EA2750"/>
    <w:lvl w:ilvl="0">
      <w:start w:val="1"/>
      <w:numFmt w:val="decimal"/>
      <w:lvlText w:val="(%1)"/>
      <w:lvlJc w:val="left"/>
      <w:pPr>
        <w:ind w:left="0" w:firstLine="0"/>
      </w:pPr>
      <w:rPr>
        <w:rFonts w:ascii="MingLiU" w:eastAsia="MingLiU" w:hAnsi="MingLiU" w:cs="MingLiU"/>
        <w:b w:val="0"/>
        <w:bCs w:val="0"/>
        <w:i w:val="0"/>
        <w:iCs w:val="0"/>
        <w:smallCaps w:val="0"/>
        <w:strike w:val="0"/>
        <w:dstrike w:val="0"/>
        <w:color w:val="000000"/>
        <w:spacing w:val="0"/>
        <w:w w:val="100"/>
        <w:position w:val="0"/>
        <w:sz w:val="20"/>
        <w:szCs w:val="20"/>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13B36B8C"/>
    <w:multiLevelType w:val="multilevel"/>
    <w:tmpl w:val="545CC9CC"/>
    <w:lvl w:ilvl="0">
      <w:start w:val="1"/>
      <w:numFmt w:val="decimal"/>
      <w:lvlText w:val="%1"/>
      <w:lvlJc w:val="left"/>
      <w:pPr>
        <w:ind w:left="960" w:hanging="960"/>
      </w:pPr>
      <w:rPr>
        <w:rFonts w:hint="default"/>
      </w:rPr>
    </w:lvl>
    <w:lvl w:ilvl="1">
      <w:start w:val="1"/>
      <w:numFmt w:val="decimal"/>
      <w:lvlText w:val="%1.%2"/>
      <w:lvlJc w:val="left"/>
      <w:pPr>
        <w:ind w:left="960" w:hanging="960"/>
      </w:pPr>
      <w:rPr>
        <w:rFonts w:hint="default"/>
      </w:rPr>
    </w:lvl>
    <w:lvl w:ilvl="2">
      <w:start w:val="1"/>
      <w:numFmt w:val="decimal"/>
      <w:lvlText w:val="%1.%2.%3"/>
      <w:lvlJc w:val="left"/>
      <w:pPr>
        <w:ind w:left="960" w:hanging="960"/>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13F254A1"/>
    <w:multiLevelType w:val="hybridMultilevel"/>
    <w:tmpl w:val="ED4E8570"/>
    <w:lvl w:ilvl="0" w:tplc="CD5273A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186E5E3E"/>
    <w:multiLevelType w:val="hybridMultilevel"/>
    <w:tmpl w:val="ED4E8570"/>
    <w:lvl w:ilvl="0" w:tplc="CD5273A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1A0740F1"/>
    <w:multiLevelType w:val="hybridMultilevel"/>
    <w:tmpl w:val="31141CD2"/>
    <w:lvl w:ilvl="0" w:tplc="CD5273A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1D2A7CBC"/>
    <w:multiLevelType w:val="multilevel"/>
    <w:tmpl w:val="3AFA0E0A"/>
    <w:lvl w:ilvl="0">
      <w:start w:val="1"/>
      <w:numFmt w:val="decimal"/>
      <w:lvlText w:val="%1."/>
      <w:lvlJc w:val="left"/>
      <w:pPr>
        <w:ind w:left="0" w:firstLine="0"/>
      </w:pPr>
      <w:rPr>
        <w:rFonts w:ascii="MingLiU" w:eastAsia="MingLiU" w:hAnsi="MingLiU" w:cs="MingLiU"/>
        <w:b w:val="0"/>
        <w:bCs w:val="0"/>
        <w:i w:val="0"/>
        <w:iCs w:val="0"/>
        <w:smallCaps w:val="0"/>
        <w:strike w:val="0"/>
        <w:dstrike w:val="0"/>
        <w:color w:val="000000"/>
        <w:spacing w:val="0"/>
        <w:w w:val="100"/>
        <w:position w:val="0"/>
        <w:sz w:val="20"/>
        <w:szCs w:val="20"/>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1F675EC8"/>
    <w:multiLevelType w:val="hybridMultilevel"/>
    <w:tmpl w:val="D8640A02"/>
    <w:lvl w:ilvl="0" w:tplc="CD5273A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18470F8"/>
    <w:multiLevelType w:val="hybridMultilevel"/>
    <w:tmpl w:val="58B0DB42"/>
    <w:lvl w:ilvl="0" w:tplc="CD5273A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nsid w:val="220C569E"/>
    <w:multiLevelType w:val="multilevel"/>
    <w:tmpl w:val="617EB72A"/>
    <w:lvl w:ilvl="0">
      <w:start w:val="1"/>
      <w:numFmt w:val="decimal"/>
      <w:lvlText w:val="(%1)"/>
      <w:lvlJc w:val="left"/>
      <w:pPr>
        <w:ind w:left="0" w:firstLine="0"/>
      </w:pPr>
      <w:rPr>
        <w:rFonts w:ascii="MingLiU" w:eastAsia="MingLiU" w:hAnsi="MingLiU" w:cs="MingLiU"/>
        <w:b w:val="0"/>
        <w:bCs w:val="0"/>
        <w:i w:val="0"/>
        <w:iCs w:val="0"/>
        <w:smallCaps w:val="0"/>
        <w:strike w:val="0"/>
        <w:dstrike w:val="0"/>
        <w:color w:val="000000"/>
        <w:spacing w:val="0"/>
        <w:w w:val="100"/>
        <w:position w:val="0"/>
        <w:sz w:val="20"/>
        <w:szCs w:val="20"/>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2299081E"/>
    <w:multiLevelType w:val="multilevel"/>
    <w:tmpl w:val="44E0C832"/>
    <w:lvl w:ilvl="0">
      <w:start w:val="1"/>
      <w:numFmt w:val="decimal"/>
      <w:lvlText w:val="(%1)"/>
      <w:lvlJc w:val="left"/>
      <w:pPr>
        <w:ind w:left="0" w:firstLine="0"/>
      </w:pPr>
      <w:rPr>
        <w:rFonts w:ascii="MingLiU" w:eastAsia="MingLiU" w:hAnsi="MingLiU" w:cs="MingLiU"/>
        <w:b w:val="0"/>
        <w:bCs w:val="0"/>
        <w:i w:val="0"/>
        <w:iCs w:val="0"/>
        <w:smallCaps w:val="0"/>
        <w:strike w:val="0"/>
        <w:dstrike w:val="0"/>
        <w:color w:val="000000"/>
        <w:spacing w:val="0"/>
        <w:w w:val="100"/>
        <w:position w:val="0"/>
        <w:sz w:val="20"/>
        <w:szCs w:val="20"/>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22A07A57"/>
    <w:multiLevelType w:val="hybridMultilevel"/>
    <w:tmpl w:val="47F04930"/>
    <w:lvl w:ilvl="0" w:tplc="CD5273A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28003249"/>
    <w:multiLevelType w:val="hybridMultilevel"/>
    <w:tmpl w:val="D340C224"/>
    <w:lvl w:ilvl="0" w:tplc="4EC8D0D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28C077EA"/>
    <w:multiLevelType w:val="hybridMultilevel"/>
    <w:tmpl w:val="E264D282"/>
    <w:lvl w:ilvl="0" w:tplc="CCB4A40C">
      <w:start w:val="108"/>
      <w:numFmt w:val="decimal"/>
      <w:lvlText w:val="%1."/>
      <w:lvlJc w:val="left"/>
      <w:pPr>
        <w:ind w:left="885" w:hanging="510"/>
      </w:pPr>
      <w:rPr>
        <w:rFonts w:hint="default"/>
        <w:color w:val="000000"/>
      </w:rPr>
    </w:lvl>
    <w:lvl w:ilvl="1" w:tplc="042A0019" w:tentative="1">
      <w:start w:val="1"/>
      <w:numFmt w:val="lowerLetter"/>
      <w:lvlText w:val="%2."/>
      <w:lvlJc w:val="left"/>
      <w:pPr>
        <w:ind w:left="1455" w:hanging="360"/>
      </w:pPr>
    </w:lvl>
    <w:lvl w:ilvl="2" w:tplc="042A001B" w:tentative="1">
      <w:start w:val="1"/>
      <w:numFmt w:val="lowerRoman"/>
      <w:lvlText w:val="%3."/>
      <w:lvlJc w:val="right"/>
      <w:pPr>
        <w:ind w:left="2175" w:hanging="180"/>
      </w:pPr>
    </w:lvl>
    <w:lvl w:ilvl="3" w:tplc="042A000F" w:tentative="1">
      <w:start w:val="1"/>
      <w:numFmt w:val="decimal"/>
      <w:lvlText w:val="%4."/>
      <w:lvlJc w:val="left"/>
      <w:pPr>
        <w:ind w:left="2895" w:hanging="360"/>
      </w:pPr>
    </w:lvl>
    <w:lvl w:ilvl="4" w:tplc="042A0019" w:tentative="1">
      <w:start w:val="1"/>
      <w:numFmt w:val="lowerLetter"/>
      <w:lvlText w:val="%5."/>
      <w:lvlJc w:val="left"/>
      <w:pPr>
        <w:ind w:left="3615" w:hanging="360"/>
      </w:pPr>
    </w:lvl>
    <w:lvl w:ilvl="5" w:tplc="042A001B" w:tentative="1">
      <w:start w:val="1"/>
      <w:numFmt w:val="lowerRoman"/>
      <w:lvlText w:val="%6."/>
      <w:lvlJc w:val="right"/>
      <w:pPr>
        <w:ind w:left="4335" w:hanging="180"/>
      </w:pPr>
    </w:lvl>
    <w:lvl w:ilvl="6" w:tplc="042A000F" w:tentative="1">
      <w:start w:val="1"/>
      <w:numFmt w:val="decimal"/>
      <w:lvlText w:val="%7."/>
      <w:lvlJc w:val="left"/>
      <w:pPr>
        <w:ind w:left="5055" w:hanging="360"/>
      </w:pPr>
    </w:lvl>
    <w:lvl w:ilvl="7" w:tplc="042A0019" w:tentative="1">
      <w:start w:val="1"/>
      <w:numFmt w:val="lowerLetter"/>
      <w:lvlText w:val="%8."/>
      <w:lvlJc w:val="left"/>
      <w:pPr>
        <w:ind w:left="5775" w:hanging="360"/>
      </w:pPr>
    </w:lvl>
    <w:lvl w:ilvl="8" w:tplc="042A001B" w:tentative="1">
      <w:start w:val="1"/>
      <w:numFmt w:val="lowerRoman"/>
      <w:lvlText w:val="%9."/>
      <w:lvlJc w:val="right"/>
      <w:pPr>
        <w:ind w:left="6495" w:hanging="180"/>
      </w:pPr>
    </w:lvl>
  </w:abstractNum>
  <w:abstractNum w:abstractNumId="22">
    <w:nsid w:val="2B7D2617"/>
    <w:multiLevelType w:val="multilevel"/>
    <w:tmpl w:val="E5CE9D64"/>
    <w:lvl w:ilvl="0">
      <w:start w:val="1"/>
      <w:numFmt w:val="decimal"/>
      <w:lvlText w:val="(%1)"/>
      <w:lvlJc w:val="left"/>
      <w:pPr>
        <w:ind w:left="0" w:firstLine="0"/>
      </w:pPr>
      <w:rPr>
        <w:rFonts w:ascii="MingLiU" w:eastAsia="MingLiU" w:hAnsi="MingLiU" w:cs="MingLiU"/>
        <w:b w:val="0"/>
        <w:bCs w:val="0"/>
        <w:i w:val="0"/>
        <w:iCs w:val="0"/>
        <w:smallCaps w:val="0"/>
        <w:strike w:val="0"/>
        <w:dstrike w:val="0"/>
        <w:color w:val="000000"/>
        <w:spacing w:val="0"/>
        <w:w w:val="100"/>
        <w:position w:val="0"/>
        <w:sz w:val="20"/>
        <w:szCs w:val="20"/>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nsid w:val="2D926965"/>
    <w:multiLevelType w:val="hybridMultilevel"/>
    <w:tmpl w:val="2662E088"/>
    <w:lvl w:ilvl="0" w:tplc="CD5273A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31F2601A"/>
    <w:multiLevelType w:val="hybridMultilevel"/>
    <w:tmpl w:val="E430A72A"/>
    <w:lvl w:ilvl="0" w:tplc="4DD6643C">
      <w:start w:val="51"/>
      <w:numFmt w:val="decimal"/>
      <w:lvlText w:val="（%1）"/>
      <w:lvlJc w:val="left"/>
      <w:pPr>
        <w:ind w:left="1380" w:hanging="780"/>
      </w:pPr>
      <w:rPr>
        <w:rFonts w:hint="default"/>
      </w:rPr>
    </w:lvl>
    <w:lvl w:ilvl="1" w:tplc="042A0019" w:tentative="1">
      <w:start w:val="1"/>
      <w:numFmt w:val="lowerLetter"/>
      <w:lvlText w:val="%2."/>
      <w:lvlJc w:val="left"/>
      <w:pPr>
        <w:ind w:left="1680" w:hanging="360"/>
      </w:pPr>
    </w:lvl>
    <w:lvl w:ilvl="2" w:tplc="042A001B" w:tentative="1">
      <w:start w:val="1"/>
      <w:numFmt w:val="lowerRoman"/>
      <w:lvlText w:val="%3."/>
      <w:lvlJc w:val="right"/>
      <w:pPr>
        <w:ind w:left="2400" w:hanging="180"/>
      </w:pPr>
    </w:lvl>
    <w:lvl w:ilvl="3" w:tplc="042A000F" w:tentative="1">
      <w:start w:val="1"/>
      <w:numFmt w:val="decimal"/>
      <w:lvlText w:val="%4."/>
      <w:lvlJc w:val="left"/>
      <w:pPr>
        <w:ind w:left="3120" w:hanging="360"/>
      </w:pPr>
    </w:lvl>
    <w:lvl w:ilvl="4" w:tplc="042A0019" w:tentative="1">
      <w:start w:val="1"/>
      <w:numFmt w:val="lowerLetter"/>
      <w:lvlText w:val="%5."/>
      <w:lvlJc w:val="left"/>
      <w:pPr>
        <w:ind w:left="3840" w:hanging="360"/>
      </w:pPr>
    </w:lvl>
    <w:lvl w:ilvl="5" w:tplc="042A001B" w:tentative="1">
      <w:start w:val="1"/>
      <w:numFmt w:val="lowerRoman"/>
      <w:lvlText w:val="%6."/>
      <w:lvlJc w:val="right"/>
      <w:pPr>
        <w:ind w:left="4560" w:hanging="180"/>
      </w:pPr>
    </w:lvl>
    <w:lvl w:ilvl="6" w:tplc="042A000F" w:tentative="1">
      <w:start w:val="1"/>
      <w:numFmt w:val="decimal"/>
      <w:lvlText w:val="%7."/>
      <w:lvlJc w:val="left"/>
      <w:pPr>
        <w:ind w:left="5280" w:hanging="360"/>
      </w:pPr>
    </w:lvl>
    <w:lvl w:ilvl="7" w:tplc="042A0019" w:tentative="1">
      <w:start w:val="1"/>
      <w:numFmt w:val="lowerLetter"/>
      <w:lvlText w:val="%8."/>
      <w:lvlJc w:val="left"/>
      <w:pPr>
        <w:ind w:left="6000" w:hanging="360"/>
      </w:pPr>
    </w:lvl>
    <w:lvl w:ilvl="8" w:tplc="042A001B" w:tentative="1">
      <w:start w:val="1"/>
      <w:numFmt w:val="lowerRoman"/>
      <w:lvlText w:val="%9."/>
      <w:lvlJc w:val="right"/>
      <w:pPr>
        <w:ind w:left="6720" w:hanging="180"/>
      </w:pPr>
    </w:lvl>
  </w:abstractNum>
  <w:abstractNum w:abstractNumId="25">
    <w:nsid w:val="3A5335C5"/>
    <w:multiLevelType w:val="hybridMultilevel"/>
    <w:tmpl w:val="31141CD2"/>
    <w:lvl w:ilvl="0" w:tplc="CD5273A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3F0977C8"/>
    <w:multiLevelType w:val="hybridMultilevel"/>
    <w:tmpl w:val="D8640A02"/>
    <w:lvl w:ilvl="0" w:tplc="CD5273A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41175AF0"/>
    <w:multiLevelType w:val="hybridMultilevel"/>
    <w:tmpl w:val="EE94340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474F6CBF"/>
    <w:multiLevelType w:val="hybridMultilevel"/>
    <w:tmpl w:val="31141CD2"/>
    <w:lvl w:ilvl="0" w:tplc="CD5273A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4D4814AB"/>
    <w:multiLevelType w:val="multilevel"/>
    <w:tmpl w:val="2DBC05D0"/>
    <w:lvl w:ilvl="0">
      <w:start w:val="1"/>
      <w:numFmt w:val="decimal"/>
      <w:lvlText w:val="[%1]"/>
      <w:lvlJc w:val="left"/>
      <w:pPr>
        <w:ind w:left="0" w:firstLine="0"/>
      </w:pPr>
      <w:rPr>
        <w:rFonts w:ascii="MingLiU" w:eastAsia="MingLiU" w:hAnsi="MingLiU" w:cs="MingLiU"/>
        <w:b w:val="0"/>
        <w:bCs w:val="0"/>
        <w:i w:val="0"/>
        <w:iCs w:val="0"/>
        <w:smallCaps w:val="0"/>
        <w:strike w:val="0"/>
        <w:dstrike w:val="0"/>
        <w:color w:val="000000"/>
        <w:spacing w:val="-10"/>
        <w:w w:val="100"/>
        <w:position w:val="0"/>
        <w:sz w:val="19"/>
        <w:szCs w:val="19"/>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50336D80"/>
    <w:multiLevelType w:val="hybridMultilevel"/>
    <w:tmpl w:val="08FC0EA8"/>
    <w:lvl w:ilvl="0" w:tplc="CD5273A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50FF08D3"/>
    <w:multiLevelType w:val="multilevel"/>
    <w:tmpl w:val="54325DB4"/>
    <w:lvl w:ilvl="0">
      <w:start w:val="1"/>
      <w:numFmt w:val="decimal"/>
      <w:lvlText w:val="(%1)"/>
      <w:lvlJc w:val="left"/>
      <w:pPr>
        <w:ind w:left="0" w:firstLine="0"/>
      </w:pPr>
      <w:rPr>
        <w:rFonts w:ascii="MingLiU" w:eastAsia="MingLiU" w:hAnsi="MingLiU" w:cs="MingLiU"/>
        <w:b w:val="0"/>
        <w:bCs w:val="0"/>
        <w:i w:val="0"/>
        <w:iCs w:val="0"/>
        <w:smallCaps w:val="0"/>
        <w:strike w:val="0"/>
        <w:dstrike w:val="0"/>
        <w:color w:val="000000"/>
        <w:spacing w:val="0"/>
        <w:w w:val="100"/>
        <w:position w:val="0"/>
        <w:sz w:val="20"/>
        <w:szCs w:val="20"/>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513819A0"/>
    <w:multiLevelType w:val="hybridMultilevel"/>
    <w:tmpl w:val="96B63924"/>
    <w:lvl w:ilvl="0" w:tplc="CD5273A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nsid w:val="534C5BEF"/>
    <w:multiLevelType w:val="hybridMultilevel"/>
    <w:tmpl w:val="60841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5A0A7A05"/>
    <w:multiLevelType w:val="hybridMultilevel"/>
    <w:tmpl w:val="EB9C46EC"/>
    <w:lvl w:ilvl="0" w:tplc="46A239BA">
      <w:start w:val="108"/>
      <w:numFmt w:val="decimal"/>
      <w:lvlText w:val="%1."/>
      <w:lvlJc w:val="left"/>
      <w:pPr>
        <w:ind w:left="750" w:hanging="540"/>
      </w:pPr>
      <w:rPr>
        <w:rFonts w:asciiTheme="majorEastAsia" w:eastAsiaTheme="majorEastAsia" w:hAnsiTheme="majorEastAsia" w:hint="default"/>
        <w:color w:val="000000"/>
      </w:rPr>
    </w:lvl>
    <w:lvl w:ilvl="1" w:tplc="042A0019" w:tentative="1">
      <w:start w:val="1"/>
      <w:numFmt w:val="lowerLetter"/>
      <w:lvlText w:val="%2."/>
      <w:lvlJc w:val="left"/>
      <w:pPr>
        <w:ind w:left="1290" w:hanging="360"/>
      </w:pPr>
    </w:lvl>
    <w:lvl w:ilvl="2" w:tplc="042A001B" w:tentative="1">
      <w:start w:val="1"/>
      <w:numFmt w:val="lowerRoman"/>
      <w:lvlText w:val="%3."/>
      <w:lvlJc w:val="right"/>
      <w:pPr>
        <w:ind w:left="2010" w:hanging="180"/>
      </w:pPr>
    </w:lvl>
    <w:lvl w:ilvl="3" w:tplc="042A000F" w:tentative="1">
      <w:start w:val="1"/>
      <w:numFmt w:val="decimal"/>
      <w:lvlText w:val="%4."/>
      <w:lvlJc w:val="left"/>
      <w:pPr>
        <w:ind w:left="2730" w:hanging="360"/>
      </w:pPr>
    </w:lvl>
    <w:lvl w:ilvl="4" w:tplc="042A0019" w:tentative="1">
      <w:start w:val="1"/>
      <w:numFmt w:val="lowerLetter"/>
      <w:lvlText w:val="%5."/>
      <w:lvlJc w:val="left"/>
      <w:pPr>
        <w:ind w:left="3450" w:hanging="360"/>
      </w:pPr>
    </w:lvl>
    <w:lvl w:ilvl="5" w:tplc="042A001B" w:tentative="1">
      <w:start w:val="1"/>
      <w:numFmt w:val="lowerRoman"/>
      <w:lvlText w:val="%6."/>
      <w:lvlJc w:val="right"/>
      <w:pPr>
        <w:ind w:left="4170" w:hanging="180"/>
      </w:pPr>
    </w:lvl>
    <w:lvl w:ilvl="6" w:tplc="042A000F" w:tentative="1">
      <w:start w:val="1"/>
      <w:numFmt w:val="decimal"/>
      <w:lvlText w:val="%7."/>
      <w:lvlJc w:val="left"/>
      <w:pPr>
        <w:ind w:left="4890" w:hanging="360"/>
      </w:pPr>
    </w:lvl>
    <w:lvl w:ilvl="7" w:tplc="042A0019" w:tentative="1">
      <w:start w:val="1"/>
      <w:numFmt w:val="lowerLetter"/>
      <w:lvlText w:val="%8."/>
      <w:lvlJc w:val="left"/>
      <w:pPr>
        <w:ind w:left="5610" w:hanging="360"/>
      </w:pPr>
    </w:lvl>
    <w:lvl w:ilvl="8" w:tplc="042A001B" w:tentative="1">
      <w:start w:val="1"/>
      <w:numFmt w:val="lowerRoman"/>
      <w:lvlText w:val="%9."/>
      <w:lvlJc w:val="right"/>
      <w:pPr>
        <w:ind w:left="6330" w:hanging="180"/>
      </w:pPr>
    </w:lvl>
  </w:abstractNum>
  <w:abstractNum w:abstractNumId="35">
    <w:nsid w:val="5C114C74"/>
    <w:multiLevelType w:val="multilevel"/>
    <w:tmpl w:val="86723DD2"/>
    <w:lvl w:ilvl="0">
      <w:start w:val="1"/>
      <w:numFmt w:val="decimal"/>
      <w:lvlText w:val="%1."/>
      <w:lvlJc w:val="left"/>
      <w:pPr>
        <w:ind w:left="0" w:firstLine="0"/>
      </w:pPr>
      <w:rPr>
        <w:rFonts w:ascii="MingLiU" w:eastAsia="MingLiU" w:hAnsi="MingLiU" w:cs="MingLiU"/>
        <w:b w:val="0"/>
        <w:bCs w:val="0"/>
        <w:i w:val="0"/>
        <w:iCs w:val="0"/>
        <w:smallCaps w:val="0"/>
        <w:strike w:val="0"/>
        <w:dstrike w:val="0"/>
        <w:color w:val="000000"/>
        <w:spacing w:val="0"/>
        <w:w w:val="100"/>
        <w:position w:val="0"/>
        <w:sz w:val="20"/>
        <w:szCs w:val="20"/>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nsid w:val="65B2356B"/>
    <w:multiLevelType w:val="multilevel"/>
    <w:tmpl w:val="13DE69D6"/>
    <w:lvl w:ilvl="0">
      <w:start w:val="1"/>
      <w:numFmt w:val="decimal"/>
      <w:lvlText w:val="%1"/>
      <w:lvlJc w:val="left"/>
      <w:pPr>
        <w:ind w:left="960" w:hanging="960"/>
      </w:pPr>
      <w:rPr>
        <w:rFonts w:hint="default"/>
      </w:rPr>
    </w:lvl>
    <w:lvl w:ilvl="1">
      <w:start w:val="1"/>
      <w:numFmt w:val="decimal"/>
      <w:lvlText w:val="%1.%2"/>
      <w:lvlJc w:val="left"/>
      <w:pPr>
        <w:ind w:left="960" w:hanging="960"/>
      </w:pPr>
      <w:rPr>
        <w:rFonts w:hint="default"/>
      </w:rPr>
    </w:lvl>
    <w:lvl w:ilvl="2">
      <w:start w:val="1"/>
      <w:numFmt w:val="decimal"/>
      <w:lvlText w:val="%1.%2.%3"/>
      <w:lvlJc w:val="left"/>
      <w:pPr>
        <w:ind w:left="960" w:hanging="96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7">
    <w:nsid w:val="68750BD7"/>
    <w:multiLevelType w:val="multilevel"/>
    <w:tmpl w:val="ED36F64C"/>
    <w:lvl w:ilvl="0">
      <w:start w:val="1"/>
      <w:numFmt w:val="decimal"/>
      <w:lvlText w:val="(%1)"/>
      <w:lvlJc w:val="left"/>
      <w:pPr>
        <w:ind w:left="0" w:firstLine="0"/>
      </w:pPr>
      <w:rPr>
        <w:rFonts w:ascii="MingLiU" w:eastAsia="MingLiU" w:hAnsi="MingLiU" w:cs="MingLiU"/>
        <w:b w:val="0"/>
        <w:bCs w:val="0"/>
        <w:i w:val="0"/>
        <w:iCs w:val="0"/>
        <w:smallCaps w:val="0"/>
        <w:strike w:val="0"/>
        <w:dstrike w:val="0"/>
        <w:color w:val="000000"/>
        <w:spacing w:val="0"/>
        <w:w w:val="100"/>
        <w:position w:val="0"/>
        <w:sz w:val="20"/>
        <w:szCs w:val="20"/>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nsid w:val="6B765011"/>
    <w:multiLevelType w:val="hybridMultilevel"/>
    <w:tmpl w:val="C5F27558"/>
    <w:lvl w:ilvl="0" w:tplc="6FB2752E">
      <w:start w:val="1"/>
      <w:numFmt w:val="japaneseCounting"/>
      <w:lvlText w:val="第%1章"/>
      <w:lvlJc w:val="left"/>
      <w:pPr>
        <w:ind w:left="1785" w:hanging="1065"/>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9">
    <w:nsid w:val="6BE04C17"/>
    <w:multiLevelType w:val="hybridMultilevel"/>
    <w:tmpl w:val="A1EEAB26"/>
    <w:lvl w:ilvl="0" w:tplc="CA580950">
      <w:start w:val="1"/>
      <w:numFmt w:val="japaneseCounting"/>
      <w:lvlText w:val="第%1，"/>
      <w:lvlJc w:val="left"/>
      <w:pPr>
        <w:ind w:left="1265" w:hanging="765"/>
      </w:pPr>
      <w:rPr>
        <w:rFonts w:hint="default"/>
      </w:rPr>
    </w:lvl>
    <w:lvl w:ilvl="1" w:tplc="042A0019" w:tentative="1">
      <w:start w:val="1"/>
      <w:numFmt w:val="lowerLetter"/>
      <w:lvlText w:val="%2."/>
      <w:lvlJc w:val="left"/>
      <w:pPr>
        <w:ind w:left="1580" w:hanging="360"/>
      </w:pPr>
    </w:lvl>
    <w:lvl w:ilvl="2" w:tplc="042A001B" w:tentative="1">
      <w:start w:val="1"/>
      <w:numFmt w:val="lowerRoman"/>
      <w:lvlText w:val="%3."/>
      <w:lvlJc w:val="right"/>
      <w:pPr>
        <w:ind w:left="2300" w:hanging="180"/>
      </w:pPr>
    </w:lvl>
    <w:lvl w:ilvl="3" w:tplc="042A000F" w:tentative="1">
      <w:start w:val="1"/>
      <w:numFmt w:val="decimal"/>
      <w:lvlText w:val="%4."/>
      <w:lvlJc w:val="left"/>
      <w:pPr>
        <w:ind w:left="3020" w:hanging="360"/>
      </w:pPr>
    </w:lvl>
    <w:lvl w:ilvl="4" w:tplc="042A0019" w:tentative="1">
      <w:start w:val="1"/>
      <w:numFmt w:val="lowerLetter"/>
      <w:lvlText w:val="%5."/>
      <w:lvlJc w:val="left"/>
      <w:pPr>
        <w:ind w:left="3740" w:hanging="360"/>
      </w:pPr>
    </w:lvl>
    <w:lvl w:ilvl="5" w:tplc="042A001B" w:tentative="1">
      <w:start w:val="1"/>
      <w:numFmt w:val="lowerRoman"/>
      <w:lvlText w:val="%6."/>
      <w:lvlJc w:val="right"/>
      <w:pPr>
        <w:ind w:left="4460" w:hanging="180"/>
      </w:pPr>
    </w:lvl>
    <w:lvl w:ilvl="6" w:tplc="042A000F" w:tentative="1">
      <w:start w:val="1"/>
      <w:numFmt w:val="decimal"/>
      <w:lvlText w:val="%7."/>
      <w:lvlJc w:val="left"/>
      <w:pPr>
        <w:ind w:left="5180" w:hanging="360"/>
      </w:pPr>
    </w:lvl>
    <w:lvl w:ilvl="7" w:tplc="042A0019" w:tentative="1">
      <w:start w:val="1"/>
      <w:numFmt w:val="lowerLetter"/>
      <w:lvlText w:val="%8."/>
      <w:lvlJc w:val="left"/>
      <w:pPr>
        <w:ind w:left="5900" w:hanging="360"/>
      </w:pPr>
    </w:lvl>
    <w:lvl w:ilvl="8" w:tplc="042A001B" w:tentative="1">
      <w:start w:val="1"/>
      <w:numFmt w:val="lowerRoman"/>
      <w:lvlText w:val="%9."/>
      <w:lvlJc w:val="right"/>
      <w:pPr>
        <w:ind w:left="6620" w:hanging="180"/>
      </w:pPr>
    </w:lvl>
  </w:abstractNum>
  <w:abstractNum w:abstractNumId="40">
    <w:nsid w:val="6CDA3EC9"/>
    <w:multiLevelType w:val="hybridMultilevel"/>
    <w:tmpl w:val="E744A3B8"/>
    <w:lvl w:ilvl="0" w:tplc="CD5273A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6FBC5B81"/>
    <w:multiLevelType w:val="hybridMultilevel"/>
    <w:tmpl w:val="5BEE5746"/>
    <w:lvl w:ilvl="0" w:tplc="6E62384E">
      <w:start w:val="1"/>
      <w:numFmt w:val="japaneseCounting"/>
      <w:lvlText w:val="%1、"/>
      <w:lvlJc w:val="left"/>
      <w:pPr>
        <w:ind w:left="930" w:hanging="57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2">
    <w:nsid w:val="70721BE1"/>
    <w:multiLevelType w:val="hybridMultilevel"/>
    <w:tmpl w:val="08FC0EA8"/>
    <w:lvl w:ilvl="0" w:tplc="CD5273A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nsid w:val="7A6B29E9"/>
    <w:multiLevelType w:val="hybridMultilevel"/>
    <w:tmpl w:val="2A3EF6FE"/>
    <w:lvl w:ilvl="0" w:tplc="CD5273A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7B872E13"/>
    <w:multiLevelType w:val="hybridMultilevel"/>
    <w:tmpl w:val="905A75B6"/>
    <w:lvl w:ilvl="0" w:tplc="4E22EF00">
      <w:start w:val="3"/>
      <w:numFmt w:val="japaneseCounting"/>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5">
    <w:nsid w:val="7B9F464E"/>
    <w:multiLevelType w:val="hybridMultilevel"/>
    <w:tmpl w:val="3F10A912"/>
    <w:lvl w:ilvl="0" w:tplc="85907C12">
      <w:start w:val="4"/>
      <w:numFmt w:val="decimal"/>
      <w:lvlText w:val="（%1）"/>
      <w:lvlJc w:val="left"/>
      <w:pPr>
        <w:ind w:left="1300" w:hanging="720"/>
      </w:pPr>
      <w:rPr>
        <w:rFonts w:hint="default"/>
      </w:rPr>
    </w:lvl>
    <w:lvl w:ilvl="1" w:tplc="042A0019" w:tentative="1">
      <w:start w:val="1"/>
      <w:numFmt w:val="lowerLetter"/>
      <w:lvlText w:val="%2."/>
      <w:lvlJc w:val="left"/>
      <w:pPr>
        <w:ind w:left="1660" w:hanging="360"/>
      </w:pPr>
    </w:lvl>
    <w:lvl w:ilvl="2" w:tplc="042A001B" w:tentative="1">
      <w:start w:val="1"/>
      <w:numFmt w:val="lowerRoman"/>
      <w:lvlText w:val="%3."/>
      <w:lvlJc w:val="right"/>
      <w:pPr>
        <w:ind w:left="2380" w:hanging="180"/>
      </w:pPr>
    </w:lvl>
    <w:lvl w:ilvl="3" w:tplc="042A000F" w:tentative="1">
      <w:start w:val="1"/>
      <w:numFmt w:val="decimal"/>
      <w:lvlText w:val="%4."/>
      <w:lvlJc w:val="left"/>
      <w:pPr>
        <w:ind w:left="3100" w:hanging="360"/>
      </w:pPr>
    </w:lvl>
    <w:lvl w:ilvl="4" w:tplc="042A0019" w:tentative="1">
      <w:start w:val="1"/>
      <w:numFmt w:val="lowerLetter"/>
      <w:lvlText w:val="%5."/>
      <w:lvlJc w:val="left"/>
      <w:pPr>
        <w:ind w:left="3820" w:hanging="360"/>
      </w:pPr>
    </w:lvl>
    <w:lvl w:ilvl="5" w:tplc="042A001B" w:tentative="1">
      <w:start w:val="1"/>
      <w:numFmt w:val="lowerRoman"/>
      <w:lvlText w:val="%6."/>
      <w:lvlJc w:val="right"/>
      <w:pPr>
        <w:ind w:left="4540" w:hanging="180"/>
      </w:pPr>
    </w:lvl>
    <w:lvl w:ilvl="6" w:tplc="042A000F" w:tentative="1">
      <w:start w:val="1"/>
      <w:numFmt w:val="decimal"/>
      <w:lvlText w:val="%7."/>
      <w:lvlJc w:val="left"/>
      <w:pPr>
        <w:ind w:left="5260" w:hanging="360"/>
      </w:pPr>
    </w:lvl>
    <w:lvl w:ilvl="7" w:tplc="042A0019" w:tentative="1">
      <w:start w:val="1"/>
      <w:numFmt w:val="lowerLetter"/>
      <w:lvlText w:val="%8."/>
      <w:lvlJc w:val="left"/>
      <w:pPr>
        <w:ind w:left="5980" w:hanging="360"/>
      </w:pPr>
    </w:lvl>
    <w:lvl w:ilvl="8" w:tplc="042A001B" w:tentative="1">
      <w:start w:val="1"/>
      <w:numFmt w:val="lowerRoman"/>
      <w:lvlText w:val="%9."/>
      <w:lvlJc w:val="right"/>
      <w:pPr>
        <w:ind w:left="6700" w:hanging="180"/>
      </w:pPr>
    </w:lvl>
  </w:abstractNum>
  <w:abstractNum w:abstractNumId="46">
    <w:nsid w:val="7DF9156C"/>
    <w:multiLevelType w:val="hybridMultilevel"/>
    <w:tmpl w:val="E8440812"/>
    <w:lvl w:ilvl="0" w:tplc="D764AF7E">
      <w:start w:val="17"/>
      <w:numFmt w:val="decimal"/>
      <w:lvlText w:val="（%1）"/>
      <w:lvlJc w:val="left"/>
      <w:pPr>
        <w:ind w:left="1410" w:hanging="810"/>
      </w:pPr>
      <w:rPr>
        <w:rFonts w:cstheme="minorBidi" w:hint="default"/>
        <w:color w:val="auto"/>
      </w:rPr>
    </w:lvl>
    <w:lvl w:ilvl="1" w:tplc="042A0019" w:tentative="1">
      <w:start w:val="1"/>
      <w:numFmt w:val="lowerLetter"/>
      <w:lvlText w:val="%2."/>
      <w:lvlJc w:val="left"/>
      <w:pPr>
        <w:ind w:left="1680" w:hanging="360"/>
      </w:pPr>
    </w:lvl>
    <w:lvl w:ilvl="2" w:tplc="042A001B" w:tentative="1">
      <w:start w:val="1"/>
      <w:numFmt w:val="lowerRoman"/>
      <w:lvlText w:val="%3."/>
      <w:lvlJc w:val="right"/>
      <w:pPr>
        <w:ind w:left="2400" w:hanging="180"/>
      </w:pPr>
    </w:lvl>
    <w:lvl w:ilvl="3" w:tplc="042A000F" w:tentative="1">
      <w:start w:val="1"/>
      <w:numFmt w:val="decimal"/>
      <w:lvlText w:val="%4."/>
      <w:lvlJc w:val="left"/>
      <w:pPr>
        <w:ind w:left="3120" w:hanging="360"/>
      </w:pPr>
    </w:lvl>
    <w:lvl w:ilvl="4" w:tplc="042A0019" w:tentative="1">
      <w:start w:val="1"/>
      <w:numFmt w:val="lowerLetter"/>
      <w:lvlText w:val="%5."/>
      <w:lvlJc w:val="left"/>
      <w:pPr>
        <w:ind w:left="3840" w:hanging="360"/>
      </w:pPr>
    </w:lvl>
    <w:lvl w:ilvl="5" w:tplc="042A001B" w:tentative="1">
      <w:start w:val="1"/>
      <w:numFmt w:val="lowerRoman"/>
      <w:lvlText w:val="%6."/>
      <w:lvlJc w:val="right"/>
      <w:pPr>
        <w:ind w:left="4560" w:hanging="180"/>
      </w:pPr>
    </w:lvl>
    <w:lvl w:ilvl="6" w:tplc="042A000F" w:tentative="1">
      <w:start w:val="1"/>
      <w:numFmt w:val="decimal"/>
      <w:lvlText w:val="%7."/>
      <w:lvlJc w:val="left"/>
      <w:pPr>
        <w:ind w:left="5280" w:hanging="360"/>
      </w:pPr>
    </w:lvl>
    <w:lvl w:ilvl="7" w:tplc="042A0019" w:tentative="1">
      <w:start w:val="1"/>
      <w:numFmt w:val="lowerLetter"/>
      <w:lvlText w:val="%8."/>
      <w:lvlJc w:val="left"/>
      <w:pPr>
        <w:ind w:left="6000" w:hanging="360"/>
      </w:pPr>
    </w:lvl>
    <w:lvl w:ilvl="8" w:tplc="042A001B" w:tentative="1">
      <w:start w:val="1"/>
      <w:numFmt w:val="lowerRoman"/>
      <w:lvlText w:val="%9."/>
      <w:lvlJc w:val="right"/>
      <w:pPr>
        <w:ind w:left="6720" w:hanging="180"/>
      </w:pPr>
    </w:lvl>
  </w:abstractNum>
  <w:num w:numId="1">
    <w:abstractNumId w:val="27"/>
  </w:num>
  <w:num w:numId="2">
    <w:abstractNumId w:val="38"/>
  </w:num>
  <w:num w:numId="3">
    <w:abstractNumId w:val="35"/>
    <w:lvlOverride w:ilvl="0">
      <w:startOverride w:val="1"/>
    </w:lvlOverride>
    <w:lvlOverride w:ilvl="1"/>
    <w:lvlOverride w:ilvl="2"/>
    <w:lvlOverride w:ilvl="3"/>
    <w:lvlOverride w:ilvl="4"/>
    <w:lvlOverride w:ilvl="5"/>
    <w:lvlOverride w:ilvl="6"/>
    <w:lvlOverride w:ilvl="7"/>
    <w:lvlOverride w:ilvl="8"/>
  </w:num>
  <w:num w:numId="4">
    <w:abstractNumId w:val="7"/>
    <w:lvlOverride w:ilvl="0">
      <w:startOverride w:val="2"/>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lvlOverride w:ilvl="2"/>
    <w:lvlOverride w:ilvl="3"/>
    <w:lvlOverride w:ilvl="4"/>
    <w:lvlOverride w:ilvl="5"/>
    <w:lvlOverride w:ilvl="6"/>
    <w:lvlOverride w:ilvl="7"/>
    <w:lvlOverride w:ilvl="8"/>
  </w:num>
  <w:num w:numId="6">
    <w:abstractNumId w:val="37"/>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lvlOverride w:ilvl="2"/>
    <w:lvlOverride w:ilvl="3"/>
    <w:lvlOverride w:ilvl="4"/>
    <w:lvlOverride w:ilvl="5"/>
    <w:lvlOverride w:ilvl="6"/>
    <w:lvlOverride w:ilvl="7"/>
    <w:lvlOverride w:ilvl="8"/>
  </w:num>
  <w:num w:numId="8">
    <w:abstractNumId w:val="18"/>
    <w:lvlOverride w:ilvl="0">
      <w:startOverride w:val="1"/>
    </w:lvlOverride>
    <w:lvlOverride w:ilvl="1"/>
    <w:lvlOverride w:ilvl="2"/>
    <w:lvlOverride w:ilvl="3"/>
    <w:lvlOverride w:ilvl="4"/>
    <w:lvlOverride w:ilvl="5"/>
    <w:lvlOverride w:ilvl="6"/>
    <w:lvlOverride w:ilvl="7"/>
    <w:lvlOverride w:ilvl="8"/>
  </w:num>
  <w:num w:numId="9">
    <w:abstractNumId w:val="31"/>
    <w:lvlOverride w:ilvl="0">
      <w:startOverride w:val="1"/>
    </w:lvlOverride>
    <w:lvlOverride w:ilvl="1"/>
    <w:lvlOverride w:ilvl="2"/>
    <w:lvlOverride w:ilvl="3"/>
    <w:lvlOverride w:ilvl="4"/>
    <w:lvlOverride w:ilvl="5"/>
    <w:lvlOverride w:ilvl="6"/>
    <w:lvlOverride w:ilvl="7"/>
    <w:lvlOverride w:ilvl="8"/>
  </w:num>
  <w:num w:numId="10">
    <w:abstractNumId w:val="22"/>
    <w:lvlOverride w:ilvl="0">
      <w:startOverride w:val="1"/>
    </w:lvlOverride>
    <w:lvlOverride w:ilvl="1"/>
    <w:lvlOverride w:ilvl="2"/>
    <w:lvlOverride w:ilvl="3"/>
    <w:lvlOverride w:ilvl="4"/>
    <w:lvlOverride w:ilvl="5"/>
    <w:lvlOverride w:ilvl="6"/>
    <w:lvlOverride w:ilvl="7"/>
    <w:lvlOverride w:ilvl="8"/>
  </w:num>
  <w:num w:numId="11">
    <w:abstractNumId w:val="29"/>
    <w:lvlOverride w:ilvl="0">
      <w:startOverride w:val="1"/>
    </w:lvlOverride>
    <w:lvlOverride w:ilvl="1"/>
    <w:lvlOverride w:ilvl="2"/>
    <w:lvlOverride w:ilvl="3"/>
    <w:lvlOverride w:ilvl="4"/>
    <w:lvlOverride w:ilvl="5"/>
    <w:lvlOverride w:ilvl="6"/>
    <w:lvlOverride w:ilvl="7"/>
    <w:lvlOverride w:ilvl="8"/>
  </w:num>
  <w:num w:numId="12">
    <w:abstractNumId w:val="9"/>
    <w:lvlOverride w:ilvl="0">
      <w:startOverride w:val="1"/>
    </w:lvlOverride>
    <w:lvlOverride w:ilvl="1"/>
    <w:lvlOverride w:ilvl="2"/>
    <w:lvlOverride w:ilvl="3"/>
    <w:lvlOverride w:ilvl="4"/>
    <w:lvlOverride w:ilvl="5"/>
    <w:lvlOverride w:ilvl="6"/>
    <w:lvlOverride w:ilvl="7"/>
    <w:lvlOverride w:ilvl="8"/>
  </w:num>
  <w:num w:numId="13">
    <w:abstractNumId w:val="36"/>
  </w:num>
  <w:num w:numId="14">
    <w:abstractNumId w:val="10"/>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15"/>
  </w:num>
  <w:num w:numId="33">
    <w:abstractNumId w:val="12"/>
  </w:num>
  <w:num w:numId="34">
    <w:abstractNumId w:val="41"/>
  </w:num>
  <w:num w:numId="35">
    <w:abstractNumId w:val="42"/>
  </w:num>
  <w:num w:numId="36">
    <w:abstractNumId w:val="39"/>
  </w:num>
  <w:num w:numId="37">
    <w:abstractNumId w:val="24"/>
  </w:num>
  <w:num w:numId="38">
    <w:abstractNumId w:val="3"/>
  </w:num>
  <w:num w:numId="39">
    <w:abstractNumId w:val="45"/>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6"/>
  </w:num>
  <w:num w:numId="42">
    <w:abstractNumId w:val="1"/>
  </w:num>
  <w:num w:numId="43">
    <w:abstractNumId w:val="4"/>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num>
  <w:num w:numId="46">
    <w:abstractNumId w:val="21"/>
  </w:num>
  <w:num w:numId="47">
    <w:abstractNumId w:val="44"/>
  </w:num>
  <w:num w:numId="48">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BA4"/>
    <w:rsid w:val="0000080A"/>
    <w:rsid w:val="00000BFF"/>
    <w:rsid w:val="000051B8"/>
    <w:rsid w:val="000052F5"/>
    <w:rsid w:val="00006F39"/>
    <w:rsid w:val="0001549E"/>
    <w:rsid w:val="000215A4"/>
    <w:rsid w:val="0002226E"/>
    <w:rsid w:val="00023F52"/>
    <w:rsid w:val="0002763F"/>
    <w:rsid w:val="00027FBC"/>
    <w:rsid w:val="00030ADB"/>
    <w:rsid w:val="000351E0"/>
    <w:rsid w:val="00036313"/>
    <w:rsid w:val="00043066"/>
    <w:rsid w:val="000556F3"/>
    <w:rsid w:val="000560BD"/>
    <w:rsid w:val="000560DB"/>
    <w:rsid w:val="00060EB7"/>
    <w:rsid w:val="000638CB"/>
    <w:rsid w:val="000639A6"/>
    <w:rsid w:val="00064C78"/>
    <w:rsid w:val="0006598D"/>
    <w:rsid w:val="00065E12"/>
    <w:rsid w:val="000677CD"/>
    <w:rsid w:val="00070A1E"/>
    <w:rsid w:val="00072947"/>
    <w:rsid w:val="00076ED8"/>
    <w:rsid w:val="000836D7"/>
    <w:rsid w:val="00083D94"/>
    <w:rsid w:val="00084A79"/>
    <w:rsid w:val="00086545"/>
    <w:rsid w:val="00092B9C"/>
    <w:rsid w:val="00094799"/>
    <w:rsid w:val="00095F6F"/>
    <w:rsid w:val="000966C6"/>
    <w:rsid w:val="000A10C5"/>
    <w:rsid w:val="000A1D7D"/>
    <w:rsid w:val="000A3CA2"/>
    <w:rsid w:val="000A67E8"/>
    <w:rsid w:val="000B22EA"/>
    <w:rsid w:val="000B2A8C"/>
    <w:rsid w:val="000B5E7A"/>
    <w:rsid w:val="000C4C50"/>
    <w:rsid w:val="000C4E26"/>
    <w:rsid w:val="000C79F2"/>
    <w:rsid w:val="000D4768"/>
    <w:rsid w:val="000D486B"/>
    <w:rsid w:val="000D7B0E"/>
    <w:rsid w:val="000E1877"/>
    <w:rsid w:val="000E6882"/>
    <w:rsid w:val="000E7339"/>
    <w:rsid w:val="000F34D5"/>
    <w:rsid w:val="000F44C5"/>
    <w:rsid w:val="000F574E"/>
    <w:rsid w:val="000F6F31"/>
    <w:rsid w:val="0010075F"/>
    <w:rsid w:val="00101105"/>
    <w:rsid w:val="00101A02"/>
    <w:rsid w:val="00101D92"/>
    <w:rsid w:val="001042FF"/>
    <w:rsid w:val="00104684"/>
    <w:rsid w:val="00104D56"/>
    <w:rsid w:val="001056B9"/>
    <w:rsid w:val="00111AD7"/>
    <w:rsid w:val="00113CCB"/>
    <w:rsid w:val="00116ED8"/>
    <w:rsid w:val="0012065B"/>
    <w:rsid w:val="00125FC6"/>
    <w:rsid w:val="0012668A"/>
    <w:rsid w:val="001301CB"/>
    <w:rsid w:val="00130F11"/>
    <w:rsid w:val="00133B1D"/>
    <w:rsid w:val="0014096E"/>
    <w:rsid w:val="00142D5B"/>
    <w:rsid w:val="00143E04"/>
    <w:rsid w:val="00144919"/>
    <w:rsid w:val="00144D62"/>
    <w:rsid w:val="00145F1C"/>
    <w:rsid w:val="0014657B"/>
    <w:rsid w:val="00153532"/>
    <w:rsid w:val="00155A48"/>
    <w:rsid w:val="001608C0"/>
    <w:rsid w:val="00160DAE"/>
    <w:rsid w:val="001619E1"/>
    <w:rsid w:val="00161F52"/>
    <w:rsid w:val="00162EDC"/>
    <w:rsid w:val="00163B2C"/>
    <w:rsid w:val="00164D5A"/>
    <w:rsid w:val="001664C2"/>
    <w:rsid w:val="00166C2F"/>
    <w:rsid w:val="0016750E"/>
    <w:rsid w:val="0016770F"/>
    <w:rsid w:val="001751CB"/>
    <w:rsid w:val="00176D0E"/>
    <w:rsid w:val="00177F35"/>
    <w:rsid w:val="001842EA"/>
    <w:rsid w:val="00184EF4"/>
    <w:rsid w:val="00186B0A"/>
    <w:rsid w:val="001877F3"/>
    <w:rsid w:val="00191F6F"/>
    <w:rsid w:val="00193B62"/>
    <w:rsid w:val="00193D86"/>
    <w:rsid w:val="00194906"/>
    <w:rsid w:val="00194E20"/>
    <w:rsid w:val="0019506D"/>
    <w:rsid w:val="00195E02"/>
    <w:rsid w:val="00196DAA"/>
    <w:rsid w:val="00197505"/>
    <w:rsid w:val="00197553"/>
    <w:rsid w:val="001A0ECC"/>
    <w:rsid w:val="001A3093"/>
    <w:rsid w:val="001A4329"/>
    <w:rsid w:val="001B13DD"/>
    <w:rsid w:val="001B22D4"/>
    <w:rsid w:val="001B3937"/>
    <w:rsid w:val="001B3C6A"/>
    <w:rsid w:val="001B4F38"/>
    <w:rsid w:val="001C3710"/>
    <w:rsid w:val="001C573B"/>
    <w:rsid w:val="001C6156"/>
    <w:rsid w:val="001C639D"/>
    <w:rsid w:val="001C6EAD"/>
    <w:rsid w:val="001D0672"/>
    <w:rsid w:val="001D503E"/>
    <w:rsid w:val="001D60A1"/>
    <w:rsid w:val="001D7736"/>
    <w:rsid w:val="001E08FD"/>
    <w:rsid w:val="001E2BC4"/>
    <w:rsid w:val="001E6AB0"/>
    <w:rsid w:val="001E6D55"/>
    <w:rsid w:val="001F0241"/>
    <w:rsid w:val="001F0F52"/>
    <w:rsid w:val="001F1BCC"/>
    <w:rsid w:val="00211AE2"/>
    <w:rsid w:val="00216743"/>
    <w:rsid w:val="0022578F"/>
    <w:rsid w:val="00227EE5"/>
    <w:rsid w:val="00230B7A"/>
    <w:rsid w:val="00230C5F"/>
    <w:rsid w:val="00232858"/>
    <w:rsid w:val="00234554"/>
    <w:rsid w:val="00234686"/>
    <w:rsid w:val="00236B66"/>
    <w:rsid w:val="00236BAB"/>
    <w:rsid w:val="00240926"/>
    <w:rsid w:val="00243941"/>
    <w:rsid w:val="002449EC"/>
    <w:rsid w:val="00245455"/>
    <w:rsid w:val="00246F10"/>
    <w:rsid w:val="00247917"/>
    <w:rsid w:val="00251D2D"/>
    <w:rsid w:val="00253965"/>
    <w:rsid w:val="002548CD"/>
    <w:rsid w:val="00255C85"/>
    <w:rsid w:val="00255DD5"/>
    <w:rsid w:val="00255DDB"/>
    <w:rsid w:val="00256B06"/>
    <w:rsid w:val="00260115"/>
    <w:rsid w:val="0026046C"/>
    <w:rsid w:val="00260C50"/>
    <w:rsid w:val="00262018"/>
    <w:rsid w:val="00262E19"/>
    <w:rsid w:val="00262E68"/>
    <w:rsid w:val="00263DFA"/>
    <w:rsid w:val="00267D07"/>
    <w:rsid w:val="0028112C"/>
    <w:rsid w:val="002825A6"/>
    <w:rsid w:val="00282B26"/>
    <w:rsid w:val="00284AEF"/>
    <w:rsid w:val="0028567A"/>
    <w:rsid w:val="00285BE4"/>
    <w:rsid w:val="002865E7"/>
    <w:rsid w:val="00286C6E"/>
    <w:rsid w:val="0029298A"/>
    <w:rsid w:val="00293F58"/>
    <w:rsid w:val="00295622"/>
    <w:rsid w:val="00296D9A"/>
    <w:rsid w:val="002A12C7"/>
    <w:rsid w:val="002A3B57"/>
    <w:rsid w:val="002A61C4"/>
    <w:rsid w:val="002B597A"/>
    <w:rsid w:val="002B684B"/>
    <w:rsid w:val="002C14C5"/>
    <w:rsid w:val="002C1668"/>
    <w:rsid w:val="002C4F27"/>
    <w:rsid w:val="002D129E"/>
    <w:rsid w:val="002D135A"/>
    <w:rsid w:val="002D1BB1"/>
    <w:rsid w:val="002D229A"/>
    <w:rsid w:val="002D3614"/>
    <w:rsid w:val="002D508F"/>
    <w:rsid w:val="002D5DC8"/>
    <w:rsid w:val="002D605B"/>
    <w:rsid w:val="002D7B7E"/>
    <w:rsid w:val="002D7F77"/>
    <w:rsid w:val="002E204C"/>
    <w:rsid w:val="002E3854"/>
    <w:rsid w:val="002E3DF4"/>
    <w:rsid w:val="002F08CF"/>
    <w:rsid w:val="002F11F6"/>
    <w:rsid w:val="002F535C"/>
    <w:rsid w:val="00301603"/>
    <w:rsid w:val="00302718"/>
    <w:rsid w:val="0030557F"/>
    <w:rsid w:val="003111F2"/>
    <w:rsid w:val="003112AE"/>
    <w:rsid w:val="00312BF0"/>
    <w:rsid w:val="00312BF1"/>
    <w:rsid w:val="0031473E"/>
    <w:rsid w:val="0031642C"/>
    <w:rsid w:val="00316BE2"/>
    <w:rsid w:val="003206C9"/>
    <w:rsid w:val="00320781"/>
    <w:rsid w:val="003207B4"/>
    <w:rsid w:val="00322675"/>
    <w:rsid w:val="00322BC1"/>
    <w:rsid w:val="00324938"/>
    <w:rsid w:val="00324F24"/>
    <w:rsid w:val="00325D8D"/>
    <w:rsid w:val="003346DA"/>
    <w:rsid w:val="00336201"/>
    <w:rsid w:val="0033755F"/>
    <w:rsid w:val="0034174F"/>
    <w:rsid w:val="00341887"/>
    <w:rsid w:val="00343812"/>
    <w:rsid w:val="003443BA"/>
    <w:rsid w:val="003448C4"/>
    <w:rsid w:val="00344D85"/>
    <w:rsid w:val="00345C21"/>
    <w:rsid w:val="00346869"/>
    <w:rsid w:val="00350F3C"/>
    <w:rsid w:val="00351000"/>
    <w:rsid w:val="00351202"/>
    <w:rsid w:val="00351BCB"/>
    <w:rsid w:val="00353F04"/>
    <w:rsid w:val="0035466A"/>
    <w:rsid w:val="0035530C"/>
    <w:rsid w:val="003570BB"/>
    <w:rsid w:val="0036192C"/>
    <w:rsid w:val="00364A99"/>
    <w:rsid w:val="003676D8"/>
    <w:rsid w:val="00367BF3"/>
    <w:rsid w:val="00373D28"/>
    <w:rsid w:val="00382C97"/>
    <w:rsid w:val="00382FCE"/>
    <w:rsid w:val="0038621C"/>
    <w:rsid w:val="00391980"/>
    <w:rsid w:val="003935EF"/>
    <w:rsid w:val="00395ED9"/>
    <w:rsid w:val="003966CC"/>
    <w:rsid w:val="003A4AFB"/>
    <w:rsid w:val="003B017F"/>
    <w:rsid w:val="003B10AC"/>
    <w:rsid w:val="003B27C7"/>
    <w:rsid w:val="003B4794"/>
    <w:rsid w:val="003B741A"/>
    <w:rsid w:val="003C13CC"/>
    <w:rsid w:val="003C176A"/>
    <w:rsid w:val="003C20CB"/>
    <w:rsid w:val="003C3F1D"/>
    <w:rsid w:val="003C6CD0"/>
    <w:rsid w:val="003D09E0"/>
    <w:rsid w:val="003D1BB3"/>
    <w:rsid w:val="003D28C7"/>
    <w:rsid w:val="003D4420"/>
    <w:rsid w:val="003D6886"/>
    <w:rsid w:val="003D6959"/>
    <w:rsid w:val="003E1677"/>
    <w:rsid w:val="003E1F8A"/>
    <w:rsid w:val="003E47FB"/>
    <w:rsid w:val="003E6297"/>
    <w:rsid w:val="003E74F9"/>
    <w:rsid w:val="003E7B7F"/>
    <w:rsid w:val="003F020D"/>
    <w:rsid w:val="003F12FD"/>
    <w:rsid w:val="003F17FA"/>
    <w:rsid w:val="003F3AB3"/>
    <w:rsid w:val="003F3B03"/>
    <w:rsid w:val="003F656F"/>
    <w:rsid w:val="003F6574"/>
    <w:rsid w:val="00403F0A"/>
    <w:rsid w:val="00412A6F"/>
    <w:rsid w:val="00423013"/>
    <w:rsid w:val="00426601"/>
    <w:rsid w:val="00431FC7"/>
    <w:rsid w:val="004322C0"/>
    <w:rsid w:val="004338DF"/>
    <w:rsid w:val="00435D52"/>
    <w:rsid w:val="00435D93"/>
    <w:rsid w:val="00437AAC"/>
    <w:rsid w:val="00437BCF"/>
    <w:rsid w:val="00440E49"/>
    <w:rsid w:val="004416A6"/>
    <w:rsid w:val="00442F42"/>
    <w:rsid w:val="0044373C"/>
    <w:rsid w:val="00444914"/>
    <w:rsid w:val="004470CE"/>
    <w:rsid w:val="004500BD"/>
    <w:rsid w:val="00452564"/>
    <w:rsid w:val="00455659"/>
    <w:rsid w:val="004566E3"/>
    <w:rsid w:val="004569F9"/>
    <w:rsid w:val="0045767E"/>
    <w:rsid w:val="00460968"/>
    <w:rsid w:val="00460C01"/>
    <w:rsid w:val="00461FF0"/>
    <w:rsid w:val="00475899"/>
    <w:rsid w:val="0048213A"/>
    <w:rsid w:val="00483A0C"/>
    <w:rsid w:val="00490C53"/>
    <w:rsid w:val="004946DB"/>
    <w:rsid w:val="00496A07"/>
    <w:rsid w:val="004A0273"/>
    <w:rsid w:val="004B1374"/>
    <w:rsid w:val="004B1F32"/>
    <w:rsid w:val="004B6E87"/>
    <w:rsid w:val="004C1929"/>
    <w:rsid w:val="004C253A"/>
    <w:rsid w:val="004D4269"/>
    <w:rsid w:val="004D4A1C"/>
    <w:rsid w:val="004D6537"/>
    <w:rsid w:val="004E24A5"/>
    <w:rsid w:val="004F4FF8"/>
    <w:rsid w:val="004F5ACA"/>
    <w:rsid w:val="004F7556"/>
    <w:rsid w:val="005016D0"/>
    <w:rsid w:val="005125A5"/>
    <w:rsid w:val="005144A9"/>
    <w:rsid w:val="00514623"/>
    <w:rsid w:val="00514B0F"/>
    <w:rsid w:val="005167A6"/>
    <w:rsid w:val="00517890"/>
    <w:rsid w:val="00521911"/>
    <w:rsid w:val="005228AB"/>
    <w:rsid w:val="00522FD0"/>
    <w:rsid w:val="00525CC4"/>
    <w:rsid w:val="00526466"/>
    <w:rsid w:val="00530878"/>
    <w:rsid w:val="00533E54"/>
    <w:rsid w:val="00534B83"/>
    <w:rsid w:val="00541167"/>
    <w:rsid w:val="00544055"/>
    <w:rsid w:val="00544CB0"/>
    <w:rsid w:val="005458B6"/>
    <w:rsid w:val="005465FF"/>
    <w:rsid w:val="00547B77"/>
    <w:rsid w:val="00553947"/>
    <w:rsid w:val="00553CF4"/>
    <w:rsid w:val="00555EEC"/>
    <w:rsid w:val="005647E6"/>
    <w:rsid w:val="00567282"/>
    <w:rsid w:val="00571B8F"/>
    <w:rsid w:val="005762AE"/>
    <w:rsid w:val="00581ACB"/>
    <w:rsid w:val="00585E06"/>
    <w:rsid w:val="00587844"/>
    <w:rsid w:val="00591409"/>
    <w:rsid w:val="0059197A"/>
    <w:rsid w:val="00592A0E"/>
    <w:rsid w:val="005946B7"/>
    <w:rsid w:val="005960BA"/>
    <w:rsid w:val="00596180"/>
    <w:rsid w:val="005A307C"/>
    <w:rsid w:val="005A3AD5"/>
    <w:rsid w:val="005B4BBA"/>
    <w:rsid w:val="005B6C13"/>
    <w:rsid w:val="005B71B0"/>
    <w:rsid w:val="005C145F"/>
    <w:rsid w:val="005C439D"/>
    <w:rsid w:val="005C622D"/>
    <w:rsid w:val="005C7037"/>
    <w:rsid w:val="005D13B0"/>
    <w:rsid w:val="005D2066"/>
    <w:rsid w:val="005D2CD6"/>
    <w:rsid w:val="005D3502"/>
    <w:rsid w:val="005D5A9E"/>
    <w:rsid w:val="005D68B7"/>
    <w:rsid w:val="005E1620"/>
    <w:rsid w:val="005E36B8"/>
    <w:rsid w:val="005E523C"/>
    <w:rsid w:val="005F5937"/>
    <w:rsid w:val="006022DD"/>
    <w:rsid w:val="006032F5"/>
    <w:rsid w:val="0060381B"/>
    <w:rsid w:val="00604471"/>
    <w:rsid w:val="00610CEC"/>
    <w:rsid w:val="00615F30"/>
    <w:rsid w:val="006164DA"/>
    <w:rsid w:val="00621033"/>
    <w:rsid w:val="00623896"/>
    <w:rsid w:val="0062548D"/>
    <w:rsid w:val="00626593"/>
    <w:rsid w:val="006269F3"/>
    <w:rsid w:val="0062745F"/>
    <w:rsid w:val="00627819"/>
    <w:rsid w:val="006326E7"/>
    <w:rsid w:val="006360D9"/>
    <w:rsid w:val="006370A3"/>
    <w:rsid w:val="00637380"/>
    <w:rsid w:val="00643561"/>
    <w:rsid w:val="00644202"/>
    <w:rsid w:val="006445D1"/>
    <w:rsid w:val="00644C92"/>
    <w:rsid w:val="006519A7"/>
    <w:rsid w:val="006522FB"/>
    <w:rsid w:val="00652A64"/>
    <w:rsid w:val="00654692"/>
    <w:rsid w:val="00655E67"/>
    <w:rsid w:val="006617DB"/>
    <w:rsid w:val="00662818"/>
    <w:rsid w:val="006649D2"/>
    <w:rsid w:val="00665393"/>
    <w:rsid w:val="0066600E"/>
    <w:rsid w:val="006704A0"/>
    <w:rsid w:val="006719C7"/>
    <w:rsid w:val="0067209F"/>
    <w:rsid w:val="00673CF7"/>
    <w:rsid w:val="006748CF"/>
    <w:rsid w:val="0067796F"/>
    <w:rsid w:val="006809A9"/>
    <w:rsid w:val="00684773"/>
    <w:rsid w:val="00684AD8"/>
    <w:rsid w:val="00684CF4"/>
    <w:rsid w:val="00687D7C"/>
    <w:rsid w:val="006927ED"/>
    <w:rsid w:val="0069334C"/>
    <w:rsid w:val="00693924"/>
    <w:rsid w:val="00693A3F"/>
    <w:rsid w:val="00695469"/>
    <w:rsid w:val="006A3A39"/>
    <w:rsid w:val="006A6889"/>
    <w:rsid w:val="006B33F7"/>
    <w:rsid w:val="006C0E3E"/>
    <w:rsid w:val="006C1A77"/>
    <w:rsid w:val="006C2956"/>
    <w:rsid w:val="006C46D9"/>
    <w:rsid w:val="006C5B43"/>
    <w:rsid w:val="006D094A"/>
    <w:rsid w:val="006D0CBE"/>
    <w:rsid w:val="006D2400"/>
    <w:rsid w:val="006E0817"/>
    <w:rsid w:val="006E158D"/>
    <w:rsid w:val="006E4E4B"/>
    <w:rsid w:val="006E6830"/>
    <w:rsid w:val="006E790B"/>
    <w:rsid w:val="006F46EB"/>
    <w:rsid w:val="006F6B2F"/>
    <w:rsid w:val="006F7B36"/>
    <w:rsid w:val="007004E4"/>
    <w:rsid w:val="00701482"/>
    <w:rsid w:val="0070154B"/>
    <w:rsid w:val="00702D74"/>
    <w:rsid w:val="00712524"/>
    <w:rsid w:val="0071272A"/>
    <w:rsid w:val="00712A78"/>
    <w:rsid w:val="00714F73"/>
    <w:rsid w:val="00720880"/>
    <w:rsid w:val="00720B71"/>
    <w:rsid w:val="00722C05"/>
    <w:rsid w:val="007239B6"/>
    <w:rsid w:val="00723FBF"/>
    <w:rsid w:val="007271DA"/>
    <w:rsid w:val="00732172"/>
    <w:rsid w:val="00732613"/>
    <w:rsid w:val="00733118"/>
    <w:rsid w:val="007365AA"/>
    <w:rsid w:val="0073683E"/>
    <w:rsid w:val="00742BB4"/>
    <w:rsid w:val="00744BB1"/>
    <w:rsid w:val="00745FFB"/>
    <w:rsid w:val="00747FC4"/>
    <w:rsid w:val="00751435"/>
    <w:rsid w:val="0075476A"/>
    <w:rsid w:val="00761283"/>
    <w:rsid w:val="007658E0"/>
    <w:rsid w:val="00765B00"/>
    <w:rsid w:val="00767919"/>
    <w:rsid w:val="00770305"/>
    <w:rsid w:val="00771AE9"/>
    <w:rsid w:val="007720F0"/>
    <w:rsid w:val="007746E6"/>
    <w:rsid w:val="00774DDF"/>
    <w:rsid w:val="00774F28"/>
    <w:rsid w:val="007849B0"/>
    <w:rsid w:val="00787773"/>
    <w:rsid w:val="0079267D"/>
    <w:rsid w:val="0079546A"/>
    <w:rsid w:val="007A07E2"/>
    <w:rsid w:val="007A304E"/>
    <w:rsid w:val="007A4880"/>
    <w:rsid w:val="007A754B"/>
    <w:rsid w:val="007A761E"/>
    <w:rsid w:val="007B2E2A"/>
    <w:rsid w:val="007B39A4"/>
    <w:rsid w:val="007B5464"/>
    <w:rsid w:val="007B6050"/>
    <w:rsid w:val="007B69E7"/>
    <w:rsid w:val="007C1FAC"/>
    <w:rsid w:val="007C77C1"/>
    <w:rsid w:val="007D160E"/>
    <w:rsid w:val="007D1883"/>
    <w:rsid w:val="007D64E7"/>
    <w:rsid w:val="007E1DD8"/>
    <w:rsid w:val="007E203D"/>
    <w:rsid w:val="007E2555"/>
    <w:rsid w:val="007E3914"/>
    <w:rsid w:val="007E4578"/>
    <w:rsid w:val="007E46A1"/>
    <w:rsid w:val="007E4981"/>
    <w:rsid w:val="007E56F9"/>
    <w:rsid w:val="007F101F"/>
    <w:rsid w:val="007F320D"/>
    <w:rsid w:val="007F37A6"/>
    <w:rsid w:val="007F51ED"/>
    <w:rsid w:val="00800074"/>
    <w:rsid w:val="00801044"/>
    <w:rsid w:val="008010B7"/>
    <w:rsid w:val="008016BA"/>
    <w:rsid w:val="00803A36"/>
    <w:rsid w:val="00804DBB"/>
    <w:rsid w:val="00822F6F"/>
    <w:rsid w:val="00824224"/>
    <w:rsid w:val="00826DE6"/>
    <w:rsid w:val="0082737C"/>
    <w:rsid w:val="0083411E"/>
    <w:rsid w:val="00835710"/>
    <w:rsid w:val="00836174"/>
    <w:rsid w:val="008372A7"/>
    <w:rsid w:val="008374C9"/>
    <w:rsid w:val="00837A19"/>
    <w:rsid w:val="00837DEE"/>
    <w:rsid w:val="00840546"/>
    <w:rsid w:val="008466A4"/>
    <w:rsid w:val="00850027"/>
    <w:rsid w:val="008503E8"/>
    <w:rsid w:val="008504EB"/>
    <w:rsid w:val="00857A6E"/>
    <w:rsid w:val="00857FAE"/>
    <w:rsid w:val="008629B5"/>
    <w:rsid w:val="0086313B"/>
    <w:rsid w:val="00864E0D"/>
    <w:rsid w:val="008662FC"/>
    <w:rsid w:val="00866F89"/>
    <w:rsid w:val="00870EF0"/>
    <w:rsid w:val="00875806"/>
    <w:rsid w:val="00877C86"/>
    <w:rsid w:val="008813BF"/>
    <w:rsid w:val="00883F23"/>
    <w:rsid w:val="00887B53"/>
    <w:rsid w:val="00887B9A"/>
    <w:rsid w:val="00890733"/>
    <w:rsid w:val="008957BE"/>
    <w:rsid w:val="008A30DD"/>
    <w:rsid w:val="008A4084"/>
    <w:rsid w:val="008A4B0F"/>
    <w:rsid w:val="008A55B3"/>
    <w:rsid w:val="008A6B3A"/>
    <w:rsid w:val="008B18F3"/>
    <w:rsid w:val="008B6BC2"/>
    <w:rsid w:val="008C069E"/>
    <w:rsid w:val="008C07C6"/>
    <w:rsid w:val="008C0C0D"/>
    <w:rsid w:val="008C244A"/>
    <w:rsid w:val="008C3A7B"/>
    <w:rsid w:val="008C76E9"/>
    <w:rsid w:val="008C7B5D"/>
    <w:rsid w:val="008D4CFB"/>
    <w:rsid w:val="008D6843"/>
    <w:rsid w:val="008E1EBF"/>
    <w:rsid w:val="008E2037"/>
    <w:rsid w:val="008E2BD6"/>
    <w:rsid w:val="008E4012"/>
    <w:rsid w:val="008E4EB9"/>
    <w:rsid w:val="00902F97"/>
    <w:rsid w:val="009031E3"/>
    <w:rsid w:val="0090425E"/>
    <w:rsid w:val="00920DA6"/>
    <w:rsid w:val="009256FC"/>
    <w:rsid w:val="00925F17"/>
    <w:rsid w:val="00926AB3"/>
    <w:rsid w:val="0093029F"/>
    <w:rsid w:val="00931CF3"/>
    <w:rsid w:val="00934284"/>
    <w:rsid w:val="00934CF4"/>
    <w:rsid w:val="00935461"/>
    <w:rsid w:val="00935A16"/>
    <w:rsid w:val="00935F76"/>
    <w:rsid w:val="0093648F"/>
    <w:rsid w:val="009374A7"/>
    <w:rsid w:val="0094077D"/>
    <w:rsid w:val="0094467E"/>
    <w:rsid w:val="0094707F"/>
    <w:rsid w:val="009471AD"/>
    <w:rsid w:val="00951EA9"/>
    <w:rsid w:val="00953C53"/>
    <w:rsid w:val="0095482B"/>
    <w:rsid w:val="00955944"/>
    <w:rsid w:val="00956300"/>
    <w:rsid w:val="00961871"/>
    <w:rsid w:val="009638EC"/>
    <w:rsid w:val="00964BC0"/>
    <w:rsid w:val="00965857"/>
    <w:rsid w:val="00972961"/>
    <w:rsid w:val="00973C34"/>
    <w:rsid w:val="00976ED0"/>
    <w:rsid w:val="009802EC"/>
    <w:rsid w:val="00981341"/>
    <w:rsid w:val="00982612"/>
    <w:rsid w:val="009855E2"/>
    <w:rsid w:val="00987E24"/>
    <w:rsid w:val="009918DD"/>
    <w:rsid w:val="00991E69"/>
    <w:rsid w:val="00993BF2"/>
    <w:rsid w:val="0099425E"/>
    <w:rsid w:val="0099473B"/>
    <w:rsid w:val="00995774"/>
    <w:rsid w:val="0099664C"/>
    <w:rsid w:val="009A3B2D"/>
    <w:rsid w:val="009A4F08"/>
    <w:rsid w:val="009B0948"/>
    <w:rsid w:val="009B0C1D"/>
    <w:rsid w:val="009B2B41"/>
    <w:rsid w:val="009B4DA7"/>
    <w:rsid w:val="009C247C"/>
    <w:rsid w:val="009C25C7"/>
    <w:rsid w:val="009C3DE9"/>
    <w:rsid w:val="009C4FCF"/>
    <w:rsid w:val="009C5FCF"/>
    <w:rsid w:val="009D320A"/>
    <w:rsid w:val="009D6C3F"/>
    <w:rsid w:val="009E2D71"/>
    <w:rsid w:val="009E4174"/>
    <w:rsid w:val="009F0270"/>
    <w:rsid w:val="009F2F06"/>
    <w:rsid w:val="009F64EB"/>
    <w:rsid w:val="009F6562"/>
    <w:rsid w:val="00A025A6"/>
    <w:rsid w:val="00A0283D"/>
    <w:rsid w:val="00A056F4"/>
    <w:rsid w:val="00A14446"/>
    <w:rsid w:val="00A149C1"/>
    <w:rsid w:val="00A16A4F"/>
    <w:rsid w:val="00A211AD"/>
    <w:rsid w:val="00A226D1"/>
    <w:rsid w:val="00A23150"/>
    <w:rsid w:val="00A25BB3"/>
    <w:rsid w:val="00A301B4"/>
    <w:rsid w:val="00A3034E"/>
    <w:rsid w:val="00A31205"/>
    <w:rsid w:val="00A31E4F"/>
    <w:rsid w:val="00A323F3"/>
    <w:rsid w:val="00A35C1A"/>
    <w:rsid w:val="00A36281"/>
    <w:rsid w:val="00A54441"/>
    <w:rsid w:val="00A54A45"/>
    <w:rsid w:val="00A554AA"/>
    <w:rsid w:val="00A55C9B"/>
    <w:rsid w:val="00A617E7"/>
    <w:rsid w:val="00A62120"/>
    <w:rsid w:val="00A63CDE"/>
    <w:rsid w:val="00A641F4"/>
    <w:rsid w:val="00A6437C"/>
    <w:rsid w:val="00A654C1"/>
    <w:rsid w:val="00A67941"/>
    <w:rsid w:val="00A74F41"/>
    <w:rsid w:val="00A7560C"/>
    <w:rsid w:val="00A8039C"/>
    <w:rsid w:val="00A81699"/>
    <w:rsid w:val="00A82C94"/>
    <w:rsid w:val="00A95531"/>
    <w:rsid w:val="00A968A9"/>
    <w:rsid w:val="00AA02D9"/>
    <w:rsid w:val="00AA3B59"/>
    <w:rsid w:val="00AA6A5C"/>
    <w:rsid w:val="00AA7664"/>
    <w:rsid w:val="00AA784E"/>
    <w:rsid w:val="00AB13C6"/>
    <w:rsid w:val="00AB2D9B"/>
    <w:rsid w:val="00AB526E"/>
    <w:rsid w:val="00AC043D"/>
    <w:rsid w:val="00AC0937"/>
    <w:rsid w:val="00AC2527"/>
    <w:rsid w:val="00AC2A31"/>
    <w:rsid w:val="00AC4BA4"/>
    <w:rsid w:val="00AC4D02"/>
    <w:rsid w:val="00AC65B4"/>
    <w:rsid w:val="00AD0E25"/>
    <w:rsid w:val="00AD246B"/>
    <w:rsid w:val="00AD44F8"/>
    <w:rsid w:val="00AD63E4"/>
    <w:rsid w:val="00AE1996"/>
    <w:rsid w:val="00AE574A"/>
    <w:rsid w:val="00AE7E25"/>
    <w:rsid w:val="00AE7F9A"/>
    <w:rsid w:val="00AF0C9A"/>
    <w:rsid w:val="00AF1572"/>
    <w:rsid w:val="00AF2729"/>
    <w:rsid w:val="00AF5FDA"/>
    <w:rsid w:val="00AF7472"/>
    <w:rsid w:val="00B004DE"/>
    <w:rsid w:val="00B07024"/>
    <w:rsid w:val="00B07F8E"/>
    <w:rsid w:val="00B1139F"/>
    <w:rsid w:val="00B15283"/>
    <w:rsid w:val="00B1721D"/>
    <w:rsid w:val="00B17E17"/>
    <w:rsid w:val="00B263A2"/>
    <w:rsid w:val="00B26ADF"/>
    <w:rsid w:val="00B30B46"/>
    <w:rsid w:val="00B3218F"/>
    <w:rsid w:val="00B374D2"/>
    <w:rsid w:val="00B37544"/>
    <w:rsid w:val="00B3763B"/>
    <w:rsid w:val="00B40F3F"/>
    <w:rsid w:val="00B422DD"/>
    <w:rsid w:val="00B50CDC"/>
    <w:rsid w:val="00B530D6"/>
    <w:rsid w:val="00B549B7"/>
    <w:rsid w:val="00B56547"/>
    <w:rsid w:val="00B56D0B"/>
    <w:rsid w:val="00B61491"/>
    <w:rsid w:val="00B6236A"/>
    <w:rsid w:val="00B63125"/>
    <w:rsid w:val="00B6390F"/>
    <w:rsid w:val="00B70472"/>
    <w:rsid w:val="00B717CE"/>
    <w:rsid w:val="00B71A01"/>
    <w:rsid w:val="00B73EFC"/>
    <w:rsid w:val="00B7621C"/>
    <w:rsid w:val="00B76E97"/>
    <w:rsid w:val="00B83C06"/>
    <w:rsid w:val="00B84C34"/>
    <w:rsid w:val="00B90454"/>
    <w:rsid w:val="00B9346E"/>
    <w:rsid w:val="00B96455"/>
    <w:rsid w:val="00BA2D5C"/>
    <w:rsid w:val="00BA314F"/>
    <w:rsid w:val="00BA49E2"/>
    <w:rsid w:val="00BA63C8"/>
    <w:rsid w:val="00BA663C"/>
    <w:rsid w:val="00BB27A2"/>
    <w:rsid w:val="00BB3408"/>
    <w:rsid w:val="00BB45F1"/>
    <w:rsid w:val="00BB4DCA"/>
    <w:rsid w:val="00BB7573"/>
    <w:rsid w:val="00BB76E2"/>
    <w:rsid w:val="00BB7EEF"/>
    <w:rsid w:val="00BC1587"/>
    <w:rsid w:val="00BC28D7"/>
    <w:rsid w:val="00BC702A"/>
    <w:rsid w:val="00BD353A"/>
    <w:rsid w:val="00BD54C2"/>
    <w:rsid w:val="00BE1AC9"/>
    <w:rsid w:val="00BE241B"/>
    <w:rsid w:val="00BE40DD"/>
    <w:rsid w:val="00BE439F"/>
    <w:rsid w:val="00BE540D"/>
    <w:rsid w:val="00BE6904"/>
    <w:rsid w:val="00BF3B3C"/>
    <w:rsid w:val="00BF6BF0"/>
    <w:rsid w:val="00BF7E88"/>
    <w:rsid w:val="00C0037D"/>
    <w:rsid w:val="00C0090D"/>
    <w:rsid w:val="00C009B7"/>
    <w:rsid w:val="00C04594"/>
    <w:rsid w:val="00C04D10"/>
    <w:rsid w:val="00C05A6B"/>
    <w:rsid w:val="00C07B96"/>
    <w:rsid w:val="00C11047"/>
    <w:rsid w:val="00C129C1"/>
    <w:rsid w:val="00C15F8E"/>
    <w:rsid w:val="00C16E4E"/>
    <w:rsid w:val="00C207F4"/>
    <w:rsid w:val="00C23146"/>
    <w:rsid w:val="00C231AC"/>
    <w:rsid w:val="00C240D3"/>
    <w:rsid w:val="00C2500C"/>
    <w:rsid w:val="00C300CC"/>
    <w:rsid w:val="00C30421"/>
    <w:rsid w:val="00C31D4E"/>
    <w:rsid w:val="00C400D3"/>
    <w:rsid w:val="00C40396"/>
    <w:rsid w:val="00C5327A"/>
    <w:rsid w:val="00C536D7"/>
    <w:rsid w:val="00C53B22"/>
    <w:rsid w:val="00C56F0B"/>
    <w:rsid w:val="00C60043"/>
    <w:rsid w:val="00C60529"/>
    <w:rsid w:val="00C61EB0"/>
    <w:rsid w:val="00C64A61"/>
    <w:rsid w:val="00C7152C"/>
    <w:rsid w:val="00C73949"/>
    <w:rsid w:val="00C74ED9"/>
    <w:rsid w:val="00C7640D"/>
    <w:rsid w:val="00C8336C"/>
    <w:rsid w:val="00C90DAE"/>
    <w:rsid w:val="00C9312F"/>
    <w:rsid w:val="00C946F1"/>
    <w:rsid w:val="00C94892"/>
    <w:rsid w:val="00C94A81"/>
    <w:rsid w:val="00C97DC7"/>
    <w:rsid w:val="00C97E8D"/>
    <w:rsid w:val="00CA3BFE"/>
    <w:rsid w:val="00CA52F9"/>
    <w:rsid w:val="00CA621A"/>
    <w:rsid w:val="00CB103A"/>
    <w:rsid w:val="00CB1A53"/>
    <w:rsid w:val="00CB3705"/>
    <w:rsid w:val="00CB5F8E"/>
    <w:rsid w:val="00CC7909"/>
    <w:rsid w:val="00CD52B9"/>
    <w:rsid w:val="00CE135A"/>
    <w:rsid w:val="00CE2702"/>
    <w:rsid w:val="00CE7E8F"/>
    <w:rsid w:val="00CE7F18"/>
    <w:rsid w:val="00CF11F6"/>
    <w:rsid w:val="00CF19EF"/>
    <w:rsid w:val="00CF1C13"/>
    <w:rsid w:val="00CF2D7F"/>
    <w:rsid w:val="00CF35F4"/>
    <w:rsid w:val="00CF367E"/>
    <w:rsid w:val="00CF3E71"/>
    <w:rsid w:val="00CF5DC9"/>
    <w:rsid w:val="00D02A7C"/>
    <w:rsid w:val="00D04702"/>
    <w:rsid w:val="00D04BA0"/>
    <w:rsid w:val="00D04FE1"/>
    <w:rsid w:val="00D069A4"/>
    <w:rsid w:val="00D07E15"/>
    <w:rsid w:val="00D10EA0"/>
    <w:rsid w:val="00D13FDF"/>
    <w:rsid w:val="00D14E2B"/>
    <w:rsid w:val="00D150E0"/>
    <w:rsid w:val="00D17A73"/>
    <w:rsid w:val="00D218F0"/>
    <w:rsid w:val="00D219D0"/>
    <w:rsid w:val="00D21A64"/>
    <w:rsid w:val="00D23AF2"/>
    <w:rsid w:val="00D25CDF"/>
    <w:rsid w:val="00D26DFE"/>
    <w:rsid w:val="00D30982"/>
    <w:rsid w:val="00D36250"/>
    <w:rsid w:val="00D37C02"/>
    <w:rsid w:val="00D41912"/>
    <w:rsid w:val="00D41EFE"/>
    <w:rsid w:val="00D4213B"/>
    <w:rsid w:val="00D47570"/>
    <w:rsid w:val="00D50A2B"/>
    <w:rsid w:val="00D5126D"/>
    <w:rsid w:val="00D54D43"/>
    <w:rsid w:val="00D614B1"/>
    <w:rsid w:val="00D6205F"/>
    <w:rsid w:val="00D65551"/>
    <w:rsid w:val="00D656C0"/>
    <w:rsid w:val="00D65EA8"/>
    <w:rsid w:val="00D6783A"/>
    <w:rsid w:val="00D706B0"/>
    <w:rsid w:val="00D7076D"/>
    <w:rsid w:val="00D70D32"/>
    <w:rsid w:val="00D72C35"/>
    <w:rsid w:val="00D7785D"/>
    <w:rsid w:val="00D81107"/>
    <w:rsid w:val="00D842C3"/>
    <w:rsid w:val="00D84D1E"/>
    <w:rsid w:val="00D84D48"/>
    <w:rsid w:val="00D84F92"/>
    <w:rsid w:val="00D86B41"/>
    <w:rsid w:val="00D86EC2"/>
    <w:rsid w:val="00DA0AD4"/>
    <w:rsid w:val="00DA2AD5"/>
    <w:rsid w:val="00DA4E63"/>
    <w:rsid w:val="00DA6256"/>
    <w:rsid w:val="00DB23ED"/>
    <w:rsid w:val="00DB28B8"/>
    <w:rsid w:val="00DB2BAD"/>
    <w:rsid w:val="00DB60D3"/>
    <w:rsid w:val="00DC008B"/>
    <w:rsid w:val="00DC05F8"/>
    <w:rsid w:val="00DC0B94"/>
    <w:rsid w:val="00DC1939"/>
    <w:rsid w:val="00DC1E8E"/>
    <w:rsid w:val="00DC31E5"/>
    <w:rsid w:val="00DC43D7"/>
    <w:rsid w:val="00DC4ED9"/>
    <w:rsid w:val="00DC5570"/>
    <w:rsid w:val="00DC560B"/>
    <w:rsid w:val="00DC7831"/>
    <w:rsid w:val="00DD20D4"/>
    <w:rsid w:val="00DD22EF"/>
    <w:rsid w:val="00DD2B5F"/>
    <w:rsid w:val="00DD653B"/>
    <w:rsid w:val="00DD657A"/>
    <w:rsid w:val="00DD6C3D"/>
    <w:rsid w:val="00DE0B20"/>
    <w:rsid w:val="00DE1E73"/>
    <w:rsid w:val="00DE46C2"/>
    <w:rsid w:val="00DE58A9"/>
    <w:rsid w:val="00DE7883"/>
    <w:rsid w:val="00DE7981"/>
    <w:rsid w:val="00DE7E66"/>
    <w:rsid w:val="00DF14EC"/>
    <w:rsid w:val="00DF5964"/>
    <w:rsid w:val="00DF6782"/>
    <w:rsid w:val="00DF79D7"/>
    <w:rsid w:val="00E00661"/>
    <w:rsid w:val="00E013E7"/>
    <w:rsid w:val="00E02A63"/>
    <w:rsid w:val="00E0429A"/>
    <w:rsid w:val="00E05C8D"/>
    <w:rsid w:val="00E10AC8"/>
    <w:rsid w:val="00E11792"/>
    <w:rsid w:val="00E1283A"/>
    <w:rsid w:val="00E144BB"/>
    <w:rsid w:val="00E152EE"/>
    <w:rsid w:val="00E161C2"/>
    <w:rsid w:val="00E21D4A"/>
    <w:rsid w:val="00E30568"/>
    <w:rsid w:val="00E30D65"/>
    <w:rsid w:val="00E323ED"/>
    <w:rsid w:val="00E33D5C"/>
    <w:rsid w:val="00E33F6D"/>
    <w:rsid w:val="00E35939"/>
    <w:rsid w:val="00E4050B"/>
    <w:rsid w:val="00E408E1"/>
    <w:rsid w:val="00E41051"/>
    <w:rsid w:val="00E41241"/>
    <w:rsid w:val="00E419FA"/>
    <w:rsid w:val="00E4362A"/>
    <w:rsid w:val="00E45C04"/>
    <w:rsid w:val="00E45D14"/>
    <w:rsid w:val="00E465DD"/>
    <w:rsid w:val="00E516FB"/>
    <w:rsid w:val="00E51EF3"/>
    <w:rsid w:val="00E52437"/>
    <w:rsid w:val="00E54770"/>
    <w:rsid w:val="00E547D3"/>
    <w:rsid w:val="00E57CB2"/>
    <w:rsid w:val="00E603B0"/>
    <w:rsid w:val="00E61978"/>
    <w:rsid w:val="00E63494"/>
    <w:rsid w:val="00E641A1"/>
    <w:rsid w:val="00E66222"/>
    <w:rsid w:val="00E66A50"/>
    <w:rsid w:val="00E6770C"/>
    <w:rsid w:val="00E72014"/>
    <w:rsid w:val="00E753BC"/>
    <w:rsid w:val="00E76BAE"/>
    <w:rsid w:val="00E83249"/>
    <w:rsid w:val="00E83EAC"/>
    <w:rsid w:val="00E84898"/>
    <w:rsid w:val="00E92BFD"/>
    <w:rsid w:val="00E93829"/>
    <w:rsid w:val="00E96214"/>
    <w:rsid w:val="00EA366A"/>
    <w:rsid w:val="00EA4ABB"/>
    <w:rsid w:val="00EA779C"/>
    <w:rsid w:val="00EB7B0E"/>
    <w:rsid w:val="00EC4008"/>
    <w:rsid w:val="00EC434B"/>
    <w:rsid w:val="00EC4F37"/>
    <w:rsid w:val="00ED3127"/>
    <w:rsid w:val="00ED5665"/>
    <w:rsid w:val="00ED5814"/>
    <w:rsid w:val="00EE0D1F"/>
    <w:rsid w:val="00EE25E2"/>
    <w:rsid w:val="00EE506F"/>
    <w:rsid w:val="00EE56C3"/>
    <w:rsid w:val="00EF3AA2"/>
    <w:rsid w:val="00EF6F9C"/>
    <w:rsid w:val="00F009AE"/>
    <w:rsid w:val="00F06BB2"/>
    <w:rsid w:val="00F1074D"/>
    <w:rsid w:val="00F172CF"/>
    <w:rsid w:val="00F1786F"/>
    <w:rsid w:val="00F22949"/>
    <w:rsid w:val="00F265AD"/>
    <w:rsid w:val="00F31173"/>
    <w:rsid w:val="00F3240B"/>
    <w:rsid w:val="00F368B3"/>
    <w:rsid w:val="00F36DAB"/>
    <w:rsid w:val="00F36F9F"/>
    <w:rsid w:val="00F377F5"/>
    <w:rsid w:val="00F4196C"/>
    <w:rsid w:val="00F427E4"/>
    <w:rsid w:val="00F43595"/>
    <w:rsid w:val="00F457A2"/>
    <w:rsid w:val="00F46C63"/>
    <w:rsid w:val="00F47E58"/>
    <w:rsid w:val="00F5093D"/>
    <w:rsid w:val="00F5159C"/>
    <w:rsid w:val="00F5309C"/>
    <w:rsid w:val="00F53A62"/>
    <w:rsid w:val="00F5421F"/>
    <w:rsid w:val="00F67AEF"/>
    <w:rsid w:val="00F70594"/>
    <w:rsid w:val="00F70D47"/>
    <w:rsid w:val="00F76085"/>
    <w:rsid w:val="00F7619C"/>
    <w:rsid w:val="00F8102D"/>
    <w:rsid w:val="00F82E28"/>
    <w:rsid w:val="00F83861"/>
    <w:rsid w:val="00F9094F"/>
    <w:rsid w:val="00F915F9"/>
    <w:rsid w:val="00F919A1"/>
    <w:rsid w:val="00F927E1"/>
    <w:rsid w:val="00F9460E"/>
    <w:rsid w:val="00F95897"/>
    <w:rsid w:val="00F96682"/>
    <w:rsid w:val="00F96CEC"/>
    <w:rsid w:val="00F97A69"/>
    <w:rsid w:val="00FA1038"/>
    <w:rsid w:val="00FA6B17"/>
    <w:rsid w:val="00FA7F3D"/>
    <w:rsid w:val="00FB2295"/>
    <w:rsid w:val="00FB2BA4"/>
    <w:rsid w:val="00FB4361"/>
    <w:rsid w:val="00FB5DBC"/>
    <w:rsid w:val="00FB5F68"/>
    <w:rsid w:val="00FB61CD"/>
    <w:rsid w:val="00FB726F"/>
    <w:rsid w:val="00FC02B4"/>
    <w:rsid w:val="00FC0A43"/>
    <w:rsid w:val="00FC1249"/>
    <w:rsid w:val="00FC5914"/>
    <w:rsid w:val="00FC63C2"/>
    <w:rsid w:val="00FC6E82"/>
    <w:rsid w:val="00FC7897"/>
    <w:rsid w:val="00FC7975"/>
    <w:rsid w:val="00FD20C1"/>
    <w:rsid w:val="00FE398A"/>
    <w:rsid w:val="00FE5DB8"/>
    <w:rsid w:val="00FE6279"/>
    <w:rsid w:val="00FE634C"/>
    <w:rsid w:val="00FE76C6"/>
    <w:rsid w:val="00FF2143"/>
    <w:rsid w:val="00FF43F8"/>
    <w:rsid w:val="00FF5789"/>
    <w:rsid w:val="00FF62D2"/>
    <w:rsid w:val="00FF7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4AB753-30AD-448B-A47B-1A178ED2B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D60A1"/>
    <w:pPr>
      <w:keepNext/>
      <w:keepLines/>
      <w:spacing w:before="480" w:after="0"/>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1D60A1"/>
    <w:pPr>
      <w:keepNext/>
      <w:keepLines/>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1D60A1"/>
    <w:pPr>
      <w:keepNext/>
      <w:keepLines/>
      <w:spacing w:before="200" w:after="0"/>
      <w:outlineLvl w:val="2"/>
    </w:pPr>
    <w:rPr>
      <w:rFonts w:asciiTheme="majorHAnsi" w:eastAsiaTheme="majorEastAsia" w:hAnsiTheme="majorHAnsi" w:cstheme="majorBidi"/>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0A1"/>
    <w:rPr>
      <w:rFonts w:eastAsiaTheme="majorEastAsia" w:cstheme="majorBidi"/>
      <w:b/>
      <w:bCs/>
      <w:sz w:val="28"/>
      <w:szCs w:val="28"/>
    </w:rPr>
  </w:style>
  <w:style w:type="character" w:customStyle="1" w:styleId="Heading2Char">
    <w:name w:val="Heading 2 Char"/>
    <w:basedOn w:val="DefaultParagraphFont"/>
    <w:link w:val="Heading2"/>
    <w:uiPriority w:val="9"/>
    <w:rsid w:val="001D60A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1D60A1"/>
    <w:rPr>
      <w:rFonts w:asciiTheme="majorHAnsi" w:eastAsiaTheme="majorEastAsia" w:hAnsiTheme="majorHAnsi" w:cstheme="majorBidi"/>
      <w:b/>
      <w:bCs/>
      <w:sz w:val="26"/>
    </w:rPr>
  </w:style>
  <w:style w:type="paragraph" w:styleId="Header">
    <w:name w:val="header"/>
    <w:basedOn w:val="Normal"/>
    <w:link w:val="HeaderChar"/>
    <w:uiPriority w:val="99"/>
    <w:unhideWhenUsed/>
    <w:rsid w:val="002409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926"/>
  </w:style>
  <w:style w:type="paragraph" w:styleId="Footer">
    <w:name w:val="footer"/>
    <w:basedOn w:val="Normal"/>
    <w:link w:val="FooterChar"/>
    <w:uiPriority w:val="99"/>
    <w:unhideWhenUsed/>
    <w:rsid w:val="002409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926"/>
  </w:style>
  <w:style w:type="paragraph" w:styleId="ListParagraph">
    <w:name w:val="List Paragraph"/>
    <w:basedOn w:val="Normal"/>
    <w:uiPriority w:val="34"/>
    <w:qFormat/>
    <w:rsid w:val="006F46EB"/>
    <w:pPr>
      <w:ind w:left="720"/>
      <w:contextualSpacing/>
    </w:pPr>
    <w:rPr>
      <w:rFonts w:ascii="Times New Roman" w:eastAsia="SimSun" w:hAnsi="Times New Roman" w:cs="Times New Roman"/>
      <w:sz w:val="28"/>
    </w:rPr>
  </w:style>
  <w:style w:type="character" w:styleId="Hyperlink">
    <w:name w:val="Hyperlink"/>
    <w:basedOn w:val="DefaultParagraphFont"/>
    <w:uiPriority w:val="99"/>
    <w:unhideWhenUsed/>
    <w:rsid w:val="00351000"/>
    <w:rPr>
      <w:color w:val="0000FF" w:themeColor="hyperlink"/>
      <w:u w:val="single"/>
    </w:rPr>
  </w:style>
  <w:style w:type="character" w:styleId="FollowedHyperlink">
    <w:name w:val="FollowedHyperlink"/>
    <w:basedOn w:val="DefaultParagraphFont"/>
    <w:uiPriority w:val="99"/>
    <w:semiHidden/>
    <w:unhideWhenUsed/>
    <w:rsid w:val="00351000"/>
    <w:rPr>
      <w:color w:val="800080" w:themeColor="followedHyperlink"/>
      <w:u w:val="single"/>
    </w:rPr>
  </w:style>
  <w:style w:type="paragraph" w:styleId="TOC1">
    <w:name w:val="toc 1"/>
    <w:basedOn w:val="Normal"/>
    <w:next w:val="Normal"/>
    <w:autoRedefine/>
    <w:uiPriority w:val="39"/>
    <w:unhideWhenUsed/>
    <w:rsid w:val="00351000"/>
    <w:pPr>
      <w:spacing w:after="100"/>
    </w:pPr>
  </w:style>
  <w:style w:type="paragraph" w:styleId="TOC2">
    <w:name w:val="toc 2"/>
    <w:basedOn w:val="Normal"/>
    <w:next w:val="Normal"/>
    <w:autoRedefine/>
    <w:uiPriority w:val="39"/>
    <w:unhideWhenUsed/>
    <w:rsid w:val="00351000"/>
    <w:pPr>
      <w:spacing w:after="100"/>
      <w:ind w:left="220"/>
    </w:pPr>
  </w:style>
  <w:style w:type="paragraph" w:styleId="TOC3">
    <w:name w:val="toc 3"/>
    <w:basedOn w:val="Normal"/>
    <w:next w:val="Normal"/>
    <w:autoRedefine/>
    <w:uiPriority w:val="39"/>
    <w:unhideWhenUsed/>
    <w:rsid w:val="003F17FA"/>
    <w:pPr>
      <w:tabs>
        <w:tab w:val="right" w:leader="dot" w:pos="8947"/>
      </w:tabs>
      <w:spacing w:after="100"/>
      <w:ind w:left="440"/>
      <w:jc w:val="center"/>
    </w:pPr>
  </w:style>
  <w:style w:type="paragraph" w:styleId="FootnoteText">
    <w:name w:val="footnote text"/>
    <w:basedOn w:val="Normal"/>
    <w:link w:val="FootnoteTextChar"/>
    <w:uiPriority w:val="99"/>
    <w:semiHidden/>
    <w:unhideWhenUsed/>
    <w:rsid w:val="003510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1000"/>
    <w:rPr>
      <w:sz w:val="20"/>
      <w:szCs w:val="20"/>
    </w:rPr>
  </w:style>
  <w:style w:type="paragraph" w:styleId="BodyTextIndent2">
    <w:name w:val="Body Text Indent 2"/>
    <w:basedOn w:val="Normal"/>
    <w:link w:val="BodyTextIndent2Char"/>
    <w:semiHidden/>
    <w:unhideWhenUsed/>
    <w:rsid w:val="00351000"/>
    <w:pPr>
      <w:spacing w:after="0" w:line="360" w:lineRule="auto"/>
      <w:ind w:firstLine="720"/>
      <w:jc w:val="both"/>
    </w:pPr>
    <w:rPr>
      <w:rFonts w:ascii="SimSun" w:eastAsia="SimSun" w:hAnsi="SimSun" w:cs="Times New Roman"/>
      <w:sz w:val="26"/>
      <w:szCs w:val="27"/>
    </w:rPr>
  </w:style>
  <w:style w:type="character" w:customStyle="1" w:styleId="BodyTextIndent2Char">
    <w:name w:val="Body Text Indent 2 Char"/>
    <w:basedOn w:val="DefaultParagraphFont"/>
    <w:link w:val="BodyTextIndent2"/>
    <w:semiHidden/>
    <w:rsid w:val="00351000"/>
    <w:rPr>
      <w:rFonts w:ascii="SimSun" w:eastAsia="SimSun" w:hAnsi="SimSun" w:cs="Times New Roman"/>
      <w:sz w:val="26"/>
      <w:szCs w:val="27"/>
    </w:rPr>
  </w:style>
  <w:style w:type="paragraph" w:styleId="BalloonText">
    <w:name w:val="Balloon Text"/>
    <w:basedOn w:val="Normal"/>
    <w:link w:val="BalloonTextChar"/>
    <w:uiPriority w:val="99"/>
    <w:semiHidden/>
    <w:unhideWhenUsed/>
    <w:rsid w:val="00351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000"/>
    <w:rPr>
      <w:rFonts w:ascii="Tahoma" w:hAnsi="Tahoma" w:cs="Tahoma"/>
      <w:sz w:val="16"/>
      <w:szCs w:val="16"/>
    </w:rPr>
  </w:style>
  <w:style w:type="paragraph" w:styleId="TOCHeading">
    <w:name w:val="TOC Heading"/>
    <w:basedOn w:val="Heading1"/>
    <w:next w:val="Normal"/>
    <w:uiPriority w:val="39"/>
    <w:unhideWhenUsed/>
    <w:qFormat/>
    <w:rsid w:val="00351000"/>
    <w:pPr>
      <w:outlineLvl w:val="9"/>
    </w:pPr>
    <w:rPr>
      <w:lang w:eastAsia="ja-JP"/>
    </w:rPr>
  </w:style>
  <w:style w:type="character" w:styleId="FootnoteReference">
    <w:name w:val="footnote reference"/>
    <w:basedOn w:val="DefaultParagraphFont"/>
    <w:semiHidden/>
    <w:unhideWhenUsed/>
    <w:rsid w:val="00351000"/>
    <w:rPr>
      <w:vertAlign w:val="superscript"/>
    </w:rPr>
  </w:style>
  <w:style w:type="character" w:customStyle="1" w:styleId="CommentTextChar">
    <w:name w:val="Comment Text Char"/>
    <w:basedOn w:val="DefaultParagraphFont"/>
    <w:link w:val="CommentText"/>
    <w:uiPriority w:val="99"/>
    <w:semiHidden/>
    <w:rsid w:val="00EE25E2"/>
    <w:rPr>
      <w:rFonts w:ascii="Calibri" w:eastAsia="SimSun" w:hAnsi="Calibri" w:cs="Times New Roman"/>
      <w:sz w:val="20"/>
      <w:szCs w:val="20"/>
    </w:rPr>
  </w:style>
  <w:style w:type="paragraph" w:styleId="CommentText">
    <w:name w:val="annotation text"/>
    <w:basedOn w:val="Normal"/>
    <w:link w:val="CommentTextChar"/>
    <w:uiPriority w:val="99"/>
    <w:semiHidden/>
    <w:unhideWhenUsed/>
    <w:rsid w:val="00EE25E2"/>
    <w:pPr>
      <w:spacing w:line="240" w:lineRule="auto"/>
    </w:pPr>
    <w:rPr>
      <w:rFonts w:ascii="Calibri" w:eastAsia="SimSun" w:hAnsi="Calibri" w:cs="Times New Roman"/>
      <w:sz w:val="20"/>
      <w:szCs w:val="20"/>
    </w:rPr>
  </w:style>
  <w:style w:type="character" w:customStyle="1" w:styleId="DateChar">
    <w:name w:val="Date Char"/>
    <w:basedOn w:val="DefaultParagraphFont"/>
    <w:link w:val="Date"/>
    <w:uiPriority w:val="99"/>
    <w:semiHidden/>
    <w:rsid w:val="00EE25E2"/>
    <w:rPr>
      <w:rFonts w:ascii="Calibri" w:eastAsia="SimSun" w:hAnsi="Calibri" w:cs="Times New Roman"/>
    </w:rPr>
  </w:style>
  <w:style w:type="paragraph" w:styleId="Date">
    <w:name w:val="Date"/>
    <w:basedOn w:val="Normal"/>
    <w:next w:val="Normal"/>
    <w:link w:val="DateChar"/>
    <w:uiPriority w:val="99"/>
    <w:semiHidden/>
    <w:unhideWhenUsed/>
    <w:rsid w:val="00EE25E2"/>
    <w:rPr>
      <w:rFonts w:ascii="Calibri" w:eastAsia="SimSun" w:hAnsi="Calibri" w:cs="Times New Roman"/>
    </w:rPr>
  </w:style>
  <w:style w:type="character" w:customStyle="1" w:styleId="CommentSubjectChar">
    <w:name w:val="Comment Subject Char"/>
    <w:basedOn w:val="CommentTextChar"/>
    <w:link w:val="CommentSubject"/>
    <w:uiPriority w:val="99"/>
    <w:semiHidden/>
    <w:rsid w:val="00EE25E2"/>
    <w:rPr>
      <w:rFonts w:ascii="Calibri" w:eastAsia="SimSun"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EE25E2"/>
    <w:pPr>
      <w:spacing w:line="276" w:lineRule="auto"/>
    </w:pPr>
    <w:rPr>
      <w:b/>
      <w:bCs/>
      <w:sz w:val="22"/>
      <w:szCs w:val="22"/>
    </w:rPr>
  </w:style>
  <w:style w:type="character" w:customStyle="1" w:styleId="apple-converted-space">
    <w:name w:val="apple-converted-space"/>
    <w:basedOn w:val="DefaultParagraphFont"/>
    <w:rsid w:val="00EE25E2"/>
  </w:style>
  <w:style w:type="character" w:customStyle="1" w:styleId="Bodytext16">
    <w:name w:val="Body text (16)_"/>
    <w:link w:val="Bodytext160"/>
    <w:locked/>
    <w:rsid w:val="001F0F52"/>
    <w:rPr>
      <w:rFonts w:ascii="MingLiU" w:eastAsia="MingLiU" w:hAnsi="MingLiU" w:cs="MingLiU"/>
      <w:b/>
      <w:bCs/>
      <w:spacing w:val="10"/>
      <w:shd w:val="clear" w:color="auto" w:fill="FFFFFF"/>
    </w:rPr>
  </w:style>
  <w:style w:type="paragraph" w:customStyle="1" w:styleId="Bodytext160">
    <w:name w:val="Body text (16)"/>
    <w:basedOn w:val="Normal"/>
    <w:link w:val="Bodytext16"/>
    <w:rsid w:val="001F0F52"/>
    <w:pPr>
      <w:widowControl w:val="0"/>
      <w:shd w:val="clear" w:color="auto" w:fill="FFFFFF"/>
      <w:spacing w:after="180" w:line="0" w:lineRule="atLeast"/>
      <w:jc w:val="distribute"/>
    </w:pPr>
    <w:rPr>
      <w:rFonts w:ascii="MingLiU" w:eastAsia="MingLiU" w:hAnsi="MingLiU" w:cs="MingLiU"/>
      <w:b/>
      <w:bCs/>
      <w:spacing w:val="10"/>
    </w:rPr>
  </w:style>
  <w:style w:type="character" w:customStyle="1" w:styleId="Heading6">
    <w:name w:val="Heading #6_"/>
    <w:link w:val="Heading60"/>
    <w:locked/>
    <w:rsid w:val="001F0F52"/>
    <w:rPr>
      <w:rFonts w:ascii="MingLiU" w:eastAsia="MingLiU" w:hAnsi="MingLiU" w:cs="MingLiU"/>
      <w:spacing w:val="20"/>
      <w:sz w:val="26"/>
      <w:szCs w:val="26"/>
      <w:shd w:val="clear" w:color="auto" w:fill="FFFFFF"/>
    </w:rPr>
  </w:style>
  <w:style w:type="paragraph" w:customStyle="1" w:styleId="Heading60">
    <w:name w:val="Heading #6"/>
    <w:basedOn w:val="Normal"/>
    <w:link w:val="Heading6"/>
    <w:rsid w:val="001F0F52"/>
    <w:pPr>
      <w:widowControl w:val="0"/>
      <w:shd w:val="clear" w:color="auto" w:fill="FFFFFF"/>
      <w:spacing w:after="0" w:line="528" w:lineRule="exact"/>
      <w:outlineLvl w:val="5"/>
    </w:pPr>
    <w:rPr>
      <w:rFonts w:ascii="MingLiU" w:eastAsia="MingLiU" w:hAnsi="MingLiU" w:cs="MingLiU"/>
      <w:spacing w:val="20"/>
      <w:sz w:val="26"/>
      <w:szCs w:val="26"/>
    </w:rPr>
  </w:style>
  <w:style w:type="character" w:customStyle="1" w:styleId="Bodytext18">
    <w:name w:val="Body text (18)_"/>
    <w:link w:val="Bodytext180"/>
    <w:locked/>
    <w:rsid w:val="001F0F52"/>
    <w:rPr>
      <w:rFonts w:ascii="Times New Roman" w:eastAsia="Times New Roman" w:hAnsi="Times New Roman" w:cs="Times New Roman"/>
      <w:sz w:val="16"/>
      <w:szCs w:val="16"/>
      <w:shd w:val="clear" w:color="auto" w:fill="FFFFFF"/>
    </w:rPr>
  </w:style>
  <w:style w:type="paragraph" w:customStyle="1" w:styleId="Bodytext180">
    <w:name w:val="Body text (18)"/>
    <w:basedOn w:val="Normal"/>
    <w:link w:val="Bodytext18"/>
    <w:rsid w:val="001F0F52"/>
    <w:pPr>
      <w:widowControl w:val="0"/>
      <w:shd w:val="clear" w:color="auto" w:fill="FFFFFF"/>
      <w:spacing w:after="0" w:line="0" w:lineRule="atLeast"/>
      <w:jc w:val="center"/>
    </w:pPr>
    <w:rPr>
      <w:rFonts w:ascii="Times New Roman" w:eastAsia="Times New Roman" w:hAnsi="Times New Roman" w:cs="Times New Roman"/>
      <w:sz w:val="16"/>
      <w:szCs w:val="16"/>
    </w:rPr>
  </w:style>
  <w:style w:type="character" w:customStyle="1" w:styleId="Tablecaption">
    <w:name w:val="Table caption_"/>
    <w:link w:val="Tablecaption0"/>
    <w:locked/>
    <w:rsid w:val="001F0F52"/>
    <w:rPr>
      <w:rFonts w:ascii="MingLiU" w:eastAsia="MingLiU" w:hAnsi="MingLiU" w:cs="MingLiU"/>
      <w:shd w:val="clear" w:color="auto" w:fill="FFFFFF"/>
    </w:rPr>
  </w:style>
  <w:style w:type="paragraph" w:customStyle="1" w:styleId="Tablecaption0">
    <w:name w:val="Table caption"/>
    <w:basedOn w:val="Normal"/>
    <w:link w:val="Tablecaption"/>
    <w:rsid w:val="001F0F52"/>
    <w:pPr>
      <w:widowControl w:val="0"/>
      <w:shd w:val="clear" w:color="auto" w:fill="FFFFFF"/>
      <w:spacing w:after="0" w:line="0" w:lineRule="atLeast"/>
    </w:pPr>
    <w:rPr>
      <w:rFonts w:ascii="MingLiU" w:eastAsia="MingLiU" w:hAnsi="MingLiU" w:cs="MingLiU"/>
    </w:rPr>
  </w:style>
  <w:style w:type="character" w:customStyle="1" w:styleId="Heading62">
    <w:name w:val="Heading #6 (2)_"/>
    <w:link w:val="Heading620"/>
    <w:locked/>
    <w:rsid w:val="001F0F52"/>
    <w:rPr>
      <w:rFonts w:ascii="MingLiU" w:eastAsia="MingLiU" w:hAnsi="MingLiU" w:cs="MingLiU"/>
      <w:spacing w:val="20"/>
      <w:shd w:val="clear" w:color="auto" w:fill="FFFFFF"/>
    </w:rPr>
  </w:style>
  <w:style w:type="paragraph" w:customStyle="1" w:styleId="Heading620">
    <w:name w:val="Heading #6 (2)"/>
    <w:basedOn w:val="Normal"/>
    <w:link w:val="Heading62"/>
    <w:rsid w:val="001F0F52"/>
    <w:pPr>
      <w:widowControl w:val="0"/>
      <w:shd w:val="clear" w:color="auto" w:fill="FFFFFF"/>
      <w:spacing w:before="420" w:after="240" w:line="0" w:lineRule="atLeast"/>
      <w:jc w:val="distribute"/>
      <w:outlineLvl w:val="5"/>
    </w:pPr>
    <w:rPr>
      <w:rFonts w:ascii="MingLiU" w:eastAsia="MingLiU" w:hAnsi="MingLiU" w:cs="MingLiU"/>
      <w:spacing w:val="20"/>
    </w:rPr>
  </w:style>
  <w:style w:type="character" w:customStyle="1" w:styleId="Bodytext19">
    <w:name w:val="Body text (19)_"/>
    <w:link w:val="Bodytext190"/>
    <w:locked/>
    <w:rsid w:val="001F0F52"/>
    <w:rPr>
      <w:rFonts w:ascii="MingLiU" w:eastAsia="MingLiU" w:hAnsi="MingLiU" w:cs="MingLiU"/>
      <w:spacing w:val="20"/>
      <w:shd w:val="clear" w:color="auto" w:fill="FFFFFF"/>
    </w:rPr>
  </w:style>
  <w:style w:type="paragraph" w:customStyle="1" w:styleId="Bodytext190">
    <w:name w:val="Body text (19)"/>
    <w:basedOn w:val="Normal"/>
    <w:link w:val="Bodytext19"/>
    <w:rsid w:val="001F0F52"/>
    <w:pPr>
      <w:widowControl w:val="0"/>
      <w:shd w:val="clear" w:color="auto" w:fill="FFFFFF"/>
      <w:spacing w:before="420" w:after="0" w:line="470" w:lineRule="exact"/>
      <w:jc w:val="center"/>
    </w:pPr>
    <w:rPr>
      <w:rFonts w:ascii="MingLiU" w:eastAsia="MingLiU" w:hAnsi="MingLiU" w:cs="MingLiU"/>
      <w:spacing w:val="20"/>
    </w:rPr>
  </w:style>
  <w:style w:type="character" w:customStyle="1" w:styleId="Bodytext2">
    <w:name w:val="Body text (2)"/>
    <w:rsid w:val="001F0F52"/>
    <w:rPr>
      <w:rFonts w:ascii="MingLiU" w:eastAsia="MingLiU" w:hAnsi="MingLiU" w:cs="MingLiU" w:hint="eastAsia"/>
      <w:b w:val="0"/>
      <w:bCs w:val="0"/>
      <w:i w:val="0"/>
      <w:iCs w:val="0"/>
      <w:smallCaps w:val="0"/>
      <w:strike w:val="0"/>
      <w:dstrike w:val="0"/>
      <w:color w:val="000000"/>
      <w:spacing w:val="0"/>
      <w:w w:val="100"/>
      <w:position w:val="0"/>
      <w:sz w:val="20"/>
      <w:szCs w:val="20"/>
      <w:u w:val="none"/>
      <w:effect w:val="none"/>
      <w:lang w:val="zh-TW" w:eastAsia="zh-TW" w:bidi="zh-TW"/>
    </w:rPr>
  </w:style>
  <w:style w:type="character" w:customStyle="1" w:styleId="Bodytext16NotBold">
    <w:name w:val="Body text (16) + Not Bold"/>
    <w:aliases w:val="Spacing 0 pt,Body text (2) + Bold,Body text (20) + MingLiU,9.5 pt"/>
    <w:rsid w:val="001F0F52"/>
    <w:rPr>
      <w:rFonts w:ascii="MingLiU" w:eastAsia="MingLiU" w:hAnsi="MingLiU" w:cs="MingLiU" w:hint="eastAsia"/>
      <w:b/>
      <w:bCs/>
      <w:i w:val="0"/>
      <w:iCs w:val="0"/>
      <w:smallCaps w:val="0"/>
      <w:strike w:val="0"/>
      <w:dstrike w:val="0"/>
      <w:color w:val="000000"/>
      <w:spacing w:val="0"/>
      <w:w w:val="100"/>
      <w:position w:val="0"/>
      <w:sz w:val="20"/>
      <w:szCs w:val="20"/>
      <w:u w:val="none"/>
      <w:effect w:val="none"/>
      <w:lang w:val="en-US" w:eastAsia="en-US" w:bidi="en-US"/>
    </w:rPr>
  </w:style>
  <w:style w:type="character" w:customStyle="1" w:styleId="Bodytext245pt">
    <w:name w:val="Body text (2) + 4.5 pt"/>
    <w:aliases w:val="Spacing 6 pt"/>
    <w:rsid w:val="001F0F52"/>
    <w:rPr>
      <w:rFonts w:ascii="MingLiU" w:eastAsia="MingLiU" w:hAnsi="MingLiU" w:cs="MingLiU" w:hint="eastAsia"/>
      <w:b w:val="0"/>
      <w:bCs w:val="0"/>
      <w:i w:val="0"/>
      <w:iCs w:val="0"/>
      <w:smallCaps w:val="0"/>
      <w:strike w:val="0"/>
      <w:dstrike w:val="0"/>
      <w:color w:val="000000"/>
      <w:spacing w:val="130"/>
      <w:w w:val="100"/>
      <w:position w:val="0"/>
      <w:sz w:val="9"/>
      <w:szCs w:val="9"/>
      <w:u w:val="none"/>
      <w:effect w:val="none"/>
      <w:lang w:val="zh-TW" w:eastAsia="zh-TW" w:bidi="zh-TW"/>
    </w:rPr>
  </w:style>
  <w:style w:type="character" w:customStyle="1" w:styleId="Bodytext24pt">
    <w:name w:val="Body text (2) + 4 pt"/>
    <w:aliases w:val="Spacing 2 pt,Spacing 5 pt"/>
    <w:rsid w:val="001F0F52"/>
    <w:rPr>
      <w:rFonts w:ascii="MingLiU" w:eastAsia="MingLiU" w:hAnsi="MingLiU" w:cs="MingLiU" w:hint="eastAsia"/>
      <w:b w:val="0"/>
      <w:bCs w:val="0"/>
      <w:i w:val="0"/>
      <w:iCs w:val="0"/>
      <w:smallCaps w:val="0"/>
      <w:strike w:val="0"/>
      <w:dstrike w:val="0"/>
      <w:color w:val="000000"/>
      <w:spacing w:val="40"/>
      <w:w w:val="100"/>
      <w:position w:val="0"/>
      <w:sz w:val="8"/>
      <w:szCs w:val="8"/>
      <w:u w:val="none"/>
      <w:effect w:val="none"/>
      <w:lang w:val="zh-TW" w:eastAsia="zh-TW" w:bidi="zh-TW"/>
    </w:rPr>
  </w:style>
  <w:style w:type="character" w:customStyle="1" w:styleId="Bodytext19Spacing0pt">
    <w:name w:val="Body text (19) + Spacing 0 pt"/>
    <w:rsid w:val="001F0F52"/>
    <w:rPr>
      <w:rFonts w:ascii="MingLiU" w:eastAsia="MingLiU" w:hAnsi="MingLiU" w:cs="MingLiU" w:hint="eastAsia"/>
      <w:b w:val="0"/>
      <w:bCs w:val="0"/>
      <w:i w:val="0"/>
      <w:iCs w:val="0"/>
      <w:smallCaps w:val="0"/>
      <w:strike w:val="0"/>
      <w:dstrike w:val="0"/>
      <w:color w:val="000000"/>
      <w:spacing w:val="0"/>
      <w:w w:val="100"/>
      <w:position w:val="0"/>
      <w:sz w:val="22"/>
      <w:szCs w:val="22"/>
      <w:u w:val="none"/>
      <w:effect w:val="none"/>
      <w:lang w:val="en-US" w:eastAsia="en-US" w:bidi="en-US"/>
    </w:rPr>
  </w:style>
  <w:style w:type="character" w:customStyle="1" w:styleId="Bodytext28pt">
    <w:name w:val="Body text (2) + 8 pt"/>
    <w:rsid w:val="001F0F52"/>
    <w:rPr>
      <w:rFonts w:ascii="MingLiU" w:eastAsia="MingLiU" w:hAnsi="MingLiU" w:cs="MingLiU" w:hint="eastAsia"/>
      <w:b w:val="0"/>
      <w:bCs w:val="0"/>
      <w:i w:val="0"/>
      <w:iCs w:val="0"/>
      <w:smallCaps w:val="0"/>
      <w:strike w:val="0"/>
      <w:dstrike w:val="0"/>
      <w:color w:val="000000"/>
      <w:spacing w:val="0"/>
      <w:w w:val="100"/>
      <w:position w:val="0"/>
      <w:sz w:val="16"/>
      <w:szCs w:val="16"/>
      <w:u w:val="none"/>
      <w:effect w:val="none"/>
      <w:lang w:val="zh-TW" w:eastAsia="zh-TW" w:bidi="zh-TW"/>
    </w:rPr>
  </w:style>
  <w:style w:type="character" w:customStyle="1" w:styleId="Bodytext2Spacing2pt">
    <w:name w:val="Body text (2) + Spacing 2 pt"/>
    <w:rsid w:val="001F0F52"/>
    <w:rPr>
      <w:rFonts w:ascii="MingLiU" w:eastAsia="MingLiU" w:hAnsi="MingLiU" w:cs="MingLiU" w:hint="eastAsia"/>
      <w:b w:val="0"/>
      <w:bCs w:val="0"/>
      <w:i w:val="0"/>
      <w:iCs w:val="0"/>
      <w:smallCaps w:val="0"/>
      <w:strike w:val="0"/>
      <w:dstrike w:val="0"/>
      <w:color w:val="000000"/>
      <w:spacing w:val="40"/>
      <w:w w:val="100"/>
      <w:position w:val="0"/>
      <w:sz w:val="20"/>
      <w:szCs w:val="20"/>
      <w:u w:val="none"/>
      <w:effect w:val="none"/>
      <w:lang w:val="zh-TW" w:eastAsia="zh-TW" w:bidi="zh-TW"/>
    </w:rPr>
  </w:style>
  <w:style w:type="character" w:customStyle="1" w:styleId="Heading5">
    <w:name w:val="Heading #5_"/>
    <w:link w:val="Heading50"/>
    <w:locked/>
    <w:rsid w:val="003F3AB3"/>
    <w:rPr>
      <w:rFonts w:ascii="MingLiU" w:eastAsia="MingLiU" w:hAnsi="MingLiU" w:cs="MingLiU"/>
      <w:spacing w:val="20"/>
      <w:sz w:val="26"/>
      <w:szCs w:val="26"/>
      <w:shd w:val="clear" w:color="auto" w:fill="FFFFFF"/>
    </w:rPr>
  </w:style>
  <w:style w:type="paragraph" w:customStyle="1" w:styleId="Heading50">
    <w:name w:val="Heading #5"/>
    <w:basedOn w:val="Normal"/>
    <w:link w:val="Heading5"/>
    <w:rsid w:val="003F3AB3"/>
    <w:pPr>
      <w:widowControl w:val="0"/>
      <w:shd w:val="clear" w:color="auto" w:fill="FFFFFF"/>
      <w:spacing w:after="480" w:line="0" w:lineRule="atLeast"/>
      <w:jc w:val="center"/>
      <w:outlineLvl w:val="4"/>
    </w:pPr>
    <w:rPr>
      <w:rFonts w:ascii="MingLiU" w:eastAsia="MingLiU" w:hAnsi="MingLiU" w:cs="MingLiU"/>
      <w:spacing w:val="20"/>
      <w:sz w:val="26"/>
      <w:szCs w:val="26"/>
    </w:rPr>
  </w:style>
  <w:style w:type="character" w:customStyle="1" w:styleId="Heading5Spacing3pt">
    <w:name w:val="Heading #5 + Spacing 3 pt"/>
    <w:rsid w:val="003F3AB3"/>
    <w:rPr>
      <w:rFonts w:ascii="MingLiU" w:eastAsia="MingLiU" w:hAnsi="MingLiU" w:cs="MingLiU" w:hint="eastAsia"/>
      <w:b w:val="0"/>
      <w:bCs w:val="0"/>
      <w:i w:val="0"/>
      <w:iCs w:val="0"/>
      <w:smallCaps w:val="0"/>
      <w:strike w:val="0"/>
      <w:dstrike w:val="0"/>
      <w:color w:val="000000"/>
      <w:spacing w:val="60"/>
      <w:w w:val="100"/>
      <w:position w:val="0"/>
      <w:sz w:val="26"/>
      <w:szCs w:val="26"/>
      <w:u w:val="none"/>
      <w:effect w:val="none"/>
      <w:lang w:val="zh-TW" w:eastAsia="zh-TW" w:bidi="zh-TW"/>
    </w:rPr>
  </w:style>
  <w:style w:type="character" w:customStyle="1" w:styleId="Bodytext20">
    <w:name w:val="Body text (2)_"/>
    <w:locked/>
    <w:rsid w:val="00837A19"/>
    <w:rPr>
      <w:rFonts w:ascii="MingLiU" w:eastAsia="MingLiU" w:hAnsi="MingLiU" w:cs="MingLiU"/>
      <w:shd w:val="clear" w:color="auto" w:fill="FFFFFF"/>
    </w:rPr>
  </w:style>
  <w:style w:type="character" w:customStyle="1" w:styleId="Bodytext2Spacing1pt">
    <w:name w:val="Body text (2) + Spacing 1 pt"/>
    <w:rsid w:val="00761283"/>
    <w:rPr>
      <w:rFonts w:ascii="MingLiU" w:eastAsia="MingLiU" w:hAnsi="MingLiU" w:cs="MingLiU" w:hint="eastAsia"/>
      <w:b w:val="0"/>
      <w:bCs w:val="0"/>
      <w:i w:val="0"/>
      <w:iCs w:val="0"/>
      <w:smallCaps w:val="0"/>
      <w:strike w:val="0"/>
      <w:dstrike w:val="0"/>
      <w:color w:val="000000"/>
      <w:spacing w:val="30"/>
      <w:w w:val="100"/>
      <w:position w:val="0"/>
      <w:sz w:val="20"/>
      <w:szCs w:val="20"/>
      <w:u w:val="none"/>
      <w:effect w:val="none"/>
      <w:lang w:val="en-US" w:eastAsia="en-US" w:bidi="en-US"/>
    </w:rPr>
  </w:style>
  <w:style w:type="character" w:customStyle="1" w:styleId="Heading5Spacing2pt">
    <w:name w:val="Heading #5 + Spacing 2 pt"/>
    <w:rsid w:val="00761283"/>
    <w:rPr>
      <w:rFonts w:ascii="MingLiU" w:eastAsia="MingLiU" w:hAnsi="MingLiU" w:cs="MingLiU" w:hint="eastAsia"/>
      <w:b w:val="0"/>
      <w:bCs w:val="0"/>
      <w:i w:val="0"/>
      <w:iCs w:val="0"/>
      <w:smallCaps w:val="0"/>
      <w:strike w:val="0"/>
      <w:dstrike w:val="0"/>
      <w:color w:val="000000"/>
      <w:spacing w:val="40"/>
      <w:w w:val="100"/>
      <w:position w:val="0"/>
      <w:sz w:val="26"/>
      <w:szCs w:val="26"/>
      <w:u w:val="none"/>
      <w:effect w:val="none"/>
      <w:lang w:val="zh-TW" w:eastAsia="zh-TW" w:bidi="zh-TW"/>
    </w:rPr>
  </w:style>
  <w:style w:type="character" w:customStyle="1" w:styleId="Heading6Spacing2pt">
    <w:name w:val="Heading #6 + Spacing 2 pt"/>
    <w:rsid w:val="00761283"/>
    <w:rPr>
      <w:rFonts w:ascii="MingLiU" w:eastAsia="MingLiU" w:hAnsi="MingLiU" w:cs="MingLiU" w:hint="eastAsia"/>
      <w:b w:val="0"/>
      <w:bCs w:val="0"/>
      <w:i w:val="0"/>
      <w:iCs w:val="0"/>
      <w:smallCaps w:val="0"/>
      <w:strike w:val="0"/>
      <w:dstrike w:val="0"/>
      <w:color w:val="000000"/>
      <w:spacing w:val="40"/>
      <w:w w:val="100"/>
      <w:position w:val="0"/>
      <w:sz w:val="26"/>
      <w:szCs w:val="26"/>
      <w:u w:val="none"/>
      <w:effect w:val="none"/>
      <w:lang w:val="zh-TW" w:eastAsia="zh-TW" w:bidi="zh-TW"/>
    </w:rPr>
  </w:style>
  <w:style w:type="character" w:customStyle="1" w:styleId="Bodytext23">
    <w:name w:val="Body text (23)_"/>
    <w:link w:val="Bodytext230"/>
    <w:locked/>
    <w:rsid w:val="00742BB4"/>
    <w:rPr>
      <w:rFonts w:ascii="Times New Roman" w:eastAsia="Times New Roman" w:hAnsi="Times New Roman" w:cs="Times New Roman"/>
      <w:sz w:val="16"/>
      <w:szCs w:val="16"/>
      <w:shd w:val="clear" w:color="auto" w:fill="FFFFFF"/>
    </w:rPr>
  </w:style>
  <w:style w:type="paragraph" w:customStyle="1" w:styleId="Bodytext230">
    <w:name w:val="Body text (23)"/>
    <w:basedOn w:val="Normal"/>
    <w:link w:val="Bodytext23"/>
    <w:rsid w:val="00742BB4"/>
    <w:pPr>
      <w:widowControl w:val="0"/>
      <w:shd w:val="clear" w:color="auto" w:fill="FFFFFF"/>
      <w:spacing w:after="0" w:line="0" w:lineRule="atLeast"/>
      <w:jc w:val="center"/>
    </w:pPr>
    <w:rPr>
      <w:rFonts w:ascii="Times New Roman" w:eastAsia="Times New Roman" w:hAnsi="Times New Roman" w:cs="Times New Roman"/>
      <w:sz w:val="16"/>
      <w:szCs w:val="16"/>
    </w:rPr>
  </w:style>
  <w:style w:type="character" w:customStyle="1" w:styleId="Bodytext24">
    <w:name w:val="Body text (24)_"/>
    <w:link w:val="Bodytext240"/>
    <w:locked/>
    <w:rsid w:val="004D4A1C"/>
    <w:rPr>
      <w:rFonts w:ascii="Times New Roman" w:eastAsia="Times New Roman" w:hAnsi="Times New Roman" w:cs="Times New Roman"/>
      <w:sz w:val="16"/>
      <w:szCs w:val="16"/>
      <w:shd w:val="clear" w:color="auto" w:fill="FFFFFF"/>
    </w:rPr>
  </w:style>
  <w:style w:type="paragraph" w:customStyle="1" w:styleId="Bodytext240">
    <w:name w:val="Body text (24)"/>
    <w:basedOn w:val="Normal"/>
    <w:link w:val="Bodytext24"/>
    <w:rsid w:val="004D4A1C"/>
    <w:pPr>
      <w:widowControl w:val="0"/>
      <w:shd w:val="clear" w:color="auto" w:fill="FFFFFF"/>
      <w:spacing w:after="0" w:line="0" w:lineRule="atLeast"/>
    </w:pPr>
    <w:rPr>
      <w:rFonts w:ascii="Times New Roman" w:eastAsia="Times New Roman" w:hAnsi="Times New Roman" w:cs="Times New Roman"/>
      <w:sz w:val="16"/>
      <w:szCs w:val="16"/>
    </w:rPr>
  </w:style>
  <w:style w:type="character" w:customStyle="1" w:styleId="Bodytext25">
    <w:name w:val="Body text (25)_"/>
    <w:link w:val="Bodytext250"/>
    <w:locked/>
    <w:rsid w:val="000639A6"/>
    <w:rPr>
      <w:rFonts w:ascii="Times New Roman" w:eastAsia="Times New Roman" w:hAnsi="Times New Roman" w:cs="Times New Roman"/>
      <w:sz w:val="16"/>
      <w:szCs w:val="16"/>
      <w:shd w:val="clear" w:color="auto" w:fill="FFFFFF"/>
    </w:rPr>
  </w:style>
  <w:style w:type="paragraph" w:customStyle="1" w:styleId="Bodytext250">
    <w:name w:val="Body text (25)"/>
    <w:basedOn w:val="Normal"/>
    <w:link w:val="Bodytext25"/>
    <w:rsid w:val="000639A6"/>
    <w:pPr>
      <w:widowControl w:val="0"/>
      <w:shd w:val="clear" w:color="auto" w:fill="FFFFFF"/>
      <w:spacing w:after="0" w:line="0" w:lineRule="atLeast"/>
    </w:pPr>
    <w:rPr>
      <w:rFonts w:ascii="Times New Roman" w:eastAsia="Times New Roman" w:hAnsi="Times New Roman" w:cs="Times New Roman"/>
      <w:sz w:val="16"/>
      <w:szCs w:val="16"/>
    </w:rPr>
  </w:style>
  <w:style w:type="character" w:customStyle="1" w:styleId="Bodytext16Spacing0pt">
    <w:name w:val="Body text (16) + Spacing 0 pt"/>
    <w:rsid w:val="000639A6"/>
    <w:rPr>
      <w:rFonts w:ascii="MingLiU" w:eastAsia="MingLiU" w:hAnsi="MingLiU" w:cs="MingLiU" w:hint="eastAsia"/>
      <w:b/>
      <w:bCs/>
      <w:i w:val="0"/>
      <w:iCs w:val="0"/>
      <w:smallCaps w:val="0"/>
      <w:strike w:val="0"/>
      <w:dstrike w:val="0"/>
      <w:color w:val="000000"/>
      <w:spacing w:val="0"/>
      <w:w w:val="100"/>
      <w:position w:val="0"/>
      <w:sz w:val="20"/>
      <w:szCs w:val="20"/>
      <w:u w:val="none"/>
      <w:effect w:val="none"/>
      <w:lang w:val="zh-TW" w:eastAsia="zh-TW" w:bidi="zh-TW"/>
    </w:rPr>
  </w:style>
  <w:style w:type="character" w:customStyle="1" w:styleId="Bodytext17">
    <w:name w:val="Body text (17)_"/>
    <w:link w:val="Bodytext170"/>
    <w:locked/>
    <w:rsid w:val="003D4420"/>
    <w:rPr>
      <w:rFonts w:ascii="MingLiU" w:eastAsia="MingLiU" w:hAnsi="MingLiU" w:cs="MingLiU"/>
      <w:sz w:val="19"/>
      <w:szCs w:val="19"/>
      <w:shd w:val="clear" w:color="auto" w:fill="FFFFFF"/>
    </w:rPr>
  </w:style>
  <w:style w:type="paragraph" w:customStyle="1" w:styleId="Bodytext170">
    <w:name w:val="Body text (17)"/>
    <w:basedOn w:val="Normal"/>
    <w:link w:val="Bodytext17"/>
    <w:rsid w:val="003D4420"/>
    <w:pPr>
      <w:widowControl w:val="0"/>
      <w:shd w:val="clear" w:color="auto" w:fill="FFFFFF"/>
      <w:spacing w:before="240" w:after="0" w:line="0" w:lineRule="atLeast"/>
    </w:pPr>
    <w:rPr>
      <w:rFonts w:ascii="MingLiU" w:eastAsia="MingLiU" w:hAnsi="MingLiU" w:cs="MingLiU"/>
      <w:sz w:val="19"/>
      <w:szCs w:val="19"/>
    </w:rPr>
  </w:style>
  <w:style w:type="character" w:customStyle="1" w:styleId="Bodytext200">
    <w:name w:val="Body text (20)_"/>
    <w:link w:val="Bodytext201"/>
    <w:locked/>
    <w:rsid w:val="003D4420"/>
    <w:rPr>
      <w:rFonts w:ascii="Times New Roman" w:eastAsia="Times New Roman" w:hAnsi="Times New Roman" w:cs="Times New Roman"/>
      <w:shd w:val="clear" w:color="auto" w:fill="FFFFFF"/>
      <w:lang w:eastAsia="en-US" w:bidi="en-US"/>
    </w:rPr>
  </w:style>
  <w:style w:type="paragraph" w:customStyle="1" w:styleId="Bodytext201">
    <w:name w:val="Body text (20)"/>
    <w:basedOn w:val="Normal"/>
    <w:link w:val="Bodytext200"/>
    <w:rsid w:val="003D4420"/>
    <w:pPr>
      <w:widowControl w:val="0"/>
      <w:shd w:val="clear" w:color="auto" w:fill="FFFFFF"/>
      <w:spacing w:after="0" w:line="257" w:lineRule="exact"/>
      <w:jc w:val="both"/>
    </w:pPr>
    <w:rPr>
      <w:rFonts w:ascii="Times New Roman" w:eastAsia="Times New Roman" w:hAnsi="Times New Roman" w:cs="Times New Roman"/>
      <w:lang w:eastAsia="en-US" w:bidi="en-US"/>
    </w:rPr>
  </w:style>
  <w:style w:type="character" w:customStyle="1" w:styleId="Bodytext17TimesNewRoman">
    <w:name w:val="Body text (17) + Times New Roman"/>
    <w:aliases w:val="10 pt"/>
    <w:rsid w:val="003D442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en-US" w:eastAsia="en-US" w:bidi="en-US"/>
    </w:rPr>
  </w:style>
  <w:style w:type="character" w:customStyle="1" w:styleId="Bodytext17Spacing0pt">
    <w:name w:val="Body text (17) + Spacing 0 pt"/>
    <w:rsid w:val="003D4420"/>
    <w:rPr>
      <w:rFonts w:ascii="MingLiU" w:eastAsia="MingLiU" w:hAnsi="MingLiU" w:cs="MingLiU" w:hint="eastAsia"/>
      <w:b w:val="0"/>
      <w:bCs w:val="0"/>
      <w:i w:val="0"/>
      <w:iCs w:val="0"/>
      <w:smallCaps w:val="0"/>
      <w:strike w:val="0"/>
      <w:dstrike w:val="0"/>
      <w:color w:val="000000"/>
      <w:spacing w:val="10"/>
      <w:w w:val="100"/>
      <w:position w:val="0"/>
      <w:sz w:val="19"/>
      <w:szCs w:val="19"/>
      <w:u w:val="none"/>
      <w:effect w:val="none"/>
      <w:lang w:val="zh-TW" w:eastAsia="zh-TW" w:bidi="zh-TW"/>
    </w:rPr>
  </w:style>
  <w:style w:type="character" w:customStyle="1" w:styleId="Heading6Spacing0pt">
    <w:name w:val="Heading #6 + Spacing 0 pt"/>
    <w:rsid w:val="00993BF2"/>
    <w:rPr>
      <w:rFonts w:ascii="MingLiU" w:eastAsia="MingLiU" w:hAnsi="MingLiU" w:cs="MingLiU" w:hint="eastAsia"/>
      <w:b w:val="0"/>
      <w:bCs w:val="0"/>
      <w:i w:val="0"/>
      <w:iCs w:val="0"/>
      <w:smallCaps w:val="0"/>
      <w:strike w:val="0"/>
      <w:dstrike w:val="0"/>
      <w:color w:val="000000"/>
      <w:spacing w:val="0"/>
      <w:w w:val="100"/>
      <w:position w:val="0"/>
      <w:sz w:val="26"/>
      <w:szCs w:val="26"/>
      <w:u w:val="none"/>
      <w:effect w:val="none"/>
      <w:lang w:val="zh-TW" w:eastAsia="zh-TW" w:bidi="zh-TW"/>
    </w:rPr>
  </w:style>
  <w:style w:type="character" w:styleId="Emphasis">
    <w:name w:val="Emphasis"/>
    <w:basedOn w:val="DefaultParagraphFont"/>
    <w:uiPriority w:val="20"/>
    <w:qFormat/>
    <w:rsid w:val="00C7152C"/>
    <w:rPr>
      <w:i/>
      <w:iCs/>
    </w:rPr>
  </w:style>
  <w:style w:type="table" w:styleId="TableGrid">
    <w:name w:val="Table Grid"/>
    <w:basedOn w:val="TableNormal"/>
    <w:uiPriority w:val="39"/>
    <w:rsid w:val="00976E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1228">
      <w:bodyDiv w:val="1"/>
      <w:marLeft w:val="0"/>
      <w:marRight w:val="0"/>
      <w:marTop w:val="0"/>
      <w:marBottom w:val="0"/>
      <w:divBdr>
        <w:top w:val="none" w:sz="0" w:space="0" w:color="auto"/>
        <w:left w:val="none" w:sz="0" w:space="0" w:color="auto"/>
        <w:bottom w:val="none" w:sz="0" w:space="0" w:color="auto"/>
        <w:right w:val="none" w:sz="0" w:space="0" w:color="auto"/>
      </w:divBdr>
    </w:div>
    <w:div w:id="63917401">
      <w:bodyDiv w:val="1"/>
      <w:marLeft w:val="0"/>
      <w:marRight w:val="0"/>
      <w:marTop w:val="0"/>
      <w:marBottom w:val="0"/>
      <w:divBdr>
        <w:top w:val="none" w:sz="0" w:space="0" w:color="auto"/>
        <w:left w:val="none" w:sz="0" w:space="0" w:color="auto"/>
        <w:bottom w:val="none" w:sz="0" w:space="0" w:color="auto"/>
        <w:right w:val="none" w:sz="0" w:space="0" w:color="auto"/>
      </w:divBdr>
    </w:div>
    <w:div w:id="80108034">
      <w:bodyDiv w:val="1"/>
      <w:marLeft w:val="0"/>
      <w:marRight w:val="0"/>
      <w:marTop w:val="0"/>
      <w:marBottom w:val="0"/>
      <w:divBdr>
        <w:top w:val="none" w:sz="0" w:space="0" w:color="auto"/>
        <w:left w:val="none" w:sz="0" w:space="0" w:color="auto"/>
        <w:bottom w:val="none" w:sz="0" w:space="0" w:color="auto"/>
        <w:right w:val="none" w:sz="0" w:space="0" w:color="auto"/>
      </w:divBdr>
    </w:div>
    <w:div w:id="118962918">
      <w:bodyDiv w:val="1"/>
      <w:marLeft w:val="0"/>
      <w:marRight w:val="0"/>
      <w:marTop w:val="0"/>
      <w:marBottom w:val="0"/>
      <w:divBdr>
        <w:top w:val="none" w:sz="0" w:space="0" w:color="auto"/>
        <w:left w:val="none" w:sz="0" w:space="0" w:color="auto"/>
        <w:bottom w:val="none" w:sz="0" w:space="0" w:color="auto"/>
        <w:right w:val="none" w:sz="0" w:space="0" w:color="auto"/>
      </w:divBdr>
    </w:div>
    <w:div w:id="135878993">
      <w:bodyDiv w:val="1"/>
      <w:marLeft w:val="0"/>
      <w:marRight w:val="0"/>
      <w:marTop w:val="0"/>
      <w:marBottom w:val="0"/>
      <w:divBdr>
        <w:top w:val="none" w:sz="0" w:space="0" w:color="auto"/>
        <w:left w:val="none" w:sz="0" w:space="0" w:color="auto"/>
        <w:bottom w:val="none" w:sz="0" w:space="0" w:color="auto"/>
        <w:right w:val="none" w:sz="0" w:space="0" w:color="auto"/>
      </w:divBdr>
      <w:divsChild>
        <w:div w:id="2098087014">
          <w:marLeft w:val="0"/>
          <w:marRight w:val="0"/>
          <w:marTop w:val="0"/>
          <w:marBottom w:val="0"/>
          <w:divBdr>
            <w:top w:val="none" w:sz="0" w:space="0" w:color="auto"/>
            <w:left w:val="none" w:sz="0" w:space="0" w:color="auto"/>
            <w:bottom w:val="none" w:sz="0" w:space="0" w:color="auto"/>
            <w:right w:val="none" w:sz="0" w:space="0" w:color="auto"/>
          </w:divBdr>
          <w:divsChild>
            <w:div w:id="550967151">
              <w:marLeft w:val="0"/>
              <w:marRight w:val="0"/>
              <w:marTop w:val="0"/>
              <w:marBottom w:val="0"/>
              <w:divBdr>
                <w:top w:val="none" w:sz="0" w:space="0" w:color="auto"/>
                <w:left w:val="none" w:sz="0" w:space="0" w:color="auto"/>
                <w:bottom w:val="none" w:sz="0" w:space="0" w:color="auto"/>
                <w:right w:val="none" w:sz="0" w:space="0" w:color="auto"/>
              </w:divBdr>
              <w:divsChild>
                <w:div w:id="930703194">
                  <w:marLeft w:val="0"/>
                  <w:marRight w:val="0"/>
                  <w:marTop w:val="120"/>
                  <w:marBottom w:val="0"/>
                  <w:divBdr>
                    <w:top w:val="none" w:sz="0" w:space="0" w:color="auto"/>
                    <w:left w:val="none" w:sz="0" w:space="0" w:color="auto"/>
                    <w:bottom w:val="none" w:sz="0" w:space="0" w:color="auto"/>
                    <w:right w:val="none" w:sz="0" w:space="0" w:color="auto"/>
                  </w:divBdr>
                  <w:divsChild>
                    <w:div w:id="1454325596">
                      <w:marLeft w:val="0"/>
                      <w:marRight w:val="0"/>
                      <w:marTop w:val="0"/>
                      <w:marBottom w:val="0"/>
                      <w:divBdr>
                        <w:top w:val="none" w:sz="0" w:space="0" w:color="auto"/>
                        <w:left w:val="none" w:sz="0" w:space="0" w:color="auto"/>
                        <w:bottom w:val="none" w:sz="0" w:space="0" w:color="auto"/>
                        <w:right w:val="none" w:sz="0" w:space="0" w:color="auto"/>
                      </w:divBdr>
                      <w:divsChild>
                        <w:div w:id="121654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97984">
      <w:bodyDiv w:val="1"/>
      <w:marLeft w:val="0"/>
      <w:marRight w:val="0"/>
      <w:marTop w:val="0"/>
      <w:marBottom w:val="0"/>
      <w:divBdr>
        <w:top w:val="none" w:sz="0" w:space="0" w:color="auto"/>
        <w:left w:val="none" w:sz="0" w:space="0" w:color="auto"/>
        <w:bottom w:val="none" w:sz="0" w:space="0" w:color="auto"/>
        <w:right w:val="none" w:sz="0" w:space="0" w:color="auto"/>
      </w:divBdr>
    </w:div>
    <w:div w:id="363097583">
      <w:bodyDiv w:val="1"/>
      <w:marLeft w:val="0"/>
      <w:marRight w:val="0"/>
      <w:marTop w:val="0"/>
      <w:marBottom w:val="0"/>
      <w:divBdr>
        <w:top w:val="none" w:sz="0" w:space="0" w:color="auto"/>
        <w:left w:val="none" w:sz="0" w:space="0" w:color="auto"/>
        <w:bottom w:val="none" w:sz="0" w:space="0" w:color="auto"/>
        <w:right w:val="none" w:sz="0" w:space="0" w:color="auto"/>
      </w:divBdr>
    </w:div>
    <w:div w:id="423306230">
      <w:bodyDiv w:val="1"/>
      <w:marLeft w:val="0"/>
      <w:marRight w:val="0"/>
      <w:marTop w:val="0"/>
      <w:marBottom w:val="0"/>
      <w:divBdr>
        <w:top w:val="none" w:sz="0" w:space="0" w:color="auto"/>
        <w:left w:val="none" w:sz="0" w:space="0" w:color="auto"/>
        <w:bottom w:val="none" w:sz="0" w:space="0" w:color="auto"/>
        <w:right w:val="none" w:sz="0" w:space="0" w:color="auto"/>
      </w:divBdr>
    </w:div>
    <w:div w:id="456219641">
      <w:bodyDiv w:val="1"/>
      <w:marLeft w:val="0"/>
      <w:marRight w:val="0"/>
      <w:marTop w:val="0"/>
      <w:marBottom w:val="0"/>
      <w:divBdr>
        <w:top w:val="none" w:sz="0" w:space="0" w:color="auto"/>
        <w:left w:val="none" w:sz="0" w:space="0" w:color="auto"/>
        <w:bottom w:val="none" w:sz="0" w:space="0" w:color="auto"/>
        <w:right w:val="none" w:sz="0" w:space="0" w:color="auto"/>
      </w:divBdr>
    </w:div>
    <w:div w:id="528226159">
      <w:bodyDiv w:val="1"/>
      <w:marLeft w:val="0"/>
      <w:marRight w:val="0"/>
      <w:marTop w:val="0"/>
      <w:marBottom w:val="0"/>
      <w:divBdr>
        <w:top w:val="none" w:sz="0" w:space="0" w:color="auto"/>
        <w:left w:val="none" w:sz="0" w:space="0" w:color="auto"/>
        <w:bottom w:val="none" w:sz="0" w:space="0" w:color="auto"/>
        <w:right w:val="none" w:sz="0" w:space="0" w:color="auto"/>
      </w:divBdr>
    </w:div>
    <w:div w:id="553469955">
      <w:bodyDiv w:val="1"/>
      <w:marLeft w:val="0"/>
      <w:marRight w:val="0"/>
      <w:marTop w:val="0"/>
      <w:marBottom w:val="0"/>
      <w:divBdr>
        <w:top w:val="none" w:sz="0" w:space="0" w:color="auto"/>
        <w:left w:val="none" w:sz="0" w:space="0" w:color="auto"/>
        <w:bottom w:val="none" w:sz="0" w:space="0" w:color="auto"/>
        <w:right w:val="none" w:sz="0" w:space="0" w:color="auto"/>
      </w:divBdr>
    </w:div>
    <w:div w:id="555094633">
      <w:bodyDiv w:val="1"/>
      <w:marLeft w:val="0"/>
      <w:marRight w:val="0"/>
      <w:marTop w:val="0"/>
      <w:marBottom w:val="0"/>
      <w:divBdr>
        <w:top w:val="none" w:sz="0" w:space="0" w:color="auto"/>
        <w:left w:val="none" w:sz="0" w:space="0" w:color="auto"/>
        <w:bottom w:val="none" w:sz="0" w:space="0" w:color="auto"/>
        <w:right w:val="none" w:sz="0" w:space="0" w:color="auto"/>
      </w:divBdr>
    </w:div>
    <w:div w:id="563417633">
      <w:bodyDiv w:val="1"/>
      <w:marLeft w:val="0"/>
      <w:marRight w:val="0"/>
      <w:marTop w:val="0"/>
      <w:marBottom w:val="0"/>
      <w:divBdr>
        <w:top w:val="none" w:sz="0" w:space="0" w:color="auto"/>
        <w:left w:val="none" w:sz="0" w:space="0" w:color="auto"/>
        <w:bottom w:val="none" w:sz="0" w:space="0" w:color="auto"/>
        <w:right w:val="none" w:sz="0" w:space="0" w:color="auto"/>
      </w:divBdr>
    </w:div>
    <w:div w:id="620503429">
      <w:bodyDiv w:val="1"/>
      <w:marLeft w:val="0"/>
      <w:marRight w:val="0"/>
      <w:marTop w:val="0"/>
      <w:marBottom w:val="0"/>
      <w:divBdr>
        <w:top w:val="none" w:sz="0" w:space="0" w:color="auto"/>
        <w:left w:val="none" w:sz="0" w:space="0" w:color="auto"/>
        <w:bottom w:val="none" w:sz="0" w:space="0" w:color="auto"/>
        <w:right w:val="none" w:sz="0" w:space="0" w:color="auto"/>
      </w:divBdr>
    </w:div>
    <w:div w:id="656762412">
      <w:bodyDiv w:val="1"/>
      <w:marLeft w:val="0"/>
      <w:marRight w:val="0"/>
      <w:marTop w:val="0"/>
      <w:marBottom w:val="0"/>
      <w:divBdr>
        <w:top w:val="none" w:sz="0" w:space="0" w:color="auto"/>
        <w:left w:val="none" w:sz="0" w:space="0" w:color="auto"/>
        <w:bottom w:val="none" w:sz="0" w:space="0" w:color="auto"/>
        <w:right w:val="none" w:sz="0" w:space="0" w:color="auto"/>
      </w:divBdr>
    </w:div>
    <w:div w:id="660811138">
      <w:bodyDiv w:val="1"/>
      <w:marLeft w:val="0"/>
      <w:marRight w:val="0"/>
      <w:marTop w:val="0"/>
      <w:marBottom w:val="0"/>
      <w:divBdr>
        <w:top w:val="none" w:sz="0" w:space="0" w:color="auto"/>
        <w:left w:val="none" w:sz="0" w:space="0" w:color="auto"/>
        <w:bottom w:val="none" w:sz="0" w:space="0" w:color="auto"/>
        <w:right w:val="none" w:sz="0" w:space="0" w:color="auto"/>
      </w:divBdr>
    </w:div>
    <w:div w:id="727260811">
      <w:bodyDiv w:val="1"/>
      <w:marLeft w:val="0"/>
      <w:marRight w:val="0"/>
      <w:marTop w:val="0"/>
      <w:marBottom w:val="0"/>
      <w:divBdr>
        <w:top w:val="none" w:sz="0" w:space="0" w:color="auto"/>
        <w:left w:val="none" w:sz="0" w:space="0" w:color="auto"/>
        <w:bottom w:val="none" w:sz="0" w:space="0" w:color="auto"/>
        <w:right w:val="none" w:sz="0" w:space="0" w:color="auto"/>
      </w:divBdr>
    </w:div>
    <w:div w:id="778834349">
      <w:bodyDiv w:val="1"/>
      <w:marLeft w:val="0"/>
      <w:marRight w:val="0"/>
      <w:marTop w:val="0"/>
      <w:marBottom w:val="0"/>
      <w:divBdr>
        <w:top w:val="none" w:sz="0" w:space="0" w:color="auto"/>
        <w:left w:val="none" w:sz="0" w:space="0" w:color="auto"/>
        <w:bottom w:val="none" w:sz="0" w:space="0" w:color="auto"/>
        <w:right w:val="none" w:sz="0" w:space="0" w:color="auto"/>
      </w:divBdr>
    </w:div>
    <w:div w:id="797383024">
      <w:bodyDiv w:val="1"/>
      <w:marLeft w:val="0"/>
      <w:marRight w:val="0"/>
      <w:marTop w:val="0"/>
      <w:marBottom w:val="0"/>
      <w:divBdr>
        <w:top w:val="none" w:sz="0" w:space="0" w:color="auto"/>
        <w:left w:val="none" w:sz="0" w:space="0" w:color="auto"/>
        <w:bottom w:val="none" w:sz="0" w:space="0" w:color="auto"/>
        <w:right w:val="none" w:sz="0" w:space="0" w:color="auto"/>
      </w:divBdr>
    </w:div>
    <w:div w:id="808281067">
      <w:bodyDiv w:val="1"/>
      <w:marLeft w:val="0"/>
      <w:marRight w:val="0"/>
      <w:marTop w:val="0"/>
      <w:marBottom w:val="0"/>
      <w:divBdr>
        <w:top w:val="none" w:sz="0" w:space="0" w:color="auto"/>
        <w:left w:val="none" w:sz="0" w:space="0" w:color="auto"/>
        <w:bottom w:val="none" w:sz="0" w:space="0" w:color="auto"/>
        <w:right w:val="none" w:sz="0" w:space="0" w:color="auto"/>
      </w:divBdr>
    </w:div>
    <w:div w:id="837039478">
      <w:bodyDiv w:val="1"/>
      <w:marLeft w:val="0"/>
      <w:marRight w:val="0"/>
      <w:marTop w:val="0"/>
      <w:marBottom w:val="0"/>
      <w:divBdr>
        <w:top w:val="none" w:sz="0" w:space="0" w:color="auto"/>
        <w:left w:val="none" w:sz="0" w:space="0" w:color="auto"/>
        <w:bottom w:val="none" w:sz="0" w:space="0" w:color="auto"/>
        <w:right w:val="none" w:sz="0" w:space="0" w:color="auto"/>
      </w:divBdr>
    </w:div>
    <w:div w:id="850797764">
      <w:bodyDiv w:val="1"/>
      <w:marLeft w:val="0"/>
      <w:marRight w:val="0"/>
      <w:marTop w:val="0"/>
      <w:marBottom w:val="0"/>
      <w:divBdr>
        <w:top w:val="none" w:sz="0" w:space="0" w:color="auto"/>
        <w:left w:val="none" w:sz="0" w:space="0" w:color="auto"/>
        <w:bottom w:val="none" w:sz="0" w:space="0" w:color="auto"/>
        <w:right w:val="none" w:sz="0" w:space="0" w:color="auto"/>
      </w:divBdr>
    </w:div>
    <w:div w:id="954561751">
      <w:bodyDiv w:val="1"/>
      <w:marLeft w:val="0"/>
      <w:marRight w:val="0"/>
      <w:marTop w:val="0"/>
      <w:marBottom w:val="0"/>
      <w:divBdr>
        <w:top w:val="none" w:sz="0" w:space="0" w:color="auto"/>
        <w:left w:val="none" w:sz="0" w:space="0" w:color="auto"/>
        <w:bottom w:val="none" w:sz="0" w:space="0" w:color="auto"/>
        <w:right w:val="none" w:sz="0" w:space="0" w:color="auto"/>
      </w:divBdr>
    </w:div>
    <w:div w:id="959071010">
      <w:bodyDiv w:val="1"/>
      <w:marLeft w:val="0"/>
      <w:marRight w:val="0"/>
      <w:marTop w:val="0"/>
      <w:marBottom w:val="0"/>
      <w:divBdr>
        <w:top w:val="none" w:sz="0" w:space="0" w:color="auto"/>
        <w:left w:val="none" w:sz="0" w:space="0" w:color="auto"/>
        <w:bottom w:val="none" w:sz="0" w:space="0" w:color="auto"/>
        <w:right w:val="none" w:sz="0" w:space="0" w:color="auto"/>
      </w:divBdr>
    </w:div>
    <w:div w:id="966083074">
      <w:bodyDiv w:val="1"/>
      <w:marLeft w:val="0"/>
      <w:marRight w:val="0"/>
      <w:marTop w:val="0"/>
      <w:marBottom w:val="0"/>
      <w:divBdr>
        <w:top w:val="none" w:sz="0" w:space="0" w:color="auto"/>
        <w:left w:val="none" w:sz="0" w:space="0" w:color="auto"/>
        <w:bottom w:val="none" w:sz="0" w:space="0" w:color="auto"/>
        <w:right w:val="none" w:sz="0" w:space="0" w:color="auto"/>
      </w:divBdr>
    </w:div>
    <w:div w:id="999314076">
      <w:bodyDiv w:val="1"/>
      <w:marLeft w:val="0"/>
      <w:marRight w:val="0"/>
      <w:marTop w:val="0"/>
      <w:marBottom w:val="0"/>
      <w:divBdr>
        <w:top w:val="none" w:sz="0" w:space="0" w:color="auto"/>
        <w:left w:val="none" w:sz="0" w:space="0" w:color="auto"/>
        <w:bottom w:val="none" w:sz="0" w:space="0" w:color="auto"/>
        <w:right w:val="none" w:sz="0" w:space="0" w:color="auto"/>
      </w:divBdr>
    </w:div>
    <w:div w:id="1051028957">
      <w:bodyDiv w:val="1"/>
      <w:marLeft w:val="0"/>
      <w:marRight w:val="0"/>
      <w:marTop w:val="0"/>
      <w:marBottom w:val="0"/>
      <w:divBdr>
        <w:top w:val="none" w:sz="0" w:space="0" w:color="auto"/>
        <w:left w:val="none" w:sz="0" w:space="0" w:color="auto"/>
        <w:bottom w:val="none" w:sz="0" w:space="0" w:color="auto"/>
        <w:right w:val="none" w:sz="0" w:space="0" w:color="auto"/>
      </w:divBdr>
    </w:div>
    <w:div w:id="1114322902">
      <w:bodyDiv w:val="1"/>
      <w:marLeft w:val="0"/>
      <w:marRight w:val="0"/>
      <w:marTop w:val="0"/>
      <w:marBottom w:val="0"/>
      <w:divBdr>
        <w:top w:val="none" w:sz="0" w:space="0" w:color="auto"/>
        <w:left w:val="none" w:sz="0" w:space="0" w:color="auto"/>
        <w:bottom w:val="none" w:sz="0" w:space="0" w:color="auto"/>
        <w:right w:val="none" w:sz="0" w:space="0" w:color="auto"/>
      </w:divBdr>
    </w:div>
    <w:div w:id="1170945549">
      <w:bodyDiv w:val="1"/>
      <w:marLeft w:val="0"/>
      <w:marRight w:val="0"/>
      <w:marTop w:val="0"/>
      <w:marBottom w:val="0"/>
      <w:divBdr>
        <w:top w:val="none" w:sz="0" w:space="0" w:color="auto"/>
        <w:left w:val="none" w:sz="0" w:space="0" w:color="auto"/>
        <w:bottom w:val="none" w:sz="0" w:space="0" w:color="auto"/>
        <w:right w:val="none" w:sz="0" w:space="0" w:color="auto"/>
      </w:divBdr>
    </w:div>
    <w:div w:id="1195457575">
      <w:bodyDiv w:val="1"/>
      <w:marLeft w:val="0"/>
      <w:marRight w:val="0"/>
      <w:marTop w:val="0"/>
      <w:marBottom w:val="0"/>
      <w:divBdr>
        <w:top w:val="none" w:sz="0" w:space="0" w:color="auto"/>
        <w:left w:val="none" w:sz="0" w:space="0" w:color="auto"/>
        <w:bottom w:val="none" w:sz="0" w:space="0" w:color="auto"/>
        <w:right w:val="none" w:sz="0" w:space="0" w:color="auto"/>
      </w:divBdr>
      <w:divsChild>
        <w:div w:id="1739858618">
          <w:marLeft w:val="0"/>
          <w:marRight w:val="0"/>
          <w:marTop w:val="0"/>
          <w:marBottom w:val="0"/>
          <w:divBdr>
            <w:top w:val="none" w:sz="0" w:space="0" w:color="auto"/>
            <w:left w:val="none" w:sz="0" w:space="0" w:color="auto"/>
            <w:bottom w:val="none" w:sz="0" w:space="0" w:color="auto"/>
            <w:right w:val="none" w:sz="0" w:space="0" w:color="auto"/>
          </w:divBdr>
          <w:divsChild>
            <w:div w:id="1123812041">
              <w:marLeft w:val="0"/>
              <w:marRight w:val="0"/>
              <w:marTop w:val="0"/>
              <w:marBottom w:val="0"/>
              <w:divBdr>
                <w:top w:val="none" w:sz="0" w:space="0" w:color="auto"/>
                <w:left w:val="none" w:sz="0" w:space="0" w:color="auto"/>
                <w:bottom w:val="none" w:sz="0" w:space="0" w:color="auto"/>
                <w:right w:val="none" w:sz="0" w:space="0" w:color="auto"/>
              </w:divBdr>
              <w:divsChild>
                <w:div w:id="1996061523">
                  <w:marLeft w:val="0"/>
                  <w:marRight w:val="0"/>
                  <w:marTop w:val="120"/>
                  <w:marBottom w:val="0"/>
                  <w:divBdr>
                    <w:top w:val="none" w:sz="0" w:space="0" w:color="auto"/>
                    <w:left w:val="none" w:sz="0" w:space="0" w:color="auto"/>
                    <w:bottom w:val="none" w:sz="0" w:space="0" w:color="auto"/>
                    <w:right w:val="none" w:sz="0" w:space="0" w:color="auto"/>
                  </w:divBdr>
                  <w:divsChild>
                    <w:div w:id="330988242">
                      <w:marLeft w:val="0"/>
                      <w:marRight w:val="0"/>
                      <w:marTop w:val="0"/>
                      <w:marBottom w:val="0"/>
                      <w:divBdr>
                        <w:top w:val="none" w:sz="0" w:space="0" w:color="auto"/>
                        <w:left w:val="none" w:sz="0" w:space="0" w:color="auto"/>
                        <w:bottom w:val="none" w:sz="0" w:space="0" w:color="auto"/>
                        <w:right w:val="none" w:sz="0" w:space="0" w:color="auto"/>
                      </w:divBdr>
                      <w:divsChild>
                        <w:div w:id="113294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170850">
      <w:bodyDiv w:val="1"/>
      <w:marLeft w:val="0"/>
      <w:marRight w:val="0"/>
      <w:marTop w:val="0"/>
      <w:marBottom w:val="0"/>
      <w:divBdr>
        <w:top w:val="none" w:sz="0" w:space="0" w:color="auto"/>
        <w:left w:val="none" w:sz="0" w:space="0" w:color="auto"/>
        <w:bottom w:val="none" w:sz="0" w:space="0" w:color="auto"/>
        <w:right w:val="none" w:sz="0" w:space="0" w:color="auto"/>
      </w:divBdr>
    </w:div>
    <w:div w:id="1293245251">
      <w:bodyDiv w:val="1"/>
      <w:marLeft w:val="0"/>
      <w:marRight w:val="0"/>
      <w:marTop w:val="0"/>
      <w:marBottom w:val="0"/>
      <w:divBdr>
        <w:top w:val="none" w:sz="0" w:space="0" w:color="auto"/>
        <w:left w:val="none" w:sz="0" w:space="0" w:color="auto"/>
        <w:bottom w:val="none" w:sz="0" w:space="0" w:color="auto"/>
        <w:right w:val="none" w:sz="0" w:space="0" w:color="auto"/>
      </w:divBdr>
    </w:div>
    <w:div w:id="1302349508">
      <w:bodyDiv w:val="1"/>
      <w:marLeft w:val="0"/>
      <w:marRight w:val="0"/>
      <w:marTop w:val="0"/>
      <w:marBottom w:val="0"/>
      <w:divBdr>
        <w:top w:val="none" w:sz="0" w:space="0" w:color="auto"/>
        <w:left w:val="none" w:sz="0" w:space="0" w:color="auto"/>
        <w:bottom w:val="none" w:sz="0" w:space="0" w:color="auto"/>
        <w:right w:val="none" w:sz="0" w:space="0" w:color="auto"/>
      </w:divBdr>
    </w:div>
    <w:div w:id="1330523929">
      <w:bodyDiv w:val="1"/>
      <w:marLeft w:val="0"/>
      <w:marRight w:val="0"/>
      <w:marTop w:val="0"/>
      <w:marBottom w:val="0"/>
      <w:divBdr>
        <w:top w:val="none" w:sz="0" w:space="0" w:color="auto"/>
        <w:left w:val="none" w:sz="0" w:space="0" w:color="auto"/>
        <w:bottom w:val="none" w:sz="0" w:space="0" w:color="auto"/>
        <w:right w:val="none" w:sz="0" w:space="0" w:color="auto"/>
      </w:divBdr>
    </w:div>
    <w:div w:id="1337683362">
      <w:bodyDiv w:val="1"/>
      <w:marLeft w:val="0"/>
      <w:marRight w:val="0"/>
      <w:marTop w:val="0"/>
      <w:marBottom w:val="0"/>
      <w:divBdr>
        <w:top w:val="none" w:sz="0" w:space="0" w:color="auto"/>
        <w:left w:val="none" w:sz="0" w:space="0" w:color="auto"/>
        <w:bottom w:val="none" w:sz="0" w:space="0" w:color="auto"/>
        <w:right w:val="none" w:sz="0" w:space="0" w:color="auto"/>
      </w:divBdr>
    </w:div>
    <w:div w:id="1525899777">
      <w:bodyDiv w:val="1"/>
      <w:marLeft w:val="0"/>
      <w:marRight w:val="0"/>
      <w:marTop w:val="0"/>
      <w:marBottom w:val="0"/>
      <w:divBdr>
        <w:top w:val="none" w:sz="0" w:space="0" w:color="auto"/>
        <w:left w:val="none" w:sz="0" w:space="0" w:color="auto"/>
        <w:bottom w:val="none" w:sz="0" w:space="0" w:color="auto"/>
        <w:right w:val="none" w:sz="0" w:space="0" w:color="auto"/>
      </w:divBdr>
    </w:div>
    <w:div w:id="1574923459">
      <w:bodyDiv w:val="1"/>
      <w:marLeft w:val="0"/>
      <w:marRight w:val="0"/>
      <w:marTop w:val="0"/>
      <w:marBottom w:val="0"/>
      <w:divBdr>
        <w:top w:val="none" w:sz="0" w:space="0" w:color="auto"/>
        <w:left w:val="none" w:sz="0" w:space="0" w:color="auto"/>
        <w:bottom w:val="none" w:sz="0" w:space="0" w:color="auto"/>
        <w:right w:val="none" w:sz="0" w:space="0" w:color="auto"/>
      </w:divBdr>
    </w:div>
    <w:div w:id="1589656911">
      <w:bodyDiv w:val="1"/>
      <w:marLeft w:val="0"/>
      <w:marRight w:val="0"/>
      <w:marTop w:val="0"/>
      <w:marBottom w:val="0"/>
      <w:divBdr>
        <w:top w:val="none" w:sz="0" w:space="0" w:color="auto"/>
        <w:left w:val="none" w:sz="0" w:space="0" w:color="auto"/>
        <w:bottom w:val="none" w:sz="0" w:space="0" w:color="auto"/>
        <w:right w:val="none" w:sz="0" w:space="0" w:color="auto"/>
      </w:divBdr>
    </w:div>
    <w:div w:id="1592859655">
      <w:bodyDiv w:val="1"/>
      <w:marLeft w:val="0"/>
      <w:marRight w:val="0"/>
      <w:marTop w:val="0"/>
      <w:marBottom w:val="0"/>
      <w:divBdr>
        <w:top w:val="none" w:sz="0" w:space="0" w:color="auto"/>
        <w:left w:val="none" w:sz="0" w:space="0" w:color="auto"/>
        <w:bottom w:val="none" w:sz="0" w:space="0" w:color="auto"/>
        <w:right w:val="none" w:sz="0" w:space="0" w:color="auto"/>
      </w:divBdr>
    </w:div>
    <w:div w:id="1601258006">
      <w:bodyDiv w:val="1"/>
      <w:marLeft w:val="0"/>
      <w:marRight w:val="0"/>
      <w:marTop w:val="0"/>
      <w:marBottom w:val="0"/>
      <w:divBdr>
        <w:top w:val="none" w:sz="0" w:space="0" w:color="auto"/>
        <w:left w:val="none" w:sz="0" w:space="0" w:color="auto"/>
        <w:bottom w:val="none" w:sz="0" w:space="0" w:color="auto"/>
        <w:right w:val="none" w:sz="0" w:space="0" w:color="auto"/>
      </w:divBdr>
    </w:div>
    <w:div w:id="1602372563">
      <w:bodyDiv w:val="1"/>
      <w:marLeft w:val="0"/>
      <w:marRight w:val="0"/>
      <w:marTop w:val="0"/>
      <w:marBottom w:val="0"/>
      <w:divBdr>
        <w:top w:val="none" w:sz="0" w:space="0" w:color="auto"/>
        <w:left w:val="none" w:sz="0" w:space="0" w:color="auto"/>
        <w:bottom w:val="none" w:sz="0" w:space="0" w:color="auto"/>
        <w:right w:val="none" w:sz="0" w:space="0" w:color="auto"/>
      </w:divBdr>
    </w:div>
    <w:div w:id="1642030525">
      <w:bodyDiv w:val="1"/>
      <w:marLeft w:val="0"/>
      <w:marRight w:val="0"/>
      <w:marTop w:val="0"/>
      <w:marBottom w:val="0"/>
      <w:divBdr>
        <w:top w:val="none" w:sz="0" w:space="0" w:color="auto"/>
        <w:left w:val="none" w:sz="0" w:space="0" w:color="auto"/>
        <w:bottom w:val="none" w:sz="0" w:space="0" w:color="auto"/>
        <w:right w:val="none" w:sz="0" w:space="0" w:color="auto"/>
      </w:divBdr>
    </w:div>
    <w:div w:id="1642614410">
      <w:bodyDiv w:val="1"/>
      <w:marLeft w:val="0"/>
      <w:marRight w:val="0"/>
      <w:marTop w:val="0"/>
      <w:marBottom w:val="0"/>
      <w:divBdr>
        <w:top w:val="none" w:sz="0" w:space="0" w:color="auto"/>
        <w:left w:val="none" w:sz="0" w:space="0" w:color="auto"/>
        <w:bottom w:val="none" w:sz="0" w:space="0" w:color="auto"/>
        <w:right w:val="none" w:sz="0" w:space="0" w:color="auto"/>
      </w:divBdr>
    </w:div>
    <w:div w:id="1701930263">
      <w:bodyDiv w:val="1"/>
      <w:marLeft w:val="0"/>
      <w:marRight w:val="0"/>
      <w:marTop w:val="0"/>
      <w:marBottom w:val="0"/>
      <w:divBdr>
        <w:top w:val="none" w:sz="0" w:space="0" w:color="auto"/>
        <w:left w:val="none" w:sz="0" w:space="0" w:color="auto"/>
        <w:bottom w:val="none" w:sz="0" w:space="0" w:color="auto"/>
        <w:right w:val="none" w:sz="0" w:space="0" w:color="auto"/>
      </w:divBdr>
    </w:div>
    <w:div w:id="1760522687">
      <w:bodyDiv w:val="1"/>
      <w:marLeft w:val="0"/>
      <w:marRight w:val="0"/>
      <w:marTop w:val="0"/>
      <w:marBottom w:val="0"/>
      <w:divBdr>
        <w:top w:val="none" w:sz="0" w:space="0" w:color="auto"/>
        <w:left w:val="none" w:sz="0" w:space="0" w:color="auto"/>
        <w:bottom w:val="none" w:sz="0" w:space="0" w:color="auto"/>
        <w:right w:val="none" w:sz="0" w:space="0" w:color="auto"/>
      </w:divBdr>
    </w:div>
    <w:div w:id="1794011121">
      <w:bodyDiv w:val="1"/>
      <w:marLeft w:val="0"/>
      <w:marRight w:val="0"/>
      <w:marTop w:val="0"/>
      <w:marBottom w:val="0"/>
      <w:divBdr>
        <w:top w:val="none" w:sz="0" w:space="0" w:color="auto"/>
        <w:left w:val="none" w:sz="0" w:space="0" w:color="auto"/>
        <w:bottom w:val="none" w:sz="0" w:space="0" w:color="auto"/>
        <w:right w:val="none" w:sz="0" w:space="0" w:color="auto"/>
      </w:divBdr>
    </w:div>
    <w:div w:id="1802840082">
      <w:bodyDiv w:val="1"/>
      <w:marLeft w:val="0"/>
      <w:marRight w:val="0"/>
      <w:marTop w:val="0"/>
      <w:marBottom w:val="0"/>
      <w:divBdr>
        <w:top w:val="none" w:sz="0" w:space="0" w:color="auto"/>
        <w:left w:val="none" w:sz="0" w:space="0" w:color="auto"/>
        <w:bottom w:val="none" w:sz="0" w:space="0" w:color="auto"/>
        <w:right w:val="none" w:sz="0" w:space="0" w:color="auto"/>
      </w:divBdr>
    </w:div>
    <w:div w:id="1812791591">
      <w:bodyDiv w:val="1"/>
      <w:marLeft w:val="0"/>
      <w:marRight w:val="0"/>
      <w:marTop w:val="0"/>
      <w:marBottom w:val="0"/>
      <w:divBdr>
        <w:top w:val="none" w:sz="0" w:space="0" w:color="auto"/>
        <w:left w:val="none" w:sz="0" w:space="0" w:color="auto"/>
        <w:bottom w:val="none" w:sz="0" w:space="0" w:color="auto"/>
        <w:right w:val="none" w:sz="0" w:space="0" w:color="auto"/>
      </w:divBdr>
    </w:div>
    <w:div w:id="1910074014">
      <w:bodyDiv w:val="1"/>
      <w:marLeft w:val="0"/>
      <w:marRight w:val="0"/>
      <w:marTop w:val="0"/>
      <w:marBottom w:val="0"/>
      <w:divBdr>
        <w:top w:val="none" w:sz="0" w:space="0" w:color="auto"/>
        <w:left w:val="none" w:sz="0" w:space="0" w:color="auto"/>
        <w:bottom w:val="none" w:sz="0" w:space="0" w:color="auto"/>
        <w:right w:val="none" w:sz="0" w:space="0" w:color="auto"/>
      </w:divBdr>
    </w:div>
    <w:div w:id="1940062483">
      <w:bodyDiv w:val="1"/>
      <w:marLeft w:val="0"/>
      <w:marRight w:val="0"/>
      <w:marTop w:val="0"/>
      <w:marBottom w:val="0"/>
      <w:divBdr>
        <w:top w:val="none" w:sz="0" w:space="0" w:color="auto"/>
        <w:left w:val="none" w:sz="0" w:space="0" w:color="auto"/>
        <w:bottom w:val="none" w:sz="0" w:space="0" w:color="auto"/>
        <w:right w:val="none" w:sz="0" w:space="0" w:color="auto"/>
      </w:divBdr>
    </w:div>
    <w:div w:id="1940528008">
      <w:bodyDiv w:val="1"/>
      <w:marLeft w:val="0"/>
      <w:marRight w:val="0"/>
      <w:marTop w:val="0"/>
      <w:marBottom w:val="0"/>
      <w:divBdr>
        <w:top w:val="none" w:sz="0" w:space="0" w:color="auto"/>
        <w:left w:val="none" w:sz="0" w:space="0" w:color="auto"/>
        <w:bottom w:val="none" w:sz="0" w:space="0" w:color="auto"/>
        <w:right w:val="none" w:sz="0" w:space="0" w:color="auto"/>
      </w:divBdr>
    </w:div>
    <w:div w:id="1964337457">
      <w:bodyDiv w:val="1"/>
      <w:marLeft w:val="0"/>
      <w:marRight w:val="0"/>
      <w:marTop w:val="0"/>
      <w:marBottom w:val="0"/>
      <w:divBdr>
        <w:top w:val="none" w:sz="0" w:space="0" w:color="auto"/>
        <w:left w:val="none" w:sz="0" w:space="0" w:color="auto"/>
        <w:bottom w:val="none" w:sz="0" w:space="0" w:color="auto"/>
        <w:right w:val="none" w:sz="0" w:space="0" w:color="auto"/>
      </w:divBdr>
    </w:div>
    <w:div w:id="1988825244">
      <w:bodyDiv w:val="1"/>
      <w:marLeft w:val="0"/>
      <w:marRight w:val="0"/>
      <w:marTop w:val="0"/>
      <w:marBottom w:val="0"/>
      <w:divBdr>
        <w:top w:val="none" w:sz="0" w:space="0" w:color="auto"/>
        <w:left w:val="none" w:sz="0" w:space="0" w:color="auto"/>
        <w:bottom w:val="none" w:sz="0" w:space="0" w:color="auto"/>
        <w:right w:val="none" w:sz="0" w:space="0" w:color="auto"/>
      </w:divBdr>
    </w:div>
    <w:div w:id="2005428227">
      <w:bodyDiv w:val="1"/>
      <w:marLeft w:val="0"/>
      <w:marRight w:val="0"/>
      <w:marTop w:val="0"/>
      <w:marBottom w:val="0"/>
      <w:divBdr>
        <w:top w:val="none" w:sz="0" w:space="0" w:color="auto"/>
        <w:left w:val="none" w:sz="0" w:space="0" w:color="auto"/>
        <w:bottom w:val="none" w:sz="0" w:space="0" w:color="auto"/>
        <w:right w:val="none" w:sz="0" w:space="0" w:color="auto"/>
      </w:divBdr>
    </w:div>
    <w:div w:id="2089302737">
      <w:bodyDiv w:val="1"/>
      <w:marLeft w:val="0"/>
      <w:marRight w:val="0"/>
      <w:marTop w:val="0"/>
      <w:marBottom w:val="0"/>
      <w:divBdr>
        <w:top w:val="none" w:sz="0" w:space="0" w:color="auto"/>
        <w:left w:val="none" w:sz="0" w:space="0" w:color="auto"/>
        <w:bottom w:val="none" w:sz="0" w:space="0" w:color="auto"/>
        <w:right w:val="none" w:sz="0" w:space="0" w:color="auto"/>
      </w:divBdr>
    </w:div>
    <w:div w:id="2112772232">
      <w:bodyDiv w:val="1"/>
      <w:marLeft w:val="0"/>
      <w:marRight w:val="0"/>
      <w:marTop w:val="0"/>
      <w:marBottom w:val="0"/>
      <w:divBdr>
        <w:top w:val="none" w:sz="0" w:space="0" w:color="auto"/>
        <w:left w:val="none" w:sz="0" w:space="0" w:color="auto"/>
        <w:bottom w:val="none" w:sz="0" w:space="0" w:color="auto"/>
        <w:right w:val="none" w:sz="0" w:space="0" w:color="auto"/>
      </w:divBdr>
      <w:divsChild>
        <w:div w:id="456215390">
          <w:marLeft w:val="0"/>
          <w:marRight w:val="0"/>
          <w:marTop w:val="0"/>
          <w:marBottom w:val="0"/>
          <w:divBdr>
            <w:top w:val="none" w:sz="0" w:space="0" w:color="auto"/>
            <w:left w:val="none" w:sz="0" w:space="0" w:color="auto"/>
            <w:bottom w:val="none" w:sz="0" w:space="0" w:color="auto"/>
            <w:right w:val="none" w:sz="0" w:space="0" w:color="auto"/>
          </w:divBdr>
          <w:divsChild>
            <w:div w:id="1424954003">
              <w:marLeft w:val="0"/>
              <w:marRight w:val="0"/>
              <w:marTop w:val="0"/>
              <w:marBottom w:val="0"/>
              <w:divBdr>
                <w:top w:val="none" w:sz="0" w:space="0" w:color="auto"/>
                <w:left w:val="none" w:sz="0" w:space="0" w:color="auto"/>
                <w:bottom w:val="none" w:sz="0" w:space="0" w:color="auto"/>
                <w:right w:val="none" w:sz="0" w:space="0" w:color="auto"/>
              </w:divBdr>
              <w:divsChild>
                <w:div w:id="1228298452">
                  <w:marLeft w:val="0"/>
                  <w:marRight w:val="0"/>
                  <w:marTop w:val="120"/>
                  <w:marBottom w:val="0"/>
                  <w:divBdr>
                    <w:top w:val="none" w:sz="0" w:space="0" w:color="auto"/>
                    <w:left w:val="none" w:sz="0" w:space="0" w:color="auto"/>
                    <w:bottom w:val="none" w:sz="0" w:space="0" w:color="auto"/>
                    <w:right w:val="none" w:sz="0" w:space="0" w:color="auto"/>
                  </w:divBdr>
                  <w:divsChild>
                    <w:div w:id="1701324354">
                      <w:marLeft w:val="0"/>
                      <w:marRight w:val="0"/>
                      <w:marTop w:val="0"/>
                      <w:marBottom w:val="0"/>
                      <w:divBdr>
                        <w:top w:val="none" w:sz="0" w:space="0" w:color="auto"/>
                        <w:left w:val="none" w:sz="0" w:space="0" w:color="auto"/>
                        <w:bottom w:val="none" w:sz="0" w:space="0" w:color="auto"/>
                        <w:right w:val="none" w:sz="0" w:space="0" w:color="auto"/>
                      </w:divBdr>
                      <w:divsChild>
                        <w:div w:id="2511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item/%E4%BF%AE%E8%BE%9E%E5%AD%A6" TargetMode="External"/><Relationship Id="rId13" Type="http://schemas.openxmlformats.org/officeDocument/2006/relationships/hyperlink" Target="http://kns.cnki.net/kns/detail/detail.aspx?QueryID=12&amp;CurRec=1672&amp;DbCode=CCND&amp;dbname=CCNDLAST2011&amp;filename=RMRB201109010240" TargetMode="External"/><Relationship Id="rId18" Type="http://schemas.openxmlformats.org/officeDocument/2006/relationships/hyperlink" Target="http://kns.cnki.net/kns/detail/detail.aspx?QueryID=7&amp;CurRec=1390&amp;DbCode=CCND&amp;dbname=CCNDLAST2011&amp;filename=RMRB201109210070"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kns.cnki.net/kns/detail/detail.aspx?QueryID=2&amp;CurRec=2093&amp;DbCode=CCND&amp;dbname=CCNDLAST2014&amp;filename=RMRB201409110032" TargetMode="External"/><Relationship Id="rId7" Type="http://schemas.openxmlformats.org/officeDocument/2006/relationships/endnotes" Target="endnotes.xml"/><Relationship Id="rId12" Type="http://schemas.openxmlformats.org/officeDocument/2006/relationships/hyperlink" Target="https://nvsm.cnki.net/kns/detail/detail.aspx?QueryID=7&amp;CurRec=1400&amp;DbCode=CCND&amp;dbname=CCNDLAST2016&amp;filename=RMRB201610110050" TargetMode="External"/><Relationship Id="rId17" Type="http://schemas.openxmlformats.org/officeDocument/2006/relationships/hyperlink" Target="http://kns.cnki.net/kns/detail/detail.aspx?QueryID=8&amp;CurRec=288&amp;DbCode=CCND&amp;dbname=CCNDLAST2011&amp;filename=RMRB201112120221"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kns.cnki.net/kns/detail/detail.aspx?QueryID=7&amp;CurRec=1381&amp;DbCode=CCND&amp;dbname=CCNDLAST2011&amp;filename=RMRB201109210192" TargetMode="External"/><Relationship Id="rId20" Type="http://schemas.openxmlformats.org/officeDocument/2006/relationships/hyperlink" Target="https://kns.cnki.net/kns/detail/detail.aspx?QueryID=7&amp;CurRec=177&amp;DbCode=CCND&amp;dbname=CCNDLAST2017&amp;filename=RMRB20171201005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kns.cnki.net/kns/detail/detail.aspx?QueryID=3&amp;CurRec=2716&amp;DbCode=CCND&amp;dbname=CCNDLAST2015&amp;filename=RMRB201508110160" TargetMode="External"/><Relationship Id="rId5" Type="http://schemas.openxmlformats.org/officeDocument/2006/relationships/webSettings" Target="webSettings.xml"/><Relationship Id="rId15" Type="http://schemas.openxmlformats.org/officeDocument/2006/relationships/hyperlink" Target="http://kns.cnki.net/kns/detail/detail.aspx?QueryID=7&amp;CurRec=1385&amp;DbCode=CCND&amp;dbname=CCNDLAST2011&amp;filename=RMRB201109210171" TargetMode="External"/><Relationship Id="rId23" Type="http://schemas.openxmlformats.org/officeDocument/2006/relationships/hyperlink" Target="https://kns.cnki.net/kns/detail/detail.aspx?QueryID=7&amp;CurRec=345&amp;DbCode=CCND&amp;dbname=CCNDLAST2013&amp;filename=RMRB201312110191" TargetMode="External"/><Relationship Id="rId28" Type="http://schemas.openxmlformats.org/officeDocument/2006/relationships/theme" Target="theme/theme1.xml"/><Relationship Id="rId10" Type="http://schemas.openxmlformats.org/officeDocument/2006/relationships/hyperlink" Target="https://kns.cnki.net/kns/detail/detail.aspx?QueryID=1&amp;CurRec=2889&amp;DbCode=CCND&amp;dbname=CCNDLAST2011&amp;filename=RMRB201107010613" TargetMode="Externa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yperlink" Target="https://kns.cnki.net/kns/detail/detail.aspx?QueryID=7&amp;CurRec=695&amp;DbCode=CCND&amp;dbname=CCNDLAST2013&amp;filename=RMRB201311210053" TargetMode="External"/><Relationship Id="rId14" Type="http://schemas.openxmlformats.org/officeDocument/2006/relationships/hyperlink" Target="https://kns.cnki.net/kns/detail/detail.aspx?QueryID=9&amp;CurRec=5415&amp;DbCode=CCND&amp;dbname=CCNDLAST2015&amp;filename=RMRB201504010200" TargetMode="External"/><Relationship Id="rId22" Type="http://schemas.openxmlformats.org/officeDocument/2006/relationships/hyperlink" Target="https://nvsm.cnki.net/kns/detail/detail.aspx?QueryID=7&amp;CurRec=1392&amp;DbCode=CCND&amp;dbname=CCNDLAST2016&amp;filename=RMRB201610110191"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Series 1</c:v>
                </c:pt>
              </c:strCache>
            </c:strRef>
          </c:tx>
          <c:invertIfNegative val="0"/>
          <c:cat>
            <c:strRef>
              <c:f>Sheet1!$A$2:$A$4</c:f>
              <c:strCache>
                <c:ptCount val="3"/>
                <c:pt idx="0">
                  <c:v>缩略语</c:v>
                </c:pt>
                <c:pt idx="1">
                  <c:v>新词语</c:v>
                </c:pt>
                <c:pt idx="2">
                  <c:v>外来语</c:v>
                </c:pt>
              </c:strCache>
            </c:strRef>
          </c:cat>
          <c:val>
            <c:numRef>
              <c:f>Sheet1!$B$2:$B$4</c:f>
              <c:numCache>
                <c:formatCode>General</c:formatCode>
                <c:ptCount val="3"/>
                <c:pt idx="0">
                  <c:v>17.149999999999999</c:v>
                </c:pt>
              </c:numCache>
            </c:numRef>
          </c:val>
          <c:extLst xmlns:c16r2="http://schemas.microsoft.com/office/drawing/2015/06/chart">
            <c:ext xmlns:c16="http://schemas.microsoft.com/office/drawing/2014/chart" uri="{C3380CC4-5D6E-409C-BE32-E72D297353CC}">
              <c16:uniqueId val="{00000000-A98E-463A-BC09-4E9B9705E976}"/>
            </c:ext>
          </c:extLst>
        </c:ser>
        <c:ser>
          <c:idx val="1"/>
          <c:order val="1"/>
          <c:tx>
            <c:strRef>
              <c:f>Sheet1!$C$1</c:f>
              <c:strCache>
                <c:ptCount val="1"/>
                <c:pt idx="0">
                  <c:v>Series 2</c:v>
                </c:pt>
              </c:strCache>
            </c:strRef>
          </c:tx>
          <c:invertIfNegative val="0"/>
          <c:cat>
            <c:strRef>
              <c:f>Sheet1!$A$2:$A$4</c:f>
              <c:strCache>
                <c:ptCount val="3"/>
                <c:pt idx="0">
                  <c:v>缩略语</c:v>
                </c:pt>
                <c:pt idx="1">
                  <c:v>新词语</c:v>
                </c:pt>
                <c:pt idx="2">
                  <c:v>外来语</c:v>
                </c:pt>
              </c:strCache>
            </c:strRef>
          </c:cat>
          <c:val>
            <c:numRef>
              <c:f>Sheet1!$C$2:$C$4</c:f>
              <c:numCache>
                <c:formatCode>General</c:formatCode>
                <c:ptCount val="3"/>
                <c:pt idx="1">
                  <c:v>10.78</c:v>
                </c:pt>
              </c:numCache>
            </c:numRef>
          </c:val>
          <c:extLst xmlns:c16r2="http://schemas.microsoft.com/office/drawing/2015/06/chart">
            <c:ext xmlns:c16="http://schemas.microsoft.com/office/drawing/2014/chart" uri="{C3380CC4-5D6E-409C-BE32-E72D297353CC}">
              <c16:uniqueId val="{00000001-A98E-463A-BC09-4E9B9705E976}"/>
            </c:ext>
          </c:extLst>
        </c:ser>
        <c:ser>
          <c:idx val="2"/>
          <c:order val="2"/>
          <c:tx>
            <c:strRef>
              <c:f>Sheet1!$D$1</c:f>
              <c:strCache>
                <c:ptCount val="1"/>
                <c:pt idx="0">
                  <c:v>Series 3</c:v>
                </c:pt>
              </c:strCache>
            </c:strRef>
          </c:tx>
          <c:invertIfNegative val="0"/>
          <c:cat>
            <c:strRef>
              <c:f>Sheet1!$A$2:$A$4</c:f>
              <c:strCache>
                <c:ptCount val="3"/>
                <c:pt idx="0">
                  <c:v>缩略语</c:v>
                </c:pt>
                <c:pt idx="1">
                  <c:v>新词语</c:v>
                </c:pt>
                <c:pt idx="2">
                  <c:v>外来语</c:v>
                </c:pt>
              </c:strCache>
            </c:strRef>
          </c:cat>
          <c:val>
            <c:numRef>
              <c:f>Sheet1!$D$2:$D$4</c:f>
              <c:numCache>
                <c:formatCode>General</c:formatCode>
                <c:ptCount val="3"/>
                <c:pt idx="2">
                  <c:v>14.2</c:v>
                </c:pt>
              </c:numCache>
            </c:numRef>
          </c:val>
          <c:extLst xmlns:c16r2="http://schemas.microsoft.com/office/drawing/2015/06/chart">
            <c:ext xmlns:c16="http://schemas.microsoft.com/office/drawing/2014/chart" uri="{C3380CC4-5D6E-409C-BE32-E72D297353CC}">
              <c16:uniqueId val="{00000002-A98E-463A-BC09-4E9B9705E976}"/>
            </c:ext>
          </c:extLst>
        </c:ser>
        <c:dLbls>
          <c:showLegendKey val="0"/>
          <c:showVal val="0"/>
          <c:showCatName val="0"/>
          <c:showSerName val="0"/>
          <c:showPercent val="0"/>
          <c:showBubbleSize val="0"/>
        </c:dLbls>
        <c:gapWidth val="150"/>
        <c:axId val="279240768"/>
        <c:axId val="281423856"/>
      </c:barChart>
      <c:catAx>
        <c:axId val="279240768"/>
        <c:scaling>
          <c:orientation val="minMax"/>
        </c:scaling>
        <c:delete val="0"/>
        <c:axPos val="b"/>
        <c:numFmt formatCode="General" sourceLinked="0"/>
        <c:majorTickMark val="out"/>
        <c:minorTickMark val="none"/>
        <c:tickLblPos val="nextTo"/>
        <c:crossAx val="281423856"/>
        <c:crosses val="autoZero"/>
        <c:auto val="1"/>
        <c:lblAlgn val="ctr"/>
        <c:lblOffset val="100"/>
        <c:noMultiLvlLbl val="0"/>
      </c:catAx>
      <c:valAx>
        <c:axId val="281423856"/>
        <c:scaling>
          <c:orientation val="minMax"/>
        </c:scaling>
        <c:delete val="0"/>
        <c:axPos val="l"/>
        <c:majorGridlines/>
        <c:numFmt formatCode="General" sourceLinked="1"/>
        <c:majorTickMark val="out"/>
        <c:minorTickMark val="none"/>
        <c:tickLblPos val="nextTo"/>
        <c:crossAx val="279240768"/>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cat>
            <c:strRef>
              <c:f>Sheet1!$A$2:$A$8</c:f>
              <c:strCache>
                <c:ptCount val="7"/>
                <c:pt idx="0">
                  <c:v>不合格</c:v>
                </c:pt>
                <c:pt idx="1">
                  <c:v>增译</c:v>
                </c:pt>
                <c:pt idx="2">
                  <c:v>减译</c:v>
                </c:pt>
                <c:pt idx="3">
                  <c:v>直译</c:v>
                </c:pt>
                <c:pt idx="4">
                  <c:v>意译</c:v>
                </c:pt>
                <c:pt idx="5">
                  <c:v>转换</c:v>
                </c:pt>
                <c:pt idx="6">
                  <c:v>节凑</c:v>
                </c:pt>
              </c:strCache>
            </c:strRef>
          </c:cat>
          <c:val>
            <c:numRef>
              <c:f>Sheet1!$B$2:$B$8</c:f>
              <c:numCache>
                <c:formatCode>General</c:formatCode>
                <c:ptCount val="7"/>
                <c:pt idx="0">
                  <c:v>22</c:v>
                </c:pt>
                <c:pt idx="1">
                  <c:v>22</c:v>
                </c:pt>
                <c:pt idx="2">
                  <c:v>37</c:v>
                </c:pt>
                <c:pt idx="3">
                  <c:v>106</c:v>
                </c:pt>
                <c:pt idx="4">
                  <c:v>48</c:v>
                </c:pt>
                <c:pt idx="5">
                  <c:v>39</c:v>
                </c:pt>
                <c:pt idx="6">
                  <c:v>28</c:v>
                </c:pt>
              </c:numCache>
            </c:numRef>
          </c:val>
          <c:extLst xmlns:c16r2="http://schemas.microsoft.com/office/drawing/2015/06/chart">
            <c:ext xmlns:c16="http://schemas.microsoft.com/office/drawing/2014/chart" uri="{C3380CC4-5D6E-409C-BE32-E72D297353CC}">
              <c16:uniqueId val="{00000000-3785-4FBF-B649-6201F8035878}"/>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60270-0582-4189-9193-2A4516964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2779</Words>
  <Characters>15846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18588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dc:creator>
  <cp:lastModifiedBy>CTT1</cp:lastModifiedBy>
  <cp:revision>3</cp:revision>
  <cp:lastPrinted>2019-10-01T22:51:00Z</cp:lastPrinted>
  <dcterms:created xsi:type="dcterms:W3CDTF">2019-10-08T03:09:00Z</dcterms:created>
  <dcterms:modified xsi:type="dcterms:W3CDTF">2019-10-08T03:48:00Z</dcterms:modified>
</cp:coreProperties>
</file>