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4EF" w:rsidRDefault="00BC34EF" w:rsidP="00BC34EF">
      <w:pPr>
        <w:jc w:val="center"/>
        <w:rPr>
          <w:b/>
          <w:sz w:val="28"/>
          <w:szCs w:val="28"/>
        </w:rPr>
      </w:pPr>
      <w:r>
        <w:rPr>
          <w:rFonts w:hint="eastAsia"/>
          <w:b/>
          <w:sz w:val="28"/>
          <w:szCs w:val="28"/>
        </w:rPr>
        <w:t>河内国家大学</w:t>
      </w:r>
      <w:r>
        <w:rPr>
          <w:b/>
          <w:sz w:val="28"/>
          <w:szCs w:val="28"/>
        </w:rPr>
        <w:t>下属外国语大学</w:t>
      </w:r>
    </w:p>
    <w:p w:rsidR="00BC34EF" w:rsidRPr="00BC3916" w:rsidRDefault="00BC34EF" w:rsidP="00BC34EF">
      <w:pPr>
        <w:jc w:val="center"/>
        <w:rPr>
          <w:b/>
          <w:sz w:val="32"/>
          <w:szCs w:val="28"/>
        </w:rPr>
      </w:pPr>
      <w:r w:rsidRPr="00BC3916">
        <w:rPr>
          <w:rFonts w:hint="eastAsia"/>
          <w:b/>
          <w:sz w:val="36"/>
          <w:szCs w:val="28"/>
        </w:rPr>
        <w:t>研究生院</w:t>
      </w:r>
    </w:p>
    <w:p w:rsidR="00BC34EF" w:rsidRPr="005B772E" w:rsidRDefault="00BC34EF" w:rsidP="00BC34EF">
      <w:pPr>
        <w:jc w:val="center"/>
        <w:rPr>
          <w:b/>
          <w:sz w:val="28"/>
          <w:szCs w:val="28"/>
        </w:rPr>
      </w:pPr>
    </w:p>
    <w:p w:rsidR="00BC34EF" w:rsidRPr="005B772E" w:rsidRDefault="00BC34EF" w:rsidP="00BC34EF">
      <w:pPr>
        <w:tabs>
          <w:tab w:val="left" w:pos="5845"/>
        </w:tabs>
        <w:rPr>
          <w:sz w:val="28"/>
          <w:szCs w:val="28"/>
        </w:rPr>
      </w:pPr>
      <w:r w:rsidRPr="005B772E">
        <w:rPr>
          <w:sz w:val="28"/>
          <w:szCs w:val="28"/>
        </w:rPr>
        <w:tab/>
      </w:r>
    </w:p>
    <w:p w:rsidR="00BC34EF" w:rsidRPr="005B772E" w:rsidRDefault="00BB5C8E" w:rsidP="00BC34EF">
      <w:pPr>
        <w:spacing w:line="360" w:lineRule="auto"/>
        <w:jc w:val="center"/>
        <w:rPr>
          <w:b/>
          <w:sz w:val="28"/>
          <w:szCs w:val="28"/>
        </w:rPr>
      </w:pPr>
      <w:r>
        <w:rPr>
          <w:b/>
          <w:sz w:val="28"/>
          <w:szCs w:val="28"/>
          <w14:shadow w14:blurRad="50800" w14:dist="38100" w14:dir="10800000" w14:sx="100000" w14:sy="100000" w14:kx="0" w14:ky="0" w14:algn="r">
            <w14:srgbClr w14:val="000000">
              <w14:alpha w14:val="60000"/>
            </w14:srgbClr>
          </w14:shadow>
          <w14:textOutline w14:w="9525" w14:cap="rnd" w14:cmpd="sng" w14:algn="ctr">
            <w14:solidFill>
              <w14:srgbClr w14:val="000000"/>
            </w14:solidFill>
            <w14:prstDash w14:val="solid"/>
            <w14:bevel/>
          </w14:textOutline>
        </w:rPr>
        <w:t>NGUYỄN THỊ BẢO NGÂN</w:t>
      </w:r>
    </w:p>
    <w:p w:rsidR="00BC34EF" w:rsidRPr="00A3777D" w:rsidRDefault="00BC34EF" w:rsidP="00BC34EF">
      <w:pPr>
        <w:spacing w:line="360" w:lineRule="auto"/>
        <w:jc w:val="center"/>
        <w:rPr>
          <w:b/>
          <w:sz w:val="32"/>
          <w:szCs w:val="28"/>
        </w:rPr>
      </w:pPr>
      <w:r w:rsidRPr="00A3777D">
        <w:rPr>
          <w:rFonts w:hint="eastAsia"/>
          <w:b/>
          <w:sz w:val="36"/>
          <w:szCs w:val="28"/>
        </w:rPr>
        <w:t>越南汉语本科生听说技能训练的多媒体应用研究</w:t>
      </w:r>
      <w:r w:rsidRPr="00A3777D">
        <w:rPr>
          <w:b/>
          <w:sz w:val="32"/>
          <w:szCs w:val="28"/>
        </w:rPr>
        <w:t xml:space="preserve"> </w:t>
      </w:r>
    </w:p>
    <w:p w:rsidR="00BC34EF" w:rsidRPr="005B772E" w:rsidRDefault="00BC34EF" w:rsidP="00BC34EF">
      <w:pPr>
        <w:spacing w:line="360" w:lineRule="auto"/>
        <w:jc w:val="center"/>
        <w:rPr>
          <w:b/>
          <w:sz w:val="28"/>
          <w:szCs w:val="28"/>
        </w:rPr>
      </w:pPr>
      <w:r w:rsidRPr="005B772E">
        <w:rPr>
          <w:b/>
          <w:sz w:val="28"/>
          <w:szCs w:val="28"/>
        </w:rPr>
        <w:t>NGHIÊN CỨU ỨNG DỤNG CÔNG NGHỆ THÔNG TIN TRONG DẠY HỌC KỸ NĂNG NGHE NÓI CHO SINH VIÊN CHUYÊN NGÀNH TIẾNG TRUNG QUỐC Ở VIỆT NAM</w:t>
      </w:r>
    </w:p>
    <w:p w:rsidR="00BC34EF" w:rsidRPr="005B772E" w:rsidRDefault="00BC34EF" w:rsidP="00BC34EF">
      <w:pPr>
        <w:spacing w:line="360" w:lineRule="auto"/>
        <w:jc w:val="center"/>
        <w:rPr>
          <w:b/>
          <w:sz w:val="28"/>
          <w:szCs w:val="28"/>
        </w:rPr>
      </w:pPr>
    </w:p>
    <w:p w:rsidR="00BC34EF" w:rsidRPr="005833D5" w:rsidRDefault="00BB5C8E" w:rsidP="00BC34EF">
      <w:pPr>
        <w:spacing w:before="120"/>
        <w:ind w:leftChars="235" w:left="517" w:rightChars="-116" w:right="-255" w:firstLine="1"/>
        <w:jc w:val="center"/>
        <w:rPr>
          <w:b/>
          <w:bCs/>
          <w:sz w:val="28"/>
          <w:szCs w:val="28"/>
        </w:rPr>
      </w:pPr>
      <w:r>
        <w:rPr>
          <w:b/>
          <w:bCs/>
          <w:sz w:val="28"/>
          <w:szCs w:val="28"/>
        </w:rPr>
        <w:t xml:space="preserve">              </w:t>
      </w:r>
      <w:r w:rsidR="00BC34EF" w:rsidRPr="005833D5">
        <w:rPr>
          <w:rFonts w:hAnsi="SimSun"/>
          <w:b/>
          <w:bCs/>
          <w:sz w:val="28"/>
          <w:szCs w:val="28"/>
        </w:rPr>
        <w:t>指导老师：琴秀才</w:t>
      </w:r>
      <w:r>
        <w:rPr>
          <w:rFonts w:hAnsi="SimSun" w:hint="eastAsia"/>
          <w:b/>
          <w:bCs/>
          <w:sz w:val="28"/>
          <w:szCs w:val="28"/>
        </w:rPr>
        <w:t>博士</w:t>
      </w:r>
      <w:r w:rsidR="00A3777D">
        <w:rPr>
          <w:rFonts w:hAnsi="SimSun" w:hint="eastAsia"/>
          <w:b/>
          <w:bCs/>
          <w:sz w:val="28"/>
          <w:szCs w:val="28"/>
        </w:rPr>
        <w:t>·</w:t>
      </w:r>
      <w:r w:rsidR="00BC34EF" w:rsidRPr="005833D5">
        <w:rPr>
          <w:rFonts w:hAnsi="SimSun"/>
          <w:b/>
          <w:bCs/>
          <w:sz w:val="28"/>
          <w:szCs w:val="28"/>
        </w:rPr>
        <w:t>副教授</w:t>
      </w:r>
      <w:bookmarkStart w:id="0" w:name="_GoBack"/>
      <w:bookmarkEnd w:id="0"/>
    </w:p>
    <w:p w:rsidR="00BC34EF" w:rsidRPr="005833D5" w:rsidRDefault="00BC34EF" w:rsidP="00BB5C8E">
      <w:pPr>
        <w:spacing w:before="120"/>
        <w:ind w:left="3600" w:rightChars="-116" w:right="-255"/>
        <w:rPr>
          <w:b/>
          <w:bCs/>
          <w:sz w:val="28"/>
          <w:szCs w:val="28"/>
        </w:rPr>
      </w:pPr>
      <w:r>
        <w:rPr>
          <w:rFonts w:hAnsi="SimSun"/>
          <w:b/>
          <w:bCs/>
          <w:sz w:val="28"/>
          <w:szCs w:val="28"/>
        </w:rPr>
        <w:t>研究生：</w:t>
      </w:r>
      <w:r>
        <w:rPr>
          <w:rFonts w:hAnsi="SimSun" w:hint="eastAsia"/>
          <w:b/>
          <w:bCs/>
          <w:sz w:val="28"/>
          <w:szCs w:val="28"/>
        </w:rPr>
        <w:t>阮氏宝银</w:t>
      </w:r>
    </w:p>
    <w:p w:rsidR="00BC34EF" w:rsidRPr="005833D5" w:rsidRDefault="00BC34EF" w:rsidP="00BC34EF">
      <w:pPr>
        <w:spacing w:before="120"/>
        <w:ind w:leftChars="235" w:left="517" w:rightChars="-116" w:right="-255" w:firstLine="1"/>
        <w:jc w:val="center"/>
        <w:rPr>
          <w:b/>
          <w:bCs/>
          <w:sz w:val="28"/>
          <w:szCs w:val="28"/>
        </w:rPr>
      </w:pPr>
      <w:r w:rsidRPr="005833D5">
        <w:rPr>
          <w:b/>
          <w:bCs/>
          <w:sz w:val="28"/>
          <w:szCs w:val="28"/>
        </w:rPr>
        <w:t xml:space="preserve">   </w:t>
      </w:r>
      <w:r w:rsidRPr="005833D5">
        <w:rPr>
          <w:rFonts w:hAnsi="SimSun"/>
          <w:b/>
          <w:bCs/>
          <w:sz w:val="28"/>
          <w:szCs w:val="28"/>
        </w:rPr>
        <w:t>专业：汉语</w:t>
      </w:r>
      <w:r w:rsidR="00BB5C8E">
        <w:rPr>
          <w:rFonts w:hAnsi="SimSun" w:hint="eastAsia"/>
          <w:b/>
          <w:bCs/>
          <w:sz w:val="28"/>
          <w:szCs w:val="28"/>
        </w:rPr>
        <w:t>教学法</w:t>
      </w:r>
      <w:r w:rsidR="00BB5C8E">
        <w:rPr>
          <w:rFonts w:hAnsi="SimSun"/>
          <w:b/>
          <w:bCs/>
          <w:sz w:val="28"/>
          <w:szCs w:val="28"/>
        </w:rPr>
        <w:t>与理论</w:t>
      </w:r>
    </w:p>
    <w:p w:rsidR="00BC34EF" w:rsidRDefault="00BB5C8E" w:rsidP="00151172">
      <w:pPr>
        <w:spacing w:before="120"/>
        <w:ind w:leftChars="1543" w:left="3395" w:rightChars="-116" w:right="-255" w:firstLine="205"/>
        <w:rPr>
          <w:b/>
          <w:sz w:val="28"/>
          <w:szCs w:val="28"/>
        </w:rPr>
      </w:pPr>
      <w:r>
        <w:rPr>
          <w:rFonts w:hint="eastAsia"/>
          <w:b/>
          <w:bCs/>
          <w:sz w:val="28"/>
          <w:szCs w:val="28"/>
        </w:rPr>
        <w:t>专业</w:t>
      </w:r>
      <w:r w:rsidR="00BC34EF" w:rsidRPr="005833D5">
        <w:rPr>
          <w:rFonts w:hAnsi="SimSun"/>
          <w:b/>
          <w:bCs/>
          <w:sz w:val="28"/>
          <w:szCs w:val="28"/>
        </w:rPr>
        <w:t>代码：</w:t>
      </w:r>
      <w:r>
        <w:rPr>
          <w:b/>
          <w:sz w:val="28"/>
          <w:szCs w:val="28"/>
        </w:rPr>
        <w:t>9140234.01</w:t>
      </w:r>
    </w:p>
    <w:p w:rsidR="00BB5C8E" w:rsidRDefault="00BB5C8E" w:rsidP="00BC34EF">
      <w:pPr>
        <w:spacing w:before="120"/>
        <w:ind w:leftChars="235" w:left="517" w:rightChars="-116" w:right="-255" w:firstLine="1"/>
        <w:jc w:val="center"/>
        <w:rPr>
          <w:rFonts w:eastAsia="SimSun-ExtB"/>
          <w:b/>
          <w:bCs/>
          <w:sz w:val="28"/>
          <w:szCs w:val="28"/>
        </w:rPr>
      </w:pPr>
    </w:p>
    <w:p w:rsidR="00BB5C8E" w:rsidRDefault="00BB5C8E" w:rsidP="00BB5C8E">
      <w:pPr>
        <w:spacing w:before="120"/>
        <w:ind w:rightChars="-116" w:right="-255"/>
        <w:rPr>
          <w:rFonts w:eastAsia="SimSun-ExtB"/>
          <w:b/>
          <w:bCs/>
          <w:sz w:val="28"/>
          <w:szCs w:val="28"/>
        </w:rPr>
      </w:pPr>
    </w:p>
    <w:p w:rsidR="00BB5C8E" w:rsidRPr="00BB5C8E" w:rsidRDefault="00BB5C8E" w:rsidP="00BC34EF">
      <w:pPr>
        <w:spacing w:before="120"/>
        <w:ind w:leftChars="235" w:left="517" w:rightChars="-116" w:right="-255" w:firstLine="1"/>
        <w:jc w:val="center"/>
        <w:rPr>
          <w:rFonts w:ascii="Microsoft YaHei" w:eastAsia="Microsoft YaHei" w:hAnsi="Microsoft YaHei" w:cs="Microsoft YaHei"/>
          <w:b/>
          <w:bCs/>
          <w:sz w:val="28"/>
          <w:szCs w:val="28"/>
        </w:rPr>
      </w:pPr>
      <w:r>
        <w:rPr>
          <w:rFonts w:ascii="Microsoft YaHei" w:eastAsia="Microsoft YaHei" w:hAnsi="Microsoft YaHei" w:cs="Microsoft YaHei" w:hint="eastAsia"/>
          <w:b/>
          <w:bCs/>
          <w:sz w:val="28"/>
          <w:szCs w:val="28"/>
        </w:rPr>
        <w:t>博士</w:t>
      </w:r>
      <w:r>
        <w:rPr>
          <w:rFonts w:ascii="Microsoft YaHei" w:eastAsia="Microsoft YaHei" w:hAnsi="Microsoft YaHei" w:cs="Microsoft YaHei"/>
          <w:b/>
          <w:bCs/>
          <w:sz w:val="28"/>
          <w:szCs w:val="28"/>
        </w:rPr>
        <w:t>学位论文摘要</w:t>
      </w:r>
    </w:p>
    <w:p w:rsidR="00BC34EF" w:rsidRPr="005833D5" w:rsidRDefault="00BC34EF" w:rsidP="00BC34EF">
      <w:pPr>
        <w:spacing w:before="120"/>
        <w:ind w:leftChars="235" w:left="517" w:rightChars="-116" w:right="-255" w:firstLine="1"/>
        <w:jc w:val="center"/>
        <w:rPr>
          <w:rFonts w:eastAsia="SimSun-ExtB"/>
          <w:b/>
          <w:bCs/>
          <w:sz w:val="28"/>
          <w:szCs w:val="28"/>
        </w:rPr>
      </w:pPr>
    </w:p>
    <w:p w:rsidR="00BC34EF" w:rsidRPr="005833D5" w:rsidRDefault="00BC34EF" w:rsidP="00BC34EF">
      <w:pPr>
        <w:spacing w:before="120"/>
        <w:ind w:leftChars="235" w:left="517" w:rightChars="-116" w:right="-255" w:firstLine="1"/>
        <w:jc w:val="center"/>
        <w:rPr>
          <w:rFonts w:eastAsia="SimSun-ExtB"/>
          <w:b/>
          <w:bCs/>
          <w:sz w:val="28"/>
          <w:szCs w:val="28"/>
        </w:rPr>
      </w:pPr>
    </w:p>
    <w:p w:rsidR="00BC34EF" w:rsidRPr="005833D5" w:rsidRDefault="00BC34EF" w:rsidP="00BC34EF">
      <w:pPr>
        <w:spacing w:before="120"/>
        <w:ind w:leftChars="235" w:left="517" w:rightChars="-116" w:right="-255" w:firstLine="1"/>
        <w:jc w:val="center"/>
        <w:rPr>
          <w:rFonts w:eastAsia="SimSun-ExtB"/>
          <w:b/>
          <w:bCs/>
          <w:sz w:val="28"/>
          <w:szCs w:val="28"/>
        </w:rPr>
      </w:pPr>
    </w:p>
    <w:p w:rsidR="00BC34EF" w:rsidRPr="005833D5" w:rsidRDefault="00BC34EF" w:rsidP="00BC34EF">
      <w:pPr>
        <w:spacing w:before="120"/>
        <w:ind w:leftChars="235" w:left="517" w:rightChars="-116" w:right="-255" w:firstLine="1"/>
        <w:jc w:val="center"/>
        <w:rPr>
          <w:rFonts w:eastAsia="SimSun-ExtB"/>
          <w:b/>
          <w:bCs/>
          <w:sz w:val="18"/>
          <w:szCs w:val="28"/>
        </w:rPr>
      </w:pPr>
    </w:p>
    <w:p w:rsidR="00BC34EF" w:rsidRPr="005833D5" w:rsidRDefault="00BB5C8E" w:rsidP="00BC34EF">
      <w:pPr>
        <w:spacing w:before="120"/>
        <w:ind w:leftChars="235" w:left="517" w:rightChars="-116" w:right="-255" w:firstLine="1"/>
        <w:jc w:val="center"/>
        <w:rPr>
          <w:rFonts w:hAnsi="SimSun"/>
          <w:b/>
          <w:bCs/>
          <w:sz w:val="28"/>
          <w:szCs w:val="28"/>
        </w:rPr>
      </w:pPr>
      <w:r>
        <w:rPr>
          <w:rFonts w:eastAsia="SimSun-ExtB"/>
          <w:b/>
          <w:bCs/>
          <w:sz w:val="28"/>
          <w:szCs w:val="28"/>
        </w:rPr>
        <w:lastRenderedPageBreak/>
        <w:t>2019</w:t>
      </w:r>
      <w:r w:rsidR="00BC34EF" w:rsidRPr="005833D5">
        <w:rPr>
          <w:rFonts w:hAnsi="SimSun"/>
          <w:b/>
          <w:bCs/>
          <w:sz w:val="28"/>
          <w:szCs w:val="28"/>
        </w:rPr>
        <w:t>年于河内</w:t>
      </w:r>
    </w:p>
    <w:p w:rsidR="001344C6" w:rsidRPr="0043451B" w:rsidRDefault="001344C6" w:rsidP="00BC34EF">
      <w:pPr>
        <w:spacing w:line="400" w:lineRule="exact"/>
        <w:ind w:firstLine="720"/>
        <w:jc w:val="center"/>
        <w:rPr>
          <w:rFonts w:ascii="Times New Roman" w:hAnsi="Times New Roman" w:cs="Times New Roman"/>
          <w:b/>
          <w:sz w:val="28"/>
          <w:szCs w:val="28"/>
        </w:rPr>
      </w:pPr>
      <w:r w:rsidRPr="0043451B">
        <w:rPr>
          <w:rFonts w:ascii="Times New Roman" w:hAnsi="Times New Roman" w:cs="Times New Roman" w:hint="eastAsia"/>
          <w:b/>
          <w:sz w:val="28"/>
          <w:szCs w:val="28"/>
        </w:rPr>
        <w:t>摘</w:t>
      </w:r>
      <w:r w:rsidR="00151172">
        <w:rPr>
          <w:rFonts w:ascii="Times New Roman" w:hAnsi="Times New Roman" w:cs="Times New Roman" w:hint="eastAsia"/>
          <w:b/>
          <w:sz w:val="28"/>
          <w:szCs w:val="28"/>
        </w:rPr>
        <w:t xml:space="preserve"> </w:t>
      </w:r>
      <w:r w:rsidRPr="0043451B">
        <w:rPr>
          <w:rFonts w:ascii="Times New Roman" w:hAnsi="Times New Roman" w:cs="Times New Roman" w:hint="eastAsia"/>
          <w:b/>
          <w:sz w:val="28"/>
          <w:szCs w:val="28"/>
        </w:rPr>
        <w:t>要</w:t>
      </w:r>
    </w:p>
    <w:p w:rsidR="001344C6" w:rsidRPr="0043451B" w:rsidRDefault="001344C6" w:rsidP="00151172">
      <w:pPr>
        <w:spacing w:after="0" w:line="360" w:lineRule="auto"/>
        <w:ind w:firstLine="255"/>
        <w:rPr>
          <w:color w:val="FF0000"/>
          <w:sz w:val="28"/>
          <w:szCs w:val="28"/>
        </w:rPr>
      </w:pPr>
      <w:r w:rsidRPr="0043451B">
        <w:rPr>
          <w:rFonts w:cstheme="minorHAnsi"/>
          <w:sz w:val="28"/>
          <w:szCs w:val="28"/>
        </w:rPr>
        <w:t>在多媒体的教育教学方面，国外的研究和应用都相对较早，早在</w:t>
      </w:r>
      <w:r w:rsidRPr="0043451B">
        <w:rPr>
          <w:rFonts w:cstheme="minorHAnsi"/>
          <w:sz w:val="28"/>
          <w:szCs w:val="28"/>
        </w:rPr>
        <w:t>20</w:t>
      </w:r>
      <w:r w:rsidRPr="0043451B">
        <w:rPr>
          <w:rFonts w:cstheme="minorHAnsi"/>
          <w:sz w:val="28"/>
          <w:szCs w:val="28"/>
        </w:rPr>
        <w:t>世纪初，欧美一些国家就率先将电子技术类的科研成果应用于教育领域，这使得现代教育媒体技术得到突飞猛进的发展，而在越南这方面却比较缺乏。目前相关研究一般都是关于信息技术的理论以及多媒体在课堂上的重要性，并提出一些相关的建议，但实证研究目前并没有。纵览前人研究成果，外语听说技能教学处在不断完善中，特别是多媒体在教学中的应用也日渐成熟。然而，关于听说技能训练的多媒体应用开发研究比较少见，也没有较</w:t>
      </w:r>
      <w:r w:rsidRPr="0043451B">
        <w:rPr>
          <w:rFonts w:cstheme="minorHAnsi"/>
          <w:sz w:val="28"/>
          <w:szCs w:val="28"/>
        </w:rPr>
        <w:t> </w:t>
      </w:r>
      <w:r w:rsidRPr="0043451B">
        <w:rPr>
          <w:rFonts w:cstheme="minorHAnsi"/>
          <w:sz w:val="28"/>
          <w:szCs w:val="28"/>
        </w:rPr>
        <w:t>深的价值。而涉及越南汉语听说技能训练的多媒体应用开发研究，无</w:t>
      </w:r>
      <w:r w:rsidRPr="0043451B">
        <w:rPr>
          <w:rFonts w:cstheme="minorHAnsi"/>
          <w:sz w:val="28"/>
          <w:szCs w:val="28"/>
        </w:rPr>
        <w:t> </w:t>
      </w:r>
      <w:r w:rsidRPr="0043451B">
        <w:rPr>
          <w:rFonts w:cstheme="minorHAnsi"/>
          <w:sz w:val="28"/>
          <w:szCs w:val="28"/>
        </w:rPr>
        <w:t>论是研究成果，还是资料文献更是少之又少。对此，结合日常教学需要，以及经过较长时间的思考、考察，笔者确</w:t>
      </w:r>
      <w:r w:rsidRPr="0043451B">
        <w:rPr>
          <w:rFonts w:cstheme="minorHAnsi"/>
          <w:sz w:val="28"/>
          <w:szCs w:val="28"/>
        </w:rPr>
        <w:t> </w:t>
      </w:r>
      <w:r w:rsidRPr="0043451B">
        <w:rPr>
          <w:rFonts w:cstheme="minorHAnsi"/>
          <w:sz w:val="28"/>
          <w:szCs w:val="28"/>
        </w:rPr>
        <w:t>定了本论文的研究方向。</w:t>
      </w:r>
      <w:r w:rsidRPr="0043451B">
        <w:rPr>
          <w:rFonts w:cstheme="minorHAnsi"/>
          <w:sz w:val="28"/>
          <w:szCs w:val="28"/>
        </w:rPr>
        <w:br/>
        <w:t xml:space="preserve">    </w:t>
      </w:r>
      <w:r w:rsidRPr="0043451B">
        <w:rPr>
          <w:rFonts w:cstheme="minorHAnsi"/>
          <w:sz w:val="28"/>
          <w:szCs w:val="28"/>
        </w:rPr>
        <w:t>越南高校众多，我的做法是在一定范围内进行抽样调查，具体形式为问卷调查、访谈和课堂实验观察等。论文将在调查数据分析的基础上，提出对当前汉语在多媒体辅助下听说技能训练的启示，包括原则、理论和实践三个方面。</w:t>
      </w:r>
      <w:r w:rsidRPr="0043451B">
        <w:rPr>
          <w:color w:val="FF0000"/>
          <w:sz w:val="28"/>
          <w:szCs w:val="28"/>
        </w:rPr>
        <w:t xml:space="preserve"> </w:t>
      </w:r>
      <w:r w:rsidRPr="0043451B">
        <w:rPr>
          <w:rFonts w:cstheme="minorHAnsi"/>
          <w:sz w:val="28"/>
          <w:szCs w:val="28"/>
        </w:rPr>
        <w:t>第一章为理论基础</w:t>
      </w:r>
      <w:r w:rsidRPr="0043451B">
        <w:rPr>
          <w:rFonts w:cstheme="minorHAnsi" w:hint="eastAsia"/>
          <w:sz w:val="28"/>
          <w:szCs w:val="28"/>
        </w:rPr>
        <w:t>。</w:t>
      </w:r>
      <w:r w:rsidRPr="0043451B">
        <w:rPr>
          <w:rFonts w:cstheme="minorHAnsi"/>
          <w:sz w:val="28"/>
          <w:szCs w:val="28"/>
        </w:rPr>
        <w:t>第二章为</w:t>
      </w:r>
      <w:r w:rsidR="00BC3916">
        <w:rPr>
          <w:rFonts w:asciiTheme="minorEastAsia" w:hAnsi="Songti SC Regular" w:cstheme="majorHAnsi" w:hint="eastAsia"/>
          <w:sz w:val="28"/>
          <w:szCs w:val="28"/>
        </w:rPr>
        <w:t>越南汉语本科生</w:t>
      </w:r>
      <w:r w:rsidR="00BC3916">
        <w:rPr>
          <w:rFonts w:asciiTheme="minorEastAsia" w:cstheme="minorHAnsi" w:hint="eastAsia"/>
          <w:sz w:val="28"/>
          <w:szCs w:val="28"/>
        </w:rPr>
        <w:t>听说技能训练</w:t>
      </w:r>
      <w:r w:rsidR="00BC3916" w:rsidRPr="0043451B">
        <w:rPr>
          <w:rFonts w:asciiTheme="minorEastAsia" w:hAnsi="Calibri" w:cstheme="minorHAnsi" w:hint="eastAsia"/>
          <w:sz w:val="28"/>
          <w:szCs w:val="28"/>
        </w:rPr>
        <w:t>的</w:t>
      </w:r>
      <w:r w:rsidR="00BC3916">
        <w:rPr>
          <w:rFonts w:asciiTheme="minorEastAsia" w:hAnsi="Calibri" w:cstheme="minorHAnsi" w:hint="eastAsia"/>
          <w:sz w:val="28"/>
          <w:szCs w:val="28"/>
        </w:rPr>
        <w:t>多媒体应用</w:t>
      </w:r>
      <w:r w:rsidR="00BC3916" w:rsidRPr="0043451B">
        <w:rPr>
          <w:rFonts w:asciiTheme="minorEastAsia" w:hAnsi="Calibri" w:cstheme="minorHAnsi" w:hint="eastAsia"/>
          <w:sz w:val="28"/>
          <w:szCs w:val="28"/>
        </w:rPr>
        <w:t>现状</w:t>
      </w:r>
      <w:r w:rsidR="00BC3916">
        <w:rPr>
          <w:rFonts w:asciiTheme="minorEastAsia" w:hAnsi="Calibri" w:cstheme="minorHAnsi" w:hint="eastAsia"/>
          <w:sz w:val="28"/>
          <w:szCs w:val="28"/>
        </w:rPr>
        <w:t>研究</w:t>
      </w:r>
      <w:r w:rsidR="00BC3916">
        <w:rPr>
          <w:rFonts w:asciiTheme="minorEastAsia" w:hAnsi="Calibri" w:cstheme="minorHAnsi" w:hint="eastAsia"/>
          <w:sz w:val="28"/>
          <w:szCs w:val="28"/>
        </w:rPr>
        <w:t>，对</w:t>
      </w:r>
      <w:r w:rsidRPr="0043451B">
        <w:rPr>
          <w:rFonts w:cstheme="minorHAnsi" w:hint="eastAsia"/>
          <w:sz w:val="28"/>
          <w:szCs w:val="28"/>
        </w:rPr>
        <w:t>多媒体</w:t>
      </w:r>
      <w:r w:rsidRPr="0043451B">
        <w:rPr>
          <w:rFonts w:cstheme="minorHAnsi"/>
          <w:sz w:val="28"/>
          <w:szCs w:val="28"/>
        </w:rPr>
        <w:t>应用现状</w:t>
      </w:r>
      <w:r w:rsidR="00BC3916">
        <w:rPr>
          <w:rFonts w:cstheme="minorHAnsi" w:hint="eastAsia"/>
          <w:sz w:val="28"/>
          <w:szCs w:val="28"/>
        </w:rPr>
        <w:t>进行</w:t>
      </w:r>
      <w:r w:rsidRPr="0043451B">
        <w:rPr>
          <w:rFonts w:cstheme="minorHAnsi"/>
          <w:sz w:val="28"/>
          <w:szCs w:val="28"/>
        </w:rPr>
        <w:t>调查</w:t>
      </w:r>
      <w:r w:rsidR="00BC3916">
        <w:rPr>
          <w:rFonts w:cstheme="minorHAnsi" w:hint="eastAsia"/>
          <w:sz w:val="28"/>
          <w:szCs w:val="28"/>
        </w:rPr>
        <w:t>，并且对</w:t>
      </w:r>
      <w:r w:rsidRPr="0043451B">
        <w:rPr>
          <w:rFonts w:cstheme="minorHAnsi"/>
          <w:sz w:val="28"/>
          <w:szCs w:val="28"/>
        </w:rPr>
        <w:t>数据</w:t>
      </w:r>
      <w:r w:rsidR="00BC3916">
        <w:rPr>
          <w:rFonts w:cstheme="minorHAnsi" w:hint="eastAsia"/>
          <w:sz w:val="28"/>
          <w:szCs w:val="28"/>
        </w:rPr>
        <w:t>进行</w:t>
      </w:r>
      <w:r w:rsidRPr="0043451B">
        <w:rPr>
          <w:rFonts w:cstheme="minorHAnsi"/>
          <w:sz w:val="28"/>
          <w:szCs w:val="28"/>
        </w:rPr>
        <w:t>处理</w:t>
      </w:r>
      <w:r w:rsidR="00BC3916">
        <w:rPr>
          <w:rFonts w:cstheme="minorHAnsi" w:hint="eastAsia"/>
          <w:sz w:val="28"/>
          <w:szCs w:val="28"/>
        </w:rPr>
        <w:t>和</w:t>
      </w:r>
      <w:r w:rsidRPr="0043451B">
        <w:rPr>
          <w:rFonts w:cstheme="minorHAnsi"/>
          <w:sz w:val="28"/>
          <w:szCs w:val="28"/>
        </w:rPr>
        <w:t>分析。第三章</w:t>
      </w:r>
      <w:r w:rsidR="00FA66AA">
        <w:rPr>
          <w:rFonts w:cstheme="minorHAnsi" w:hint="eastAsia"/>
          <w:sz w:val="28"/>
          <w:szCs w:val="28"/>
        </w:rPr>
        <w:t>对</w:t>
      </w:r>
      <w:r w:rsidR="00FA66AA">
        <w:rPr>
          <w:rFonts w:asciiTheme="minorEastAsia" w:hAnsi="Songti SC Regular" w:cstheme="majorHAnsi" w:hint="eastAsia"/>
          <w:sz w:val="28"/>
          <w:szCs w:val="28"/>
        </w:rPr>
        <w:t>越南汉语本科生</w:t>
      </w:r>
      <w:r w:rsidR="00FA66AA">
        <w:rPr>
          <w:rFonts w:asciiTheme="minorEastAsia" w:cstheme="minorHAnsi" w:hint="eastAsia"/>
          <w:sz w:val="28"/>
          <w:szCs w:val="28"/>
        </w:rPr>
        <w:t>听说技能训练</w:t>
      </w:r>
      <w:r w:rsidR="00FA66AA" w:rsidRPr="0043451B">
        <w:rPr>
          <w:rFonts w:asciiTheme="minorEastAsia" w:hAnsi="Calibri" w:cstheme="minorHAnsi" w:hint="eastAsia"/>
          <w:sz w:val="28"/>
          <w:szCs w:val="28"/>
        </w:rPr>
        <w:t>的</w:t>
      </w:r>
      <w:r w:rsidR="00FA66AA">
        <w:rPr>
          <w:rFonts w:asciiTheme="minorEastAsia" w:hAnsi="Calibri" w:cstheme="minorHAnsi" w:hint="eastAsia"/>
          <w:sz w:val="28"/>
          <w:szCs w:val="28"/>
        </w:rPr>
        <w:t>多媒体应用</w:t>
      </w:r>
      <w:r w:rsidR="00FA66AA">
        <w:rPr>
          <w:rFonts w:asciiTheme="minorEastAsia" w:hAnsi="Calibri" w:cstheme="minorHAnsi" w:hint="eastAsia"/>
          <w:sz w:val="28"/>
          <w:szCs w:val="28"/>
        </w:rPr>
        <w:t>进行实验研究并对</w:t>
      </w:r>
      <w:r w:rsidRPr="0043451B">
        <w:rPr>
          <w:rFonts w:cstheme="minorHAnsi"/>
          <w:sz w:val="28"/>
          <w:szCs w:val="28"/>
        </w:rPr>
        <w:t>教学</w:t>
      </w:r>
      <w:r w:rsidR="00FA66AA">
        <w:rPr>
          <w:rFonts w:cstheme="minorHAnsi" w:hint="eastAsia"/>
          <w:sz w:val="28"/>
          <w:szCs w:val="28"/>
        </w:rPr>
        <w:t>提出</w:t>
      </w:r>
      <w:r w:rsidRPr="0043451B">
        <w:rPr>
          <w:rFonts w:cstheme="minorHAnsi"/>
          <w:sz w:val="28"/>
          <w:szCs w:val="28"/>
        </w:rPr>
        <w:t>启示。</w:t>
      </w:r>
    </w:p>
    <w:p w:rsidR="001344C6" w:rsidRPr="0043451B" w:rsidRDefault="001344C6" w:rsidP="001344C6">
      <w:pPr>
        <w:spacing w:after="0" w:line="360" w:lineRule="auto"/>
        <w:ind w:firstLine="255"/>
        <w:contextualSpacing/>
        <w:jc w:val="both"/>
        <w:rPr>
          <w:rFonts w:cstheme="minorHAnsi"/>
          <w:sz w:val="28"/>
          <w:szCs w:val="28"/>
        </w:rPr>
      </w:pPr>
      <w:r w:rsidRPr="0043451B">
        <w:rPr>
          <w:rFonts w:cstheme="minorHAnsi"/>
          <w:sz w:val="28"/>
          <w:szCs w:val="28"/>
        </w:rPr>
        <w:t>希望本论文撰写完毕之后可以为越南汉语教学</w:t>
      </w:r>
      <w:r w:rsidRPr="0043451B">
        <w:rPr>
          <w:rFonts w:cstheme="minorHAnsi" w:hint="eastAsia"/>
          <w:sz w:val="28"/>
          <w:szCs w:val="28"/>
        </w:rPr>
        <w:t>尤其</w:t>
      </w:r>
      <w:r w:rsidRPr="0043451B">
        <w:rPr>
          <w:rFonts w:cstheme="minorHAnsi"/>
          <w:sz w:val="28"/>
          <w:szCs w:val="28"/>
        </w:rPr>
        <w:t>是听说技能训练提供一份具有价值的参考资料，启发教师们采取最有效的教学方法，以便改善汉语的教学尤其听说技能训练的质量。</w:t>
      </w:r>
    </w:p>
    <w:p w:rsidR="001344C6" w:rsidRPr="0043451B" w:rsidRDefault="001344C6" w:rsidP="001344C6">
      <w:pPr>
        <w:spacing w:after="0" w:line="360" w:lineRule="auto"/>
        <w:contextualSpacing/>
        <w:jc w:val="both"/>
        <w:rPr>
          <w:rFonts w:cstheme="minorHAnsi"/>
          <w:sz w:val="28"/>
          <w:szCs w:val="28"/>
        </w:rPr>
      </w:pPr>
      <w:r w:rsidRPr="0043451B">
        <w:rPr>
          <w:rFonts w:cstheme="minorHAnsi" w:hint="eastAsia"/>
          <w:b/>
          <w:sz w:val="28"/>
          <w:szCs w:val="28"/>
        </w:rPr>
        <w:t>关键词</w:t>
      </w:r>
      <w:r w:rsidRPr="0043451B">
        <w:rPr>
          <w:rFonts w:cstheme="minorHAnsi"/>
          <w:b/>
          <w:sz w:val="28"/>
          <w:szCs w:val="28"/>
        </w:rPr>
        <w:t>：</w:t>
      </w:r>
      <w:r w:rsidRPr="0043451B">
        <w:rPr>
          <w:rFonts w:cstheme="minorHAnsi" w:hint="eastAsia"/>
          <w:sz w:val="28"/>
          <w:szCs w:val="28"/>
        </w:rPr>
        <w:t>多媒体教学</w:t>
      </w:r>
      <w:r w:rsidRPr="0043451B">
        <w:rPr>
          <w:rFonts w:cstheme="minorHAnsi" w:hint="eastAsia"/>
          <w:sz w:val="28"/>
          <w:szCs w:val="28"/>
        </w:rPr>
        <w:t xml:space="preserve"> </w:t>
      </w:r>
      <w:r w:rsidRPr="0043451B">
        <w:rPr>
          <w:rFonts w:cstheme="minorHAnsi"/>
          <w:sz w:val="28"/>
          <w:szCs w:val="28"/>
        </w:rPr>
        <w:t xml:space="preserve">  </w:t>
      </w:r>
      <w:r w:rsidRPr="0043451B">
        <w:rPr>
          <w:rFonts w:cstheme="minorHAnsi" w:hint="eastAsia"/>
          <w:sz w:val="28"/>
          <w:szCs w:val="28"/>
        </w:rPr>
        <w:t>课件</w:t>
      </w:r>
      <w:r w:rsidRPr="0043451B">
        <w:rPr>
          <w:rFonts w:cstheme="minorHAnsi" w:hint="eastAsia"/>
          <w:sz w:val="28"/>
          <w:szCs w:val="28"/>
        </w:rPr>
        <w:t xml:space="preserve"> </w:t>
      </w:r>
      <w:r w:rsidRPr="0043451B">
        <w:rPr>
          <w:rFonts w:cstheme="minorHAnsi"/>
          <w:sz w:val="28"/>
          <w:szCs w:val="28"/>
        </w:rPr>
        <w:t xml:space="preserve">  </w:t>
      </w:r>
      <w:r w:rsidRPr="0043451B">
        <w:rPr>
          <w:rFonts w:cstheme="minorHAnsi" w:hint="eastAsia"/>
          <w:sz w:val="28"/>
          <w:szCs w:val="28"/>
        </w:rPr>
        <w:t>网络</w:t>
      </w:r>
      <w:r w:rsidRPr="0043451B">
        <w:rPr>
          <w:rFonts w:cstheme="minorHAnsi" w:hint="eastAsia"/>
          <w:sz w:val="28"/>
          <w:szCs w:val="28"/>
        </w:rPr>
        <w:t xml:space="preserve">  </w:t>
      </w:r>
      <w:r w:rsidRPr="0043451B">
        <w:rPr>
          <w:rFonts w:cstheme="minorHAnsi"/>
          <w:sz w:val="28"/>
          <w:szCs w:val="28"/>
        </w:rPr>
        <w:t xml:space="preserve"> </w:t>
      </w:r>
      <w:r w:rsidRPr="0043451B">
        <w:rPr>
          <w:rFonts w:cstheme="minorHAnsi" w:hint="eastAsia"/>
          <w:sz w:val="28"/>
          <w:szCs w:val="28"/>
        </w:rPr>
        <w:t>汉语</w:t>
      </w:r>
      <w:r w:rsidRPr="0043451B">
        <w:rPr>
          <w:rFonts w:cstheme="minorHAnsi"/>
          <w:sz w:val="28"/>
          <w:szCs w:val="28"/>
        </w:rPr>
        <w:t>听说训练</w:t>
      </w:r>
    </w:p>
    <w:p w:rsidR="001344C6" w:rsidRPr="0043451B" w:rsidRDefault="001344C6" w:rsidP="001344C6">
      <w:pPr>
        <w:pStyle w:val="Heading1"/>
        <w:jc w:val="center"/>
        <w:rPr>
          <w:rFonts w:ascii="Times New Roman" w:hAnsi="Times New Roman" w:cs="Times New Roman"/>
          <w:b/>
          <w:color w:val="auto"/>
          <w:sz w:val="28"/>
          <w:szCs w:val="28"/>
        </w:rPr>
      </w:pPr>
      <w:bookmarkStart w:id="1" w:name="_Toc20734392"/>
      <w:bookmarkStart w:id="2" w:name="_Toc20823943"/>
      <w:r w:rsidRPr="0043451B">
        <w:rPr>
          <w:rFonts w:ascii="Times New Roman" w:hAnsi="Times New Roman" w:cs="Times New Roman" w:hint="eastAsia"/>
          <w:b/>
          <w:color w:val="auto"/>
          <w:sz w:val="28"/>
          <w:szCs w:val="28"/>
        </w:rPr>
        <w:lastRenderedPageBreak/>
        <w:t>绪</w:t>
      </w:r>
      <w:r w:rsidR="00E458B2">
        <w:rPr>
          <w:rFonts w:ascii="Times New Roman" w:hAnsi="Times New Roman" w:cs="Times New Roman" w:hint="eastAsia"/>
          <w:b/>
          <w:color w:val="auto"/>
          <w:sz w:val="28"/>
          <w:szCs w:val="28"/>
        </w:rPr>
        <w:t xml:space="preserve"> </w:t>
      </w:r>
      <w:r w:rsidRPr="0043451B">
        <w:rPr>
          <w:rFonts w:ascii="Times New Roman" w:hAnsi="Times New Roman" w:cs="Times New Roman" w:hint="eastAsia"/>
          <w:b/>
          <w:color w:val="auto"/>
          <w:sz w:val="28"/>
          <w:szCs w:val="28"/>
        </w:rPr>
        <w:t>论</w:t>
      </w:r>
      <w:bookmarkEnd w:id="1"/>
      <w:bookmarkEnd w:id="2"/>
    </w:p>
    <w:p w:rsidR="001D2C22" w:rsidRPr="0043451B" w:rsidRDefault="001D2C22" w:rsidP="001D2C22">
      <w:pPr>
        <w:pStyle w:val="Heading2"/>
        <w:spacing w:before="0" w:line="360" w:lineRule="auto"/>
        <w:jc w:val="both"/>
        <w:rPr>
          <w:rFonts w:cstheme="minorHAnsi"/>
          <w:b/>
          <w:color w:val="auto"/>
          <w:sz w:val="28"/>
          <w:szCs w:val="28"/>
          <w:lang w:val="vi-VN"/>
        </w:rPr>
      </w:pPr>
      <w:bookmarkStart w:id="3" w:name="_Toc529313859"/>
      <w:bookmarkStart w:id="4" w:name="_Toc20821213"/>
      <w:bookmarkStart w:id="5" w:name="_Toc21698938"/>
      <w:r w:rsidRPr="0043451B">
        <w:rPr>
          <w:rFonts w:cstheme="minorHAnsi"/>
          <w:b/>
          <w:color w:val="auto"/>
          <w:sz w:val="28"/>
          <w:szCs w:val="28"/>
          <w:lang w:val="vi-VN"/>
        </w:rPr>
        <w:t xml:space="preserve">0.1. </w:t>
      </w:r>
      <w:r w:rsidRPr="0043451B">
        <w:rPr>
          <w:rFonts w:cstheme="minorHAnsi"/>
          <w:b/>
          <w:color w:val="auto"/>
          <w:sz w:val="28"/>
          <w:szCs w:val="28"/>
          <w:lang w:val="vi-VN"/>
        </w:rPr>
        <w:t>选题理由</w:t>
      </w:r>
      <w:bookmarkEnd w:id="3"/>
      <w:bookmarkEnd w:id="4"/>
      <w:bookmarkEnd w:id="5"/>
    </w:p>
    <w:p w:rsidR="001D2C22" w:rsidRPr="0043451B" w:rsidRDefault="001D2C22" w:rsidP="001D2C22">
      <w:pPr>
        <w:spacing w:after="0" w:line="360" w:lineRule="auto"/>
        <w:jc w:val="both"/>
        <w:rPr>
          <w:rFonts w:cstheme="minorHAnsi"/>
          <w:sz w:val="28"/>
          <w:szCs w:val="28"/>
        </w:rPr>
      </w:pPr>
      <w:r w:rsidRPr="0043451B">
        <w:rPr>
          <w:rFonts w:cstheme="minorHAnsi"/>
          <w:sz w:val="28"/>
          <w:szCs w:val="28"/>
        </w:rPr>
        <w:t xml:space="preserve">    </w:t>
      </w:r>
      <w:r w:rsidRPr="0043451B">
        <w:rPr>
          <w:rFonts w:cstheme="minorHAnsi"/>
          <w:sz w:val="28"/>
          <w:szCs w:val="28"/>
        </w:rPr>
        <w:t>随着现代科学技术的飞速发展，以计算机多媒体为核心的信息技术已经融入到人类社会发展与生活的方方面面，它不断改变着人们的生活方式、工作方式、交往方式、学习方式等。而信息技术在教学中的应用，以其强大的生命力给现代教育带来了一场深刻的变革，影响着我们的教学和学习。毋庸置疑，这是教学改革的发展趋势。</w:t>
      </w:r>
    </w:p>
    <w:p w:rsidR="001D2C22" w:rsidRPr="0043451B" w:rsidRDefault="001D2C22" w:rsidP="001D2C22">
      <w:pPr>
        <w:spacing w:after="0" w:line="360" w:lineRule="auto"/>
        <w:jc w:val="both"/>
        <w:rPr>
          <w:rFonts w:cstheme="minorHAnsi"/>
          <w:sz w:val="28"/>
          <w:szCs w:val="28"/>
        </w:rPr>
      </w:pPr>
      <w:r w:rsidRPr="0043451B">
        <w:rPr>
          <w:rFonts w:cstheme="minorHAnsi"/>
          <w:sz w:val="28"/>
          <w:szCs w:val="28"/>
          <w:lang w:val="en-US"/>
        </w:rPr>
        <w:t xml:space="preserve">    </w:t>
      </w:r>
      <w:r w:rsidRPr="0043451B">
        <w:rPr>
          <w:rFonts w:cstheme="minorHAnsi"/>
          <w:sz w:val="28"/>
          <w:szCs w:val="28"/>
        </w:rPr>
        <w:t>信息技术，特别是计算机、多媒体和网络等在教育教学中的应用，使教育本身发生了深刻的变化。信息技术在教学中的应用，不仅使学生学习到了知识和技能，更重要的是学会如何获得知识的方法，使学生的创造性得以发挥，而教育的这种变化，满足了社会发展的需要。因此，世界各国都十分重视信息技术在教育教学中的应用。</w:t>
      </w:r>
    </w:p>
    <w:p w:rsidR="001D2C22" w:rsidRPr="0043451B" w:rsidRDefault="001D2C22" w:rsidP="001D2C22">
      <w:pPr>
        <w:spacing w:after="0" w:line="360" w:lineRule="auto"/>
        <w:jc w:val="both"/>
        <w:rPr>
          <w:rFonts w:cstheme="minorHAnsi"/>
          <w:sz w:val="28"/>
          <w:szCs w:val="28"/>
        </w:rPr>
      </w:pPr>
      <w:r w:rsidRPr="0043451B">
        <w:rPr>
          <w:rFonts w:cstheme="minorHAnsi"/>
          <w:sz w:val="28"/>
          <w:szCs w:val="28"/>
        </w:rPr>
        <w:t xml:space="preserve">    </w:t>
      </w:r>
      <w:r w:rsidRPr="0043451B">
        <w:rPr>
          <w:rFonts w:cstheme="minorHAnsi"/>
          <w:sz w:val="28"/>
          <w:szCs w:val="28"/>
        </w:rPr>
        <w:t>目前，</w:t>
      </w:r>
      <w:r w:rsidRPr="0043451B">
        <w:rPr>
          <w:rFonts w:cstheme="minorHAnsi" w:hint="eastAsia"/>
          <w:sz w:val="28"/>
          <w:szCs w:val="28"/>
        </w:rPr>
        <w:t>越南</w:t>
      </w:r>
      <w:r w:rsidRPr="0043451B">
        <w:rPr>
          <w:rFonts w:cstheme="minorHAnsi"/>
          <w:sz w:val="28"/>
          <w:szCs w:val="28"/>
        </w:rPr>
        <w:t>也很重视教育信息化的发展以及信息技术在教育教学中的推广和应用。在</w:t>
      </w:r>
      <w:r w:rsidRPr="0043451B">
        <w:rPr>
          <w:rFonts w:cstheme="minorHAnsi"/>
          <w:sz w:val="28"/>
          <w:szCs w:val="28"/>
        </w:rPr>
        <w:t>2017</w:t>
      </w:r>
      <w:r w:rsidRPr="0043451B">
        <w:rPr>
          <w:rFonts w:cstheme="minorHAnsi"/>
          <w:sz w:val="28"/>
          <w:szCs w:val="28"/>
        </w:rPr>
        <w:t>年</w:t>
      </w:r>
      <w:r w:rsidRPr="0043451B">
        <w:rPr>
          <w:rFonts w:cstheme="minorHAnsi"/>
          <w:sz w:val="28"/>
          <w:szCs w:val="28"/>
        </w:rPr>
        <w:t>5</w:t>
      </w:r>
      <w:r w:rsidRPr="0043451B">
        <w:rPr>
          <w:rFonts w:cstheme="minorHAnsi"/>
          <w:sz w:val="28"/>
          <w:szCs w:val="28"/>
        </w:rPr>
        <w:t>月</w:t>
      </w:r>
      <w:r w:rsidRPr="0043451B">
        <w:rPr>
          <w:rFonts w:cstheme="minorHAnsi"/>
          <w:sz w:val="28"/>
          <w:szCs w:val="28"/>
        </w:rPr>
        <w:t>25</w:t>
      </w:r>
      <w:r w:rsidRPr="0043451B">
        <w:rPr>
          <w:rFonts w:cstheme="minorHAnsi"/>
          <w:sz w:val="28"/>
          <w:szCs w:val="28"/>
        </w:rPr>
        <w:t>日，越南副总理武德担已签署</w:t>
      </w:r>
      <w:r w:rsidRPr="0043451B">
        <w:rPr>
          <w:rFonts w:cstheme="minorHAnsi"/>
          <w:sz w:val="28"/>
          <w:szCs w:val="28"/>
        </w:rPr>
        <w:t xml:space="preserve"> “</w:t>
      </w:r>
      <w:r w:rsidRPr="0043451B">
        <w:rPr>
          <w:rFonts w:cstheme="minorHAnsi"/>
          <w:sz w:val="28"/>
          <w:szCs w:val="28"/>
        </w:rPr>
        <w:t>加强信息技术在管理、教学、科研中的应用有助于提高教育质量</w:t>
      </w:r>
      <w:r w:rsidRPr="0043451B">
        <w:rPr>
          <w:rFonts w:cstheme="minorHAnsi"/>
          <w:sz w:val="28"/>
          <w:szCs w:val="28"/>
        </w:rPr>
        <w:t xml:space="preserve">” </w:t>
      </w:r>
      <w:r w:rsidRPr="0043451B">
        <w:rPr>
          <w:rFonts w:cstheme="minorHAnsi"/>
          <w:sz w:val="28"/>
          <w:szCs w:val="28"/>
        </w:rPr>
        <w:t>的方案。方案中指出要大力推进信息技术在教学过程中的普遍应用，促进信息技术与学科课程的整合，逐步实现教学内容的呈现方式、学生的学习方式、教师的教学方式和师生互动方式的变革，充分发挥信息技术的优势，为学生的学习和发展提供丰富多彩的教育环境和有力的学习工具。</w:t>
      </w:r>
    </w:p>
    <w:p w:rsidR="001D2C22" w:rsidRPr="0043451B" w:rsidRDefault="001D2C22" w:rsidP="001D2C22">
      <w:pPr>
        <w:spacing w:after="0" w:line="348" w:lineRule="auto"/>
        <w:jc w:val="both"/>
        <w:rPr>
          <w:rFonts w:cstheme="minorHAnsi"/>
          <w:sz w:val="28"/>
          <w:szCs w:val="28"/>
        </w:rPr>
      </w:pPr>
      <w:r w:rsidRPr="0043451B">
        <w:rPr>
          <w:rFonts w:cstheme="minorHAnsi"/>
          <w:sz w:val="28"/>
          <w:szCs w:val="28"/>
        </w:rPr>
        <w:t xml:space="preserve">    </w:t>
      </w:r>
      <w:r w:rsidRPr="0043451B">
        <w:rPr>
          <w:rFonts w:cstheme="minorHAnsi"/>
          <w:sz w:val="28"/>
          <w:szCs w:val="28"/>
        </w:rPr>
        <w:t>传统的汉语听</w:t>
      </w:r>
      <w:r w:rsidRPr="0043451B">
        <w:rPr>
          <w:rFonts w:cstheme="minorHAnsi" w:hint="eastAsia"/>
          <w:sz w:val="28"/>
          <w:szCs w:val="28"/>
        </w:rPr>
        <w:t>说训练中</w:t>
      </w:r>
      <w:r w:rsidRPr="0043451B">
        <w:rPr>
          <w:rFonts w:cstheme="minorHAnsi"/>
          <w:sz w:val="28"/>
          <w:szCs w:val="28"/>
        </w:rPr>
        <w:t>，一般都依靠教师利用录音机和磁带或</w:t>
      </w:r>
      <w:r w:rsidRPr="0043451B">
        <w:rPr>
          <w:rFonts w:cstheme="minorHAnsi"/>
          <w:sz w:val="28"/>
          <w:szCs w:val="28"/>
        </w:rPr>
        <w:t>CD</w:t>
      </w:r>
      <w:r w:rsidRPr="0043451B">
        <w:rPr>
          <w:rFonts w:cstheme="minorHAnsi"/>
          <w:sz w:val="28"/>
          <w:szCs w:val="28"/>
        </w:rPr>
        <w:t>来实现，这仅可以进行单纯的听说和简短的复述。在这种教学形式中，教师必须让学生想象说话的情景，学生根据自己的想象力和所听的内容再进行复述。这样的</w:t>
      </w:r>
      <w:r w:rsidRPr="0043451B">
        <w:rPr>
          <w:rFonts w:cstheme="minorHAnsi" w:hint="eastAsia"/>
          <w:sz w:val="28"/>
          <w:szCs w:val="28"/>
        </w:rPr>
        <w:t>训练</w:t>
      </w:r>
      <w:r w:rsidRPr="0043451B">
        <w:rPr>
          <w:rFonts w:cstheme="minorHAnsi"/>
          <w:sz w:val="28"/>
          <w:szCs w:val="28"/>
        </w:rPr>
        <w:t>方法非常的枯燥乏味。而我们知道学习一种语言，尤其是口语技能，我们除了要发音准确、使用语法、词汇正确我们还要学会身体语言如眼神、</w:t>
      </w:r>
      <w:r w:rsidRPr="0043451B">
        <w:rPr>
          <w:rFonts w:cstheme="minorHAnsi"/>
          <w:sz w:val="28"/>
          <w:szCs w:val="28"/>
        </w:rPr>
        <w:lastRenderedPageBreak/>
        <w:t>姿势等等。因此传统汉语听说教学方式会使很多学生失去了学习的兴趣，这些单一的传统媒体教学模式已经无法满足现代社会发展的需求。</w:t>
      </w:r>
    </w:p>
    <w:p w:rsidR="001D2C22" w:rsidRPr="0043451B" w:rsidRDefault="001D2C22" w:rsidP="001D2C22">
      <w:pPr>
        <w:spacing w:after="0" w:line="348" w:lineRule="auto"/>
        <w:jc w:val="both"/>
        <w:rPr>
          <w:rFonts w:cstheme="minorHAnsi"/>
          <w:sz w:val="28"/>
          <w:szCs w:val="28"/>
        </w:rPr>
      </w:pPr>
      <w:r w:rsidRPr="0043451B">
        <w:rPr>
          <w:rFonts w:cstheme="minorHAnsi"/>
          <w:sz w:val="28"/>
          <w:szCs w:val="28"/>
        </w:rPr>
        <w:t xml:space="preserve">    </w:t>
      </w:r>
      <w:r w:rsidRPr="0043451B">
        <w:rPr>
          <w:rFonts w:cstheme="minorHAnsi"/>
          <w:sz w:val="28"/>
          <w:szCs w:val="28"/>
        </w:rPr>
        <w:t>信息技术的发展不断地推动着教学理念与教学工具的变革与转变。作为一种新兴的教学媒体和功能强大的教学工具，</w:t>
      </w:r>
      <w:r w:rsidRPr="0043451B">
        <w:rPr>
          <w:rFonts w:asciiTheme="minorEastAsia" w:cstheme="minorHAnsi"/>
          <w:spacing w:val="-4"/>
          <w:sz w:val="28"/>
          <w:szCs w:val="28"/>
        </w:rPr>
        <w:t>多媒体不</w:t>
      </w:r>
      <w:r w:rsidRPr="0043451B">
        <w:rPr>
          <w:rFonts w:ascii="PMingLiU" w:eastAsia="PMingLiU" w:hAnsi="PMingLiU" w:cs="PMingLiU" w:hint="eastAsia"/>
          <w:spacing w:val="-4"/>
          <w:sz w:val="28"/>
          <w:szCs w:val="28"/>
        </w:rPr>
        <w:t>仅</w:t>
      </w:r>
      <w:r w:rsidRPr="0043451B">
        <w:rPr>
          <w:rFonts w:ascii="MS PMincho" w:eastAsia="MS PMincho" w:hAnsi="MS PMincho" w:cs="MS PMincho" w:hint="eastAsia"/>
          <w:spacing w:val="-4"/>
          <w:sz w:val="28"/>
          <w:szCs w:val="28"/>
        </w:rPr>
        <w:t>是</w:t>
      </w:r>
      <w:r w:rsidRPr="0043451B">
        <w:rPr>
          <w:rFonts w:ascii="PMingLiU" w:eastAsia="PMingLiU" w:hAnsi="PMingLiU" w:cs="PMingLiU" w:hint="eastAsia"/>
          <w:spacing w:val="-4"/>
          <w:sz w:val="28"/>
          <w:szCs w:val="28"/>
        </w:rPr>
        <w:t>现</w:t>
      </w:r>
      <w:r w:rsidRPr="0043451B">
        <w:rPr>
          <w:rFonts w:ascii="MS PMincho" w:eastAsia="MS PMincho" w:hAnsi="MS PMincho" w:cs="MS PMincho" w:hint="eastAsia"/>
          <w:spacing w:val="-4"/>
          <w:sz w:val="28"/>
          <w:szCs w:val="28"/>
        </w:rPr>
        <w:t>代教育技</w:t>
      </w:r>
      <w:r w:rsidRPr="0043451B">
        <w:rPr>
          <w:rFonts w:ascii="PMingLiU" w:eastAsia="PMingLiU" w:hAnsi="PMingLiU" w:cs="PMingLiU" w:hint="eastAsia"/>
          <w:spacing w:val="-4"/>
          <w:sz w:val="28"/>
          <w:szCs w:val="28"/>
        </w:rPr>
        <w:t>术</w:t>
      </w:r>
      <w:r w:rsidRPr="0043451B">
        <w:rPr>
          <w:rFonts w:ascii="MS PMincho" w:eastAsia="MS PMincho" w:hAnsi="MS PMincho" w:cs="MS PMincho" w:hint="eastAsia"/>
          <w:spacing w:val="-4"/>
          <w:sz w:val="28"/>
          <w:szCs w:val="28"/>
        </w:rPr>
        <w:t>、信息与通信技</w:t>
      </w:r>
      <w:r w:rsidRPr="0043451B">
        <w:rPr>
          <w:rFonts w:ascii="PMingLiU" w:eastAsia="PMingLiU" w:hAnsi="PMingLiU" w:cs="PMingLiU" w:hint="eastAsia"/>
          <w:spacing w:val="-4"/>
          <w:sz w:val="28"/>
          <w:szCs w:val="28"/>
        </w:rPr>
        <w:t>术</w:t>
      </w:r>
      <w:r w:rsidRPr="0043451B">
        <w:rPr>
          <w:rFonts w:ascii="MS PMincho" w:eastAsia="MS PMincho" w:hAnsi="MS PMincho" w:cs="MS PMincho" w:hint="eastAsia"/>
          <w:spacing w:val="-4"/>
          <w:sz w:val="28"/>
          <w:szCs w:val="28"/>
        </w:rPr>
        <w:t>以及</w:t>
      </w:r>
      <w:r w:rsidRPr="0043451B">
        <w:rPr>
          <w:rFonts w:ascii="PMingLiU" w:eastAsia="PMingLiU" w:hAnsi="PMingLiU" w:cs="PMingLiU" w:hint="eastAsia"/>
          <w:spacing w:val="-4"/>
          <w:sz w:val="28"/>
          <w:szCs w:val="28"/>
        </w:rPr>
        <w:t>计</w:t>
      </w:r>
      <w:r w:rsidRPr="0043451B">
        <w:rPr>
          <w:rFonts w:ascii="MS PMincho" w:eastAsia="MS PMincho" w:hAnsi="MS PMincho" w:cs="MS PMincho" w:hint="eastAsia"/>
          <w:spacing w:val="-4"/>
          <w:sz w:val="28"/>
          <w:szCs w:val="28"/>
        </w:rPr>
        <w:t>算机多媒体技</w:t>
      </w:r>
      <w:r w:rsidRPr="0043451B">
        <w:rPr>
          <w:rFonts w:ascii="PMingLiU" w:eastAsia="PMingLiU" w:hAnsi="PMingLiU" w:cs="PMingLiU" w:hint="eastAsia"/>
          <w:spacing w:val="-4"/>
          <w:sz w:val="28"/>
          <w:szCs w:val="28"/>
        </w:rPr>
        <w:t>术</w:t>
      </w:r>
      <w:r w:rsidRPr="0043451B">
        <w:rPr>
          <w:rFonts w:ascii="MS PMincho" w:eastAsia="MS PMincho" w:hAnsi="MS PMincho" w:cs="MS PMincho" w:hint="eastAsia"/>
          <w:spacing w:val="-4"/>
          <w:sz w:val="28"/>
          <w:szCs w:val="28"/>
        </w:rPr>
        <w:t>混合</w:t>
      </w:r>
      <w:r w:rsidRPr="0043451B">
        <w:rPr>
          <w:rFonts w:ascii="PMingLiU" w:eastAsia="PMingLiU" w:hAnsi="PMingLiU" w:cs="PMingLiU" w:hint="eastAsia"/>
          <w:spacing w:val="-4"/>
          <w:sz w:val="28"/>
          <w:szCs w:val="28"/>
        </w:rPr>
        <w:t>发</w:t>
      </w:r>
      <w:r w:rsidRPr="0043451B">
        <w:rPr>
          <w:rFonts w:ascii="MS PMincho" w:eastAsia="MS PMincho" w:hAnsi="MS PMincho" w:cs="MS PMincho" w:hint="eastAsia"/>
          <w:spacing w:val="-4"/>
          <w:sz w:val="28"/>
          <w:szCs w:val="28"/>
        </w:rPr>
        <w:t>展的</w:t>
      </w:r>
      <w:r w:rsidRPr="0043451B">
        <w:rPr>
          <w:rFonts w:ascii="PMingLiU" w:eastAsia="PMingLiU" w:hAnsi="PMingLiU" w:cs="PMingLiU" w:hint="eastAsia"/>
          <w:spacing w:val="-4"/>
          <w:sz w:val="28"/>
          <w:szCs w:val="28"/>
        </w:rPr>
        <w:t>产</w:t>
      </w:r>
      <w:r w:rsidRPr="0043451B">
        <w:rPr>
          <w:rFonts w:ascii="MS PMincho" w:eastAsia="MS PMincho" w:hAnsi="MS PMincho" w:cs="MS PMincho" w:hint="eastAsia"/>
          <w:spacing w:val="-4"/>
          <w:sz w:val="28"/>
          <w:szCs w:val="28"/>
        </w:rPr>
        <w:t>物，同</w:t>
      </w:r>
      <w:r w:rsidRPr="0043451B">
        <w:rPr>
          <w:rFonts w:ascii="PMingLiU" w:eastAsia="PMingLiU" w:hAnsi="PMingLiU" w:cs="PMingLiU" w:hint="eastAsia"/>
          <w:spacing w:val="-4"/>
          <w:sz w:val="28"/>
          <w:szCs w:val="28"/>
        </w:rPr>
        <w:t>时</w:t>
      </w:r>
      <w:r w:rsidRPr="0043451B">
        <w:rPr>
          <w:rFonts w:ascii="MS PMincho" w:eastAsia="MS PMincho" w:hAnsi="MS PMincho" w:cs="MS PMincho" w:hint="eastAsia"/>
          <w:spacing w:val="-4"/>
          <w:sz w:val="28"/>
          <w:szCs w:val="28"/>
        </w:rPr>
        <w:t>也是</w:t>
      </w:r>
      <w:r w:rsidRPr="0043451B">
        <w:rPr>
          <w:rFonts w:ascii="PMingLiU" w:eastAsia="PMingLiU" w:hAnsi="PMingLiU" w:cs="PMingLiU" w:hint="eastAsia"/>
          <w:spacing w:val="-4"/>
          <w:sz w:val="28"/>
          <w:szCs w:val="28"/>
        </w:rPr>
        <w:t>现</w:t>
      </w:r>
      <w:r w:rsidRPr="0043451B">
        <w:rPr>
          <w:rFonts w:ascii="MS PMincho" w:eastAsia="MS PMincho" w:hAnsi="MS PMincho" w:cs="MS PMincho" w:hint="eastAsia"/>
          <w:spacing w:val="-4"/>
          <w:sz w:val="28"/>
          <w:szCs w:val="28"/>
        </w:rPr>
        <w:t>代教育技</w:t>
      </w:r>
      <w:r w:rsidRPr="0043451B">
        <w:rPr>
          <w:rFonts w:ascii="PMingLiU" w:eastAsia="PMingLiU" w:hAnsi="PMingLiU" w:cs="PMingLiU" w:hint="eastAsia"/>
          <w:spacing w:val="-4"/>
          <w:sz w:val="28"/>
          <w:szCs w:val="28"/>
        </w:rPr>
        <w:t>术发</w:t>
      </w:r>
      <w:r w:rsidRPr="0043451B">
        <w:rPr>
          <w:rFonts w:ascii="MS PMincho" w:eastAsia="MS PMincho" w:hAnsi="MS PMincho" w:cs="MS PMincho" w:hint="eastAsia"/>
          <w:spacing w:val="-4"/>
          <w:sz w:val="28"/>
          <w:szCs w:val="28"/>
        </w:rPr>
        <w:t>展的必然</w:t>
      </w:r>
      <w:r w:rsidRPr="0043451B">
        <w:rPr>
          <w:rFonts w:ascii="PMingLiU" w:eastAsia="PMingLiU" w:hAnsi="PMingLiU" w:cs="PMingLiU" w:hint="eastAsia"/>
          <w:spacing w:val="-4"/>
          <w:sz w:val="28"/>
          <w:szCs w:val="28"/>
        </w:rPr>
        <w:t>产</w:t>
      </w:r>
      <w:r w:rsidRPr="0043451B">
        <w:rPr>
          <w:rFonts w:ascii="MS PMincho" w:eastAsia="MS PMincho" w:hAnsi="MS PMincho" w:cs="MS PMincho" w:hint="eastAsia"/>
          <w:spacing w:val="-4"/>
          <w:sz w:val="28"/>
          <w:szCs w:val="28"/>
        </w:rPr>
        <w:t>物。</w:t>
      </w:r>
      <w:r w:rsidRPr="0043451B">
        <w:rPr>
          <w:rFonts w:asciiTheme="minorEastAsia" w:cstheme="minorHAnsi"/>
          <w:spacing w:val="-4"/>
          <w:sz w:val="28"/>
          <w:szCs w:val="28"/>
        </w:rPr>
        <w:t>合理地利用多媒体不</w:t>
      </w:r>
      <w:r w:rsidRPr="0043451B">
        <w:rPr>
          <w:rFonts w:ascii="PMingLiU" w:eastAsia="PMingLiU" w:hAnsi="PMingLiU" w:cs="PMingLiU" w:hint="eastAsia"/>
          <w:spacing w:val="-4"/>
          <w:sz w:val="28"/>
          <w:szCs w:val="28"/>
        </w:rPr>
        <w:t>仅传</w:t>
      </w:r>
      <w:r w:rsidRPr="0043451B">
        <w:rPr>
          <w:rFonts w:ascii="MS PMincho" w:eastAsia="MS PMincho" w:hAnsi="MS PMincho" w:cs="MS PMincho" w:hint="eastAsia"/>
          <w:spacing w:val="-4"/>
          <w:sz w:val="28"/>
          <w:szCs w:val="28"/>
        </w:rPr>
        <w:t>承了</w:t>
      </w:r>
      <w:r w:rsidRPr="0043451B">
        <w:rPr>
          <w:rFonts w:ascii="PMingLiU" w:eastAsia="PMingLiU" w:hAnsi="PMingLiU" w:cs="PMingLiU" w:hint="eastAsia"/>
          <w:spacing w:val="-4"/>
          <w:sz w:val="28"/>
          <w:szCs w:val="28"/>
        </w:rPr>
        <w:t>现</w:t>
      </w:r>
      <w:r w:rsidRPr="0043451B">
        <w:rPr>
          <w:rFonts w:ascii="MS PMincho" w:eastAsia="MS PMincho" w:hAnsi="MS PMincho" w:cs="MS PMincho" w:hint="eastAsia"/>
          <w:spacing w:val="-4"/>
          <w:sz w:val="28"/>
          <w:szCs w:val="28"/>
        </w:rPr>
        <w:t>代多媒体教学的</w:t>
      </w:r>
      <w:r w:rsidRPr="0043451B">
        <w:rPr>
          <w:rFonts w:ascii="PMingLiU" w:eastAsia="PMingLiU" w:hAnsi="PMingLiU" w:cs="PMingLiU" w:hint="eastAsia"/>
          <w:spacing w:val="-4"/>
          <w:sz w:val="28"/>
          <w:szCs w:val="28"/>
        </w:rPr>
        <w:t>优势</w:t>
      </w:r>
      <w:r w:rsidRPr="0043451B">
        <w:rPr>
          <w:rFonts w:ascii="MS PMincho" w:eastAsia="MS PMincho" w:hAnsi="MS PMincho" w:cs="MS PMincho" w:hint="eastAsia"/>
          <w:spacing w:val="-4"/>
          <w:sz w:val="28"/>
          <w:szCs w:val="28"/>
        </w:rPr>
        <w:t>与特性，同</w:t>
      </w:r>
      <w:r w:rsidRPr="0043451B">
        <w:rPr>
          <w:rFonts w:ascii="PMingLiU" w:eastAsia="PMingLiU" w:hAnsi="PMingLiU" w:cs="PMingLiU" w:hint="eastAsia"/>
          <w:spacing w:val="-4"/>
          <w:sz w:val="28"/>
          <w:szCs w:val="28"/>
        </w:rPr>
        <w:t>时</w:t>
      </w:r>
      <w:r w:rsidRPr="0043451B">
        <w:rPr>
          <w:rFonts w:ascii="MS PMincho" w:eastAsia="MS PMincho" w:hAnsi="MS PMincho" w:cs="MS PMincho" w:hint="eastAsia"/>
          <w:spacing w:val="-4"/>
          <w:sz w:val="28"/>
          <w:szCs w:val="28"/>
        </w:rPr>
        <w:t>也保留了</w:t>
      </w:r>
      <w:r w:rsidRPr="0043451B">
        <w:rPr>
          <w:rFonts w:ascii="PMingLiU" w:eastAsia="PMingLiU" w:hAnsi="PMingLiU" w:cs="PMingLiU" w:hint="eastAsia"/>
          <w:spacing w:val="-4"/>
          <w:sz w:val="28"/>
          <w:szCs w:val="28"/>
        </w:rPr>
        <w:t>传统</w:t>
      </w:r>
      <w:r w:rsidRPr="0043451B">
        <w:rPr>
          <w:rFonts w:ascii="MS PMincho" w:eastAsia="MS PMincho" w:hAnsi="MS PMincho" w:cs="MS PMincho" w:hint="eastAsia"/>
          <w:spacing w:val="-4"/>
          <w:sz w:val="28"/>
          <w:szCs w:val="28"/>
        </w:rPr>
        <w:t>黑板教学手段的</w:t>
      </w:r>
      <w:r w:rsidRPr="0043451B">
        <w:rPr>
          <w:rFonts w:ascii="PMingLiU" w:eastAsia="PMingLiU" w:hAnsi="PMingLiU" w:cs="PMingLiU" w:hint="eastAsia"/>
          <w:spacing w:val="-4"/>
          <w:sz w:val="28"/>
          <w:szCs w:val="28"/>
        </w:rPr>
        <w:t>优</w:t>
      </w:r>
      <w:r w:rsidRPr="0043451B">
        <w:rPr>
          <w:rFonts w:ascii="MS PMincho" w:eastAsia="MS PMincho" w:hAnsi="MS PMincho" w:cs="MS PMincho" w:hint="eastAsia"/>
          <w:spacing w:val="-4"/>
          <w:sz w:val="28"/>
          <w:szCs w:val="28"/>
        </w:rPr>
        <w:t>点。</w:t>
      </w:r>
      <w:r w:rsidRPr="0043451B">
        <w:rPr>
          <w:rFonts w:asciiTheme="minorEastAsia" w:cstheme="minorHAnsi"/>
          <w:spacing w:val="-4"/>
          <w:sz w:val="28"/>
          <w:szCs w:val="28"/>
        </w:rPr>
        <w:t>从某种意</w:t>
      </w:r>
      <w:r w:rsidRPr="0043451B">
        <w:rPr>
          <w:rFonts w:ascii="PMingLiU" w:eastAsia="PMingLiU" w:hAnsi="PMingLiU" w:cs="PMingLiU" w:hint="eastAsia"/>
          <w:spacing w:val="-4"/>
          <w:sz w:val="28"/>
          <w:szCs w:val="28"/>
        </w:rPr>
        <w:t>义</w:t>
      </w:r>
      <w:r w:rsidRPr="0043451B">
        <w:rPr>
          <w:rFonts w:ascii="MS PMincho" w:eastAsia="MS PMincho" w:hAnsi="MS PMincho" w:cs="MS PMincho" w:hint="eastAsia"/>
          <w:spacing w:val="-4"/>
          <w:sz w:val="28"/>
          <w:szCs w:val="28"/>
        </w:rPr>
        <w:t>上</w:t>
      </w:r>
      <w:r w:rsidRPr="0043451B">
        <w:rPr>
          <w:rFonts w:ascii="PMingLiU" w:eastAsia="PMingLiU" w:hAnsi="PMingLiU" w:cs="PMingLiU" w:hint="eastAsia"/>
          <w:spacing w:val="-4"/>
          <w:sz w:val="28"/>
          <w:szCs w:val="28"/>
        </w:rPr>
        <w:t>说</w:t>
      </w:r>
      <w:r w:rsidRPr="0043451B">
        <w:rPr>
          <w:rFonts w:ascii="MS PMincho" w:eastAsia="MS PMincho" w:hAnsi="MS PMincho" w:cs="MS PMincho" w:hint="eastAsia"/>
          <w:spacing w:val="-4"/>
          <w:sz w:val="28"/>
          <w:szCs w:val="28"/>
        </w:rPr>
        <w:t>，多媒体的出</w:t>
      </w:r>
      <w:r w:rsidRPr="0043451B">
        <w:rPr>
          <w:rFonts w:ascii="PMingLiU" w:eastAsia="PMingLiU" w:hAnsi="PMingLiU" w:cs="PMingLiU" w:hint="eastAsia"/>
          <w:spacing w:val="-4"/>
          <w:sz w:val="28"/>
          <w:szCs w:val="28"/>
        </w:rPr>
        <w:t>现</w:t>
      </w:r>
      <w:r w:rsidRPr="0043451B">
        <w:rPr>
          <w:rFonts w:ascii="MS PMincho" w:eastAsia="MS PMincho" w:hAnsi="MS PMincho" w:cs="MS PMincho" w:hint="eastAsia"/>
          <w:spacing w:val="-4"/>
          <w:sz w:val="28"/>
          <w:szCs w:val="28"/>
        </w:rPr>
        <w:t>和推广</w:t>
      </w:r>
      <w:r w:rsidRPr="0043451B">
        <w:rPr>
          <w:rFonts w:ascii="PMingLiU" w:eastAsia="PMingLiU" w:hAnsi="PMingLiU" w:cs="PMingLiU" w:hint="eastAsia"/>
          <w:spacing w:val="-4"/>
          <w:sz w:val="28"/>
          <w:szCs w:val="28"/>
        </w:rPr>
        <w:t>应</w:t>
      </w:r>
      <w:r w:rsidRPr="0043451B">
        <w:rPr>
          <w:rFonts w:ascii="MS PMincho" w:eastAsia="MS PMincho" w:hAnsi="MS PMincho" w:cs="MS PMincho" w:hint="eastAsia"/>
          <w:spacing w:val="-4"/>
          <w:sz w:val="28"/>
          <w:szCs w:val="28"/>
        </w:rPr>
        <w:t>用代表了</w:t>
      </w:r>
      <w:r w:rsidRPr="0043451B">
        <w:rPr>
          <w:rFonts w:ascii="PMingLiU" w:eastAsia="PMingLiU" w:hAnsi="PMingLiU" w:cs="PMingLiU" w:hint="eastAsia"/>
          <w:spacing w:val="-4"/>
          <w:sz w:val="28"/>
          <w:szCs w:val="28"/>
        </w:rPr>
        <w:t>课</w:t>
      </w:r>
      <w:r w:rsidRPr="0043451B">
        <w:rPr>
          <w:rFonts w:ascii="MS PMincho" w:eastAsia="MS PMincho" w:hAnsi="MS PMincho" w:cs="MS PMincho" w:hint="eastAsia"/>
          <w:spacing w:val="-4"/>
          <w:sz w:val="28"/>
          <w:szCs w:val="28"/>
        </w:rPr>
        <w:t>内和</w:t>
      </w:r>
      <w:r w:rsidRPr="0043451B">
        <w:rPr>
          <w:rFonts w:ascii="PMingLiU" w:eastAsia="PMingLiU" w:hAnsi="PMingLiU" w:cs="PMingLiU" w:hint="eastAsia"/>
          <w:spacing w:val="-4"/>
          <w:sz w:val="28"/>
          <w:szCs w:val="28"/>
        </w:rPr>
        <w:t>课</w:t>
      </w:r>
      <w:r w:rsidRPr="0043451B">
        <w:rPr>
          <w:rFonts w:ascii="MS PMincho" w:eastAsia="MS PMincho" w:hAnsi="MS PMincho" w:cs="MS PMincho" w:hint="eastAsia"/>
          <w:spacing w:val="-4"/>
          <w:sz w:val="28"/>
          <w:szCs w:val="28"/>
        </w:rPr>
        <w:t>外教学技</w:t>
      </w:r>
      <w:r w:rsidRPr="0043451B">
        <w:rPr>
          <w:rFonts w:ascii="PMingLiU" w:eastAsia="PMingLiU" w:hAnsi="PMingLiU" w:cs="PMingLiU" w:hint="eastAsia"/>
          <w:spacing w:val="-4"/>
          <w:sz w:val="28"/>
          <w:szCs w:val="28"/>
        </w:rPr>
        <w:t>术</w:t>
      </w:r>
      <w:r w:rsidRPr="0043451B">
        <w:rPr>
          <w:rFonts w:ascii="MS PMincho" w:eastAsia="MS PMincho" w:hAnsi="MS PMincho" w:cs="MS PMincho" w:hint="eastAsia"/>
          <w:spacing w:val="-4"/>
          <w:sz w:val="28"/>
          <w:szCs w:val="28"/>
        </w:rPr>
        <w:t>的</w:t>
      </w:r>
      <w:r w:rsidRPr="0043451B">
        <w:rPr>
          <w:rFonts w:ascii="PMingLiU" w:eastAsia="PMingLiU" w:hAnsi="PMingLiU" w:cs="PMingLiU" w:hint="eastAsia"/>
          <w:spacing w:val="-4"/>
          <w:sz w:val="28"/>
          <w:szCs w:val="28"/>
        </w:rPr>
        <w:t>发</w:t>
      </w:r>
      <w:r w:rsidRPr="0043451B">
        <w:rPr>
          <w:rFonts w:ascii="MS PMincho" w:eastAsia="MS PMincho" w:hAnsi="MS PMincho" w:cs="MS PMincho" w:hint="eastAsia"/>
          <w:spacing w:val="-4"/>
          <w:sz w:val="28"/>
          <w:szCs w:val="28"/>
        </w:rPr>
        <w:t>展</w:t>
      </w:r>
      <w:r w:rsidRPr="0043451B">
        <w:rPr>
          <w:rFonts w:ascii="PMingLiU" w:eastAsia="PMingLiU" w:hAnsi="PMingLiU" w:cs="PMingLiU" w:hint="eastAsia"/>
          <w:spacing w:val="-4"/>
          <w:sz w:val="28"/>
          <w:szCs w:val="28"/>
        </w:rPr>
        <w:t>趋势</w:t>
      </w:r>
      <w:r w:rsidRPr="0043451B">
        <w:rPr>
          <w:rFonts w:ascii="MS PMincho" w:eastAsia="MS PMincho" w:hAnsi="MS PMincho" w:cs="MS PMincho" w:hint="eastAsia"/>
          <w:spacing w:val="-4"/>
          <w:sz w:val="28"/>
          <w:szCs w:val="28"/>
        </w:rPr>
        <w:t>。</w:t>
      </w:r>
    </w:p>
    <w:p w:rsidR="001D2C22" w:rsidRPr="0043451B" w:rsidRDefault="001D2C22" w:rsidP="001D2C22">
      <w:pPr>
        <w:spacing w:after="0" w:line="348" w:lineRule="auto"/>
        <w:jc w:val="both"/>
        <w:rPr>
          <w:rFonts w:cstheme="minorHAnsi"/>
          <w:sz w:val="28"/>
          <w:szCs w:val="28"/>
        </w:rPr>
      </w:pPr>
      <w:r w:rsidRPr="0043451B">
        <w:rPr>
          <w:rFonts w:cstheme="minorHAnsi"/>
          <w:sz w:val="28"/>
          <w:szCs w:val="28"/>
        </w:rPr>
        <w:t xml:space="preserve">    </w:t>
      </w:r>
      <w:r w:rsidRPr="0043451B">
        <w:rPr>
          <w:rFonts w:cstheme="minorHAnsi"/>
          <w:sz w:val="28"/>
          <w:szCs w:val="28"/>
        </w:rPr>
        <w:t>毋庸置疑，把多媒体技术应用在汉语教学中可以使教学效果和教学质量得到显著的提高，同时也使学生的主体作用得到更大程度的发挥，但是运用多媒体的时候也会存在一些问题。所以我们需要正确的了解才能发挥多媒体巨大的优势，使多媒体更好地为教学服务。这里笔者将研究汉语听说学习兴趣与学习策略在多媒体环境中的使用之间的关系。基于多媒体的环境包括互联网的环境，虚拟学习环境和任何计算机工具能给学习者提供教学资源的环境。</w:t>
      </w:r>
    </w:p>
    <w:p w:rsidR="001D2C22" w:rsidRPr="0043451B" w:rsidRDefault="001D2C22" w:rsidP="001D2C22">
      <w:pPr>
        <w:spacing w:after="0" w:line="348" w:lineRule="auto"/>
        <w:jc w:val="both"/>
        <w:rPr>
          <w:rFonts w:cstheme="minorHAnsi"/>
          <w:sz w:val="28"/>
          <w:szCs w:val="28"/>
        </w:rPr>
      </w:pPr>
      <w:r w:rsidRPr="0043451B">
        <w:rPr>
          <w:rFonts w:cstheme="minorHAnsi"/>
          <w:sz w:val="28"/>
          <w:szCs w:val="28"/>
        </w:rPr>
        <w:t xml:space="preserve">    </w:t>
      </w:r>
      <w:r w:rsidRPr="0043451B">
        <w:rPr>
          <w:rFonts w:cstheme="minorHAnsi"/>
          <w:sz w:val="28"/>
          <w:szCs w:val="28"/>
        </w:rPr>
        <w:t>本研究期望能够通过深入研究多媒体在教学中的应用对学生学习汉语听说技能的影响，以便提高教学效果。同时，希望借助本研究的结果，为教师、研究者提供参考与借鉴，让他们了解如何可以最佳地使用多媒体这一教学工具并将其融入到自己的教学中，有助于更好地培养学生的听说能力和运用能力。</w:t>
      </w:r>
    </w:p>
    <w:p w:rsidR="001D2C22" w:rsidRPr="0043451B" w:rsidRDefault="001D2C22" w:rsidP="001D2C22">
      <w:pPr>
        <w:pStyle w:val="Heading2"/>
        <w:spacing w:before="0" w:line="348" w:lineRule="auto"/>
        <w:jc w:val="both"/>
        <w:rPr>
          <w:rFonts w:cstheme="minorHAnsi"/>
          <w:b/>
          <w:color w:val="auto"/>
          <w:sz w:val="28"/>
          <w:szCs w:val="28"/>
          <w:lang w:val="vi-VN"/>
        </w:rPr>
      </w:pPr>
      <w:bookmarkStart w:id="6" w:name="_Toc529313860"/>
      <w:bookmarkStart w:id="7" w:name="_Toc20821214"/>
      <w:bookmarkStart w:id="8" w:name="_Toc21698939"/>
      <w:r w:rsidRPr="0043451B">
        <w:rPr>
          <w:rFonts w:cstheme="minorHAnsi"/>
          <w:b/>
          <w:color w:val="auto"/>
          <w:sz w:val="28"/>
          <w:szCs w:val="28"/>
          <w:lang w:val="vi-VN"/>
        </w:rPr>
        <w:t xml:space="preserve">0.2. </w:t>
      </w:r>
      <w:r w:rsidRPr="0043451B">
        <w:rPr>
          <w:rFonts w:cstheme="minorHAnsi"/>
          <w:b/>
          <w:color w:val="auto"/>
          <w:sz w:val="28"/>
          <w:szCs w:val="28"/>
          <w:lang w:val="vi-VN"/>
        </w:rPr>
        <w:t>研究目的</w:t>
      </w:r>
      <w:bookmarkEnd w:id="6"/>
      <w:bookmarkEnd w:id="7"/>
      <w:bookmarkEnd w:id="8"/>
    </w:p>
    <w:p w:rsidR="001D2C22" w:rsidRPr="0043451B" w:rsidRDefault="001D2C22" w:rsidP="001D2C22">
      <w:pPr>
        <w:spacing w:after="0" w:line="360" w:lineRule="auto"/>
        <w:jc w:val="both"/>
        <w:rPr>
          <w:rFonts w:asciiTheme="minorEastAsia" w:cstheme="minorHAnsi"/>
          <w:sz w:val="28"/>
          <w:szCs w:val="28"/>
        </w:rPr>
      </w:pPr>
      <w:bookmarkStart w:id="9" w:name="_Toc529313861"/>
      <w:bookmarkStart w:id="10" w:name="_Toc20821215"/>
      <w:r w:rsidRPr="0043451B">
        <w:rPr>
          <w:rFonts w:cstheme="minorHAnsi"/>
          <w:sz w:val="28"/>
          <w:szCs w:val="28"/>
        </w:rPr>
        <w:t xml:space="preserve">     </w:t>
      </w:r>
      <w:r w:rsidRPr="0043451B">
        <w:rPr>
          <w:rFonts w:cstheme="minorHAnsi" w:hint="eastAsia"/>
          <w:sz w:val="28"/>
          <w:szCs w:val="28"/>
        </w:rPr>
        <w:t>现在的</w:t>
      </w:r>
      <w:r w:rsidRPr="0043451B">
        <w:rPr>
          <w:rFonts w:asciiTheme="minorEastAsia" w:cstheme="minorHAnsi" w:hint="eastAsia"/>
          <w:sz w:val="28"/>
          <w:szCs w:val="28"/>
        </w:rPr>
        <w:t>多媒体教学，特别是课件应用于教学已经较为普遍，但是随着多媒体课件的广泛使用，在大学汉语听说教学实践中仍存在不少问题。</w:t>
      </w:r>
    </w:p>
    <w:p w:rsidR="001D2C22" w:rsidRPr="0043451B" w:rsidRDefault="001D2C22" w:rsidP="001D2C22">
      <w:pPr>
        <w:spacing w:after="0" w:line="360" w:lineRule="auto"/>
        <w:jc w:val="both"/>
        <w:rPr>
          <w:rFonts w:asciiTheme="minorEastAsia" w:cstheme="minorHAnsi"/>
          <w:sz w:val="28"/>
          <w:szCs w:val="28"/>
        </w:rPr>
      </w:pPr>
      <w:r w:rsidRPr="0043451B">
        <w:rPr>
          <w:rFonts w:cstheme="minorHAnsi"/>
          <w:sz w:val="28"/>
          <w:szCs w:val="28"/>
        </w:rPr>
        <w:t xml:space="preserve">   </w:t>
      </w:r>
      <w:r w:rsidRPr="0043451B">
        <w:rPr>
          <w:rFonts w:cstheme="minorHAnsi" w:hint="eastAsia"/>
          <w:sz w:val="28"/>
          <w:szCs w:val="28"/>
        </w:rPr>
        <w:t>本论文的研究目的是分析越南大学多媒体汉语听说教学现状，在分析多媒体教学现状过程中发现多媒体教学存在问题，找出多媒体教学问题出现的原</w:t>
      </w:r>
      <w:r w:rsidRPr="0043451B">
        <w:rPr>
          <w:rFonts w:cstheme="minorHAnsi" w:hint="eastAsia"/>
          <w:sz w:val="28"/>
          <w:szCs w:val="28"/>
        </w:rPr>
        <w:lastRenderedPageBreak/>
        <w:t>因。</w:t>
      </w:r>
      <w:r w:rsidRPr="0043451B">
        <w:rPr>
          <w:rFonts w:asciiTheme="minorEastAsia" w:cstheme="minorHAnsi" w:hint="eastAsia"/>
          <w:sz w:val="28"/>
          <w:szCs w:val="28"/>
        </w:rPr>
        <w:t>根据相关教学理论</w:t>
      </w:r>
      <w:r w:rsidRPr="0043451B">
        <w:rPr>
          <w:rFonts w:asciiTheme="minorEastAsia" w:cstheme="minorHAnsi"/>
          <w:sz w:val="28"/>
          <w:szCs w:val="28"/>
        </w:rPr>
        <w:t>，笔者</w:t>
      </w:r>
      <w:r w:rsidRPr="0043451B">
        <w:rPr>
          <w:rFonts w:asciiTheme="minorEastAsia" w:cstheme="minorHAnsi" w:hint="eastAsia"/>
          <w:sz w:val="28"/>
          <w:szCs w:val="28"/>
        </w:rPr>
        <w:t>进行实验设计，从而探讨</w:t>
      </w:r>
      <w:r w:rsidRPr="0043451B">
        <w:rPr>
          <w:rFonts w:asciiTheme="minorEastAsia" w:cstheme="minorHAnsi"/>
          <w:sz w:val="28"/>
          <w:szCs w:val="28"/>
        </w:rPr>
        <w:t>实验多媒体教学与原来多媒体教学</w:t>
      </w:r>
      <w:r w:rsidRPr="0043451B">
        <w:rPr>
          <w:rFonts w:asciiTheme="minorEastAsia" w:cstheme="minorHAnsi" w:hint="eastAsia"/>
          <w:sz w:val="28"/>
          <w:szCs w:val="28"/>
        </w:rPr>
        <w:t>对</w:t>
      </w:r>
      <w:r w:rsidRPr="0043451B">
        <w:rPr>
          <w:rFonts w:asciiTheme="minorEastAsia" w:cstheme="minorHAnsi"/>
          <w:sz w:val="28"/>
          <w:szCs w:val="28"/>
        </w:rPr>
        <w:t>学生学习的差异性</w:t>
      </w:r>
      <w:r w:rsidRPr="0043451B">
        <w:rPr>
          <w:rFonts w:asciiTheme="minorEastAsia" w:cstheme="minorHAnsi" w:hint="eastAsia"/>
          <w:sz w:val="28"/>
          <w:szCs w:val="28"/>
        </w:rPr>
        <w:t>。</w:t>
      </w:r>
    </w:p>
    <w:p w:rsidR="001D2C22" w:rsidRPr="0043451B" w:rsidRDefault="001D2C22" w:rsidP="001D2C22">
      <w:pPr>
        <w:spacing w:after="0" w:line="360" w:lineRule="auto"/>
        <w:ind w:firstLine="240"/>
        <w:jc w:val="both"/>
        <w:rPr>
          <w:rFonts w:asciiTheme="minorEastAsia" w:cstheme="minorHAnsi"/>
          <w:sz w:val="28"/>
          <w:szCs w:val="28"/>
        </w:rPr>
      </w:pPr>
      <w:r w:rsidRPr="0043451B">
        <w:rPr>
          <w:rFonts w:cstheme="minorHAnsi"/>
          <w:sz w:val="28"/>
          <w:szCs w:val="28"/>
        </w:rPr>
        <w:t>笔者希望能够探索出一条更加有效、更加实用的汉语听说教学的方法和途径</w:t>
      </w:r>
      <w:r w:rsidRPr="0043451B">
        <w:rPr>
          <w:rFonts w:cstheme="minorHAnsi" w:hint="eastAsia"/>
          <w:sz w:val="28"/>
          <w:szCs w:val="28"/>
        </w:rPr>
        <w:t>，</w:t>
      </w:r>
      <w:r w:rsidRPr="0043451B">
        <w:rPr>
          <w:rFonts w:cstheme="minorHAnsi"/>
          <w:sz w:val="28"/>
          <w:szCs w:val="28"/>
        </w:rPr>
        <w:t>为汉语教师提供比较全面和实用的听说教学方法和可选择策略，从而促进教师的教学能力</w:t>
      </w:r>
      <w:r w:rsidRPr="0043451B">
        <w:rPr>
          <w:rFonts w:cstheme="minorHAnsi" w:hint="eastAsia"/>
          <w:sz w:val="28"/>
          <w:szCs w:val="28"/>
        </w:rPr>
        <w:t>。同时，笔者也希望</w:t>
      </w:r>
      <w:r w:rsidRPr="0043451B">
        <w:rPr>
          <w:rFonts w:cstheme="minorHAnsi"/>
          <w:sz w:val="28"/>
          <w:szCs w:val="28"/>
        </w:rPr>
        <w:t>为学生</w:t>
      </w:r>
      <w:r w:rsidRPr="0043451B">
        <w:rPr>
          <w:rFonts w:cstheme="minorHAnsi" w:hint="eastAsia"/>
          <w:sz w:val="28"/>
          <w:szCs w:val="28"/>
        </w:rPr>
        <w:t>提供</w:t>
      </w:r>
      <w:r w:rsidRPr="0043451B">
        <w:rPr>
          <w:rFonts w:cstheme="minorHAnsi"/>
          <w:sz w:val="28"/>
          <w:szCs w:val="28"/>
        </w:rPr>
        <w:t>更多的学习策略来提高</w:t>
      </w:r>
      <w:r w:rsidRPr="0043451B">
        <w:rPr>
          <w:rFonts w:cstheme="minorHAnsi" w:hint="eastAsia"/>
          <w:sz w:val="28"/>
          <w:szCs w:val="28"/>
        </w:rPr>
        <w:t>学习汉语</w:t>
      </w:r>
      <w:r w:rsidRPr="0043451B">
        <w:rPr>
          <w:rFonts w:cstheme="minorHAnsi"/>
          <w:sz w:val="28"/>
          <w:szCs w:val="28"/>
        </w:rPr>
        <w:t>兴趣</w:t>
      </w:r>
      <w:r w:rsidRPr="0043451B">
        <w:rPr>
          <w:rFonts w:cstheme="minorHAnsi" w:hint="eastAsia"/>
          <w:sz w:val="28"/>
          <w:szCs w:val="28"/>
        </w:rPr>
        <w:t>和</w:t>
      </w:r>
      <w:r w:rsidRPr="0043451B">
        <w:rPr>
          <w:rFonts w:cstheme="minorHAnsi"/>
          <w:sz w:val="28"/>
          <w:szCs w:val="28"/>
        </w:rPr>
        <w:t>交际能力</w:t>
      </w:r>
      <w:r w:rsidRPr="0043451B">
        <w:rPr>
          <w:rFonts w:cstheme="minorHAnsi" w:hint="eastAsia"/>
          <w:sz w:val="28"/>
          <w:szCs w:val="28"/>
        </w:rPr>
        <w:t>，</w:t>
      </w:r>
      <w:r w:rsidRPr="0043451B">
        <w:rPr>
          <w:rFonts w:cstheme="minorHAnsi"/>
          <w:sz w:val="28"/>
          <w:szCs w:val="28"/>
        </w:rPr>
        <w:t>增强</w:t>
      </w:r>
      <w:r w:rsidRPr="0043451B">
        <w:rPr>
          <w:rFonts w:cstheme="minorHAnsi" w:hint="eastAsia"/>
          <w:sz w:val="28"/>
          <w:szCs w:val="28"/>
        </w:rPr>
        <w:t>学生</w:t>
      </w:r>
      <w:r w:rsidRPr="0043451B">
        <w:rPr>
          <w:rFonts w:cstheme="minorHAnsi"/>
          <w:sz w:val="28"/>
          <w:szCs w:val="28"/>
        </w:rPr>
        <w:t>对汉语学习的积极性，达到最佳的学习效果。</w:t>
      </w:r>
    </w:p>
    <w:p w:rsidR="001D2C22" w:rsidRPr="0043451B" w:rsidRDefault="001D2C22" w:rsidP="001D2C22">
      <w:pPr>
        <w:pStyle w:val="Heading2"/>
        <w:spacing w:line="348" w:lineRule="auto"/>
        <w:jc w:val="both"/>
        <w:rPr>
          <w:rFonts w:cstheme="minorHAnsi"/>
          <w:b/>
          <w:color w:val="auto"/>
          <w:sz w:val="28"/>
          <w:szCs w:val="28"/>
          <w:lang w:val="vi-VN"/>
        </w:rPr>
      </w:pPr>
      <w:bookmarkStart w:id="11" w:name="_Toc21698940"/>
      <w:r w:rsidRPr="0043451B">
        <w:rPr>
          <w:rFonts w:cstheme="minorHAnsi"/>
          <w:b/>
          <w:color w:val="auto"/>
          <w:sz w:val="28"/>
          <w:szCs w:val="28"/>
          <w:lang w:val="vi-VN"/>
        </w:rPr>
        <w:t>0.3.</w:t>
      </w:r>
      <w:r w:rsidRPr="0043451B">
        <w:rPr>
          <w:rFonts w:cstheme="minorHAnsi" w:hint="eastAsia"/>
          <w:b/>
          <w:color w:val="auto"/>
          <w:sz w:val="28"/>
          <w:szCs w:val="28"/>
          <w:lang w:val="vi-VN"/>
        </w:rPr>
        <w:t>研究</w:t>
      </w:r>
      <w:r w:rsidRPr="0043451B">
        <w:rPr>
          <w:rFonts w:cstheme="minorHAnsi"/>
          <w:b/>
          <w:color w:val="auto"/>
          <w:sz w:val="28"/>
          <w:szCs w:val="28"/>
          <w:lang w:val="vi-VN"/>
        </w:rPr>
        <w:t>方法</w:t>
      </w:r>
      <w:bookmarkEnd w:id="9"/>
      <w:bookmarkEnd w:id="10"/>
      <w:bookmarkEnd w:id="11"/>
    </w:p>
    <w:p w:rsidR="001D2C22" w:rsidRPr="0043451B" w:rsidRDefault="001D2C22" w:rsidP="001D2C22">
      <w:pPr>
        <w:spacing w:after="0" w:line="348" w:lineRule="auto"/>
        <w:ind w:firstLine="255"/>
        <w:rPr>
          <w:rFonts w:cstheme="minorHAnsi"/>
          <w:sz w:val="28"/>
          <w:szCs w:val="28"/>
        </w:rPr>
      </w:pPr>
      <w:r w:rsidRPr="0043451B">
        <w:rPr>
          <w:rFonts w:cstheme="minorHAnsi"/>
          <w:sz w:val="28"/>
          <w:szCs w:val="28"/>
        </w:rPr>
        <w:t>在进行研究过程中，根据研究目的和内容的需要，本研究主要采取</w:t>
      </w:r>
      <w:r w:rsidRPr="0043451B">
        <w:rPr>
          <w:rFonts w:cstheme="minorHAnsi" w:hint="eastAsia"/>
          <w:sz w:val="28"/>
          <w:szCs w:val="28"/>
        </w:rPr>
        <w:t>定性</w:t>
      </w:r>
      <w:r w:rsidRPr="0043451B">
        <w:rPr>
          <w:rFonts w:cstheme="minorHAnsi"/>
          <w:sz w:val="28"/>
          <w:szCs w:val="28"/>
        </w:rPr>
        <w:t>研究、定量研究</w:t>
      </w:r>
      <w:r w:rsidRPr="0043451B">
        <w:rPr>
          <w:rFonts w:cstheme="minorHAnsi" w:hint="eastAsia"/>
          <w:sz w:val="28"/>
          <w:szCs w:val="28"/>
        </w:rPr>
        <w:t>、</w:t>
      </w:r>
      <w:r w:rsidRPr="0043451B">
        <w:rPr>
          <w:rFonts w:cstheme="minorHAnsi"/>
          <w:sz w:val="28"/>
          <w:szCs w:val="28"/>
        </w:rPr>
        <w:t>统计分析</w:t>
      </w:r>
      <w:r w:rsidRPr="0043451B">
        <w:rPr>
          <w:rFonts w:cstheme="minorHAnsi" w:hint="eastAsia"/>
          <w:sz w:val="28"/>
          <w:szCs w:val="28"/>
        </w:rPr>
        <w:t>和</w:t>
      </w:r>
      <w:r w:rsidRPr="0043451B">
        <w:rPr>
          <w:rFonts w:cstheme="minorHAnsi"/>
          <w:sz w:val="28"/>
          <w:szCs w:val="28"/>
        </w:rPr>
        <w:t>归纳等研究方法。</w:t>
      </w:r>
    </w:p>
    <w:p w:rsidR="001D2C22" w:rsidRPr="0043451B" w:rsidRDefault="001D2C22" w:rsidP="001D2C22">
      <w:pPr>
        <w:pStyle w:val="Heading3"/>
        <w:rPr>
          <w:rFonts w:cstheme="minorHAnsi"/>
          <w:color w:val="auto"/>
          <w:sz w:val="28"/>
          <w:szCs w:val="28"/>
        </w:rPr>
      </w:pPr>
      <w:bookmarkStart w:id="12" w:name="_Toc21698941"/>
      <w:r w:rsidRPr="0043451B">
        <w:rPr>
          <w:rFonts w:cstheme="minorHAnsi" w:hint="eastAsia"/>
          <w:color w:val="auto"/>
          <w:sz w:val="28"/>
          <w:szCs w:val="28"/>
        </w:rPr>
        <w:t>1.</w:t>
      </w:r>
      <w:r w:rsidRPr="0043451B">
        <w:rPr>
          <w:rFonts w:cstheme="minorHAnsi"/>
          <w:color w:val="auto"/>
          <w:sz w:val="28"/>
          <w:szCs w:val="28"/>
        </w:rPr>
        <w:t>3.1.</w:t>
      </w:r>
      <w:r w:rsidRPr="0043451B">
        <w:rPr>
          <w:rFonts w:cstheme="minorHAnsi" w:hint="eastAsia"/>
          <w:color w:val="auto"/>
          <w:sz w:val="28"/>
          <w:szCs w:val="28"/>
        </w:rPr>
        <w:t>定量</w:t>
      </w:r>
      <w:r w:rsidRPr="0043451B">
        <w:rPr>
          <w:rFonts w:cstheme="minorHAnsi"/>
          <w:color w:val="auto"/>
          <w:sz w:val="28"/>
          <w:szCs w:val="28"/>
        </w:rPr>
        <w:t>和定性研究</w:t>
      </w:r>
      <w:bookmarkEnd w:id="12"/>
    </w:p>
    <w:p w:rsidR="001D2C22" w:rsidRPr="0043451B" w:rsidRDefault="001D2C22" w:rsidP="001D2C22">
      <w:pPr>
        <w:spacing w:after="0" w:line="348" w:lineRule="auto"/>
        <w:ind w:firstLine="255"/>
        <w:rPr>
          <w:rFonts w:cstheme="minorHAnsi"/>
          <w:sz w:val="28"/>
          <w:szCs w:val="28"/>
        </w:rPr>
      </w:pPr>
      <w:r w:rsidRPr="0043451B">
        <w:rPr>
          <w:rFonts w:cstheme="minorHAnsi"/>
          <w:sz w:val="28"/>
          <w:szCs w:val="28"/>
        </w:rPr>
        <w:t>本文实证研究问卷调查部分是定量研究，</w:t>
      </w:r>
      <w:r w:rsidRPr="0043451B">
        <w:rPr>
          <w:rFonts w:cstheme="minorHAnsi" w:hint="eastAsia"/>
          <w:sz w:val="28"/>
          <w:szCs w:val="28"/>
        </w:rPr>
        <w:t>并</w:t>
      </w:r>
      <w:r w:rsidRPr="0043451B">
        <w:rPr>
          <w:rFonts w:cstheme="minorHAnsi"/>
          <w:sz w:val="28"/>
          <w:szCs w:val="28"/>
        </w:rPr>
        <w:t>以</w:t>
      </w:r>
      <w:r w:rsidRPr="0043451B">
        <w:rPr>
          <w:rFonts w:cstheme="minorHAnsi" w:hint="eastAsia"/>
          <w:sz w:val="28"/>
          <w:szCs w:val="28"/>
        </w:rPr>
        <w:t>其</w:t>
      </w:r>
      <w:r w:rsidRPr="0043451B">
        <w:rPr>
          <w:rFonts w:cstheme="minorHAnsi"/>
          <w:sz w:val="28"/>
          <w:szCs w:val="28"/>
        </w:rPr>
        <w:t>数据为主</w:t>
      </w:r>
      <w:r w:rsidRPr="0043451B">
        <w:rPr>
          <w:rFonts w:cstheme="minorHAnsi" w:hint="eastAsia"/>
          <w:sz w:val="28"/>
          <w:szCs w:val="28"/>
        </w:rPr>
        <w:t>。根据</w:t>
      </w:r>
      <w:r w:rsidRPr="0043451B">
        <w:rPr>
          <w:rFonts w:cstheme="minorHAnsi"/>
          <w:sz w:val="28"/>
          <w:szCs w:val="28"/>
        </w:rPr>
        <w:t>数据收集的形式客观说明统计结果，对所研究的问题进行全面的数据分析，保证研究的信度和效度</w:t>
      </w:r>
      <w:r w:rsidRPr="0043451B">
        <w:rPr>
          <w:rFonts w:cstheme="minorHAnsi" w:hint="eastAsia"/>
          <w:sz w:val="28"/>
          <w:szCs w:val="28"/>
        </w:rPr>
        <w:t>。</w:t>
      </w:r>
      <w:r w:rsidRPr="0043451B">
        <w:rPr>
          <w:rFonts w:cstheme="minorHAnsi"/>
          <w:sz w:val="28"/>
          <w:szCs w:val="28"/>
        </w:rPr>
        <w:t>定性数据作为对定量数据的补充，主要起着对问题进行深入的挖掘和探讨的作用</w:t>
      </w:r>
      <w:r w:rsidRPr="0043451B">
        <w:rPr>
          <w:rFonts w:cstheme="minorHAnsi" w:hint="eastAsia"/>
          <w:sz w:val="28"/>
          <w:szCs w:val="28"/>
        </w:rPr>
        <w:t>，定性研究</w:t>
      </w:r>
      <w:r w:rsidRPr="0043451B">
        <w:rPr>
          <w:rFonts w:cstheme="minorHAnsi"/>
          <w:sz w:val="28"/>
          <w:szCs w:val="28"/>
        </w:rPr>
        <w:t>主要涉及课堂观察、深度</w:t>
      </w:r>
      <w:r w:rsidRPr="0043451B">
        <w:rPr>
          <w:rFonts w:cstheme="minorHAnsi" w:hint="eastAsia"/>
          <w:sz w:val="28"/>
          <w:szCs w:val="28"/>
        </w:rPr>
        <w:t>采访</w:t>
      </w:r>
      <w:r w:rsidRPr="0043451B">
        <w:rPr>
          <w:rFonts w:cstheme="minorHAnsi"/>
          <w:sz w:val="28"/>
          <w:szCs w:val="28"/>
        </w:rPr>
        <w:t>等方法。</w:t>
      </w:r>
    </w:p>
    <w:p w:rsidR="001D2C22" w:rsidRPr="0043451B" w:rsidRDefault="001D2C22" w:rsidP="001D2C22">
      <w:pPr>
        <w:pStyle w:val="Heading3"/>
        <w:rPr>
          <w:rFonts w:cstheme="minorHAnsi"/>
          <w:color w:val="auto"/>
          <w:sz w:val="28"/>
          <w:szCs w:val="28"/>
        </w:rPr>
      </w:pPr>
      <w:bookmarkStart w:id="13" w:name="_Toc21698942"/>
      <w:r w:rsidRPr="0043451B">
        <w:rPr>
          <w:rFonts w:cstheme="minorHAnsi" w:hint="eastAsia"/>
          <w:color w:val="auto"/>
          <w:sz w:val="28"/>
          <w:szCs w:val="28"/>
        </w:rPr>
        <w:t>0.</w:t>
      </w:r>
      <w:r w:rsidRPr="0043451B">
        <w:rPr>
          <w:rFonts w:cstheme="minorHAnsi"/>
          <w:color w:val="auto"/>
          <w:sz w:val="28"/>
          <w:szCs w:val="28"/>
        </w:rPr>
        <w:t>3.2.</w:t>
      </w:r>
      <w:r w:rsidRPr="0043451B">
        <w:rPr>
          <w:rFonts w:cstheme="minorHAnsi"/>
          <w:color w:val="auto"/>
          <w:sz w:val="28"/>
          <w:szCs w:val="28"/>
        </w:rPr>
        <w:t>统计</w:t>
      </w:r>
      <w:r w:rsidRPr="0043451B">
        <w:rPr>
          <w:rFonts w:cstheme="minorHAnsi" w:hint="eastAsia"/>
          <w:color w:val="auto"/>
          <w:sz w:val="28"/>
          <w:szCs w:val="28"/>
        </w:rPr>
        <w:t>分析</w:t>
      </w:r>
      <w:r w:rsidRPr="0043451B">
        <w:rPr>
          <w:rFonts w:cstheme="minorHAnsi"/>
          <w:color w:val="auto"/>
          <w:sz w:val="28"/>
          <w:szCs w:val="28"/>
        </w:rPr>
        <w:t>方法</w:t>
      </w:r>
      <w:bookmarkEnd w:id="13"/>
    </w:p>
    <w:p w:rsidR="001D2C22" w:rsidRPr="0043451B" w:rsidRDefault="001D2C22" w:rsidP="001D2C22">
      <w:pPr>
        <w:spacing w:after="0" w:line="372" w:lineRule="auto"/>
        <w:ind w:firstLine="255"/>
        <w:jc w:val="both"/>
        <w:rPr>
          <w:rFonts w:cstheme="minorHAnsi"/>
          <w:sz w:val="28"/>
          <w:szCs w:val="28"/>
        </w:rPr>
      </w:pPr>
      <w:r w:rsidRPr="0043451B">
        <w:rPr>
          <w:rFonts w:cstheme="minorHAnsi" w:hint="eastAsia"/>
          <w:sz w:val="28"/>
          <w:szCs w:val="28"/>
        </w:rPr>
        <w:t>笔者根据以上</w:t>
      </w:r>
      <w:r w:rsidRPr="0043451B">
        <w:rPr>
          <w:rFonts w:cstheme="minorHAnsi"/>
          <w:sz w:val="28"/>
          <w:szCs w:val="28"/>
        </w:rPr>
        <w:t>的调查结果，利用社会科学统计</w:t>
      </w:r>
      <w:r w:rsidRPr="0043451B">
        <w:rPr>
          <w:rFonts w:cstheme="minorHAnsi"/>
          <w:sz w:val="28"/>
          <w:szCs w:val="28"/>
        </w:rPr>
        <w:t>SPSS</w:t>
      </w:r>
      <w:r w:rsidRPr="0043451B">
        <w:rPr>
          <w:rFonts w:cstheme="minorHAnsi"/>
          <w:sz w:val="28"/>
          <w:szCs w:val="28"/>
        </w:rPr>
        <w:t>分析软件对所得的</w:t>
      </w:r>
      <w:r w:rsidRPr="0043451B">
        <w:rPr>
          <w:rFonts w:cstheme="minorHAnsi" w:hint="eastAsia"/>
          <w:sz w:val="28"/>
          <w:szCs w:val="28"/>
        </w:rPr>
        <w:t>有关</w:t>
      </w:r>
      <w:r w:rsidRPr="0043451B">
        <w:rPr>
          <w:rFonts w:cstheme="minorHAnsi"/>
          <w:sz w:val="28"/>
          <w:szCs w:val="28"/>
        </w:rPr>
        <w:t>数据进行处理</w:t>
      </w:r>
      <w:r w:rsidRPr="0043451B">
        <w:rPr>
          <w:rFonts w:cstheme="minorHAnsi" w:hint="eastAsia"/>
          <w:sz w:val="28"/>
          <w:szCs w:val="28"/>
        </w:rPr>
        <w:t>分析</w:t>
      </w:r>
      <w:r w:rsidRPr="0043451B">
        <w:rPr>
          <w:rFonts w:cstheme="minorHAnsi"/>
          <w:sz w:val="28"/>
          <w:szCs w:val="28"/>
        </w:rPr>
        <w:t>，列出了相关统计表。</w:t>
      </w:r>
      <w:r w:rsidRPr="0043451B">
        <w:rPr>
          <w:rFonts w:cstheme="minorHAnsi" w:hint="eastAsia"/>
          <w:sz w:val="28"/>
          <w:szCs w:val="28"/>
        </w:rPr>
        <w:t>笔者</w:t>
      </w:r>
      <w:r w:rsidRPr="0043451B">
        <w:rPr>
          <w:rFonts w:cstheme="minorHAnsi"/>
          <w:sz w:val="28"/>
          <w:szCs w:val="28"/>
        </w:rPr>
        <w:t>主要使用</w:t>
      </w:r>
      <w:r w:rsidRPr="0043451B">
        <w:rPr>
          <w:rFonts w:cstheme="minorHAnsi" w:hint="eastAsia"/>
          <w:sz w:val="28"/>
          <w:szCs w:val="28"/>
        </w:rPr>
        <w:t>描述统计</w:t>
      </w:r>
      <w:r w:rsidRPr="0043451B">
        <w:rPr>
          <w:rFonts w:cstheme="minorHAnsi"/>
          <w:sz w:val="28"/>
          <w:szCs w:val="28"/>
        </w:rPr>
        <w:t>分析</w:t>
      </w:r>
      <w:r w:rsidRPr="0043451B">
        <w:rPr>
          <w:rFonts w:cstheme="minorHAnsi" w:hint="eastAsia"/>
          <w:sz w:val="28"/>
          <w:szCs w:val="28"/>
        </w:rPr>
        <w:t>和</w:t>
      </w:r>
      <w:r w:rsidRPr="0043451B">
        <w:rPr>
          <w:rFonts w:cstheme="minorHAnsi"/>
          <w:sz w:val="28"/>
          <w:szCs w:val="28"/>
        </w:rPr>
        <w:t>相关</w:t>
      </w:r>
      <w:r w:rsidRPr="0043451B">
        <w:rPr>
          <w:rFonts w:cstheme="minorHAnsi" w:hint="eastAsia"/>
          <w:sz w:val="28"/>
          <w:szCs w:val="28"/>
        </w:rPr>
        <w:t>系数</w:t>
      </w:r>
      <w:r w:rsidRPr="0043451B">
        <w:rPr>
          <w:rFonts w:cstheme="minorHAnsi"/>
          <w:sz w:val="28"/>
          <w:szCs w:val="28"/>
        </w:rPr>
        <w:t>分析</w:t>
      </w:r>
      <w:r w:rsidRPr="0043451B">
        <w:rPr>
          <w:rFonts w:cstheme="minorHAnsi" w:hint="eastAsia"/>
          <w:sz w:val="28"/>
          <w:szCs w:val="28"/>
        </w:rPr>
        <w:t>。</w:t>
      </w:r>
    </w:p>
    <w:p w:rsidR="001D2C22" w:rsidRPr="0043451B" w:rsidRDefault="001D2C22" w:rsidP="001D2C22">
      <w:pPr>
        <w:pStyle w:val="Heading3"/>
        <w:rPr>
          <w:rFonts w:cstheme="minorHAnsi"/>
          <w:sz w:val="28"/>
          <w:szCs w:val="28"/>
        </w:rPr>
      </w:pPr>
      <w:bookmarkStart w:id="14" w:name="_Toc21698943"/>
      <w:r w:rsidRPr="0043451B">
        <w:rPr>
          <w:rFonts w:cstheme="minorHAnsi" w:hint="eastAsia"/>
          <w:color w:val="auto"/>
          <w:sz w:val="28"/>
          <w:szCs w:val="28"/>
        </w:rPr>
        <w:t>0.</w:t>
      </w:r>
      <w:r w:rsidRPr="0043451B">
        <w:rPr>
          <w:rFonts w:cstheme="minorHAnsi"/>
          <w:color w:val="auto"/>
          <w:sz w:val="28"/>
          <w:szCs w:val="28"/>
        </w:rPr>
        <w:t>3.3.</w:t>
      </w:r>
      <w:r w:rsidRPr="0043451B">
        <w:rPr>
          <w:rFonts w:cstheme="minorHAnsi" w:hint="eastAsia"/>
          <w:color w:val="auto"/>
          <w:sz w:val="28"/>
          <w:szCs w:val="28"/>
        </w:rPr>
        <w:t>归纳方法</w:t>
      </w:r>
      <w:bookmarkEnd w:id="14"/>
    </w:p>
    <w:p w:rsidR="001D2C22" w:rsidRPr="0043451B" w:rsidRDefault="001D2C22" w:rsidP="001D2C22">
      <w:pPr>
        <w:spacing w:after="0" w:line="336" w:lineRule="auto"/>
        <w:jc w:val="both"/>
        <w:rPr>
          <w:rFonts w:cstheme="minorHAnsi"/>
          <w:sz w:val="28"/>
          <w:szCs w:val="28"/>
        </w:rPr>
      </w:pPr>
      <w:r w:rsidRPr="0043451B">
        <w:rPr>
          <w:rFonts w:cstheme="minorHAnsi"/>
          <w:sz w:val="28"/>
          <w:szCs w:val="28"/>
        </w:rPr>
        <w:t xml:space="preserve">    </w:t>
      </w:r>
      <w:r w:rsidRPr="0043451B">
        <w:rPr>
          <w:rFonts w:cstheme="minorHAnsi" w:hint="eastAsia"/>
          <w:sz w:val="28"/>
          <w:szCs w:val="28"/>
        </w:rPr>
        <w:t>笔者根据</w:t>
      </w:r>
      <w:r w:rsidRPr="0043451B">
        <w:rPr>
          <w:rFonts w:cstheme="minorHAnsi"/>
          <w:sz w:val="28"/>
          <w:szCs w:val="28"/>
        </w:rPr>
        <w:t>以上所</w:t>
      </w:r>
      <w:r w:rsidRPr="0043451B">
        <w:rPr>
          <w:rFonts w:cstheme="minorHAnsi" w:hint="eastAsia"/>
          <w:sz w:val="28"/>
          <w:szCs w:val="28"/>
        </w:rPr>
        <w:t>调查</w:t>
      </w:r>
      <w:r w:rsidRPr="0043451B">
        <w:rPr>
          <w:rFonts w:cstheme="minorHAnsi"/>
          <w:sz w:val="28"/>
          <w:szCs w:val="28"/>
        </w:rPr>
        <w:t>的数据已有了初步的分析结果，</w:t>
      </w:r>
      <w:r w:rsidRPr="0043451B">
        <w:rPr>
          <w:rFonts w:cstheme="minorHAnsi" w:hint="eastAsia"/>
          <w:sz w:val="28"/>
          <w:szCs w:val="28"/>
        </w:rPr>
        <w:t>以其作为本研究的</w:t>
      </w:r>
      <w:r w:rsidRPr="0043451B">
        <w:rPr>
          <w:rFonts w:cstheme="minorHAnsi"/>
          <w:sz w:val="28"/>
          <w:szCs w:val="28"/>
        </w:rPr>
        <w:t>基础</w:t>
      </w:r>
      <w:r w:rsidRPr="0043451B">
        <w:rPr>
          <w:rFonts w:cstheme="minorHAnsi" w:hint="eastAsia"/>
          <w:sz w:val="28"/>
          <w:szCs w:val="28"/>
        </w:rPr>
        <w:t>，接着</w:t>
      </w:r>
      <w:r w:rsidRPr="0043451B">
        <w:rPr>
          <w:rFonts w:cstheme="minorHAnsi"/>
          <w:sz w:val="28"/>
          <w:szCs w:val="28"/>
        </w:rPr>
        <w:t>采用综合归纳的方法，</w:t>
      </w:r>
      <w:r w:rsidRPr="0043451B">
        <w:rPr>
          <w:rFonts w:cstheme="minorHAnsi" w:hint="eastAsia"/>
          <w:sz w:val="28"/>
          <w:szCs w:val="28"/>
        </w:rPr>
        <w:t>将各方面综合起来并加以归纳整理对越南</w:t>
      </w:r>
      <w:r w:rsidRPr="0043451B">
        <w:rPr>
          <w:rFonts w:cstheme="minorHAnsi"/>
          <w:sz w:val="28"/>
          <w:szCs w:val="28"/>
        </w:rPr>
        <w:t>本科生</w:t>
      </w:r>
      <w:r w:rsidRPr="0043451B">
        <w:rPr>
          <w:rFonts w:cstheme="minorHAnsi" w:hint="eastAsia"/>
          <w:sz w:val="28"/>
          <w:szCs w:val="28"/>
        </w:rPr>
        <w:t>汉语听说多媒体教学</w:t>
      </w:r>
      <w:r w:rsidRPr="0043451B">
        <w:rPr>
          <w:rFonts w:cstheme="minorHAnsi"/>
          <w:sz w:val="28"/>
          <w:szCs w:val="28"/>
        </w:rPr>
        <w:t>所面临的问题进行建设性探讨，试图寻找具有创新价值的方法。</w:t>
      </w:r>
      <w:r w:rsidRPr="0043451B">
        <w:rPr>
          <w:rFonts w:cstheme="minorHAnsi"/>
          <w:sz w:val="28"/>
          <w:szCs w:val="28"/>
        </w:rPr>
        <w:t xml:space="preserve">  </w:t>
      </w:r>
    </w:p>
    <w:p w:rsidR="001D2C22" w:rsidRPr="0043451B" w:rsidRDefault="001D2C22" w:rsidP="001D2C22">
      <w:pPr>
        <w:pStyle w:val="Heading2"/>
        <w:spacing w:before="0" w:line="336" w:lineRule="auto"/>
        <w:jc w:val="both"/>
        <w:rPr>
          <w:rFonts w:cstheme="minorHAnsi"/>
          <w:b/>
          <w:color w:val="auto"/>
          <w:sz w:val="28"/>
          <w:szCs w:val="28"/>
          <w:lang w:val="vi-VN"/>
        </w:rPr>
      </w:pPr>
      <w:bookmarkStart w:id="15" w:name="_Toc529313862"/>
      <w:bookmarkStart w:id="16" w:name="_Toc20821216"/>
      <w:bookmarkStart w:id="17" w:name="_Toc21698944"/>
      <w:r w:rsidRPr="0043451B">
        <w:rPr>
          <w:rFonts w:cstheme="minorHAnsi"/>
          <w:b/>
          <w:color w:val="auto"/>
          <w:sz w:val="28"/>
          <w:szCs w:val="28"/>
          <w:lang w:val="vi-VN"/>
        </w:rPr>
        <w:lastRenderedPageBreak/>
        <w:t>0.4.</w:t>
      </w:r>
      <w:r w:rsidRPr="0043451B">
        <w:rPr>
          <w:rFonts w:cstheme="minorHAnsi"/>
          <w:b/>
          <w:color w:val="auto"/>
          <w:sz w:val="28"/>
          <w:szCs w:val="28"/>
          <w:lang w:val="vi-VN"/>
        </w:rPr>
        <w:t>研究对象</w:t>
      </w:r>
      <w:bookmarkEnd w:id="15"/>
      <w:r w:rsidRPr="0043451B">
        <w:rPr>
          <w:rFonts w:cstheme="minorHAnsi" w:hint="eastAsia"/>
          <w:b/>
          <w:color w:val="auto"/>
          <w:sz w:val="28"/>
          <w:szCs w:val="28"/>
          <w:lang w:val="vi-VN"/>
        </w:rPr>
        <w:t>及</w:t>
      </w:r>
      <w:r w:rsidRPr="0043451B">
        <w:rPr>
          <w:rFonts w:cstheme="minorHAnsi"/>
          <w:b/>
          <w:color w:val="auto"/>
          <w:sz w:val="28"/>
          <w:szCs w:val="28"/>
          <w:lang w:val="vi-VN"/>
        </w:rPr>
        <w:t>调查对象</w:t>
      </w:r>
      <w:bookmarkEnd w:id="16"/>
      <w:bookmarkEnd w:id="17"/>
    </w:p>
    <w:p w:rsidR="001D2C22" w:rsidRPr="00A11AC4" w:rsidRDefault="001D2C22" w:rsidP="001D2C22">
      <w:pPr>
        <w:spacing w:after="0" w:line="336" w:lineRule="auto"/>
        <w:ind w:firstLine="255"/>
        <w:rPr>
          <w:rFonts w:cstheme="minorHAnsi"/>
          <w:sz w:val="28"/>
          <w:szCs w:val="28"/>
        </w:rPr>
      </w:pPr>
      <w:r w:rsidRPr="00A11AC4">
        <w:rPr>
          <w:rFonts w:cstheme="minorHAnsi"/>
          <w:sz w:val="28"/>
          <w:szCs w:val="28"/>
        </w:rPr>
        <w:t>研究对象</w:t>
      </w:r>
      <w:r w:rsidRPr="00A11AC4">
        <w:rPr>
          <w:rFonts w:cstheme="minorHAnsi" w:hint="eastAsia"/>
          <w:sz w:val="28"/>
          <w:szCs w:val="28"/>
        </w:rPr>
        <w:t>：本研究以多媒体在汉语</w:t>
      </w:r>
      <w:r w:rsidRPr="00A11AC4">
        <w:rPr>
          <w:rFonts w:cstheme="minorHAnsi"/>
          <w:sz w:val="28"/>
          <w:szCs w:val="28"/>
        </w:rPr>
        <w:t>听说</w:t>
      </w:r>
      <w:r w:rsidRPr="00A11AC4">
        <w:rPr>
          <w:rFonts w:cstheme="minorHAnsi" w:hint="eastAsia"/>
          <w:sz w:val="28"/>
          <w:szCs w:val="28"/>
        </w:rPr>
        <w:t>教学中</w:t>
      </w:r>
      <w:r w:rsidRPr="00A11AC4">
        <w:rPr>
          <w:rFonts w:cstheme="minorHAnsi"/>
          <w:sz w:val="28"/>
          <w:szCs w:val="28"/>
        </w:rPr>
        <w:t>的应用</w:t>
      </w:r>
      <w:r w:rsidRPr="00A11AC4">
        <w:rPr>
          <w:rFonts w:cstheme="minorHAnsi" w:hint="eastAsia"/>
          <w:sz w:val="28"/>
          <w:szCs w:val="28"/>
        </w:rPr>
        <w:t>为主要研究对象。这里的多媒体</w:t>
      </w:r>
      <w:r w:rsidRPr="00A11AC4">
        <w:rPr>
          <w:rFonts w:cstheme="minorHAnsi"/>
          <w:sz w:val="28"/>
          <w:szCs w:val="28"/>
        </w:rPr>
        <w:t>主要包括课件和网络</w:t>
      </w:r>
      <w:r w:rsidRPr="00A11AC4">
        <w:rPr>
          <w:rFonts w:cstheme="minorHAnsi" w:hint="eastAsia"/>
          <w:sz w:val="28"/>
          <w:szCs w:val="28"/>
        </w:rPr>
        <w:t>。</w:t>
      </w:r>
    </w:p>
    <w:p w:rsidR="001D2C22" w:rsidRPr="00A11AC4" w:rsidRDefault="001D2C22" w:rsidP="001D2C22">
      <w:pPr>
        <w:spacing w:after="0" w:line="336" w:lineRule="auto"/>
        <w:jc w:val="both"/>
        <w:rPr>
          <w:rFonts w:cstheme="minorHAnsi"/>
          <w:sz w:val="28"/>
          <w:szCs w:val="28"/>
        </w:rPr>
      </w:pPr>
      <w:r w:rsidRPr="00A11AC4">
        <w:rPr>
          <w:rFonts w:cstheme="minorHAnsi"/>
          <w:sz w:val="28"/>
          <w:szCs w:val="28"/>
        </w:rPr>
        <w:t xml:space="preserve">    </w:t>
      </w:r>
      <w:r w:rsidRPr="00A11AC4">
        <w:rPr>
          <w:rFonts w:cstheme="minorHAnsi"/>
          <w:sz w:val="28"/>
          <w:szCs w:val="28"/>
        </w:rPr>
        <w:t>调查对象</w:t>
      </w:r>
      <w:r w:rsidRPr="00A11AC4">
        <w:rPr>
          <w:rFonts w:cstheme="minorHAnsi" w:hint="eastAsia"/>
          <w:sz w:val="28"/>
          <w:szCs w:val="28"/>
        </w:rPr>
        <w:t>：</w:t>
      </w:r>
      <w:r w:rsidRPr="00A11AC4">
        <w:rPr>
          <w:rFonts w:cstheme="minorHAnsi"/>
          <w:sz w:val="28"/>
          <w:szCs w:val="28"/>
        </w:rPr>
        <w:t>本研究以</w:t>
      </w:r>
      <w:r w:rsidRPr="00A11AC4">
        <w:rPr>
          <w:rFonts w:cstheme="minorHAnsi" w:hint="eastAsia"/>
          <w:sz w:val="28"/>
          <w:szCs w:val="28"/>
        </w:rPr>
        <w:t>河内国家大学</w:t>
      </w:r>
      <w:r w:rsidRPr="00A11AC4">
        <w:rPr>
          <w:rFonts w:cstheme="minorHAnsi"/>
          <w:sz w:val="28"/>
          <w:szCs w:val="28"/>
        </w:rPr>
        <w:t>下属外国语大学、</w:t>
      </w:r>
      <w:r w:rsidRPr="00A11AC4">
        <w:rPr>
          <w:rFonts w:cstheme="minorHAnsi" w:hint="eastAsia"/>
          <w:sz w:val="28"/>
          <w:szCs w:val="28"/>
        </w:rPr>
        <w:t>顺化外国语</w:t>
      </w:r>
      <w:r w:rsidRPr="00A11AC4">
        <w:rPr>
          <w:rFonts w:cstheme="minorHAnsi"/>
          <w:sz w:val="28"/>
          <w:szCs w:val="28"/>
        </w:rPr>
        <w:t>大学和</w:t>
      </w:r>
      <w:r w:rsidRPr="00A11AC4">
        <w:rPr>
          <w:rFonts w:cstheme="minorHAnsi" w:hint="eastAsia"/>
          <w:sz w:val="28"/>
          <w:szCs w:val="28"/>
        </w:rPr>
        <w:t>河内</w:t>
      </w:r>
      <w:r w:rsidRPr="00A11AC4">
        <w:rPr>
          <w:rFonts w:cstheme="minorHAnsi"/>
          <w:sz w:val="28"/>
          <w:szCs w:val="28"/>
        </w:rPr>
        <w:t>外贸大学</w:t>
      </w:r>
      <w:r w:rsidRPr="00A11AC4">
        <w:rPr>
          <w:rFonts w:cstheme="minorHAnsi" w:hint="eastAsia"/>
          <w:sz w:val="28"/>
          <w:szCs w:val="28"/>
        </w:rPr>
        <w:t>一</w:t>
      </w:r>
      <w:r w:rsidRPr="00A11AC4">
        <w:rPr>
          <w:rFonts w:cstheme="minorHAnsi"/>
          <w:sz w:val="28"/>
          <w:szCs w:val="28"/>
        </w:rPr>
        <w:t>、二年级</w:t>
      </w:r>
      <w:r w:rsidRPr="00A11AC4">
        <w:rPr>
          <w:rFonts w:cstheme="minorHAnsi" w:hint="eastAsia"/>
          <w:sz w:val="28"/>
          <w:szCs w:val="28"/>
        </w:rPr>
        <w:t>的</w:t>
      </w:r>
      <w:r w:rsidRPr="00A11AC4">
        <w:rPr>
          <w:rFonts w:cstheme="minorHAnsi"/>
          <w:sz w:val="28"/>
          <w:szCs w:val="28"/>
        </w:rPr>
        <w:t>教师和学生为</w:t>
      </w:r>
      <w:r w:rsidRPr="00A11AC4">
        <w:rPr>
          <w:rFonts w:cstheme="minorHAnsi" w:hint="eastAsia"/>
          <w:sz w:val="28"/>
          <w:szCs w:val="28"/>
        </w:rPr>
        <w:t>调查</w:t>
      </w:r>
      <w:r w:rsidRPr="00A11AC4">
        <w:rPr>
          <w:rFonts w:cstheme="minorHAnsi"/>
          <w:sz w:val="28"/>
          <w:szCs w:val="28"/>
        </w:rPr>
        <w:t>对象。</w:t>
      </w:r>
      <w:r w:rsidRPr="00A11AC4">
        <w:rPr>
          <w:rFonts w:cstheme="minorHAnsi" w:hint="eastAsia"/>
          <w:sz w:val="28"/>
          <w:szCs w:val="28"/>
        </w:rPr>
        <w:t>其中河内国家大学</w:t>
      </w:r>
      <w:r w:rsidRPr="00A11AC4">
        <w:rPr>
          <w:rFonts w:cstheme="minorHAnsi"/>
          <w:sz w:val="28"/>
          <w:szCs w:val="28"/>
        </w:rPr>
        <w:t>下属外国语大学</w:t>
      </w:r>
      <w:r w:rsidRPr="00A11AC4">
        <w:rPr>
          <w:rFonts w:cstheme="minorHAnsi" w:hint="eastAsia"/>
          <w:sz w:val="28"/>
          <w:szCs w:val="28"/>
        </w:rPr>
        <w:t>23</w:t>
      </w:r>
      <w:r w:rsidRPr="00A11AC4">
        <w:rPr>
          <w:rFonts w:cstheme="minorHAnsi" w:hint="eastAsia"/>
          <w:sz w:val="28"/>
          <w:szCs w:val="28"/>
        </w:rPr>
        <w:t>名</w:t>
      </w:r>
      <w:r w:rsidRPr="00A11AC4">
        <w:rPr>
          <w:rFonts w:cstheme="minorHAnsi"/>
          <w:sz w:val="28"/>
          <w:szCs w:val="28"/>
        </w:rPr>
        <w:t>教师</w:t>
      </w:r>
      <w:r w:rsidRPr="00A11AC4">
        <w:rPr>
          <w:rFonts w:cstheme="minorHAnsi" w:hint="eastAsia"/>
          <w:sz w:val="28"/>
          <w:szCs w:val="28"/>
        </w:rPr>
        <w:t>和</w:t>
      </w:r>
      <w:r w:rsidRPr="00A11AC4">
        <w:rPr>
          <w:rFonts w:cstheme="minorHAnsi" w:hint="eastAsia"/>
          <w:sz w:val="28"/>
          <w:szCs w:val="28"/>
        </w:rPr>
        <w:t>75</w:t>
      </w:r>
      <w:r w:rsidRPr="00A11AC4">
        <w:rPr>
          <w:rFonts w:cstheme="minorHAnsi" w:hint="eastAsia"/>
          <w:sz w:val="28"/>
          <w:szCs w:val="28"/>
        </w:rPr>
        <w:t>名学生，顺化外国语</w:t>
      </w:r>
      <w:r w:rsidRPr="00A11AC4">
        <w:rPr>
          <w:rFonts w:cstheme="minorHAnsi"/>
          <w:sz w:val="28"/>
          <w:szCs w:val="28"/>
        </w:rPr>
        <w:t>大学</w:t>
      </w:r>
      <w:r w:rsidRPr="00A11AC4">
        <w:rPr>
          <w:rFonts w:cstheme="minorHAnsi" w:hint="eastAsia"/>
          <w:sz w:val="28"/>
          <w:szCs w:val="28"/>
        </w:rPr>
        <w:t>7</w:t>
      </w:r>
      <w:r w:rsidRPr="00A11AC4">
        <w:rPr>
          <w:rFonts w:cstheme="minorHAnsi" w:hint="eastAsia"/>
          <w:sz w:val="28"/>
          <w:szCs w:val="28"/>
        </w:rPr>
        <w:t>名</w:t>
      </w:r>
      <w:r w:rsidRPr="00A11AC4">
        <w:rPr>
          <w:rFonts w:cstheme="minorHAnsi"/>
          <w:sz w:val="28"/>
          <w:szCs w:val="28"/>
        </w:rPr>
        <w:t>教师</w:t>
      </w:r>
      <w:r w:rsidRPr="00A11AC4">
        <w:rPr>
          <w:rFonts w:cstheme="minorHAnsi" w:hint="eastAsia"/>
          <w:sz w:val="28"/>
          <w:szCs w:val="28"/>
        </w:rPr>
        <w:t>和</w:t>
      </w:r>
      <w:r w:rsidRPr="00A11AC4">
        <w:rPr>
          <w:rFonts w:cstheme="minorHAnsi" w:hint="eastAsia"/>
          <w:sz w:val="28"/>
          <w:szCs w:val="28"/>
        </w:rPr>
        <w:t>46</w:t>
      </w:r>
      <w:r w:rsidRPr="00A11AC4">
        <w:rPr>
          <w:rFonts w:cstheme="minorHAnsi" w:hint="eastAsia"/>
          <w:sz w:val="28"/>
          <w:szCs w:val="28"/>
        </w:rPr>
        <w:t>名学生，河内</w:t>
      </w:r>
      <w:r w:rsidRPr="00A11AC4">
        <w:rPr>
          <w:rFonts w:cstheme="minorHAnsi"/>
          <w:sz w:val="28"/>
          <w:szCs w:val="28"/>
        </w:rPr>
        <w:t>外贸大学</w:t>
      </w:r>
      <w:r w:rsidRPr="00A11AC4">
        <w:rPr>
          <w:rFonts w:cstheme="minorHAnsi" w:hint="eastAsia"/>
          <w:sz w:val="28"/>
          <w:szCs w:val="28"/>
        </w:rPr>
        <w:t>6</w:t>
      </w:r>
      <w:r w:rsidRPr="00A11AC4">
        <w:rPr>
          <w:rFonts w:cstheme="minorHAnsi" w:hint="eastAsia"/>
          <w:sz w:val="28"/>
          <w:szCs w:val="28"/>
        </w:rPr>
        <w:t>名</w:t>
      </w:r>
      <w:r w:rsidRPr="00A11AC4">
        <w:rPr>
          <w:rFonts w:cstheme="minorHAnsi"/>
          <w:sz w:val="28"/>
          <w:szCs w:val="28"/>
        </w:rPr>
        <w:t>教师</w:t>
      </w:r>
      <w:r w:rsidRPr="00A11AC4">
        <w:rPr>
          <w:rFonts w:cstheme="minorHAnsi" w:hint="eastAsia"/>
          <w:sz w:val="28"/>
          <w:szCs w:val="28"/>
        </w:rPr>
        <w:t>和</w:t>
      </w:r>
      <w:r w:rsidRPr="00A11AC4">
        <w:rPr>
          <w:rFonts w:cstheme="minorHAnsi" w:hint="eastAsia"/>
          <w:sz w:val="28"/>
          <w:szCs w:val="28"/>
        </w:rPr>
        <w:t>51</w:t>
      </w:r>
      <w:r w:rsidRPr="00A11AC4">
        <w:rPr>
          <w:rFonts w:cstheme="minorHAnsi" w:hint="eastAsia"/>
          <w:sz w:val="28"/>
          <w:szCs w:val="28"/>
        </w:rPr>
        <w:t>名学生。</w:t>
      </w:r>
      <w:r w:rsidRPr="00A11AC4">
        <w:rPr>
          <w:rFonts w:cstheme="minorHAnsi"/>
          <w:sz w:val="28"/>
          <w:szCs w:val="28"/>
        </w:rPr>
        <w:t>本研究之所以选择这三所学校是因为作为国内几所名校，在多媒体教学上，教学设施也好，教学质量也好，都走在改革和创新的前列，因此具有代表性和说服力。</w:t>
      </w:r>
      <w:r w:rsidRPr="00A11AC4">
        <w:rPr>
          <w:rFonts w:cstheme="minorHAnsi"/>
          <w:sz w:val="28"/>
          <w:szCs w:val="28"/>
        </w:rPr>
        <w:t xml:space="preserve"> </w:t>
      </w:r>
    </w:p>
    <w:p w:rsidR="001D2C22" w:rsidRPr="0043451B" w:rsidRDefault="001D2C22" w:rsidP="001D2C22">
      <w:pPr>
        <w:pStyle w:val="Heading2"/>
        <w:spacing w:before="0" w:line="336" w:lineRule="auto"/>
        <w:jc w:val="both"/>
        <w:rPr>
          <w:rFonts w:cstheme="minorHAnsi"/>
          <w:b/>
          <w:color w:val="auto"/>
          <w:sz w:val="28"/>
          <w:szCs w:val="28"/>
          <w:lang w:val="vi-VN"/>
        </w:rPr>
      </w:pPr>
      <w:bookmarkStart w:id="18" w:name="_Toc529313863"/>
      <w:bookmarkStart w:id="19" w:name="_Toc20821217"/>
      <w:bookmarkStart w:id="20" w:name="_Toc21698945"/>
      <w:r w:rsidRPr="0043451B">
        <w:rPr>
          <w:rFonts w:cstheme="minorHAnsi"/>
          <w:b/>
          <w:color w:val="auto"/>
          <w:sz w:val="28"/>
          <w:szCs w:val="28"/>
          <w:lang w:val="vi-VN"/>
        </w:rPr>
        <w:t>0.5.</w:t>
      </w:r>
      <w:r w:rsidRPr="0043451B">
        <w:rPr>
          <w:rFonts w:cstheme="minorHAnsi"/>
          <w:b/>
          <w:color w:val="auto"/>
          <w:sz w:val="28"/>
          <w:szCs w:val="28"/>
          <w:lang w:val="vi-VN"/>
        </w:rPr>
        <w:t>数据处理及分析</w:t>
      </w:r>
      <w:bookmarkEnd w:id="18"/>
      <w:bookmarkEnd w:id="19"/>
      <w:bookmarkEnd w:id="20"/>
    </w:p>
    <w:p w:rsidR="001D2C22" w:rsidRPr="0043451B" w:rsidRDefault="001D2C22" w:rsidP="001D2C22">
      <w:pPr>
        <w:spacing w:after="0" w:line="336" w:lineRule="auto"/>
        <w:jc w:val="both"/>
        <w:rPr>
          <w:rFonts w:cstheme="minorHAnsi"/>
          <w:sz w:val="28"/>
          <w:szCs w:val="28"/>
        </w:rPr>
      </w:pPr>
      <w:r w:rsidRPr="0043451B">
        <w:rPr>
          <w:rFonts w:cstheme="minorHAnsi"/>
          <w:sz w:val="28"/>
          <w:szCs w:val="28"/>
        </w:rPr>
        <w:t xml:space="preserve">     </w:t>
      </w:r>
      <w:r w:rsidRPr="0043451B">
        <w:rPr>
          <w:rFonts w:cstheme="minorHAnsi"/>
          <w:sz w:val="28"/>
          <w:szCs w:val="28"/>
        </w:rPr>
        <w:t>笔者通过问卷调查、深度访谈、课堂观察等方法收集到的结果运用不同的工具来进行数据分析。从调查问卷所收集到的资料以</w:t>
      </w:r>
      <w:r w:rsidRPr="0043451B">
        <w:rPr>
          <w:rFonts w:cstheme="minorHAnsi" w:hint="eastAsia"/>
          <w:sz w:val="28"/>
          <w:szCs w:val="28"/>
        </w:rPr>
        <w:t>统计</w:t>
      </w:r>
      <w:r w:rsidRPr="0043451B">
        <w:rPr>
          <w:rFonts w:cstheme="minorHAnsi"/>
          <w:sz w:val="28"/>
          <w:szCs w:val="28"/>
        </w:rPr>
        <w:t>和描述性手段，如图表和表格以及以频率和百分比的形式来表示</w:t>
      </w:r>
      <w:r w:rsidRPr="0043451B">
        <w:rPr>
          <w:rFonts w:cstheme="minorHAnsi" w:hint="eastAsia"/>
          <w:sz w:val="28"/>
          <w:szCs w:val="28"/>
        </w:rPr>
        <w:t>多媒体教学的</w:t>
      </w:r>
      <w:r w:rsidRPr="0043451B">
        <w:rPr>
          <w:rFonts w:cstheme="minorHAnsi"/>
          <w:sz w:val="28"/>
          <w:szCs w:val="28"/>
        </w:rPr>
        <w:t>模式下师生的教学现状，并且对上述数据进行分析。在收回学生以及教师完成的问卷调查后把可量化的数据编码并输入</w:t>
      </w:r>
      <w:r w:rsidRPr="0043451B">
        <w:rPr>
          <w:rFonts w:cstheme="minorHAnsi"/>
          <w:sz w:val="28"/>
          <w:szCs w:val="28"/>
        </w:rPr>
        <w:t>SPSS</w:t>
      </w:r>
      <w:r w:rsidRPr="0043451B">
        <w:rPr>
          <w:rFonts w:cstheme="minorHAnsi" w:hint="eastAsia"/>
          <w:sz w:val="28"/>
          <w:szCs w:val="28"/>
        </w:rPr>
        <w:t>软件</w:t>
      </w:r>
      <w:r w:rsidRPr="0043451B">
        <w:rPr>
          <w:rFonts w:cstheme="minorHAnsi"/>
          <w:sz w:val="28"/>
          <w:szCs w:val="28"/>
        </w:rPr>
        <w:t>中</w:t>
      </w:r>
      <w:r w:rsidRPr="0043451B">
        <w:rPr>
          <w:rFonts w:cstheme="minorHAnsi" w:hint="eastAsia"/>
          <w:sz w:val="28"/>
          <w:szCs w:val="28"/>
        </w:rPr>
        <w:t>进行</w:t>
      </w:r>
      <w:r w:rsidRPr="0043451B">
        <w:rPr>
          <w:rFonts w:cstheme="minorHAnsi"/>
          <w:sz w:val="28"/>
          <w:szCs w:val="28"/>
        </w:rPr>
        <w:t>处理。接着对访谈所获得的数据进行整理分析。首先把</w:t>
      </w:r>
      <w:r w:rsidRPr="0043451B">
        <w:rPr>
          <w:rFonts w:cstheme="minorHAnsi" w:hint="eastAsia"/>
          <w:sz w:val="28"/>
          <w:szCs w:val="28"/>
        </w:rPr>
        <w:t>采访</w:t>
      </w:r>
      <w:r w:rsidRPr="0043451B">
        <w:rPr>
          <w:rFonts w:cstheme="minorHAnsi"/>
          <w:sz w:val="28"/>
          <w:szCs w:val="28"/>
        </w:rPr>
        <w:t>记录按照</w:t>
      </w:r>
      <w:r w:rsidRPr="0043451B">
        <w:rPr>
          <w:rFonts w:cstheme="minorHAnsi" w:hint="eastAsia"/>
          <w:sz w:val="28"/>
          <w:szCs w:val="28"/>
        </w:rPr>
        <w:t>采访</w:t>
      </w:r>
      <w:r w:rsidRPr="0043451B">
        <w:rPr>
          <w:rFonts w:cstheme="minorHAnsi"/>
          <w:sz w:val="28"/>
          <w:szCs w:val="28"/>
        </w:rPr>
        <w:t>对象的不同类别分别整理。最后，笔者把获得的数据和材料综合在一起，进行统一分析讨论。</w:t>
      </w:r>
    </w:p>
    <w:p w:rsidR="001D2C22" w:rsidRPr="0043451B" w:rsidRDefault="001D2C22" w:rsidP="001D2C22">
      <w:pPr>
        <w:pStyle w:val="Heading2"/>
        <w:spacing w:before="0" w:line="336" w:lineRule="auto"/>
        <w:jc w:val="both"/>
        <w:rPr>
          <w:rFonts w:asciiTheme="minorHAnsi" w:hAnsiTheme="minorHAnsi" w:cstheme="minorHAnsi"/>
          <w:b/>
          <w:color w:val="auto"/>
          <w:sz w:val="28"/>
          <w:szCs w:val="28"/>
          <w:lang w:val="vi-VN"/>
        </w:rPr>
      </w:pPr>
      <w:bookmarkStart w:id="21" w:name="_Toc529313864"/>
      <w:bookmarkStart w:id="22" w:name="_Toc20821218"/>
      <w:bookmarkStart w:id="23" w:name="_Toc21698946"/>
      <w:r w:rsidRPr="0043451B">
        <w:rPr>
          <w:rFonts w:cstheme="minorHAnsi"/>
          <w:b/>
          <w:color w:val="auto"/>
          <w:sz w:val="28"/>
          <w:szCs w:val="28"/>
          <w:lang w:val="vi-VN"/>
        </w:rPr>
        <w:t>0.6.</w:t>
      </w:r>
      <w:r w:rsidRPr="0043451B">
        <w:rPr>
          <w:rFonts w:cstheme="minorHAnsi"/>
          <w:b/>
          <w:color w:val="auto"/>
          <w:sz w:val="28"/>
          <w:szCs w:val="28"/>
          <w:lang w:val="vi-VN"/>
        </w:rPr>
        <w:t>研究意义</w:t>
      </w:r>
      <w:bookmarkEnd w:id="21"/>
      <w:bookmarkEnd w:id="22"/>
      <w:r w:rsidRPr="0043451B">
        <w:rPr>
          <w:rFonts w:cstheme="minorHAnsi" w:hint="eastAsia"/>
          <w:b/>
          <w:color w:val="auto"/>
          <w:sz w:val="28"/>
          <w:szCs w:val="28"/>
          <w:lang w:val="vi-VN"/>
        </w:rPr>
        <w:t>及</w:t>
      </w:r>
      <w:r w:rsidRPr="0043451B">
        <w:rPr>
          <w:rFonts w:asciiTheme="minorHAnsi" w:hAnsiTheme="minorHAnsi" w:cstheme="minorHAnsi" w:hint="eastAsia"/>
          <w:b/>
          <w:color w:val="auto"/>
          <w:sz w:val="28"/>
          <w:szCs w:val="28"/>
          <w:lang w:val="vi-VN"/>
        </w:rPr>
        <w:t>创新之处</w:t>
      </w:r>
      <w:bookmarkEnd w:id="23"/>
    </w:p>
    <w:p w:rsidR="001D2C22" w:rsidRPr="0043451B" w:rsidRDefault="001D2C22" w:rsidP="001D2C22">
      <w:pPr>
        <w:rPr>
          <w:rFonts w:asciiTheme="minorEastAsia"/>
          <w:b/>
          <w:sz w:val="28"/>
          <w:szCs w:val="28"/>
        </w:rPr>
      </w:pPr>
      <w:r w:rsidRPr="0043451B">
        <w:rPr>
          <w:rFonts w:asciiTheme="minorEastAsia" w:hint="eastAsia"/>
          <w:b/>
          <w:sz w:val="28"/>
          <w:szCs w:val="28"/>
        </w:rPr>
        <w:t>0.6.1. 研究意义</w:t>
      </w:r>
    </w:p>
    <w:p w:rsidR="001D2C22" w:rsidRPr="0043451B" w:rsidRDefault="001D2C22" w:rsidP="001D2C22">
      <w:pPr>
        <w:spacing w:after="0" w:line="336" w:lineRule="auto"/>
        <w:jc w:val="both"/>
        <w:rPr>
          <w:rFonts w:cstheme="minorHAnsi"/>
          <w:sz w:val="28"/>
          <w:szCs w:val="28"/>
        </w:rPr>
      </w:pPr>
      <w:r w:rsidRPr="0043451B">
        <w:rPr>
          <w:rFonts w:cstheme="minorHAnsi"/>
          <w:sz w:val="28"/>
          <w:szCs w:val="28"/>
        </w:rPr>
        <w:t xml:space="preserve">     </w:t>
      </w:r>
      <w:r w:rsidRPr="0043451B">
        <w:rPr>
          <w:rFonts w:cstheme="minorHAnsi" w:hint="eastAsia"/>
          <w:sz w:val="28"/>
          <w:szCs w:val="28"/>
        </w:rPr>
        <w:t>本研究从培养大学生汉语听说和口语交际能力为出发点，针对目前大学多媒体汉语听说教学现状，充分利用网络上</w:t>
      </w:r>
      <w:r w:rsidRPr="0043451B">
        <w:rPr>
          <w:rFonts w:cstheme="minorHAnsi"/>
          <w:sz w:val="28"/>
          <w:szCs w:val="28"/>
        </w:rPr>
        <w:t>的</w:t>
      </w:r>
      <w:r w:rsidRPr="0043451B">
        <w:rPr>
          <w:rFonts w:cstheme="minorHAnsi" w:hint="eastAsia"/>
          <w:sz w:val="28"/>
          <w:szCs w:val="28"/>
        </w:rPr>
        <w:t>丰富教学资源，创建新型的听说课程教学模式，以培养学生自主学习能力主。本研究</w:t>
      </w:r>
      <w:r w:rsidRPr="0043451B">
        <w:rPr>
          <w:rFonts w:cstheme="minorHAnsi"/>
          <w:sz w:val="28"/>
          <w:szCs w:val="28"/>
        </w:rPr>
        <w:t>也能够</w:t>
      </w:r>
      <w:r w:rsidRPr="0043451B">
        <w:rPr>
          <w:rFonts w:cstheme="minorHAnsi" w:hint="eastAsia"/>
          <w:sz w:val="28"/>
          <w:szCs w:val="28"/>
        </w:rPr>
        <w:t>解决大学多媒体</w:t>
      </w:r>
      <w:r w:rsidRPr="0043451B">
        <w:rPr>
          <w:rFonts w:cstheme="minorHAnsi"/>
          <w:sz w:val="28"/>
          <w:szCs w:val="28"/>
        </w:rPr>
        <w:t>汉语</w:t>
      </w:r>
      <w:r w:rsidRPr="0043451B">
        <w:rPr>
          <w:rFonts w:cstheme="minorHAnsi" w:hint="eastAsia"/>
          <w:sz w:val="28"/>
          <w:szCs w:val="28"/>
        </w:rPr>
        <w:t>听说教学中目前</w:t>
      </w:r>
      <w:r w:rsidRPr="0043451B">
        <w:rPr>
          <w:rFonts w:cstheme="minorHAnsi"/>
          <w:sz w:val="28"/>
          <w:szCs w:val="28"/>
        </w:rPr>
        <w:t>存在的主要</w:t>
      </w:r>
      <w:r w:rsidRPr="0043451B">
        <w:rPr>
          <w:rFonts w:cstheme="minorHAnsi" w:hint="eastAsia"/>
          <w:sz w:val="28"/>
          <w:szCs w:val="28"/>
        </w:rPr>
        <w:t>问题，为大学多媒体</w:t>
      </w:r>
      <w:r w:rsidRPr="0043451B">
        <w:rPr>
          <w:rFonts w:cstheme="minorHAnsi"/>
          <w:sz w:val="28"/>
          <w:szCs w:val="28"/>
        </w:rPr>
        <w:t>汉语</w:t>
      </w:r>
      <w:r w:rsidRPr="0043451B">
        <w:rPr>
          <w:rFonts w:cstheme="minorHAnsi" w:hint="eastAsia"/>
          <w:sz w:val="28"/>
          <w:szCs w:val="28"/>
        </w:rPr>
        <w:t>听说教学的改革</w:t>
      </w:r>
      <w:r w:rsidRPr="0043451B">
        <w:rPr>
          <w:rFonts w:cstheme="minorHAnsi"/>
          <w:sz w:val="28"/>
          <w:szCs w:val="28"/>
        </w:rPr>
        <w:t>提供了可供参考的教学方法和教学策略</w:t>
      </w:r>
      <w:r w:rsidRPr="0043451B">
        <w:rPr>
          <w:rFonts w:cstheme="minorHAnsi" w:hint="eastAsia"/>
          <w:sz w:val="28"/>
          <w:szCs w:val="28"/>
        </w:rPr>
        <w:t>，</w:t>
      </w:r>
      <w:r w:rsidRPr="0043451B">
        <w:rPr>
          <w:rFonts w:cstheme="minorHAnsi"/>
          <w:sz w:val="28"/>
          <w:szCs w:val="28"/>
        </w:rPr>
        <w:t>对汉语教学也有一定的参考价值。</w:t>
      </w:r>
      <w:r w:rsidRPr="0043451B">
        <w:rPr>
          <w:rFonts w:cstheme="minorHAnsi" w:hint="eastAsia"/>
          <w:sz w:val="28"/>
          <w:szCs w:val="28"/>
        </w:rPr>
        <w:t>另</w:t>
      </w:r>
      <w:r w:rsidRPr="0043451B">
        <w:rPr>
          <w:rFonts w:cstheme="minorHAnsi" w:hint="eastAsia"/>
          <w:sz w:val="28"/>
          <w:szCs w:val="28"/>
        </w:rPr>
        <w:lastRenderedPageBreak/>
        <w:t>外，</w:t>
      </w:r>
      <w:r w:rsidRPr="0043451B">
        <w:rPr>
          <w:rFonts w:cstheme="minorHAnsi"/>
          <w:sz w:val="28"/>
          <w:szCs w:val="28"/>
        </w:rPr>
        <w:t>也有效地激发学生的学习兴趣以及学习动机，</w:t>
      </w:r>
      <w:r w:rsidRPr="0043451B">
        <w:rPr>
          <w:rFonts w:cstheme="minorHAnsi" w:hint="eastAsia"/>
          <w:sz w:val="28"/>
          <w:szCs w:val="28"/>
        </w:rPr>
        <w:t>提高他们</w:t>
      </w:r>
      <w:r w:rsidRPr="0043451B">
        <w:rPr>
          <w:rFonts w:cstheme="minorHAnsi"/>
          <w:sz w:val="28"/>
          <w:szCs w:val="28"/>
        </w:rPr>
        <w:t>的</w:t>
      </w:r>
      <w:r w:rsidRPr="0043451B">
        <w:rPr>
          <w:rFonts w:cstheme="minorHAnsi" w:hint="eastAsia"/>
          <w:sz w:val="28"/>
          <w:szCs w:val="28"/>
        </w:rPr>
        <w:t>汉语语言实践效率。</w:t>
      </w:r>
    </w:p>
    <w:p w:rsidR="001D2C22" w:rsidRPr="0043451B" w:rsidRDefault="001D2C22" w:rsidP="001D2C22">
      <w:pPr>
        <w:spacing w:after="0" w:line="336" w:lineRule="auto"/>
        <w:jc w:val="both"/>
        <w:rPr>
          <w:rFonts w:cstheme="minorHAnsi"/>
          <w:sz w:val="28"/>
          <w:szCs w:val="28"/>
        </w:rPr>
      </w:pPr>
      <w:r w:rsidRPr="0043451B">
        <w:rPr>
          <w:rFonts w:asciiTheme="minorEastAsia" w:hint="eastAsia"/>
          <w:b/>
          <w:sz w:val="28"/>
          <w:szCs w:val="28"/>
        </w:rPr>
        <w:t>0.6.2.创新之处</w:t>
      </w:r>
    </w:p>
    <w:p w:rsidR="001D2C22" w:rsidRPr="0043451B" w:rsidRDefault="001D2C22" w:rsidP="001D2C22">
      <w:pPr>
        <w:spacing w:after="0" w:line="336" w:lineRule="auto"/>
        <w:ind w:firstLine="240"/>
        <w:jc w:val="both"/>
        <w:rPr>
          <w:rFonts w:cstheme="minorHAnsi"/>
          <w:sz w:val="28"/>
          <w:szCs w:val="28"/>
        </w:rPr>
      </w:pPr>
      <w:r w:rsidRPr="0043451B">
        <w:rPr>
          <w:rFonts w:cstheme="minorHAnsi" w:hint="eastAsia"/>
          <w:sz w:val="28"/>
          <w:szCs w:val="28"/>
        </w:rPr>
        <w:t>目前，在越南研究者</w:t>
      </w:r>
      <w:r w:rsidRPr="0043451B">
        <w:rPr>
          <w:rFonts w:cstheme="minorHAnsi"/>
          <w:sz w:val="28"/>
          <w:szCs w:val="28"/>
        </w:rPr>
        <w:t>对</w:t>
      </w:r>
      <w:r w:rsidRPr="0043451B">
        <w:rPr>
          <w:rFonts w:cstheme="minorHAnsi" w:hint="eastAsia"/>
          <w:sz w:val="28"/>
          <w:szCs w:val="28"/>
        </w:rPr>
        <w:t>多媒体辅助教学的研究不断</w:t>
      </w:r>
      <w:r w:rsidRPr="0043451B">
        <w:rPr>
          <w:rFonts w:cstheme="minorHAnsi"/>
          <w:sz w:val="28"/>
          <w:szCs w:val="28"/>
        </w:rPr>
        <w:t>的</w:t>
      </w:r>
      <w:r w:rsidRPr="0043451B">
        <w:rPr>
          <w:rFonts w:cstheme="minorHAnsi" w:hint="eastAsia"/>
          <w:sz w:val="28"/>
          <w:szCs w:val="28"/>
        </w:rPr>
        <w:t>深入，也有少部分研究是针对多媒体</w:t>
      </w:r>
      <w:r w:rsidRPr="0043451B">
        <w:rPr>
          <w:rFonts w:cstheme="minorHAnsi"/>
          <w:sz w:val="28"/>
          <w:szCs w:val="28"/>
        </w:rPr>
        <w:t>汉语教学</w:t>
      </w:r>
      <w:r w:rsidRPr="0043451B">
        <w:rPr>
          <w:rFonts w:cstheme="minorHAnsi" w:hint="eastAsia"/>
          <w:sz w:val="28"/>
          <w:szCs w:val="28"/>
        </w:rPr>
        <w:t>方面的。研究主要集中在信息</w:t>
      </w:r>
      <w:r w:rsidRPr="0043451B">
        <w:rPr>
          <w:rFonts w:cstheme="minorHAnsi"/>
          <w:sz w:val="28"/>
          <w:szCs w:val="28"/>
        </w:rPr>
        <w:t>技术的</w:t>
      </w:r>
      <w:r w:rsidRPr="0043451B">
        <w:rPr>
          <w:rFonts w:cstheme="minorHAnsi" w:hint="eastAsia"/>
          <w:sz w:val="28"/>
          <w:szCs w:val="28"/>
        </w:rPr>
        <w:t>理论以及</w:t>
      </w:r>
      <w:r w:rsidRPr="0043451B">
        <w:rPr>
          <w:rFonts w:cstheme="minorHAnsi"/>
          <w:sz w:val="28"/>
          <w:szCs w:val="28"/>
        </w:rPr>
        <w:t>多媒体在课堂上的中</w:t>
      </w:r>
      <w:r w:rsidRPr="0043451B">
        <w:rPr>
          <w:rFonts w:cstheme="minorHAnsi" w:hint="eastAsia"/>
          <w:sz w:val="28"/>
          <w:szCs w:val="28"/>
        </w:rPr>
        <w:t>重要性</w:t>
      </w:r>
      <w:r w:rsidRPr="0043451B">
        <w:rPr>
          <w:rFonts w:cstheme="minorHAnsi"/>
          <w:sz w:val="28"/>
          <w:szCs w:val="28"/>
        </w:rPr>
        <w:t>，并提出一些相关的教学建议</w:t>
      </w:r>
      <w:r w:rsidRPr="0043451B">
        <w:rPr>
          <w:rFonts w:cstheme="minorHAnsi" w:hint="eastAsia"/>
          <w:sz w:val="28"/>
          <w:szCs w:val="28"/>
        </w:rPr>
        <w:t>，但是实验研究，</w:t>
      </w:r>
      <w:r w:rsidRPr="0043451B">
        <w:rPr>
          <w:rFonts w:cstheme="minorHAnsi"/>
          <w:sz w:val="28"/>
          <w:szCs w:val="28"/>
        </w:rPr>
        <w:t>特别是多媒体汉语听说教学的研究</w:t>
      </w:r>
      <w:r w:rsidRPr="0043451B">
        <w:rPr>
          <w:rFonts w:cstheme="minorHAnsi" w:hint="eastAsia"/>
          <w:sz w:val="28"/>
          <w:szCs w:val="28"/>
        </w:rPr>
        <w:t>目前</w:t>
      </w:r>
      <w:r w:rsidRPr="0043451B">
        <w:rPr>
          <w:rFonts w:cstheme="minorHAnsi"/>
          <w:sz w:val="28"/>
          <w:szCs w:val="28"/>
        </w:rPr>
        <w:t>并没有</w:t>
      </w:r>
      <w:r w:rsidRPr="0043451B">
        <w:rPr>
          <w:rFonts w:cstheme="minorHAnsi" w:hint="eastAsia"/>
          <w:sz w:val="28"/>
          <w:szCs w:val="28"/>
        </w:rPr>
        <w:t>。</w:t>
      </w:r>
    </w:p>
    <w:p w:rsidR="001D2C22" w:rsidRPr="0043451B" w:rsidRDefault="001D2C22" w:rsidP="001D2C22">
      <w:pPr>
        <w:spacing w:after="0" w:line="336" w:lineRule="auto"/>
        <w:ind w:firstLine="240"/>
        <w:jc w:val="both"/>
        <w:rPr>
          <w:rFonts w:cstheme="minorHAnsi"/>
          <w:sz w:val="28"/>
          <w:szCs w:val="28"/>
        </w:rPr>
      </w:pPr>
      <w:r w:rsidRPr="0043451B">
        <w:rPr>
          <w:rFonts w:cstheme="minorHAnsi" w:hint="eastAsia"/>
          <w:sz w:val="28"/>
          <w:szCs w:val="28"/>
        </w:rPr>
        <w:t>本论文创新的</w:t>
      </w:r>
      <w:r w:rsidRPr="0043451B">
        <w:rPr>
          <w:rFonts w:cstheme="minorHAnsi"/>
          <w:sz w:val="28"/>
          <w:szCs w:val="28"/>
        </w:rPr>
        <w:t>地方</w:t>
      </w:r>
      <w:r w:rsidRPr="0043451B">
        <w:rPr>
          <w:rFonts w:cstheme="minorHAnsi" w:hint="eastAsia"/>
          <w:sz w:val="28"/>
          <w:szCs w:val="28"/>
        </w:rPr>
        <w:t>在于，本研究是关于开发和利用多媒体进行大学汉语听说教学实验领域</w:t>
      </w:r>
      <w:r w:rsidRPr="0043451B">
        <w:rPr>
          <w:rFonts w:cstheme="minorHAnsi"/>
          <w:sz w:val="28"/>
          <w:szCs w:val="28"/>
        </w:rPr>
        <w:t>的</w:t>
      </w:r>
      <w:r w:rsidRPr="0043451B">
        <w:rPr>
          <w:rFonts w:cstheme="minorHAnsi" w:hint="eastAsia"/>
          <w:sz w:val="28"/>
          <w:szCs w:val="28"/>
        </w:rPr>
        <w:t>研究。在多媒体课件</w:t>
      </w:r>
      <w:r w:rsidRPr="0043451B">
        <w:rPr>
          <w:rFonts w:cstheme="minorHAnsi"/>
          <w:sz w:val="28"/>
          <w:szCs w:val="28"/>
        </w:rPr>
        <w:t>的</w:t>
      </w:r>
      <w:r w:rsidRPr="0043451B">
        <w:rPr>
          <w:rFonts w:cstheme="minorHAnsi" w:hint="eastAsia"/>
          <w:sz w:val="28"/>
          <w:szCs w:val="28"/>
        </w:rPr>
        <w:t>辅助下，让学生在</w:t>
      </w:r>
      <w:r w:rsidRPr="0043451B">
        <w:rPr>
          <w:rFonts w:cstheme="minorHAnsi"/>
          <w:sz w:val="28"/>
          <w:szCs w:val="28"/>
        </w:rPr>
        <w:t>课堂上轻松愉快的</w:t>
      </w:r>
      <w:r w:rsidRPr="0043451B">
        <w:rPr>
          <w:rFonts w:cstheme="minorHAnsi" w:hint="eastAsia"/>
          <w:sz w:val="28"/>
          <w:szCs w:val="28"/>
        </w:rPr>
        <w:t>学习。在</w:t>
      </w:r>
      <w:r w:rsidRPr="0043451B">
        <w:rPr>
          <w:rFonts w:cstheme="minorHAnsi"/>
          <w:sz w:val="28"/>
          <w:szCs w:val="28"/>
        </w:rPr>
        <w:t>多媒体</w:t>
      </w:r>
      <w:r w:rsidRPr="0043451B">
        <w:rPr>
          <w:rFonts w:cstheme="minorHAnsi" w:hint="eastAsia"/>
          <w:sz w:val="28"/>
          <w:szCs w:val="28"/>
        </w:rPr>
        <w:t>网络</w:t>
      </w:r>
      <w:r w:rsidRPr="0043451B">
        <w:rPr>
          <w:rFonts w:cstheme="minorHAnsi"/>
          <w:sz w:val="28"/>
          <w:szCs w:val="28"/>
        </w:rPr>
        <w:t>的</w:t>
      </w:r>
      <w:r w:rsidRPr="0043451B">
        <w:rPr>
          <w:rFonts w:cstheme="minorHAnsi" w:hint="eastAsia"/>
          <w:sz w:val="28"/>
          <w:szCs w:val="28"/>
        </w:rPr>
        <w:t>辅助下，除了</w:t>
      </w:r>
      <w:r w:rsidRPr="0043451B">
        <w:rPr>
          <w:rFonts w:cstheme="minorHAnsi"/>
          <w:sz w:val="28"/>
          <w:szCs w:val="28"/>
        </w:rPr>
        <w:t>让学生</w:t>
      </w:r>
      <w:r w:rsidRPr="0043451B">
        <w:rPr>
          <w:rFonts w:cstheme="minorHAnsi" w:hint="eastAsia"/>
          <w:sz w:val="28"/>
          <w:szCs w:val="28"/>
        </w:rPr>
        <w:t>得到</w:t>
      </w:r>
      <w:r w:rsidRPr="0043451B">
        <w:rPr>
          <w:rFonts w:cstheme="minorHAnsi"/>
          <w:sz w:val="28"/>
          <w:szCs w:val="28"/>
        </w:rPr>
        <w:t>教师课外的辅导</w:t>
      </w:r>
      <w:r w:rsidRPr="0043451B">
        <w:rPr>
          <w:rFonts w:cstheme="minorHAnsi" w:hint="eastAsia"/>
          <w:sz w:val="28"/>
          <w:szCs w:val="28"/>
        </w:rPr>
        <w:t>以外</w:t>
      </w:r>
      <w:r w:rsidRPr="0043451B">
        <w:rPr>
          <w:rFonts w:cstheme="minorHAnsi"/>
          <w:sz w:val="28"/>
          <w:szCs w:val="28"/>
        </w:rPr>
        <w:t>，还</w:t>
      </w:r>
      <w:r w:rsidRPr="0043451B">
        <w:rPr>
          <w:rFonts w:cstheme="minorHAnsi" w:hint="eastAsia"/>
          <w:sz w:val="28"/>
          <w:szCs w:val="28"/>
        </w:rPr>
        <w:t>培养学生养成自主学习的习惯。以实际交流开展口语训练，提高学生的听说技能，同时也提高学生的学习兴趣。</w:t>
      </w:r>
    </w:p>
    <w:p w:rsidR="001D2C22" w:rsidRPr="0043451B" w:rsidRDefault="001D2C22" w:rsidP="001D2C22">
      <w:pPr>
        <w:pStyle w:val="Heading2"/>
        <w:rPr>
          <w:rFonts w:cstheme="minorHAnsi"/>
          <w:b/>
          <w:color w:val="auto"/>
          <w:sz w:val="28"/>
          <w:szCs w:val="28"/>
        </w:rPr>
      </w:pPr>
      <w:bookmarkStart w:id="24" w:name="_Toc21698947"/>
      <w:r w:rsidRPr="0043451B">
        <w:rPr>
          <w:rFonts w:cstheme="minorHAnsi" w:hint="eastAsia"/>
          <w:b/>
          <w:color w:val="auto"/>
          <w:sz w:val="28"/>
          <w:szCs w:val="28"/>
        </w:rPr>
        <w:t>0.7.</w:t>
      </w:r>
      <w:r w:rsidRPr="0043451B">
        <w:rPr>
          <w:rFonts w:cstheme="minorHAnsi" w:hint="eastAsia"/>
          <w:b/>
          <w:color w:val="auto"/>
          <w:sz w:val="28"/>
          <w:szCs w:val="28"/>
        </w:rPr>
        <w:t>论文结构</w:t>
      </w:r>
      <w:bookmarkEnd w:id="24"/>
    </w:p>
    <w:p w:rsidR="001D2C22" w:rsidRPr="0043451B" w:rsidRDefault="001D2C22" w:rsidP="001D2C22">
      <w:pPr>
        <w:spacing w:after="0" w:line="360" w:lineRule="auto"/>
        <w:jc w:val="both"/>
        <w:rPr>
          <w:rFonts w:ascii="SimSun" w:eastAsia="SimSun" w:hAnsi="Songti SC Regular" w:cstheme="majorHAnsi"/>
          <w:sz w:val="28"/>
          <w:szCs w:val="28"/>
        </w:rPr>
      </w:pPr>
      <w:r w:rsidRPr="0043451B">
        <w:rPr>
          <w:rFonts w:ascii="SimSun" w:eastAsia="SimSun" w:hAnsi="Songti SC Regular" w:cstheme="majorHAnsi" w:hint="eastAsia"/>
          <w:sz w:val="28"/>
          <w:szCs w:val="28"/>
        </w:rPr>
        <w:t xml:space="preserve">  除了绪论和结语之外，本论文分三章展开论述：</w:t>
      </w:r>
    </w:p>
    <w:p w:rsidR="001D2C22" w:rsidRPr="0043451B" w:rsidRDefault="001D2C22" w:rsidP="001D2C22">
      <w:pPr>
        <w:pStyle w:val="NormalIndent"/>
        <w:spacing w:line="360" w:lineRule="auto"/>
        <w:ind w:firstLine="0"/>
        <w:contextualSpacing/>
        <w:rPr>
          <w:rFonts w:asciiTheme="minorEastAsia" w:eastAsiaTheme="minorEastAsia" w:hAnsi="Songti SC Regular" w:cstheme="majorHAnsi"/>
          <w:sz w:val="28"/>
          <w:szCs w:val="28"/>
        </w:rPr>
      </w:pPr>
      <w:r w:rsidRPr="0043451B">
        <w:rPr>
          <w:rFonts w:asciiTheme="minorHAnsi" w:eastAsiaTheme="minorEastAsia" w:hAnsiTheme="minorHAnsi" w:cstheme="majorHAnsi"/>
          <w:sz w:val="28"/>
          <w:szCs w:val="28"/>
          <w:lang w:val="vi-VN"/>
        </w:rPr>
        <w:t xml:space="preserve">    </w:t>
      </w:r>
      <w:r w:rsidRPr="0043451B">
        <w:rPr>
          <w:rFonts w:asciiTheme="minorEastAsia" w:eastAsiaTheme="minorEastAsia" w:hAnsi="Songti SC Regular" w:cstheme="majorHAnsi" w:hint="eastAsia"/>
          <w:sz w:val="28"/>
          <w:szCs w:val="28"/>
        </w:rPr>
        <w:t>第一章：</w:t>
      </w:r>
      <w:r w:rsidRPr="0043451B">
        <w:rPr>
          <w:rFonts w:asciiTheme="minorEastAsia" w:eastAsiaTheme="minorEastAsia" w:cstheme="minorHAnsi" w:hint="eastAsia"/>
          <w:sz w:val="28"/>
          <w:szCs w:val="28"/>
        </w:rPr>
        <w:t>多媒体汉语听说教学的研究综述及</w:t>
      </w:r>
      <w:r w:rsidRPr="0043451B">
        <w:rPr>
          <w:rFonts w:asciiTheme="minorEastAsia" w:eastAsiaTheme="minorEastAsia" w:hint="eastAsia"/>
          <w:sz w:val="28"/>
          <w:szCs w:val="28"/>
        </w:rPr>
        <w:t>理论基础</w:t>
      </w:r>
    </w:p>
    <w:p w:rsidR="001D2C22" w:rsidRPr="0043451B" w:rsidRDefault="001D2C22" w:rsidP="001D2C22">
      <w:pPr>
        <w:spacing w:after="0" w:line="360" w:lineRule="auto"/>
        <w:rPr>
          <w:rFonts w:asciiTheme="minorEastAsia" w:hAnsi="Songti SC Regular" w:cstheme="majorHAnsi"/>
          <w:sz w:val="28"/>
          <w:szCs w:val="28"/>
        </w:rPr>
      </w:pPr>
      <w:r w:rsidRPr="0043451B">
        <w:rPr>
          <w:rFonts w:asciiTheme="minorEastAsia" w:hAnsi="Songti SC Regular" w:cstheme="majorHAnsi"/>
          <w:sz w:val="28"/>
          <w:szCs w:val="28"/>
          <w:lang w:val="en-US"/>
        </w:rPr>
        <w:t xml:space="preserve">  </w:t>
      </w:r>
      <w:r w:rsidRPr="0043451B">
        <w:rPr>
          <w:rFonts w:asciiTheme="minorEastAsia" w:hAnsi="Songti SC Regular" w:cstheme="majorHAnsi" w:hint="eastAsia"/>
          <w:sz w:val="28"/>
          <w:szCs w:val="28"/>
        </w:rPr>
        <w:t>第二章：</w:t>
      </w:r>
      <w:r w:rsidR="00A52C4A">
        <w:rPr>
          <w:rFonts w:asciiTheme="minorEastAsia" w:hAnsi="Songti SC Regular" w:cstheme="majorHAnsi" w:hint="eastAsia"/>
          <w:sz w:val="28"/>
          <w:szCs w:val="28"/>
        </w:rPr>
        <w:t>越南汉语本科生</w:t>
      </w:r>
      <w:r w:rsidR="00A52C4A">
        <w:rPr>
          <w:rFonts w:asciiTheme="minorEastAsia" w:cstheme="minorHAnsi" w:hint="eastAsia"/>
          <w:sz w:val="28"/>
          <w:szCs w:val="28"/>
        </w:rPr>
        <w:t>听说技能训练</w:t>
      </w:r>
      <w:r w:rsidRPr="0043451B">
        <w:rPr>
          <w:rFonts w:asciiTheme="minorEastAsia" w:hAnsi="Calibri" w:cstheme="minorHAnsi" w:hint="eastAsia"/>
          <w:sz w:val="28"/>
          <w:szCs w:val="28"/>
        </w:rPr>
        <w:t>的</w:t>
      </w:r>
      <w:r w:rsidR="00A52C4A">
        <w:rPr>
          <w:rFonts w:asciiTheme="minorEastAsia" w:hAnsi="Calibri" w:cstheme="minorHAnsi" w:hint="eastAsia"/>
          <w:sz w:val="28"/>
          <w:szCs w:val="28"/>
        </w:rPr>
        <w:t>多媒体应用</w:t>
      </w:r>
      <w:r w:rsidRPr="0043451B">
        <w:rPr>
          <w:rFonts w:asciiTheme="minorEastAsia" w:hAnsi="Calibri" w:cstheme="minorHAnsi" w:hint="eastAsia"/>
          <w:sz w:val="28"/>
          <w:szCs w:val="28"/>
        </w:rPr>
        <w:t>现状</w:t>
      </w:r>
      <w:r w:rsidR="00A52C4A">
        <w:rPr>
          <w:rFonts w:asciiTheme="minorEastAsia" w:hAnsi="Calibri" w:cstheme="minorHAnsi" w:hint="eastAsia"/>
          <w:sz w:val="28"/>
          <w:szCs w:val="28"/>
        </w:rPr>
        <w:t>研究</w:t>
      </w:r>
    </w:p>
    <w:p w:rsidR="001D2C22" w:rsidRPr="0043451B" w:rsidRDefault="001D2C22" w:rsidP="001D2C22">
      <w:pPr>
        <w:spacing w:after="0" w:line="360" w:lineRule="auto"/>
        <w:rPr>
          <w:rFonts w:asciiTheme="minorEastAsia"/>
          <w:sz w:val="28"/>
          <w:szCs w:val="28"/>
          <w:lang w:val="en-US"/>
        </w:rPr>
      </w:pPr>
      <w:r w:rsidRPr="0043451B">
        <w:rPr>
          <w:rFonts w:cstheme="majorHAnsi"/>
          <w:sz w:val="28"/>
          <w:szCs w:val="28"/>
        </w:rPr>
        <w:t xml:space="preserve">    </w:t>
      </w:r>
      <w:r w:rsidRPr="0043451B">
        <w:rPr>
          <w:rFonts w:asciiTheme="minorEastAsia" w:hAnsi="Songti SC Regular" w:cstheme="majorHAnsi" w:hint="eastAsia"/>
          <w:sz w:val="28"/>
          <w:szCs w:val="28"/>
        </w:rPr>
        <w:t>第三章：</w:t>
      </w:r>
      <w:r w:rsidR="00A52C4A">
        <w:rPr>
          <w:rFonts w:asciiTheme="minorEastAsia" w:hAnsi="Songti SC Regular" w:cstheme="majorHAnsi" w:hint="eastAsia"/>
          <w:sz w:val="28"/>
          <w:szCs w:val="28"/>
        </w:rPr>
        <w:t>越南汉语本科生</w:t>
      </w:r>
      <w:r w:rsidR="00A52C4A">
        <w:rPr>
          <w:rFonts w:asciiTheme="minorEastAsia" w:cstheme="minorHAnsi" w:hint="eastAsia"/>
          <w:sz w:val="28"/>
          <w:szCs w:val="28"/>
        </w:rPr>
        <w:t>听说技能训练</w:t>
      </w:r>
      <w:r w:rsidR="00A52C4A" w:rsidRPr="0043451B">
        <w:rPr>
          <w:rFonts w:asciiTheme="minorEastAsia" w:hAnsi="Calibri" w:cstheme="minorHAnsi" w:hint="eastAsia"/>
          <w:sz w:val="28"/>
          <w:szCs w:val="28"/>
        </w:rPr>
        <w:t>的</w:t>
      </w:r>
      <w:r w:rsidR="00A52C4A">
        <w:rPr>
          <w:rFonts w:asciiTheme="minorEastAsia" w:hAnsi="Calibri" w:cstheme="minorHAnsi" w:hint="eastAsia"/>
          <w:sz w:val="28"/>
          <w:szCs w:val="28"/>
        </w:rPr>
        <w:t>多媒体应用</w:t>
      </w:r>
      <w:r w:rsidR="00A52C4A">
        <w:rPr>
          <w:rFonts w:asciiTheme="minorEastAsia" w:hAnsi="Calibri" w:cstheme="minorHAnsi" w:hint="eastAsia"/>
          <w:sz w:val="28"/>
          <w:szCs w:val="28"/>
        </w:rPr>
        <w:t>实验及教学启示</w:t>
      </w:r>
    </w:p>
    <w:p w:rsidR="00EB57B1" w:rsidRPr="0043451B" w:rsidRDefault="00EB57B1" w:rsidP="005D2F91">
      <w:pPr>
        <w:spacing w:after="0" w:line="360" w:lineRule="auto"/>
        <w:ind w:firstLine="255"/>
        <w:jc w:val="both"/>
        <w:rPr>
          <w:rFonts w:cstheme="minorHAnsi"/>
          <w:sz w:val="28"/>
          <w:szCs w:val="28"/>
        </w:rPr>
      </w:pPr>
    </w:p>
    <w:p w:rsidR="00EB57B1" w:rsidRPr="0043451B" w:rsidRDefault="00EB57B1" w:rsidP="005D2F91">
      <w:pPr>
        <w:spacing w:after="0" w:line="360" w:lineRule="auto"/>
        <w:ind w:firstLine="255"/>
        <w:jc w:val="both"/>
        <w:rPr>
          <w:rFonts w:cstheme="minorHAnsi"/>
          <w:sz w:val="28"/>
          <w:szCs w:val="28"/>
        </w:rPr>
      </w:pPr>
    </w:p>
    <w:p w:rsidR="00EB57B1" w:rsidRPr="0043451B" w:rsidRDefault="00EB57B1" w:rsidP="005D2F91">
      <w:pPr>
        <w:spacing w:after="0" w:line="360" w:lineRule="auto"/>
        <w:ind w:firstLine="255"/>
        <w:jc w:val="both"/>
        <w:rPr>
          <w:rFonts w:cstheme="minorHAnsi"/>
          <w:sz w:val="28"/>
          <w:szCs w:val="28"/>
        </w:rPr>
      </w:pPr>
    </w:p>
    <w:p w:rsidR="00EB57B1" w:rsidRPr="0043451B" w:rsidRDefault="00EB57B1" w:rsidP="005D2F91">
      <w:pPr>
        <w:spacing w:after="0" w:line="360" w:lineRule="auto"/>
        <w:ind w:firstLine="255"/>
        <w:jc w:val="both"/>
        <w:rPr>
          <w:rFonts w:cstheme="minorHAnsi"/>
          <w:sz w:val="28"/>
          <w:szCs w:val="28"/>
        </w:rPr>
      </w:pPr>
    </w:p>
    <w:p w:rsidR="00EB57B1" w:rsidRPr="0043451B" w:rsidRDefault="00EB57B1" w:rsidP="005D2F91">
      <w:pPr>
        <w:spacing w:after="0" w:line="360" w:lineRule="auto"/>
        <w:ind w:firstLine="255"/>
        <w:jc w:val="both"/>
        <w:rPr>
          <w:rFonts w:cstheme="minorHAnsi"/>
          <w:sz w:val="28"/>
          <w:szCs w:val="28"/>
        </w:rPr>
      </w:pPr>
    </w:p>
    <w:p w:rsidR="00EB57B1" w:rsidRPr="0043451B" w:rsidRDefault="00EB57B1" w:rsidP="005D2F91">
      <w:pPr>
        <w:spacing w:after="0" w:line="360" w:lineRule="auto"/>
        <w:ind w:firstLine="255"/>
        <w:jc w:val="both"/>
        <w:rPr>
          <w:rFonts w:cstheme="minorHAnsi"/>
          <w:sz w:val="28"/>
          <w:szCs w:val="28"/>
        </w:rPr>
      </w:pPr>
    </w:p>
    <w:p w:rsidR="00EB57B1" w:rsidRPr="0043451B" w:rsidRDefault="00EB57B1" w:rsidP="005D2F91">
      <w:pPr>
        <w:spacing w:after="0" w:line="360" w:lineRule="auto"/>
        <w:ind w:firstLine="255"/>
        <w:jc w:val="both"/>
        <w:rPr>
          <w:rFonts w:cstheme="minorHAnsi"/>
          <w:sz w:val="28"/>
          <w:szCs w:val="28"/>
        </w:rPr>
      </w:pPr>
    </w:p>
    <w:p w:rsidR="00EB57B1" w:rsidRPr="0043451B" w:rsidRDefault="00EB57B1" w:rsidP="005D2F91">
      <w:pPr>
        <w:spacing w:after="0" w:line="360" w:lineRule="auto"/>
        <w:ind w:firstLine="255"/>
        <w:jc w:val="both"/>
        <w:rPr>
          <w:rFonts w:cstheme="minorHAnsi"/>
          <w:sz w:val="28"/>
          <w:szCs w:val="28"/>
        </w:rPr>
      </w:pPr>
    </w:p>
    <w:p w:rsidR="005D2F91" w:rsidRPr="0043451B" w:rsidRDefault="005D2F91" w:rsidP="005D2F91">
      <w:pPr>
        <w:pStyle w:val="Heading1"/>
        <w:spacing w:before="0" w:line="360" w:lineRule="auto"/>
        <w:jc w:val="center"/>
        <w:rPr>
          <w:rFonts w:ascii="Times New Roman" w:hAnsi="Times New Roman" w:cs="Times New Roman"/>
          <w:b/>
          <w:color w:val="auto"/>
          <w:sz w:val="28"/>
          <w:szCs w:val="28"/>
        </w:rPr>
      </w:pPr>
      <w:bookmarkStart w:id="25" w:name="_Toc20734399"/>
      <w:bookmarkStart w:id="26" w:name="_Toc20823949"/>
      <w:r w:rsidRPr="0043451B">
        <w:rPr>
          <w:rFonts w:ascii="SimSun" w:eastAsia="SimSun" w:hint="eastAsia"/>
          <w:b/>
          <w:color w:val="auto"/>
          <w:sz w:val="28"/>
          <w:szCs w:val="28"/>
        </w:rPr>
        <w:lastRenderedPageBreak/>
        <w:t xml:space="preserve">第一章  </w:t>
      </w:r>
      <w:r w:rsidR="00F543E2" w:rsidRPr="0043451B">
        <w:rPr>
          <w:rFonts w:cstheme="minorHAnsi"/>
          <w:b/>
          <w:color w:val="auto"/>
          <w:sz w:val="28"/>
          <w:szCs w:val="28"/>
        </w:rPr>
        <w:t>多媒体汉语听说教学的研究</w:t>
      </w:r>
      <w:r w:rsidR="00F543E2" w:rsidRPr="0043451B">
        <w:rPr>
          <w:rFonts w:cstheme="minorHAnsi" w:hint="eastAsia"/>
          <w:b/>
          <w:color w:val="auto"/>
          <w:sz w:val="28"/>
          <w:szCs w:val="28"/>
        </w:rPr>
        <w:t>综述</w:t>
      </w:r>
      <w:r w:rsidR="00F543E2" w:rsidRPr="0043451B">
        <w:rPr>
          <w:rFonts w:cstheme="minorHAnsi"/>
          <w:b/>
          <w:color w:val="auto"/>
          <w:sz w:val="28"/>
          <w:szCs w:val="28"/>
        </w:rPr>
        <w:t>及</w:t>
      </w:r>
      <w:r w:rsidRPr="0043451B">
        <w:rPr>
          <w:rFonts w:ascii="SimSun" w:eastAsia="SimSun" w:hint="eastAsia"/>
          <w:b/>
          <w:color w:val="auto"/>
          <w:sz w:val="28"/>
          <w:szCs w:val="28"/>
        </w:rPr>
        <w:t>理论基础</w:t>
      </w:r>
      <w:bookmarkEnd w:id="25"/>
      <w:bookmarkEnd w:id="26"/>
    </w:p>
    <w:p w:rsidR="00E458B2" w:rsidRDefault="00E458B2" w:rsidP="005D2F91">
      <w:pPr>
        <w:pStyle w:val="Heading2"/>
        <w:spacing w:before="0" w:line="360" w:lineRule="auto"/>
        <w:rPr>
          <w:rFonts w:cstheme="minorHAnsi"/>
          <w:b/>
          <w:color w:val="auto"/>
          <w:sz w:val="28"/>
          <w:szCs w:val="28"/>
        </w:rPr>
      </w:pPr>
      <w:bookmarkStart w:id="27" w:name="_Toc529313845"/>
      <w:bookmarkStart w:id="28" w:name="_Toc20734400"/>
      <w:bookmarkStart w:id="29" w:name="_Toc20823950"/>
    </w:p>
    <w:p w:rsidR="005D2F91" w:rsidRPr="0043451B" w:rsidRDefault="005D2F91" w:rsidP="005D2F91">
      <w:pPr>
        <w:pStyle w:val="Heading2"/>
        <w:spacing w:before="0" w:line="360" w:lineRule="auto"/>
        <w:rPr>
          <w:rFonts w:cstheme="minorHAnsi"/>
          <w:b/>
          <w:color w:val="auto"/>
          <w:sz w:val="28"/>
          <w:szCs w:val="28"/>
        </w:rPr>
      </w:pPr>
      <w:r w:rsidRPr="0043451B">
        <w:rPr>
          <w:rFonts w:cstheme="minorHAnsi"/>
          <w:b/>
          <w:color w:val="auto"/>
          <w:sz w:val="28"/>
          <w:szCs w:val="28"/>
        </w:rPr>
        <w:t>1.1.</w:t>
      </w:r>
      <w:r w:rsidRPr="0043451B">
        <w:rPr>
          <w:rFonts w:cstheme="minorHAnsi"/>
          <w:b/>
          <w:color w:val="auto"/>
          <w:sz w:val="28"/>
          <w:szCs w:val="28"/>
        </w:rPr>
        <w:t>多媒体汉语听说教学的相关研究</w:t>
      </w:r>
      <w:bookmarkEnd w:id="27"/>
      <w:bookmarkEnd w:id="28"/>
      <w:bookmarkEnd w:id="29"/>
    </w:p>
    <w:p w:rsidR="005D2F91" w:rsidRPr="0043451B" w:rsidRDefault="005D2F91" w:rsidP="005D2F91">
      <w:pPr>
        <w:spacing w:after="0" w:line="360" w:lineRule="auto"/>
        <w:ind w:firstLine="255"/>
        <w:jc w:val="both"/>
        <w:rPr>
          <w:rFonts w:cstheme="minorHAnsi"/>
          <w:sz w:val="28"/>
          <w:szCs w:val="28"/>
        </w:rPr>
      </w:pPr>
      <w:r w:rsidRPr="0043451B">
        <w:rPr>
          <w:rFonts w:cstheme="minorHAnsi"/>
          <w:sz w:val="28"/>
          <w:szCs w:val="28"/>
        </w:rPr>
        <w:t>目前，大学汉语听说教学的改革已成为一项热门话题，关于这方面的研究已经有很多，而多媒体教学环境下开展大学汉语教学的研究却很少，对于在多媒体环境下汉语听说结合起来进行教学的研究几乎没有。下面我们就按照</w:t>
      </w:r>
      <w:r w:rsidRPr="0043451B">
        <w:rPr>
          <w:rFonts w:cstheme="minorHAnsi" w:hint="eastAsia"/>
          <w:sz w:val="28"/>
          <w:szCs w:val="28"/>
        </w:rPr>
        <w:t>以上</w:t>
      </w:r>
      <w:r w:rsidRPr="0043451B">
        <w:rPr>
          <w:rFonts w:cstheme="minorHAnsi"/>
          <w:sz w:val="28"/>
          <w:szCs w:val="28"/>
        </w:rPr>
        <w:t>这三个研究方向概括前人所研究的突出成果。</w:t>
      </w:r>
    </w:p>
    <w:p w:rsidR="005D2F91" w:rsidRPr="0043451B" w:rsidRDefault="005D2F91" w:rsidP="005D2F91">
      <w:pPr>
        <w:rPr>
          <w:rFonts w:cstheme="minorHAnsi"/>
          <w:sz w:val="28"/>
          <w:szCs w:val="28"/>
        </w:rPr>
      </w:pPr>
      <w:bookmarkStart w:id="30" w:name="_Toc529313846"/>
      <w:bookmarkStart w:id="31" w:name="_Toc20734401"/>
      <w:r w:rsidRPr="0043451B">
        <w:rPr>
          <w:rFonts w:cstheme="minorHAnsi"/>
          <w:sz w:val="28"/>
          <w:szCs w:val="28"/>
        </w:rPr>
        <w:t>1.1.1.</w:t>
      </w:r>
      <w:r w:rsidRPr="0043451B">
        <w:rPr>
          <w:rFonts w:cstheme="minorHAnsi"/>
          <w:sz w:val="28"/>
          <w:szCs w:val="28"/>
        </w:rPr>
        <w:t>汉语听说</w:t>
      </w:r>
      <w:r w:rsidRPr="0043451B">
        <w:rPr>
          <w:rFonts w:cstheme="minorHAnsi" w:hint="eastAsia"/>
          <w:sz w:val="28"/>
          <w:szCs w:val="28"/>
        </w:rPr>
        <w:t>教学</w:t>
      </w:r>
      <w:r w:rsidRPr="0043451B">
        <w:rPr>
          <w:rFonts w:cstheme="minorHAnsi"/>
          <w:sz w:val="28"/>
          <w:szCs w:val="28"/>
        </w:rPr>
        <w:t>的相关研究</w:t>
      </w:r>
      <w:bookmarkEnd w:id="30"/>
      <w:bookmarkEnd w:id="31"/>
    </w:p>
    <w:p w:rsidR="005D2F91" w:rsidRPr="0043451B" w:rsidRDefault="005D2F91" w:rsidP="005D2F91">
      <w:pPr>
        <w:rPr>
          <w:rFonts w:cstheme="minorHAnsi"/>
          <w:sz w:val="28"/>
          <w:szCs w:val="28"/>
        </w:rPr>
      </w:pPr>
      <w:bookmarkStart w:id="32" w:name="_Toc529313847"/>
      <w:r w:rsidRPr="0043451B">
        <w:rPr>
          <w:rFonts w:cstheme="minorHAnsi" w:hint="eastAsia"/>
          <w:sz w:val="28"/>
          <w:szCs w:val="28"/>
        </w:rPr>
        <w:t>（</w:t>
      </w:r>
      <w:r w:rsidRPr="0043451B">
        <w:rPr>
          <w:rFonts w:cstheme="minorHAnsi" w:hint="eastAsia"/>
          <w:sz w:val="28"/>
          <w:szCs w:val="28"/>
        </w:rPr>
        <w:t>1</w:t>
      </w:r>
      <w:r w:rsidRPr="0043451B">
        <w:rPr>
          <w:rFonts w:cstheme="minorHAnsi" w:hint="eastAsia"/>
          <w:sz w:val="28"/>
          <w:szCs w:val="28"/>
        </w:rPr>
        <w:t>）</w:t>
      </w:r>
      <w:r w:rsidRPr="0043451B">
        <w:rPr>
          <w:rFonts w:cstheme="minorHAnsi"/>
          <w:sz w:val="28"/>
          <w:szCs w:val="28"/>
        </w:rPr>
        <w:t>听力教学的相关研究</w:t>
      </w:r>
      <w:bookmarkEnd w:id="32"/>
    </w:p>
    <w:p w:rsidR="005D2F91" w:rsidRPr="0043451B" w:rsidRDefault="005D2F91" w:rsidP="005D2F91">
      <w:pPr>
        <w:rPr>
          <w:rFonts w:cstheme="minorHAnsi"/>
          <w:sz w:val="28"/>
          <w:szCs w:val="28"/>
        </w:rPr>
      </w:pPr>
      <w:bookmarkStart w:id="33" w:name="_Toc529313848"/>
      <w:r w:rsidRPr="0043451B">
        <w:rPr>
          <w:rFonts w:cstheme="minorHAnsi" w:hint="eastAsia"/>
          <w:sz w:val="28"/>
          <w:szCs w:val="28"/>
        </w:rPr>
        <w:t>（</w:t>
      </w:r>
      <w:r w:rsidRPr="0043451B">
        <w:rPr>
          <w:rFonts w:cstheme="minorHAnsi" w:hint="eastAsia"/>
          <w:sz w:val="28"/>
          <w:szCs w:val="28"/>
        </w:rPr>
        <w:t>2</w:t>
      </w:r>
      <w:r w:rsidRPr="0043451B">
        <w:rPr>
          <w:rFonts w:cstheme="minorHAnsi" w:hint="eastAsia"/>
          <w:sz w:val="28"/>
          <w:szCs w:val="28"/>
        </w:rPr>
        <w:t>）</w:t>
      </w:r>
      <w:r w:rsidRPr="0043451B">
        <w:rPr>
          <w:rFonts w:cstheme="minorHAnsi"/>
          <w:sz w:val="28"/>
          <w:szCs w:val="28"/>
        </w:rPr>
        <w:t>口语教学的相关研究</w:t>
      </w:r>
      <w:bookmarkEnd w:id="33"/>
    </w:p>
    <w:p w:rsidR="005D2F91" w:rsidRPr="0043451B" w:rsidRDefault="005D2F91" w:rsidP="005D2F91">
      <w:pPr>
        <w:rPr>
          <w:rFonts w:cstheme="minorHAnsi"/>
          <w:sz w:val="28"/>
          <w:szCs w:val="28"/>
        </w:rPr>
      </w:pPr>
      <w:bookmarkStart w:id="34" w:name="_Toc529313849"/>
      <w:r w:rsidRPr="0043451B">
        <w:rPr>
          <w:rFonts w:cstheme="minorHAnsi" w:hint="eastAsia"/>
          <w:sz w:val="28"/>
          <w:szCs w:val="28"/>
        </w:rPr>
        <w:t>（</w:t>
      </w:r>
      <w:r w:rsidRPr="0043451B">
        <w:rPr>
          <w:rFonts w:cstheme="minorHAnsi" w:hint="eastAsia"/>
          <w:sz w:val="28"/>
          <w:szCs w:val="28"/>
        </w:rPr>
        <w:t>3</w:t>
      </w:r>
      <w:r w:rsidRPr="0043451B">
        <w:rPr>
          <w:rFonts w:cstheme="minorHAnsi" w:hint="eastAsia"/>
          <w:sz w:val="28"/>
          <w:szCs w:val="28"/>
        </w:rPr>
        <w:t>）</w:t>
      </w:r>
      <w:r w:rsidRPr="0043451B">
        <w:rPr>
          <w:rFonts w:cstheme="minorHAnsi"/>
          <w:sz w:val="28"/>
          <w:szCs w:val="28"/>
        </w:rPr>
        <w:t>听说教学的相关研究</w:t>
      </w:r>
      <w:bookmarkEnd w:id="34"/>
    </w:p>
    <w:p w:rsidR="005D2F91" w:rsidRPr="0043451B" w:rsidRDefault="005D2F91" w:rsidP="005D2F91">
      <w:pPr>
        <w:rPr>
          <w:rFonts w:cstheme="minorHAnsi"/>
          <w:sz w:val="28"/>
          <w:szCs w:val="28"/>
        </w:rPr>
      </w:pPr>
      <w:bookmarkStart w:id="35" w:name="_Toc529313850"/>
      <w:bookmarkStart w:id="36" w:name="_Toc20734402"/>
      <w:r w:rsidRPr="0043451B">
        <w:rPr>
          <w:rFonts w:cstheme="minorHAnsi"/>
          <w:sz w:val="28"/>
          <w:szCs w:val="28"/>
        </w:rPr>
        <w:t>1.1.2.</w:t>
      </w:r>
      <w:r w:rsidRPr="0043451B">
        <w:rPr>
          <w:rFonts w:cstheme="minorHAnsi"/>
          <w:sz w:val="28"/>
          <w:szCs w:val="28"/>
        </w:rPr>
        <w:t>多媒体教学的相关研究</w:t>
      </w:r>
      <w:bookmarkEnd w:id="35"/>
      <w:bookmarkEnd w:id="36"/>
    </w:p>
    <w:p w:rsidR="005D2F91" w:rsidRPr="0043451B" w:rsidRDefault="005D2F91" w:rsidP="005D2F91">
      <w:pPr>
        <w:rPr>
          <w:rFonts w:cstheme="minorHAnsi"/>
          <w:sz w:val="28"/>
          <w:szCs w:val="28"/>
        </w:rPr>
      </w:pPr>
      <w:r w:rsidRPr="0043451B">
        <w:rPr>
          <w:rFonts w:cstheme="minorHAnsi" w:hint="eastAsia"/>
          <w:sz w:val="28"/>
          <w:szCs w:val="28"/>
        </w:rPr>
        <w:t>（</w:t>
      </w:r>
      <w:r w:rsidRPr="0043451B">
        <w:rPr>
          <w:rFonts w:cstheme="minorHAnsi" w:hint="eastAsia"/>
          <w:sz w:val="28"/>
          <w:szCs w:val="28"/>
        </w:rPr>
        <w:t>1</w:t>
      </w:r>
      <w:r w:rsidRPr="0043451B">
        <w:rPr>
          <w:rFonts w:cstheme="minorHAnsi" w:hint="eastAsia"/>
          <w:sz w:val="28"/>
          <w:szCs w:val="28"/>
        </w:rPr>
        <w:t>）关于多媒体应用于语言教学的理论研究</w:t>
      </w:r>
    </w:p>
    <w:p w:rsidR="005D2F91" w:rsidRPr="0043451B" w:rsidRDefault="005D2F91" w:rsidP="005D2F91">
      <w:pPr>
        <w:rPr>
          <w:rFonts w:cstheme="minorHAnsi"/>
          <w:sz w:val="28"/>
          <w:szCs w:val="28"/>
        </w:rPr>
      </w:pPr>
      <w:bookmarkStart w:id="37" w:name="_Toc529313852"/>
      <w:r w:rsidRPr="0043451B">
        <w:rPr>
          <w:rFonts w:cstheme="minorHAnsi" w:hint="eastAsia"/>
          <w:sz w:val="28"/>
          <w:szCs w:val="28"/>
        </w:rPr>
        <w:t>（</w:t>
      </w:r>
      <w:r w:rsidRPr="0043451B">
        <w:rPr>
          <w:rFonts w:cstheme="minorHAnsi" w:hint="eastAsia"/>
          <w:sz w:val="28"/>
          <w:szCs w:val="28"/>
        </w:rPr>
        <w:t>2</w:t>
      </w:r>
      <w:r w:rsidRPr="0043451B">
        <w:rPr>
          <w:rFonts w:cstheme="minorHAnsi" w:hint="eastAsia"/>
          <w:sz w:val="28"/>
          <w:szCs w:val="28"/>
        </w:rPr>
        <w:t>）关于多媒体应用于教学的相关研究</w:t>
      </w:r>
      <w:bookmarkEnd w:id="37"/>
    </w:p>
    <w:p w:rsidR="005D2F91" w:rsidRPr="0043451B" w:rsidRDefault="005D2F91" w:rsidP="005D2F91">
      <w:pPr>
        <w:rPr>
          <w:rFonts w:cstheme="minorHAnsi"/>
          <w:sz w:val="28"/>
          <w:szCs w:val="28"/>
        </w:rPr>
      </w:pPr>
      <w:bookmarkStart w:id="38" w:name="_Toc529313853"/>
      <w:bookmarkStart w:id="39" w:name="_Toc20734403"/>
      <w:r w:rsidRPr="0043451B">
        <w:rPr>
          <w:rFonts w:cstheme="minorHAnsi"/>
          <w:sz w:val="28"/>
          <w:szCs w:val="28"/>
        </w:rPr>
        <w:t>1.1.3.</w:t>
      </w:r>
      <w:r w:rsidRPr="0043451B">
        <w:rPr>
          <w:rFonts w:cstheme="minorHAnsi"/>
          <w:sz w:val="28"/>
          <w:szCs w:val="28"/>
        </w:rPr>
        <w:t>多媒体辅助听说教学的相关研究</w:t>
      </w:r>
      <w:bookmarkEnd w:id="38"/>
      <w:bookmarkEnd w:id="39"/>
    </w:p>
    <w:p w:rsidR="005D2F91" w:rsidRPr="0043451B" w:rsidRDefault="005D2F91" w:rsidP="005D2F91">
      <w:pPr>
        <w:rPr>
          <w:rFonts w:cstheme="minorHAnsi"/>
          <w:sz w:val="28"/>
          <w:szCs w:val="28"/>
        </w:rPr>
      </w:pPr>
      <w:bookmarkStart w:id="40" w:name="_Toc529313854"/>
      <w:r w:rsidRPr="0043451B">
        <w:rPr>
          <w:rFonts w:cstheme="minorHAnsi" w:hint="eastAsia"/>
          <w:sz w:val="28"/>
          <w:szCs w:val="28"/>
        </w:rPr>
        <w:t>（</w:t>
      </w:r>
      <w:r w:rsidRPr="0043451B">
        <w:rPr>
          <w:rFonts w:cstheme="minorHAnsi" w:hint="eastAsia"/>
          <w:sz w:val="28"/>
          <w:szCs w:val="28"/>
        </w:rPr>
        <w:t>1</w:t>
      </w:r>
      <w:r w:rsidRPr="0043451B">
        <w:rPr>
          <w:rFonts w:cstheme="minorHAnsi" w:hint="eastAsia"/>
          <w:sz w:val="28"/>
          <w:szCs w:val="28"/>
        </w:rPr>
        <w:t>）</w:t>
      </w:r>
      <w:r w:rsidRPr="0043451B">
        <w:rPr>
          <w:rFonts w:cstheme="minorHAnsi"/>
          <w:sz w:val="28"/>
          <w:szCs w:val="28"/>
        </w:rPr>
        <w:t>多媒体辅助</w:t>
      </w:r>
      <w:r w:rsidRPr="0043451B">
        <w:rPr>
          <w:rFonts w:cstheme="minorHAnsi" w:hint="eastAsia"/>
          <w:sz w:val="28"/>
          <w:szCs w:val="28"/>
        </w:rPr>
        <w:t>口语</w:t>
      </w:r>
      <w:r w:rsidRPr="0043451B">
        <w:rPr>
          <w:rFonts w:cstheme="minorHAnsi"/>
          <w:sz w:val="28"/>
          <w:szCs w:val="28"/>
        </w:rPr>
        <w:t>教学的相关研究</w:t>
      </w:r>
      <w:bookmarkEnd w:id="40"/>
    </w:p>
    <w:p w:rsidR="005D2F91" w:rsidRPr="0043451B" w:rsidRDefault="005D2F91" w:rsidP="005D2F91">
      <w:pPr>
        <w:rPr>
          <w:rFonts w:cstheme="minorHAnsi"/>
          <w:sz w:val="28"/>
          <w:szCs w:val="28"/>
        </w:rPr>
      </w:pPr>
      <w:bookmarkStart w:id="41" w:name="_Toc529313855"/>
      <w:r w:rsidRPr="0043451B">
        <w:rPr>
          <w:rFonts w:cstheme="minorHAnsi" w:hint="eastAsia"/>
          <w:sz w:val="28"/>
          <w:szCs w:val="28"/>
        </w:rPr>
        <w:t>（</w:t>
      </w:r>
      <w:r w:rsidRPr="0043451B">
        <w:rPr>
          <w:rFonts w:cstheme="minorHAnsi" w:hint="eastAsia"/>
          <w:sz w:val="28"/>
          <w:szCs w:val="28"/>
        </w:rPr>
        <w:t>2</w:t>
      </w:r>
      <w:r w:rsidRPr="0043451B">
        <w:rPr>
          <w:rFonts w:cstheme="minorHAnsi" w:hint="eastAsia"/>
          <w:sz w:val="28"/>
          <w:szCs w:val="28"/>
        </w:rPr>
        <w:t>）</w:t>
      </w:r>
      <w:r w:rsidRPr="0043451B">
        <w:rPr>
          <w:rFonts w:cstheme="minorHAnsi"/>
          <w:sz w:val="28"/>
          <w:szCs w:val="28"/>
        </w:rPr>
        <w:t>多媒体辅助听</w:t>
      </w:r>
      <w:r w:rsidRPr="0043451B">
        <w:rPr>
          <w:rFonts w:cstheme="minorHAnsi" w:hint="eastAsia"/>
          <w:sz w:val="28"/>
          <w:szCs w:val="28"/>
        </w:rPr>
        <w:t>力</w:t>
      </w:r>
      <w:r w:rsidRPr="0043451B">
        <w:rPr>
          <w:rFonts w:cstheme="minorHAnsi"/>
          <w:sz w:val="28"/>
          <w:szCs w:val="28"/>
        </w:rPr>
        <w:t>教学的相关研究</w:t>
      </w:r>
      <w:bookmarkEnd w:id="41"/>
    </w:p>
    <w:p w:rsidR="005D2F91" w:rsidRPr="0043451B" w:rsidRDefault="005D2F91" w:rsidP="005D2F91">
      <w:pPr>
        <w:rPr>
          <w:rFonts w:cstheme="minorHAnsi"/>
          <w:sz w:val="28"/>
          <w:szCs w:val="28"/>
        </w:rPr>
      </w:pPr>
      <w:bookmarkStart w:id="42" w:name="_Toc529313856"/>
      <w:r w:rsidRPr="0043451B">
        <w:rPr>
          <w:rFonts w:cstheme="minorHAnsi" w:hint="eastAsia"/>
          <w:sz w:val="28"/>
          <w:szCs w:val="28"/>
        </w:rPr>
        <w:t>（</w:t>
      </w:r>
      <w:r w:rsidRPr="0043451B">
        <w:rPr>
          <w:rFonts w:cstheme="minorHAnsi" w:hint="eastAsia"/>
          <w:sz w:val="28"/>
          <w:szCs w:val="28"/>
        </w:rPr>
        <w:t>3</w:t>
      </w:r>
      <w:r w:rsidRPr="0043451B">
        <w:rPr>
          <w:rFonts w:cstheme="minorHAnsi" w:hint="eastAsia"/>
          <w:sz w:val="28"/>
          <w:szCs w:val="28"/>
        </w:rPr>
        <w:t>）</w:t>
      </w:r>
      <w:r w:rsidRPr="0043451B">
        <w:rPr>
          <w:rFonts w:cstheme="minorHAnsi"/>
          <w:sz w:val="28"/>
          <w:szCs w:val="28"/>
        </w:rPr>
        <w:t>多媒体辅助</w:t>
      </w:r>
      <w:r w:rsidRPr="0043451B">
        <w:rPr>
          <w:rFonts w:cstheme="minorHAnsi" w:hint="eastAsia"/>
          <w:sz w:val="28"/>
          <w:szCs w:val="28"/>
        </w:rPr>
        <w:t>听说</w:t>
      </w:r>
      <w:r w:rsidRPr="0043451B">
        <w:rPr>
          <w:rFonts w:cstheme="minorHAnsi"/>
          <w:sz w:val="28"/>
          <w:szCs w:val="28"/>
        </w:rPr>
        <w:t>教学的相关研究</w:t>
      </w:r>
      <w:bookmarkEnd w:id="42"/>
    </w:p>
    <w:p w:rsidR="005D2F91" w:rsidRPr="0043451B" w:rsidRDefault="005D2F91" w:rsidP="00772794">
      <w:pPr>
        <w:pStyle w:val="Heading2"/>
        <w:rPr>
          <w:rFonts w:asciiTheme="minorEastAsia" w:eastAsiaTheme="minorEastAsia" w:hAnsi="Calibri" w:cstheme="minorHAnsi"/>
          <w:b/>
          <w:color w:val="auto"/>
          <w:sz w:val="28"/>
          <w:szCs w:val="28"/>
        </w:rPr>
      </w:pPr>
      <w:bookmarkStart w:id="43" w:name="_Toc8553889"/>
      <w:bookmarkStart w:id="44" w:name="_Toc20734404"/>
      <w:bookmarkStart w:id="45" w:name="_Toc20823951"/>
      <w:r w:rsidRPr="0043451B">
        <w:rPr>
          <w:rFonts w:asciiTheme="minorEastAsia" w:eastAsiaTheme="minorEastAsia" w:hAnsi="Calibri" w:cstheme="minorHAnsi" w:hint="eastAsia"/>
          <w:b/>
          <w:color w:val="auto"/>
          <w:sz w:val="28"/>
          <w:szCs w:val="28"/>
        </w:rPr>
        <w:t>1.2.与研究相关的概念</w:t>
      </w:r>
      <w:bookmarkEnd w:id="43"/>
      <w:bookmarkEnd w:id="44"/>
      <w:bookmarkEnd w:id="45"/>
    </w:p>
    <w:p w:rsidR="00441ABA" w:rsidRPr="0043451B" w:rsidRDefault="00441ABA" w:rsidP="00441ABA">
      <w:pPr>
        <w:rPr>
          <w:sz w:val="28"/>
          <w:szCs w:val="28"/>
          <w:lang w:val="en-US"/>
        </w:rPr>
      </w:pPr>
      <w:r w:rsidRPr="0043451B">
        <w:rPr>
          <w:rFonts w:ascii="Calibri" w:eastAsia="SimSun" w:hAnsi="Calibri" w:cstheme="minorHAnsi" w:hint="eastAsia"/>
          <w:sz w:val="28"/>
          <w:szCs w:val="28"/>
        </w:rPr>
        <w:t xml:space="preserve">    </w:t>
      </w:r>
      <w:r w:rsidRPr="0043451B">
        <w:rPr>
          <w:rFonts w:ascii="Calibri" w:eastAsia="SimSun" w:hAnsi="Calibri" w:cstheme="minorHAnsi"/>
          <w:sz w:val="28"/>
          <w:szCs w:val="28"/>
        </w:rPr>
        <w:t>在多媒体汉语听说技能的概念部分，我们先针对多媒体与多媒体教学法的概念</w:t>
      </w:r>
      <w:r w:rsidRPr="0043451B">
        <w:rPr>
          <w:rFonts w:ascii="Calibri" w:eastAsia="SimSun" w:hAnsi="Calibri" w:cstheme="minorHAnsi" w:hint="eastAsia"/>
          <w:sz w:val="28"/>
          <w:szCs w:val="28"/>
        </w:rPr>
        <w:t>、</w:t>
      </w:r>
      <w:r w:rsidRPr="0043451B">
        <w:rPr>
          <w:rFonts w:ascii="Calibri" w:eastAsia="SimSun" w:hAnsi="Calibri" w:cstheme="minorHAnsi"/>
          <w:sz w:val="28"/>
          <w:szCs w:val="28"/>
        </w:rPr>
        <w:t>汉语听说技能</w:t>
      </w:r>
      <w:r w:rsidRPr="0043451B">
        <w:rPr>
          <w:rFonts w:ascii="Calibri" w:eastAsia="SimSun" w:hAnsi="Calibri" w:cstheme="minorHAnsi" w:hint="eastAsia"/>
          <w:sz w:val="28"/>
          <w:szCs w:val="28"/>
        </w:rPr>
        <w:t>与</w:t>
      </w:r>
      <w:r w:rsidRPr="0043451B">
        <w:rPr>
          <w:rFonts w:ascii="Calibri" w:eastAsia="SimSun" w:hAnsi="Calibri" w:cstheme="minorHAnsi"/>
          <w:sz w:val="28"/>
          <w:szCs w:val="28"/>
        </w:rPr>
        <w:t>多媒体汉语听说技能的概念</w:t>
      </w:r>
      <w:r w:rsidRPr="0043451B">
        <w:rPr>
          <w:rFonts w:ascii="Calibri" w:eastAsia="SimSun" w:hAnsi="Calibri" w:cstheme="minorHAnsi" w:hint="eastAsia"/>
          <w:sz w:val="28"/>
          <w:szCs w:val="28"/>
        </w:rPr>
        <w:t>、</w:t>
      </w:r>
      <w:r w:rsidRPr="0043451B">
        <w:rPr>
          <w:rFonts w:ascii="Calibri" w:eastAsia="SimSun" w:hAnsi="Calibri" w:cstheme="minorHAnsi"/>
          <w:sz w:val="28"/>
          <w:szCs w:val="28"/>
        </w:rPr>
        <w:t>语言学习策略</w:t>
      </w:r>
      <w:r w:rsidRPr="0043451B">
        <w:rPr>
          <w:rFonts w:ascii="Calibri" w:eastAsia="SimSun" w:hAnsi="Calibri" w:cstheme="minorHAnsi" w:hint="eastAsia"/>
          <w:sz w:val="28"/>
          <w:szCs w:val="28"/>
        </w:rPr>
        <w:t>的</w:t>
      </w:r>
      <w:r w:rsidRPr="0043451B">
        <w:rPr>
          <w:rFonts w:ascii="Calibri" w:eastAsia="SimSun" w:hAnsi="Calibri" w:cstheme="minorHAnsi"/>
          <w:sz w:val="28"/>
          <w:szCs w:val="28"/>
        </w:rPr>
        <w:t>概念与分类的概念进行梳理。</w:t>
      </w:r>
      <w:r w:rsidRPr="0043451B">
        <w:rPr>
          <w:rFonts w:ascii="Calibri" w:eastAsia="SimSun" w:hAnsi="Calibri" w:cstheme="minorHAnsi" w:hint="eastAsia"/>
          <w:sz w:val="28"/>
          <w:szCs w:val="28"/>
        </w:rPr>
        <w:t>具体如下：</w:t>
      </w:r>
    </w:p>
    <w:p w:rsidR="005D2F91" w:rsidRPr="0043451B" w:rsidRDefault="005D2F91" w:rsidP="005D2F91">
      <w:pPr>
        <w:rPr>
          <w:rFonts w:ascii="Calibri" w:eastAsia="SimSun" w:hAnsi="Calibri" w:cstheme="minorHAnsi"/>
          <w:sz w:val="28"/>
          <w:szCs w:val="28"/>
        </w:rPr>
      </w:pPr>
      <w:bookmarkStart w:id="46" w:name="_Toc8553890"/>
      <w:bookmarkStart w:id="47" w:name="_Toc20734405"/>
      <w:r w:rsidRPr="0043451B">
        <w:rPr>
          <w:rFonts w:ascii="Calibri" w:eastAsia="SimSun" w:hAnsi="Calibri" w:cstheme="minorHAnsi"/>
          <w:sz w:val="28"/>
          <w:szCs w:val="28"/>
        </w:rPr>
        <w:t xml:space="preserve">1.2.1. </w:t>
      </w:r>
      <w:r w:rsidRPr="0043451B">
        <w:rPr>
          <w:rFonts w:ascii="Calibri" w:eastAsia="SimSun" w:hAnsi="Calibri" w:cstheme="minorHAnsi"/>
          <w:sz w:val="28"/>
          <w:szCs w:val="28"/>
        </w:rPr>
        <w:t>多媒体与多媒体教学法的概念</w:t>
      </w:r>
      <w:bookmarkEnd w:id="46"/>
      <w:bookmarkEnd w:id="47"/>
    </w:p>
    <w:p w:rsidR="005D2F91" w:rsidRPr="0043451B" w:rsidRDefault="005D2F91" w:rsidP="005D2F91">
      <w:pPr>
        <w:rPr>
          <w:rFonts w:ascii="Calibri" w:eastAsia="SimSun" w:hAnsi="Calibri" w:cstheme="minorHAnsi"/>
          <w:sz w:val="28"/>
          <w:szCs w:val="28"/>
        </w:rPr>
      </w:pPr>
      <w:r w:rsidRPr="0043451B">
        <w:rPr>
          <w:rFonts w:ascii="Calibri" w:eastAsia="SimSun" w:hAnsi="Calibri" w:cstheme="minorHAnsi" w:hint="eastAsia"/>
          <w:sz w:val="28"/>
          <w:szCs w:val="28"/>
        </w:rPr>
        <w:lastRenderedPageBreak/>
        <w:t>（</w:t>
      </w:r>
      <w:r w:rsidRPr="0043451B">
        <w:rPr>
          <w:rFonts w:ascii="Calibri" w:eastAsia="SimSun" w:hAnsi="Calibri" w:cstheme="minorHAnsi" w:hint="eastAsia"/>
          <w:sz w:val="28"/>
          <w:szCs w:val="28"/>
        </w:rPr>
        <w:t>1</w:t>
      </w:r>
      <w:r w:rsidRPr="0043451B">
        <w:rPr>
          <w:rFonts w:ascii="Calibri" w:eastAsia="SimSun" w:hAnsi="Calibri" w:cstheme="minorHAnsi" w:hint="eastAsia"/>
          <w:sz w:val="28"/>
          <w:szCs w:val="28"/>
        </w:rPr>
        <w:t>）</w:t>
      </w:r>
      <w:r w:rsidRPr="0043451B">
        <w:rPr>
          <w:rFonts w:ascii="Calibri" w:eastAsia="SimSun" w:hAnsi="Calibri" w:cstheme="minorHAnsi"/>
          <w:sz w:val="28"/>
          <w:szCs w:val="28"/>
        </w:rPr>
        <w:t>多媒体的概念</w:t>
      </w:r>
    </w:p>
    <w:p w:rsidR="005D2F91" w:rsidRPr="0043451B" w:rsidRDefault="005D2F91" w:rsidP="005D2F91">
      <w:pPr>
        <w:rPr>
          <w:rFonts w:ascii="Calibri" w:eastAsia="SimSun" w:hAnsi="Calibri" w:cstheme="minorHAnsi"/>
          <w:sz w:val="28"/>
          <w:szCs w:val="28"/>
        </w:rPr>
      </w:pPr>
      <w:r w:rsidRPr="0043451B">
        <w:rPr>
          <w:rFonts w:ascii="Calibri" w:eastAsia="SimSun" w:hAnsi="Calibri" w:cstheme="minorHAnsi" w:hint="eastAsia"/>
          <w:sz w:val="28"/>
          <w:szCs w:val="28"/>
        </w:rPr>
        <w:t>（</w:t>
      </w:r>
      <w:r w:rsidRPr="0043451B">
        <w:rPr>
          <w:rFonts w:ascii="Calibri" w:eastAsia="SimSun" w:hAnsi="Calibri" w:cstheme="minorHAnsi" w:hint="eastAsia"/>
          <w:sz w:val="28"/>
          <w:szCs w:val="28"/>
        </w:rPr>
        <w:t>2</w:t>
      </w:r>
      <w:r w:rsidRPr="0043451B">
        <w:rPr>
          <w:rFonts w:ascii="Calibri" w:eastAsia="SimSun" w:hAnsi="Calibri" w:cstheme="minorHAnsi" w:hint="eastAsia"/>
          <w:sz w:val="28"/>
          <w:szCs w:val="28"/>
        </w:rPr>
        <w:t>）</w:t>
      </w:r>
      <w:r w:rsidRPr="0043451B">
        <w:rPr>
          <w:rFonts w:ascii="Calibri" w:eastAsia="SimSun" w:hAnsi="Calibri" w:cstheme="minorHAnsi"/>
          <w:sz w:val="28"/>
          <w:szCs w:val="28"/>
        </w:rPr>
        <w:t xml:space="preserve"> </w:t>
      </w:r>
      <w:r w:rsidRPr="0043451B">
        <w:rPr>
          <w:rFonts w:ascii="Calibri" w:eastAsia="SimSun" w:hAnsi="Calibri" w:cstheme="minorHAnsi"/>
          <w:sz w:val="28"/>
          <w:szCs w:val="28"/>
        </w:rPr>
        <w:t>多媒体教学法的概念</w:t>
      </w:r>
    </w:p>
    <w:p w:rsidR="005D2F91" w:rsidRPr="0043451B" w:rsidRDefault="005D2F91" w:rsidP="005D2F91">
      <w:pPr>
        <w:rPr>
          <w:rFonts w:ascii="Calibri" w:eastAsia="SimSun" w:hAnsi="Calibri" w:cstheme="minorHAnsi"/>
          <w:sz w:val="28"/>
          <w:szCs w:val="28"/>
        </w:rPr>
      </w:pPr>
      <w:bookmarkStart w:id="48" w:name="_Toc20734406"/>
      <w:r w:rsidRPr="0043451B">
        <w:rPr>
          <w:rFonts w:ascii="Calibri" w:eastAsia="SimSun" w:hAnsi="Calibri" w:cstheme="minorHAnsi" w:hint="eastAsia"/>
          <w:sz w:val="28"/>
          <w:szCs w:val="28"/>
        </w:rPr>
        <w:t>1.</w:t>
      </w:r>
      <w:r w:rsidRPr="0043451B">
        <w:rPr>
          <w:rFonts w:ascii="Calibri" w:eastAsia="SimSun" w:hAnsi="Calibri" w:cstheme="minorHAnsi"/>
          <w:sz w:val="28"/>
          <w:szCs w:val="28"/>
        </w:rPr>
        <w:t xml:space="preserve">2.2. </w:t>
      </w:r>
      <w:r w:rsidRPr="0043451B">
        <w:rPr>
          <w:rFonts w:ascii="Calibri" w:eastAsia="SimSun" w:hAnsi="Calibri" w:cstheme="minorHAnsi"/>
          <w:sz w:val="28"/>
          <w:szCs w:val="28"/>
        </w:rPr>
        <w:t>汉语听说技能</w:t>
      </w:r>
      <w:r w:rsidRPr="0043451B">
        <w:rPr>
          <w:rFonts w:ascii="Calibri" w:eastAsia="SimSun" w:hAnsi="Calibri" w:cstheme="minorHAnsi" w:hint="eastAsia"/>
          <w:sz w:val="28"/>
          <w:szCs w:val="28"/>
        </w:rPr>
        <w:t>与</w:t>
      </w:r>
      <w:r w:rsidRPr="0043451B">
        <w:rPr>
          <w:rFonts w:ascii="Calibri" w:eastAsia="SimSun" w:hAnsi="Calibri" w:cstheme="minorHAnsi"/>
          <w:sz w:val="28"/>
          <w:szCs w:val="28"/>
        </w:rPr>
        <w:t>多媒体汉语听说技能的概念</w:t>
      </w:r>
      <w:bookmarkEnd w:id="48"/>
    </w:p>
    <w:p w:rsidR="005D2F91" w:rsidRPr="0043451B" w:rsidRDefault="005D2F91" w:rsidP="005D2F91">
      <w:pPr>
        <w:rPr>
          <w:rFonts w:ascii="Calibri" w:eastAsia="SimSun" w:hAnsi="Calibri" w:cstheme="minorHAnsi"/>
          <w:sz w:val="28"/>
          <w:szCs w:val="28"/>
        </w:rPr>
      </w:pPr>
      <w:r w:rsidRPr="0043451B">
        <w:rPr>
          <w:rFonts w:ascii="Calibri" w:eastAsia="SimSun" w:hAnsi="Calibri" w:cstheme="minorHAnsi" w:hint="eastAsia"/>
          <w:sz w:val="28"/>
          <w:szCs w:val="28"/>
        </w:rPr>
        <w:t>（</w:t>
      </w:r>
      <w:r w:rsidRPr="0043451B">
        <w:rPr>
          <w:rFonts w:ascii="Calibri" w:eastAsia="SimSun" w:hAnsi="Calibri" w:cstheme="minorHAnsi" w:hint="eastAsia"/>
          <w:sz w:val="28"/>
          <w:szCs w:val="28"/>
        </w:rPr>
        <w:t>1</w:t>
      </w:r>
      <w:r w:rsidRPr="0043451B">
        <w:rPr>
          <w:rFonts w:ascii="Calibri" w:eastAsia="SimSun" w:hAnsi="Calibri" w:cstheme="minorHAnsi" w:hint="eastAsia"/>
          <w:sz w:val="28"/>
          <w:szCs w:val="28"/>
        </w:rPr>
        <w:t>）</w:t>
      </w:r>
      <w:r w:rsidRPr="0043451B">
        <w:rPr>
          <w:rFonts w:ascii="Calibri" w:eastAsia="SimSun" w:hAnsi="Calibri" w:cstheme="minorHAnsi"/>
          <w:sz w:val="28"/>
          <w:szCs w:val="28"/>
        </w:rPr>
        <w:t>汉语听说技能的概念</w:t>
      </w:r>
    </w:p>
    <w:p w:rsidR="005D2F91" w:rsidRPr="0043451B" w:rsidRDefault="005D2F91" w:rsidP="005D2F91">
      <w:pPr>
        <w:rPr>
          <w:rFonts w:ascii="Calibri" w:eastAsia="SimSun" w:hAnsi="Calibri" w:cstheme="minorHAnsi"/>
          <w:sz w:val="28"/>
          <w:szCs w:val="28"/>
        </w:rPr>
      </w:pPr>
      <w:r w:rsidRPr="0043451B">
        <w:rPr>
          <w:rFonts w:ascii="Calibri" w:eastAsia="SimSun" w:hAnsi="Calibri" w:cstheme="minorHAnsi" w:hint="eastAsia"/>
          <w:sz w:val="28"/>
          <w:szCs w:val="28"/>
        </w:rPr>
        <w:t>（</w:t>
      </w:r>
      <w:r w:rsidRPr="0043451B">
        <w:rPr>
          <w:rFonts w:ascii="Calibri" w:eastAsia="SimSun" w:hAnsi="Calibri" w:cstheme="minorHAnsi" w:hint="eastAsia"/>
          <w:sz w:val="28"/>
          <w:szCs w:val="28"/>
        </w:rPr>
        <w:t>2</w:t>
      </w:r>
      <w:r w:rsidRPr="0043451B">
        <w:rPr>
          <w:rFonts w:ascii="Calibri" w:eastAsia="SimSun" w:hAnsi="Calibri" w:cstheme="minorHAnsi" w:hint="eastAsia"/>
          <w:sz w:val="28"/>
          <w:szCs w:val="28"/>
        </w:rPr>
        <w:t>）</w:t>
      </w:r>
      <w:r w:rsidRPr="0043451B">
        <w:rPr>
          <w:rFonts w:ascii="Calibri" w:eastAsia="SimSun" w:hAnsi="Calibri" w:cstheme="minorHAnsi"/>
          <w:sz w:val="28"/>
          <w:szCs w:val="28"/>
        </w:rPr>
        <w:t>多媒体汉语听说技能的概念</w:t>
      </w:r>
    </w:p>
    <w:p w:rsidR="005D2F91" w:rsidRPr="0043451B" w:rsidRDefault="005D2F91" w:rsidP="005D2F91">
      <w:pPr>
        <w:rPr>
          <w:rFonts w:ascii="Calibri" w:eastAsia="SimSun" w:hAnsi="Calibri" w:cstheme="minorHAnsi"/>
          <w:sz w:val="28"/>
          <w:szCs w:val="28"/>
        </w:rPr>
      </w:pPr>
      <w:bookmarkStart w:id="49" w:name="_Toc8553891"/>
      <w:bookmarkStart w:id="50" w:name="_Toc20734407"/>
      <w:r w:rsidRPr="0043451B">
        <w:rPr>
          <w:rFonts w:ascii="Calibri" w:eastAsia="SimSun" w:hAnsi="Calibri" w:cstheme="minorHAnsi" w:hint="eastAsia"/>
          <w:sz w:val="28"/>
          <w:szCs w:val="28"/>
        </w:rPr>
        <w:t>1</w:t>
      </w:r>
      <w:r w:rsidRPr="0043451B">
        <w:rPr>
          <w:rFonts w:ascii="Calibri" w:eastAsia="SimSun" w:hAnsi="Calibri" w:cstheme="minorHAnsi"/>
          <w:sz w:val="28"/>
          <w:szCs w:val="28"/>
        </w:rPr>
        <w:t xml:space="preserve">.2.3. </w:t>
      </w:r>
      <w:r w:rsidRPr="0043451B">
        <w:rPr>
          <w:rFonts w:ascii="Calibri" w:eastAsia="SimSun" w:hAnsi="Calibri" w:cstheme="minorHAnsi"/>
          <w:sz w:val="28"/>
          <w:szCs w:val="28"/>
        </w:rPr>
        <w:t>语言学习策略</w:t>
      </w:r>
      <w:r w:rsidRPr="0043451B">
        <w:rPr>
          <w:rFonts w:ascii="Calibri" w:eastAsia="SimSun" w:hAnsi="Calibri" w:cstheme="minorHAnsi" w:hint="eastAsia"/>
          <w:sz w:val="28"/>
          <w:szCs w:val="28"/>
        </w:rPr>
        <w:t>的</w:t>
      </w:r>
      <w:r w:rsidRPr="0043451B">
        <w:rPr>
          <w:rFonts w:ascii="Calibri" w:eastAsia="SimSun" w:hAnsi="Calibri" w:cstheme="minorHAnsi"/>
          <w:sz w:val="28"/>
          <w:szCs w:val="28"/>
        </w:rPr>
        <w:t>概念与分类</w:t>
      </w:r>
      <w:bookmarkEnd w:id="49"/>
      <w:bookmarkEnd w:id="50"/>
    </w:p>
    <w:p w:rsidR="005D2F91" w:rsidRPr="0043451B" w:rsidRDefault="005D2F91" w:rsidP="005D2F91">
      <w:pPr>
        <w:rPr>
          <w:rFonts w:ascii="Calibri" w:eastAsia="SimSun" w:hAnsi="Calibri" w:cstheme="minorHAnsi"/>
          <w:sz w:val="28"/>
          <w:szCs w:val="28"/>
        </w:rPr>
      </w:pPr>
      <w:r w:rsidRPr="0043451B">
        <w:rPr>
          <w:rFonts w:ascii="Calibri" w:eastAsia="SimSun" w:hAnsi="Calibri" w:cstheme="minorHAnsi" w:hint="eastAsia"/>
          <w:sz w:val="28"/>
          <w:szCs w:val="28"/>
        </w:rPr>
        <w:t>（</w:t>
      </w:r>
      <w:r w:rsidRPr="0043451B">
        <w:rPr>
          <w:rFonts w:ascii="Calibri" w:eastAsia="SimSun" w:hAnsi="Calibri" w:cstheme="minorHAnsi" w:hint="eastAsia"/>
          <w:sz w:val="28"/>
          <w:szCs w:val="28"/>
        </w:rPr>
        <w:t>1</w:t>
      </w:r>
      <w:r w:rsidRPr="0043451B">
        <w:rPr>
          <w:rFonts w:ascii="Calibri" w:eastAsia="SimSun" w:hAnsi="Calibri" w:cstheme="minorHAnsi" w:hint="eastAsia"/>
          <w:sz w:val="28"/>
          <w:szCs w:val="28"/>
        </w:rPr>
        <w:t>）学习策略的</w:t>
      </w:r>
      <w:r w:rsidRPr="0043451B">
        <w:rPr>
          <w:rFonts w:ascii="Calibri" w:eastAsia="SimSun" w:hAnsi="Calibri" w:cstheme="minorHAnsi"/>
          <w:sz w:val="28"/>
          <w:szCs w:val="28"/>
        </w:rPr>
        <w:t>概念</w:t>
      </w:r>
    </w:p>
    <w:p w:rsidR="005D2F91" w:rsidRPr="0043451B" w:rsidRDefault="005D2F91" w:rsidP="005D2F91">
      <w:pPr>
        <w:rPr>
          <w:rFonts w:ascii="Calibri" w:eastAsia="SimSun" w:hAnsi="Calibri" w:cstheme="minorHAnsi"/>
          <w:sz w:val="28"/>
          <w:szCs w:val="28"/>
        </w:rPr>
      </w:pPr>
      <w:r w:rsidRPr="0043451B">
        <w:rPr>
          <w:rFonts w:ascii="Calibri" w:eastAsia="SimSun" w:hAnsi="Calibri" w:cstheme="minorHAnsi" w:hint="eastAsia"/>
          <w:sz w:val="28"/>
          <w:szCs w:val="28"/>
        </w:rPr>
        <w:t>（</w:t>
      </w:r>
      <w:r w:rsidRPr="0043451B">
        <w:rPr>
          <w:rFonts w:ascii="Calibri" w:eastAsia="SimSun" w:hAnsi="Calibri" w:cstheme="minorHAnsi" w:hint="eastAsia"/>
          <w:sz w:val="28"/>
          <w:szCs w:val="28"/>
        </w:rPr>
        <w:t>2</w:t>
      </w:r>
      <w:r w:rsidRPr="0043451B">
        <w:rPr>
          <w:rFonts w:ascii="Calibri" w:eastAsia="SimSun" w:hAnsi="Calibri" w:cstheme="minorHAnsi" w:hint="eastAsia"/>
          <w:sz w:val="28"/>
          <w:szCs w:val="28"/>
        </w:rPr>
        <w:t>）语言</w:t>
      </w:r>
      <w:hyperlink r:id="rId7" w:tgtFrame="_blank" w:history="1">
        <w:r w:rsidRPr="0043451B">
          <w:rPr>
            <w:rFonts w:ascii="Calibri" w:eastAsia="SimSun" w:hAnsi="Calibri" w:cstheme="minorHAnsi" w:hint="eastAsia"/>
            <w:sz w:val="28"/>
            <w:szCs w:val="28"/>
          </w:rPr>
          <w:t>学习策略</w:t>
        </w:r>
      </w:hyperlink>
      <w:r w:rsidRPr="0043451B">
        <w:rPr>
          <w:rFonts w:ascii="Calibri" w:eastAsia="SimSun" w:hAnsi="Calibri" w:cstheme="minorHAnsi"/>
          <w:sz w:val="28"/>
          <w:szCs w:val="28"/>
        </w:rPr>
        <w:t>的定义</w:t>
      </w:r>
    </w:p>
    <w:p w:rsidR="005D2F91" w:rsidRPr="0043451B" w:rsidRDefault="005D2F91" w:rsidP="005D2F91">
      <w:pPr>
        <w:rPr>
          <w:rFonts w:ascii="Calibri" w:eastAsia="SimSun" w:hAnsi="Calibri" w:cstheme="minorHAnsi"/>
          <w:sz w:val="28"/>
          <w:szCs w:val="28"/>
        </w:rPr>
      </w:pPr>
      <w:r w:rsidRPr="0043451B">
        <w:rPr>
          <w:rFonts w:ascii="Calibri" w:eastAsia="SimSun" w:hAnsi="Calibri" w:cstheme="minorHAnsi" w:hint="eastAsia"/>
          <w:sz w:val="28"/>
          <w:szCs w:val="28"/>
        </w:rPr>
        <w:t>（</w:t>
      </w:r>
      <w:r w:rsidRPr="0043451B">
        <w:rPr>
          <w:rFonts w:ascii="Calibri" w:eastAsia="SimSun" w:hAnsi="Calibri" w:cstheme="minorHAnsi"/>
          <w:sz w:val="28"/>
          <w:szCs w:val="28"/>
        </w:rPr>
        <w:t>3</w:t>
      </w:r>
      <w:r w:rsidRPr="0043451B">
        <w:rPr>
          <w:rFonts w:ascii="Calibri" w:eastAsia="SimSun" w:hAnsi="Calibri" w:cstheme="minorHAnsi" w:hint="eastAsia"/>
          <w:sz w:val="28"/>
          <w:szCs w:val="28"/>
        </w:rPr>
        <w:t>）</w:t>
      </w:r>
      <w:r w:rsidRPr="0043451B">
        <w:rPr>
          <w:rFonts w:ascii="Calibri" w:eastAsia="SimSun" w:hAnsi="Calibri" w:cstheme="minorHAnsi"/>
          <w:sz w:val="28"/>
          <w:szCs w:val="28"/>
        </w:rPr>
        <w:t>语言学习策略的分类</w:t>
      </w:r>
    </w:p>
    <w:p w:rsidR="005D2F91" w:rsidRPr="0043451B" w:rsidRDefault="005D2F91" w:rsidP="005D2F91">
      <w:pPr>
        <w:rPr>
          <w:rFonts w:ascii="Calibri" w:eastAsia="SimSun" w:hAnsi="Calibri" w:cstheme="minorHAnsi"/>
          <w:sz w:val="28"/>
          <w:szCs w:val="28"/>
        </w:rPr>
      </w:pPr>
      <w:r w:rsidRPr="0043451B">
        <w:rPr>
          <w:rFonts w:ascii="Calibri" w:eastAsia="SimSun" w:hAnsi="Calibri" w:cstheme="minorHAnsi" w:hint="eastAsia"/>
          <w:sz w:val="28"/>
          <w:szCs w:val="28"/>
        </w:rPr>
        <w:t>（</w:t>
      </w:r>
      <w:r w:rsidRPr="0043451B">
        <w:rPr>
          <w:rFonts w:ascii="Calibri" w:eastAsia="SimSun" w:hAnsi="Calibri" w:cstheme="minorHAnsi" w:hint="eastAsia"/>
          <w:sz w:val="28"/>
          <w:szCs w:val="28"/>
        </w:rPr>
        <w:t>4</w:t>
      </w:r>
      <w:r w:rsidRPr="0043451B">
        <w:rPr>
          <w:rFonts w:ascii="Calibri" w:eastAsia="SimSun" w:hAnsi="Calibri" w:cstheme="minorHAnsi" w:hint="eastAsia"/>
          <w:sz w:val="28"/>
          <w:szCs w:val="28"/>
        </w:rPr>
        <w:t>）</w:t>
      </w:r>
      <w:r w:rsidRPr="0043451B">
        <w:rPr>
          <w:rFonts w:ascii="Calibri" w:eastAsia="SimSun" w:hAnsi="Calibri" w:cstheme="minorHAnsi"/>
          <w:sz w:val="28"/>
          <w:szCs w:val="28"/>
        </w:rPr>
        <w:t>多媒体环境中学习策略的分类</w:t>
      </w:r>
    </w:p>
    <w:p w:rsidR="0043312A" w:rsidRPr="0043451B" w:rsidRDefault="0043312A" w:rsidP="0043312A">
      <w:pPr>
        <w:spacing w:after="0" w:line="360" w:lineRule="auto"/>
        <w:ind w:firstLine="193"/>
        <w:jc w:val="both"/>
        <w:rPr>
          <w:rFonts w:cstheme="minorHAnsi"/>
          <w:sz w:val="28"/>
          <w:szCs w:val="28"/>
        </w:rPr>
      </w:pPr>
      <w:r w:rsidRPr="0043451B">
        <w:rPr>
          <w:rFonts w:cstheme="minorHAnsi"/>
          <w:sz w:val="28"/>
          <w:szCs w:val="28"/>
        </w:rPr>
        <w:t>在多媒体的教育教学方面，国外的研究和应用都相对较早，早在</w:t>
      </w:r>
      <w:r w:rsidRPr="0043451B">
        <w:rPr>
          <w:rFonts w:cstheme="minorHAnsi"/>
          <w:sz w:val="28"/>
          <w:szCs w:val="28"/>
        </w:rPr>
        <w:t>20</w:t>
      </w:r>
      <w:r w:rsidRPr="0043451B">
        <w:rPr>
          <w:rFonts w:cstheme="minorHAnsi"/>
          <w:sz w:val="28"/>
          <w:szCs w:val="28"/>
        </w:rPr>
        <w:t>世纪初，欧美一些国家就率先将电子技术类的科研成果应用于教育领域，这使得现代教育媒体技术得到突飞猛进的发展，而在越南这方面却比较缺乏。目前相关研究一般都是关于信息技术的理论以及多媒体在课堂上的重要性，并提出一些相关的建议，但实证研究目前并没有。许多研究者都只重视信息技术的优点而忽略了传统教学。我们都知道它们俩的教学方式都有优势和缺点，信息技术教学多么优越也不能完全代替传统教学。那么，传统</w:t>
      </w:r>
      <w:r w:rsidRPr="0043451B">
        <w:rPr>
          <w:rFonts w:cstheme="minorHAnsi"/>
          <w:sz w:val="28"/>
          <w:szCs w:val="28"/>
        </w:rPr>
        <w:t>“</w:t>
      </w:r>
      <w:r w:rsidRPr="0043451B">
        <w:rPr>
          <w:rFonts w:cstheme="minorHAnsi"/>
          <w:sz w:val="28"/>
          <w:szCs w:val="28"/>
        </w:rPr>
        <w:t>粉笔</w:t>
      </w:r>
      <w:r w:rsidRPr="0043451B">
        <w:rPr>
          <w:rFonts w:cstheme="minorHAnsi" w:hint="eastAsia"/>
          <w:sz w:val="28"/>
          <w:szCs w:val="28"/>
        </w:rPr>
        <w:t>和</w:t>
      </w:r>
      <w:r w:rsidRPr="0043451B">
        <w:rPr>
          <w:rFonts w:cstheme="minorHAnsi"/>
          <w:sz w:val="28"/>
          <w:szCs w:val="28"/>
        </w:rPr>
        <w:t>黑板</w:t>
      </w:r>
      <w:r w:rsidRPr="0043451B">
        <w:rPr>
          <w:rFonts w:cstheme="minorHAnsi"/>
          <w:sz w:val="28"/>
          <w:szCs w:val="28"/>
        </w:rPr>
        <w:t>”</w:t>
      </w:r>
      <w:r w:rsidRPr="0043451B">
        <w:rPr>
          <w:rFonts w:cstheme="minorHAnsi"/>
          <w:sz w:val="28"/>
          <w:szCs w:val="28"/>
        </w:rPr>
        <w:t>教学方式和现代多媒体技术教学方式的区别何在？有何差异？如果我们能将信息技术与传统教学各自优势结合起来，一定会达到更好的教学效果。目前很少教师</w:t>
      </w:r>
      <w:r w:rsidRPr="0043451B">
        <w:rPr>
          <w:rFonts w:cstheme="minorHAnsi" w:hint="eastAsia"/>
          <w:sz w:val="28"/>
          <w:szCs w:val="28"/>
        </w:rPr>
        <w:t>很好</w:t>
      </w:r>
      <w:r w:rsidRPr="0043451B">
        <w:rPr>
          <w:rFonts w:cstheme="minorHAnsi"/>
          <w:sz w:val="28"/>
          <w:szCs w:val="28"/>
        </w:rPr>
        <w:t>地</w:t>
      </w:r>
      <w:r w:rsidRPr="0043451B">
        <w:rPr>
          <w:rFonts w:cstheme="minorHAnsi" w:hint="eastAsia"/>
          <w:sz w:val="28"/>
          <w:szCs w:val="28"/>
        </w:rPr>
        <w:t>利用</w:t>
      </w:r>
      <w:r w:rsidRPr="0043451B">
        <w:rPr>
          <w:rFonts w:cstheme="minorHAnsi"/>
          <w:sz w:val="28"/>
          <w:szCs w:val="28"/>
        </w:rPr>
        <w:t>现代信息技术来辅助听说技能训练，而我们都知它在教学方面给我们带来很多优势。那么如何好好利用它呢？经过研究我们一定会找到答案。</w:t>
      </w:r>
    </w:p>
    <w:p w:rsidR="005D2F91" w:rsidRPr="0043451B" w:rsidRDefault="005D2F91" w:rsidP="005D2F91">
      <w:pPr>
        <w:pStyle w:val="Heading2"/>
        <w:rPr>
          <w:rFonts w:asciiTheme="minorEastAsia" w:eastAsiaTheme="minorEastAsia" w:hAnsi="Calibri" w:cstheme="minorHAnsi"/>
          <w:b/>
          <w:color w:val="auto"/>
          <w:sz w:val="28"/>
          <w:szCs w:val="28"/>
        </w:rPr>
      </w:pPr>
      <w:bookmarkStart w:id="51" w:name="_Toc8553892"/>
      <w:bookmarkStart w:id="52" w:name="_Toc20823952"/>
      <w:r w:rsidRPr="0043451B">
        <w:rPr>
          <w:rFonts w:asciiTheme="minorEastAsia" w:eastAsiaTheme="minorEastAsia" w:hAnsi="Calibri" w:cstheme="minorHAnsi" w:hint="eastAsia"/>
          <w:b/>
          <w:color w:val="auto"/>
          <w:sz w:val="28"/>
          <w:szCs w:val="28"/>
        </w:rPr>
        <w:lastRenderedPageBreak/>
        <w:t xml:space="preserve">1.3. </w:t>
      </w:r>
      <w:r w:rsidR="00772794" w:rsidRPr="0043451B">
        <w:rPr>
          <w:rFonts w:asciiTheme="minorEastAsia" w:eastAsiaTheme="minorEastAsia" w:cstheme="minorHAnsi" w:hint="eastAsia"/>
          <w:b/>
          <w:color w:val="auto"/>
          <w:sz w:val="28"/>
          <w:szCs w:val="28"/>
        </w:rPr>
        <w:t>多媒体</w:t>
      </w:r>
      <w:r w:rsidRPr="0043451B">
        <w:rPr>
          <w:rFonts w:asciiTheme="minorEastAsia" w:eastAsiaTheme="minorEastAsia" w:cstheme="minorHAnsi" w:hint="eastAsia"/>
          <w:b/>
          <w:color w:val="auto"/>
          <w:sz w:val="28"/>
          <w:szCs w:val="28"/>
        </w:rPr>
        <w:t>汉语听说技能训练的</w:t>
      </w:r>
      <w:r w:rsidRPr="0043451B">
        <w:rPr>
          <w:rFonts w:asciiTheme="minorEastAsia" w:eastAsiaTheme="minorEastAsia" w:hAnsi="Calibri" w:cstheme="minorHAnsi" w:hint="eastAsia"/>
          <w:b/>
          <w:color w:val="auto"/>
          <w:sz w:val="28"/>
          <w:szCs w:val="28"/>
        </w:rPr>
        <w:t>理论基础</w:t>
      </w:r>
      <w:bookmarkEnd w:id="51"/>
      <w:bookmarkEnd w:id="52"/>
    </w:p>
    <w:p w:rsidR="005D2F91" w:rsidRPr="0043451B" w:rsidRDefault="005D2F91" w:rsidP="005D2F91">
      <w:pPr>
        <w:adjustRightInd w:val="0"/>
        <w:snapToGrid w:val="0"/>
        <w:spacing w:after="0" w:line="360" w:lineRule="auto"/>
        <w:ind w:firstLine="255"/>
        <w:jc w:val="both"/>
        <w:rPr>
          <w:rFonts w:ascii="Calibri" w:eastAsia="SimSun" w:hAnsi="Calibri" w:cstheme="minorHAnsi"/>
          <w:sz w:val="28"/>
          <w:szCs w:val="28"/>
        </w:rPr>
      </w:pPr>
      <w:r w:rsidRPr="0043451B">
        <w:rPr>
          <w:rFonts w:ascii="Calibri" w:eastAsia="SimSun" w:hAnsi="Calibri" w:cstheme="minorHAnsi"/>
          <w:sz w:val="28"/>
          <w:szCs w:val="28"/>
        </w:rPr>
        <w:t>笔者认为在汉语听说教学方面有着重要影响的理论有第二语言习得理论、心理学理论、行为主义学习理论、认知主义学习理论</w:t>
      </w:r>
      <w:r w:rsidRPr="0043451B">
        <w:rPr>
          <w:rFonts w:ascii="Calibri" w:eastAsia="SimSun" w:hAnsi="Calibri" w:cstheme="minorHAnsi" w:hint="eastAsia"/>
          <w:sz w:val="28"/>
          <w:szCs w:val="28"/>
        </w:rPr>
        <w:t>以及</w:t>
      </w:r>
      <w:r w:rsidRPr="0043451B">
        <w:rPr>
          <w:rFonts w:ascii="Calibri" w:eastAsia="SimSun" w:hAnsi="Calibri" w:cstheme="minorHAnsi"/>
          <w:sz w:val="28"/>
          <w:szCs w:val="28"/>
        </w:rPr>
        <w:t>建构主义学习理论。各自从不同的角度对人类的学习过程进行了解释。</w:t>
      </w:r>
    </w:p>
    <w:p w:rsidR="005D2F91" w:rsidRPr="0043451B" w:rsidRDefault="005D2F91" w:rsidP="005D2F91">
      <w:pPr>
        <w:rPr>
          <w:rFonts w:ascii="Calibri" w:eastAsia="SimSun" w:hAnsi="Calibri" w:cstheme="minorHAnsi"/>
          <w:sz w:val="28"/>
          <w:szCs w:val="28"/>
        </w:rPr>
      </w:pPr>
      <w:bookmarkStart w:id="53" w:name="_Toc8553893"/>
      <w:bookmarkStart w:id="54" w:name="_Toc20734408"/>
      <w:r w:rsidRPr="0043451B">
        <w:rPr>
          <w:rFonts w:ascii="Calibri" w:eastAsia="SimSun" w:hAnsi="Calibri" w:cstheme="minorHAnsi"/>
          <w:sz w:val="28"/>
          <w:szCs w:val="28"/>
        </w:rPr>
        <w:t>1.3.1.</w:t>
      </w:r>
      <w:r w:rsidRPr="0043451B">
        <w:rPr>
          <w:rFonts w:ascii="Calibri" w:eastAsia="SimSun" w:hAnsi="Calibri" w:cstheme="minorHAnsi"/>
          <w:sz w:val="28"/>
          <w:szCs w:val="28"/>
        </w:rPr>
        <w:t>第二语言习得理论</w:t>
      </w:r>
      <w:bookmarkEnd w:id="53"/>
      <w:r w:rsidRPr="0043451B">
        <w:rPr>
          <w:rFonts w:ascii="Calibri" w:eastAsia="SimSun" w:hAnsi="Calibri" w:cstheme="minorHAnsi" w:hint="eastAsia"/>
          <w:sz w:val="28"/>
          <w:szCs w:val="28"/>
        </w:rPr>
        <w:t>及其在汉语听说多媒体教学中的应用</w:t>
      </w:r>
      <w:bookmarkEnd w:id="54"/>
    </w:p>
    <w:p w:rsidR="005D2F91" w:rsidRPr="0043451B" w:rsidRDefault="005D2F91" w:rsidP="005D2F91">
      <w:pPr>
        <w:spacing w:after="0" w:line="360" w:lineRule="auto"/>
        <w:rPr>
          <w:rFonts w:ascii="Calibri" w:eastAsia="SimSun" w:hAnsi="Calibri" w:cstheme="minorHAnsi"/>
          <w:sz w:val="28"/>
          <w:szCs w:val="28"/>
        </w:rPr>
      </w:pPr>
      <w:bookmarkStart w:id="55" w:name="_Toc8553894"/>
      <w:r w:rsidRPr="0043451B">
        <w:rPr>
          <w:rFonts w:ascii="Calibri" w:eastAsia="SimSun" w:hAnsi="Calibri" w:cstheme="minorHAnsi" w:hint="eastAsia"/>
          <w:sz w:val="28"/>
          <w:szCs w:val="28"/>
        </w:rPr>
        <w:t>（</w:t>
      </w:r>
      <w:r w:rsidRPr="0043451B">
        <w:rPr>
          <w:rFonts w:ascii="Calibri" w:eastAsia="SimSun" w:hAnsi="Calibri" w:cstheme="minorHAnsi" w:hint="eastAsia"/>
          <w:sz w:val="28"/>
          <w:szCs w:val="28"/>
        </w:rPr>
        <w:t>1</w:t>
      </w:r>
      <w:r w:rsidRPr="0043451B">
        <w:rPr>
          <w:rFonts w:ascii="Calibri" w:eastAsia="SimSun" w:hAnsi="Calibri" w:cstheme="minorHAnsi" w:hint="eastAsia"/>
          <w:sz w:val="28"/>
          <w:szCs w:val="28"/>
        </w:rPr>
        <w:t>）第二语言习得理论</w:t>
      </w:r>
      <w:bookmarkEnd w:id="55"/>
    </w:p>
    <w:p w:rsidR="005D2F91" w:rsidRPr="0043451B" w:rsidRDefault="005D2F91" w:rsidP="005D2F91">
      <w:pPr>
        <w:spacing w:after="0" w:line="360" w:lineRule="auto"/>
        <w:rPr>
          <w:rFonts w:ascii="Calibri" w:eastAsia="SimSun" w:hAnsi="Calibri" w:cstheme="minorHAnsi"/>
          <w:sz w:val="28"/>
          <w:szCs w:val="28"/>
        </w:rPr>
      </w:pPr>
      <w:r w:rsidRPr="0043451B">
        <w:rPr>
          <w:rFonts w:ascii="Calibri" w:eastAsia="SimSun" w:hAnsi="Calibri" w:cstheme="minorHAnsi" w:hint="eastAsia"/>
          <w:sz w:val="28"/>
          <w:szCs w:val="28"/>
        </w:rPr>
        <w:t>（</w:t>
      </w:r>
      <w:r w:rsidRPr="0043451B">
        <w:rPr>
          <w:rFonts w:ascii="Calibri" w:eastAsia="SimSun" w:hAnsi="Calibri" w:cstheme="minorHAnsi" w:hint="eastAsia"/>
          <w:sz w:val="28"/>
          <w:szCs w:val="28"/>
        </w:rPr>
        <w:t>2</w:t>
      </w:r>
      <w:r w:rsidRPr="0043451B">
        <w:rPr>
          <w:rFonts w:ascii="Calibri" w:eastAsia="SimSun" w:hAnsi="Calibri" w:cstheme="minorHAnsi" w:hint="eastAsia"/>
          <w:sz w:val="28"/>
          <w:szCs w:val="28"/>
        </w:rPr>
        <w:t>）第二语言习得理论在汉语听说多媒体教学中的应用</w:t>
      </w:r>
    </w:p>
    <w:p w:rsidR="005D2F91" w:rsidRPr="0043451B" w:rsidRDefault="005D2F91" w:rsidP="005D2F91">
      <w:pPr>
        <w:rPr>
          <w:rFonts w:ascii="Calibri" w:eastAsia="SimSun" w:hAnsi="Calibri" w:cstheme="minorHAnsi"/>
          <w:sz w:val="28"/>
          <w:szCs w:val="28"/>
        </w:rPr>
      </w:pPr>
      <w:bookmarkStart w:id="56" w:name="_Toc8553896"/>
      <w:bookmarkStart w:id="57" w:name="_Toc20734409"/>
      <w:r w:rsidRPr="0043451B">
        <w:rPr>
          <w:rFonts w:ascii="Calibri" w:eastAsia="SimSun" w:hAnsi="Calibri" w:cstheme="minorHAnsi"/>
          <w:sz w:val="28"/>
          <w:szCs w:val="28"/>
        </w:rPr>
        <w:t>1.3.2.</w:t>
      </w:r>
      <w:r w:rsidRPr="0043451B">
        <w:rPr>
          <w:rFonts w:ascii="Calibri" w:eastAsia="SimSun" w:hAnsi="Calibri" w:cstheme="minorHAnsi"/>
          <w:sz w:val="28"/>
          <w:szCs w:val="28"/>
        </w:rPr>
        <w:t>心理学理论</w:t>
      </w:r>
      <w:bookmarkEnd w:id="56"/>
      <w:r w:rsidRPr="0043451B">
        <w:rPr>
          <w:rFonts w:ascii="Calibri" w:eastAsia="SimSun" w:hAnsi="Calibri" w:cstheme="minorHAnsi" w:hint="eastAsia"/>
          <w:sz w:val="28"/>
          <w:szCs w:val="28"/>
        </w:rPr>
        <w:t>及其在汉语听说多媒体教学中的应用</w:t>
      </w:r>
      <w:bookmarkEnd w:id="57"/>
    </w:p>
    <w:p w:rsidR="005D2F91" w:rsidRPr="0043451B" w:rsidRDefault="005D2F91" w:rsidP="005D2F91">
      <w:pPr>
        <w:rPr>
          <w:rFonts w:ascii="Calibri" w:eastAsia="SimSun" w:hAnsi="Calibri" w:cstheme="minorHAnsi"/>
          <w:sz w:val="28"/>
          <w:szCs w:val="28"/>
        </w:rPr>
      </w:pPr>
      <w:bookmarkStart w:id="58" w:name="_Toc8553897"/>
      <w:bookmarkStart w:id="59" w:name="_Toc20734410"/>
      <w:r w:rsidRPr="0043451B">
        <w:rPr>
          <w:rFonts w:ascii="Calibri" w:eastAsia="SimSun" w:hAnsi="Calibri" w:cstheme="minorHAnsi"/>
          <w:sz w:val="28"/>
          <w:szCs w:val="28"/>
        </w:rPr>
        <w:t>1.3.3.</w:t>
      </w:r>
      <w:r w:rsidRPr="0043451B">
        <w:rPr>
          <w:rFonts w:ascii="Calibri" w:eastAsia="SimSun" w:hAnsi="Calibri" w:cstheme="minorHAnsi"/>
          <w:sz w:val="28"/>
          <w:szCs w:val="28"/>
        </w:rPr>
        <w:t>行为主义学习理论</w:t>
      </w:r>
      <w:bookmarkEnd w:id="58"/>
      <w:r w:rsidRPr="0043451B">
        <w:rPr>
          <w:rFonts w:ascii="Calibri" w:eastAsia="SimSun" w:hAnsi="Calibri" w:cstheme="minorHAnsi" w:hint="eastAsia"/>
          <w:sz w:val="28"/>
          <w:szCs w:val="28"/>
        </w:rPr>
        <w:t>及其在汉语听说多媒体教学中的应用</w:t>
      </w:r>
      <w:bookmarkEnd w:id="59"/>
    </w:p>
    <w:p w:rsidR="005D2F91" w:rsidRPr="0043451B" w:rsidRDefault="005D2F91" w:rsidP="005D2F91">
      <w:pPr>
        <w:rPr>
          <w:rFonts w:ascii="Calibri" w:eastAsia="SimSun" w:hAnsi="Calibri" w:cstheme="minorHAnsi"/>
          <w:sz w:val="28"/>
          <w:szCs w:val="28"/>
        </w:rPr>
      </w:pPr>
      <w:r w:rsidRPr="0043451B">
        <w:rPr>
          <w:rFonts w:ascii="Calibri" w:eastAsia="SimSun" w:hAnsi="Calibri" w:cstheme="minorHAnsi" w:hint="eastAsia"/>
          <w:sz w:val="28"/>
          <w:szCs w:val="28"/>
        </w:rPr>
        <w:t>（</w:t>
      </w:r>
      <w:r w:rsidRPr="0043451B">
        <w:rPr>
          <w:rFonts w:ascii="Calibri" w:eastAsia="SimSun" w:hAnsi="Calibri" w:cstheme="minorHAnsi" w:hint="eastAsia"/>
          <w:sz w:val="28"/>
          <w:szCs w:val="28"/>
        </w:rPr>
        <w:t>1</w:t>
      </w:r>
      <w:r w:rsidRPr="0043451B">
        <w:rPr>
          <w:rFonts w:ascii="Calibri" w:eastAsia="SimSun" w:hAnsi="Calibri" w:cstheme="minorHAnsi" w:hint="eastAsia"/>
          <w:sz w:val="28"/>
          <w:szCs w:val="28"/>
        </w:rPr>
        <w:t>）行为主义学习理论</w:t>
      </w:r>
    </w:p>
    <w:p w:rsidR="005D2F91" w:rsidRPr="0043451B" w:rsidRDefault="005D2F91" w:rsidP="005D2F91">
      <w:pPr>
        <w:rPr>
          <w:rFonts w:ascii="Calibri" w:eastAsia="SimSun" w:hAnsi="Calibri" w:cstheme="minorHAnsi"/>
          <w:sz w:val="28"/>
          <w:szCs w:val="28"/>
        </w:rPr>
      </w:pPr>
      <w:r w:rsidRPr="0043451B">
        <w:rPr>
          <w:rFonts w:ascii="Calibri" w:eastAsia="SimSun" w:hAnsi="Calibri" w:cstheme="minorHAnsi" w:hint="eastAsia"/>
          <w:sz w:val="28"/>
          <w:szCs w:val="28"/>
        </w:rPr>
        <w:t>（</w:t>
      </w:r>
      <w:r w:rsidRPr="0043451B">
        <w:rPr>
          <w:rFonts w:ascii="Calibri" w:eastAsia="SimSun" w:hAnsi="Calibri" w:cstheme="minorHAnsi" w:hint="eastAsia"/>
          <w:sz w:val="28"/>
          <w:szCs w:val="28"/>
        </w:rPr>
        <w:t>2</w:t>
      </w:r>
      <w:r w:rsidRPr="0043451B">
        <w:rPr>
          <w:rFonts w:ascii="Calibri" w:eastAsia="SimSun" w:hAnsi="Calibri" w:cstheme="minorHAnsi" w:hint="eastAsia"/>
          <w:sz w:val="28"/>
          <w:szCs w:val="28"/>
        </w:rPr>
        <w:t>）</w:t>
      </w:r>
      <w:r w:rsidRPr="0043451B">
        <w:rPr>
          <w:rFonts w:ascii="Calibri" w:eastAsia="SimSun" w:hAnsi="Calibri" w:cstheme="minorHAnsi"/>
          <w:sz w:val="28"/>
          <w:szCs w:val="28"/>
        </w:rPr>
        <w:t>行为主义学习理论在汉语听说多媒体教学中的应用</w:t>
      </w:r>
      <w:r w:rsidRPr="0043451B">
        <w:rPr>
          <w:rFonts w:ascii="Calibri" w:eastAsia="SimSun" w:hAnsi="Calibri" w:cstheme="minorHAnsi"/>
          <w:sz w:val="28"/>
          <w:szCs w:val="28"/>
        </w:rPr>
        <w:t xml:space="preserve">    </w:t>
      </w:r>
    </w:p>
    <w:p w:rsidR="005D2F91" w:rsidRPr="0043451B" w:rsidRDefault="005D2F91" w:rsidP="005D2F91">
      <w:pPr>
        <w:rPr>
          <w:rFonts w:ascii="Calibri" w:eastAsia="SimSun" w:hAnsi="Calibri" w:cstheme="minorHAnsi"/>
          <w:sz w:val="28"/>
          <w:szCs w:val="28"/>
        </w:rPr>
      </w:pPr>
      <w:bookmarkStart w:id="60" w:name="_Toc20734411"/>
      <w:r w:rsidRPr="0043451B">
        <w:rPr>
          <w:rFonts w:ascii="Calibri" w:eastAsia="SimSun" w:hAnsi="Calibri" w:cstheme="minorHAnsi"/>
          <w:sz w:val="28"/>
          <w:szCs w:val="28"/>
        </w:rPr>
        <w:t>1.3.4.</w:t>
      </w:r>
      <w:r w:rsidRPr="0043451B">
        <w:rPr>
          <w:rFonts w:ascii="Calibri" w:eastAsia="SimSun" w:hAnsi="Calibri" w:cstheme="minorHAnsi"/>
          <w:sz w:val="28"/>
          <w:szCs w:val="28"/>
        </w:rPr>
        <w:t>认知主义学习理论</w:t>
      </w:r>
      <w:r w:rsidRPr="0043451B">
        <w:rPr>
          <w:rFonts w:ascii="Calibri" w:eastAsia="SimSun" w:hAnsi="Calibri" w:cstheme="minorHAnsi" w:hint="eastAsia"/>
          <w:sz w:val="28"/>
          <w:szCs w:val="28"/>
        </w:rPr>
        <w:t>及其在汉语听说多媒体教学中的应用</w:t>
      </w:r>
      <w:bookmarkEnd w:id="60"/>
    </w:p>
    <w:p w:rsidR="005D2F91" w:rsidRPr="0043451B" w:rsidRDefault="005D2F91" w:rsidP="005D2F91">
      <w:pPr>
        <w:spacing w:after="0" w:line="360" w:lineRule="auto"/>
        <w:rPr>
          <w:rFonts w:ascii="Calibri" w:eastAsia="SimSun" w:hAnsi="Calibri" w:cstheme="minorHAnsi"/>
          <w:sz w:val="28"/>
          <w:szCs w:val="28"/>
        </w:rPr>
      </w:pPr>
      <w:bookmarkStart w:id="61" w:name="_Toc8553901"/>
      <w:r w:rsidRPr="0043451B">
        <w:rPr>
          <w:rFonts w:ascii="Calibri" w:eastAsia="SimSun" w:hAnsi="Calibri" w:cstheme="minorHAnsi" w:hint="eastAsia"/>
          <w:sz w:val="28"/>
          <w:szCs w:val="28"/>
        </w:rPr>
        <w:t>（</w:t>
      </w:r>
      <w:r w:rsidRPr="0043451B">
        <w:rPr>
          <w:rFonts w:ascii="Calibri" w:eastAsia="SimSun" w:hAnsi="Calibri" w:cstheme="minorHAnsi" w:hint="eastAsia"/>
          <w:sz w:val="28"/>
          <w:szCs w:val="28"/>
        </w:rPr>
        <w:t>1</w:t>
      </w:r>
      <w:r w:rsidRPr="0043451B">
        <w:rPr>
          <w:rFonts w:ascii="Calibri" w:eastAsia="SimSun" w:hAnsi="Calibri" w:cstheme="minorHAnsi" w:hint="eastAsia"/>
          <w:sz w:val="28"/>
          <w:szCs w:val="28"/>
        </w:rPr>
        <w:t>）</w:t>
      </w:r>
      <w:r w:rsidRPr="0043451B">
        <w:rPr>
          <w:rFonts w:ascii="Calibri" w:eastAsia="SimSun" w:hAnsi="Calibri" w:cstheme="minorHAnsi"/>
          <w:sz w:val="28"/>
          <w:szCs w:val="28"/>
        </w:rPr>
        <w:t>认知主义学习理论</w:t>
      </w:r>
      <w:bookmarkEnd w:id="61"/>
    </w:p>
    <w:p w:rsidR="005D2F91" w:rsidRPr="0043451B" w:rsidRDefault="005D2F91" w:rsidP="005D2F91">
      <w:pPr>
        <w:spacing w:after="0" w:line="360" w:lineRule="auto"/>
        <w:rPr>
          <w:rFonts w:ascii="Calibri" w:eastAsia="SimSun" w:hAnsi="Calibri" w:cstheme="minorHAnsi"/>
          <w:sz w:val="28"/>
          <w:szCs w:val="28"/>
        </w:rPr>
      </w:pPr>
      <w:r w:rsidRPr="0043451B">
        <w:rPr>
          <w:rFonts w:ascii="Calibri" w:eastAsia="SimSun" w:hAnsi="Calibri" w:cstheme="minorHAnsi" w:hint="eastAsia"/>
          <w:sz w:val="28"/>
          <w:szCs w:val="28"/>
        </w:rPr>
        <w:t>（</w:t>
      </w:r>
      <w:r w:rsidRPr="0043451B">
        <w:rPr>
          <w:rFonts w:ascii="Calibri" w:eastAsia="SimSun" w:hAnsi="Calibri" w:cstheme="minorHAnsi" w:hint="eastAsia"/>
          <w:sz w:val="28"/>
          <w:szCs w:val="28"/>
        </w:rPr>
        <w:t>2</w:t>
      </w:r>
      <w:r w:rsidRPr="0043451B">
        <w:rPr>
          <w:rFonts w:ascii="Calibri" w:eastAsia="SimSun" w:hAnsi="Calibri" w:cstheme="minorHAnsi" w:hint="eastAsia"/>
          <w:sz w:val="28"/>
          <w:szCs w:val="28"/>
        </w:rPr>
        <w:t>）</w:t>
      </w:r>
      <w:r w:rsidRPr="0043451B">
        <w:rPr>
          <w:rFonts w:ascii="Calibri" w:eastAsia="SimSun" w:hAnsi="Calibri" w:cstheme="minorHAnsi"/>
          <w:sz w:val="28"/>
          <w:szCs w:val="28"/>
        </w:rPr>
        <w:t>认知主义理论在汉语多媒体听说技能教学的应用</w:t>
      </w:r>
    </w:p>
    <w:p w:rsidR="005D2F91" w:rsidRPr="0043451B" w:rsidRDefault="005D2F91" w:rsidP="005D2F91">
      <w:pPr>
        <w:rPr>
          <w:rFonts w:ascii="Calibri" w:eastAsia="SimSun" w:hAnsi="Calibri" w:cstheme="minorHAnsi"/>
          <w:sz w:val="28"/>
          <w:szCs w:val="28"/>
        </w:rPr>
      </w:pPr>
      <w:bookmarkStart w:id="62" w:name="_Toc20734412"/>
      <w:r w:rsidRPr="0043451B">
        <w:rPr>
          <w:rFonts w:ascii="Calibri" w:eastAsia="SimSun" w:hAnsi="Calibri" w:cstheme="minorHAnsi"/>
          <w:sz w:val="28"/>
          <w:szCs w:val="28"/>
        </w:rPr>
        <w:t>1.3.5.</w:t>
      </w:r>
      <w:r w:rsidRPr="0043451B">
        <w:rPr>
          <w:rFonts w:ascii="Calibri" w:eastAsia="SimSun" w:hAnsi="Calibri" w:cstheme="minorHAnsi"/>
          <w:sz w:val="28"/>
          <w:szCs w:val="28"/>
        </w:rPr>
        <w:t>建构主义学习理论</w:t>
      </w:r>
      <w:r w:rsidRPr="0043451B">
        <w:rPr>
          <w:rFonts w:ascii="Calibri" w:eastAsia="SimSun" w:hAnsi="Calibri" w:cstheme="minorHAnsi" w:hint="eastAsia"/>
          <w:sz w:val="28"/>
          <w:szCs w:val="28"/>
        </w:rPr>
        <w:t>及其在汉语听说多媒体教学中的应用</w:t>
      </w:r>
      <w:bookmarkEnd w:id="62"/>
    </w:p>
    <w:p w:rsidR="005D2F91" w:rsidRPr="0043451B" w:rsidRDefault="005D2F91" w:rsidP="005D2F91">
      <w:pPr>
        <w:spacing w:after="0" w:line="360" w:lineRule="auto"/>
        <w:rPr>
          <w:rFonts w:ascii="Calibri" w:eastAsia="SimSun" w:hAnsi="Calibri" w:cstheme="minorHAnsi"/>
          <w:sz w:val="28"/>
          <w:szCs w:val="28"/>
        </w:rPr>
      </w:pPr>
      <w:bookmarkStart w:id="63" w:name="_Toc8553904"/>
      <w:r w:rsidRPr="0043451B">
        <w:rPr>
          <w:rFonts w:ascii="Calibri" w:eastAsia="SimSun" w:hAnsi="Calibri" w:cstheme="minorHAnsi"/>
          <w:sz w:val="28"/>
          <w:szCs w:val="28"/>
        </w:rPr>
        <w:t xml:space="preserve"> </w:t>
      </w:r>
      <w:r w:rsidRPr="0043451B">
        <w:rPr>
          <w:rFonts w:ascii="Calibri" w:eastAsia="SimSun" w:hAnsi="Calibri" w:cstheme="minorHAnsi" w:hint="eastAsia"/>
          <w:sz w:val="28"/>
          <w:szCs w:val="28"/>
        </w:rPr>
        <w:t>（</w:t>
      </w:r>
      <w:r w:rsidRPr="0043451B">
        <w:rPr>
          <w:rFonts w:ascii="Calibri" w:eastAsia="SimSun" w:hAnsi="Calibri" w:cstheme="minorHAnsi" w:hint="eastAsia"/>
          <w:sz w:val="28"/>
          <w:szCs w:val="28"/>
        </w:rPr>
        <w:t>1</w:t>
      </w:r>
      <w:r w:rsidRPr="0043451B">
        <w:rPr>
          <w:rFonts w:ascii="Calibri" w:eastAsia="SimSun" w:hAnsi="Calibri" w:cstheme="minorHAnsi" w:hint="eastAsia"/>
          <w:sz w:val="28"/>
          <w:szCs w:val="28"/>
        </w:rPr>
        <w:t>）</w:t>
      </w:r>
      <w:r w:rsidRPr="0043451B">
        <w:rPr>
          <w:rFonts w:ascii="Calibri" w:eastAsia="SimSun" w:hAnsi="Calibri" w:cstheme="minorHAnsi"/>
          <w:sz w:val="28"/>
          <w:szCs w:val="28"/>
        </w:rPr>
        <w:t>建构主义学习理论</w:t>
      </w:r>
      <w:bookmarkEnd w:id="63"/>
    </w:p>
    <w:p w:rsidR="005D2F91" w:rsidRPr="0043451B" w:rsidRDefault="005D2F91" w:rsidP="005D2F91">
      <w:pPr>
        <w:spacing w:after="0" w:line="360" w:lineRule="auto"/>
        <w:rPr>
          <w:rFonts w:ascii="Calibri" w:eastAsia="SimSun" w:hAnsi="Calibri" w:cstheme="minorHAnsi"/>
          <w:sz w:val="28"/>
          <w:szCs w:val="28"/>
        </w:rPr>
      </w:pPr>
      <w:r w:rsidRPr="0043451B">
        <w:rPr>
          <w:rFonts w:ascii="Calibri" w:eastAsia="SimSun" w:hAnsi="Calibri" w:cstheme="minorHAnsi" w:hint="eastAsia"/>
          <w:sz w:val="28"/>
          <w:szCs w:val="28"/>
        </w:rPr>
        <w:t xml:space="preserve">  </w:t>
      </w:r>
      <w:r w:rsidRPr="0043451B">
        <w:rPr>
          <w:rFonts w:ascii="Calibri" w:eastAsia="SimSun" w:hAnsi="Calibri" w:cstheme="minorHAnsi" w:hint="eastAsia"/>
          <w:sz w:val="28"/>
          <w:szCs w:val="28"/>
        </w:rPr>
        <w:t>（</w:t>
      </w:r>
      <w:r w:rsidRPr="0043451B">
        <w:rPr>
          <w:rFonts w:ascii="Calibri" w:eastAsia="SimSun" w:hAnsi="Calibri" w:cstheme="minorHAnsi" w:hint="eastAsia"/>
          <w:sz w:val="28"/>
          <w:szCs w:val="28"/>
        </w:rPr>
        <w:t>2</w:t>
      </w:r>
      <w:r w:rsidRPr="0043451B">
        <w:rPr>
          <w:rFonts w:ascii="Calibri" w:eastAsia="SimSun" w:hAnsi="Calibri" w:cstheme="minorHAnsi" w:hint="eastAsia"/>
          <w:sz w:val="28"/>
          <w:szCs w:val="28"/>
        </w:rPr>
        <w:t>）</w:t>
      </w:r>
      <w:r w:rsidRPr="0043451B">
        <w:rPr>
          <w:rFonts w:ascii="Calibri" w:eastAsia="SimSun" w:hAnsi="Calibri" w:cstheme="minorHAnsi"/>
          <w:sz w:val="28"/>
          <w:szCs w:val="28"/>
        </w:rPr>
        <w:t>建构主义学习理论在汉语听说多媒体教学中的应用</w:t>
      </w:r>
      <w:r w:rsidRPr="0043451B">
        <w:rPr>
          <w:rFonts w:ascii="Calibri" w:eastAsia="SimSun" w:hAnsi="Calibri" w:cstheme="minorHAnsi"/>
          <w:sz w:val="28"/>
          <w:szCs w:val="28"/>
        </w:rPr>
        <w:t xml:space="preserve">    </w:t>
      </w:r>
    </w:p>
    <w:p w:rsidR="00F543E2" w:rsidRPr="0043451B" w:rsidRDefault="00F543E2" w:rsidP="005D2F91">
      <w:pPr>
        <w:spacing w:after="0" w:line="360" w:lineRule="auto"/>
        <w:rPr>
          <w:rFonts w:ascii="Calibri" w:eastAsia="SimSun" w:hAnsi="Calibri" w:cstheme="minorHAnsi"/>
          <w:sz w:val="28"/>
          <w:szCs w:val="28"/>
        </w:rPr>
      </w:pPr>
      <w:r w:rsidRPr="0043451B">
        <w:rPr>
          <w:rFonts w:ascii="Calibri" w:eastAsia="SimSun" w:hAnsi="Calibri" w:cstheme="minorHAnsi" w:hint="eastAsia"/>
          <w:sz w:val="28"/>
          <w:szCs w:val="28"/>
        </w:rPr>
        <w:t xml:space="preserve">    </w:t>
      </w:r>
      <w:r w:rsidRPr="0043451B">
        <w:rPr>
          <w:rFonts w:ascii="Calibri" w:eastAsia="SimSun" w:hAnsi="Calibri" w:cstheme="minorHAnsi"/>
          <w:sz w:val="28"/>
          <w:szCs w:val="28"/>
        </w:rPr>
        <w:t>本文研究问题的支撑理论包括第二语言习得理论、心理学理论、行为主义学习理论、认知主义学习理论</w:t>
      </w:r>
      <w:r w:rsidRPr="0043451B">
        <w:rPr>
          <w:rFonts w:ascii="Calibri" w:eastAsia="SimSun" w:hAnsi="Calibri" w:cstheme="minorHAnsi" w:hint="eastAsia"/>
          <w:sz w:val="28"/>
          <w:szCs w:val="28"/>
        </w:rPr>
        <w:t>以及</w:t>
      </w:r>
      <w:r w:rsidRPr="0043451B">
        <w:rPr>
          <w:rFonts w:ascii="Calibri" w:eastAsia="SimSun" w:hAnsi="Calibri" w:cstheme="minorHAnsi"/>
          <w:sz w:val="28"/>
          <w:szCs w:val="28"/>
        </w:rPr>
        <w:t>建构主义学习理论。第二语言习得理论对汉语教学有着十分重要的影响。在</w:t>
      </w:r>
      <w:r w:rsidRPr="0043451B">
        <w:rPr>
          <w:rFonts w:ascii="Calibri" w:eastAsia="SimSun" w:hAnsi="Calibri" w:cstheme="minorHAnsi"/>
          <w:sz w:val="28"/>
          <w:szCs w:val="28"/>
        </w:rPr>
        <w:t>“</w:t>
      </w:r>
      <w:r w:rsidRPr="0043451B">
        <w:rPr>
          <w:rFonts w:ascii="Calibri" w:eastAsia="SimSun" w:hAnsi="Calibri" w:cstheme="minorHAnsi"/>
          <w:sz w:val="28"/>
          <w:szCs w:val="28"/>
        </w:rPr>
        <w:t>输入假说</w:t>
      </w:r>
      <w:r w:rsidRPr="0043451B">
        <w:rPr>
          <w:rFonts w:ascii="Calibri" w:eastAsia="SimSun" w:hAnsi="Calibri" w:cstheme="minorHAnsi"/>
          <w:sz w:val="28"/>
          <w:szCs w:val="28"/>
        </w:rPr>
        <w:t>”</w:t>
      </w:r>
      <w:r w:rsidRPr="0043451B">
        <w:rPr>
          <w:rFonts w:ascii="Calibri" w:eastAsia="SimSun" w:hAnsi="Calibri" w:cstheme="minorHAnsi"/>
          <w:sz w:val="28"/>
          <w:szCs w:val="28"/>
        </w:rPr>
        <w:t>和</w:t>
      </w:r>
      <w:r w:rsidRPr="0043451B">
        <w:rPr>
          <w:rFonts w:ascii="Calibri" w:eastAsia="SimSun" w:hAnsi="Calibri" w:cstheme="minorHAnsi"/>
          <w:sz w:val="28"/>
          <w:szCs w:val="28"/>
        </w:rPr>
        <w:t>“</w:t>
      </w:r>
      <w:r w:rsidRPr="0043451B">
        <w:rPr>
          <w:rFonts w:ascii="Calibri" w:eastAsia="SimSun" w:hAnsi="Calibri" w:cstheme="minorHAnsi"/>
          <w:sz w:val="28"/>
          <w:szCs w:val="28"/>
        </w:rPr>
        <w:t>情感过滤假说</w:t>
      </w:r>
      <w:r w:rsidRPr="0043451B">
        <w:rPr>
          <w:rFonts w:ascii="Calibri" w:eastAsia="SimSun" w:hAnsi="Calibri" w:cstheme="minorHAnsi"/>
          <w:sz w:val="28"/>
          <w:szCs w:val="28"/>
        </w:rPr>
        <w:t>”</w:t>
      </w:r>
      <w:r w:rsidRPr="0043451B">
        <w:rPr>
          <w:rFonts w:ascii="Calibri" w:eastAsia="SimSun" w:hAnsi="Calibri" w:cstheme="minorHAnsi"/>
          <w:sz w:val="28"/>
          <w:szCs w:val="28"/>
        </w:rPr>
        <w:t>的基础下，笔者提供了增强学生的信心，降低情感过滤、激发学习动机和兴趣以及选择适合的语言输入三个方面的启示。心理学理论证明了视觉和听觉结合并用会引起学生注意以及保持记忆两方面有较好的效果。所以，为提高汉语学习效</w:t>
      </w:r>
      <w:r w:rsidRPr="0043451B">
        <w:rPr>
          <w:rFonts w:ascii="Calibri" w:eastAsia="SimSun" w:hAnsi="Calibri" w:cstheme="minorHAnsi"/>
          <w:sz w:val="28"/>
          <w:szCs w:val="28"/>
        </w:rPr>
        <w:lastRenderedPageBreak/>
        <w:t>率，需充分发挥五种感官的作用，在获得知识、引起注意、保持记忆等方面应注重多媒体教学。行为主义学习理论主要强调了可观察到的行为。认知学习理论解释了行为背后的思维过程，认为学习者的学习过程就是对知识信息进行加工的过程，学生头脑中的认知结构是直接影响学习结果的一个重要原因，任何教学手段只有通过影响学生的认知过程才能影响学生的学习效果。建构主义把学习看成是一种学习者积极、主动建构知识的过程。这些理论也能够为本科生多媒体汉语听说技能训练提供理论指导。</w:t>
      </w:r>
    </w:p>
    <w:p w:rsidR="00B317D3" w:rsidRPr="0043451B" w:rsidRDefault="00B317D3" w:rsidP="00772794">
      <w:pPr>
        <w:pStyle w:val="Heading2"/>
        <w:rPr>
          <w:rFonts w:ascii="Calibri" w:eastAsia="SimSun" w:hAnsi="Calibri" w:cstheme="minorHAnsi"/>
          <w:b/>
          <w:color w:val="auto"/>
          <w:sz w:val="28"/>
          <w:szCs w:val="28"/>
        </w:rPr>
      </w:pPr>
      <w:bookmarkStart w:id="64" w:name="_Toc20734413"/>
      <w:bookmarkStart w:id="65" w:name="_Toc20823953"/>
      <w:r w:rsidRPr="0043451B">
        <w:rPr>
          <w:rFonts w:ascii="Calibri" w:eastAsia="SimSun" w:hAnsi="Calibri" w:cstheme="minorHAnsi" w:hint="eastAsia"/>
          <w:b/>
          <w:color w:val="auto"/>
          <w:sz w:val="28"/>
          <w:szCs w:val="28"/>
        </w:rPr>
        <w:t>1.</w:t>
      </w:r>
      <w:r w:rsidRPr="0043451B">
        <w:rPr>
          <w:rFonts w:ascii="Calibri" w:eastAsia="SimSun" w:hAnsi="Calibri" w:cstheme="minorHAnsi"/>
          <w:b/>
          <w:color w:val="auto"/>
          <w:sz w:val="28"/>
          <w:szCs w:val="28"/>
        </w:rPr>
        <w:t>4.</w:t>
      </w:r>
      <w:r w:rsidRPr="0043451B">
        <w:rPr>
          <w:rFonts w:ascii="Calibri" w:eastAsia="SimSun" w:hAnsi="Calibri" w:cstheme="minorHAnsi" w:hint="eastAsia"/>
          <w:b/>
          <w:color w:val="auto"/>
          <w:sz w:val="28"/>
          <w:szCs w:val="28"/>
        </w:rPr>
        <w:t>小结</w:t>
      </w:r>
      <w:bookmarkEnd w:id="64"/>
      <w:bookmarkEnd w:id="65"/>
      <w:r w:rsidRPr="0043451B">
        <w:rPr>
          <w:rFonts w:ascii="Calibri" w:eastAsia="SimSun" w:hAnsi="Calibri" w:cstheme="minorHAnsi"/>
          <w:b/>
          <w:color w:val="auto"/>
          <w:sz w:val="28"/>
          <w:szCs w:val="28"/>
        </w:rPr>
        <w:t xml:space="preserve"> </w:t>
      </w:r>
    </w:p>
    <w:p w:rsidR="00B317D3" w:rsidRPr="0043451B" w:rsidRDefault="00B317D3" w:rsidP="00B317D3">
      <w:pPr>
        <w:spacing w:after="0" w:line="360" w:lineRule="auto"/>
        <w:ind w:firstLine="255"/>
        <w:contextualSpacing/>
        <w:jc w:val="both"/>
        <w:rPr>
          <w:rFonts w:cstheme="minorHAnsi"/>
          <w:sz w:val="28"/>
          <w:szCs w:val="28"/>
        </w:rPr>
      </w:pPr>
      <w:r w:rsidRPr="0043451B">
        <w:rPr>
          <w:rFonts w:cstheme="minorHAnsi"/>
          <w:sz w:val="28"/>
          <w:szCs w:val="28"/>
        </w:rPr>
        <w:t>在信息时代，我们不可否认多媒体很符合培训汉语听说技能的特征，多媒体教学必然会成为一种最有效的汉语听说教学辅助教学资源，因此运用信息技术促进教学已成为当前国内外教学改革的主要趋势之一。随着信息技术的发展以及网络和智能手机的普及，</w:t>
      </w:r>
      <w:r w:rsidRPr="0043451B">
        <w:rPr>
          <w:rFonts w:cstheme="minorHAnsi" w:hint="eastAsia"/>
          <w:sz w:val="28"/>
          <w:szCs w:val="28"/>
        </w:rPr>
        <w:t>很多研究者</w:t>
      </w:r>
      <w:r w:rsidRPr="0043451B">
        <w:rPr>
          <w:rFonts w:cstheme="minorHAnsi"/>
          <w:sz w:val="28"/>
          <w:szCs w:val="28"/>
        </w:rPr>
        <w:t>就多媒体教学的相关问题纷纷展开分析和讨论</w:t>
      </w:r>
      <w:r w:rsidRPr="0043451B">
        <w:rPr>
          <w:rFonts w:cstheme="minorHAnsi" w:hint="eastAsia"/>
          <w:sz w:val="28"/>
          <w:szCs w:val="28"/>
        </w:rPr>
        <w:t>，</w:t>
      </w:r>
      <w:r w:rsidRPr="0043451B">
        <w:rPr>
          <w:rFonts w:cstheme="minorHAnsi"/>
          <w:sz w:val="28"/>
          <w:szCs w:val="28"/>
        </w:rPr>
        <w:t>但是由于其开设时间较晚，所以在于应用上无论从研究方面还是实践方面等均处于起步阶段。我们都知道在教学中教师需要根据学习目标、学习任务以及学生的特点来选择恰当多媒体工具。那么如何利用多媒体充分发挥它的优点，在汉语听说技能训练中能够给学生真实语言情景的创设，提供丰富资源，让学生自主学习，增加师生互动等呢？多媒体从本质上来讲是一种媒体教学资源，了解多媒体教学的相关研究，有助于它与汉语听说技能进行有效的结合。因此，系统研究多媒体环境下越南大学生汉语听说技能学习的现状以及教学策略的理论和方法，会丰富语言教学的资料，促进学生学习汉语，促进越南基础教育汉语课程改革具有非常重要的意义。</w:t>
      </w:r>
      <w:r w:rsidRPr="0043451B">
        <w:rPr>
          <w:rFonts w:cstheme="minorHAnsi" w:hint="eastAsia"/>
          <w:sz w:val="28"/>
          <w:szCs w:val="28"/>
        </w:rPr>
        <w:t>这些研究综述皆从对教学的实际出发，或注重理论研究，或注重实践探索，总之都为多媒体手段与语言教学的结合提出了新的思路与看法。</w:t>
      </w:r>
      <w:r w:rsidRPr="0043451B">
        <w:rPr>
          <w:rFonts w:cstheme="minorHAnsi"/>
          <w:sz w:val="28"/>
          <w:szCs w:val="28"/>
        </w:rPr>
        <w:t>尽管总体研究成果较为丰富，研究方法多样化，但也存在一些不足。其中在多媒体环境下的</w:t>
      </w:r>
      <w:r w:rsidRPr="0043451B">
        <w:rPr>
          <w:rFonts w:cstheme="minorHAnsi"/>
          <w:sz w:val="28"/>
          <w:szCs w:val="28"/>
        </w:rPr>
        <w:lastRenderedPageBreak/>
        <w:t>大学汉语听说技能训练策略研究方面还缺乏，缺乏长期性的、系统的基于多媒体环境的大规模听说技能训练实验研究，少数的实践还集中在多媒体辅助英语教学，而基于越南大学生汉语听说技能的多媒体的具体教学策略的理论和实践研究还是空白的。</w:t>
      </w:r>
    </w:p>
    <w:p w:rsidR="00B317D3" w:rsidRPr="0043451B" w:rsidRDefault="00B317D3" w:rsidP="005D2F91">
      <w:pPr>
        <w:spacing w:after="0" w:line="360" w:lineRule="auto"/>
        <w:rPr>
          <w:rFonts w:ascii="Calibri" w:eastAsia="SimSun" w:hAnsi="Calibri" w:cstheme="minorHAnsi"/>
          <w:bCs/>
          <w:sz w:val="28"/>
          <w:szCs w:val="28"/>
        </w:rPr>
      </w:pPr>
    </w:p>
    <w:p w:rsidR="005D2F91" w:rsidRPr="0043451B" w:rsidRDefault="005D2F91" w:rsidP="005D2F91">
      <w:pPr>
        <w:spacing w:after="0" w:line="360" w:lineRule="auto"/>
        <w:rPr>
          <w:rFonts w:ascii="Calibri" w:eastAsia="SimSun" w:hAnsi="Calibri" w:cstheme="minorHAnsi"/>
          <w:sz w:val="28"/>
          <w:szCs w:val="28"/>
        </w:rPr>
      </w:pPr>
    </w:p>
    <w:p w:rsidR="005D2F91" w:rsidRPr="0043451B" w:rsidRDefault="005D2F91" w:rsidP="005D2F91">
      <w:pPr>
        <w:rPr>
          <w:rFonts w:ascii="Calibri" w:eastAsia="SimSun" w:hAnsi="Calibri" w:cstheme="minorHAnsi"/>
          <w:sz w:val="28"/>
          <w:szCs w:val="28"/>
        </w:rPr>
      </w:pPr>
    </w:p>
    <w:p w:rsidR="00EB57B1" w:rsidRPr="0043451B" w:rsidRDefault="00EB57B1" w:rsidP="005D2F91">
      <w:pPr>
        <w:rPr>
          <w:rFonts w:ascii="Calibri" w:eastAsia="SimSun" w:hAnsi="Calibri" w:cstheme="minorHAnsi"/>
          <w:sz w:val="28"/>
          <w:szCs w:val="28"/>
        </w:rPr>
      </w:pPr>
    </w:p>
    <w:p w:rsidR="00EB57B1" w:rsidRPr="0043451B" w:rsidRDefault="00EB57B1" w:rsidP="005D2F91">
      <w:pPr>
        <w:rPr>
          <w:rFonts w:ascii="Calibri" w:eastAsia="SimSun" w:hAnsi="Calibri" w:cstheme="minorHAnsi"/>
          <w:sz w:val="28"/>
          <w:szCs w:val="28"/>
        </w:rPr>
      </w:pPr>
    </w:p>
    <w:p w:rsidR="00EB7FF7" w:rsidRPr="0043451B" w:rsidRDefault="00EB7FF7" w:rsidP="005D2F91">
      <w:pPr>
        <w:rPr>
          <w:rFonts w:ascii="Calibri" w:eastAsia="SimSun" w:hAnsi="Calibri" w:cstheme="minorHAnsi"/>
          <w:sz w:val="28"/>
          <w:szCs w:val="28"/>
        </w:rPr>
      </w:pPr>
    </w:p>
    <w:p w:rsidR="00EB7FF7" w:rsidRPr="0043451B" w:rsidRDefault="00EB7FF7" w:rsidP="005D2F91">
      <w:pPr>
        <w:rPr>
          <w:rFonts w:ascii="Calibri" w:eastAsia="SimSun" w:hAnsi="Calibri" w:cstheme="minorHAnsi"/>
          <w:sz w:val="28"/>
          <w:szCs w:val="28"/>
        </w:rPr>
      </w:pPr>
    </w:p>
    <w:p w:rsidR="00EB7FF7" w:rsidRPr="0043451B" w:rsidRDefault="00EB7FF7" w:rsidP="005D2F91">
      <w:pPr>
        <w:rPr>
          <w:rFonts w:ascii="Calibri" w:eastAsia="SimSun" w:hAnsi="Calibri" w:cstheme="minorHAnsi"/>
          <w:sz w:val="28"/>
          <w:szCs w:val="28"/>
        </w:rPr>
      </w:pPr>
    </w:p>
    <w:p w:rsidR="00EB7FF7" w:rsidRPr="0043451B" w:rsidRDefault="00EB7FF7" w:rsidP="005D2F91">
      <w:pPr>
        <w:rPr>
          <w:rFonts w:ascii="Calibri" w:eastAsia="SimSun" w:hAnsi="Calibri" w:cstheme="minorHAnsi"/>
          <w:sz w:val="28"/>
          <w:szCs w:val="28"/>
        </w:rPr>
      </w:pPr>
    </w:p>
    <w:p w:rsidR="00EB7FF7" w:rsidRPr="0043451B" w:rsidRDefault="00EB7FF7" w:rsidP="005D2F91">
      <w:pPr>
        <w:rPr>
          <w:rFonts w:ascii="Calibri" w:eastAsia="SimSun" w:hAnsi="Calibri" w:cstheme="minorHAnsi"/>
          <w:sz w:val="28"/>
          <w:szCs w:val="28"/>
        </w:rPr>
      </w:pPr>
    </w:p>
    <w:p w:rsidR="00EB7FF7" w:rsidRPr="0043451B" w:rsidRDefault="00EB7FF7" w:rsidP="005D2F91">
      <w:pPr>
        <w:rPr>
          <w:rFonts w:ascii="Calibri" w:eastAsia="SimSun" w:hAnsi="Calibri" w:cstheme="minorHAnsi"/>
          <w:sz w:val="28"/>
          <w:szCs w:val="28"/>
        </w:rPr>
      </w:pPr>
    </w:p>
    <w:p w:rsidR="00EB7FF7" w:rsidRPr="0043451B" w:rsidRDefault="00EB7FF7" w:rsidP="005D2F91">
      <w:pPr>
        <w:rPr>
          <w:rFonts w:ascii="Calibri" w:eastAsia="SimSun" w:hAnsi="Calibri" w:cstheme="minorHAnsi"/>
          <w:sz w:val="28"/>
          <w:szCs w:val="28"/>
        </w:rPr>
      </w:pPr>
    </w:p>
    <w:p w:rsidR="00EB7FF7" w:rsidRPr="0043451B" w:rsidRDefault="00EB7FF7" w:rsidP="005D2F91">
      <w:pPr>
        <w:rPr>
          <w:rFonts w:ascii="Calibri" w:eastAsia="SimSun" w:hAnsi="Calibri" w:cstheme="minorHAnsi"/>
          <w:sz w:val="28"/>
          <w:szCs w:val="28"/>
        </w:rPr>
      </w:pPr>
    </w:p>
    <w:p w:rsidR="00EB7FF7" w:rsidRPr="0043451B" w:rsidRDefault="00EB7FF7" w:rsidP="005D2F91">
      <w:pPr>
        <w:rPr>
          <w:rFonts w:ascii="Calibri" w:eastAsia="SimSun" w:hAnsi="Calibri" w:cstheme="minorHAnsi"/>
          <w:sz w:val="28"/>
          <w:szCs w:val="28"/>
        </w:rPr>
      </w:pPr>
    </w:p>
    <w:p w:rsidR="00EB7FF7" w:rsidRPr="0043451B" w:rsidRDefault="00EB7FF7" w:rsidP="005D2F91">
      <w:pPr>
        <w:rPr>
          <w:rFonts w:ascii="Calibri" w:eastAsia="SimSun" w:hAnsi="Calibri" w:cstheme="minorHAnsi"/>
          <w:sz w:val="28"/>
          <w:szCs w:val="28"/>
        </w:rPr>
      </w:pPr>
    </w:p>
    <w:p w:rsidR="00EB7FF7" w:rsidRPr="0043451B" w:rsidRDefault="00EB7FF7" w:rsidP="005D2F91">
      <w:pPr>
        <w:rPr>
          <w:rFonts w:ascii="Calibri" w:eastAsia="SimSun" w:hAnsi="Calibri" w:cstheme="minorHAnsi"/>
          <w:sz w:val="28"/>
          <w:szCs w:val="28"/>
        </w:rPr>
      </w:pPr>
    </w:p>
    <w:p w:rsidR="005D2F91" w:rsidRPr="0043451B" w:rsidRDefault="005D2F91" w:rsidP="005D2F91">
      <w:pPr>
        <w:rPr>
          <w:rFonts w:ascii="Calibri" w:eastAsia="SimSun" w:hAnsi="Calibri" w:cstheme="minorHAnsi"/>
          <w:sz w:val="28"/>
          <w:szCs w:val="28"/>
          <w:lang w:val="en-US"/>
        </w:rPr>
      </w:pPr>
    </w:p>
    <w:p w:rsidR="003B1AC1" w:rsidRPr="0043451B" w:rsidRDefault="003B1AC1" w:rsidP="005D2F91">
      <w:pPr>
        <w:rPr>
          <w:rFonts w:ascii="Calibri" w:eastAsia="SimSun" w:hAnsi="Calibri" w:cstheme="minorHAnsi"/>
          <w:sz w:val="28"/>
          <w:szCs w:val="28"/>
          <w:lang w:val="en-US"/>
        </w:rPr>
      </w:pPr>
    </w:p>
    <w:p w:rsidR="00B317D3" w:rsidRPr="0043451B" w:rsidRDefault="00B317D3" w:rsidP="00B317D3">
      <w:pPr>
        <w:pStyle w:val="Heading1"/>
        <w:jc w:val="center"/>
        <w:rPr>
          <w:rFonts w:asciiTheme="minorEastAsia" w:eastAsiaTheme="minorEastAsia" w:hAnsi="Calibri" w:cstheme="minorHAnsi"/>
          <w:b/>
          <w:color w:val="auto"/>
          <w:sz w:val="28"/>
          <w:szCs w:val="28"/>
        </w:rPr>
      </w:pPr>
      <w:bookmarkStart w:id="66" w:name="_Toc20734414"/>
      <w:bookmarkStart w:id="67" w:name="_Toc20823954"/>
      <w:r w:rsidRPr="0043451B">
        <w:rPr>
          <w:rFonts w:ascii="Calibri" w:eastAsia="SimSun" w:hAnsi="Calibri" w:cstheme="minorHAnsi" w:hint="eastAsia"/>
          <w:b/>
          <w:color w:val="auto"/>
          <w:sz w:val="28"/>
          <w:szCs w:val="28"/>
        </w:rPr>
        <w:lastRenderedPageBreak/>
        <w:t>第二章</w:t>
      </w:r>
      <w:r w:rsidR="00787204">
        <w:rPr>
          <w:rFonts w:asciiTheme="minorEastAsia" w:eastAsiaTheme="minorEastAsia" w:hAnsi="Calibri" w:cstheme="minorHAnsi"/>
          <w:b/>
          <w:color w:val="auto"/>
          <w:sz w:val="28"/>
          <w:szCs w:val="28"/>
        </w:rPr>
        <w:tab/>
      </w:r>
      <w:r w:rsidR="00787204" w:rsidRPr="00787204">
        <w:rPr>
          <w:rFonts w:asciiTheme="minorEastAsia" w:eastAsiaTheme="minorEastAsia" w:hAnsi="Calibri" w:cstheme="minorHAnsi" w:hint="eastAsia"/>
          <w:b/>
          <w:color w:val="auto"/>
          <w:sz w:val="28"/>
          <w:szCs w:val="28"/>
        </w:rPr>
        <w:t>越南汉语本科生听说技能训练的多媒体应用现状研究</w:t>
      </w:r>
      <w:bookmarkEnd w:id="66"/>
      <w:bookmarkEnd w:id="67"/>
    </w:p>
    <w:p w:rsidR="003B1AC1" w:rsidRPr="0043451B" w:rsidRDefault="003B1AC1" w:rsidP="00787204">
      <w:pPr>
        <w:ind w:firstLine="720"/>
        <w:jc w:val="both"/>
        <w:rPr>
          <w:sz w:val="28"/>
          <w:szCs w:val="28"/>
        </w:rPr>
      </w:pPr>
      <w:r w:rsidRPr="0043451B">
        <w:rPr>
          <w:rFonts w:asciiTheme="minorEastAsia" w:hint="eastAsia"/>
          <w:sz w:val="28"/>
          <w:szCs w:val="28"/>
        </w:rPr>
        <w:t>本次调查结果来自对</w:t>
      </w:r>
      <w:r w:rsidRPr="0043451B">
        <w:rPr>
          <w:rFonts w:asciiTheme="minorEastAsia" w:cstheme="minorHAnsi" w:hint="eastAsia"/>
          <w:sz w:val="28"/>
          <w:szCs w:val="28"/>
        </w:rPr>
        <w:t>河内国家大学下属外国语大学23名教师和75名学生，顺华外国语大学7名教师和46名学生，外贸大学6名教师和51名学生。本研究之所以选择这三所学校是因为作为国内几所名校，在多媒体教学上，教学设施也好，教学质量也好，都走在改革和创新的前列，因此具有代表性和说服力</w:t>
      </w:r>
      <w:r w:rsidRPr="0043451B">
        <w:rPr>
          <w:rFonts w:cstheme="minorHAnsi"/>
          <w:sz w:val="28"/>
          <w:szCs w:val="28"/>
        </w:rPr>
        <w:t>。</w:t>
      </w:r>
    </w:p>
    <w:p w:rsidR="00B317D3" w:rsidRPr="0043451B" w:rsidRDefault="00B317D3" w:rsidP="00B317D3">
      <w:pPr>
        <w:pStyle w:val="Heading2"/>
        <w:spacing w:line="360" w:lineRule="auto"/>
        <w:rPr>
          <w:rFonts w:ascii="Times New Roman" w:eastAsiaTheme="minorEastAsia" w:hAnsi="Times New Roman" w:cs="Times New Roman"/>
          <w:b/>
          <w:color w:val="auto"/>
          <w:sz w:val="28"/>
          <w:szCs w:val="28"/>
        </w:rPr>
      </w:pPr>
      <w:bookmarkStart w:id="68" w:name="_Toc20734415"/>
      <w:bookmarkStart w:id="69" w:name="_Toc20823955"/>
      <w:r w:rsidRPr="0043451B">
        <w:rPr>
          <w:rFonts w:ascii="Times New Roman" w:eastAsiaTheme="minorEastAsia" w:hAnsi="Times New Roman" w:cs="Times New Roman"/>
          <w:b/>
          <w:color w:val="auto"/>
          <w:sz w:val="28"/>
          <w:szCs w:val="28"/>
        </w:rPr>
        <w:t>2.1.</w:t>
      </w:r>
      <w:r w:rsidRPr="0043451B">
        <w:rPr>
          <w:rFonts w:ascii="Times New Roman" w:eastAsiaTheme="minorEastAsia" w:hAnsi="Times New Roman" w:cs="Times New Roman"/>
          <w:b/>
          <w:color w:val="auto"/>
          <w:sz w:val="28"/>
          <w:szCs w:val="28"/>
        </w:rPr>
        <w:t>针对学校</w:t>
      </w:r>
      <w:r w:rsidRPr="0043451B">
        <w:rPr>
          <w:rFonts w:ascii="Times New Roman" w:eastAsiaTheme="minorEastAsia" w:hAnsi="Times New Roman" w:cs="Times New Roman" w:hint="eastAsia"/>
          <w:b/>
          <w:color w:val="auto"/>
          <w:sz w:val="28"/>
          <w:szCs w:val="28"/>
          <w:lang w:val="vi-VN"/>
        </w:rPr>
        <w:t>及</w:t>
      </w:r>
      <w:r w:rsidRPr="0043451B">
        <w:rPr>
          <w:rFonts w:ascii="Times New Roman" w:eastAsiaTheme="minorEastAsia" w:hAnsi="Times New Roman" w:cs="Times New Roman"/>
          <w:b/>
          <w:color w:val="auto"/>
          <w:sz w:val="28"/>
          <w:szCs w:val="28"/>
        </w:rPr>
        <w:t>教师的调查结果与分析</w:t>
      </w:r>
      <w:bookmarkEnd w:id="68"/>
      <w:bookmarkEnd w:id="69"/>
    </w:p>
    <w:p w:rsidR="003B1AC1" w:rsidRPr="0043451B" w:rsidRDefault="003B1AC1" w:rsidP="003B1AC1">
      <w:pPr>
        <w:rPr>
          <w:sz w:val="28"/>
          <w:szCs w:val="28"/>
        </w:rPr>
      </w:pPr>
      <w:r w:rsidRPr="0043451B">
        <w:rPr>
          <w:rFonts w:cstheme="minorHAnsi" w:hint="eastAsia"/>
          <w:sz w:val="28"/>
          <w:szCs w:val="28"/>
        </w:rPr>
        <w:t xml:space="preserve">    </w:t>
      </w:r>
      <w:r w:rsidRPr="0043451B">
        <w:rPr>
          <w:rFonts w:cstheme="minorHAnsi" w:hint="eastAsia"/>
          <w:sz w:val="28"/>
          <w:szCs w:val="28"/>
        </w:rPr>
        <w:t>此次针对教师</w:t>
      </w:r>
      <w:r w:rsidRPr="0043451B">
        <w:rPr>
          <w:rFonts w:cstheme="minorHAnsi"/>
          <w:sz w:val="28"/>
          <w:szCs w:val="28"/>
        </w:rPr>
        <w:t>的调查</w:t>
      </w:r>
      <w:r w:rsidRPr="0043451B">
        <w:rPr>
          <w:rFonts w:cstheme="minorHAnsi" w:hint="eastAsia"/>
          <w:sz w:val="28"/>
          <w:szCs w:val="28"/>
        </w:rPr>
        <w:t>共发出去</w:t>
      </w:r>
      <w:r w:rsidRPr="0043451B">
        <w:rPr>
          <w:rFonts w:cstheme="minorHAnsi"/>
          <w:sz w:val="28"/>
          <w:szCs w:val="28"/>
        </w:rPr>
        <w:t>了</w:t>
      </w:r>
      <w:r w:rsidRPr="0043451B">
        <w:rPr>
          <w:rFonts w:cstheme="minorHAnsi" w:hint="eastAsia"/>
          <w:sz w:val="28"/>
          <w:szCs w:val="28"/>
        </w:rPr>
        <w:t>41</w:t>
      </w:r>
      <w:r w:rsidRPr="0043451B">
        <w:rPr>
          <w:rFonts w:cstheme="minorHAnsi" w:hint="eastAsia"/>
          <w:sz w:val="28"/>
          <w:szCs w:val="28"/>
        </w:rPr>
        <w:t>份调查问卷</w:t>
      </w:r>
      <w:r w:rsidRPr="0043451B">
        <w:rPr>
          <w:rFonts w:cstheme="minorHAnsi"/>
          <w:sz w:val="28"/>
          <w:szCs w:val="28"/>
        </w:rPr>
        <w:t>，实际收回有效卷</w:t>
      </w:r>
      <w:r w:rsidRPr="0043451B">
        <w:rPr>
          <w:rFonts w:cstheme="minorHAnsi" w:hint="eastAsia"/>
          <w:sz w:val="28"/>
          <w:szCs w:val="28"/>
        </w:rPr>
        <w:t>36</w:t>
      </w:r>
      <w:r w:rsidRPr="0043451B">
        <w:rPr>
          <w:rFonts w:cstheme="minorHAnsi"/>
          <w:sz w:val="28"/>
          <w:szCs w:val="28"/>
        </w:rPr>
        <w:t>份</w:t>
      </w:r>
      <w:r w:rsidRPr="0043451B">
        <w:rPr>
          <w:rFonts w:cstheme="minorHAnsi" w:hint="eastAsia"/>
          <w:sz w:val="28"/>
          <w:szCs w:val="28"/>
        </w:rPr>
        <w:t>，教师</w:t>
      </w:r>
      <w:r w:rsidRPr="0043451B">
        <w:rPr>
          <w:rFonts w:cstheme="minorHAnsi"/>
          <w:sz w:val="28"/>
          <w:szCs w:val="28"/>
        </w:rPr>
        <w:t>的基本信息分布情况如下</w:t>
      </w:r>
      <w:r w:rsidRPr="0043451B">
        <w:rPr>
          <w:rFonts w:cstheme="minorHAnsi" w:hint="eastAsia"/>
          <w:sz w:val="28"/>
          <w:szCs w:val="28"/>
        </w:rPr>
        <w:t>。</w:t>
      </w:r>
    </w:p>
    <w:p w:rsidR="00B317D3" w:rsidRPr="0043451B" w:rsidRDefault="00B317D3" w:rsidP="00B317D3">
      <w:pPr>
        <w:rPr>
          <w:rFonts w:ascii="Times New Roman" w:hAnsi="Times New Roman" w:cs="Times New Roman"/>
          <w:sz w:val="28"/>
          <w:szCs w:val="28"/>
        </w:rPr>
      </w:pPr>
      <w:bookmarkStart w:id="70" w:name="_Toc7100226"/>
      <w:bookmarkStart w:id="71" w:name="_Toc20734416"/>
      <w:r w:rsidRPr="0043451B">
        <w:rPr>
          <w:rFonts w:ascii="Times New Roman" w:hAnsi="Times New Roman" w:cs="Times New Roman"/>
          <w:sz w:val="28"/>
          <w:szCs w:val="28"/>
        </w:rPr>
        <w:t>2.1.1.</w:t>
      </w:r>
      <w:r w:rsidRPr="0043451B">
        <w:rPr>
          <w:rFonts w:ascii="Times New Roman" w:hAnsi="Times New Roman" w:cs="Times New Roman"/>
          <w:sz w:val="28"/>
          <w:szCs w:val="28"/>
        </w:rPr>
        <w:t>学校的计算机配备情况</w:t>
      </w:r>
      <w:bookmarkEnd w:id="70"/>
      <w:bookmarkEnd w:id="71"/>
    </w:p>
    <w:p w:rsidR="00B317D3" w:rsidRPr="0043451B" w:rsidRDefault="00B317D3" w:rsidP="00B317D3">
      <w:pPr>
        <w:rPr>
          <w:rFonts w:ascii="Times New Roman" w:hAnsi="Times New Roman" w:cs="Times New Roman"/>
          <w:sz w:val="28"/>
          <w:szCs w:val="28"/>
        </w:rPr>
      </w:pPr>
      <w:bookmarkStart w:id="72" w:name="_Toc7100227"/>
      <w:bookmarkStart w:id="73" w:name="_Toc20734417"/>
      <w:r w:rsidRPr="0043451B">
        <w:rPr>
          <w:rFonts w:ascii="Times New Roman" w:hAnsi="Times New Roman" w:cs="Times New Roman"/>
          <w:sz w:val="28"/>
          <w:szCs w:val="28"/>
        </w:rPr>
        <w:t>2.1.2</w:t>
      </w:r>
      <w:r w:rsidRPr="0043451B">
        <w:rPr>
          <w:rFonts w:ascii="Times New Roman" w:hAnsi="Times New Roman" w:cs="Times New Roman"/>
          <w:sz w:val="28"/>
          <w:szCs w:val="28"/>
        </w:rPr>
        <w:t>教师多媒体教学水平情况</w:t>
      </w:r>
      <w:bookmarkEnd w:id="72"/>
      <w:bookmarkEnd w:id="73"/>
    </w:p>
    <w:p w:rsidR="00B317D3" w:rsidRPr="0043451B" w:rsidRDefault="00B317D3" w:rsidP="00B317D3">
      <w:pPr>
        <w:spacing w:after="0" w:line="360" w:lineRule="auto"/>
        <w:jc w:val="both"/>
        <w:rPr>
          <w:bCs/>
          <w:sz w:val="28"/>
          <w:szCs w:val="28"/>
        </w:rPr>
      </w:pPr>
      <w:bookmarkStart w:id="74" w:name="_Toc7100228"/>
      <w:r w:rsidRPr="0043451B">
        <w:rPr>
          <w:rFonts w:hint="eastAsia"/>
          <w:sz w:val="28"/>
          <w:szCs w:val="28"/>
        </w:rPr>
        <w:t>（</w:t>
      </w:r>
      <w:r w:rsidRPr="0043451B">
        <w:rPr>
          <w:rFonts w:hint="eastAsia"/>
          <w:sz w:val="28"/>
          <w:szCs w:val="28"/>
        </w:rPr>
        <w:t>1</w:t>
      </w:r>
      <w:r w:rsidRPr="0043451B">
        <w:rPr>
          <w:rFonts w:hint="eastAsia"/>
          <w:sz w:val="28"/>
          <w:szCs w:val="28"/>
        </w:rPr>
        <w:t>）</w:t>
      </w:r>
      <w:r w:rsidRPr="0043451B">
        <w:rPr>
          <w:sz w:val="28"/>
          <w:szCs w:val="28"/>
        </w:rPr>
        <w:t>教师制作课件的情况</w:t>
      </w:r>
      <w:bookmarkEnd w:id="74"/>
    </w:p>
    <w:p w:rsidR="00B317D3" w:rsidRPr="0043451B" w:rsidRDefault="00B317D3" w:rsidP="00B317D3">
      <w:pPr>
        <w:jc w:val="both"/>
        <w:rPr>
          <w:rFonts w:ascii="Times New Roman" w:hAnsi="Times New Roman" w:cs="Times New Roman"/>
          <w:sz w:val="28"/>
          <w:szCs w:val="28"/>
        </w:rPr>
      </w:pPr>
      <w:r w:rsidRPr="0043451B">
        <w:rPr>
          <w:rFonts w:ascii="Times New Roman" w:hAnsi="Times New Roman" w:cs="Times New Roman" w:hint="eastAsia"/>
          <w:sz w:val="28"/>
          <w:szCs w:val="28"/>
        </w:rPr>
        <w:t>（</w:t>
      </w:r>
      <w:r w:rsidRPr="0043451B">
        <w:rPr>
          <w:rFonts w:ascii="Times New Roman" w:hAnsi="Times New Roman" w:cs="Times New Roman" w:hint="eastAsia"/>
          <w:sz w:val="28"/>
          <w:szCs w:val="28"/>
        </w:rPr>
        <w:t>2</w:t>
      </w:r>
      <w:r w:rsidRPr="0043451B">
        <w:rPr>
          <w:rFonts w:ascii="Times New Roman" w:hAnsi="Times New Roman" w:cs="Times New Roman" w:hint="eastAsia"/>
          <w:sz w:val="28"/>
          <w:szCs w:val="28"/>
        </w:rPr>
        <w:t>）</w:t>
      </w:r>
      <w:r w:rsidRPr="0043451B">
        <w:rPr>
          <w:rFonts w:ascii="Times New Roman" w:hAnsi="Times New Roman" w:cs="Times New Roman"/>
          <w:sz w:val="28"/>
          <w:szCs w:val="28"/>
        </w:rPr>
        <w:t>课件使用的情况</w:t>
      </w:r>
    </w:p>
    <w:p w:rsidR="00B317D3" w:rsidRPr="0043451B" w:rsidRDefault="00B317D3" w:rsidP="00B317D3">
      <w:pPr>
        <w:spacing w:after="0" w:line="360" w:lineRule="auto"/>
        <w:rPr>
          <w:bCs/>
          <w:sz w:val="28"/>
          <w:szCs w:val="28"/>
        </w:rPr>
      </w:pPr>
      <w:bookmarkStart w:id="75" w:name="_Toc7100229"/>
      <w:r w:rsidRPr="0043451B">
        <w:rPr>
          <w:rFonts w:hint="eastAsia"/>
          <w:sz w:val="28"/>
          <w:szCs w:val="28"/>
        </w:rPr>
        <w:t>（</w:t>
      </w:r>
      <w:r w:rsidRPr="0043451B">
        <w:rPr>
          <w:rFonts w:hint="eastAsia"/>
          <w:sz w:val="28"/>
          <w:szCs w:val="28"/>
        </w:rPr>
        <w:t>3</w:t>
      </w:r>
      <w:r w:rsidRPr="0043451B">
        <w:rPr>
          <w:rFonts w:hint="eastAsia"/>
          <w:sz w:val="28"/>
          <w:szCs w:val="28"/>
        </w:rPr>
        <w:t>）</w:t>
      </w:r>
      <w:r w:rsidRPr="0043451B">
        <w:rPr>
          <w:sz w:val="28"/>
          <w:szCs w:val="28"/>
        </w:rPr>
        <w:t xml:space="preserve"> </w:t>
      </w:r>
      <w:r w:rsidRPr="0043451B">
        <w:rPr>
          <w:sz w:val="28"/>
          <w:szCs w:val="28"/>
        </w:rPr>
        <w:t>多媒体课件与传统教学手段的结合情况</w:t>
      </w:r>
      <w:bookmarkEnd w:id="75"/>
    </w:p>
    <w:p w:rsidR="00B317D3" w:rsidRPr="0043451B" w:rsidRDefault="00B317D3" w:rsidP="00B317D3">
      <w:pPr>
        <w:spacing w:after="0" w:line="360" w:lineRule="auto"/>
        <w:rPr>
          <w:bCs/>
          <w:sz w:val="28"/>
          <w:szCs w:val="28"/>
        </w:rPr>
      </w:pPr>
      <w:bookmarkStart w:id="76" w:name="_Toc7100230"/>
      <w:r w:rsidRPr="0043451B">
        <w:rPr>
          <w:rFonts w:hint="eastAsia"/>
          <w:sz w:val="28"/>
          <w:szCs w:val="28"/>
        </w:rPr>
        <w:t>（</w:t>
      </w:r>
      <w:r w:rsidRPr="0043451B">
        <w:rPr>
          <w:rFonts w:hint="eastAsia"/>
          <w:sz w:val="28"/>
          <w:szCs w:val="28"/>
        </w:rPr>
        <w:t>4</w:t>
      </w:r>
      <w:r w:rsidRPr="0043451B">
        <w:rPr>
          <w:rFonts w:hint="eastAsia"/>
          <w:sz w:val="28"/>
          <w:szCs w:val="28"/>
        </w:rPr>
        <w:t>）</w:t>
      </w:r>
      <w:r w:rsidRPr="0043451B">
        <w:rPr>
          <w:sz w:val="28"/>
          <w:szCs w:val="28"/>
        </w:rPr>
        <w:t xml:space="preserve"> </w:t>
      </w:r>
      <w:r w:rsidRPr="0043451B">
        <w:rPr>
          <w:sz w:val="28"/>
          <w:szCs w:val="28"/>
        </w:rPr>
        <w:t>教师对多媒体网络教学应用的情况</w:t>
      </w:r>
      <w:bookmarkEnd w:id="76"/>
    </w:p>
    <w:p w:rsidR="00B317D3" w:rsidRPr="0043451B" w:rsidRDefault="00B317D3" w:rsidP="00B317D3">
      <w:pPr>
        <w:rPr>
          <w:rFonts w:ascii="Times New Roman" w:hAnsi="Times New Roman" w:cs="Times New Roman"/>
          <w:sz w:val="28"/>
          <w:szCs w:val="28"/>
        </w:rPr>
      </w:pPr>
      <w:bookmarkStart w:id="77" w:name="_Toc7100231"/>
      <w:bookmarkStart w:id="78" w:name="_Toc20734418"/>
      <w:r w:rsidRPr="0043451B">
        <w:rPr>
          <w:rFonts w:ascii="Times New Roman" w:hAnsi="Times New Roman" w:cs="Times New Roman"/>
          <w:sz w:val="28"/>
          <w:szCs w:val="28"/>
        </w:rPr>
        <w:t xml:space="preserve">2.1.3. </w:t>
      </w:r>
      <w:r w:rsidRPr="0043451B">
        <w:rPr>
          <w:rFonts w:ascii="Times New Roman" w:hAnsi="Times New Roman" w:cs="Times New Roman"/>
          <w:sz w:val="28"/>
          <w:szCs w:val="28"/>
        </w:rPr>
        <w:t>多媒体教学的应用效果调查</w:t>
      </w:r>
      <w:bookmarkEnd w:id="77"/>
      <w:bookmarkEnd w:id="78"/>
    </w:p>
    <w:p w:rsidR="00B317D3" w:rsidRPr="0043451B" w:rsidRDefault="00B317D3" w:rsidP="00B317D3">
      <w:pPr>
        <w:spacing w:after="0" w:line="360" w:lineRule="auto"/>
        <w:rPr>
          <w:rFonts w:ascii="Times New Roman" w:hAnsi="Times New Roman" w:cs="Times New Roman"/>
          <w:sz w:val="28"/>
          <w:szCs w:val="28"/>
        </w:rPr>
      </w:pPr>
      <w:r w:rsidRPr="0043451B">
        <w:rPr>
          <w:rFonts w:ascii="Times New Roman" w:hAnsi="Times New Roman" w:cs="Times New Roman"/>
          <w:sz w:val="28"/>
          <w:szCs w:val="28"/>
        </w:rPr>
        <w:t>（</w:t>
      </w:r>
      <w:r w:rsidRPr="0043451B">
        <w:rPr>
          <w:rFonts w:ascii="Times New Roman" w:hAnsi="Times New Roman" w:cs="Times New Roman"/>
          <w:sz w:val="28"/>
          <w:szCs w:val="28"/>
        </w:rPr>
        <w:t>1</w:t>
      </w:r>
      <w:r w:rsidRPr="0043451B">
        <w:rPr>
          <w:rFonts w:ascii="Times New Roman" w:hAnsi="Times New Roman" w:cs="Times New Roman"/>
          <w:sz w:val="28"/>
          <w:szCs w:val="28"/>
        </w:rPr>
        <w:t>）多媒体教学应用的优势</w:t>
      </w:r>
    </w:p>
    <w:p w:rsidR="00B317D3" w:rsidRPr="0043451B" w:rsidRDefault="00B317D3" w:rsidP="00B317D3">
      <w:pPr>
        <w:rPr>
          <w:rFonts w:ascii="Times New Roman" w:hAnsi="Times New Roman" w:cs="Times New Roman"/>
          <w:sz w:val="28"/>
          <w:szCs w:val="28"/>
        </w:rPr>
      </w:pPr>
      <w:r w:rsidRPr="0043451B">
        <w:rPr>
          <w:rFonts w:ascii="Times New Roman" w:hAnsi="Times New Roman" w:cs="Times New Roman"/>
          <w:sz w:val="28"/>
          <w:szCs w:val="28"/>
        </w:rPr>
        <w:t>（</w:t>
      </w:r>
      <w:r w:rsidRPr="0043451B">
        <w:rPr>
          <w:rFonts w:ascii="Times New Roman" w:hAnsi="Times New Roman" w:cs="Times New Roman"/>
          <w:sz w:val="28"/>
          <w:szCs w:val="28"/>
        </w:rPr>
        <w:t>2</w:t>
      </w:r>
      <w:r w:rsidRPr="0043451B">
        <w:rPr>
          <w:rFonts w:ascii="Times New Roman" w:hAnsi="Times New Roman" w:cs="Times New Roman"/>
          <w:sz w:val="28"/>
          <w:szCs w:val="28"/>
        </w:rPr>
        <w:t>）多媒体教学应用的存在问题</w:t>
      </w:r>
    </w:p>
    <w:p w:rsidR="0043312A" w:rsidRPr="0043451B" w:rsidRDefault="0043312A" w:rsidP="0043312A">
      <w:pPr>
        <w:spacing w:after="0" w:line="360" w:lineRule="auto"/>
        <w:ind w:firstLine="255"/>
        <w:jc w:val="both"/>
        <w:rPr>
          <w:rFonts w:ascii="Times New Roman" w:hAnsi="Times New Roman" w:cs="Times New Roman"/>
          <w:sz w:val="28"/>
          <w:szCs w:val="28"/>
        </w:rPr>
      </w:pPr>
      <w:r w:rsidRPr="0043451B">
        <w:rPr>
          <w:rFonts w:ascii="Times New Roman" w:hAnsi="Times New Roman" w:cs="Times New Roman" w:hint="eastAsia"/>
          <w:sz w:val="28"/>
          <w:szCs w:val="28"/>
        </w:rPr>
        <w:t>从</w:t>
      </w:r>
      <w:r w:rsidRPr="0043451B">
        <w:rPr>
          <w:rFonts w:ascii="Times New Roman" w:hAnsi="Times New Roman" w:cs="Times New Roman"/>
          <w:sz w:val="28"/>
          <w:szCs w:val="28"/>
        </w:rPr>
        <w:t>调查</w:t>
      </w:r>
      <w:r w:rsidRPr="0043451B">
        <w:rPr>
          <w:rFonts w:ascii="Times New Roman" w:hAnsi="Times New Roman" w:cs="Times New Roman" w:hint="eastAsia"/>
          <w:sz w:val="28"/>
          <w:szCs w:val="28"/>
        </w:rPr>
        <w:t>结果</w:t>
      </w:r>
      <w:r w:rsidRPr="0043451B">
        <w:rPr>
          <w:rFonts w:ascii="Times New Roman" w:hAnsi="Times New Roman" w:cs="Times New Roman"/>
          <w:sz w:val="28"/>
          <w:szCs w:val="28"/>
        </w:rPr>
        <w:t>表明，大多数教师和学生都认可多媒体课件在教学中有很的优势，他们表示汉语听说教学中使用多媒体辅助教学能激发学生的学习兴趣，使课堂变得更加精彩、学习气氛轻松、学生的注意力更集中、能拓展学生的汉语知识的同时有助于更容易解教学内容。</w:t>
      </w:r>
    </w:p>
    <w:p w:rsidR="0043312A" w:rsidRPr="0043451B" w:rsidRDefault="0043312A" w:rsidP="0043312A">
      <w:pPr>
        <w:spacing w:after="0" w:line="360" w:lineRule="auto"/>
        <w:ind w:firstLine="255"/>
        <w:jc w:val="both"/>
        <w:rPr>
          <w:rFonts w:ascii="Times New Roman" w:hAnsi="Times New Roman" w:cs="Times New Roman"/>
          <w:sz w:val="28"/>
          <w:szCs w:val="28"/>
        </w:rPr>
      </w:pPr>
      <w:r w:rsidRPr="0043451B">
        <w:rPr>
          <w:rFonts w:ascii="Times New Roman" w:hAnsi="Times New Roman" w:cs="Times New Roman"/>
          <w:sz w:val="28"/>
          <w:szCs w:val="28"/>
        </w:rPr>
        <w:t>对于教师对多媒体教学的评价，教师表示课堂上多媒体使用频率较多，可见，很多教师乐意利用多媒体辅助教学，给学生最良好的学习环境。教师使</w:t>
      </w:r>
      <w:r w:rsidRPr="0043451B">
        <w:rPr>
          <w:rFonts w:ascii="Times New Roman" w:hAnsi="Times New Roman" w:cs="Times New Roman"/>
          <w:sz w:val="28"/>
          <w:szCs w:val="28"/>
        </w:rPr>
        <w:lastRenderedPageBreak/>
        <w:t>用多媒体的时长也比较合理，主要占</w:t>
      </w:r>
      <w:r w:rsidRPr="0043451B">
        <w:rPr>
          <w:rFonts w:ascii="Times New Roman" w:hAnsi="Times New Roman" w:cs="Times New Roman"/>
          <w:sz w:val="28"/>
          <w:szCs w:val="28"/>
        </w:rPr>
        <w:t>40%-60%</w:t>
      </w:r>
      <w:r w:rsidRPr="0043451B">
        <w:rPr>
          <w:rFonts w:ascii="Times New Roman" w:hAnsi="Times New Roman" w:cs="Times New Roman"/>
          <w:sz w:val="28"/>
          <w:szCs w:val="28"/>
        </w:rPr>
        <w:t>课时。这也表明了多媒体教学也离不开传统教学的过程和方法。教师制作课件的主要目的是激发学生的学习兴趣、创设教学情境、突破教学的重点等等，也有些教师教师不太愿意制作课件，但是由于要完成学校的任务，所以也无可奈何做了。制作课件因素主要是根据教材内容而设计的，其次是学生的认知水平，还有少部分教师会根据积极的经验制作符合学生水平的课件。教师使用课件主要呈现在词汇、语法、课文内容和听力练习上。</w:t>
      </w:r>
    </w:p>
    <w:p w:rsidR="0043312A" w:rsidRPr="0043451B" w:rsidRDefault="0043312A" w:rsidP="0043312A">
      <w:pPr>
        <w:spacing w:after="0" w:line="360" w:lineRule="auto"/>
        <w:ind w:firstLine="255"/>
        <w:jc w:val="both"/>
        <w:rPr>
          <w:rFonts w:ascii="Times New Roman" w:hAnsi="Times New Roman" w:cs="Times New Roman"/>
          <w:sz w:val="28"/>
          <w:szCs w:val="28"/>
        </w:rPr>
      </w:pPr>
      <w:r w:rsidRPr="0043451B">
        <w:rPr>
          <w:rFonts w:ascii="Times New Roman" w:hAnsi="Times New Roman" w:cs="Times New Roman"/>
          <w:sz w:val="28"/>
          <w:szCs w:val="28"/>
        </w:rPr>
        <w:t>由于大多数教师没有接受过多媒体正规的训练，主要指自学的，所以在制作课件方面多半教师表示不太满意自己水平，并且还待提高。在审美方面只有少部分教师不会考虑到课件的美观，其他的都会考虑到除了能够给学生丰富的教学内容、生动的教学互动同时，还给他们制作的课件色彩搭配合理、图表分布匀称、文字展现到位、课件整体整齐合理且美观大方。课件内容数量方面，认为自己制作的课件内容较多和刚好合适的教师差距不大。除了制作技术以外，教师还表示在使用多媒体的时候还遇到不少麻烦如设备操作能力、缺乏教学资料、时间紧张等等。在调查多媒体存在问题部分，教师也提出由于他们没有现成课件所以要花很多时间制作，比较麻烦，课件具有依赖性，教学流程死板，设备故障干扰活着缺乏设备等等。</w:t>
      </w:r>
    </w:p>
    <w:p w:rsidR="0043312A" w:rsidRPr="0043451B" w:rsidRDefault="0043312A" w:rsidP="0043312A">
      <w:pPr>
        <w:spacing w:after="0" w:line="360" w:lineRule="auto"/>
        <w:ind w:firstLine="255"/>
        <w:jc w:val="both"/>
        <w:rPr>
          <w:rFonts w:ascii="Times New Roman" w:hAnsi="Times New Roman" w:cs="Times New Roman"/>
          <w:sz w:val="28"/>
          <w:szCs w:val="28"/>
        </w:rPr>
      </w:pPr>
      <w:r w:rsidRPr="0043451B">
        <w:rPr>
          <w:rFonts w:ascii="Times New Roman" w:hAnsi="Times New Roman" w:cs="Times New Roman"/>
          <w:sz w:val="28"/>
          <w:szCs w:val="28"/>
        </w:rPr>
        <w:t>在利用多媒体网络辅助教学方面，教师使用的效率不高。教师主要是通过网络搜索和给学生资料，有的教师还通过社交网与学生交流或者布置作业，基本上没有很好的利用网络给学生辅助学习，提高教学效率。</w:t>
      </w:r>
    </w:p>
    <w:p w:rsidR="00B317D3" w:rsidRPr="0043451B" w:rsidRDefault="00B317D3" w:rsidP="00B317D3">
      <w:pPr>
        <w:pStyle w:val="Heading2"/>
        <w:rPr>
          <w:rFonts w:ascii="Times New Roman" w:hAnsi="Times New Roman" w:cs="Times New Roman"/>
          <w:b/>
          <w:color w:val="auto"/>
          <w:sz w:val="28"/>
          <w:szCs w:val="28"/>
        </w:rPr>
      </w:pPr>
      <w:bookmarkStart w:id="79" w:name="_Toc7100232"/>
      <w:bookmarkStart w:id="80" w:name="_Toc20734419"/>
      <w:bookmarkStart w:id="81" w:name="_Toc20823956"/>
      <w:r w:rsidRPr="0043451B">
        <w:rPr>
          <w:rFonts w:ascii="Times New Roman" w:hAnsi="Times New Roman" w:cs="Times New Roman"/>
          <w:b/>
          <w:color w:val="auto"/>
          <w:sz w:val="28"/>
          <w:szCs w:val="28"/>
        </w:rPr>
        <w:t>2.2.</w:t>
      </w:r>
      <w:r w:rsidRPr="0043451B">
        <w:rPr>
          <w:rFonts w:ascii="Times New Roman" w:hAnsi="Times New Roman" w:cs="Times New Roman"/>
          <w:b/>
          <w:color w:val="auto"/>
          <w:sz w:val="28"/>
          <w:szCs w:val="28"/>
        </w:rPr>
        <w:t>针对学生的调查结果与分析</w:t>
      </w:r>
      <w:bookmarkEnd w:id="79"/>
      <w:bookmarkEnd w:id="80"/>
      <w:bookmarkEnd w:id="81"/>
    </w:p>
    <w:p w:rsidR="003B1AC1" w:rsidRPr="0043451B" w:rsidRDefault="003B1AC1" w:rsidP="003B1AC1">
      <w:pPr>
        <w:rPr>
          <w:sz w:val="28"/>
          <w:szCs w:val="28"/>
        </w:rPr>
      </w:pPr>
      <w:r w:rsidRPr="0043451B">
        <w:rPr>
          <w:rFonts w:cstheme="minorHAnsi" w:hint="eastAsia"/>
          <w:sz w:val="28"/>
          <w:szCs w:val="28"/>
        </w:rPr>
        <w:t xml:space="preserve"> </w:t>
      </w:r>
      <w:r w:rsidRPr="0043451B">
        <w:rPr>
          <w:rFonts w:cstheme="minorHAnsi"/>
          <w:sz w:val="28"/>
          <w:szCs w:val="28"/>
        </w:rPr>
        <w:t xml:space="preserve">   </w:t>
      </w:r>
      <w:r w:rsidRPr="0043451B">
        <w:rPr>
          <w:rFonts w:cstheme="minorHAnsi" w:hint="eastAsia"/>
          <w:sz w:val="28"/>
          <w:szCs w:val="28"/>
        </w:rPr>
        <w:t>此次针对</w:t>
      </w:r>
      <w:r w:rsidRPr="0043451B">
        <w:rPr>
          <w:rFonts w:cstheme="minorHAnsi"/>
          <w:sz w:val="28"/>
          <w:szCs w:val="28"/>
        </w:rPr>
        <w:t>学生的调查</w:t>
      </w:r>
      <w:r w:rsidRPr="0043451B">
        <w:rPr>
          <w:rFonts w:cstheme="minorHAnsi" w:hint="eastAsia"/>
          <w:sz w:val="28"/>
          <w:szCs w:val="28"/>
        </w:rPr>
        <w:t>共发出去</w:t>
      </w:r>
      <w:r w:rsidRPr="0043451B">
        <w:rPr>
          <w:rFonts w:cstheme="minorHAnsi"/>
          <w:sz w:val="28"/>
          <w:szCs w:val="28"/>
        </w:rPr>
        <w:t>了</w:t>
      </w:r>
      <w:r w:rsidRPr="0043451B">
        <w:rPr>
          <w:rFonts w:cstheme="minorHAnsi" w:hint="eastAsia"/>
          <w:sz w:val="28"/>
          <w:szCs w:val="28"/>
        </w:rPr>
        <w:t>197</w:t>
      </w:r>
      <w:r w:rsidRPr="0043451B">
        <w:rPr>
          <w:rFonts w:cstheme="minorHAnsi" w:hint="eastAsia"/>
          <w:sz w:val="28"/>
          <w:szCs w:val="28"/>
        </w:rPr>
        <w:t>份调查问卷</w:t>
      </w:r>
      <w:r w:rsidRPr="0043451B">
        <w:rPr>
          <w:rFonts w:cstheme="minorHAnsi"/>
          <w:sz w:val="28"/>
          <w:szCs w:val="28"/>
        </w:rPr>
        <w:t>，实际收回有效卷</w:t>
      </w:r>
      <w:r w:rsidRPr="0043451B">
        <w:rPr>
          <w:rFonts w:cstheme="minorHAnsi" w:hint="eastAsia"/>
          <w:sz w:val="28"/>
          <w:szCs w:val="28"/>
        </w:rPr>
        <w:t>172</w:t>
      </w:r>
      <w:r w:rsidRPr="0043451B">
        <w:rPr>
          <w:rFonts w:cstheme="minorHAnsi"/>
          <w:sz w:val="28"/>
          <w:szCs w:val="28"/>
        </w:rPr>
        <w:t>份</w:t>
      </w:r>
      <w:r w:rsidRPr="0043451B">
        <w:rPr>
          <w:rFonts w:cstheme="minorHAnsi" w:hint="eastAsia"/>
          <w:sz w:val="28"/>
          <w:szCs w:val="28"/>
        </w:rPr>
        <w:t>，</w:t>
      </w:r>
      <w:r w:rsidRPr="0043451B">
        <w:rPr>
          <w:rFonts w:cstheme="minorHAnsi"/>
          <w:sz w:val="28"/>
          <w:szCs w:val="28"/>
        </w:rPr>
        <w:t>学生的基本信息分布情况如下</w:t>
      </w:r>
      <w:r w:rsidRPr="0043451B">
        <w:rPr>
          <w:rFonts w:cstheme="minorHAnsi" w:hint="eastAsia"/>
          <w:sz w:val="28"/>
          <w:szCs w:val="28"/>
        </w:rPr>
        <w:t>。</w:t>
      </w:r>
    </w:p>
    <w:p w:rsidR="00B317D3" w:rsidRPr="0043451B" w:rsidRDefault="00B317D3" w:rsidP="00B317D3">
      <w:pPr>
        <w:rPr>
          <w:rFonts w:ascii="Times New Roman" w:hAnsi="Times New Roman" w:cs="Times New Roman"/>
          <w:sz w:val="28"/>
          <w:szCs w:val="28"/>
        </w:rPr>
      </w:pPr>
      <w:bookmarkStart w:id="82" w:name="_Toc7100233"/>
      <w:bookmarkStart w:id="83" w:name="_Toc20734420"/>
      <w:r w:rsidRPr="0043451B">
        <w:rPr>
          <w:rFonts w:ascii="Times New Roman" w:hAnsi="Times New Roman" w:cs="Times New Roman"/>
          <w:sz w:val="28"/>
          <w:szCs w:val="28"/>
        </w:rPr>
        <w:t xml:space="preserve">2.2.1. </w:t>
      </w:r>
      <w:r w:rsidRPr="0043451B">
        <w:rPr>
          <w:rFonts w:ascii="Times New Roman" w:hAnsi="Times New Roman" w:cs="Times New Roman"/>
          <w:sz w:val="28"/>
          <w:szCs w:val="28"/>
        </w:rPr>
        <w:t>大学生多媒体课件应用现状</w:t>
      </w:r>
      <w:bookmarkEnd w:id="82"/>
      <w:bookmarkEnd w:id="83"/>
    </w:p>
    <w:p w:rsidR="00B317D3" w:rsidRPr="0043451B" w:rsidRDefault="00B317D3" w:rsidP="00B317D3">
      <w:pPr>
        <w:rPr>
          <w:rFonts w:ascii="Times New Roman" w:hAnsi="Times New Roman" w:cs="Times New Roman"/>
          <w:sz w:val="28"/>
          <w:szCs w:val="28"/>
        </w:rPr>
      </w:pPr>
      <w:bookmarkStart w:id="84" w:name="_Toc7100234"/>
      <w:bookmarkStart w:id="85" w:name="_Toc20734421"/>
      <w:r w:rsidRPr="0043451B">
        <w:rPr>
          <w:rFonts w:ascii="Times New Roman" w:hAnsi="Times New Roman" w:cs="Times New Roman"/>
          <w:sz w:val="28"/>
          <w:szCs w:val="28"/>
        </w:rPr>
        <w:lastRenderedPageBreak/>
        <w:t xml:space="preserve">2.2.2. </w:t>
      </w:r>
      <w:r w:rsidRPr="0043451B">
        <w:rPr>
          <w:rFonts w:ascii="Times New Roman" w:hAnsi="Times New Roman" w:cs="Times New Roman"/>
          <w:sz w:val="28"/>
          <w:szCs w:val="28"/>
        </w:rPr>
        <w:t>学生对于多媒体课件的接受情况调查</w:t>
      </w:r>
      <w:bookmarkEnd w:id="84"/>
      <w:bookmarkEnd w:id="85"/>
    </w:p>
    <w:p w:rsidR="00B317D3" w:rsidRPr="0043451B" w:rsidRDefault="00B317D3" w:rsidP="00B317D3">
      <w:pPr>
        <w:rPr>
          <w:rFonts w:ascii="Times New Roman" w:hAnsi="Times New Roman" w:cs="Times New Roman"/>
          <w:sz w:val="28"/>
          <w:szCs w:val="28"/>
        </w:rPr>
      </w:pPr>
      <w:bookmarkStart w:id="86" w:name="_Toc7100236"/>
      <w:bookmarkStart w:id="87" w:name="_Toc20734422"/>
      <w:r w:rsidRPr="0043451B">
        <w:rPr>
          <w:rFonts w:ascii="Times New Roman" w:hAnsi="Times New Roman" w:cs="Times New Roman"/>
          <w:sz w:val="28"/>
          <w:szCs w:val="28"/>
        </w:rPr>
        <w:t>2.2.3.</w:t>
      </w:r>
      <w:r w:rsidRPr="0043451B">
        <w:rPr>
          <w:rFonts w:ascii="Times New Roman" w:hAnsi="Times New Roman" w:cs="Times New Roman"/>
          <w:sz w:val="28"/>
          <w:szCs w:val="28"/>
        </w:rPr>
        <w:t>学生的多媒体网络学习策略</w:t>
      </w:r>
      <w:bookmarkEnd w:id="86"/>
      <w:bookmarkEnd w:id="87"/>
    </w:p>
    <w:p w:rsidR="00B317D3" w:rsidRPr="0043451B" w:rsidRDefault="00B317D3" w:rsidP="00B317D3">
      <w:pPr>
        <w:rPr>
          <w:sz w:val="28"/>
          <w:szCs w:val="28"/>
        </w:rPr>
      </w:pPr>
      <w:bookmarkStart w:id="88" w:name="_Toc7100237"/>
      <w:r w:rsidRPr="0043451B">
        <w:rPr>
          <w:sz w:val="28"/>
          <w:szCs w:val="28"/>
        </w:rPr>
        <w:t>2.2.4.</w:t>
      </w:r>
      <w:r w:rsidRPr="0043451B">
        <w:rPr>
          <w:sz w:val="28"/>
          <w:szCs w:val="28"/>
        </w:rPr>
        <w:t>学生多媒体网络汉语学习策略与兴趣</w:t>
      </w:r>
      <w:bookmarkEnd w:id="88"/>
    </w:p>
    <w:p w:rsidR="0043312A" w:rsidRPr="0043451B" w:rsidRDefault="0043312A" w:rsidP="0043312A">
      <w:pPr>
        <w:spacing w:after="0" w:line="360" w:lineRule="auto"/>
        <w:ind w:firstLine="255"/>
        <w:jc w:val="both"/>
        <w:rPr>
          <w:rFonts w:ascii="Times New Roman" w:hAnsi="Times New Roman" w:cs="Times New Roman"/>
          <w:sz w:val="28"/>
          <w:szCs w:val="28"/>
        </w:rPr>
      </w:pPr>
      <w:r w:rsidRPr="0043451B">
        <w:rPr>
          <w:rFonts w:ascii="Times New Roman" w:hAnsi="Times New Roman" w:cs="Times New Roman"/>
          <w:sz w:val="28"/>
          <w:szCs w:val="28"/>
        </w:rPr>
        <w:t>对于学生对教师制作多媒体课件的质量还是比较满意，大部分学生觉得教师的多媒体课件制作水平还行。课件设计美观达到基本的要求，课件内容数量基本上是合适的，但是也有部分学生认为教师制作课件的内容稍微多一些，会导致负面的影响。在访问中笔者了解到学生希望多给他们提供图片和视频，以更好的学习语言。他们在总体上表示教师制作课件的水平一般，设备操作能力还带提高。但是，对于教师的多媒体教学的方式以及教学的思路他们还是表示满意的。因此，教师应该加强自身制作多媒体课件的水平，增加多媒体课件的形式，达到活跃课堂、提高学生学习积极性的作用。虽然不可否认多媒体课件在课堂上的优势，但是他们还是不想放弃传统教学模式。他们认为学习语言，特别是学习汉语，两者优势整合是最好的教学法。虽然多媒体课件收到了良好的教学反馈效果，但是其还存在一些不足之处，如教师使用课件过多，代替了黑板，课件内容过大或者过于单调无趣、切换过快他们来不及记，设备故障影响到他们的学习情绪等等。</w:t>
      </w:r>
    </w:p>
    <w:p w:rsidR="0043312A" w:rsidRPr="0043451B" w:rsidRDefault="0043312A" w:rsidP="0043312A">
      <w:pPr>
        <w:spacing w:after="0" w:line="360" w:lineRule="auto"/>
        <w:jc w:val="both"/>
        <w:rPr>
          <w:rFonts w:ascii="Times New Roman" w:hAnsi="Times New Roman" w:cs="Times New Roman"/>
          <w:sz w:val="28"/>
          <w:szCs w:val="28"/>
        </w:rPr>
      </w:pPr>
      <w:r w:rsidRPr="0043451B">
        <w:rPr>
          <w:rFonts w:ascii="Times New Roman" w:hAnsi="Times New Roman" w:cs="Times New Roman"/>
          <w:sz w:val="28"/>
          <w:szCs w:val="28"/>
        </w:rPr>
        <w:t xml:space="preserve">    </w:t>
      </w:r>
      <w:r w:rsidRPr="0043451B">
        <w:rPr>
          <w:rFonts w:ascii="Times New Roman" w:hAnsi="Times New Roman" w:cs="Times New Roman"/>
          <w:sz w:val="28"/>
          <w:szCs w:val="28"/>
        </w:rPr>
        <w:t>对于学生多媒体网络应用的情况，大多数都认同多媒体网络在汉语学习中有助于听说技能。他们利用网络辅助学习的时间在</w:t>
      </w:r>
      <w:r w:rsidRPr="0043451B">
        <w:rPr>
          <w:rFonts w:ascii="Times New Roman" w:hAnsi="Times New Roman" w:cs="Times New Roman"/>
          <w:sz w:val="28"/>
          <w:szCs w:val="28"/>
        </w:rPr>
        <w:t>2</w:t>
      </w:r>
      <w:r w:rsidRPr="0043451B">
        <w:rPr>
          <w:rFonts w:ascii="Times New Roman" w:hAnsi="Times New Roman" w:cs="Times New Roman"/>
          <w:sz w:val="28"/>
          <w:szCs w:val="28"/>
        </w:rPr>
        <w:t>到</w:t>
      </w:r>
      <w:r w:rsidRPr="0043451B">
        <w:rPr>
          <w:rFonts w:ascii="Times New Roman" w:hAnsi="Times New Roman" w:cs="Times New Roman"/>
          <w:sz w:val="28"/>
          <w:szCs w:val="28"/>
        </w:rPr>
        <w:t>3</w:t>
      </w:r>
      <w:r w:rsidRPr="0043451B">
        <w:rPr>
          <w:rFonts w:ascii="Times New Roman" w:hAnsi="Times New Roman" w:cs="Times New Roman"/>
          <w:sz w:val="28"/>
          <w:szCs w:val="28"/>
        </w:rPr>
        <w:t>个小时左右。利用网络社交、查字典、收发邮箱是学生使用网络的最主要用途，看娱乐和搜索资料的用途也很普遍。学生搜索的信息的语言主要是越文，使用中文上网的频率普遍很低。笔者认为其主要原因是：第一，使用母语的网站已经成为他们的习惯，而且更方便；其次，也许他们没有足够的课程任务的要求，所以没必要上中国网站搜索；第三，由于他们水平有限，所以尽管进入中文语言</w:t>
      </w:r>
      <w:r w:rsidRPr="0043451B">
        <w:rPr>
          <w:rFonts w:ascii="Times New Roman" w:hAnsi="Times New Roman" w:cs="Times New Roman"/>
          <w:sz w:val="28"/>
          <w:szCs w:val="28"/>
        </w:rPr>
        <w:lastRenderedPageBreak/>
        <w:t>网站他们也无法完全看懂或者听懂里面的内容，最终还是选择放弃。由此可见，提升学生互联网使用目的和语言能力将能提高他们的学习效果。</w:t>
      </w:r>
    </w:p>
    <w:p w:rsidR="0043312A" w:rsidRPr="0043451B" w:rsidRDefault="0043312A" w:rsidP="0043312A">
      <w:pPr>
        <w:spacing w:after="0" w:line="360" w:lineRule="auto"/>
        <w:ind w:firstLine="284"/>
        <w:jc w:val="both"/>
        <w:rPr>
          <w:rFonts w:ascii="Times New Roman" w:hAnsi="Times New Roman" w:cs="Times New Roman"/>
          <w:sz w:val="28"/>
          <w:szCs w:val="28"/>
        </w:rPr>
      </w:pPr>
      <w:r w:rsidRPr="0043451B">
        <w:rPr>
          <w:rFonts w:ascii="Times New Roman" w:hAnsi="Times New Roman" w:cs="Times New Roman"/>
          <w:sz w:val="28"/>
          <w:szCs w:val="28"/>
        </w:rPr>
        <w:t>关于学生多媒体网络汉语学习策略与兴趣，调查结果表明学生选择学习策略使用的排序为情感、认知、记忆、元认知、补偿和社交。虽然不同程度的兴趣使用的频率不同，但是策略类型基本上是相同的。统计结果还表示家庭背景、性别与学习兴趣和学习策略没有相关性，也就是说学生的家庭背景和他们的性别不会影响到他们采用的学习策略以及他们对汉语多媒体学习的兴趣。但是，他们的性格会直接影响到他们的学习兴趣和学习策略，不同的性格他们会根据自己的学习兴趣选择适合自己的学习方式。研究结果也证明了学生的学习策略使用与他们的学习兴趣以及学习时间有相关性。学生的学习兴趣程度越高，使用学习时间越多他们就采用的学习策略越多。</w:t>
      </w:r>
    </w:p>
    <w:p w:rsidR="00B317D3" w:rsidRPr="0043451B" w:rsidRDefault="00B317D3" w:rsidP="00B317D3">
      <w:pPr>
        <w:pStyle w:val="Heading2"/>
        <w:rPr>
          <w:rFonts w:ascii="Times New Roman" w:eastAsiaTheme="minorEastAsia" w:hAnsi="Times New Roman" w:cs="Times New Roman"/>
          <w:b/>
          <w:color w:val="auto"/>
          <w:sz w:val="28"/>
          <w:szCs w:val="28"/>
        </w:rPr>
      </w:pPr>
      <w:bookmarkStart w:id="89" w:name="_Toc7100235"/>
      <w:bookmarkStart w:id="90" w:name="_Toc20734423"/>
      <w:bookmarkStart w:id="91" w:name="_Toc20823957"/>
      <w:r w:rsidRPr="0043451B">
        <w:rPr>
          <w:rFonts w:ascii="Times New Roman" w:eastAsiaTheme="minorEastAsia" w:hAnsi="Times New Roman" w:cs="Times New Roman"/>
          <w:b/>
          <w:color w:val="auto"/>
          <w:sz w:val="28"/>
          <w:szCs w:val="28"/>
        </w:rPr>
        <w:t>2.3.</w:t>
      </w:r>
      <w:r w:rsidRPr="0043451B">
        <w:rPr>
          <w:rFonts w:ascii="Times New Roman" w:eastAsiaTheme="minorEastAsia" w:hAnsi="Times New Roman" w:cs="Times New Roman"/>
          <w:b/>
          <w:color w:val="auto"/>
          <w:sz w:val="28"/>
          <w:szCs w:val="28"/>
        </w:rPr>
        <w:t>多媒体辅助汉语听说教学的不足之处</w:t>
      </w:r>
      <w:bookmarkEnd w:id="89"/>
      <w:bookmarkEnd w:id="90"/>
      <w:bookmarkEnd w:id="91"/>
    </w:p>
    <w:p w:rsidR="00B317D3" w:rsidRPr="0043451B" w:rsidRDefault="00B317D3" w:rsidP="00B317D3">
      <w:pPr>
        <w:rPr>
          <w:rFonts w:asciiTheme="minorEastAsia" w:hAnsiTheme="minorEastAsia" w:cstheme="minorHAnsi"/>
          <w:sz w:val="28"/>
          <w:szCs w:val="28"/>
        </w:rPr>
      </w:pPr>
      <w:r w:rsidRPr="0043451B">
        <w:rPr>
          <w:rFonts w:asciiTheme="minorEastAsia" w:hAnsiTheme="minorEastAsia" w:cstheme="minorHAnsi" w:hint="eastAsia"/>
          <w:sz w:val="28"/>
          <w:szCs w:val="28"/>
        </w:rPr>
        <w:t>（1）教师多媒体教学应用方面</w:t>
      </w:r>
    </w:p>
    <w:p w:rsidR="0043312A" w:rsidRPr="0043451B" w:rsidRDefault="0043312A" w:rsidP="008311F7">
      <w:pPr>
        <w:spacing w:after="0" w:line="360" w:lineRule="auto"/>
        <w:ind w:firstLine="284"/>
        <w:rPr>
          <w:rFonts w:asciiTheme="minorEastAsia" w:hAnsiTheme="minorEastAsia" w:cstheme="minorHAnsi"/>
          <w:sz w:val="28"/>
          <w:szCs w:val="28"/>
        </w:rPr>
      </w:pPr>
      <w:r w:rsidRPr="0043451B">
        <w:rPr>
          <w:rFonts w:asciiTheme="minorEastAsia" w:hAnsiTheme="minorEastAsia" w:cstheme="minorHAnsi" w:hint="eastAsia"/>
          <w:sz w:val="28"/>
          <w:szCs w:val="28"/>
        </w:rPr>
        <w:t>对于太滥用多媒体辅助教学的教师来说，在课堂上他们往往坐在讲台上，眼睛到盯上电脑的屏幕，手要控制鼠标和机器，教师要做这些事情越多，和学生交流的时间越少，据调查结果表明，</w:t>
      </w:r>
      <w:r w:rsidRPr="0043451B">
        <w:rPr>
          <w:rFonts w:asciiTheme="minorEastAsia" w:hAnsi="Times New Roman" w:cs="Times New Roman" w:hint="eastAsia"/>
          <w:sz w:val="28"/>
          <w:szCs w:val="28"/>
        </w:rPr>
        <w:t>有8.72%学生认为与教师交流机会少，</w:t>
      </w:r>
      <w:r w:rsidRPr="0043451B">
        <w:rPr>
          <w:rFonts w:asciiTheme="minorEastAsia" w:hAnsiTheme="minorEastAsia" w:cstheme="minorHAnsi" w:hint="eastAsia"/>
          <w:sz w:val="28"/>
          <w:szCs w:val="28"/>
        </w:rPr>
        <w:t>这意味着学生会有很少机会与教师面对面，他们的注意力大部分时间集中在屏幕上，较少注意到教师的形体语言，所以学生就学不到教师的真实身体语言，他们的模范行为不能潜移默化学生。</w:t>
      </w:r>
    </w:p>
    <w:p w:rsidR="0043312A" w:rsidRPr="0043451B" w:rsidRDefault="0043312A" w:rsidP="0043312A">
      <w:pPr>
        <w:shd w:val="clear" w:color="auto" w:fill="FFFFFF"/>
        <w:spacing w:after="0" w:line="360" w:lineRule="auto"/>
        <w:ind w:firstLine="570"/>
        <w:jc w:val="both"/>
        <w:rPr>
          <w:rFonts w:asciiTheme="minorEastAsia" w:hAnsiTheme="minorEastAsia" w:cstheme="minorHAnsi"/>
          <w:sz w:val="28"/>
          <w:szCs w:val="28"/>
        </w:rPr>
      </w:pPr>
      <w:r w:rsidRPr="0043451B">
        <w:rPr>
          <w:rFonts w:asciiTheme="minorEastAsia" w:hAnsiTheme="minorEastAsia" w:cstheme="minorHAnsi" w:hint="eastAsia"/>
          <w:sz w:val="28"/>
          <w:szCs w:val="28"/>
        </w:rPr>
        <w:t>调查结果还表明</w:t>
      </w:r>
      <w:r w:rsidRPr="0043451B">
        <w:rPr>
          <w:rFonts w:asciiTheme="minorEastAsia" w:hAnsiTheme="minorEastAsia" w:cs="Times New Roman" w:hint="eastAsia"/>
          <w:sz w:val="28"/>
          <w:szCs w:val="28"/>
        </w:rPr>
        <w:t>有44.76%学生认为在汉语听说课上，教师基本上只是简单的用PPT代替黑板。可见，</w:t>
      </w:r>
      <w:r w:rsidRPr="0043451B">
        <w:rPr>
          <w:rFonts w:asciiTheme="minorEastAsia" w:hAnsiTheme="minorEastAsia" w:cstheme="minorHAnsi" w:hint="eastAsia"/>
          <w:sz w:val="28"/>
          <w:szCs w:val="28"/>
        </w:rPr>
        <w:t>有的教师抛弃了黑板、粉笔，如果需要展示汉字，他们就用电脑打字代替书板，教学重点、难点都以多媒体课件的形式呈现，黑板成了摆设。</w:t>
      </w:r>
    </w:p>
    <w:p w:rsidR="0043312A" w:rsidRPr="0043451B" w:rsidRDefault="0043312A" w:rsidP="0043312A">
      <w:pPr>
        <w:shd w:val="clear" w:color="auto" w:fill="FFFFFF"/>
        <w:spacing w:after="0" w:line="360" w:lineRule="auto"/>
        <w:ind w:firstLine="570"/>
        <w:jc w:val="both"/>
        <w:rPr>
          <w:rFonts w:asciiTheme="minorEastAsia" w:hAnsiTheme="minorEastAsia" w:cstheme="minorHAnsi"/>
          <w:sz w:val="28"/>
          <w:szCs w:val="28"/>
        </w:rPr>
      </w:pPr>
      <w:r w:rsidRPr="0043451B">
        <w:rPr>
          <w:rFonts w:asciiTheme="minorEastAsia" w:hAnsiTheme="minorEastAsia" w:cstheme="minorHAnsi" w:hint="eastAsia"/>
          <w:sz w:val="28"/>
          <w:szCs w:val="28"/>
        </w:rPr>
        <w:lastRenderedPageBreak/>
        <w:t>由于多媒体课件是教师预先设计好的，教师在上课之前认真备课，设计课堂步骤程序，上课时教师只是按照准备好的流程从起点到终点演示。而</w:t>
      </w:r>
      <w:r w:rsidRPr="0043451B">
        <w:rPr>
          <w:rFonts w:asciiTheme="minorEastAsia" w:hAnsiTheme="minorEastAsia" w:cstheme="minorHAnsi"/>
          <w:sz w:val="28"/>
          <w:szCs w:val="28"/>
        </w:rPr>
        <w:t>实际上，多媒体教学的课件面对的全体学生，而每个班级，每个学生的知识水平和能力又因班而异、因人而异，多媒体课件对教学的重点、难点的设计，很难满足各种不同的需要，教师使用起来有一种被牵着走的感觉，不能根据课堂的实际情况及课堂气氛去设计课堂教学所需要的东西</w:t>
      </w:r>
      <w:r w:rsidRPr="0043451B">
        <w:rPr>
          <w:rFonts w:asciiTheme="minorEastAsia" w:hAnsiTheme="minorEastAsia" w:cstheme="minorHAnsi" w:hint="eastAsia"/>
          <w:sz w:val="28"/>
          <w:szCs w:val="28"/>
        </w:rPr>
        <w:t>，只能够根据原来的制定好的课件进行教学。</w:t>
      </w:r>
    </w:p>
    <w:p w:rsidR="0043312A" w:rsidRPr="0043451B" w:rsidRDefault="0043312A" w:rsidP="0043312A">
      <w:pPr>
        <w:shd w:val="clear" w:color="auto" w:fill="FFFFFF"/>
        <w:spacing w:after="0" w:line="360" w:lineRule="auto"/>
        <w:jc w:val="both"/>
        <w:rPr>
          <w:rFonts w:asciiTheme="minorEastAsia" w:hAnsiTheme="minorEastAsia" w:cstheme="minorHAnsi"/>
          <w:sz w:val="28"/>
          <w:szCs w:val="28"/>
        </w:rPr>
      </w:pPr>
      <w:r w:rsidRPr="0043451B">
        <w:rPr>
          <w:rFonts w:asciiTheme="minorEastAsia" w:hAnsiTheme="minorEastAsia" w:cstheme="minorHAnsi" w:hint="eastAsia"/>
          <w:sz w:val="28"/>
          <w:szCs w:val="28"/>
        </w:rPr>
        <w:t xml:space="preserve">    </w:t>
      </w:r>
      <w:r w:rsidRPr="0043451B">
        <w:rPr>
          <w:rFonts w:asciiTheme="minorEastAsia" w:hAnsi="Times New Roman" w:cs="Times New Roman" w:hint="eastAsia"/>
          <w:sz w:val="28"/>
          <w:szCs w:val="28"/>
        </w:rPr>
        <w:t>由此可见，大多数教师都能意识到多媒体教学优势，但是也不否认其不足之处。如果教师对多媒体运用不当，则会带来很多负面影响。如果在课堂上过多使用多媒体，则会把教师和学生的交流转变成人机对话。语言的实质是人与人之间的沟通与交流。因此，教师应恰当地把多媒体与汉语听说教学结合到一起，以提高教学效率，否则</w:t>
      </w:r>
      <w:r w:rsidRPr="0043451B">
        <w:rPr>
          <w:rFonts w:asciiTheme="minorEastAsia" w:hAnsiTheme="minorEastAsia" w:cstheme="minorHAnsi" w:hint="eastAsia"/>
          <w:sz w:val="28"/>
          <w:szCs w:val="28"/>
        </w:rPr>
        <w:t>日久天长会让学生感到授课方式很单调。</w:t>
      </w:r>
    </w:p>
    <w:p w:rsidR="00B317D3" w:rsidRPr="0043451B" w:rsidRDefault="00B317D3" w:rsidP="00B317D3">
      <w:pPr>
        <w:shd w:val="clear" w:color="auto" w:fill="FFFFFF"/>
        <w:spacing w:after="0" w:line="360" w:lineRule="auto"/>
        <w:rPr>
          <w:rFonts w:ascii="Times New Roman" w:hAnsi="Times New Roman" w:cs="Times New Roman"/>
          <w:sz w:val="28"/>
          <w:szCs w:val="28"/>
        </w:rPr>
      </w:pPr>
      <w:r w:rsidRPr="0043451B">
        <w:rPr>
          <w:rFonts w:ascii="Times New Roman" w:hAnsi="Times New Roman" w:cs="Times New Roman" w:hint="eastAsia"/>
          <w:sz w:val="28"/>
          <w:szCs w:val="28"/>
        </w:rPr>
        <w:t>（</w:t>
      </w:r>
      <w:r w:rsidRPr="0043451B">
        <w:rPr>
          <w:rFonts w:ascii="Times New Roman" w:hAnsi="Times New Roman" w:cs="Times New Roman" w:hint="eastAsia"/>
          <w:sz w:val="28"/>
          <w:szCs w:val="28"/>
        </w:rPr>
        <w:t>2</w:t>
      </w:r>
      <w:r w:rsidRPr="0043451B">
        <w:rPr>
          <w:rFonts w:ascii="Times New Roman" w:hAnsi="Times New Roman" w:cs="Times New Roman" w:hint="eastAsia"/>
          <w:sz w:val="28"/>
          <w:szCs w:val="28"/>
        </w:rPr>
        <w:t>）课件</w:t>
      </w:r>
      <w:r w:rsidRPr="0043451B">
        <w:rPr>
          <w:rFonts w:ascii="Times New Roman" w:hAnsi="Times New Roman" w:cs="Times New Roman"/>
          <w:sz w:val="28"/>
          <w:szCs w:val="28"/>
        </w:rPr>
        <w:t>制作方面</w:t>
      </w:r>
    </w:p>
    <w:p w:rsidR="0043312A" w:rsidRPr="0043451B" w:rsidRDefault="0043312A" w:rsidP="0043312A">
      <w:pPr>
        <w:shd w:val="clear" w:color="auto" w:fill="FFFFFF"/>
        <w:spacing w:after="0" w:line="360" w:lineRule="auto"/>
        <w:jc w:val="both"/>
        <w:rPr>
          <w:rFonts w:asciiTheme="minorEastAsia" w:hAnsiTheme="minorEastAsia" w:cstheme="minorHAnsi"/>
          <w:sz w:val="28"/>
          <w:szCs w:val="28"/>
        </w:rPr>
      </w:pPr>
      <w:r w:rsidRPr="0043451B">
        <w:rPr>
          <w:rFonts w:asciiTheme="minorEastAsia" w:hAnsiTheme="minorEastAsia" w:cstheme="minorHAnsi" w:hint="eastAsia"/>
          <w:sz w:val="28"/>
          <w:szCs w:val="28"/>
        </w:rPr>
        <w:t xml:space="preserve">    多媒体教学的种种功能设置是一项非常繁琐的工作，教师想画个漂亮画，想找个适合主题的图片、视频，想文字富于变化一些往往在一项设置上需要反复设置、反复寻找、反复运行演示，这就需要耗费教师的很多精神和大量的时间，增加了教师的负担。</w:t>
      </w:r>
    </w:p>
    <w:p w:rsidR="0043312A" w:rsidRPr="0043451B" w:rsidRDefault="0043312A" w:rsidP="0043312A">
      <w:pPr>
        <w:shd w:val="clear" w:color="auto" w:fill="FFFFFF"/>
        <w:spacing w:after="0" w:line="360" w:lineRule="auto"/>
        <w:jc w:val="both"/>
        <w:rPr>
          <w:rFonts w:asciiTheme="minorEastAsia" w:hAnsiTheme="minorEastAsia" w:cstheme="minorHAnsi"/>
          <w:sz w:val="28"/>
          <w:szCs w:val="28"/>
        </w:rPr>
      </w:pPr>
      <w:r w:rsidRPr="0043451B">
        <w:rPr>
          <w:rFonts w:asciiTheme="minorEastAsia" w:hAnsi="Times New Roman" w:cs="Times New Roman" w:hint="eastAsia"/>
          <w:sz w:val="28"/>
          <w:szCs w:val="28"/>
        </w:rPr>
        <w:t xml:space="preserve">    调查结果表明，37.20%学生认为课件的种类过于单调的形式，</w:t>
      </w:r>
      <w:r w:rsidRPr="0043451B">
        <w:rPr>
          <w:rFonts w:asciiTheme="minorEastAsia" w:hAnsiTheme="minorEastAsia" w:cstheme="minorHAnsi" w:hint="eastAsia"/>
          <w:sz w:val="28"/>
          <w:szCs w:val="28"/>
        </w:rPr>
        <w:t>趣味性的课件较少，教材翻版的较多，类似一本电子教程。生词的课件占多数，并且一页内过多的内容会使得主体不突出、画面会让学生感到眼花缭乱，</w:t>
      </w:r>
      <w:r w:rsidRPr="0043451B">
        <w:rPr>
          <w:rFonts w:asciiTheme="minorEastAsia" w:hAnsi="Times New Roman" w:cs="Times New Roman" w:hint="eastAsia"/>
          <w:sz w:val="28"/>
          <w:szCs w:val="28"/>
        </w:rPr>
        <w:t>影响注意力。</w:t>
      </w:r>
    </w:p>
    <w:p w:rsidR="0043312A" w:rsidRPr="0043451B" w:rsidRDefault="0043312A" w:rsidP="0043312A">
      <w:pPr>
        <w:shd w:val="clear" w:color="auto" w:fill="FFFFFF"/>
        <w:spacing w:after="0" w:line="360" w:lineRule="auto"/>
        <w:ind w:firstLine="570"/>
        <w:jc w:val="both"/>
        <w:rPr>
          <w:rFonts w:asciiTheme="minorEastAsia" w:hAnsi="Times New Roman" w:cs="Times New Roman"/>
          <w:sz w:val="28"/>
          <w:szCs w:val="28"/>
        </w:rPr>
      </w:pPr>
      <w:r w:rsidRPr="0043451B">
        <w:rPr>
          <w:rFonts w:asciiTheme="minorEastAsia" w:hAnsiTheme="minorEastAsia" w:cstheme="minorHAnsi" w:hint="eastAsia"/>
          <w:sz w:val="28"/>
          <w:szCs w:val="28"/>
        </w:rPr>
        <w:t>很多教师在设计课件的时候，经常多给学生增加书本外的内容，所以传给学生的信息量比较多。</w:t>
      </w:r>
      <w:r w:rsidRPr="0043451B">
        <w:rPr>
          <w:rFonts w:asciiTheme="minorEastAsia" w:hAnsiTheme="minorEastAsia" w:cstheme="minorHAnsi" w:hint="eastAsia"/>
          <w:sz w:val="28"/>
          <w:szCs w:val="28"/>
          <w:shd w:val="clear" w:color="auto" w:fill="FFFFFF"/>
        </w:rPr>
        <w:t>随着多媒体课件展示播放，教师的讲课速度相应较快，节奏相应加速，</w:t>
      </w:r>
      <w:r w:rsidRPr="0043451B">
        <w:rPr>
          <w:rFonts w:asciiTheme="minorEastAsia" w:hAnsiTheme="minorEastAsia" w:cstheme="minorHAnsi" w:hint="eastAsia"/>
          <w:sz w:val="28"/>
          <w:szCs w:val="28"/>
        </w:rPr>
        <w:t>信息呈现也跟着加快，</w:t>
      </w:r>
      <w:r w:rsidRPr="0043451B">
        <w:rPr>
          <w:rFonts w:asciiTheme="minorEastAsia" w:hAnsiTheme="minorEastAsia" w:cstheme="minorHAnsi" w:hint="eastAsia"/>
          <w:sz w:val="28"/>
          <w:szCs w:val="28"/>
          <w:shd w:val="clear" w:color="auto" w:fill="FFFFFF"/>
        </w:rPr>
        <w:t>这就导致学生的理解的时间缩短。</w:t>
      </w:r>
      <w:r w:rsidRPr="0043451B">
        <w:rPr>
          <w:rFonts w:asciiTheme="minorEastAsia" w:hAnsiTheme="minorEastAsia" w:cstheme="minorHAnsi" w:hint="eastAsia"/>
          <w:sz w:val="28"/>
          <w:szCs w:val="28"/>
        </w:rPr>
        <w:lastRenderedPageBreak/>
        <w:t>学生在短时间内接受到太多信息会感到头疼脑涨，消化难，无法跟上讲课的进度，</w:t>
      </w:r>
      <w:r w:rsidRPr="0043451B">
        <w:rPr>
          <w:rFonts w:asciiTheme="minorEastAsia" w:hAnsi="Times New Roman" w:cs="Times New Roman" w:hint="eastAsia"/>
          <w:sz w:val="28"/>
          <w:szCs w:val="28"/>
        </w:rPr>
        <w:t>把握不住所有内容，</w:t>
      </w:r>
      <w:r w:rsidRPr="0043451B">
        <w:rPr>
          <w:rFonts w:asciiTheme="minorEastAsia" w:hAnsiTheme="minorEastAsia" w:cstheme="minorHAnsi" w:hint="eastAsia"/>
          <w:sz w:val="28"/>
          <w:szCs w:val="28"/>
        </w:rPr>
        <w:t>只能被动地接受授课内容，缺乏思维的过程。</w:t>
      </w:r>
    </w:p>
    <w:p w:rsidR="0043312A" w:rsidRPr="0043451B" w:rsidRDefault="0043312A" w:rsidP="0043312A">
      <w:pPr>
        <w:shd w:val="clear" w:color="auto" w:fill="FFFFFF"/>
        <w:spacing w:after="0" w:line="360" w:lineRule="auto"/>
        <w:ind w:firstLine="570"/>
        <w:jc w:val="both"/>
        <w:rPr>
          <w:rFonts w:asciiTheme="minorEastAsia" w:hAnsiTheme="minorEastAsia" w:cstheme="minorHAnsi"/>
          <w:sz w:val="28"/>
          <w:szCs w:val="28"/>
        </w:rPr>
      </w:pPr>
      <w:r w:rsidRPr="0043451B">
        <w:rPr>
          <w:rFonts w:asciiTheme="minorEastAsia" w:hAnsiTheme="minorEastAsia" w:cstheme="minorHAnsi" w:hint="eastAsia"/>
          <w:sz w:val="28"/>
          <w:szCs w:val="28"/>
        </w:rPr>
        <w:t>五彩缤纷的画面、生动形象的图像和悠扬动听的音乐会分散了学生的注意力</w:t>
      </w:r>
      <w:r w:rsidR="00EB7FF7" w:rsidRPr="0043451B">
        <w:rPr>
          <w:rFonts w:asciiTheme="minorEastAsia" w:hAnsiTheme="minorEastAsia" w:cstheme="minorHAnsi" w:hint="eastAsia"/>
          <w:sz w:val="28"/>
          <w:szCs w:val="28"/>
        </w:rPr>
        <w:t>，</w:t>
      </w:r>
      <w:r w:rsidRPr="0043451B">
        <w:rPr>
          <w:rFonts w:asciiTheme="minorEastAsia" w:hAnsi="Times New Roman" w:cs="Times New Roman" w:hint="eastAsia"/>
          <w:sz w:val="28"/>
          <w:szCs w:val="28"/>
        </w:rPr>
        <w:t>让他们走神。</w:t>
      </w:r>
      <w:r w:rsidRPr="0043451B">
        <w:rPr>
          <w:rFonts w:asciiTheme="minorEastAsia" w:hAnsiTheme="minorEastAsia" w:cstheme="minorHAnsi" w:hint="eastAsia"/>
          <w:sz w:val="28"/>
          <w:szCs w:val="28"/>
        </w:rPr>
        <w:t>再说，这些有吸引力的图片、色彩、声音，特别是有趣的视频一旦播放，学生会在很长时间津津有味的享受那些新鲜的、在书本上没有的东西，甚至下了课以后还交谈关于教师所提供的多媒体内容，忽视了知识本身。</w:t>
      </w:r>
    </w:p>
    <w:p w:rsidR="0043312A" w:rsidRPr="0043451B" w:rsidRDefault="0043312A" w:rsidP="0043312A">
      <w:pPr>
        <w:shd w:val="clear" w:color="auto" w:fill="FFFFFF"/>
        <w:spacing w:after="0" w:line="360" w:lineRule="auto"/>
        <w:jc w:val="both"/>
        <w:rPr>
          <w:rFonts w:asciiTheme="minorEastAsia" w:hAnsiTheme="minorEastAsia" w:cstheme="minorHAnsi"/>
          <w:sz w:val="28"/>
          <w:szCs w:val="28"/>
        </w:rPr>
      </w:pPr>
      <w:r w:rsidRPr="0043451B">
        <w:rPr>
          <w:rFonts w:asciiTheme="minorEastAsia" w:cstheme="minorHAnsi" w:hint="eastAsia"/>
          <w:sz w:val="28"/>
          <w:szCs w:val="28"/>
        </w:rPr>
        <w:t xml:space="preserve">    </w:t>
      </w:r>
      <w:r w:rsidRPr="0043451B">
        <w:rPr>
          <w:rFonts w:asciiTheme="minorEastAsia" w:hAnsiTheme="minorEastAsia" w:cstheme="minorHAnsi" w:hint="eastAsia"/>
          <w:sz w:val="28"/>
          <w:szCs w:val="28"/>
        </w:rPr>
        <w:t>多媒体教学操作起来简便，但是也常常容易出故障。多媒体教具无论是电脑、</w:t>
      </w:r>
      <w:r w:rsidRPr="0043451B">
        <w:rPr>
          <w:rFonts w:asciiTheme="minorEastAsia" w:hAnsiTheme="minorEastAsia" w:hint="eastAsia"/>
          <w:sz w:val="28"/>
          <w:szCs w:val="28"/>
        </w:rPr>
        <w:t>投影仪</w:t>
      </w:r>
      <w:r w:rsidRPr="0043451B">
        <w:rPr>
          <w:rFonts w:asciiTheme="minorEastAsia" w:hAnsiTheme="minorEastAsia" w:cstheme="minorHAnsi" w:hint="eastAsia"/>
          <w:sz w:val="28"/>
          <w:szCs w:val="28"/>
        </w:rPr>
        <w:t>都要用电，如果在利用多媒体辅助教学过程中，一遇到停电或者机器故障，电脑上的教案不能播放的时候，过分依赖多媒体的教师就会容易手足无措、无所适从，如果要处理也会浪费很多时间，耽误了教学工作。在调查中，</w:t>
      </w:r>
      <w:r w:rsidRPr="0043451B">
        <w:rPr>
          <w:rFonts w:asciiTheme="minorEastAsia" w:hAnsiTheme="minorEastAsia" w:cs="Times New Roman" w:hint="eastAsia"/>
          <w:sz w:val="28"/>
          <w:szCs w:val="28"/>
        </w:rPr>
        <w:t>40.69%的学生认为多媒体设备故障多，影响到他们的学习情绪。</w:t>
      </w:r>
    </w:p>
    <w:p w:rsidR="0043312A" w:rsidRPr="0043451B" w:rsidRDefault="0043312A" w:rsidP="0043312A">
      <w:pPr>
        <w:shd w:val="clear" w:color="auto" w:fill="FFFFFF"/>
        <w:spacing w:after="0" w:line="360" w:lineRule="auto"/>
        <w:rPr>
          <w:rFonts w:ascii="Times New Roman" w:hAnsi="Times New Roman" w:cs="Times New Roman"/>
          <w:sz w:val="28"/>
          <w:szCs w:val="28"/>
        </w:rPr>
      </w:pPr>
      <w:r w:rsidRPr="0043451B">
        <w:rPr>
          <w:rFonts w:ascii="Times New Roman" w:hAnsi="Times New Roman" w:cs="Times New Roman" w:hint="eastAsia"/>
          <w:sz w:val="28"/>
          <w:szCs w:val="28"/>
        </w:rPr>
        <w:t>（</w:t>
      </w:r>
      <w:r w:rsidRPr="0043451B">
        <w:rPr>
          <w:rFonts w:ascii="Times New Roman" w:hAnsi="Times New Roman" w:cs="Times New Roman" w:hint="eastAsia"/>
          <w:sz w:val="28"/>
          <w:szCs w:val="28"/>
        </w:rPr>
        <w:t>3</w:t>
      </w:r>
      <w:r w:rsidRPr="0043451B">
        <w:rPr>
          <w:rFonts w:ascii="Times New Roman" w:hAnsi="Times New Roman" w:cs="Times New Roman" w:hint="eastAsia"/>
          <w:sz w:val="28"/>
          <w:szCs w:val="28"/>
        </w:rPr>
        <w:t>）网络</w:t>
      </w:r>
      <w:r w:rsidRPr="0043451B">
        <w:rPr>
          <w:rFonts w:ascii="Times New Roman" w:hAnsi="Times New Roman" w:cs="Times New Roman"/>
          <w:sz w:val="28"/>
          <w:szCs w:val="28"/>
        </w:rPr>
        <w:t>应用方面</w:t>
      </w:r>
    </w:p>
    <w:p w:rsidR="0043312A" w:rsidRPr="0043451B" w:rsidRDefault="0043312A" w:rsidP="0043312A">
      <w:pPr>
        <w:shd w:val="clear" w:color="auto" w:fill="FFFFFF"/>
        <w:spacing w:after="0" w:line="360" w:lineRule="auto"/>
        <w:ind w:firstLine="570"/>
        <w:rPr>
          <w:rFonts w:asciiTheme="minorEastAsia" w:hAnsiTheme="minorEastAsia" w:cs="Arial"/>
          <w:color w:val="222222"/>
          <w:sz w:val="28"/>
          <w:szCs w:val="28"/>
        </w:rPr>
      </w:pPr>
      <w:r w:rsidRPr="0043451B">
        <w:rPr>
          <w:rFonts w:asciiTheme="minorEastAsia" w:hAnsiTheme="minorEastAsia" w:hint="eastAsia"/>
          <w:color w:val="333333"/>
          <w:sz w:val="28"/>
          <w:szCs w:val="28"/>
          <w:shd w:val="clear" w:color="auto" w:fill="FFFFFF"/>
        </w:rPr>
        <w:t>以上</w:t>
      </w:r>
      <w:r w:rsidRPr="0043451B">
        <w:rPr>
          <w:rFonts w:asciiTheme="minorEastAsia" w:hAnsiTheme="minorEastAsia"/>
          <w:color w:val="333333"/>
          <w:sz w:val="28"/>
          <w:szCs w:val="28"/>
          <w:shd w:val="clear" w:color="auto" w:fill="FFFFFF"/>
        </w:rPr>
        <w:t>我们都看到了网络辅助教学给师生带来了很多便利</w:t>
      </w:r>
      <w:r w:rsidRPr="0043451B">
        <w:rPr>
          <w:rFonts w:asciiTheme="minorEastAsia" w:hAnsiTheme="minorEastAsia" w:hint="eastAsia"/>
          <w:color w:val="333333"/>
          <w:sz w:val="28"/>
          <w:szCs w:val="28"/>
          <w:shd w:val="clear" w:color="auto" w:fill="FFFFFF"/>
        </w:rPr>
        <w:t>，</w:t>
      </w:r>
      <w:r w:rsidRPr="0043451B">
        <w:rPr>
          <w:rFonts w:asciiTheme="minorEastAsia" w:hAnsiTheme="minorEastAsia" w:cs="Microsoft YaHei" w:hint="eastAsia"/>
          <w:color w:val="222222"/>
          <w:sz w:val="28"/>
          <w:szCs w:val="28"/>
        </w:rPr>
        <w:t>在带来知识和便捷的同时，也会带来了一些不负面影</w:t>
      </w:r>
      <w:r w:rsidRPr="0043451B">
        <w:rPr>
          <w:rFonts w:asciiTheme="minorEastAsia" w:hAnsiTheme="minorEastAsia" w:cs="Microsoft YaHei"/>
          <w:color w:val="222222"/>
          <w:sz w:val="28"/>
          <w:szCs w:val="28"/>
        </w:rPr>
        <w:t>响</w:t>
      </w:r>
      <w:r w:rsidRPr="0043451B">
        <w:rPr>
          <w:rFonts w:asciiTheme="minorEastAsia" w:hAnsiTheme="minorEastAsia" w:cs="Microsoft YaHei" w:hint="eastAsia"/>
          <w:color w:val="222222"/>
          <w:sz w:val="28"/>
          <w:szCs w:val="28"/>
        </w:rPr>
        <w:t>。以下</w:t>
      </w:r>
      <w:r w:rsidRPr="0043451B">
        <w:rPr>
          <w:rFonts w:asciiTheme="minorEastAsia" w:hAnsiTheme="minorEastAsia" w:cs="Microsoft YaHei"/>
          <w:color w:val="222222"/>
          <w:sz w:val="28"/>
          <w:szCs w:val="28"/>
        </w:rPr>
        <w:t>我们就提出一些多媒体网络辅助汉语听说训练的负面影响。</w:t>
      </w:r>
    </w:p>
    <w:p w:rsidR="0043312A" w:rsidRPr="0043451B" w:rsidRDefault="0043312A" w:rsidP="0043312A">
      <w:pPr>
        <w:shd w:val="clear" w:color="auto" w:fill="FFFFFF"/>
        <w:spacing w:after="0" w:line="360" w:lineRule="auto"/>
        <w:ind w:firstLine="570"/>
        <w:jc w:val="both"/>
        <w:rPr>
          <w:rFonts w:asciiTheme="minorEastAsia" w:hAnsiTheme="minorEastAsia"/>
          <w:color w:val="333333"/>
          <w:sz w:val="28"/>
          <w:szCs w:val="28"/>
          <w:shd w:val="clear" w:color="auto" w:fill="FFFFFF"/>
        </w:rPr>
      </w:pPr>
      <w:r w:rsidRPr="0043451B">
        <w:rPr>
          <w:rFonts w:asciiTheme="minorEastAsia" w:hAnsiTheme="minorEastAsia" w:hint="eastAsia"/>
          <w:color w:val="333333"/>
          <w:sz w:val="28"/>
          <w:szCs w:val="28"/>
          <w:shd w:val="clear" w:color="auto" w:fill="FFFFFF"/>
        </w:rPr>
        <w:t>首先，当使用网络进行辅助</w:t>
      </w:r>
      <w:r w:rsidRPr="0043451B">
        <w:rPr>
          <w:rFonts w:asciiTheme="minorEastAsia" w:hAnsiTheme="minorEastAsia"/>
          <w:color w:val="333333"/>
          <w:sz w:val="28"/>
          <w:szCs w:val="28"/>
          <w:shd w:val="clear" w:color="auto" w:fill="FFFFFF"/>
        </w:rPr>
        <w:t>练习听说技能的时候</w:t>
      </w:r>
      <w:r w:rsidRPr="0043451B">
        <w:rPr>
          <w:rFonts w:asciiTheme="minorEastAsia" w:hAnsiTheme="minorEastAsia" w:hint="eastAsia"/>
          <w:color w:val="333333"/>
          <w:sz w:val="28"/>
          <w:szCs w:val="28"/>
          <w:shd w:val="clear" w:color="auto" w:fill="FFFFFF"/>
        </w:rPr>
        <w:t>，学生</w:t>
      </w:r>
      <w:r w:rsidRPr="0043451B">
        <w:rPr>
          <w:rFonts w:asciiTheme="minorEastAsia" w:hAnsiTheme="minorEastAsia"/>
          <w:color w:val="333333"/>
          <w:sz w:val="28"/>
          <w:szCs w:val="28"/>
          <w:shd w:val="clear" w:color="auto" w:fill="FFFFFF"/>
        </w:rPr>
        <w:t>不能与教师和同学面对面交流，无法看到对方的表情</w:t>
      </w:r>
      <w:r w:rsidRPr="0043451B">
        <w:rPr>
          <w:rFonts w:asciiTheme="minorEastAsia" w:hAnsiTheme="minorEastAsia" w:hint="eastAsia"/>
          <w:color w:val="333333"/>
          <w:sz w:val="28"/>
          <w:szCs w:val="28"/>
          <w:shd w:val="clear" w:color="auto" w:fill="FFFFFF"/>
        </w:rPr>
        <w:t>。</w:t>
      </w:r>
    </w:p>
    <w:p w:rsidR="0043312A" w:rsidRPr="0043451B" w:rsidRDefault="0043312A" w:rsidP="0043312A">
      <w:pPr>
        <w:shd w:val="clear" w:color="auto" w:fill="FFFFFF"/>
        <w:spacing w:after="0" w:line="360" w:lineRule="auto"/>
        <w:ind w:firstLine="570"/>
        <w:jc w:val="both"/>
        <w:rPr>
          <w:rFonts w:asciiTheme="minorEastAsia" w:hAnsiTheme="minorEastAsia" w:cs="Microsoft YaHei"/>
          <w:color w:val="222222"/>
          <w:sz w:val="28"/>
          <w:szCs w:val="28"/>
          <w:shd w:val="clear" w:color="auto" w:fill="FFFFFF"/>
        </w:rPr>
      </w:pPr>
      <w:r w:rsidRPr="0043451B">
        <w:rPr>
          <w:rFonts w:asciiTheme="minorEastAsia" w:hAnsiTheme="minorEastAsia" w:hint="eastAsia"/>
          <w:color w:val="333333"/>
          <w:sz w:val="28"/>
          <w:szCs w:val="28"/>
          <w:shd w:val="clear" w:color="auto" w:fill="FFFFFF"/>
        </w:rPr>
        <w:t>其次，网络对人的诱惑胜过任何诱惑，许多人通过电脑、网络来满足某种欲望和激起兴奋力，释放压力，放松精神。</w:t>
      </w:r>
    </w:p>
    <w:p w:rsidR="0043312A" w:rsidRPr="0043451B" w:rsidRDefault="0043312A" w:rsidP="0043312A">
      <w:pPr>
        <w:shd w:val="clear" w:color="auto" w:fill="FFFFFF"/>
        <w:spacing w:after="0" w:line="360" w:lineRule="auto"/>
        <w:ind w:firstLine="570"/>
        <w:jc w:val="both"/>
        <w:rPr>
          <w:rFonts w:asciiTheme="minorEastAsia" w:hAnsiTheme="minorEastAsia"/>
          <w:color w:val="333333"/>
          <w:sz w:val="28"/>
          <w:szCs w:val="28"/>
          <w:shd w:val="clear" w:color="auto" w:fill="FFFFFF"/>
        </w:rPr>
      </w:pPr>
      <w:r w:rsidRPr="0043451B">
        <w:rPr>
          <w:rFonts w:asciiTheme="minorEastAsia" w:hAnsiTheme="minorEastAsia" w:cs="Microsoft YaHei" w:hint="eastAsia"/>
          <w:color w:val="222222"/>
          <w:sz w:val="28"/>
          <w:szCs w:val="28"/>
          <w:shd w:val="clear" w:color="auto" w:fill="FFFFFF"/>
        </w:rPr>
        <w:t>第三，</w:t>
      </w:r>
      <w:r w:rsidRPr="0043451B">
        <w:rPr>
          <w:rFonts w:asciiTheme="minorEastAsia" w:hAnsiTheme="minorEastAsia" w:cs="Microsoft YaHei" w:hint="eastAsia"/>
          <w:color w:val="222222"/>
          <w:sz w:val="28"/>
          <w:szCs w:val="28"/>
        </w:rPr>
        <w:t>网络社交平台</w:t>
      </w:r>
      <w:r w:rsidRPr="0043451B">
        <w:rPr>
          <w:rFonts w:asciiTheme="minorEastAsia" w:hAnsiTheme="minorEastAsia" w:cs="Arial" w:hint="eastAsia"/>
          <w:color w:val="222222"/>
          <w:sz w:val="28"/>
          <w:szCs w:val="28"/>
        </w:rPr>
        <w:t>各种各样</w:t>
      </w:r>
      <w:r w:rsidRPr="0043451B">
        <w:rPr>
          <w:rFonts w:asciiTheme="minorEastAsia" w:hAnsiTheme="minorEastAsia" w:cs="Arial"/>
          <w:color w:val="222222"/>
          <w:sz w:val="28"/>
          <w:szCs w:val="28"/>
        </w:rPr>
        <w:t>，</w:t>
      </w:r>
      <w:r w:rsidRPr="0043451B">
        <w:rPr>
          <w:rFonts w:asciiTheme="minorEastAsia" w:hAnsiTheme="minorEastAsia" w:cs="Microsoft YaHei" w:hint="eastAsia"/>
          <w:color w:val="222222"/>
          <w:sz w:val="28"/>
          <w:szCs w:val="28"/>
          <w:shd w:val="clear" w:color="auto" w:fill="FFFFFF"/>
        </w:rPr>
        <w:t>给学生很多机会与他人交往，</w:t>
      </w:r>
      <w:r w:rsidRPr="0043451B">
        <w:rPr>
          <w:rFonts w:asciiTheme="minorEastAsia" w:hAnsiTheme="minorEastAsia" w:hint="eastAsia"/>
          <w:color w:val="333333"/>
          <w:sz w:val="28"/>
          <w:szCs w:val="28"/>
          <w:shd w:val="clear" w:color="auto" w:fill="FFFFFF"/>
        </w:rPr>
        <w:t>虽然</w:t>
      </w:r>
      <w:r w:rsidRPr="0043451B">
        <w:rPr>
          <w:rFonts w:asciiTheme="minorEastAsia" w:hAnsiTheme="minorEastAsia"/>
          <w:color w:val="333333"/>
          <w:sz w:val="28"/>
          <w:szCs w:val="28"/>
          <w:shd w:val="clear" w:color="auto" w:fill="FFFFFF"/>
        </w:rPr>
        <w:t>这样的学习法可很快</w:t>
      </w:r>
      <w:r w:rsidRPr="0043451B">
        <w:rPr>
          <w:rFonts w:asciiTheme="minorEastAsia" w:hAnsiTheme="minorEastAsia" w:hint="eastAsia"/>
          <w:color w:val="333333"/>
          <w:sz w:val="28"/>
          <w:szCs w:val="28"/>
          <w:shd w:val="clear" w:color="auto" w:fill="FFFFFF"/>
        </w:rPr>
        <w:t>地</w:t>
      </w:r>
      <w:r w:rsidRPr="0043451B">
        <w:rPr>
          <w:rFonts w:asciiTheme="minorEastAsia" w:hAnsiTheme="minorEastAsia"/>
          <w:color w:val="333333"/>
          <w:sz w:val="28"/>
          <w:szCs w:val="28"/>
          <w:shd w:val="clear" w:color="auto" w:fill="FFFFFF"/>
        </w:rPr>
        <w:t>提高</w:t>
      </w:r>
      <w:r w:rsidRPr="0043451B">
        <w:rPr>
          <w:rFonts w:asciiTheme="minorEastAsia" w:hAnsiTheme="minorEastAsia" w:hint="eastAsia"/>
          <w:color w:val="333333"/>
          <w:sz w:val="28"/>
          <w:szCs w:val="28"/>
          <w:shd w:val="clear" w:color="auto" w:fill="FFFFFF"/>
        </w:rPr>
        <w:t>汉语</w:t>
      </w:r>
      <w:r w:rsidRPr="0043451B">
        <w:rPr>
          <w:rFonts w:asciiTheme="minorEastAsia" w:hAnsiTheme="minorEastAsia"/>
          <w:color w:val="333333"/>
          <w:sz w:val="28"/>
          <w:szCs w:val="28"/>
          <w:shd w:val="clear" w:color="auto" w:fill="FFFFFF"/>
        </w:rPr>
        <w:t>听力和口语</w:t>
      </w:r>
      <w:r w:rsidRPr="0043451B">
        <w:rPr>
          <w:rFonts w:asciiTheme="minorEastAsia" w:hAnsiTheme="minorEastAsia" w:hint="eastAsia"/>
          <w:color w:val="333333"/>
          <w:sz w:val="28"/>
          <w:szCs w:val="28"/>
          <w:shd w:val="clear" w:color="auto" w:fill="FFFFFF"/>
        </w:rPr>
        <w:t>，</w:t>
      </w:r>
      <w:r w:rsidRPr="0043451B">
        <w:rPr>
          <w:rFonts w:asciiTheme="minorEastAsia" w:hAnsiTheme="minorEastAsia"/>
          <w:color w:val="333333"/>
          <w:sz w:val="28"/>
          <w:szCs w:val="28"/>
          <w:shd w:val="clear" w:color="auto" w:fill="FFFFFF"/>
        </w:rPr>
        <w:t>但是他们也会</w:t>
      </w:r>
      <w:r w:rsidRPr="0043451B">
        <w:rPr>
          <w:rFonts w:asciiTheme="minorEastAsia" w:hAnsiTheme="minorEastAsia" w:hint="eastAsia"/>
          <w:color w:val="333333"/>
          <w:sz w:val="28"/>
          <w:szCs w:val="28"/>
          <w:shd w:val="clear" w:color="auto" w:fill="FFFFFF"/>
        </w:rPr>
        <w:t>面临</w:t>
      </w:r>
      <w:r w:rsidRPr="0043451B">
        <w:rPr>
          <w:rFonts w:asciiTheme="minorEastAsia" w:hAnsiTheme="minorEastAsia"/>
          <w:color w:val="333333"/>
          <w:sz w:val="28"/>
          <w:szCs w:val="28"/>
          <w:shd w:val="clear" w:color="auto" w:fill="FFFFFF"/>
        </w:rPr>
        <w:t>危险。</w:t>
      </w:r>
    </w:p>
    <w:p w:rsidR="00EB7FF7" w:rsidRPr="0043451B" w:rsidRDefault="0043312A" w:rsidP="0043312A">
      <w:pPr>
        <w:shd w:val="clear" w:color="auto" w:fill="FFFFFF"/>
        <w:spacing w:after="0" w:line="360" w:lineRule="auto"/>
        <w:ind w:firstLine="570"/>
        <w:jc w:val="both"/>
        <w:rPr>
          <w:color w:val="333333"/>
          <w:sz w:val="28"/>
          <w:szCs w:val="28"/>
          <w:shd w:val="clear" w:color="auto" w:fill="FFFFFF"/>
        </w:rPr>
      </w:pPr>
      <w:r w:rsidRPr="0043451B">
        <w:rPr>
          <w:rFonts w:asciiTheme="minorEastAsia" w:hAnsiTheme="minorEastAsia" w:hint="eastAsia"/>
          <w:color w:val="333333"/>
          <w:sz w:val="28"/>
          <w:szCs w:val="28"/>
          <w:shd w:val="clear" w:color="auto" w:fill="FFFFFF"/>
        </w:rPr>
        <w:t>第四</w:t>
      </w:r>
      <w:r w:rsidRPr="0043451B">
        <w:rPr>
          <w:rFonts w:asciiTheme="minorEastAsia" w:hAnsiTheme="minorEastAsia"/>
          <w:color w:val="333333"/>
          <w:sz w:val="28"/>
          <w:szCs w:val="28"/>
          <w:shd w:val="clear" w:color="auto" w:fill="FFFFFF"/>
        </w:rPr>
        <w:t>，</w:t>
      </w:r>
      <w:r w:rsidRPr="0043451B">
        <w:rPr>
          <w:rFonts w:asciiTheme="minorEastAsia" w:hAnsiTheme="minorEastAsia" w:hint="eastAsia"/>
          <w:color w:val="333333"/>
          <w:sz w:val="28"/>
          <w:szCs w:val="28"/>
          <w:shd w:val="clear" w:color="auto" w:fill="FFFFFF"/>
        </w:rPr>
        <w:t>网络的资源丰富，巨大的信息量对教学有非常帮助，</w:t>
      </w:r>
      <w:r w:rsidR="00EB7FF7" w:rsidRPr="0043451B">
        <w:rPr>
          <w:rFonts w:asciiTheme="minorEastAsia" w:hAnsiTheme="minorEastAsia"/>
          <w:color w:val="333333"/>
          <w:sz w:val="28"/>
          <w:szCs w:val="28"/>
          <w:shd w:val="clear" w:color="auto" w:fill="FFFFFF"/>
        </w:rPr>
        <w:t>但是</w:t>
      </w:r>
      <w:r w:rsidRPr="0043451B">
        <w:rPr>
          <w:rFonts w:asciiTheme="minorEastAsia" w:hAnsiTheme="minorEastAsia" w:hint="eastAsia"/>
          <w:color w:val="333333"/>
          <w:sz w:val="28"/>
          <w:szCs w:val="28"/>
          <w:shd w:val="clear" w:color="auto" w:fill="FFFFFF"/>
        </w:rPr>
        <w:t>海量的信息往往令人眼花缭乱，造成学生检索到的信息混乱，产生信息“迷</w:t>
      </w:r>
      <w:r w:rsidRPr="0043451B">
        <w:rPr>
          <w:rFonts w:asciiTheme="minorEastAsia" w:hAnsiTheme="minorEastAsia"/>
          <w:color w:val="333333"/>
          <w:sz w:val="28"/>
          <w:szCs w:val="28"/>
          <w:shd w:val="clear" w:color="auto" w:fill="FFFFFF"/>
        </w:rPr>
        <w:t>航</w:t>
      </w:r>
      <w:r w:rsidRPr="0043451B">
        <w:rPr>
          <w:rFonts w:asciiTheme="minorEastAsia" w:hAnsiTheme="minorEastAsia" w:hint="eastAsia"/>
          <w:color w:val="333333"/>
          <w:sz w:val="28"/>
          <w:szCs w:val="28"/>
          <w:shd w:val="clear" w:color="auto" w:fill="FFFFFF"/>
        </w:rPr>
        <w:t>”。</w:t>
      </w:r>
      <w:r w:rsidR="00EB7FF7" w:rsidRPr="0043451B">
        <w:rPr>
          <w:rFonts w:asciiTheme="minorEastAsia" w:hAnsiTheme="minorEastAsia" w:hint="eastAsia"/>
          <w:color w:val="333333"/>
          <w:sz w:val="28"/>
          <w:szCs w:val="28"/>
          <w:shd w:val="clear" w:color="auto" w:fill="FFFFFF"/>
        </w:rPr>
        <w:t xml:space="preserve">  </w:t>
      </w:r>
      <w:r w:rsidR="00EB7FF7" w:rsidRPr="0043451B">
        <w:rPr>
          <w:color w:val="333333"/>
          <w:sz w:val="28"/>
          <w:szCs w:val="28"/>
          <w:shd w:val="clear" w:color="auto" w:fill="FFFFFF"/>
        </w:rPr>
        <w:t xml:space="preserve">    </w:t>
      </w:r>
    </w:p>
    <w:p w:rsidR="0043312A" w:rsidRPr="0043451B" w:rsidRDefault="0043312A" w:rsidP="0043312A">
      <w:pPr>
        <w:shd w:val="clear" w:color="auto" w:fill="FFFFFF"/>
        <w:spacing w:after="0" w:line="360" w:lineRule="auto"/>
        <w:ind w:firstLine="570"/>
        <w:jc w:val="both"/>
        <w:rPr>
          <w:rFonts w:asciiTheme="minorEastAsia" w:hAnsiTheme="minorEastAsia" w:cs="Microsoft YaHei"/>
          <w:color w:val="222222"/>
          <w:sz w:val="28"/>
          <w:szCs w:val="28"/>
        </w:rPr>
      </w:pPr>
      <w:r w:rsidRPr="0043451B">
        <w:rPr>
          <w:rFonts w:asciiTheme="minorEastAsia" w:hAnsiTheme="minorEastAsia" w:cs="Microsoft YaHei" w:hint="eastAsia"/>
          <w:sz w:val="28"/>
          <w:szCs w:val="28"/>
        </w:rPr>
        <w:lastRenderedPageBreak/>
        <w:t>第五</w:t>
      </w:r>
      <w:r w:rsidRPr="0043451B">
        <w:rPr>
          <w:rFonts w:cs="Microsoft YaHei"/>
          <w:sz w:val="28"/>
          <w:szCs w:val="28"/>
        </w:rPr>
        <w:t>，现在的</w:t>
      </w:r>
      <w:r w:rsidRPr="0043451B">
        <w:rPr>
          <w:rFonts w:asciiTheme="minorEastAsia" w:hAnsiTheme="minorEastAsia" w:cs="Microsoft YaHei" w:hint="eastAsia"/>
          <w:sz w:val="28"/>
          <w:szCs w:val="28"/>
        </w:rPr>
        <w:t>学生过于依赖网络而逐渐失去了主动思考和</w:t>
      </w:r>
      <w:r w:rsidRPr="0043451B">
        <w:rPr>
          <w:rFonts w:asciiTheme="minorEastAsia" w:hAnsiTheme="minorEastAsia" w:cs="Microsoft YaHei"/>
          <w:sz w:val="28"/>
          <w:szCs w:val="28"/>
        </w:rPr>
        <w:t>探索决绝问题</w:t>
      </w:r>
      <w:r w:rsidRPr="0043451B">
        <w:rPr>
          <w:rFonts w:asciiTheme="minorEastAsia" w:hAnsiTheme="minorEastAsia" w:cs="Microsoft YaHei" w:hint="eastAsia"/>
          <w:sz w:val="28"/>
          <w:szCs w:val="28"/>
        </w:rPr>
        <w:t>的能</w:t>
      </w:r>
      <w:r w:rsidRPr="0043451B">
        <w:rPr>
          <w:rFonts w:asciiTheme="minorEastAsia" w:hAnsiTheme="minorEastAsia" w:cs="Microsoft YaHei"/>
          <w:sz w:val="28"/>
          <w:szCs w:val="28"/>
        </w:rPr>
        <w:t>力</w:t>
      </w:r>
      <w:r w:rsidRPr="0043451B">
        <w:rPr>
          <w:rFonts w:asciiTheme="minorEastAsia" w:hAnsiTheme="minorEastAsia" w:cs="Microsoft YaHei" w:hint="eastAsia"/>
          <w:sz w:val="28"/>
          <w:szCs w:val="28"/>
        </w:rPr>
        <w:t>。当学习中遇到问题的时候</w:t>
      </w:r>
      <w:r w:rsidRPr="0043451B">
        <w:rPr>
          <w:rFonts w:asciiTheme="minorEastAsia" w:hAnsiTheme="minorEastAsia" w:cs="Arial" w:hint="eastAsia"/>
          <w:sz w:val="28"/>
          <w:szCs w:val="28"/>
        </w:rPr>
        <w:t>，</w:t>
      </w:r>
      <w:r w:rsidRPr="0043451B">
        <w:rPr>
          <w:rFonts w:asciiTheme="minorEastAsia" w:hAnsiTheme="minorEastAsia" w:cs="Arial"/>
          <w:sz w:val="28"/>
          <w:szCs w:val="28"/>
        </w:rPr>
        <w:t>学生</w:t>
      </w:r>
      <w:r w:rsidRPr="0043451B">
        <w:rPr>
          <w:rFonts w:asciiTheme="minorEastAsia" w:hAnsiTheme="minorEastAsia" w:cs="Microsoft YaHei" w:hint="eastAsia"/>
          <w:sz w:val="28"/>
          <w:szCs w:val="28"/>
        </w:rPr>
        <w:t>利用网络搜索信息很容易找到答案。在网络环境下拷贝和贴站成为很多学生主要的网络动作之一。这在一定程度上改变了</w:t>
      </w:r>
      <w:r w:rsidRPr="0043451B">
        <w:rPr>
          <w:rFonts w:asciiTheme="minorEastAsia" w:hAnsiTheme="minorEastAsia" w:cs="Microsoft YaHei"/>
          <w:sz w:val="28"/>
          <w:szCs w:val="28"/>
        </w:rPr>
        <w:t>学生</w:t>
      </w:r>
      <w:r w:rsidRPr="0043451B">
        <w:rPr>
          <w:rFonts w:asciiTheme="minorEastAsia" w:hAnsiTheme="minorEastAsia" w:cs="Microsoft YaHei" w:hint="eastAsia"/>
          <w:sz w:val="28"/>
          <w:szCs w:val="28"/>
        </w:rPr>
        <w:t>严谨探究的态度。</w:t>
      </w:r>
    </w:p>
    <w:p w:rsidR="0043312A" w:rsidRPr="0043451B" w:rsidRDefault="0043312A" w:rsidP="0043312A">
      <w:pPr>
        <w:shd w:val="clear" w:color="auto" w:fill="FFFFFF"/>
        <w:spacing w:after="0" w:line="360" w:lineRule="auto"/>
        <w:jc w:val="both"/>
        <w:rPr>
          <w:rFonts w:asciiTheme="minorEastAsia" w:hAnsiTheme="minorEastAsia" w:cstheme="minorHAnsi"/>
          <w:color w:val="222222"/>
          <w:sz w:val="28"/>
          <w:szCs w:val="28"/>
        </w:rPr>
      </w:pPr>
      <w:r w:rsidRPr="0043451B">
        <w:rPr>
          <w:rFonts w:cs="Microsoft YaHei"/>
          <w:sz w:val="28"/>
          <w:szCs w:val="28"/>
        </w:rPr>
        <w:t xml:space="preserve">        </w:t>
      </w:r>
      <w:r w:rsidRPr="0043451B">
        <w:rPr>
          <w:rFonts w:cs="Microsoft YaHei" w:hint="eastAsia"/>
          <w:sz w:val="28"/>
          <w:szCs w:val="28"/>
        </w:rPr>
        <w:t>第六，</w:t>
      </w:r>
      <w:r w:rsidRPr="0043451B">
        <w:rPr>
          <w:rFonts w:asciiTheme="minorEastAsia" w:hAnsiTheme="minorEastAsia" w:cs="Microsoft YaHei" w:hint="eastAsia"/>
          <w:sz w:val="28"/>
          <w:szCs w:val="28"/>
        </w:rPr>
        <w:t>在网络上</w:t>
      </w:r>
      <w:r w:rsidRPr="0043451B">
        <w:rPr>
          <w:rFonts w:asciiTheme="minorEastAsia" w:hAnsiTheme="minorEastAsia" w:cs="Arial" w:hint="eastAsia"/>
          <w:sz w:val="28"/>
          <w:szCs w:val="28"/>
        </w:rPr>
        <w:t>，</w:t>
      </w:r>
      <w:r w:rsidRPr="0043451B">
        <w:rPr>
          <w:rFonts w:asciiTheme="minorEastAsia" w:hAnsiTheme="minorEastAsia" w:cs="Microsoft YaHei" w:hint="eastAsia"/>
          <w:sz w:val="28"/>
          <w:szCs w:val="28"/>
        </w:rPr>
        <w:t>大多数网站都提供了搜索功能</w:t>
      </w:r>
      <w:r w:rsidRPr="0043451B">
        <w:rPr>
          <w:rFonts w:asciiTheme="minorEastAsia" w:hAnsiTheme="minorEastAsia" w:cs="Arial" w:hint="eastAsia"/>
          <w:sz w:val="28"/>
          <w:szCs w:val="28"/>
        </w:rPr>
        <w:t>，</w:t>
      </w:r>
      <w:r w:rsidRPr="0043451B">
        <w:rPr>
          <w:rFonts w:asciiTheme="minorEastAsia" w:hAnsiTheme="minorEastAsia" w:cs="Microsoft YaHei" w:hint="eastAsia"/>
          <w:sz w:val="28"/>
          <w:szCs w:val="28"/>
        </w:rPr>
        <w:t>但使用这些搜索引擎要一定的技巧</w:t>
      </w:r>
      <w:r w:rsidRPr="0043451B">
        <w:rPr>
          <w:rFonts w:asciiTheme="minorEastAsia" w:hAnsiTheme="minorEastAsia" w:cs="Arial" w:hint="eastAsia"/>
          <w:sz w:val="28"/>
          <w:szCs w:val="28"/>
        </w:rPr>
        <w:t>，</w:t>
      </w:r>
      <w:r w:rsidRPr="0043451B">
        <w:rPr>
          <w:rFonts w:asciiTheme="minorEastAsia" w:hAnsiTheme="minorEastAsia" w:cs="Microsoft YaHei" w:hint="eastAsia"/>
          <w:sz w:val="28"/>
          <w:szCs w:val="28"/>
        </w:rPr>
        <w:t>学生由于不能正确有效地使用很容易</w:t>
      </w:r>
      <w:r w:rsidRPr="0043451B">
        <w:rPr>
          <w:rFonts w:asciiTheme="minorEastAsia" w:hAnsiTheme="minorEastAsia" w:cs="Microsoft YaHei"/>
          <w:sz w:val="28"/>
          <w:szCs w:val="28"/>
        </w:rPr>
        <w:t>在海量信息中迷航</w:t>
      </w:r>
      <w:r w:rsidRPr="0043451B">
        <w:rPr>
          <w:rFonts w:asciiTheme="minorEastAsia" w:hAnsiTheme="minorEastAsia" w:cs="Microsoft YaHei" w:hint="eastAsia"/>
          <w:sz w:val="28"/>
          <w:szCs w:val="28"/>
        </w:rPr>
        <w:t>，出现</w:t>
      </w:r>
      <w:r w:rsidRPr="0043451B">
        <w:rPr>
          <w:rFonts w:asciiTheme="minorEastAsia" w:hAnsiTheme="minorEastAsia" w:cs="Microsoft YaHei"/>
          <w:sz w:val="28"/>
          <w:szCs w:val="28"/>
        </w:rPr>
        <w:t>的信息</w:t>
      </w:r>
      <w:r w:rsidR="00EB7FF7" w:rsidRPr="0043451B">
        <w:rPr>
          <w:rFonts w:asciiTheme="minorEastAsia" w:hAnsiTheme="minorEastAsia" w:cs="Microsoft YaHei" w:hint="eastAsia"/>
          <w:sz w:val="28"/>
          <w:szCs w:val="28"/>
        </w:rPr>
        <w:t>超过个人</w:t>
      </w:r>
      <w:r w:rsidRPr="0043451B">
        <w:rPr>
          <w:rFonts w:asciiTheme="minorEastAsia" w:hAnsiTheme="minorEastAsia" w:cs="Microsoft YaHei" w:hint="eastAsia"/>
          <w:sz w:val="28"/>
          <w:szCs w:val="28"/>
        </w:rPr>
        <w:t>能接受和</w:t>
      </w:r>
      <w:r w:rsidRPr="0043451B">
        <w:rPr>
          <w:rFonts w:asciiTheme="minorEastAsia" w:hAnsiTheme="minorEastAsia" w:cs="Microsoft YaHei"/>
          <w:sz w:val="28"/>
          <w:szCs w:val="28"/>
        </w:rPr>
        <w:t>处理能力，</w:t>
      </w:r>
      <w:r w:rsidRPr="0043451B">
        <w:rPr>
          <w:rFonts w:asciiTheme="minorEastAsia" w:hAnsiTheme="minorEastAsia" w:cs="Microsoft YaHei" w:hint="eastAsia"/>
          <w:sz w:val="28"/>
          <w:szCs w:val="28"/>
        </w:rPr>
        <w:t>导致他们要花很长时间才能找到符合</w:t>
      </w:r>
      <w:r w:rsidRPr="0043451B">
        <w:rPr>
          <w:rFonts w:asciiTheme="minorEastAsia" w:hAnsiTheme="minorEastAsia" w:cs="Microsoft YaHei"/>
          <w:sz w:val="28"/>
          <w:szCs w:val="28"/>
        </w:rPr>
        <w:t>自己想要的</w:t>
      </w:r>
      <w:r w:rsidRPr="0043451B">
        <w:rPr>
          <w:rFonts w:asciiTheme="minorEastAsia" w:hAnsiTheme="minorEastAsia" w:cs="Microsoft YaHei" w:hint="eastAsia"/>
          <w:sz w:val="28"/>
          <w:szCs w:val="28"/>
        </w:rPr>
        <w:t>内容，这就容易产生厌倦的心理。</w:t>
      </w:r>
    </w:p>
    <w:p w:rsidR="00B317D3" w:rsidRPr="0043451B" w:rsidRDefault="0043312A" w:rsidP="00EB7FF7">
      <w:pPr>
        <w:pStyle w:val="Heading2"/>
        <w:rPr>
          <w:rFonts w:ascii="Times New Roman" w:hAnsi="Times New Roman" w:cs="Times New Roman"/>
          <w:b/>
          <w:sz w:val="28"/>
          <w:szCs w:val="28"/>
        </w:rPr>
      </w:pPr>
      <w:r w:rsidRPr="0043451B">
        <w:rPr>
          <w:rFonts w:asciiTheme="minorEastAsia" w:hAnsiTheme="minorEastAsia" w:cstheme="minorHAnsi" w:hint="eastAsia"/>
          <w:sz w:val="28"/>
          <w:szCs w:val="28"/>
        </w:rPr>
        <w:t xml:space="preserve"> </w:t>
      </w:r>
      <w:bookmarkStart w:id="92" w:name="_Toc7100242"/>
      <w:bookmarkStart w:id="93" w:name="_Toc20734424"/>
      <w:bookmarkStart w:id="94" w:name="_Toc20823958"/>
      <w:r w:rsidR="00B317D3" w:rsidRPr="0043451B">
        <w:rPr>
          <w:rFonts w:ascii="Times New Roman" w:eastAsiaTheme="minorEastAsia" w:hAnsi="Times New Roman" w:cs="Times New Roman"/>
          <w:b/>
          <w:color w:val="auto"/>
          <w:sz w:val="28"/>
          <w:szCs w:val="28"/>
        </w:rPr>
        <w:t>2.4.</w:t>
      </w:r>
      <w:r w:rsidR="00E25F70" w:rsidRPr="0043451B">
        <w:rPr>
          <w:rFonts w:ascii="Times New Roman" w:eastAsiaTheme="minorEastAsia" w:hAnsi="Times New Roman" w:cs="Times New Roman"/>
          <w:b/>
          <w:color w:val="auto"/>
          <w:sz w:val="28"/>
          <w:szCs w:val="28"/>
        </w:rPr>
        <w:t xml:space="preserve"> </w:t>
      </w:r>
      <w:r w:rsidR="00B317D3" w:rsidRPr="0043451B">
        <w:rPr>
          <w:rFonts w:ascii="Times New Roman" w:eastAsiaTheme="minorEastAsia" w:hAnsi="Times New Roman" w:cs="Times New Roman"/>
          <w:b/>
          <w:color w:val="auto"/>
          <w:sz w:val="28"/>
          <w:szCs w:val="28"/>
        </w:rPr>
        <w:t>小结</w:t>
      </w:r>
      <w:bookmarkEnd w:id="92"/>
      <w:bookmarkEnd w:id="93"/>
      <w:bookmarkEnd w:id="94"/>
      <w:r w:rsidR="00B317D3" w:rsidRPr="0043451B">
        <w:rPr>
          <w:rFonts w:ascii="Times New Roman" w:eastAsiaTheme="minorEastAsia" w:hAnsi="Times New Roman" w:cs="Times New Roman"/>
          <w:b/>
          <w:color w:val="auto"/>
          <w:sz w:val="28"/>
          <w:szCs w:val="28"/>
        </w:rPr>
        <w:t>  </w:t>
      </w:r>
    </w:p>
    <w:p w:rsidR="00EB7FF7" w:rsidRPr="0043451B" w:rsidRDefault="00EB7FF7" w:rsidP="00EB7FF7">
      <w:pPr>
        <w:spacing w:after="0" w:line="360" w:lineRule="auto"/>
        <w:jc w:val="both"/>
        <w:rPr>
          <w:rFonts w:ascii="Times New Roman" w:hAnsi="Times New Roman" w:cs="Times New Roman"/>
          <w:b/>
          <w:sz w:val="28"/>
          <w:szCs w:val="28"/>
        </w:rPr>
      </w:pPr>
      <w:r w:rsidRPr="0043451B">
        <w:rPr>
          <w:rFonts w:cstheme="minorHAnsi" w:hint="eastAsia"/>
          <w:sz w:val="28"/>
          <w:szCs w:val="28"/>
        </w:rPr>
        <w:t xml:space="preserve">    </w:t>
      </w:r>
      <w:r w:rsidRPr="0043451B">
        <w:rPr>
          <w:rFonts w:cstheme="minorHAnsi" w:hint="eastAsia"/>
          <w:sz w:val="28"/>
          <w:szCs w:val="28"/>
        </w:rPr>
        <w:t>教师</w:t>
      </w:r>
      <w:r w:rsidRPr="0043451B">
        <w:rPr>
          <w:rFonts w:cstheme="minorHAnsi"/>
          <w:sz w:val="28"/>
          <w:szCs w:val="28"/>
        </w:rPr>
        <w:t>和</w:t>
      </w:r>
      <w:r w:rsidRPr="0043451B">
        <w:rPr>
          <w:rFonts w:ascii="Times New Roman" w:hAnsi="Times New Roman" w:cs="Times New Roman"/>
          <w:sz w:val="28"/>
          <w:szCs w:val="28"/>
        </w:rPr>
        <w:t>学生们整体上给予了多媒体汉语</w:t>
      </w:r>
      <w:r w:rsidRPr="0043451B">
        <w:rPr>
          <w:rFonts w:ascii="Times New Roman" w:hAnsi="Times New Roman" w:cs="Times New Roman" w:hint="eastAsia"/>
          <w:sz w:val="28"/>
          <w:szCs w:val="28"/>
        </w:rPr>
        <w:t>听说</w:t>
      </w:r>
      <w:r w:rsidRPr="0043451B">
        <w:rPr>
          <w:rFonts w:ascii="Times New Roman" w:hAnsi="Times New Roman" w:cs="Times New Roman"/>
          <w:sz w:val="28"/>
          <w:szCs w:val="28"/>
        </w:rPr>
        <w:t>教学较高的评价，对多媒体辅助学习的效果有充分的肯定。在多媒体汉语教学中，教师借助</w:t>
      </w:r>
      <w:r w:rsidRPr="0043451B">
        <w:rPr>
          <w:rFonts w:ascii="Times New Roman" w:hAnsi="Times New Roman" w:cs="Times New Roman" w:hint="eastAsia"/>
          <w:sz w:val="28"/>
          <w:szCs w:val="28"/>
        </w:rPr>
        <w:t>多媒体</w:t>
      </w:r>
      <w:r w:rsidRPr="0043451B">
        <w:rPr>
          <w:rFonts w:ascii="Times New Roman" w:hAnsi="Times New Roman" w:cs="Times New Roman"/>
          <w:sz w:val="28"/>
          <w:szCs w:val="28"/>
        </w:rPr>
        <w:t>与学生进行了多样化的</w:t>
      </w:r>
      <w:r w:rsidRPr="0043451B">
        <w:rPr>
          <w:rFonts w:ascii="Times New Roman" w:hAnsi="Times New Roman" w:cs="Times New Roman" w:hint="eastAsia"/>
          <w:sz w:val="28"/>
          <w:szCs w:val="28"/>
        </w:rPr>
        <w:t>教学活动</w:t>
      </w:r>
      <w:r w:rsidRPr="0043451B">
        <w:rPr>
          <w:rFonts w:ascii="Times New Roman" w:hAnsi="Times New Roman" w:cs="Times New Roman"/>
          <w:sz w:val="28"/>
          <w:szCs w:val="28"/>
        </w:rPr>
        <w:t>，学生的自学也达到很好的学习效果，他们可以通过与教师的交际中或者网上的资料中学到知识，享受学习中的快乐。</w:t>
      </w:r>
      <w:r w:rsidRPr="0043451B">
        <w:rPr>
          <w:rFonts w:ascii="Times New Roman" w:hAnsi="Times New Roman" w:cs="Times New Roman" w:hint="eastAsia"/>
          <w:sz w:val="28"/>
          <w:szCs w:val="28"/>
        </w:rPr>
        <w:t>可是</w:t>
      </w:r>
      <w:r w:rsidRPr="0043451B">
        <w:rPr>
          <w:rFonts w:ascii="Times New Roman" w:hAnsi="Times New Roman" w:cs="Times New Roman"/>
          <w:sz w:val="28"/>
          <w:szCs w:val="28"/>
        </w:rPr>
        <w:t>多媒体汉语教学还存在的一些负面影响，这些负面影响或多或少会对教师的教学和学生的学习产生不利的影响。</w:t>
      </w:r>
      <w:r w:rsidRPr="0043451B">
        <w:rPr>
          <w:rFonts w:ascii="Times New Roman" w:hAnsi="Times New Roman" w:cs="Times New Roman" w:hint="eastAsia"/>
          <w:sz w:val="28"/>
          <w:szCs w:val="28"/>
        </w:rPr>
        <w:t>因此</w:t>
      </w:r>
      <w:r w:rsidRPr="0043451B">
        <w:rPr>
          <w:rFonts w:ascii="Times New Roman" w:hAnsi="Times New Roman" w:cs="Times New Roman"/>
          <w:sz w:val="28"/>
          <w:szCs w:val="28"/>
        </w:rPr>
        <w:t>，在教学中教师和学生</w:t>
      </w:r>
      <w:r w:rsidRPr="0043451B">
        <w:rPr>
          <w:rFonts w:asciiTheme="minorEastAsia" w:hAnsiTheme="minorEastAsia" w:cstheme="minorHAnsi"/>
          <w:sz w:val="28"/>
          <w:szCs w:val="28"/>
        </w:rPr>
        <w:t>在充分肯定现代多媒体教学的优势</w:t>
      </w:r>
      <w:r w:rsidRPr="0043451B">
        <w:rPr>
          <w:rFonts w:asciiTheme="minorEastAsia" w:hAnsiTheme="minorEastAsia" w:cstheme="minorHAnsi" w:hint="eastAsia"/>
          <w:sz w:val="28"/>
          <w:szCs w:val="28"/>
        </w:rPr>
        <w:t>，</w:t>
      </w:r>
      <w:r w:rsidRPr="0043451B">
        <w:rPr>
          <w:rFonts w:asciiTheme="minorEastAsia" w:hAnsiTheme="minorEastAsia" w:cstheme="minorHAnsi"/>
          <w:sz w:val="28"/>
          <w:szCs w:val="28"/>
        </w:rPr>
        <w:t>大力开展其种种功能的同时，一定要</w:t>
      </w:r>
      <w:r w:rsidRPr="0043451B">
        <w:rPr>
          <w:rFonts w:asciiTheme="minorEastAsia" w:hAnsiTheme="minorEastAsia" w:cstheme="minorHAnsi" w:hint="eastAsia"/>
          <w:sz w:val="28"/>
          <w:szCs w:val="28"/>
        </w:rPr>
        <w:t>分</w:t>
      </w:r>
      <w:r w:rsidRPr="0043451B">
        <w:rPr>
          <w:rFonts w:asciiTheme="minorEastAsia" w:hAnsiTheme="minorEastAsia" w:cstheme="minorHAnsi"/>
          <w:sz w:val="28"/>
          <w:szCs w:val="28"/>
        </w:rPr>
        <w:t>清楚其利弊</w:t>
      </w:r>
      <w:r w:rsidRPr="0043451B">
        <w:rPr>
          <w:rFonts w:ascii="Times New Roman" w:hAnsi="Times New Roman" w:cs="Times New Roman"/>
          <w:sz w:val="28"/>
          <w:szCs w:val="28"/>
        </w:rPr>
        <w:t>。</w:t>
      </w:r>
      <w:r w:rsidRPr="0043451B">
        <w:rPr>
          <w:rFonts w:asciiTheme="minorEastAsia" w:hAnsiTheme="minorEastAsia" w:cstheme="minorHAnsi"/>
          <w:color w:val="222222"/>
          <w:sz w:val="28"/>
          <w:szCs w:val="28"/>
        </w:rPr>
        <w:t>教师</w:t>
      </w:r>
      <w:r w:rsidRPr="0043451B">
        <w:rPr>
          <w:rFonts w:asciiTheme="minorEastAsia" w:hAnsiTheme="minorEastAsia" w:cstheme="minorHAnsi" w:hint="eastAsia"/>
          <w:color w:val="222222"/>
          <w:sz w:val="28"/>
          <w:szCs w:val="28"/>
        </w:rPr>
        <w:t>在</w:t>
      </w:r>
      <w:r w:rsidRPr="0043451B">
        <w:rPr>
          <w:rFonts w:asciiTheme="minorEastAsia" w:hAnsiTheme="minorEastAsia" w:cstheme="minorHAnsi"/>
          <w:color w:val="222222"/>
          <w:sz w:val="28"/>
          <w:szCs w:val="28"/>
        </w:rPr>
        <w:t>利用多媒体辅助教学的时候要找准使用</w:t>
      </w:r>
      <w:r w:rsidRPr="0043451B">
        <w:rPr>
          <w:rFonts w:asciiTheme="minorEastAsia" w:hAnsiTheme="minorEastAsia" w:cstheme="minorHAnsi" w:hint="eastAsia"/>
          <w:color w:val="222222"/>
          <w:sz w:val="28"/>
          <w:szCs w:val="28"/>
        </w:rPr>
        <w:t>其</w:t>
      </w:r>
      <w:r w:rsidRPr="0043451B">
        <w:rPr>
          <w:rFonts w:asciiTheme="minorEastAsia" w:hAnsiTheme="minorEastAsia" w:cstheme="minorHAnsi"/>
          <w:color w:val="222222"/>
          <w:sz w:val="28"/>
          <w:szCs w:val="28"/>
        </w:rPr>
        <w:t>最佳时机</w:t>
      </w:r>
      <w:r w:rsidRPr="0043451B">
        <w:rPr>
          <w:rFonts w:asciiTheme="minorEastAsia" w:hAnsiTheme="minorEastAsia" w:cstheme="minorHAnsi" w:hint="eastAsia"/>
          <w:color w:val="222222"/>
          <w:sz w:val="28"/>
          <w:szCs w:val="28"/>
        </w:rPr>
        <w:t>，</w:t>
      </w:r>
      <w:r w:rsidRPr="0043451B">
        <w:rPr>
          <w:rFonts w:asciiTheme="minorEastAsia" w:hAnsiTheme="minorEastAsia" w:cstheme="minorHAnsi"/>
          <w:color w:val="222222"/>
          <w:sz w:val="28"/>
          <w:szCs w:val="28"/>
        </w:rPr>
        <w:t>使学生更有效的参与到教学中来</w:t>
      </w:r>
      <w:r w:rsidRPr="0043451B">
        <w:rPr>
          <w:rFonts w:asciiTheme="minorEastAsia" w:hAnsiTheme="minorEastAsia" w:cstheme="minorHAnsi" w:hint="eastAsia"/>
          <w:color w:val="222222"/>
          <w:sz w:val="28"/>
          <w:szCs w:val="28"/>
        </w:rPr>
        <w:t>，</w:t>
      </w:r>
      <w:r w:rsidRPr="0043451B">
        <w:rPr>
          <w:rFonts w:asciiTheme="minorEastAsia" w:hAnsiTheme="minorEastAsia" w:cstheme="minorHAnsi"/>
          <w:color w:val="222222"/>
          <w:sz w:val="28"/>
          <w:szCs w:val="28"/>
        </w:rPr>
        <w:t>这样的多媒体课才是一堂正正的优秀课</w:t>
      </w:r>
      <w:r w:rsidRPr="0043451B">
        <w:rPr>
          <w:rFonts w:asciiTheme="minorEastAsia" w:hAnsiTheme="minorEastAsia" w:cstheme="minorHAnsi" w:hint="eastAsia"/>
          <w:sz w:val="28"/>
          <w:szCs w:val="28"/>
        </w:rPr>
        <w:t>，</w:t>
      </w:r>
      <w:r w:rsidRPr="0043451B">
        <w:rPr>
          <w:rFonts w:asciiTheme="minorEastAsia" w:hAnsiTheme="minorEastAsia" w:cstheme="minorHAnsi"/>
          <w:sz w:val="28"/>
          <w:szCs w:val="28"/>
        </w:rPr>
        <w:t>才能有效趋利避害，达到高效的</w:t>
      </w:r>
      <w:r w:rsidRPr="0043451B">
        <w:rPr>
          <w:rFonts w:asciiTheme="minorEastAsia" w:hAnsiTheme="minorEastAsia" w:cstheme="minorHAnsi" w:hint="eastAsia"/>
          <w:sz w:val="28"/>
          <w:szCs w:val="28"/>
        </w:rPr>
        <w:t>教学</w:t>
      </w:r>
      <w:r w:rsidRPr="0043451B">
        <w:rPr>
          <w:rFonts w:asciiTheme="minorEastAsia" w:hAnsiTheme="minorEastAsia" w:cstheme="minorHAnsi"/>
          <w:sz w:val="28"/>
          <w:szCs w:val="28"/>
        </w:rPr>
        <w:t>目的。</w:t>
      </w:r>
    </w:p>
    <w:p w:rsidR="004C4846" w:rsidRPr="0043451B" w:rsidRDefault="004C4846" w:rsidP="00B317D3">
      <w:pPr>
        <w:spacing w:after="0" w:line="360" w:lineRule="auto"/>
        <w:ind w:firstLine="284"/>
        <w:jc w:val="both"/>
        <w:rPr>
          <w:rFonts w:ascii="Times New Roman" w:hAnsi="Times New Roman" w:cs="Times New Roman"/>
          <w:sz w:val="28"/>
          <w:szCs w:val="28"/>
        </w:rPr>
      </w:pPr>
    </w:p>
    <w:p w:rsidR="004C4846" w:rsidRPr="0043451B" w:rsidRDefault="004C4846" w:rsidP="00B317D3">
      <w:pPr>
        <w:spacing w:after="0" w:line="360" w:lineRule="auto"/>
        <w:ind w:firstLine="284"/>
        <w:jc w:val="both"/>
        <w:rPr>
          <w:rFonts w:ascii="Times New Roman" w:hAnsi="Times New Roman" w:cs="Times New Roman"/>
          <w:sz w:val="28"/>
          <w:szCs w:val="28"/>
        </w:rPr>
      </w:pPr>
    </w:p>
    <w:p w:rsidR="004C4846" w:rsidRPr="0043451B" w:rsidRDefault="004C4846" w:rsidP="00B317D3">
      <w:pPr>
        <w:spacing w:after="0" w:line="360" w:lineRule="auto"/>
        <w:ind w:firstLine="284"/>
        <w:jc w:val="both"/>
        <w:rPr>
          <w:rFonts w:ascii="Times New Roman" w:hAnsi="Times New Roman" w:cs="Times New Roman"/>
          <w:sz w:val="28"/>
          <w:szCs w:val="28"/>
        </w:rPr>
      </w:pPr>
    </w:p>
    <w:p w:rsidR="00EB7FF7" w:rsidRPr="0043451B" w:rsidRDefault="00EB7FF7" w:rsidP="00B317D3">
      <w:pPr>
        <w:spacing w:after="0" w:line="360" w:lineRule="auto"/>
        <w:ind w:firstLine="284"/>
        <w:jc w:val="both"/>
        <w:rPr>
          <w:rFonts w:ascii="Times New Roman" w:hAnsi="Times New Roman" w:cs="Times New Roman"/>
          <w:sz w:val="28"/>
          <w:szCs w:val="28"/>
        </w:rPr>
      </w:pPr>
    </w:p>
    <w:p w:rsidR="004C4846" w:rsidRPr="0043451B" w:rsidRDefault="004C4846" w:rsidP="00B317D3">
      <w:pPr>
        <w:spacing w:after="0" w:line="360" w:lineRule="auto"/>
        <w:ind w:firstLine="284"/>
        <w:jc w:val="both"/>
        <w:rPr>
          <w:rFonts w:ascii="Times New Roman" w:hAnsi="Times New Roman" w:cs="Times New Roman"/>
          <w:sz w:val="28"/>
          <w:szCs w:val="28"/>
        </w:rPr>
      </w:pPr>
    </w:p>
    <w:p w:rsidR="001D2C22" w:rsidRPr="006732EE" w:rsidRDefault="001D2C22" w:rsidP="001D2C22">
      <w:pPr>
        <w:pStyle w:val="Heading1"/>
        <w:jc w:val="center"/>
        <w:rPr>
          <w:rFonts w:ascii="Times New Roman" w:hAnsi="Times New Roman" w:cs="Times New Roman"/>
          <w:lang w:val="en-US"/>
        </w:rPr>
      </w:pPr>
      <w:bookmarkStart w:id="95" w:name="_Toc21698978"/>
      <w:r w:rsidRPr="006732EE">
        <w:rPr>
          <w:rFonts w:ascii="Times New Roman" w:hAnsi="Times New Roman" w:cs="Times New Roman" w:hint="eastAsia"/>
          <w:b/>
          <w:color w:val="auto"/>
        </w:rPr>
        <w:lastRenderedPageBreak/>
        <w:t>第三章</w:t>
      </w:r>
      <w:r w:rsidRPr="006732EE">
        <w:rPr>
          <w:rFonts w:ascii="Times New Roman" w:hAnsi="Times New Roman" w:cs="Times New Roman"/>
          <w:b/>
          <w:color w:val="auto"/>
        </w:rPr>
        <w:t xml:space="preserve"> </w:t>
      </w:r>
      <w:r w:rsidR="006732EE" w:rsidRPr="006732EE">
        <w:rPr>
          <w:rFonts w:asciiTheme="minorEastAsia" w:eastAsiaTheme="minorEastAsia" w:hint="eastAsia"/>
          <w:b/>
          <w:color w:val="auto"/>
        </w:rPr>
        <w:t>多媒体大学汉语听说课程的实验研究</w:t>
      </w:r>
      <w:r w:rsidRPr="006732EE">
        <w:rPr>
          <w:rFonts w:asciiTheme="minorEastAsia" w:eastAsiaTheme="minorEastAsia" w:hAnsi="Times New Roman" w:cs="Times New Roman"/>
          <w:b/>
          <w:color w:val="auto"/>
        </w:rPr>
        <w:t>及教学</w:t>
      </w:r>
      <w:r w:rsidRPr="006732EE">
        <w:rPr>
          <w:rFonts w:asciiTheme="minorEastAsia" w:eastAsiaTheme="minorEastAsia" w:hAnsi="Times New Roman" w:cs="Times New Roman" w:hint="eastAsia"/>
          <w:b/>
          <w:color w:val="auto"/>
        </w:rPr>
        <w:t>启示</w:t>
      </w:r>
      <w:bookmarkEnd w:id="95"/>
    </w:p>
    <w:p w:rsidR="005975D5" w:rsidRPr="0043451B" w:rsidRDefault="005975D5" w:rsidP="00C73DDF">
      <w:pPr>
        <w:pStyle w:val="Heading2"/>
        <w:spacing w:line="360" w:lineRule="auto"/>
        <w:rPr>
          <w:rFonts w:asciiTheme="minorEastAsia" w:eastAsiaTheme="minorEastAsia"/>
          <w:b/>
          <w:color w:val="auto"/>
          <w:sz w:val="28"/>
          <w:szCs w:val="28"/>
        </w:rPr>
      </w:pPr>
      <w:bookmarkStart w:id="96" w:name="_Toc21698979"/>
      <w:r w:rsidRPr="0043451B">
        <w:rPr>
          <w:rFonts w:asciiTheme="minorEastAsia" w:eastAsiaTheme="minorEastAsia" w:hint="eastAsia"/>
          <w:b/>
          <w:color w:val="auto"/>
          <w:sz w:val="28"/>
          <w:szCs w:val="28"/>
        </w:rPr>
        <w:t>3.1.</w:t>
      </w:r>
      <w:r w:rsidR="0011090F">
        <w:rPr>
          <w:rFonts w:asciiTheme="minorEastAsia" w:eastAsiaTheme="minorEastAsia" w:hint="eastAsia"/>
          <w:b/>
          <w:color w:val="auto"/>
          <w:sz w:val="28"/>
          <w:szCs w:val="28"/>
        </w:rPr>
        <w:t>越南汉语本科生</w:t>
      </w:r>
      <w:r w:rsidR="0011090F">
        <w:rPr>
          <w:rFonts w:asciiTheme="minorEastAsia" w:eastAsiaTheme="minorEastAsia" w:hint="eastAsia"/>
          <w:b/>
          <w:color w:val="auto"/>
          <w:sz w:val="28"/>
          <w:szCs w:val="28"/>
        </w:rPr>
        <w:t>听说</w:t>
      </w:r>
      <w:r w:rsidR="0011090F">
        <w:rPr>
          <w:rFonts w:asciiTheme="minorEastAsia" w:eastAsiaTheme="minorEastAsia" w:hint="eastAsia"/>
          <w:b/>
          <w:color w:val="auto"/>
          <w:sz w:val="28"/>
          <w:szCs w:val="28"/>
        </w:rPr>
        <w:t>技能</w:t>
      </w:r>
      <w:r w:rsidR="00F62028">
        <w:rPr>
          <w:rFonts w:asciiTheme="minorEastAsia" w:eastAsiaTheme="minorEastAsia" w:hint="eastAsia"/>
          <w:b/>
          <w:color w:val="auto"/>
          <w:sz w:val="28"/>
          <w:szCs w:val="28"/>
        </w:rPr>
        <w:t>多媒体</w:t>
      </w:r>
      <w:r w:rsidR="0011090F">
        <w:rPr>
          <w:rFonts w:asciiTheme="minorEastAsia" w:eastAsiaTheme="minorEastAsia" w:hint="eastAsia"/>
          <w:b/>
          <w:color w:val="auto"/>
          <w:sz w:val="28"/>
          <w:szCs w:val="28"/>
        </w:rPr>
        <w:t>应用</w:t>
      </w:r>
      <w:r w:rsidRPr="0043451B">
        <w:rPr>
          <w:rFonts w:asciiTheme="minorEastAsia" w:eastAsiaTheme="minorEastAsia" w:hint="eastAsia"/>
          <w:b/>
          <w:color w:val="auto"/>
          <w:sz w:val="28"/>
          <w:szCs w:val="28"/>
        </w:rPr>
        <w:t>的实验研究</w:t>
      </w:r>
      <w:bookmarkEnd w:id="96"/>
    </w:p>
    <w:p w:rsidR="00C43A42" w:rsidRPr="0043451B" w:rsidRDefault="00C43A42" w:rsidP="00C73DDF">
      <w:pPr>
        <w:spacing w:after="0" w:line="360" w:lineRule="auto"/>
        <w:ind w:firstLine="255"/>
        <w:jc w:val="both"/>
        <w:rPr>
          <w:sz w:val="28"/>
          <w:szCs w:val="28"/>
        </w:rPr>
      </w:pPr>
      <w:r w:rsidRPr="0043451B">
        <w:rPr>
          <w:rFonts w:hint="eastAsia"/>
          <w:sz w:val="28"/>
          <w:szCs w:val="28"/>
        </w:rPr>
        <w:t>多媒体技术作为汉语课堂教学的辅助手段一定会被越来越多的教师所接受及</w:t>
      </w:r>
      <w:r w:rsidRPr="0043451B">
        <w:rPr>
          <w:sz w:val="28"/>
          <w:szCs w:val="28"/>
        </w:rPr>
        <w:t>运用</w:t>
      </w:r>
      <w:r w:rsidRPr="0043451B">
        <w:rPr>
          <w:rFonts w:hint="eastAsia"/>
          <w:sz w:val="28"/>
          <w:szCs w:val="28"/>
        </w:rPr>
        <w:t>，</w:t>
      </w:r>
      <w:r w:rsidRPr="0043451B">
        <w:rPr>
          <w:sz w:val="28"/>
          <w:szCs w:val="28"/>
        </w:rPr>
        <w:t>但是</w:t>
      </w:r>
      <w:r w:rsidRPr="0043451B">
        <w:rPr>
          <w:rFonts w:hint="eastAsia"/>
          <w:sz w:val="28"/>
          <w:szCs w:val="28"/>
        </w:rPr>
        <w:t>通过调查我们可以看出来</w:t>
      </w:r>
      <w:r w:rsidRPr="0043451B">
        <w:rPr>
          <w:sz w:val="28"/>
          <w:szCs w:val="28"/>
        </w:rPr>
        <w:t>当前越南</w:t>
      </w:r>
      <w:r w:rsidRPr="0043451B">
        <w:rPr>
          <w:rFonts w:hint="eastAsia"/>
          <w:sz w:val="28"/>
          <w:szCs w:val="28"/>
        </w:rPr>
        <w:t>汉语</w:t>
      </w:r>
      <w:r w:rsidRPr="0043451B">
        <w:rPr>
          <w:sz w:val="28"/>
          <w:szCs w:val="28"/>
        </w:rPr>
        <w:t>教师</w:t>
      </w:r>
      <w:r w:rsidRPr="0043451B">
        <w:rPr>
          <w:rFonts w:hint="eastAsia"/>
          <w:sz w:val="28"/>
          <w:szCs w:val="28"/>
        </w:rPr>
        <w:t>多媒体</w:t>
      </w:r>
      <w:r w:rsidRPr="0043451B">
        <w:rPr>
          <w:sz w:val="28"/>
          <w:szCs w:val="28"/>
        </w:rPr>
        <w:t>辅助教学的水平还待提高。</w:t>
      </w:r>
      <w:r w:rsidRPr="0043451B">
        <w:rPr>
          <w:rFonts w:hint="eastAsia"/>
          <w:sz w:val="28"/>
          <w:szCs w:val="28"/>
        </w:rPr>
        <w:t>因此本章针对上节提出的一系列问题进行</w:t>
      </w:r>
      <w:r w:rsidRPr="0043451B">
        <w:rPr>
          <w:rFonts w:asciiTheme="minorEastAsia" w:hint="eastAsia"/>
          <w:sz w:val="28"/>
          <w:szCs w:val="28"/>
        </w:rPr>
        <w:t>汉语听说课程的实验研究</w:t>
      </w:r>
      <w:r w:rsidRPr="0043451B">
        <w:rPr>
          <w:rFonts w:hint="eastAsia"/>
          <w:sz w:val="28"/>
          <w:szCs w:val="28"/>
        </w:rPr>
        <w:t>。</w:t>
      </w:r>
    </w:p>
    <w:p w:rsidR="005975D5" w:rsidRPr="0043451B" w:rsidRDefault="005975D5" w:rsidP="00C43A42">
      <w:pPr>
        <w:rPr>
          <w:rFonts w:asciiTheme="minorEastAsia"/>
          <w:sz w:val="28"/>
          <w:szCs w:val="28"/>
        </w:rPr>
      </w:pPr>
      <w:bookmarkStart w:id="97" w:name="_Toc21698980"/>
      <w:r w:rsidRPr="0043451B">
        <w:rPr>
          <w:rFonts w:ascii="Times New Roman" w:hAnsi="Times New Roman" w:cs="Times New Roman"/>
          <w:sz w:val="28"/>
          <w:szCs w:val="28"/>
        </w:rPr>
        <w:t xml:space="preserve">3.1.1. </w:t>
      </w:r>
      <w:r w:rsidRPr="0043451B">
        <w:rPr>
          <w:rFonts w:asciiTheme="minorEastAsia" w:hint="eastAsia"/>
          <w:sz w:val="28"/>
          <w:szCs w:val="28"/>
        </w:rPr>
        <w:t>实验研究的对象及环境介绍</w:t>
      </w:r>
      <w:bookmarkEnd w:id="97"/>
    </w:p>
    <w:p w:rsidR="005975D5" w:rsidRPr="0043451B" w:rsidRDefault="005975D5" w:rsidP="00C43A42">
      <w:pPr>
        <w:rPr>
          <w:rFonts w:asciiTheme="minorEastAsia"/>
          <w:sz w:val="28"/>
          <w:szCs w:val="28"/>
        </w:rPr>
      </w:pPr>
      <w:bookmarkStart w:id="98" w:name="_Toc20929283"/>
      <w:bookmarkStart w:id="99" w:name="_Toc21698981"/>
      <w:r w:rsidRPr="0043451B">
        <w:rPr>
          <w:rFonts w:ascii="Times New Roman" w:hAnsi="Times New Roman" w:cs="Times New Roman"/>
          <w:sz w:val="28"/>
          <w:szCs w:val="28"/>
        </w:rPr>
        <w:t>3.1.2.</w:t>
      </w:r>
      <w:r w:rsidRPr="0043451B">
        <w:rPr>
          <w:rFonts w:asciiTheme="minorEastAsia" w:hint="eastAsia"/>
          <w:sz w:val="28"/>
          <w:szCs w:val="28"/>
        </w:rPr>
        <w:t xml:space="preserve"> 多媒体环境下大学汉语听说教学设计</w:t>
      </w:r>
      <w:bookmarkEnd w:id="98"/>
      <w:bookmarkEnd w:id="99"/>
      <w:r w:rsidRPr="0043451B">
        <w:rPr>
          <w:rFonts w:asciiTheme="minorEastAsia" w:hint="eastAsia"/>
          <w:sz w:val="28"/>
          <w:szCs w:val="28"/>
        </w:rPr>
        <w:t xml:space="preserve"> </w:t>
      </w:r>
    </w:p>
    <w:p w:rsidR="005975D5" w:rsidRPr="0043451B" w:rsidRDefault="005975D5" w:rsidP="00C43A42">
      <w:pPr>
        <w:rPr>
          <w:rFonts w:asciiTheme="minorEastAsia"/>
          <w:sz w:val="28"/>
          <w:szCs w:val="28"/>
        </w:rPr>
      </w:pPr>
      <w:bookmarkStart w:id="100" w:name="_Toc21698982"/>
      <w:r w:rsidRPr="0043451B">
        <w:rPr>
          <w:rFonts w:ascii="Times New Roman" w:hAnsi="Times New Roman" w:cs="Times New Roman"/>
          <w:sz w:val="28"/>
          <w:szCs w:val="28"/>
        </w:rPr>
        <w:t>3.1.3</w:t>
      </w:r>
      <w:r w:rsidRPr="0043451B">
        <w:rPr>
          <w:rFonts w:asciiTheme="minorEastAsia" w:hint="eastAsia"/>
          <w:sz w:val="28"/>
          <w:szCs w:val="28"/>
        </w:rPr>
        <w:t>.具体实验过程</w:t>
      </w:r>
      <w:bookmarkEnd w:id="100"/>
    </w:p>
    <w:p w:rsidR="005975D5" w:rsidRPr="0043451B" w:rsidRDefault="005975D5" w:rsidP="00C43A42">
      <w:pPr>
        <w:rPr>
          <w:rFonts w:asciiTheme="minorEastAsia"/>
          <w:sz w:val="28"/>
          <w:szCs w:val="28"/>
        </w:rPr>
      </w:pPr>
      <w:bookmarkStart w:id="101" w:name="_Toc20929289"/>
      <w:r w:rsidRPr="0043451B">
        <w:rPr>
          <w:rFonts w:ascii="Times New Roman" w:hAnsi="Times New Roman" w:cs="Times New Roman"/>
          <w:sz w:val="28"/>
          <w:szCs w:val="28"/>
        </w:rPr>
        <w:t>3.1.3.1.</w:t>
      </w:r>
      <w:r w:rsidRPr="0043451B">
        <w:rPr>
          <w:rFonts w:asciiTheme="minorEastAsia" w:hint="eastAsia"/>
          <w:sz w:val="28"/>
          <w:szCs w:val="28"/>
        </w:rPr>
        <w:t>课前准备</w:t>
      </w:r>
      <w:bookmarkEnd w:id="101"/>
    </w:p>
    <w:p w:rsidR="005975D5" w:rsidRPr="0043451B" w:rsidRDefault="005975D5" w:rsidP="00C43A42">
      <w:pPr>
        <w:rPr>
          <w:rFonts w:asciiTheme="minorEastAsia"/>
          <w:sz w:val="28"/>
          <w:szCs w:val="28"/>
        </w:rPr>
      </w:pPr>
      <w:bookmarkStart w:id="102" w:name="_Toc20929290"/>
      <w:r w:rsidRPr="0043451B">
        <w:rPr>
          <w:rFonts w:ascii="Times New Roman" w:hAnsi="Times New Roman" w:cs="Times New Roman"/>
          <w:sz w:val="28"/>
          <w:szCs w:val="28"/>
        </w:rPr>
        <w:t>3.1.3. 2.</w:t>
      </w:r>
      <w:r w:rsidRPr="0043451B">
        <w:rPr>
          <w:rFonts w:asciiTheme="minorEastAsia" w:hint="eastAsia"/>
          <w:sz w:val="28"/>
          <w:szCs w:val="28"/>
        </w:rPr>
        <w:t>课堂上活动</w:t>
      </w:r>
      <w:bookmarkEnd w:id="102"/>
    </w:p>
    <w:p w:rsidR="005975D5" w:rsidRPr="0043451B" w:rsidRDefault="005975D5" w:rsidP="00C43A42">
      <w:pPr>
        <w:rPr>
          <w:rFonts w:asciiTheme="minorEastAsia"/>
          <w:sz w:val="28"/>
          <w:szCs w:val="28"/>
        </w:rPr>
      </w:pPr>
      <w:bookmarkStart w:id="103" w:name="_Toc20929291"/>
      <w:r w:rsidRPr="0043451B">
        <w:rPr>
          <w:rFonts w:ascii="Times New Roman" w:hAnsi="Times New Roman" w:cs="Times New Roman"/>
          <w:sz w:val="28"/>
          <w:szCs w:val="28"/>
        </w:rPr>
        <w:t>3.1.3.3.</w:t>
      </w:r>
      <w:r w:rsidRPr="0043451B">
        <w:rPr>
          <w:rFonts w:asciiTheme="minorEastAsia" w:hint="eastAsia"/>
          <w:sz w:val="28"/>
          <w:szCs w:val="28"/>
        </w:rPr>
        <w:t>课后活动</w:t>
      </w:r>
      <w:bookmarkEnd w:id="103"/>
    </w:p>
    <w:p w:rsidR="005975D5" w:rsidRPr="0043451B" w:rsidRDefault="005975D5" w:rsidP="00C43A42">
      <w:pPr>
        <w:rPr>
          <w:rFonts w:asciiTheme="minorEastAsia"/>
          <w:color w:val="FF0000"/>
          <w:sz w:val="28"/>
          <w:szCs w:val="28"/>
        </w:rPr>
      </w:pPr>
      <w:bookmarkStart w:id="104" w:name="_Toc20929292"/>
      <w:bookmarkStart w:id="105" w:name="_Toc21698983"/>
      <w:r w:rsidRPr="0043451B">
        <w:rPr>
          <w:rFonts w:ascii="Times New Roman" w:hAnsi="Times New Roman" w:cs="Times New Roman"/>
          <w:sz w:val="28"/>
          <w:szCs w:val="28"/>
        </w:rPr>
        <w:t>3.1.4</w:t>
      </w:r>
      <w:r w:rsidR="00C43A42" w:rsidRPr="0043451B">
        <w:rPr>
          <w:rFonts w:ascii="Times New Roman" w:hAnsi="Times New Roman" w:cs="Times New Roman"/>
          <w:sz w:val="28"/>
          <w:szCs w:val="28"/>
        </w:rPr>
        <w:t>.</w:t>
      </w:r>
      <w:r w:rsidRPr="0043451B">
        <w:rPr>
          <w:rFonts w:asciiTheme="minorEastAsia" w:hint="eastAsia"/>
          <w:sz w:val="28"/>
          <w:szCs w:val="28"/>
        </w:rPr>
        <w:t>多媒体汉语听说训练</w:t>
      </w:r>
      <w:r w:rsidR="00867F52" w:rsidRPr="0043451B">
        <w:rPr>
          <w:rFonts w:asciiTheme="minorEastAsia" w:hint="eastAsia"/>
          <w:sz w:val="28"/>
          <w:szCs w:val="28"/>
        </w:rPr>
        <w:t>实验</w:t>
      </w:r>
      <w:r w:rsidRPr="0043451B">
        <w:rPr>
          <w:rFonts w:asciiTheme="minorEastAsia" w:hint="eastAsia"/>
          <w:sz w:val="28"/>
          <w:szCs w:val="28"/>
        </w:rPr>
        <w:t>效果的评价</w:t>
      </w:r>
      <w:bookmarkEnd w:id="104"/>
      <w:bookmarkEnd w:id="105"/>
    </w:p>
    <w:p w:rsidR="005975D5" w:rsidRPr="0043451B" w:rsidRDefault="005975D5" w:rsidP="00C43A42">
      <w:pPr>
        <w:rPr>
          <w:rFonts w:asciiTheme="minorEastAsia"/>
          <w:sz w:val="28"/>
          <w:szCs w:val="28"/>
        </w:rPr>
      </w:pPr>
      <w:bookmarkStart w:id="106" w:name="_Toc21698984"/>
      <w:r w:rsidRPr="0043451B">
        <w:rPr>
          <w:rFonts w:ascii="Times New Roman" w:hAnsi="Times New Roman" w:cs="Times New Roman"/>
          <w:sz w:val="28"/>
          <w:szCs w:val="28"/>
        </w:rPr>
        <w:t>3.1.5.</w:t>
      </w:r>
      <w:r w:rsidRPr="0043451B">
        <w:rPr>
          <w:rFonts w:asciiTheme="minorEastAsia" w:hint="eastAsia"/>
          <w:sz w:val="28"/>
          <w:szCs w:val="28"/>
        </w:rPr>
        <w:t>多媒体学汉语听说训练的</w:t>
      </w:r>
      <w:r w:rsidR="00867F52" w:rsidRPr="0043451B">
        <w:rPr>
          <w:rFonts w:asciiTheme="minorEastAsia" w:hint="eastAsia"/>
          <w:sz w:val="28"/>
          <w:szCs w:val="28"/>
        </w:rPr>
        <w:t>实验</w:t>
      </w:r>
      <w:r w:rsidRPr="0043451B">
        <w:rPr>
          <w:rFonts w:asciiTheme="minorEastAsia" w:hint="eastAsia"/>
          <w:sz w:val="28"/>
          <w:szCs w:val="28"/>
        </w:rPr>
        <w:t>总结</w:t>
      </w:r>
      <w:bookmarkEnd w:id="106"/>
    </w:p>
    <w:p w:rsidR="005975D5" w:rsidRPr="0043451B" w:rsidRDefault="005975D5" w:rsidP="005975D5">
      <w:pPr>
        <w:spacing w:after="0" w:line="360" w:lineRule="auto"/>
        <w:ind w:firstLine="193"/>
        <w:jc w:val="both"/>
        <w:rPr>
          <w:sz w:val="28"/>
          <w:szCs w:val="28"/>
        </w:rPr>
      </w:pPr>
      <w:r w:rsidRPr="0043451B">
        <w:rPr>
          <w:rFonts w:hint="eastAsia"/>
          <w:sz w:val="28"/>
          <w:szCs w:val="28"/>
        </w:rPr>
        <w:t xml:space="preserve">      </w:t>
      </w:r>
      <w:r w:rsidRPr="0043451B">
        <w:rPr>
          <w:rFonts w:hint="eastAsia"/>
          <w:sz w:val="28"/>
          <w:szCs w:val="28"/>
        </w:rPr>
        <w:t>通过对河内国家大学下属</w:t>
      </w:r>
      <w:r w:rsidRPr="0043451B">
        <w:rPr>
          <w:sz w:val="28"/>
          <w:szCs w:val="28"/>
        </w:rPr>
        <w:t>外国语大学</w:t>
      </w:r>
      <w:r w:rsidRPr="0043451B">
        <w:rPr>
          <w:rFonts w:hint="eastAsia"/>
          <w:b/>
          <w:sz w:val="28"/>
          <w:szCs w:val="28"/>
        </w:rPr>
        <w:t xml:space="preserve"> </w:t>
      </w:r>
      <w:r w:rsidRPr="0043451B">
        <w:rPr>
          <w:rFonts w:hint="eastAsia"/>
          <w:sz w:val="28"/>
          <w:szCs w:val="28"/>
        </w:rPr>
        <w:t>2018</w:t>
      </w:r>
      <w:r w:rsidRPr="0043451B">
        <w:rPr>
          <w:rFonts w:hint="eastAsia"/>
          <w:sz w:val="28"/>
          <w:szCs w:val="28"/>
        </w:rPr>
        <w:t>年级</w:t>
      </w:r>
      <w:r w:rsidRPr="0043451B">
        <w:rPr>
          <w:rFonts w:hint="eastAsia"/>
          <w:sz w:val="28"/>
          <w:szCs w:val="28"/>
        </w:rPr>
        <w:t>C1</w:t>
      </w:r>
      <w:r w:rsidRPr="0043451B">
        <w:rPr>
          <w:rFonts w:hint="eastAsia"/>
          <w:sz w:val="28"/>
          <w:szCs w:val="28"/>
        </w:rPr>
        <w:t>班和</w:t>
      </w:r>
      <w:r w:rsidRPr="0043451B">
        <w:rPr>
          <w:sz w:val="28"/>
          <w:szCs w:val="28"/>
        </w:rPr>
        <w:t>C7</w:t>
      </w:r>
      <w:r w:rsidRPr="0043451B">
        <w:rPr>
          <w:rFonts w:hint="eastAsia"/>
          <w:sz w:val="28"/>
          <w:szCs w:val="28"/>
        </w:rPr>
        <w:t>班多媒体的汉语听说训练</w:t>
      </w:r>
      <w:r w:rsidR="00867F52" w:rsidRPr="0043451B">
        <w:rPr>
          <w:rFonts w:asciiTheme="minorEastAsia" w:hint="eastAsia"/>
          <w:sz w:val="28"/>
          <w:szCs w:val="28"/>
        </w:rPr>
        <w:t>实验</w:t>
      </w:r>
      <w:r w:rsidRPr="0043451B">
        <w:rPr>
          <w:rFonts w:hint="eastAsia"/>
          <w:sz w:val="28"/>
          <w:szCs w:val="28"/>
        </w:rPr>
        <w:t>，肯定了多媒体对汉语听说教学提供的帮助，</w:t>
      </w:r>
      <w:r w:rsidRPr="0043451B">
        <w:rPr>
          <w:sz w:val="28"/>
          <w:szCs w:val="28"/>
        </w:rPr>
        <w:t>并</w:t>
      </w:r>
      <w:r w:rsidRPr="0043451B">
        <w:rPr>
          <w:rFonts w:hint="eastAsia"/>
          <w:sz w:val="28"/>
          <w:szCs w:val="28"/>
        </w:rPr>
        <w:t>收到了良好的教学效果。</w:t>
      </w:r>
    </w:p>
    <w:p w:rsidR="005975D5" w:rsidRPr="0043451B" w:rsidRDefault="005975D5" w:rsidP="005975D5">
      <w:pPr>
        <w:spacing w:after="0" w:line="360" w:lineRule="auto"/>
        <w:ind w:firstLine="193"/>
        <w:jc w:val="both"/>
        <w:rPr>
          <w:sz w:val="28"/>
          <w:szCs w:val="28"/>
        </w:rPr>
      </w:pPr>
      <w:r w:rsidRPr="0043451B">
        <w:rPr>
          <w:rFonts w:hint="eastAsia"/>
          <w:sz w:val="28"/>
          <w:szCs w:val="28"/>
        </w:rPr>
        <w:t>在课件</w:t>
      </w:r>
      <w:r w:rsidRPr="0043451B">
        <w:rPr>
          <w:sz w:val="28"/>
          <w:szCs w:val="28"/>
        </w:rPr>
        <w:t>方面</w:t>
      </w:r>
      <w:r w:rsidRPr="0043451B">
        <w:rPr>
          <w:rFonts w:hint="eastAsia"/>
          <w:sz w:val="28"/>
          <w:szCs w:val="28"/>
        </w:rPr>
        <w:t>，</w:t>
      </w:r>
      <w:r w:rsidRPr="0043451B">
        <w:rPr>
          <w:sz w:val="28"/>
          <w:szCs w:val="28"/>
        </w:rPr>
        <w:t xml:space="preserve"> </w:t>
      </w:r>
      <w:r w:rsidRPr="0043451B">
        <w:rPr>
          <w:rFonts w:hint="eastAsia"/>
          <w:sz w:val="28"/>
          <w:szCs w:val="28"/>
        </w:rPr>
        <w:t>在整个教学过程中，学生表现得都很积极，学习热情很高，大部分学生都按照老师的要求参与到课堂教学中，</w:t>
      </w:r>
      <w:r w:rsidRPr="0043451B">
        <w:rPr>
          <w:sz w:val="28"/>
          <w:szCs w:val="28"/>
        </w:rPr>
        <w:t>并</w:t>
      </w:r>
      <w:r w:rsidRPr="0043451B">
        <w:rPr>
          <w:rFonts w:hint="eastAsia"/>
          <w:sz w:val="28"/>
          <w:szCs w:val="28"/>
        </w:rPr>
        <w:t>很好地完成了学习任务。无论是</w:t>
      </w:r>
      <w:r w:rsidRPr="0043451B">
        <w:rPr>
          <w:sz w:val="28"/>
          <w:szCs w:val="28"/>
        </w:rPr>
        <w:t>学习环节、</w:t>
      </w:r>
      <w:r w:rsidRPr="0043451B">
        <w:rPr>
          <w:rFonts w:hint="eastAsia"/>
          <w:sz w:val="28"/>
          <w:szCs w:val="28"/>
        </w:rPr>
        <w:t>答题，还是上台玩游戏，学生都显得十分的主动和积极，渴望表现自己，渴望能有更多机会与</w:t>
      </w:r>
      <w:r w:rsidRPr="0043451B">
        <w:rPr>
          <w:sz w:val="28"/>
          <w:szCs w:val="28"/>
        </w:rPr>
        <w:t>教师、同学和机器</w:t>
      </w:r>
      <w:r w:rsidRPr="0043451B">
        <w:rPr>
          <w:rFonts w:hint="eastAsia"/>
          <w:sz w:val="28"/>
          <w:szCs w:val="28"/>
        </w:rPr>
        <w:t>进行交互。</w:t>
      </w:r>
    </w:p>
    <w:p w:rsidR="005975D5" w:rsidRPr="0043451B" w:rsidRDefault="005975D5" w:rsidP="005975D5">
      <w:pPr>
        <w:spacing w:after="0" w:line="360" w:lineRule="auto"/>
        <w:ind w:firstLine="193"/>
        <w:jc w:val="both"/>
        <w:rPr>
          <w:sz w:val="28"/>
          <w:szCs w:val="28"/>
        </w:rPr>
      </w:pPr>
      <w:r w:rsidRPr="0043451B">
        <w:rPr>
          <w:rFonts w:hint="eastAsia"/>
          <w:sz w:val="28"/>
          <w:szCs w:val="28"/>
        </w:rPr>
        <w:t>在网络</w:t>
      </w:r>
      <w:r w:rsidRPr="0043451B">
        <w:rPr>
          <w:sz w:val="28"/>
          <w:szCs w:val="28"/>
        </w:rPr>
        <w:t>方面</w:t>
      </w:r>
      <w:r w:rsidRPr="0043451B">
        <w:rPr>
          <w:rFonts w:hint="eastAsia"/>
          <w:sz w:val="28"/>
          <w:szCs w:val="28"/>
        </w:rPr>
        <w:t>，首先，在网络平台下学习，学生不受时空控制，自主安排学习时间。网</w:t>
      </w:r>
      <w:r w:rsidRPr="0043451B">
        <w:rPr>
          <w:rFonts w:hint="eastAsia"/>
          <w:sz w:val="28"/>
          <w:szCs w:val="28"/>
        </w:rPr>
        <w:t xml:space="preserve"> </w:t>
      </w:r>
      <w:r w:rsidRPr="0043451B">
        <w:rPr>
          <w:rFonts w:hint="eastAsia"/>
          <w:sz w:val="28"/>
          <w:szCs w:val="28"/>
        </w:rPr>
        <w:t>络技术的便捷为学习提供了方便，学生可根据自己的学习基础和</w:t>
      </w:r>
      <w:r w:rsidRPr="0043451B">
        <w:rPr>
          <w:rFonts w:hint="eastAsia"/>
          <w:sz w:val="28"/>
          <w:szCs w:val="28"/>
        </w:rPr>
        <w:lastRenderedPageBreak/>
        <w:t>实际情况，选择各种</w:t>
      </w:r>
      <w:r w:rsidRPr="0043451B">
        <w:rPr>
          <w:sz w:val="28"/>
          <w:szCs w:val="28"/>
        </w:rPr>
        <w:t>平台</w:t>
      </w:r>
      <w:r w:rsidRPr="0043451B">
        <w:rPr>
          <w:rFonts w:hint="eastAsia"/>
          <w:sz w:val="28"/>
          <w:szCs w:val="28"/>
        </w:rPr>
        <w:t>进行听说训练。其次，在网络平台开展汉语听说教学，解决了学生在听说水平上参差不齐的矛盾。在传统听说课堂上，由于学生水平不同，因此接受能力也不同，这种情况下，教师很难满足每个同学的需求。而在</w:t>
      </w:r>
      <w:r w:rsidRPr="0043451B">
        <w:rPr>
          <w:sz w:val="28"/>
          <w:szCs w:val="28"/>
        </w:rPr>
        <w:t>Zalo</w:t>
      </w:r>
      <w:r w:rsidRPr="0043451B">
        <w:rPr>
          <w:rFonts w:hint="eastAsia"/>
          <w:sz w:val="28"/>
          <w:szCs w:val="28"/>
        </w:rPr>
        <w:t>平台上能很好的解决这个问题。最后，学生通过网络观看中文电影或听中文</w:t>
      </w:r>
      <w:r w:rsidRPr="0043451B">
        <w:rPr>
          <w:sz w:val="28"/>
          <w:szCs w:val="28"/>
        </w:rPr>
        <w:t>歌曲</w:t>
      </w:r>
      <w:r w:rsidRPr="0043451B">
        <w:rPr>
          <w:rFonts w:hint="eastAsia"/>
          <w:sz w:val="28"/>
          <w:szCs w:val="28"/>
        </w:rPr>
        <w:t>，不仅提高自己的听说水平，还增强了他们对听说学习的兴趣，对于学生而言是一件何乐而不为的事情。此外，教师和学生在网络上不受时间和地点的控制，经常进行互动交流，激发了学生的学习动机。在传统汉语听说课堂上，由于时间的限制，学生基本没有很多机会与</w:t>
      </w:r>
      <w:r w:rsidRPr="0043451B">
        <w:rPr>
          <w:sz w:val="28"/>
          <w:szCs w:val="28"/>
        </w:rPr>
        <w:t>教师</w:t>
      </w:r>
      <w:r w:rsidRPr="0043451B">
        <w:rPr>
          <w:rFonts w:hint="eastAsia"/>
          <w:sz w:val="28"/>
          <w:szCs w:val="28"/>
        </w:rPr>
        <w:t>交流。而在</w:t>
      </w:r>
      <w:r w:rsidRPr="0043451B">
        <w:rPr>
          <w:rFonts w:hint="eastAsia"/>
          <w:sz w:val="28"/>
          <w:szCs w:val="28"/>
        </w:rPr>
        <w:t>Zalo</w:t>
      </w:r>
      <w:r w:rsidRPr="0043451B">
        <w:rPr>
          <w:rFonts w:hint="eastAsia"/>
          <w:sz w:val="28"/>
          <w:szCs w:val="28"/>
        </w:rPr>
        <w:t>平台上，师生之间的交流是多种多样的，学生可以</w:t>
      </w:r>
      <w:r w:rsidRPr="0043451B">
        <w:rPr>
          <w:sz w:val="28"/>
          <w:szCs w:val="28"/>
        </w:rPr>
        <w:t>在群里和教师交流，也可以单独与教师沟通，对于内向的学生非常有帮助。</w:t>
      </w:r>
    </w:p>
    <w:p w:rsidR="005975D5" w:rsidRPr="0043451B" w:rsidRDefault="005975D5" w:rsidP="005975D5">
      <w:pPr>
        <w:spacing w:after="0" w:line="360" w:lineRule="auto"/>
        <w:jc w:val="both"/>
        <w:rPr>
          <w:sz w:val="28"/>
          <w:szCs w:val="28"/>
        </w:rPr>
      </w:pPr>
      <w:r w:rsidRPr="0043451B">
        <w:rPr>
          <w:rFonts w:hint="eastAsia"/>
          <w:sz w:val="28"/>
          <w:szCs w:val="28"/>
        </w:rPr>
        <w:t xml:space="preserve">    </w:t>
      </w:r>
      <w:r w:rsidRPr="0043451B">
        <w:rPr>
          <w:rFonts w:hint="eastAsia"/>
          <w:sz w:val="28"/>
          <w:szCs w:val="28"/>
        </w:rPr>
        <w:t>虽然</w:t>
      </w:r>
      <w:r w:rsidRPr="0043451B">
        <w:rPr>
          <w:sz w:val="28"/>
          <w:szCs w:val="28"/>
        </w:rPr>
        <w:t>本实验已经得到了教师和学生的肯定，</w:t>
      </w:r>
      <w:r w:rsidRPr="0043451B">
        <w:rPr>
          <w:rFonts w:hint="eastAsia"/>
          <w:sz w:val="28"/>
          <w:szCs w:val="28"/>
        </w:rPr>
        <w:t xml:space="preserve"> </w:t>
      </w:r>
      <w:r w:rsidRPr="0043451B">
        <w:rPr>
          <w:rFonts w:hint="eastAsia"/>
          <w:sz w:val="28"/>
          <w:szCs w:val="28"/>
        </w:rPr>
        <w:t>但是</w:t>
      </w:r>
      <w:r w:rsidRPr="0043451B">
        <w:rPr>
          <w:sz w:val="28"/>
          <w:szCs w:val="28"/>
        </w:rPr>
        <w:t>在应用过程中他们也提出了一些存在问题如</w:t>
      </w:r>
      <w:r w:rsidRPr="0043451B">
        <w:rPr>
          <w:rFonts w:hint="eastAsia"/>
          <w:sz w:val="28"/>
          <w:szCs w:val="28"/>
        </w:rPr>
        <w:t>会</w:t>
      </w:r>
      <w:r w:rsidRPr="0043451B">
        <w:rPr>
          <w:sz w:val="28"/>
          <w:szCs w:val="28"/>
        </w:rPr>
        <w:t>花了很多教师的时间</w:t>
      </w:r>
      <w:r w:rsidRPr="0043451B">
        <w:rPr>
          <w:rFonts w:hint="eastAsia"/>
          <w:sz w:val="28"/>
          <w:szCs w:val="28"/>
        </w:rPr>
        <w:t>或者</w:t>
      </w:r>
      <w:r w:rsidRPr="0043451B">
        <w:rPr>
          <w:sz w:val="28"/>
          <w:szCs w:val="28"/>
        </w:rPr>
        <w:t>学生在使用新的训练方法是会遇到一些困难</w:t>
      </w:r>
      <w:r w:rsidRPr="0043451B">
        <w:rPr>
          <w:rFonts w:hint="eastAsia"/>
          <w:sz w:val="28"/>
          <w:szCs w:val="28"/>
        </w:rPr>
        <w:t>。这些问题</w:t>
      </w:r>
      <w:r w:rsidRPr="0043451B">
        <w:rPr>
          <w:sz w:val="28"/>
          <w:szCs w:val="28"/>
        </w:rPr>
        <w:t>主要是因为师生的多媒体水平有限，在操作过程中会遇到障碍</w:t>
      </w:r>
      <w:r w:rsidRPr="0043451B">
        <w:rPr>
          <w:rFonts w:hint="eastAsia"/>
          <w:sz w:val="28"/>
          <w:szCs w:val="28"/>
        </w:rPr>
        <w:t>，</w:t>
      </w:r>
      <w:r w:rsidRPr="0043451B">
        <w:rPr>
          <w:sz w:val="28"/>
          <w:szCs w:val="28"/>
        </w:rPr>
        <w:t>时间久了会能克服这些困难。</w:t>
      </w:r>
    </w:p>
    <w:p w:rsidR="005975D5" w:rsidRPr="0043451B" w:rsidRDefault="005975D5" w:rsidP="005975D5">
      <w:pPr>
        <w:pStyle w:val="Heading2"/>
        <w:spacing w:before="0" w:line="360" w:lineRule="auto"/>
        <w:rPr>
          <w:rFonts w:cstheme="minorHAnsi"/>
          <w:b/>
          <w:color w:val="auto"/>
          <w:sz w:val="28"/>
          <w:szCs w:val="28"/>
        </w:rPr>
      </w:pPr>
      <w:bookmarkStart w:id="107" w:name="_Toc16152071"/>
      <w:bookmarkStart w:id="108" w:name="_Toc21698985"/>
      <w:bookmarkStart w:id="109" w:name="_Toc11567485"/>
      <w:bookmarkStart w:id="110" w:name="_Toc16152072"/>
      <w:bookmarkStart w:id="111" w:name="_Toc20734442"/>
      <w:r w:rsidRPr="0043451B">
        <w:rPr>
          <w:rFonts w:cstheme="minorHAnsi"/>
          <w:b/>
          <w:color w:val="auto"/>
          <w:sz w:val="28"/>
          <w:szCs w:val="28"/>
        </w:rPr>
        <w:t xml:space="preserve">3.2. </w:t>
      </w:r>
      <w:r w:rsidR="0011090F">
        <w:rPr>
          <w:rFonts w:asciiTheme="minorEastAsia" w:eastAsiaTheme="minorEastAsia" w:hint="eastAsia"/>
          <w:b/>
          <w:color w:val="auto"/>
          <w:sz w:val="28"/>
          <w:szCs w:val="28"/>
        </w:rPr>
        <w:t>越南汉语本科生听说技能多媒体应用</w:t>
      </w:r>
      <w:r w:rsidR="0011090F" w:rsidRPr="0043451B">
        <w:rPr>
          <w:rFonts w:asciiTheme="minorEastAsia" w:eastAsiaTheme="minorEastAsia" w:hint="eastAsia"/>
          <w:b/>
          <w:color w:val="auto"/>
          <w:sz w:val="28"/>
          <w:szCs w:val="28"/>
        </w:rPr>
        <w:t>的</w:t>
      </w:r>
      <w:r w:rsidRPr="0043451B">
        <w:rPr>
          <w:rFonts w:cstheme="minorHAnsi" w:hint="eastAsia"/>
          <w:b/>
          <w:color w:val="auto"/>
          <w:sz w:val="28"/>
          <w:szCs w:val="28"/>
        </w:rPr>
        <w:t>教学</w:t>
      </w:r>
      <w:bookmarkEnd w:id="107"/>
      <w:r w:rsidRPr="0043451B">
        <w:rPr>
          <w:rFonts w:cstheme="minorHAnsi" w:hint="eastAsia"/>
          <w:b/>
          <w:color w:val="auto"/>
          <w:sz w:val="28"/>
          <w:szCs w:val="28"/>
        </w:rPr>
        <w:t>启示</w:t>
      </w:r>
      <w:bookmarkEnd w:id="108"/>
    </w:p>
    <w:p w:rsidR="005975D5" w:rsidRPr="0043451B" w:rsidRDefault="005975D5" w:rsidP="005975D5">
      <w:pPr>
        <w:spacing w:after="0" w:line="348" w:lineRule="auto"/>
        <w:ind w:firstLine="195"/>
        <w:rPr>
          <w:sz w:val="28"/>
          <w:szCs w:val="28"/>
        </w:rPr>
      </w:pPr>
      <w:r w:rsidRPr="0043451B">
        <w:rPr>
          <w:rFonts w:hint="eastAsia"/>
          <w:sz w:val="28"/>
          <w:szCs w:val="28"/>
        </w:rPr>
        <w:t>笔者在通过</w:t>
      </w:r>
      <w:r w:rsidRPr="0043451B">
        <w:rPr>
          <w:sz w:val="28"/>
          <w:szCs w:val="28"/>
        </w:rPr>
        <w:t>以上的</w:t>
      </w:r>
      <w:r w:rsidRPr="0043451B">
        <w:rPr>
          <w:rFonts w:hint="eastAsia"/>
          <w:sz w:val="28"/>
          <w:szCs w:val="28"/>
        </w:rPr>
        <w:t>实践，取得了较好的评价，证明了这种教学模式能够优化多媒体视听说教学的效果和提高教学的效率，具有推广到其他高校进行应用的价值，帮助促进大学汉语听说教学的改革。为了更好地开展汉语</w:t>
      </w:r>
      <w:r w:rsidRPr="0043451B">
        <w:rPr>
          <w:sz w:val="28"/>
          <w:szCs w:val="28"/>
        </w:rPr>
        <w:t>听说</w:t>
      </w:r>
      <w:r w:rsidRPr="0043451B">
        <w:rPr>
          <w:rFonts w:hint="eastAsia"/>
          <w:sz w:val="28"/>
          <w:szCs w:val="28"/>
        </w:rPr>
        <w:t>教学，笔者在此</w:t>
      </w:r>
      <w:r w:rsidRPr="0043451B">
        <w:rPr>
          <w:sz w:val="28"/>
          <w:szCs w:val="28"/>
        </w:rPr>
        <w:t>提出一些</w:t>
      </w:r>
      <w:r w:rsidRPr="0043451B">
        <w:rPr>
          <w:rFonts w:hint="eastAsia"/>
          <w:sz w:val="28"/>
          <w:szCs w:val="28"/>
        </w:rPr>
        <w:t>多媒体</w:t>
      </w:r>
      <w:r w:rsidRPr="0043451B">
        <w:rPr>
          <w:sz w:val="28"/>
          <w:szCs w:val="28"/>
        </w:rPr>
        <w:t>课堂教学</w:t>
      </w:r>
      <w:r w:rsidRPr="0043451B">
        <w:rPr>
          <w:rFonts w:hint="eastAsia"/>
          <w:sz w:val="28"/>
          <w:szCs w:val="28"/>
        </w:rPr>
        <w:t>启示。</w:t>
      </w:r>
    </w:p>
    <w:p w:rsidR="004C4846" w:rsidRPr="0043451B" w:rsidRDefault="004C4846" w:rsidP="004C4846">
      <w:pPr>
        <w:rPr>
          <w:sz w:val="28"/>
          <w:szCs w:val="28"/>
        </w:rPr>
      </w:pPr>
      <w:r w:rsidRPr="0043451B">
        <w:rPr>
          <w:sz w:val="28"/>
          <w:szCs w:val="28"/>
        </w:rPr>
        <w:t>3.</w:t>
      </w:r>
      <w:r w:rsidR="006732EE">
        <w:rPr>
          <w:rFonts w:hint="eastAsia"/>
          <w:sz w:val="28"/>
          <w:szCs w:val="28"/>
        </w:rPr>
        <w:t>2</w:t>
      </w:r>
      <w:r w:rsidRPr="0043451B">
        <w:rPr>
          <w:rFonts w:hint="eastAsia"/>
          <w:sz w:val="28"/>
          <w:szCs w:val="28"/>
        </w:rPr>
        <w:t>.</w:t>
      </w:r>
      <w:r w:rsidRPr="0043451B">
        <w:rPr>
          <w:sz w:val="28"/>
          <w:szCs w:val="28"/>
        </w:rPr>
        <w:t>1.</w:t>
      </w:r>
      <w:r w:rsidRPr="0043451B">
        <w:rPr>
          <w:rFonts w:hint="eastAsia"/>
          <w:sz w:val="28"/>
          <w:szCs w:val="28"/>
        </w:rPr>
        <w:t>学习新单词和短语</w:t>
      </w:r>
      <w:bookmarkEnd w:id="109"/>
      <w:bookmarkEnd w:id="110"/>
      <w:bookmarkEnd w:id="111"/>
    </w:p>
    <w:p w:rsidR="004C4846" w:rsidRPr="0043451B" w:rsidRDefault="006732EE" w:rsidP="004C4846">
      <w:pPr>
        <w:rPr>
          <w:rFonts w:cstheme="minorHAnsi"/>
          <w:sz w:val="28"/>
          <w:szCs w:val="28"/>
        </w:rPr>
      </w:pPr>
      <w:bookmarkStart w:id="112" w:name="_Toc16152073"/>
      <w:bookmarkStart w:id="113" w:name="_Toc20734443"/>
      <w:r>
        <w:rPr>
          <w:rFonts w:cstheme="minorHAnsi"/>
          <w:sz w:val="28"/>
          <w:szCs w:val="28"/>
        </w:rPr>
        <w:t>3.2</w:t>
      </w:r>
      <w:r w:rsidR="004C4846" w:rsidRPr="0043451B">
        <w:rPr>
          <w:rFonts w:cstheme="minorHAnsi"/>
          <w:sz w:val="28"/>
          <w:szCs w:val="28"/>
        </w:rPr>
        <w:t>.2.</w:t>
      </w:r>
      <w:bookmarkStart w:id="114" w:name="_Toc11567488"/>
      <w:r w:rsidR="004C4846" w:rsidRPr="0043451B">
        <w:rPr>
          <w:rFonts w:cstheme="minorHAnsi"/>
          <w:sz w:val="28"/>
          <w:szCs w:val="28"/>
        </w:rPr>
        <w:t>情境</w:t>
      </w:r>
      <w:bookmarkEnd w:id="114"/>
      <w:r w:rsidR="004C4846" w:rsidRPr="0043451B">
        <w:rPr>
          <w:rFonts w:cstheme="minorHAnsi"/>
          <w:sz w:val="28"/>
          <w:szCs w:val="28"/>
        </w:rPr>
        <w:t>训练</w:t>
      </w:r>
      <w:bookmarkEnd w:id="112"/>
      <w:bookmarkEnd w:id="113"/>
      <w:r w:rsidR="004C4846" w:rsidRPr="0043451B">
        <w:rPr>
          <w:rFonts w:cstheme="minorHAnsi"/>
          <w:sz w:val="28"/>
          <w:szCs w:val="28"/>
        </w:rPr>
        <w:t xml:space="preserve">    </w:t>
      </w:r>
    </w:p>
    <w:p w:rsidR="004C4846" w:rsidRPr="0043451B" w:rsidRDefault="004C4846" w:rsidP="004C4846">
      <w:pPr>
        <w:rPr>
          <w:sz w:val="28"/>
          <w:szCs w:val="28"/>
        </w:rPr>
      </w:pPr>
      <w:bookmarkStart w:id="115" w:name="_Toc20734444"/>
      <w:r w:rsidRPr="0043451B">
        <w:rPr>
          <w:sz w:val="28"/>
          <w:szCs w:val="28"/>
        </w:rPr>
        <w:t>3.</w:t>
      </w:r>
      <w:r w:rsidR="006732EE">
        <w:rPr>
          <w:rFonts w:hint="eastAsia"/>
          <w:sz w:val="28"/>
          <w:szCs w:val="28"/>
        </w:rPr>
        <w:t>2</w:t>
      </w:r>
      <w:r w:rsidRPr="0043451B">
        <w:rPr>
          <w:rFonts w:hint="eastAsia"/>
          <w:sz w:val="28"/>
          <w:szCs w:val="28"/>
        </w:rPr>
        <w:t>.3.</w:t>
      </w:r>
      <w:r w:rsidRPr="0043451B">
        <w:rPr>
          <w:rFonts w:hint="eastAsia"/>
          <w:sz w:val="28"/>
          <w:szCs w:val="28"/>
        </w:rPr>
        <w:t>看电影</w:t>
      </w:r>
      <w:bookmarkEnd w:id="115"/>
    </w:p>
    <w:p w:rsidR="004C4846" w:rsidRPr="0043451B" w:rsidRDefault="004C4846" w:rsidP="004C4846">
      <w:pPr>
        <w:rPr>
          <w:rFonts w:cstheme="minorHAnsi"/>
          <w:sz w:val="28"/>
          <w:szCs w:val="28"/>
        </w:rPr>
      </w:pPr>
      <w:bookmarkStart w:id="116" w:name="_Toc11567490"/>
      <w:bookmarkStart w:id="117" w:name="_Toc16152074"/>
      <w:bookmarkStart w:id="118" w:name="_Toc20734445"/>
      <w:r w:rsidRPr="0043451B">
        <w:rPr>
          <w:rFonts w:cstheme="minorHAnsi"/>
          <w:sz w:val="28"/>
          <w:szCs w:val="28"/>
        </w:rPr>
        <w:t>3.</w:t>
      </w:r>
      <w:r w:rsidR="006732EE">
        <w:rPr>
          <w:rFonts w:cstheme="minorHAnsi"/>
          <w:sz w:val="28"/>
          <w:szCs w:val="28"/>
        </w:rPr>
        <w:t>2</w:t>
      </w:r>
      <w:r w:rsidRPr="0043451B">
        <w:rPr>
          <w:rFonts w:cstheme="minorHAnsi"/>
          <w:sz w:val="28"/>
          <w:szCs w:val="28"/>
        </w:rPr>
        <w:t>.4.</w:t>
      </w:r>
      <w:r w:rsidRPr="0043451B">
        <w:rPr>
          <w:rFonts w:cstheme="minorHAnsi"/>
          <w:sz w:val="28"/>
          <w:szCs w:val="28"/>
        </w:rPr>
        <w:t>角色扮演</w:t>
      </w:r>
      <w:bookmarkEnd w:id="116"/>
      <w:bookmarkEnd w:id="117"/>
      <w:bookmarkEnd w:id="118"/>
    </w:p>
    <w:p w:rsidR="004C4846" w:rsidRPr="0043451B" w:rsidRDefault="006732EE" w:rsidP="004C4846">
      <w:pPr>
        <w:rPr>
          <w:sz w:val="28"/>
          <w:szCs w:val="28"/>
        </w:rPr>
      </w:pPr>
      <w:bookmarkStart w:id="119" w:name="_Toc16152075"/>
      <w:bookmarkStart w:id="120" w:name="_Toc20734446"/>
      <w:r>
        <w:rPr>
          <w:sz w:val="28"/>
          <w:szCs w:val="28"/>
        </w:rPr>
        <w:lastRenderedPageBreak/>
        <w:t>3.2</w:t>
      </w:r>
      <w:r w:rsidR="004C4846" w:rsidRPr="0043451B">
        <w:rPr>
          <w:sz w:val="28"/>
          <w:szCs w:val="28"/>
        </w:rPr>
        <w:t>.5.</w:t>
      </w:r>
      <w:r w:rsidR="004C4846" w:rsidRPr="0043451B">
        <w:rPr>
          <w:rFonts w:hint="eastAsia"/>
          <w:sz w:val="28"/>
          <w:szCs w:val="28"/>
        </w:rPr>
        <w:t>自编故事</w:t>
      </w:r>
      <w:bookmarkEnd w:id="119"/>
      <w:bookmarkEnd w:id="120"/>
    </w:p>
    <w:p w:rsidR="004C4846" w:rsidRPr="0043451B" w:rsidRDefault="004C4846" w:rsidP="004C4846">
      <w:pPr>
        <w:rPr>
          <w:sz w:val="28"/>
          <w:szCs w:val="28"/>
        </w:rPr>
      </w:pPr>
      <w:bookmarkStart w:id="121" w:name="_Toc11567487"/>
      <w:bookmarkStart w:id="122" w:name="_Toc16152076"/>
      <w:bookmarkStart w:id="123" w:name="_Toc20734447"/>
      <w:r w:rsidRPr="0043451B">
        <w:rPr>
          <w:sz w:val="28"/>
          <w:szCs w:val="28"/>
        </w:rPr>
        <w:t>3.</w:t>
      </w:r>
      <w:r w:rsidR="006732EE">
        <w:rPr>
          <w:rFonts w:hint="eastAsia"/>
          <w:sz w:val="28"/>
          <w:szCs w:val="28"/>
        </w:rPr>
        <w:t>2</w:t>
      </w:r>
      <w:r w:rsidRPr="0043451B">
        <w:rPr>
          <w:rFonts w:hint="eastAsia"/>
          <w:sz w:val="28"/>
          <w:szCs w:val="28"/>
        </w:rPr>
        <w:t>.6.</w:t>
      </w:r>
      <w:r w:rsidRPr="0043451B">
        <w:rPr>
          <w:rFonts w:hint="eastAsia"/>
          <w:sz w:val="28"/>
          <w:szCs w:val="28"/>
        </w:rPr>
        <w:t>视频配音</w:t>
      </w:r>
      <w:bookmarkEnd w:id="121"/>
      <w:bookmarkEnd w:id="122"/>
      <w:bookmarkEnd w:id="123"/>
    </w:p>
    <w:p w:rsidR="004C4846" w:rsidRPr="0043451B" w:rsidRDefault="004C4846" w:rsidP="004C4846">
      <w:pPr>
        <w:rPr>
          <w:sz w:val="28"/>
          <w:szCs w:val="28"/>
        </w:rPr>
      </w:pPr>
      <w:bookmarkStart w:id="124" w:name="_Toc16152077"/>
      <w:bookmarkStart w:id="125" w:name="_Toc20734448"/>
      <w:r w:rsidRPr="0043451B">
        <w:rPr>
          <w:sz w:val="28"/>
          <w:szCs w:val="28"/>
        </w:rPr>
        <w:t>3.</w:t>
      </w:r>
      <w:r w:rsidR="006732EE">
        <w:rPr>
          <w:rFonts w:hint="eastAsia"/>
          <w:sz w:val="28"/>
          <w:szCs w:val="28"/>
        </w:rPr>
        <w:t>2</w:t>
      </w:r>
      <w:r w:rsidRPr="0043451B">
        <w:rPr>
          <w:rFonts w:hint="eastAsia"/>
          <w:sz w:val="28"/>
          <w:szCs w:val="28"/>
        </w:rPr>
        <w:t>.</w:t>
      </w:r>
      <w:r w:rsidRPr="0043451B">
        <w:rPr>
          <w:sz w:val="28"/>
          <w:szCs w:val="28"/>
        </w:rPr>
        <w:t>7.</w:t>
      </w:r>
      <w:r w:rsidRPr="0043451B">
        <w:rPr>
          <w:rFonts w:hint="eastAsia"/>
          <w:sz w:val="28"/>
          <w:szCs w:val="28"/>
        </w:rPr>
        <w:t>利用歌曲辅助</w:t>
      </w:r>
      <w:r w:rsidRPr="0043451B">
        <w:rPr>
          <w:sz w:val="28"/>
          <w:szCs w:val="28"/>
        </w:rPr>
        <w:t>教学</w:t>
      </w:r>
      <w:bookmarkEnd w:id="124"/>
      <w:bookmarkEnd w:id="125"/>
    </w:p>
    <w:p w:rsidR="004C4846" w:rsidRPr="0043451B" w:rsidRDefault="004C4846" w:rsidP="004C4846">
      <w:pPr>
        <w:rPr>
          <w:sz w:val="28"/>
          <w:szCs w:val="28"/>
        </w:rPr>
      </w:pPr>
      <w:bookmarkStart w:id="126" w:name="_Toc16152078"/>
      <w:bookmarkStart w:id="127" w:name="_Toc20734449"/>
      <w:r w:rsidRPr="0043451B">
        <w:rPr>
          <w:sz w:val="28"/>
          <w:szCs w:val="28"/>
        </w:rPr>
        <w:t>3.</w:t>
      </w:r>
      <w:r w:rsidR="006732EE">
        <w:rPr>
          <w:rFonts w:hint="eastAsia"/>
          <w:sz w:val="28"/>
          <w:szCs w:val="28"/>
        </w:rPr>
        <w:t>2</w:t>
      </w:r>
      <w:r w:rsidRPr="0043451B">
        <w:rPr>
          <w:rFonts w:hint="eastAsia"/>
          <w:sz w:val="28"/>
          <w:szCs w:val="28"/>
        </w:rPr>
        <w:t>.</w:t>
      </w:r>
      <w:r w:rsidRPr="0043451B">
        <w:rPr>
          <w:sz w:val="28"/>
          <w:szCs w:val="28"/>
        </w:rPr>
        <w:t>8.</w:t>
      </w:r>
      <w:r w:rsidRPr="0043451B">
        <w:rPr>
          <w:rFonts w:hint="eastAsia"/>
          <w:sz w:val="28"/>
          <w:szCs w:val="28"/>
        </w:rPr>
        <w:t>创设</w:t>
      </w:r>
      <w:r w:rsidRPr="0043451B">
        <w:rPr>
          <w:sz w:val="28"/>
          <w:szCs w:val="28"/>
        </w:rPr>
        <w:t>游戏</w:t>
      </w:r>
      <w:bookmarkEnd w:id="126"/>
      <w:bookmarkEnd w:id="127"/>
    </w:p>
    <w:p w:rsidR="004C4846" w:rsidRPr="0043451B" w:rsidRDefault="004C4846" w:rsidP="004C4846">
      <w:pPr>
        <w:rPr>
          <w:rFonts w:cstheme="minorHAnsi"/>
          <w:sz w:val="28"/>
          <w:szCs w:val="28"/>
        </w:rPr>
      </w:pPr>
      <w:bookmarkStart w:id="128" w:name="_Toc16152079"/>
      <w:bookmarkStart w:id="129" w:name="_Toc20734450"/>
      <w:r w:rsidRPr="0043451B">
        <w:rPr>
          <w:rFonts w:cstheme="minorHAnsi"/>
          <w:sz w:val="28"/>
          <w:szCs w:val="28"/>
        </w:rPr>
        <w:t>3.</w:t>
      </w:r>
      <w:r w:rsidR="006732EE">
        <w:rPr>
          <w:rFonts w:cstheme="minorHAnsi"/>
          <w:sz w:val="28"/>
          <w:szCs w:val="28"/>
        </w:rPr>
        <w:t>2</w:t>
      </w:r>
      <w:r w:rsidRPr="0043451B">
        <w:rPr>
          <w:rFonts w:cstheme="minorHAnsi" w:hint="eastAsia"/>
          <w:sz w:val="28"/>
          <w:szCs w:val="28"/>
        </w:rPr>
        <w:t>.9.</w:t>
      </w:r>
      <w:r w:rsidRPr="0043451B">
        <w:rPr>
          <w:rFonts w:cstheme="minorHAnsi"/>
          <w:sz w:val="28"/>
          <w:szCs w:val="28"/>
        </w:rPr>
        <w:t>小组学习</w:t>
      </w:r>
      <w:bookmarkEnd w:id="128"/>
      <w:bookmarkEnd w:id="129"/>
    </w:p>
    <w:p w:rsidR="004C4846" w:rsidRPr="0043451B" w:rsidRDefault="004C4846" w:rsidP="004C4846">
      <w:pPr>
        <w:rPr>
          <w:rFonts w:asciiTheme="minorEastAsia" w:hAnsiTheme="minorEastAsia"/>
          <w:sz w:val="28"/>
          <w:szCs w:val="28"/>
        </w:rPr>
      </w:pPr>
      <w:bookmarkStart w:id="130" w:name="_Toc16152080"/>
      <w:bookmarkStart w:id="131" w:name="_Toc20734451"/>
      <w:r w:rsidRPr="0043451B">
        <w:rPr>
          <w:rFonts w:cstheme="minorHAnsi"/>
          <w:sz w:val="28"/>
          <w:szCs w:val="28"/>
        </w:rPr>
        <w:t>3.</w:t>
      </w:r>
      <w:r w:rsidR="006732EE">
        <w:rPr>
          <w:rFonts w:cstheme="minorHAnsi" w:hint="eastAsia"/>
          <w:sz w:val="28"/>
          <w:szCs w:val="28"/>
        </w:rPr>
        <w:t>2</w:t>
      </w:r>
      <w:r w:rsidRPr="0043451B">
        <w:rPr>
          <w:rFonts w:cstheme="minorHAnsi" w:hint="eastAsia"/>
          <w:sz w:val="28"/>
          <w:szCs w:val="28"/>
        </w:rPr>
        <w:t>.10.</w:t>
      </w:r>
      <w:r w:rsidRPr="0043451B">
        <w:rPr>
          <w:rFonts w:cstheme="minorHAnsi" w:hint="eastAsia"/>
          <w:sz w:val="28"/>
          <w:szCs w:val="28"/>
        </w:rPr>
        <w:t>利用</w:t>
      </w:r>
      <w:r w:rsidRPr="0043451B">
        <w:rPr>
          <w:rFonts w:asciiTheme="minorEastAsia" w:hAnsiTheme="minorEastAsia" w:hint="eastAsia"/>
          <w:sz w:val="28"/>
          <w:szCs w:val="28"/>
        </w:rPr>
        <w:t>Zalo辅助</w:t>
      </w:r>
      <w:r w:rsidRPr="0043451B">
        <w:rPr>
          <w:rFonts w:asciiTheme="minorEastAsia" w:hAnsiTheme="minorEastAsia"/>
          <w:sz w:val="28"/>
          <w:szCs w:val="28"/>
        </w:rPr>
        <w:t>教学</w:t>
      </w:r>
      <w:bookmarkEnd w:id="130"/>
      <w:bookmarkEnd w:id="131"/>
    </w:p>
    <w:p w:rsidR="00C43A42" w:rsidRPr="0043451B" w:rsidRDefault="00C43A42" w:rsidP="00C43A42">
      <w:pPr>
        <w:pStyle w:val="Heading3"/>
        <w:spacing w:before="0" w:line="360" w:lineRule="auto"/>
        <w:rPr>
          <w:rFonts w:cstheme="minorHAnsi"/>
          <w:sz w:val="28"/>
          <w:szCs w:val="28"/>
        </w:rPr>
      </w:pPr>
      <w:bookmarkStart w:id="132" w:name="_Toc21698996"/>
      <w:r w:rsidRPr="0043451B">
        <w:rPr>
          <w:rFonts w:asciiTheme="minorHAnsi" w:eastAsia="SimSun" w:hAnsiTheme="minorHAnsi" w:cstheme="minorHAnsi"/>
          <w:color w:val="auto"/>
          <w:sz w:val="28"/>
          <w:szCs w:val="28"/>
          <w:lang w:val="vi-VN"/>
        </w:rPr>
        <w:t>3.</w:t>
      </w:r>
      <w:r w:rsidR="006732EE">
        <w:rPr>
          <w:rFonts w:asciiTheme="minorHAnsi" w:eastAsia="SimSun" w:hAnsiTheme="minorHAnsi" w:cstheme="minorHAnsi"/>
          <w:color w:val="auto"/>
          <w:sz w:val="28"/>
          <w:szCs w:val="28"/>
          <w:lang w:val="vi-VN"/>
        </w:rPr>
        <w:t>2</w:t>
      </w:r>
      <w:r w:rsidRPr="0043451B">
        <w:rPr>
          <w:rFonts w:asciiTheme="minorHAnsi" w:eastAsia="SimSun" w:hAnsiTheme="minorHAnsi" w:cstheme="minorHAnsi"/>
          <w:color w:val="auto"/>
          <w:sz w:val="28"/>
          <w:szCs w:val="28"/>
          <w:lang w:val="vi-VN"/>
        </w:rPr>
        <w:t>.11.</w:t>
      </w:r>
      <w:r w:rsidRPr="0043451B">
        <w:rPr>
          <w:rFonts w:asciiTheme="minorHAnsi" w:eastAsia="SimSun" w:hAnsiTheme="minorHAnsi" w:cstheme="minorHAnsi"/>
          <w:color w:val="auto"/>
          <w:sz w:val="28"/>
          <w:szCs w:val="28"/>
          <w:lang w:val="vi-VN"/>
        </w:rPr>
        <w:t>提高听说技能策略培训</w:t>
      </w:r>
      <w:bookmarkEnd w:id="132"/>
    </w:p>
    <w:p w:rsidR="004C4846" w:rsidRPr="0043451B" w:rsidRDefault="004C4846" w:rsidP="004C4846">
      <w:pPr>
        <w:pStyle w:val="Heading2"/>
        <w:rPr>
          <w:rFonts w:asciiTheme="minorEastAsia" w:hAnsiTheme="minorEastAsia"/>
          <w:b/>
          <w:color w:val="auto"/>
          <w:sz w:val="28"/>
          <w:szCs w:val="28"/>
          <w:lang w:val="vi-VN"/>
        </w:rPr>
      </w:pPr>
      <w:bookmarkStart w:id="133" w:name="_Toc20734456"/>
      <w:bookmarkStart w:id="134" w:name="_Toc20823964"/>
      <w:r w:rsidRPr="0043451B">
        <w:rPr>
          <w:rFonts w:asciiTheme="minorEastAsia" w:hAnsiTheme="minorEastAsia" w:hint="eastAsia"/>
          <w:b/>
          <w:color w:val="auto"/>
          <w:sz w:val="28"/>
          <w:szCs w:val="28"/>
          <w:lang w:val="vi-VN"/>
        </w:rPr>
        <w:t>3</w:t>
      </w:r>
      <w:r w:rsidR="006732EE">
        <w:rPr>
          <w:rFonts w:asciiTheme="minorEastAsia" w:hAnsiTheme="minorEastAsia" w:hint="eastAsia"/>
          <w:b/>
          <w:color w:val="auto"/>
          <w:sz w:val="28"/>
          <w:szCs w:val="28"/>
          <w:lang w:val="vi-VN"/>
        </w:rPr>
        <w:t>.3</w:t>
      </w:r>
      <w:r w:rsidRPr="0043451B">
        <w:rPr>
          <w:rFonts w:asciiTheme="minorEastAsia" w:hAnsiTheme="minorEastAsia" w:hint="eastAsia"/>
          <w:b/>
          <w:color w:val="auto"/>
          <w:sz w:val="28"/>
          <w:szCs w:val="28"/>
          <w:lang w:val="vi-VN"/>
        </w:rPr>
        <w:t>.</w:t>
      </w:r>
      <w:r w:rsidRPr="0043451B">
        <w:rPr>
          <w:rFonts w:asciiTheme="minorEastAsia" w:hAnsiTheme="minorEastAsia" w:hint="eastAsia"/>
          <w:b/>
          <w:color w:val="auto"/>
          <w:sz w:val="28"/>
          <w:szCs w:val="28"/>
          <w:lang w:val="vi-VN"/>
        </w:rPr>
        <w:t>小结</w:t>
      </w:r>
      <w:bookmarkEnd w:id="133"/>
      <w:bookmarkEnd w:id="134"/>
      <w:r w:rsidRPr="0043451B">
        <w:rPr>
          <w:rFonts w:hint="eastAsia"/>
          <w:b/>
          <w:sz w:val="28"/>
          <w:szCs w:val="28"/>
        </w:rPr>
        <w:t xml:space="preserve"> </w:t>
      </w:r>
    </w:p>
    <w:p w:rsidR="005975D5" w:rsidRPr="0043451B" w:rsidRDefault="005975D5" w:rsidP="005975D5">
      <w:pPr>
        <w:spacing w:after="0" w:line="360" w:lineRule="auto"/>
        <w:ind w:firstLine="255"/>
        <w:jc w:val="both"/>
        <w:rPr>
          <w:sz w:val="28"/>
          <w:szCs w:val="28"/>
        </w:rPr>
      </w:pPr>
      <w:bookmarkStart w:id="135" w:name="_Toc20734457"/>
      <w:bookmarkStart w:id="136" w:name="_Toc20823965"/>
      <w:r w:rsidRPr="0043451B">
        <w:rPr>
          <w:rFonts w:hint="eastAsia"/>
          <w:sz w:val="28"/>
          <w:szCs w:val="28"/>
        </w:rPr>
        <w:t>多媒体技术作为汉语课堂教学的辅助手段一定会被越来越多的教师所接受及</w:t>
      </w:r>
      <w:r w:rsidRPr="0043451B">
        <w:rPr>
          <w:sz w:val="28"/>
          <w:szCs w:val="28"/>
        </w:rPr>
        <w:t>运用</w:t>
      </w:r>
      <w:r w:rsidRPr="0043451B">
        <w:rPr>
          <w:rFonts w:hint="eastAsia"/>
          <w:sz w:val="28"/>
          <w:szCs w:val="28"/>
        </w:rPr>
        <w:t>，</w:t>
      </w:r>
      <w:r w:rsidRPr="0043451B">
        <w:rPr>
          <w:sz w:val="28"/>
          <w:szCs w:val="28"/>
        </w:rPr>
        <w:t>但是</w:t>
      </w:r>
      <w:r w:rsidRPr="0043451B">
        <w:rPr>
          <w:rFonts w:hint="eastAsia"/>
          <w:sz w:val="28"/>
          <w:szCs w:val="28"/>
        </w:rPr>
        <w:t>通过调查我们可以看出来</w:t>
      </w:r>
      <w:r w:rsidRPr="0043451B">
        <w:rPr>
          <w:sz w:val="28"/>
          <w:szCs w:val="28"/>
        </w:rPr>
        <w:t>当前越南</w:t>
      </w:r>
      <w:r w:rsidRPr="0043451B">
        <w:rPr>
          <w:rFonts w:hint="eastAsia"/>
          <w:sz w:val="28"/>
          <w:szCs w:val="28"/>
        </w:rPr>
        <w:t>汉语</w:t>
      </w:r>
      <w:r w:rsidRPr="0043451B">
        <w:rPr>
          <w:sz w:val="28"/>
          <w:szCs w:val="28"/>
        </w:rPr>
        <w:t>教师</w:t>
      </w:r>
      <w:r w:rsidRPr="0043451B">
        <w:rPr>
          <w:rFonts w:hint="eastAsia"/>
          <w:sz w:val="28"/>
          <w:szCs w:val="28"/>
        </w:rPr>
        <w:t>多媒体</w:t>
      </w:r>
      <w:r w:rsidRPr="0043451B">
        <w:rPr>
          <w:sz w:val="28"/>
          <w:szCs w:val="28"/>
        </w:rPr>
        <w:t>辅助教学的水平还待提高。</w:t>
      </w:r>
      <w:r w:rsidRPr="0043451B">
        <w:rPr>
          <w:rFonts w:hint="eastAsia"/>
          <w:sz w:val="28"/>
          <w:szCs w:val="28"/>
        </w:rPr>
        <w:t>因此本章针对上的</w:t>
      </w:r>
      <w:r w:rsidRPr="0043451B">
        <w:rPr>
          <w:sz w:val="28"/>
          <w:szCs w:val="28"/>
        </w:rPr>
        <w:t>调查结</w:t>
      </w:r>
      <w:r w:rsidRPr="0043451B">
        <w:rPr>
          <w:rFonts w:hint="eastAsia"/>
          <w:sz w:val="28"/>
          <w:szCs w:val="28"/>
        </w:rPr>
        <w:t>过</w:t>
      </w:r>
      <w:r w:rsidRPr="0043451B">
        <w:rPr>
          <w:sz w:val="28"/>
          <w:szCs w:val="28"/>
        </w:rPr>
        <w:t>做了个实验研究。在</w:t>
      </w:r>
      <w:r w:rsidRPr="0043451B">
        <w:rPr>
          <w:rFonts w:hint="eastAsia"/>
          <w:sz w:val="28"/>
          <w:szCs w:val="28"/>
        </w:rPr>
        <w:t>实验中</w:t>
      </w:r>
      <w:r w:rsidRPr="0043451B">
        <w:rPr>
          <w:sz w:val="28"/>
          <w:szCs w:val="28"/>
        </w:rPr>
        <w:t>笔者设计了多媒体汉语听说教学的各种教学活动，包括课内和课外活动</w:t>
      </w:r>
      <w:r w:rsidRPr="0043451B">
        <w:rPr>
          <w:rFonts w:hint="eastAsia"/>
          <w:sz w:val="28"/>
          <w:szCs w:val="28"/>
        </w:rPr>
        <w:t>。</w:t>
      </w:r>
      <w:r w:rsidRPr="0043451B">
        <w:rPr>
          <w:sz w:val="28"/>
          <w:szCs w:val="28"/>
        </w:rPr>
        <w:t>实验</w:t>
      </w:r>
      <w:r w:rsidRPr="0043451B">
        <w:rPr>
          <w:rFonts w:hint="eastAsia"/>
          <w:sz w:val="28"/>
          <w:szCs w:val="28"/>
        </w:rPr>
        <w:t>结束后</w:t>
      </w:r>
      <w:r w:rsidRPr="0043451B">
        <w:rPr>
          <w:sz w:val="28"/>
          <w:szCs w:val="28"/>
        </w:rPr>
        <w:t>笔者贵教师和学生在此进行调查和访问，以便对比两种教学法的效果。调查</w:t>
      </w:r>
      <w:r w:rsidRPr="0043451B">
        <w:rPr>
          <w:rFonts w:hint="eastAsia"/>
          <w:sz w:val="28"/>
          <w:szCs w:val="28"/>
        </w:rPr>
        <w:t>结果</w:t>
      </w:r>
      <w:r w:rsidRPr="0043451B">
        <w:rPr>
          <w:sz w:val="28"/>
          <w:szCs w:val="28"/>
        </w:rPr>
        <w:t>也表明了实验教学的到了教师和学生的认可，能克服了</w:t>
      </w:r>
      <w:r w:rsidRPr="0043451B">
        <w:rPr>
          <w:rFonts w:hint="eastAsia"/>
          <w:sz w:val="28"/>
          <w:szCs w:val="28"/>
        </w:rPr>
        <w:t>上</w:t>
      </w:r>
      <w:r w:rsidRPr="0043451B">
        <w:rPr>
          <w:sz w:val="28"/>
          <w:szCs w:val="28"/>
        </w:rPr>
        <w:t>章的</w:t>
      </w:r>
      <w:r w:rsidRPr="0043451B">
        <w:rPr>
          <w:rFonts w:hint="eastAsia"/>
          <w:sz w:val="28"/>
          <w:szCs w:val="28"/>
        </w:rPr>
        <w:t>不足之处</w:t>
      </w:r>
      <w:r w:rsidRPr="0043451B">
        <w:rPr>
          <w:sz w:val="28"/>
          <w:szCs w:val="28"/>
        </w:rPr>
        <w:t>。</w:t>
      </w:r>
    </w:p>
    <w:p w:rsidR="005975D5" w:rsidRPr="0043451B" w:rsidRDefault="005975D5" w:rsidP="005975D5">
      <w:pPr>
        <w:spacing w:after="0" w:line="360" w:lineRule="auto"/>
        <w:ind w:firstLine="255"/>
        <w:jc w:val="both"/>
        <w:rPr>
          <w:sz w:val="28"/>
          <w:szCs w:val="28"/>
        </w:rPr>
      </w:pPr>
      <w:r w:rsidRPr="0043451B">
        <w:rPr>
          <w:rFonts w:hint="eastAsia"/>
          <w:sz w:val="28"/>
          <w:szCs w:val="28"/>
        </w:rPr>
        <w:t>通过以上</w:t>
      </w:r>
      <w:r w:rsidRPr="0043451B">
        <w:rPr>
          <w:sz w:val="28"/>
          <w:szCs w:val="28"/>
        </w:rPr>
        <w:t>的实验研究结果，笔者</w:t>
      </w:r>
      <w:r w:rsidRPr="0043451B">
        <w:rPr>
          <w:rFonts w:hint="eastAsia"/>
          <w:sz w:val="28"/>
          <w:szCs w:val="28"/>
        </w:rPr>
        <w:t>提出了一些</w:t>
      </w:r>
      <w:r w:rsidRPr="0043451B">
        <w:rPr>
          <w:sz w:val="28"/>
          <w:szCs w:val="28"/>
        </w:rPr>
        <w:t>多媒体汉语听说教学启示。</w:t>
      </w:r>
      <w:r w:rsidRPr="0043451B">
        <w:rPr>
          <w:rFonts w:hint="eastAsia"/>
          <w:sz w:val="28"/>
          <w:szCs w:val="28"/>
        </w:rPr>
        <w:t>这些教学启示都是经过课堂观察和调查以及</w:t>
      </w:r>
      <w:r w:rsidRPr="0043451B">
        <w:rPr>
          <w:sz w:val="28"/>
          <w:szCs w:val="28"/>
        </w:rPr>
        <w:t>采访</w:t>
      </w:r>
      <w:r w:rsidRPr="0043451B">
        <w:rPr>
          <w:rFonts w:hint="eastAsia"/>
          <w:sz w:val="28"/>
          <w:szCs w:val="28"/>
        </w:rPr>
        <w:t>结果所得出的有益改进教学。笔者</w:t>
      </w:r>
      <w:r w:rsidRPr="0043451B">
        <w:rPr>
          <w:sz w:val="28"/>
          <w:szCs w:val="28"/>
        </w:rPr>
        <w:t>希望以上的建议</w:t>
      </w:r>
      <w:r w:rsidRPr="0043451B">
        <w:rPr>
          <w:rFonts w:hint="eastAsia"/>
          <w:sz w:val="28"/>
          <w:szCs w:val="28"/>
        </w:rPr>
        <w:t>能够发挥</w:t>
      </w:r>
      <w:r w:rsidRPr="0043451B">
        <w:rPr>
          <w:sz w:val="28"/>
          <w:szCs w:val="28"/>
        </w:rPr>
        <w:t>多媒体的优势</w:t>
      </w:r>
      <w:r w:rsidRPr="0043451B">
        <w:rPr>
          <w:rFonts w:hint="eastAsia"/>
          <w:sz w:val="28"/>
          <w:szCs w:val="28"/>
        </w:rPr>
        <w:t>，能为广大汉语教师在设计、制作和使用多媒体方面提供一定得帮助，提高教学效果。</w:t>
      </w:r>
    </w:p>
    <w:p w:rsidR="005975D5" w:rsidRPr="0043451B" w:rsidRDefault="005975D5" w:rsidP="005975D5">
      <w:pPr>
        <w:spacing w:after="0" w:line="360" w:lineRule="auto"/>
        <w:ind w:firstLine="255"/>
        <w:jc w:val="both"/>
        <w:rPr>
          <w:sz w:val="28"/>
          <w:szCs w:val="28"/>
        </w:rPr>
      </w:pPr>
    </w:p>
    <w:p w:rsidR="005975D5" w:rsidRPr="0043451B" w:rsidRDefault="005975D5" w:rsidP="005975D5">
      <w:pPr>
        <w:spacing w:after="0" w:line="360" w:lineRule="auto"/>
        <w:ind w:firstLine="255"/>
        <w:jc w:val="both"/>
        <w:rPr>
          <w:sz w:val="28"/>
          <w:szCs w:val="28"/>
        </w:rPr>
      </w:pPr>
    </w:p>
    <w:p w:rsidR="00C43A42" w:rsidRPr="0043451B" w:rsidRDefault="00C43A42" w:rsidP="005975D5">
      <w:pPr>
        <w:spacing w:after="0" w:line="360" w:lineRule="auto"/>
        <w:ind w:firstLine="255"/>
        <w:jc w:val="both"/>
        <w:rPr>
          <w:sz w:val="28"/>
          <w:szCs w:val="28"/>
        </w:rPr>
      </w:pPr>
    </w:p>
    <w:p w:rsidR="00C43A42" w:rsidRPr="0043451B" w:rsidRDefault="00C43A42" w:rsidP="005975D5">
      <w:pPr>
        <w:spacing w:after="0" w:line="360" w:lineRule="auto"/>
        <w:ind w:firstLine="255"/>
        <w:jc w:val="both"/>
        <w:rPr>
          <w:sz w:val="28"/>
          <w:szCs w:val="28"/>
        </w:rPr>
      </w:pPr>
    </w:p>
    <w:p w:rsidR="00C43A42" w:rsidRPr="0043451B" w:rsidRDefault="00C43A42" w:rsidP="005975D5">
      <w:pPr>
        <w:spacing w:after="0" w:line="360" w:lineRule="auto"/>
        <w:ind w:firstLine="255"/>
        <w:jc w:val="both"/>
        <w:rPr>
          <w:sz w:val="28"/>
          <w:szCs w:val="28"/>
        </w:rPr>
      </w:pPr>
    </w:p>
    <w:p w:rsidR="004C4846" w:rsidRPr="0043451B" w:rsidRDefault="004C4846" w:rsidP="004C4846">
      <w:pPr>
        <w:pStyle w:val="Heading1"/>
        <w:jc w:val="center"/>
        <w:rPr>
          <w:b/>
          <w:color w:val="auto"/>
          <w:sz w:val="28"/>
          <w:szCs w:val="28"/>
        </w:rPr>
      </w:pPr>
      <w:r w:rsidRPr="0043451B">
        <w:rPr>
          <w:rFonts w:hint="eastAsia"/>
          <w:b/>
          <w:color w:val="auto"/>
          <w:sz w:val="28"/>
          <w:szCs w:val="28"/>
        </w:rPr>
        <w:t>结</w:t>
      </w:r>
      <w:r w:rsidR="0011090F">
        <w:rPr>
          <w:rFonts w:hint="eastAsia"/>
          <w:b/>
          <w:color w:val="auto"/>
          <w:sz w:val="28"/>
          <w:szCs w:val="28"/>
        </w:rPr>
        <w:t xml:space="preserve"> </w:t>
      </w:r>
      <w:r w:rsidRPr="0043451B">
        <w:rPr>
          <w:rFonts w:hint="eastAsia"/>
          <w:b/>
          <w:color w:val="auto"/>
          <w:sz w:val="28"/>
          <w:szCs w:val="28"/>
        </w:rPr>
        <w:t>语</w:t>
      </w:r>
      <w:bookmarkEnd w:id="135"/>
      <w:bookmarkEnd w:id="136"/>
    </w:p>
    <w:p w:rsidR="004C4846" w:rsidRPr="0043451B" w:rsidRDefault="004C4846" w:rsidP="004C4846">
      <w:pPr>
        <w:spacing w:after="0" w:line="360" w:lineRule="auto"/>
        <w:jc w:val="both"/>
        <w:rPr>
          <w:sz w:val="28"/>
          <w:szCs w:val="28"/>
        </w:rPr>
      </w:pPr>
      <w:r w:rsidRPr="0043451B">
        <w:rPr>
          <w:sz w:val="28"/>
          <w:szCs w:val="28"/>
        </w:rPr>
        <w:t xml:space="preserve">    </w:t>
      </w:r>
      <w:r w:rsidRPr="0043451B">
        <w:rPr>
          <w:rFonts w:asciiTheme="minorEastAsia" w:hint="eastAsia"/>
          <w:sz w:val="28"/>
          <w:szCs w:val="28"/>
        </w:rPr>
        <w:t>随着中国的迅速发展，汉语在全球各地迅速推广，而</w:t>
      </w:r>
      <w:r w:rsidRPr="0043451B">
        <w:rPr>
          <w:rFonts w:hint="eastAsia"/>
          <w:sz w:val="28"/>
          <w:szCs w:val="28"/>
        </w:rPr>
        <w:t>中</w:t>
      </w:r>
      <w:r w:rsidRPr="0043451B">
        <w:rPr>
          <w:sz w:val="28"/>
          <w:szCs w:val="28"/>
        </w:rPr>
        <w:t>越</w:t>
      </w:r>
      <w:r w:rsidRPr="0043451B">
        <w:rPr>
          <w:rFonts w:asciiTheme="minorEastAsia" w:hint="eastAsia"/>
          <w:sz w:val="28"/>
          <w:szCs w:val="28"/>
        </w:rPr>
        <w:t>两国山水相连，文化相通，越南的汉语教学模式不断创新。越南大学</w:t>
      </w:r>
      <w:r w:rsidRPr="0043451B">
        <w:rPr>
          <w:rFonts w:asciiTheme="minorEastAsia"/>
          <w:sz w:val="28"/>
          <w:szCs w:val="28"/>
        </w:rPr>
        <w:t>的</w:t>
      </w:r>
      <w:r w:rsidRPr="0043451B">
        <w:rPr>
          <w:rFonts w:asciiTheme="minorEastAsia" w:hint="eastAsia"/>
          <w:sz w:val="28"/>
          <w:szCs w:val="28"/>
        </w:rPr>
        <w:t>汉语教学</w:t>
      </w:r>
      <w:r w:rsidRPr="0043451B">
        <w:rPr>
          <w:rFonts w:asciiTheme="minorEastAsia"/>
          <w:sz w:val="28"/>
          <w:szCs w:val="28"/>
        </w:rPr>
        <w:t>非常重视</w:t>
      </w:r>
      <w:r w:rsidRPr="0043451B">
        <w:rPr>
          <w:rFonts w:asciiTheme="minorEastAsia" w:hint="eastAsia"/>
          <w:sz w:val="28"/>
          <w:szCs w:val="28"/>
        </w:rPr>
        <w:t>汉语</w:t>
      </w:r>
      <w:r w:rsidRPr="0043451B">
        <w:rPr>
          <w:rFonts w:asciiTheme="minorEastAsia"/>
          <w:sz w:val="28"/>
          <w:szCs w:val="28"/>
        </w:rPr>
        <w:t>的</w:t>
      </w:r>
      <w:r w:rsidRPr="0043451B">
        <w:rPr>
          <w:rFonts w:asciiTheme="minorEastAsia" w:hint="eastAsia"/>
          <w:sz w:val="28"/>
          <w:szCs w:val="28"/>
        </w:rPr>
        <w:t>听说读写</w:t>
      </w:r>
      <w:r w:rsidRPr="0043451B">
        <w:rPr>
          <w:rFonts w:asciiTheme="minorEastAsia"/>
          <w:sz w:val="28"/>
          <w:szCs w:val="28"/>
        </w:rPr>
        <w:t>技能</w:t>
      </w:r>
      <w:r w:rsidRPr="0043451B">
        <w:rPr>
          <w:rFonts w:asciiTheme="minorEastAsia" w:hint="eastAsia"/>
          <w:sz w:val="28"/>
          <w:szCs w:val="28"/>
        </w:rPr>
        <w:t>，越南</w:t>
      </w:r>
      <w:r w:rsidRPr="0043451B">
        <w:rPr>
          <w:rFonts w:asciiTheme="minorEastAsia"/>
          <w:sz w:val="28"/>
          <w:szCs w:val="28"/>
        </w:rPr>
        <w:t>本科生汉语</w:t>
      </w:r>
      <w:r w:rsidRPr="0043451B">
        <w:rPr>
          <w:rFonts w:asciiTheme="minorEastAsia" w:hint="eastAsia"/>
          <w:sz w:val="28"/>
          <w:szCs w:val="28"/>
        </w:rPr>
        <w:t>成绩虽然很好，但是实际上</w:t>
      </w:r>
      <w:r w:rsidRPr="0043451B">
        <w:rPr>
          <w:rFonts w:asciiTheme="minorEastAsia"/>
          <w:sz w:val="28"/>
          <w:szCs w:val="28"/>
        </w:rPr>
        <w:t>他们的</w:t>
      </w:r>
      <w:r w:rsidRPr="0043451B">
        <w:rPr>
          <w:rFonts w:asciiTheme="minorEastAsia" w:hint="eastAsia"/>
          <w:sz w:val="28"/>
          <w:szCs w:val="28"/>
        </w:rPr>
        <w:t>听力能力和口语交际能力相对较差，</w:t>
      </w:r>
      <w:r w:rsidRPr="0043451B">
        <w:rPr>
          <w:rFonts w:asciiTheme="minorEastAsia"/>
          <w:sz w:val="28"/>
          <w:szCs w:val="28"/>
        </w:rPr>
        <w:t>有很多学生在</w:t>
      </w:r>
      <w:r w:rsidRPr="0043451B">
        <w:rPr>
          <w:rFonts w:asciiTheme="minorEastAsia" w:hint="eastAsia"/>
          <w:sz w:val="28"/>
          <w:szCs w:val="28"/>
        </w:rPr>
        <w:t>实际交流中就像个“汉语哑巴”，不会表达自己的想法。所以</w:t>
      </w:r>
      <w:r w:rsidRPr="0043451B">
        <w:rPr>
          <w:rFonts w:asciiTheme="minorEastAsia"/>
          <w:sz w:val="28"/>
          <w:szCs w:val="28"/>
        </w:rPr>
        <w:t>笔者</w:t>
      </w:r>
      <w:r w:rsidRPr="0043451B">
        <w:rPr>
          <w:rFonts w:asciiTheme="minorEastAsia" w:hint="eastAsia"/>
          <w:sz w:val="28"/>
          <w:szCs w:val="28"/>
        </w:rPr>
        <w:t>对</w:t>
      </w:r>
      <w:r w:rsidRPr="0043451B">
        <w:rPr>
          <w:sz w:val="28"/>
          <w:szCs w:val="28"/>
        </w:rPr>
        <w:t>他们的</w:t>
      </w:r>
      <w:r w:rsidRPr="0043451B">
        <w:rPr>
          <w:rFonts w:hint="eastAsia"/>
          <w:sz w:val="28"/>
          <w:szCs w:val="28"/>
        </w:rPr>
        <w:t>多媒体</w:t>
      </w:r>
      <w:r w:rsidRPr="0043451B">
        <w:rPr>
          <w:sz w:val="28"/>
          <w:szCs w:val="28"/>
        </w:rPr>
        <w:t>汉语听说</w:t>
      </w:r>
      <w:r w:rsidRPr="0043451B">
        <w:rPr>
          <w:rFonts w:hint="eastAsia"/>
          <w:sz w:val="28"/>
          <w:szCs w:val="28"/>
        </w:rPr>
        <w:t>教学</w:t>
      </w:r>
      <w:r w:rsidRPr="0043451B">
        <w:rPr>
          <w:sz w:val="28"/>
          <w:szCs w:val="28"/>
        </w:rPr>
        <w:t>进行研究，找出教师和学生在教和学中存在的问题，以提高</w:t>
      </w:r>
      <w:r w:rsidRPr="0043451B">
        <w:rPr>
          <w:rFonts w:hint="eastAsia"/>
          <w:sz w:val="28"/>
          <w:szCs w:val="28"/>
        </w:rPr>
        <w:t>他们</w:t>
      </w:r>
      <w:r w:rsidRPr="0043451B">
        <w:rPr>
          <w:sz w:val="28"/>
          <w:szCs w:val="28"/>
        </w:rPr>
        <w:t>的</w:t>
      </w:r>
      <w:r w:rsidRPr="0043451B">
        <w:rPr>
          <w:rFonts w:asciiTheme="minorEastAsia"/>
          <w:sz w:val="28"/>
          <w:szCs w:val="28"/>
        </w:rPr>
        <w:t>汉语听说技能</w:t>
      </w:r>
      <w:r w:rsidRPr="0043451B">
        <w:rPr>
          <w:rFonts w:asciiTheme="minorEastAsia" w:hint="eastAsia"/>
          <w:sz w:val="28"/>
          <w:szCs w:val="28"/>
        </w:rPr>
        <w:t>。</w:t>
      </w:r>
    </w:p>
    <w:p w:rsidR="004C4846" w:rsidRPr="0043451B" w:rsidRDefault="004C4846" w:rsidP="004C4846">
      <w:pPr>
        <w:spacing w:after="0" w:line="360" w:lineRule="auto"/>
        <w:jc w:val="both"/>
        <w:rPr>
          <w:sz w:val="28"/>
          <w:szCs w:val="28"/>
        </w:rPr>
      </w:pPr>
      <w:r w:rsidRPr="0043451B">
        <w:rPr>
          <w:rFonts w:asciiTheme="minorEastAsia" w:hint="eastAsia"/>
          <w:sz w:val="28"/>
          <w:szCs w:val="28"/>
        </w:rPr>
        <w:t xml:space="preserve"> </w:t>
      </w:r>
      <w:r w:rsidRPr="0043451B">
        <w:rPr>
          <w:sz w:val="28"/>
          <w:szCs w:val="28"/>
        </w:rPr>
        <w:t xml:space="preserve">  </w:t>
      </w:r>
      <w:r w:rsidRPr="0043451B">
        <w:rPr>
          <w:rFonts w:asciiTheme="minorEastAsia"/>
          <w:sz w:val="28"/>
          <w:szCs w:val="28"/>
        </w:rPr>
        <w:t>目前汉语</w:t>
      </w:r>
      <w:r w:rsidRPr="0043451B">
        <w:rPr>
          <w:rFonts w:asciiTheme="minorEastAsia" w:hint="eastAsia"/>
          <w:sz w:val="28"/>
          <w:szCs w:val="28"/>
        </w:rPr>
        <w:t>的听力和口语训练形式主要以课文内容为基础，围绕着课文所涉的话题进行训练。如一般在口语课堂上，口语训练的形式是师生问答、学生间对话、会话、复述课文、按照教师的要求进行话题演讲以及情景会话等方式。听力课堂形式主要是听完录音做练习，师生问答、对话巩固课文。多媒体</w:t>
      </w:r>
      <w:r w:rsidRPr="0043451B">
        <w:rPr>
          <w:rFonts w:asciiTheme="minorEastAsia"/>
          <w:sz w:val="28"/>
          <w:szCs w:val="28"/>
        </w:rPr>
        <w:t>的听力和</w:t>
      </w:r>
      <w:r w:rsidRPr="0043451B">
        <w:rPr>
          <w:rFonts w:asciiTheme="minorEastAsia" w:hint="eastAsia"/>
          <w:sz w:val="28"/>
          <w:szCs w:val="28"/>
        </w:rPr>
        <w:t>口语训练方式应该作为听说教学的重要组成部分而日益深受重视。汉语生词和语法点等可以利用多媒体课件</w:t>
      </w:r>
      <w:r w:rsidRPr="0043451B">
        <w:rPr>
          <w:rFonts w:asciiTheme="minorEastAsia"/>
          <w:sz w:val="28"/>
          <w:szCs w:val="28"/>
        </w:rPr>
        <w:t>展示</w:t>
      </w:r>
      <w:r w:rsidRPr="0043451B">
        <w:rPr>
          <w:rFonts w:asciiTheme="minorEastAsia" w:hint="eastAsia"/>
          <w:sz w:val="28"/>
          <w:szCs w:val="28"/>
        </w:rPr>
        <w:t>的方式会</w:t>
      </w:r>
      <w:r w:rsidRPr="0043451B">
        <w:rPr>
          <w:rFonts w:asciiTheme="minorEastAsia"/>
          <w:sz w:val="28"/>
          <w:szCs w:val="28"/>
        </w:rPr>
        <w:t>让学生记得更深刻</w:t>
      </w:r>
      <w:r w:rsidRPr="0043451B">
        <w:rPr>
          <w:rFonts w:asciiTheme="minorEastAsia" w:hint="eastAsia"/>
          <w:sz w:val="28"/>
          <w:szCs w:val="28"/>
        </w:rPr>
        <w:t>。这种练习不但能够培养学生们的语言运用能力，而且还能培养他们的观察思维联想以及创造能力，想象能力也随之而提高。相对而言，这一练习更能激发学生们的学习兴趣。</w:t>
      </w:r>
    </w:p>
    <w:p w:rsidR="004C4846" w:rsidRPr="0043451B" w:rsidRDefault="004C4846" w:rsidP="004C4846">
      <w:pPr>
        <w:spacing w:after="0" w:line="360" w:lineRule="auto"/>
        <w:rPr>
          <w:rFonts w:asciiTheme="minorEastAsia"/>
          <w:sz w:val="28"/>
          <w:szCs w:val="28"/>
        </w:rPr>
      </w:pPr>
      <w:r w:rsidRPr="0043451B">
        <w:rPr>
          <w:rFonts w:asciiTheme="minorEastAsia" w:hint="eastAsia"/>
          <w:sz w:val="28"/>
          <w:szCs w:val="28"/>
        </w:rPr>
        <w:t xml:space="preserve">    本文以河内国家大学下属外国语大学、顺华外国语大学、外贸大学的汉语教师以及学生为</w:t>
      </w:r>
      <w:r w:rsidRPr="0043451B">
        <w:rPr>
          <w:rFonts w:asciiTheme="minorEastAsia"/>
          <w:sz w:val="28"/>
          <w:szCs w:val="28"/>
        </w:rPr>
        <w:t>调查</w:t>
      </w:r>
      <w:r w:rsidRPr="0043451B">
        <w:rPr>
          <w:rFonts w:asciiTheme="minorEastAsia" w:hint="eastAsia"/>
          <w:sz w:val="28"/>
          <w:szCs w:val="28"/>
        </w:rPr>
        <w:t>对象，从汉语学习者和教师的双重视角出发。本文首先在理论上为多媒体的应用在汉语听说教学提供合理的基础，然后通过对</w:t>
      </w:r>
      <w:r w:rsidRPr="0043451B">
        <w:rPr>
          <w:rFonts w:asciiTheme="minorEastAsia"/>
          <w:sz w:val="28"/>
          <w:szCs w:val="28"/>
        </w:rPr>
        <w:t>这三所大学的教师和学生</w:t>
      </w:r>
      <w:r w:rsidRPr="0043451B">
        <w:rPr>
          <w:rFonts w:asciiTheme="minorEastAsia" w:hint="eastAsia"/>
          <w:sz w:val="28"/>
          <w:szCs w:val="28"/>
        </w:rPr>
        <w:t>的问卷调查和</w:t>
      </w:r>
      <w:r w:rsidRPr="0043451B">
        <w:rPr>
          <w:rFonts w:asciiTheme="minorEastAsia"/>
          <w:sz w:val="28"/>
          <w:szCs w:val="28"/>
        </w:rPr>
        <w:t>采访调查</w:t>
      </w:r>
      <w:r w:rsidRPr="0043451B">
        <w:rPr>
          <w:rFonts w:asciiTheme="minorEastAsia" w:hint="eastAsia"/>
          <w:sz w:val="28"/>
          <w:szCs w:val="28"/>
        </w:rPr>
        <w:t>以及</w:t>
      </w:r>
      <w:r w:rsidRPr="0043451B">
        <w:rPr>
          <w:rFonts w:asciiTheme="minorEastAsia"/>
          <w:sz w:val="28"/>
          <w:szCs w:val="28"/>
        </w:rPr>
        <w:t>课堂观察</w:t>
      </w:r>
      <w:r w:rsidRPr="0043451B">
        <w:rPr>
          <w:rFonts w:asciiTheme="minorEastAsia" w:hint="eastAsia"/>
          <w:sz w:val="28"/>
          <w:szCs w:val="28"/>
        </w:rPr>
        <w:t>，了解了多媒体</w:t>
      </w:r>
      <w:r w:rsidRPr="0043451B">
        <w:rPr>
          <w:rFonts w:asciiTheme="minorEastAsia"/>
          <w:sz w:val="28"/>
          <w:szCs w:val="28"/>
        </w:rPr>
        <w:t>技术在这三所</w:t>
      </w:r>
      <w:r w:rsidRPr="0043451B">
        <w:rPr>
          <w:rFonts w:asciiTheme="minorEastAsia" w:hint="eastAsia"/>
          <w:sz w:val="28"/>
          <w:szCs w:val="28"/>
        </w:rPr>
        <w:t>大学辅助</w:t>
      </w:r>
      <w:r w:rsidRPr="0043451B">
        <w:rPr>
          <w:rFonts w:asciiTheme="minorEastAsia"/>
          <w:sz w:val="28"/>
          <w:szCs w:val="28"/>
        </w:rPr>
        <w:t>汉语</w:t>
      </w:r>
      <w:r w:rsidRPr="0043451B">
        <w:rPr>
          <w:rFonts w:asciiTheme="minorEastAsia" w:hint="eastAsia"/>
          <w:sz w:val="28"/>
          <w:szCs w:val="28"/>
        </w:rPr>
        <w:t>听说教学的</w:t>
      </w:r>
      <w:r w:rsidRPr="0043451B">
        <w:rPr>
          <w:rFonts w:asciiTheme="minorEastAsia"/>
          <w:sz w:val="28"/>
          <w:szCs w:val="28"/>
        </w:rPr>
        <w:t>应用现状</w:t>
      </w:r>
      <w:r w:rsidRPr="0043451B">
        <w:rPr>
          <w:rFonts w:asciiTheme="minorEastAsia" w:hint="eastAsia"/>
          <w:sz w:val="28"/>
          <w:szCs w:val="28"/>
        </w:rPr>
        <w:t>，在其</w:t>
      </w:r>
      <w:r w:rsidRPr="0043451B">
        <w:rPr>
          <w:rFonts w:asciiTheme="minorEastAsia"/>
          <w:sz w:val="28"/>
          <w:szCs w:val="28"/>
        </w:rPr>
        <w:t>结果的基础上进行</w:t>
      </w:r>
      <w:r w:rsidRPr="0043451B">
        <w:rPr>
          <w:rFonts w:asciiTheme="minorEastAsia" w:hint="eastAsia"/>
          <w:sz w:val="28"/>
          <w:szCs w:val="28"/>
        </w:rPr>
        <w:t>统计</w:t>
      </w:r>
      <w:r w:rsidRPr="0043451B">
        <w:rPr>
          <w:rFonts w:asciiTheme="minorEastAsia"/>
          <w:sz w:val="28"/>
          <w:szCs w:val="28"/>
        </w:rPr>
        <w:t>分析</w:t>
      </w:r>
      <w:r w:rsidRPr="0043451B">
        <w:rPr>
          <w:rFonts w:asciiTheme="minorEastAsia" w:hint="eastAsia"/>
          <w:sz w:val="28"/>
          <w:szCs w:val="28"/>
        </w:rPr>
        <w:t>，总结了多媒体技术对于汉语听说教学的作用，发现其所存在的主要</w:t>
      </w:r>
      <w:r w:rsidRPr="0043451B">
        <w:rPr>
          <w:rFonts w:asciiTheme="minorEastAsia" w:hint="eastAsia"/>
          <w:sz w:val="28"/>
          <w:szCs w:val="28"/>
        </w:rPr>
        <w:lastRenderedPageBreak/>
        <w:t>问题，进行归纳分析，找出出现问题的原因，并针对问题提出对多媒体汉语</w:t>
      </w:r>
      <w:r w:rsidRPr="0043451B">
        <w:rPr>
          <w:rFonts w:asciiTheme="minorEastAsia"/>
          <w:sz w:val="28"/>
          <w:szCs w:val="28"/>
        </w:rPr>
        <w:t>听说</w:t>
      </w:r>
      <w:r w:rsidRPr="0043451B">
        <w:rPr>
          <w:rFonts w:asciiTheme="minorEastAsia" w:hint="eastAsia"/>
          <w:sz w:val="28"/>
          <w:szCs w:val="28"/>
        </w:rPr>
        <w:t>教学的改进建议，以充分发挥多媒体技术在汉听说技能训练中应有的作用，为以后的多媒体教学的设计开发提供一系列可供参考和借鉴的经验。</w:t>
      </w:r>
    </w:p>
    <w:p w:rsidR="004C4846" w:rsidRPr="0043451B" w:rsidRDefault="004C4846" w:rsidP="004C4846">
      <w:pPr>
        <w:spacing w:after="0" w:line="360" w:lineRule="auto"/>
        <w:ind w:firstLine="570"/>
        <w:rPr>
          <w:rFonts w:asciiTheme="minorEastAsia"/>
          <w:sz w:val="28"/>
          <w:szCs w:val="28"/>
        </w:rPr>
      </w:pPr>
      <w:r w:rsidRPr="0043451B">
        <w:rPr>
          <w:rFonts w:asciiTheme="minorEastAsia" w:hint="eastAsia"/>
          <w:sz w:val="28"/>
          <w:szCs w:val="28"/>
        </w:rPr>
        <w:t>多媒体课件辅助越南</w:t>
      </w:r>
      <w:r w:rsidRPr="0043451B">
        <w:rPr>
          <w:rFonts w:asciiTheme="minorEastAsia"/>
          <w:sz w:val="28"/>
          <w:szCs w:val="28"/>
        </w:rPr>
        <w:t>本科生汉语</w:t>
      </w:r>
      <w:r w:rsidRPr="0043451B">
        <w:rPr>
          <w:rFonts w:asciiTheme="minorEastAsia" w:hint="eastAsia"/>
          <w:sz w:val="28"/>
          <w:szCs w:val="28"/>
        </w:rPr>
        <w:t>听说教学的</w:t>
      </w:r>
      <w:r w:rsidRPr="0043451B">
        <w:rPr>
          <w:rFonts w:asciiTheme="minorEastAsia"/>
          <w:sz w:val="28"/>
          <w:szCs w:val="28"/>
        </w:rPr>
        <w:t>现状</w:t>
      </w:r>
      <w:r w:rsidRPr="0043451B">
        <w:rPr>
          <w:rFonts w:asciiTheme="minorEastAsia" w:hint="eastAsia"/>
          <w:sz w:val="28"/>
          <w:szCs w:val="28"/>
        </w:rPr>
        <w:t>方面</w:t>
      </w:r>
      <w:r w:rsidRPr="0043451B">
        <w:rPr>
          <w:rFonts w:hint="eastAsia"/>
          <w:sz w:val="28"/>
          <w:szCs w:val="28"/>
        </w:rPr>
        <w:t>，笔者主要</w:t>
      </w:r>
      <w:r w:rsidRPr="0043451B">
        <w:rPr>
          <w:sz w:val="28"/>
          <w:szCs w:val="28"/>
        </w:rPr>
        <w:t>分为三个部分，及针对教师和学校的调查结果与分析、针对学生的调查结果与分析以及多媒体辅助汉语听说教学的不足之处。</w:t>
      </w:r>
      <w:r w:rsidRPr="0043451B">
        <w:rPr>
          <w:rFonts w:hint="eastAsia"/>
          <w:sz w:val="28"/>
          <w:szCs w:val="28"/>
        </w:rPr>
        <w:t>在研究中我们</w:t>
      </w:r>
      <w:r w:rsidRPr="0043451B">
        <w:rPr>
          <w:sz w:val="28"/>
          <w:szCs w:val="28"/>
        </w:rPr>
        <w:t>发现</w:t>
      </w:r>
      <w:r w:rsidRPr="0043451B">
        <w:rPr>
          <w:rFonts w:asciiTheme="minorEastAsia" w:hint="eastAsia"/>
          <w:sz w:val="28"/>
          <w:szCs w:val="28"/>
        </w:rPr>
        <w:t>多媒体课件的主要存在问题集中在师生</w:t>
      </w:r>
      <w:r w:rsidRPr="0043451B">
        <w:rPr>
          <w:rFonts w:asciiTheme="minorEastAsia"/>
          <w:sz w:val="28"/>
          <w:szCs w:val="28"/>
        </w:rPr>
        <w:t>使用多媒体辅助教学不够合理，还缺乏多媒体技能如</w:t>
      </w:r>
      <w:r w:rsidRPr="0043451B">
        <w:rPr>
          <w:rFonts w:asciiTheme="minorEastAsia" w:hint="eastAsia"/>
          <w:sz w:val="28"/>
          <w:szCs w:val="28"/>
        </w:rPr>
        <w:t>教师制作多媒体课件水平不高，教师遇到多媒体课件设备突然故障处理欠妥、教师使用课件的节奏对于学习效果的影响、教师设计的课件对于学习兴趣的影响、</w:t>
      </w:r>
      <w:r w:rsidRPr="0043451B">
        <w:rPr>
          <w:rFonts w:asciiTheme="minorEastAsia"/>
          <w:sz w:val="28"/>
          <w:szCs w:val="28"/>
        </w:rPr>
        <w:t>学生不会</w:t>
      </w:r>
      <w:r w:rsidRPr="0043451B">
        <w:rPr>
          <w:rFonts w:asciiTheme="minorEastAsia" w:hint="eastAsia"/>
          <w:sz w:val="28"/>
          <w:szCs w:val="28"/>
        </w:rPr>
        <w:t>处理</w:t>
      </w:r>
      <w:r w:rsidRPr="0043451B">
        <w:rPr>
          <w:rFonts w:asciiTheme="minorEastAsia"/>
          <w:sz w:val="28"/>
          <w:szCs w:val="28"/>
        </w:rPr>
        <w:t>所搜索</w:t>
      </w:r>
      <w:r w:rsidRPr="0043451B">
        <w:rPr>
          <w:rFonts w:asciiTheme="minorEastAsia" w:hint="eastAsia"/>
          <w:sz w:val="28"/>
          <w:szCs w:val="28"/>
        </w:rPr>
        <w:t>的</w:t>
      </w:r>
      <w:r w:rsidRPr="0043451B">
        <w:rPr>
          <w:rFonts w:asciiTheme="minorEastAsia"/>
          <w:sz w:val="28"/>
          <w:szCs w:val="28"/>
        </w:rPr>
        <w:t>信息</w:t>
      </w:r>
      <w:r w:rsidRPr="0043451B">
        <w:rPr>
          <w:rFonts w:asciiTheme="minorEastAsia" w:hint="eastAsia"/>
          <w:sz w:val="28"/>
          <w:szCs w:val="28"/>
        </w:rPr>
        <w:t>、上网</w:t>
      </w:r>
      <w:r w:rsidRPr="0043451B">
        <w:rPr>
          <w:rFonts w:asciiTheme="minorEastAsia"/>
          <w:sz w:val="28"/>
          <w:szCs w:val="28"/>
        </w:rPr>
        <w:t>学习的时候</w:t>
      </w:r>
      <w:r w:rsidRPr="0043451B">
        <w:rPr>
          <w:rFonts w:asciiTheme="minorEastAsia" w:hint="eastAsia"/>
          <w:sz w:val="28"/>
          <w:szCs w:val="28"/>
        </w:rPr>
        <w:t>容易分心等几方面。</w:t>
      </w:r>
    </w:p>
    <w:p w:rsidR="004C4846" w:rsidRPr="0043451B" w:rsidRDefault="004C4846" w:rsidP="004C4846">
      <w:pPr>
        <w:spacing w:after="0" w:line="360" w:lineRule="auto"/>
        <w:ind w:firstLine="570"/>
        <w:rPr>
          <w:sz w:val="28"/>
          <w:szCs w:val="28"/>
        </w:rPr>
      </w:pPr>
      <w:r w:rsidRPr="0043451B">
        <w:rPr>
          <w:rFonts w:hint="eastAsia"/>
          <w:sz w:val="28"/>
          <w:szCs w:val="28"/>
        </w:rPr>
        <w:t>对于</w:t>
      </w:r>
      <w:r w:rsidRPr="0043451B">
        <w:rPr>
          <w:rFonts w:asciiTheme="minorEastAsia" w:hint="eastAsia"/>
          <w:sz w:val="28"/>
          <w:szCs w:val="28"/>
        </w:rPr>
        <w:t>应用多媒体网络辅助越南</w:t>
      </w:r>
      <w:r w:rsidRPr="0043451B">
        <w:rPr>
          <w:rFonts w:asciiTheme="minorEastAsia"/>
          <w:sz w:val="28"/>
          <w:szCs w:val="28"/>
        </w:rPr>
        <w:t>本科生汉语</w:t>
      </w:r>
      <w:r w:rsidRPr="0043451B">
        <w:rPr>
          <w:rFonts w:asciiTheme="minorEastAsia" w:hint="eastAsia"/>
          <w:sz w:val="28"/>
          <w:szCs w:val="28"/>
        </w:rPr>
        <w:t>学习</w:t>
      </w:r>
      <w:r w:rsidRPr="0043451B">
        <w:rPr>
          <w:rFonts w:asciiTheme="minorEastAsia"/>
          <w:sz w:val="28"/>
          <w:szCs w:val="28"/>
        </w:rPr>
        <w:t>策略与兴趣</w:t>
      </w:r>
      <w:r w:rsidRPr="0043451B">
        <w:rPr>
          <w:rFonts w:asciiTheme="minorEastAsia" w:hint="eastAsia"/>
          <w:sz w:val="28"/>
          <w:szCs w:val="28"/>
        </w:rPr>
        <w:t>方面</w:t>
      </w:r>
      <w:r w:rsidRPr="0043451B">
        <w:rPr>
          <w:rFonts w:hint="eastAsia"/>
          <w:sz w:val="28"/>
          <w:szCs w:val="28"/>
        </w:rPr>
        <w:t>，大多数学生会表示</w:t>
      </w:r>
      <w:r w:rsidRPr="0043451B">
        <w:rPr>
          <w:sz w:val="28"/>
          <w:szCs w:val="28"/>
        </w:rPr>
        <w:t>喜欢利用网络辅助训练汉语听说技能</w:t>
      </w:r>
      <w:r w:rsidRPr="0043451B">
        <w:rPr>
          <w:rFonts w:hint="eastAsia"/>
          <w:sz w:val="28"/>
          <w:szCs w:val="28"/>
        </w:rPr>
        <w:t>。笔者在此研究了学生</w:t>
      </w:r>
      <w:r w:rsidRPr="0043451B">
        <w:rPr>
          <w:sz w:val="28"/>
          <w:szCs w:val="28"/>
        </w:rPr>
        <w:t>的汉语学习兴趣</w:t>
      </w:r>
      <w:r w:rsidRPr="0043451B">
        <w:rPr>
          <w:rFonts w:hint="eastAsia"/>
          <w:sz w:val="28"/>
          <w:szCs w:val="28"/>
        </w:rPr>
        <w:t>与性别、家庭背景、个性等之间的关系。调查结果</w:t>
      </w:r>
      <w:r w:rsidRPr="0043451B">
        <w:rPr>
          <w:sz w:val="28"/>
          <w:szCs w:val="28"/>
        </w:rPr>
        <w:t>表明</w:t>
      </w:r>
      <w:r w:rsidRPr="0043451B">
        <w:rPr>
          <w:rFonts w:hint="eastAsia"/>
          <w:sz w:val="28"/>
          <w:szCs w:val="28"/>
        </w:rPr>
        <w:t>基于</w:t>
      </w:r>
      <w:r w:rsidRPr="0043451B">
        <w:rPr>
          <w:sz w:val="28"/>
          <w:szCs w:val="28"/>
        </w:rPr>
        <w:t>多媒体学习环境下，</w:t>
      </w:r>
      <w:r w:rsidRPr="0043451B">
        <w:rPr>
          <w:rFonts w:hint="eastAsia"/>
          <w:sz w:val="28"/>
          <w:szCs w:val="28"/>
        </w:rPr>
        <w:t>学生</w:t>
      </w:r>
      <w:r w:rsidRPr="0043451B">
        <w:rPr>
          <w:sz w:val="28"/>
          <w:szCs w:val="28"/>
        </w:rPr>
        <w:t>的性格会影响到汉语学习兴趣，</w:t>
      </w:r>
      <w:r w:rsidRPr="0043451B">
        <w:rPr>
          <w:rFonts w:hint="eastAsia"/>
          <w:sz w:val="28"/>
          <w:szCs w:val="28"/>
        </w:rPr>
        <w:t>男生比女生</w:t>
      </w:r>
      <w:r w:rsidRPr="0043451B">
        <w:rPr>
          <w:sz w:val="28"/>
          <w:szCs w:val="28"/>
        </w:rPr>
        <w:t>更喜欢学习</w:t>
      </w:r>
      <w:r w:rsidRPr="0043451B">
        <w:rPr>
          <w:rFonts w:hint="eastAsia"/>
          <w:sz w:val="28"/>
          <w:szCs w:val="28"/>
        </w:rPr>
        <w:t>汉语，但是家庭背景和兴趣之间没有什么关系。</w:t>
      </w:r>
      <w:r w:rsidRPr="0043451B">
        <w:rPr>
          <w:sz w:val="28"/>
          <w:szCs w:val="28"/>
        </w:rPr>
        <w:t> </w:t>
      </w:r>
      <w:r w:rsidRPr="0043451B">
        <w:rPr>
          <w:rFonts w:hint="eastAsia"/>
          <w:sz w:val="28"/>
          <w:szCs w:val="28"/>
        </w:rPr>
        <w:t>此外，</w:t>
      </w:r>
      <w:r w:rsidRPr="0043451B">
        <w:rPr>
          <w:sz w:val="28"/>
          <w:szCs w:val="28"/>
        </w:rPr>
        <w:t>从具体策略的是应用情况来看，在六个策略类别中</w:t>
      </w:r>
      <w:r w:rsidRPr="0043451B">
        <w:rPr>
          <w:rFonts w:hint="eastAsia"/>
          <w:sz w:val="28"/>
          <w:szCs w:val="28"/>
        </w:rPr>
        <w:t>，社交策略排名第一，认知策略和记忆策略的使用频率相对较高，其次是元认知策略、补偿策略和</w:t>
      </w:r>
      <w:r w:rsidRPr="0043451B">
        <w:rPr>
          <w:sz w:val="28"/>
          <w:szCs w:val="28"/>
        </w:rPr>
        <w:t>情感</w:t>
      </w:r>
      <w:r w:rsidRPr="0043451B">
        <w:rPr>
          <w:rFonts w:hint="eastAsia"/>
          <w:sz w:val="28"/>
          <w:szCs w:val="28"/>
        </w:rPr>
        <w:t>策略的使用频率最低。在基于多媒体的环境中，在线使用时间、</w:t>
      </w:r>
      <w:r w:rsidRPr="0043451B">
        <w:rPr>
          <w:sz w:val="28"/>
          <w:szCs w:val="28"/>
        </w:rPr>
        <w:t>学习兴趣</w:t>
      </w:r>
      <w:r w:rsidRPr="0043451B">
        <w:rPr>
          <w:rFonts w:hint="eastAsia"/>
          <w:sz w:val="28"/>
          <w:szCs w:val="28"/>
        </w:rPr>
        <w:t>、</w:t>
      </w:r>
      <w:r w:rsidRPr="0043451B">
        <w:rPr>
          <w:sz w:val="28"/>
          <w:szCs w:val="28"/>
        </w:rPr>
        <w:t>性格</w:t>
      </w:r>
      <w:r w:rsidRPr="0043451B">
        <w:rPr>
          <w:rFonts w:hint="eastAsia"/>
          <w:sz w:val="28"/>
          <w:szCs w:val="28"/>
        </w:rPr>
        <w:t>都会</w:t>
      </w:r>
      <w:r w:rsidRPr="0043451B">
        <w:rPr>
          <w:sz w:val="28"/>
          <w:szCs w:val="28"/>
        </w:rPr>
        <w:t>影响到学习策略</w:t>
      </w:r>
      <w:r w:rsidRPr="0043451B">
        <w:rPr>
          <w:rFonts w:hint="eastAsia"/>
          <w:sz w:val="28"/>
          <w:szCs w:val="28"/>
        </w:rPr>
        <w:t>，而性别和家庭背景与</w:t>
      </w:r>
      <w:r w:rsidRPr="0043451B">
        <w:rPr>
          <w:sz w:val="28"/>
          <w:szCs w:val="28"/>
        </w:rPr>
        <w:t>学习策略无关</w:t>
      </w:r>
      <w:r w:rsidRPr="0043451B">
        <w:rPr>
          <w:rFonts w:hint="eastAsia"/>
          <w:sz w:val="28"/>
          <w:szCs w:val="28"/>
        </w:rPr>
        <w:t>。</w:t>
      </w:r>
      <w:r w:rsidRPr="0043451B">
        <w:rPr>
          <w:rFonts w:hint="cs"/>
          <w:sz w:val="28"/>
          <w:szCs w:val="28"/>
        </w:rPr>
        <w:t> </w:t>
      </w:r>
    </w:p>
    <w:p w:rsidR="004C4846" w:rsidRPr="0043451B" w:rsidRDefault="004C4846" w:rsidP="004C4846">
      <w:pPr>
        <w:spacing w:after="0" w:line="360" w:lineRule="auto"/>
        <w:ind w:firstLine="570"/>
        <w:rPr>
          <w:rFonts w:asciiTheme="minorEastAsia"/>
          <w:sz w:val="28"/>
          <w:szCs w:val="28"/>
        </w:rPr>
      </w:pPr>
      <w:r w:rsidRPr="0043451B">
        <w:rPr>
          <w:rFonts w:asciiTheme="minorEastAsia" w:hint="eastAsia"/>
          <w:sz w:val="28"/>
          <w:szCs w:val="28"/>
        </w:rPr>
        <w:t>应用多媒体辅助越南</w:t>
      </w:r>
      <w:r w:rsidRPr="0043451B">
        <w:rPr>
          <w:rFonts w:asciiTheme="minorEastAsia"/>
          <w:sz w:val="28"/>
          <w:szCs w:val="28"/>
        </w:rPr>
        <w:t>本科生汉语</w:t>
      </w:r>
      <w:r w:rsidRPr="0043451B">
        <w:rPr>
          <w:rFonts w:asciiTheme="minorEastAsia" w:hint="eastAsia"/>
          <w:sz w:val="28"/>
          <w:szCs w:val="28"/>
        </w:rPr>
        <w:t>听说教学的时候</w:t>
      </w:r>
      <w:r w:rsidRPr="0043451B">
        <w:rPr>
          <w:rFonts w:asciiTheme="minorEastAsia"/>
          <w:sz w:val="28"/>
          <w:szCs w:val="28"/>
        </w:rPr>
        <w:t>，首先</w:t>
      </w:r>
      <w:r w:rsidRPr="0043451B">
        <w:rPr>
          <w:rFonts w:asciiTheme="minorEastAsia" w:hint="eastAsia"/>
          <w:sz w:val="28"/>
          <w:szCs w:val="28"/>
        </w:rPr>
        <w:t>要根据教学的内容以及</w:t>
      </w:r>
      <w:r w:rsidRPr="0043451B">
        <w:rPr>
          <w:rFonts w:asciiTheme="minorEastAsia"/>
          <w:sz w:val="28"/>
          <w:szCs w:val="28"/>
        </w:rPr>
        <w:t>学生的水平</w:t>
      </w:r>
      <w:r w:rsidRPr="0043451B">
        <w:rPr>
          <w:rFonts w:asciiTheme="minorEastAsia" w:hint="eastAsia"/>
          <w:sz w:val="28"/>
          <w:szCs w:val="28"/>
        </w:rPr>
        <w:t>，然后通过多媒体课件帮助教师创造一定的教学情境，将枯燥乏味的抽象单词转化为生动逼真的图片和</w:t>
      </w:r>
      <w:r w:rsidRPr="0043451B">
        <w:rPr>
          <w:rFonts w:asciiTheme="minorEastAsia"/>
          <w:sz w:val="28"/>
          <w:szCs w:val="28"/>
        </w:rPr>
        <w:t>视频</w:t>
      </w:r>
      <w:r w:rsidRPr="0043451B">
        <w:rPr>
          <w:rFonts w:asciiTheme="minorEastAsia" w:hint="eastAsia"/>
          <w:sz w:val="28"/>
          <w:szCs w:val="28"/>
        </w:rPr>
        <w:t>。多媒体作为一种先进的教育技术，可以提供很多的视听文本信息，即师生可以通过不同的感觉（例</w:t>
      </w:r>
      <w:r w:rsidRPr="0043451B">
        <w:rPr>
          <w:rFonts w:asciiTheme="minorEastAsia" w:hint="eastAsia"/>
          <w:sz w:val="28"/>
          <w:szCs w:val="28"/>
        </w:rPr>
        <w:lastRenderedPageBreak/>
        <w:t>如，同时通过视觉和听觉）获得信息，这对听和说训练特别重要。教师</w:t>
      </w:r>
      <w:r w:rsidRPr="0043451B">
        <w:rPr>
          <w:rFonts w:asciiTheme="minorEastAsia"/>
          <w:sz w:val="28"/>
          <w:szCs w:val="28"/>
        </w:rPr>
        <w:t>在教学中合理地</w:t>
      </w:r>
      <w:r w:rsidRPr="0043451B">
        <w:rPr>
          <w:rFonts w:asciiTheme="minorEastAsia" w:hint="eastAsia"/>
          <w:sz w:val="28"/>
          <w:szCs w:val="28"/>
        </w:rPr>
        <w:t>将多媒体应用于汉语</w:t>
      </w:r>
      <w:r w:rsidRPr="0043451B">
        <w:rPr>
          <w:rFonts w:asciiTheme="minorEastAsia"/>
          <w:sz w:val="28"/>
          <w:szCs w:val="28"/>
        </w:rPr>
        <w:t>听说教学</w:t>
      </w:r>
      <w:r w:rsidRPr="0043451B">
        <w:rPr>
          <w:rFonts w:asciiTheme="minorEastAsia" w:hint="eastAsia"/>
          <w:sz w:val="28"/>
          <w:szCs w:val="28"/>
        </w:rPr>
        <w:t>教学，为学习者创造真实的语言环境，使他们能够在现实生活中用汉语进行交流。多媒体的</w:t>
      </w:r>
      <w:r w:rsidRPr="0043451B">
        <w:rPr>
          <w:rFonts w:asciiTheme="minorEastAsia"/>
          <w:sz w:val="28"/>
          <w:szCs w:val="28"/>
        </w:rPr>
        <w:t>优势是</w:t>
      </w:r>
      <w:r w:rsidRPr="0043451B">
        <w:rPr>
          <w:rFonts w:asciiTheme="minorEastAsia" w:hint="eastAsia"/>
          <w:sz w:val="28"/>
          <w:szCs w:val="28"/>
        </w:rPr>
        <w:t>扩大教育空间，丰富</w:t>
      </w:r>
      <w:r w:rsidRPr="0043451B">
        <w:rPr>
          <w:rFonts w:asciiTheme="minorEastAsia"/>
          <w:sz w:val="28"/>
          <w:szCs w:val="28"/>
        </w:rPr>
        <w:t>的信息资源</w:t>
      </w:r>
      <w:r w:rsidRPr="0043451B">
        <w:rPr>
          <w:rFonts w:asciiTheme="minorEastAsia" w:hint="eastAsia"/>
          <w:sz w:val="28"/>
          <w:szCs w:val="28"/>
        </w:rPr>
        <w:t>，增强实践思考，多媒体还可以缩短师生之间的心理距离，增强参与意识，提高学生的汉语听说能力。所以为达到最好的教学效果</w:t>
      </w:r>
      <w:r w:rsidRPr="0043451B">
        <w:rPr>
          <w:rFonts w:asciiTheme="minorEastAsia"/>
          <w:sz w:val="28"/>
          <w:szCs w:val="28"/>
        </w:rPr>
        <w:t>，</w:t>
      </w:r>
      <w:r w:rsidRPr="0043451B">
        <w:rPr>
          <w:rFonts w:asciiTheme="minorEastAsia" w:hint="eastAsia"/>
          <w:sz w:val="28"/>
          <w:szCs w:val="28"/>
        </w:rPr>
        <w:t>教师在利用</w:t>
      </w:r>
      <w:r w:rsidRPr="0043451B">
        <w:rPr>
          <w:rFonts w:asciiTheme="minorEastAsia"/>
          <w:sz w:val="28"/>
          <w:szCs w:val="28"/>
        </w:rPr>
        <w:t>多媒体辅助教学</w:t>
      </w:r>
      <w:r w:rsidRPr="0043451B">
        <w:rPr>
          <w:rFonts w:asciiTheme="minorEastAsia" w:hint="eastAsia"/>
          <w:sz w:val="28"/>
          <w:szCs w:val="28"/>
        </w:rPr>
        <w:t>的</w:t>
      </w:r>
      <w:r w:rsidRPr="0043451B">
        <w:rPr>
          <w:rFonts w:asciiTheme="minorEastAsia"/>
          <w:sz w:val="28"/>
          <w:szCs w:val="28"/>
        </w:rPr>
        <w:t>时候要</w:t>
      </w:r>
      <w:r w:rsidRPr="0043451B">
        <w:rPr>
          <w:rFonts w:asciiTheme="minorEastAsia" w:hint="eastAsia"/>
          <w:sz w:val="28"/>
          <w:szCs w:val="28"/>
        </w:rPr>
        <w:t>触动了学生的心灵，</w:t>
      </w:r>
      <w:r w:rsidRPr="0043451B">
        <w:rPr>
          <w:rFonts w:asciiTheme="minorEastAsia" w:hAnsi="Arial" w:cs="Arial" w:hint="eastAsia"/>
          <w:color w:val="333333"/>
          <w:sz w:val="28"/>
          <w:szCs w:val="28"/>
          <w:shd w:val="clear" w:color="auto" w:fill="FFFFFF"/>
        </w:rPr>
        <w:t>加深学生对知</w:t>
      </w:r>
      <w:r w:rsidRPr="0043451B">
        <w:rPr>
          <w:rFonts w:asciiTheme="minorEastAsia" w:hAnsi="Microsoft YaHei" w:cs="Microsoft YaHei" w:hint="eastAsia"/>
          <w:color w:val="333333"/>
          <w:sz w:val="28"/>
          <w:szCs w:val="28"/>
          <w:shd w:val="clear" w:color="auto" w:fill="FFFFFF"/>
        </w:rPr>
        <w:t>识</w:t>
      </w:r>
      <w:r w:rsidRPr="0043451B">
        <w:rPr>
          <w:rFonts w:asciiTheme="minorEastAsia" w:hint="eastAsia"/>
          <w:sz w:val="28"/>
          <w:szCs w:val="28"/>
        </w:rPr>
        <w:t>的印象，培养学生的汉语学习兴趣</w:t>
      </w:r>
      <w:r w:rsidRPr="0043451B">
        <w:rPr>
          <w:rFonts w:asciiTheme="minorEastAsia"/>
          <w:sz w:val="28"/>
          <w:szCs w:val="28"/>
        </w:rPr>
        <w:t>,</w:t>
      </w:r>
      <w:r w:rsidRPr="0043451B">
        <w:rPr>
          <w:rFonts w:asciiTheme="minorEastAsia" w:hint="eastAsia"/>
          <w:sz w:val="28"/>
          <w:szCs w:val="28"/>
        </w:rPr>
        <w:t>让他们</w:t>
      </w:r>
      <w:r w:rsidRPr="0043451B">
        <w:rPr>
          <w:rFonts w:asciiTheme="minorEastAsia"/>
          <w:sz w:val="28"/>
          <w:szCs w:val="28"/>
        </w:rPr>
        <w:t>变得喜欢学</w:t>
      </w:r>
      <w:r w:rsidRPr="0043451B">
        <w:rPr>
          <w:rFonts w:asciiTheme="minorEastAsia" w:hint="eastAsia"/>
          <w:sz w:val="28"/>
          <w:szCs w:val="28"/>
        </w:rPr>
        <w:t>汉语</w:t>
      </w:r>
      <w:r w:rsidRPr="0043451B">
        <w:rPr>
          <w:rFonts w:asciiTheme="minorEastAsia"/>
          <w:sz w:val="28"/>
          <w:szCs w:val="28"/>
        </w:rPr>
        <w:t>、热爱学</w:t>
      </w:r>
      <w:r w:rsidRPr="0043451B">
        <w:rPr>
          <w:rFonts w:asciiTheme="minorEastAsia" w:hint="eastAsia"/>
          <w:sz w:val="28"/>
          <w:szCs w:val="28"/>
        </w:rPr>
        <w:t>汉语</w:t>
      </w:r>
      <w:r w:rsidRPr="0043451B">
        <w:rPr>
          <w:rFonts w:asciiTheme="minorEastAsia"/>
          <w:sz w:val="28"/>
          <w:szCs w:val="28"/>
        </w:rPr>
        <w:t>,</w:t>
      </w:r>
      <w:r w:rsidRPr="0043451B">
        <w:rPr>
          <w:rFonts w:asciiTheme="minorEastAsia" w:hint="eastAsia"/>
          <w:sz w:val="28"/>
          <w:szCs w:val="28"/>
        </w:rPr>
        <w:t>从而激发他们的主动性和实现实用性。在多媒体辅助汉语听说教学过程中，我们需要始终坚持以学生为中心，充分强调学生学习兴趣和</w:t>
      </w:r>
      <w:r w:rsidRPr="0043451B">
        <w:rPr>
          <w:rFonts w:asciiTheme="minorEastAsia"/>
          <w:sz w:val="28"/>
          <w:szCs w:val="28"/>
        </w:rPr>
        <w:t>自主学习</w:t>
      </w:r>
      <w:r w:rsidRPr="0043451B">
        <w:rPr>
          <w:rFonts w:asciiTheme="minorEastAsia" w:hint="eastAsia"/>
          <w:sz w:val="28"/>
          <w:szCs w:val="28"/>
        </w:rPr>
        <w:t>的重要性，注意师生之间的良好互动和情感交流。</w:t>
      </w:r>
    </w:p>
    <w:p w:rsidR="004C4846" w:rsidRPr="0043451B" w:rsidRDefault="004C4846" w:rsidP="004C4846">
      <w:pPr>
        <w:spacing w:after="0" w:line="360" w:lineRule="auto"/>
        <w:rPr>
          <w:sz w:val="28"/>
          <w:szCs w:val="28"/>
        </w:rPr>
      </w:pPr>
      <w:r w:rsidRPr="0043451B">
        <w:rPr>
          <w:rFonts w:asciiTheme="minorEastAsia" w:hint="eastAsia"/>
          <w:sz w:val="28"/>
          <w:szCs w:val="28"/>
        </w:rPr>
        <w:t xml:space="preserve"> </w:t>
      </w:r>
      <w:r w:rsidRPr="0043451B">
        <w:rPr>
          <w:sz w:val="28"/>
          <w:szCs w:val="28"/>
        </w:rPr>
        <w:t xml:space="preserve">   </w:t>
      </w:r>
      <w:r w:rsidRPr="0043451B">
        <w:rPr>
          <w:rFonts w:asciiTheme="minorEastAsia" w:hint="eastAsia"/>
          <w:sz w:val="28"/>
          <w:szCs w:val="28"/>
        </w:rPr>
        <w:t>由于本人理论水平和本人知识水平有限，这些建议和结果有待进一步的讨论和实践的检验。但是</w:t>
      </w:r>
      <w:r w:rsidRPr="0043451B">
        <w:rPr>
          <w:rFonts w:asciiTheme="minorEastAsia"/>
          <w:sz w:val="28"/>
          <w:szCs w:val="28"/>
        </w:rPr>
        <w:t>笔者</w:t>
      </w:r>
      <w:r w:rsidRPr="0043451B">
        <w:rPr>
          <w:rFonts w:asciiTheme="minorEastAsia" w:hint="eastAsia"/>
          <w:sz w:val="28"/>
          <w:szCs w:val="28"/>
        </w:rPr>
        <w:t>希望这些研究成果能够为汉语教师提供了多媒体应用的实用性建议，会有益于目前的多媒体辅助汉语听说教学，使教师获得更有效的汉语听说教学方法，使学生获得更加有效的汉语听说学习方法。笔者也希望可以为提高汉语学习者的听说技能，促进汉语教学事业的发展贡献出自己的微薄之力。笔者</w:t>
      </w:r>
      <w:r w:rsidRPr="0043451B">
        <w:rPr>
          <w:rFonts w:asciiTheme="minorEastAsia"/>
          <w:sz w:val="28"/>
          <w:szCs w:val="28"/>
        </w:rPr>
        <w:t>也</w:t>
      </w:r>
      <w:r w:rsidRPr="0043451B">
        <w:rPr>
          <w:rFonts w:asciiTheme="minorEastAsia" w:hint="eastAsia"/>
          <w:sz w:val="28"/>
          <w:szCs w:val="28"/>
        </w:rPr>
        <w:t>相信随着汉语教师理论与实践经验的积累，多媒体辅助汉语教学会结出丰硕的果实。</w:t>
      </w:r>
    </w:p>
    <w:p w:rsidR="004C4846" w:rsidRPr="0043451B" w:rsidRDefault="004C4846" w:rsidP="004C4846">
      <w:pPr>
        <w:rPr>
          <w:sz w:val="28"/>
          <w:szCs w:val="28"/>
        </w:rPr>
      </w:pPr>
    </w:p>
    <w:p w:rsidR="004C4846" w:rsidRPr="0043451B" w:rsidRDefault="004C4846" w:rsidP="004C4846">
      <w:pPr>
        <w:rPr>
          <w:sz w:val="28"/>
          <w:szCs w:val="28"/>
        </w:rPr>
      </w:pPr>
    </w:p>
    <w:p w:rsidR="004C4846" w:rsidRPr="0043451B" w:rsidRDefault="004C4846" w:rsidP="004C4846">
      <w:pPr>
        <w:rPr>
          <w:sz w:val="28"/>
          <w:szCs w:val="28"/>
          <w:lang w:val="en-US"/>
        </w:rPr>
      </w:pPr>
    </w:p>
    <w:p w:rsidR="004C4846" w:rsidRPr="0043451B" w:rsidRDefault="004C4846" w:rsidP="004C4846">
      <w:pPr>
        <w:spacing w:after="0" w:line="360" w:lineRule="auto"/>
        <w:jc w:val="both"/>
        <w:rPr>
          <w:sz w:val="28"/>
          <w:szCs w:val="28"/>
        </w:rPr>
      </w:pPr>
    </w:p>
    <w:p w:rsidR="00657923" w:rsidRPr="0043451B" w:rsidRDefault="00657923">
      <w:pPr>
        <w:rPr>
          <w:sz w:val="28"/>
          <w:szCs w:val="28"/>
        </w:rPr>
      </w:pPr>
    </w:p>
    <w:sectPr w:rsidR="00657923" w:rsidRPr="0043451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624" w:rsidRDefault="00726624" w:rsidP="005A6146">
      <w:pPr>
        <w:spacing w:after="0" w:line="240" w:lineRule="auto"/>
      </w:pPr>
      <w:r>
        <w:separator/>
      </w:r>
    </w:p>
  </w:endnote>
  <w:endnote w:type="continuationSeparator" w:id="0">
    <w:p w:rsidR="00726624" w:rsidRDefault="00726624" w:rsidP="005A6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等线">
    <w:altName w:val="SimSun"/>
    <w:panose1 w:val="00000000000000000000"/>
    <w:charset w:val="86"/>
    <w:family w:val="roman"/>
    <w:notTrueType/>
    <w:pitch w:val="default"/>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等线 Light">
    <w:altName w:val="SimSun"/>
    <w:panose1 w:val="00000000000000000000"/>
    <w:charset w:val="86"/>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imSun-ExtB">
    <w:panose1 w:val="02010609060101010101"/>
    <w:charset w:val="86"/>
    <w:family w:val="modern"/>
    <w:pitch w:val="fixed"/>
    <w:sig w:usb0="00000003" w:usb1="0A0E0000" w:usb2="00000010" w:usb3="00000000" w:csb0="00040001" w:csb1="00000000"/>
  </w:font>
  <w:font w:name="Microsoft YaHei">
    <w:panose1 w:val="020B0503020204020204"/>
    <w:charset w:val="86"/>
    <w:family w:val="swiss"/>
    <w:pitch w:val="variable"/>
    <w:sig w:usb0="80000287" w:usb1="280F3C52" w:usb2="00000016" w:usb3="00000000" w:csb0="0004001F" w:csb1="00000000"/>
  </w:font>
  <w:font w:name="Songti SC Regular">
    <w:altName w:val="Arial Unicode MS"/>
    <w:charset w:val="50"/>
    <w:family w:val="auto"/>
    <w:pitch w:val="variable"/>
    <w:sig w:usb0="00000000" w:usb1="080F0000" w:usb2="00000010" w:usb3="00000000" w:csb0="0004009F" w:csb1="00000000"/>
  </w:font>
  <w:font w:name="PMingLiU">
    <w:altName w:val="新細明體"/>
    <w:panose1 w:val="02020500000000000000"/>
    <w:charset w:val="88"/>
    <w:family w:val="roman"/>
    <w:pitch w:val="variable"/>
    <w:sig w:usb0="A00002FF" w:usb1="28CFFCFA" w:usb2="00000016" w:usb3="00000000" w:csb0="00100001" w:csb1="00000000"/>
  </w:font>
  <w:font w:name="MS PMincho">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146" w:rsidRDefault="005A61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4065892"/>
      <w:docPartObj>
        <w:docPartGallery w:val="Page Numbers (Bottom of Page)"/>
        <w:docPartUnique/>
      </w:docPartObj>
    </w:sdtPr>
    <w:sdtEndPr>
      <w:rPr>
        <w:noProof/>
      </w:rPr>
    </w:sdtEndPr>
    <w:sdtContent>
      <w:p w:rsidR="005A6146" w:rsidRDefault="005A6146">
        <w:pPr>
          <w:pStyle w:val="Footer"/>
          <w:jc w:val="center"/>
        </w:pPr>
        <w:r>
          <w:fldChar w:fldCharType="begin"/>
        </w:r>
        <w:r>
          <w:instrText xml:space="preserve"> PAGE   \* MERGEFORMAT </w:instrText>
        </w:r>
        <w:r>
          <w:fldChar w:fldCharType="separate"/>
        </w:r>
        <w:r w:rsidR="00A3777D">
          <w:rPr>
            <w:noProof/>
          </w:rPr>
          <w:t>21</w:t>
        </w:r>
        <w:r>
          <w:rPr>
            <w:noProof/>
          </w:rPr>
          <w:fldChar w:fldCharType="end"/>
        </w:r>
      </w:p>
    </w:sdtContent>
  </w:sdt>
  <w:p w:rsidR="005A6146" w:rsidRDefault="005A61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146" w:rsidRDefault="005A61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624" w:rsidRDefault="00726624" w:rsidP="005A6146">
      <w:pPr>
        <w:spacing w:after="0" w:line="240" w:lineRule="auto"/>
      </w:pPr>
      <w:r>
        <w:separator/>
      </w:r>
    </w:p>
  </w:footnote>
  <w:footnote w:type="continuationSeparator" w:id="0">
    <w:p w:rsidR="00726624" w:rsidRDefault="00726624" w:rsidP="005A61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146" w:rsidRDefault="005A61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146" w:rsidRDefault="005A61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146" w:rsidRDefault="005A61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438"/>
    <w:rsid w:val="00004934"/>
    <w:rsid w:val="000D4438"/>
    <w:rsid w:val="0011090F"/>
    <w:rsid w:val="001344C6"/>
    <w:rsid w:val="00151172"/>
    <w:rsid w:val="001D2C22"/>
    <w:rsid w:val="002B1476"/>
    <w:rsid w:val="003B1AC1"/>
    <w:rsid w:val="0043312A"/>
    <w:rsid w:val="0043451B"/>
    <w:rsid w:val="00441ABA"/>
    <w:rsid w:val="004C4846"/>
    <w:rsid w:val="005975D5"/>
    <w:rsid w:val="005A6146"/>
    <w:rsid w:val="005D2F91"/>
    <w:rsid w:val="0060109F"/>
    <w:rsid w:val="00657923"/>
    <w:rsid w:val="006732EE"/>
    <w:rsid w:val="006810D7"/>
    <w:rsid w:val="00726624"/>
    <w:rsid w:val="00772794"/>
    <w:rsid w:val="00787204"/>
    <w:rsid w:val="008311F7"/>
    <w:rsid w:val="00867F52"/>
    <w:rsid w:val="008C2E67"/>
    <w:rsid w:val="00931197"/>
    <w:rsid w:val="00A11AC4"/>
    <w:rsid w:val="00A3777D"/>
    <w:rsid w:val="00A52C4A"/>
    <w:rsid w:val="00B0227E"/>
    <w:rsid w:val="00B276EC"/>
    <w:rsid w:val="00B317D3"/>
    <w:rsid w:val="00BA741E"/>
    <w:rsid w:val="00BB5C8E"/>
    <w:rsid w:val="00BC34EF"/>
    <w:rsid w:val="00BC3916"/>
    <w:rsid w:val="00C43A42"/>
    <w:rsid w:val="00C73DDF"/>
    <w:rsid w:val="00C95E0D"/>
    <w:rsid w:val="00D95580"/>
    <w:rsid w:val="00E25F70"/>
    <w:rsid w:val="00E458B2"/>
    <w:rsid w:val="00EB57B1"/>
    <w:rsid w:val="00EB7FF7"/>
    <w:rsid w:val="00F25843"/>
    <w:rsid w:val="00F543E2"/>
    <w:rsid w:val="00F62028"/>
    <w:rsid w:val="00FA6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3C67ED-B374-4A69-93A7-151610FE9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4C6"/>
    <w:pPr>
      <w:spacing w:after="200" w:line="276" w:lineRule="auto"/>
    </w:pPr>
    <w:rPr>
      <w:lang w:val="vi-VN"/>
    </w:rPr>
  </w:style>
  <w:style w:type="paragraph" w:styleId="Heading1">
    <w:name w:val="heading 1"/>
    <w:basedOn w:val="Normal"/>
    <w:next w:val="Normal"/>
    <w:link w:val="Heading1Char"/>
    <w:uiPriority w:val="9"/>
    <w:qFormat/>
    <w:rsid w:val="001344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344C6"/>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Normal"/>
    <w:next w:val="Normal"/>
    <w:link w:val="Heading3Char"/>
    <w:uiPriority w:val="9"/>
    <w:unhideWhenUsed/>
    <w:qFormat/>
    <w:rsid w:val="005D2F91"/>
    <w:pPr>
      <w:keepNext/>
      <w:keepLines/>
      <w:spacing w:before="40" w:after="0"/>
      <w:outlineLvl w:val="2"/>
    </w:pPr>
    <w:rPr>
      <w:rFonts w:asciiTheme="majorHAnsi" w:eastAsiaTheme="majorEastAsia" w:hAnsiTheme="majorHAnsi" w:cstheme="majorBidi"/>
      <w:color w:val="1F4D78"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44C6"/>
    <w:rPr>
      <w:rFonts w:asciiTheme="majorHAnsi" w:eastAsiaTheme="majorEastAsia" w:hAnsiTheme="majorHAnsi" w:cstheme="majorBidi"/>
      <w:color w:val="2E74B5" w:themeColor="accent1" w:themeShade="BF"/>
      <w:sz w:val="32"/>
      <w:szCs w:val="32"/>
      <w:lang w:val="vi-VN"/>
    </w:rPr>
  </w:style>
  <w:style w:type="character" w:customStyle="1" w:styleId="Heading2Char">
    <w:name w:val="Heading 2 Char"/>
    <w:basedOn w:val="DefaultParagraphFont"/>
    <w:link w:val="Heading2"/>
    <w:uiPriority w:val="9"/>
    <w:rsid w:val="001344C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D2F91"/>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B317D3"/>
    <w:pPr>
      <w:spacing w:line="259" w:lineRule="auto"/>
      <w:outlineLvl w:val="9"/>
    </w:pPr>
    <w:rPr>
      <w:lang w:val="en-US" w:eastAsia="en-US"/>
    </w:rPr>
  </w:style>
  <w:style w:type="paragraph" w:styleId="TOC1">
    <w:name w:val="toc 1"/>
    <w:basedOn w:val="Normal"/>
    <w:next w:val="Normal"/>
    <w:autoRedefine/>
    <w:uiPriority w:val="39"/>
    <w:unhideWhenUsed/>
    <w:rsid w:val="00B317D3"/>
    <w:pPr>
      <w:spacing w:after="100"/>
    </w:pPr>
  </w:style>
  <w:style w:type="paragraph" w:styleId="TOC2">
    <w:name w:val="toc 2"/>
    <w:basedOn w:val="Normal"/>
    <w:next w:val="Normal"/>
    <w:autoRedefine/>
    <w:uiPriority w:val="39"/>
    <w:unhideWhenUsed/>
    <w:rsid w:val="00B317D3"/>
    <w:pPr>
      <w:spacing w:after="100"/>
      <w:ind w:left="220"/>
    </w:pPr>
  </w:style>
  <w:style w:type="character" w:styleId="Hyperlink">
    <w:name w:val="Hyperlink"/>
    <w:basedOn w:val="DefaultParagraphFont"/>
    <w:uiPriority w:val="99"/>
    <w:unhideWhenUsed/>
    <w:rsid w:val="00B317D3"/>
    <w:rPr>
      <w:color w:val="0563C1" w:themeColor="hyperlink"/>
      <w:u w:val="single"/>
    </w:rPr>
  </w:style>
  <w:style w:type="paragraph" w:styleId="Header">
    <w:name w:val="header"/>
    <w:basedOn w:val="Normal"/>
    <w:link w:val="HeaderChar"/>
    <w:uiPriority w:val="99"/>
    <w:unhideWhenUsed/>
    <w:rsid w:val="005A61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146"/>
    <w:rPr>
      <w:lang w:val="vi-VN"/>
    </w:rPr>
  </w:style>
  <w:style w:type="paragraph" w:styleId="Footer">
    <w:name w:val="footer"/>
    <w:basedOn w:val="Normal"/>
    <w:link w:val="FooterChar"/>
    <w:uiPriority w:val="99"/>
    <w:unhideWhenUsed/>
    <w:rsid w:val="005A61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146"/>
    <w:rPr>
      <w:lang w:val="vi-VN"/>
    </w:rPr>
  </w:style>
  <w:style w:type="paragraph" w:styleId="NormalIndent">
    <w:name w:val="Normal Indent"/>
    <w:basedOn w:val="Normal"/>
    <w:semiHidden/>
    <w:rsid w:val="001D2C22"/>
    <w:pPr>
      <w:widowControl w:val="0"/>
      <w:spacing w:after="0" w:line="240" w:lineRule="auto"/>
      <w:ind w:firstLine="420"/>
      <w:jc w:val="both"/>
    </w:pPr>
    <w:rPr>
      <w:rFonts w:ascii="Times New Roman" w:eastAsia="SimSun" w:hAnsi="Times New Roman" w:cs="Times New Roman"/>
      <w:kern w:val="2"/>
      <w:sz w:val="21"/>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baidu.com/s?wd=%E5%AD%A6%E4%B9%A0%E7%AD%96%E7%95%A5&amp;tn=SE_PcZhidaonwhc_ngpagmjz&amp;rsv_dl=gh_pc_zhida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DEE65-5926-43B5-A21A-8F416ABA6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25</Pages>
  <Words>2248</Words>
  <Characters>12816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m4600nvidia</dc:creator>
  <cp:keywords/>
  <dc:description/>
  <cp:lastModifiedBy>CTT1</cp:lastModifiedBy>
  <cp:revision>13</cp:revision>
  <dcterms:created xsi:type="dcterms:W3CDTF">2019-10-14T05:01:00Z</dcterms:created>
  <dcterms:modified xsi:type="dcterms:W3CDTF">2019-10-15T08:29:00Z</dcterms:modified>
</cp:coreProperties>
</file>