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410" w:rsidRPr="000F6C0F" w:rsidRDefault="00A95410" w:rsidP="00C330B4">
      <w:pPr>
        <w:spacing w:line="360" w:lineRule="auto"/>
        <w:jc w:val="center"/>
        <w:rPr>
          <w:rFonts w:ascii="Times New Roman" w:hAnsi="Times New Roman" w:cs="Times New Roman"/>
          <w:b/>
          <w:sz w:val="26"/>
          <w:szCs w:val="26"/>
        </w:rPr>
      </w:pPr>
      <w:r w:rsidRPr="000F6C0F">
        <w:rPr>
          <w:rFonts w:ascii="Times New Roman" w:hAnsi="Times New Roman" w:cs="Times New Roman"/>
          <w:b/>
          <w:sz w:val="26"/>
          <w:szCs w:val="26"/>
        </w:rPr>
        <w:t>ĐẠI HỌC QUỐC GIA HÀ NỘI</w:t>
      </w:r>
    </w:p>
    <w:p w:rsidR="00A95410" w:rsidRPr="000F6C0F" w:rsidRDefault="00A95410" w:rsidP="00C330B4">
      <w:pPr>
        <w:spacing w:line="360" w:lineRule="auto"/>
        <w:jc w:val="center"/>
        <w:rPr>
          <w:rFonts w:ascii="Times New Roman" w:hAnsi="Times New Roman" w:cs="Times New Roman"/>
          <w:b/>
          <w:color w:val="000000" w:themeColor="text1"/>
          <w:sz w:val="26"/>
          <w:szCs w:val="26"/>
        </w:rPr>
      </w:pPr>
      <w:r w:rsidRPr="000F6C0F">
        <w:rPr>
          <w:rFonts w:ascii="Times New Roman" w:hAnsi="Times New Roman" w:cs="Times New Roman"/>
          <w:b/>
          <w:color w:val="000000" w:themeColor="text1"/>
          <w:sz w:val="26"/>
          <w:szCs w:val="26"/>
        </w:rPr>
        <w:t>TRƯỜNG ĐẠI HỌC NGOẠI NGỮ</w:t>
      </w:r>
    </w:p>
    <w:p w:rsidR="00A95410" w:rsidRPr="000F6C0F" w:rsidRDefault="00A95410" w:rsidP="00C330B4">
      <w:pPr>
        <w:spacing w:line="360" w:lineRule="auto"/>
        <w:jc w:val="center"/>
        <w:rPr>
          <w:rFonts w:ascii="Times New Roman" w:hAnsi="Times New Roman" w:cs="Times New Roman"/>
          <w:b/>
          <w:color w:val="000000" w:themeColor="text1"/>
          <w:sz w:val="26"/>
          <w:szCs w:val="26"/>
        </w:rPr>
      </w:pPr>
      <w:r w:rsidRPr="000F6C0F">
        <w:rPr>
          <w:rFonts w:ascii="Times New Roman" w:hAnsi="Times New Roman" w:cs="Times New Roman"/>
          <w:b/>
          <w:color w:val="000000" w:themeColor="text1"/>
          <w:sz w:val="26"/>
          <w:szCs w:val="26"/>
        </w:rPr>
        <w:t>KHOA SAU ĐẠI HỌC</w:t>
      </w:r>
    </w:p>
    <w:p w:rsidR="00A95410" w:rsidRPr="000F6C0F" w:rsidRDefault="00A95410" w:rsidP="00C330B4">
      <w:pPr>
        <w:spacing w:line="360" w:lineRule="auto"/>
        <w:jc w:val="center"/>
        <w:rPr>
          <w:rFonts w:ascii="Times New Roman" w:hAnsi="Times New Roman" w:cs="Times New Roman"/>
          <w:color w:val="000000" w:themeColor="text1"/>
          <w:sz w:val="26"/>
          <w:szCs w:val="26"/>
        </w:rPr>
      </w:pPr>
      <w:r w:rsidRPr="000F6C0F">
        <w:rPr>
          <w:rFonts w:ascii="Times New Roman" w:hAnsi="Times New Roman" w:cs="Times New Roman"/>
          <w:color w:val="000000" w:themeColor="text1"/>
          <w:sz w:val="26"/>
          <w:szCs w:val="26"/>
        </w:rPr>
        <w:sym w:font="Wingdings" w:char="0097"/>
      </w:r>
      <w:r w:rsidRPr="000F6C0F">
        <w:rPr>
          <w:rFonts w:ascii="Times New Roman" w:hAnsi="Times New Roman" w:cs="Times New Roman"/>
          <w:color w:val="000000" w:themeColor="text1"/>
          <w:sz w:val="26"/>
          <w:szCs w:val="26"/>
        </w:rPr>
        <w:sym w:font="Wingdings" w:char="0026"/>
      </w:r>
      <w:r w:rsidRPr="000F6C0F">
        <w:rPr>
          <w:rFonts w:ascii="Times New Roman" w:hAnsi="Times New Roman" w:cs="Times New Roman"/>
          <w:color w:val="000000" w:themeColor="text1"/>
          <w:sz w:val="26"/>
          <w:szCs w:val="26"/>
        </w:rPr>
        <w:sym w:font="Wingdings" w:char="0096"/>
      </w:r>
    </w:p>
    <w:p w:rsidR="00A95410" w:rsidRPr="000F6C0F" w:rsidRDefault="00A95410" w:rsidP="00C330B4">
      <w:pPr>
        <w:spacing w:line="360" w:lineRule="auto"/>
        <w:jc w:val="center"/>
        <w:rPr>
          <w:rFonts w:ascii="Times New Roman" w:hAnsi="Times New Roman" w:cs="Times New Roman"/>
          <w:color w:val="000000" w:themeColor="text1"/>
          <w:sz w:val="26"/>
          <w:szCs w:val="26"/>
        </w:rPr>
      </w:pPr>
    </w:p>
    <w:p w:rsidR="00A95410" w:rsidRPr="000F6C0F" w:rsidRDefault="00A95410" w:rsidP="00C330B4">
      <w:pPr>
        <w:spacing w:line="360" w:lineRule="auto"/>
        <w:jc w:val="center"/>
        <w:rPr>
          <w:rFonts w:ascii="Times New Roman" w:hAnsi="Times New Roman" w:cs="Times New Roman"/>
          <w:b/>
          <w:color w:val="000000" w:themeColor="text1"/>
          <w:sz w:val="26"/>
          <w:szCs w:val="26"/>
        </w:rPr>
      </w:pPr>
    </w:p>
    <w:p w:rsidR="00A95410" w:rsidRPr="000F6C0F" w:rsidRDefault="00A95410" w:rsidP="00C330B4">
      <w:pPr>
        <w:tabs>
          <w:tab w:val="left" w:pos="3306"/>
        </w:tabs>
        <w:spacing w:line="360" w:lineRule="auto"/>
        <w:jc w:val="center"/>
        <w:rPr>
          <w:rFonts w:ascii="Times New Roman" w:hAnsi="Times New Roman" w:cs="Times New Roman"/>
          <w:b/>
          <w:color w:val="000000" w:themeColor="text1"/>
          <w:sz w:val="26"/>
          <w:szCs w:val="26"/>
        </w:rPr>
      </w:pPr>
    </w:p>
    <w:p w:rsidR="00A95410" w:rsidRPr="000F6C0F" w:rsidRDefault="00A95410" w:rsidP="00C330B4">
      <w:pPr>
        <w:spacing w:line="360" w:lineRule="auto"/>
        <w:jc w:val="center"/>
        <w:rPr>
          <w:rFonts w:ascii="Times New Roman" w:hAnsi="Times New Roman" w:cs="Times New Roman"/>
          <w:b/>
          <w:color w:val="000000" w:themeColor="text1"/>
          <w:sz w:val="26"/>
          <w:szCs w:val="26"/>
        </w:rPr>
      </w:pPr>
    </w:p>
    <w:p w:rsidR="00A95410" w:rsidRPr="000F6C0F" w:rsidRDefault="00A95410" w:rsidP="00C330B4">
      <w:pPr>
        <w:spacing w:line="360" w:lineRule="auto"/>
        <w:jc w:val="center"/>
        <w:rPr>
          <w:rFonts w:ascii="Times New Roman" w:hAnsi="Times New Roman" w:cs="Times New Roman"/>
          <w:b/>
          <w:color w:val="000000" w:themeColor="text1"/>
          <w:sz w:val="26"/>
          <w:szCs w:val="26"/>
        </w:rPr>
      </w:pPr>
    </w:p>
    <w:p w:rsidR="00B826BE" w:rsidRPr="000F6C0F" w:rsidRDefault="00B826BE" w:rsidP="00C330B4">
      <w:pPr>
        <w:spacing w:line="360" w:lineRule="auto"/>
        <w:ind w:left="426"/>
        <w:jc w:val="center"/>
        <w:rPr>
          <w:rFonts w:ascii="Times New Roman" w:hAnsi="Times New Roman" w:cs="Times New Roman"/>
          <w:b/>
          <w:sz w:val="26"/>
          <w:szCs w:val="26"/>
        </w:rPr>
      </w:pPr>
      <w:r w:rsidRPr="000F6C0F">
        <w:rPr>
          <w:rFonts w:ascii="Times New Roman" w:hAnsi="Times New Roman" w:cs="Times New Roman"/>
          <w:b/>
          <w:sz w:val="26"/>
          <w:szCs w:val="26"/>
        </w:rPr>
        <w:t>EXPERIENTIAL MEANINGS IN ENGLISH AND VIETNAMESE SPECIALISED ECONOMIC JOURNAL ARTICLES:</w:t>
      </w:r>
    </w:p>
    <w:p w:rsidR="00B826BE" w:rsidRPr="000F6C0F" w:rsidRDefault="00B826BE" w:rsidP="00C330B4">
      <w:pPr>
        <w:spacing w:line="360" w:lineRule="auto"/>
        <w:ind w:left="426"/>
        <w:jc w:val="center"/>
        <w:rPr>
          <w:rFonts w:ascii="Times New Roman" w:hAnsi="Times New Roman" w:cs="Times New Roman"/>
          <w:b/>
          <w:sz w:val="26"/>
          <w:szCs w:val="26"/>
        </w:rPr>
      </w:pPr>
      <w:r w:rsidRPr="000F6C0F">
        <w:rPr>
          <w:rFonts w:ascii="Times New Roman" w:hAnsi="Times New Roman" w:cs="Times New Roman"/>
          <w:b/>
          <w:sz w:val="26"/>
          <w:szCs w:val="26"/>
        </w:rPr>
        <w:t>A TRANSITIVITY COMPARISON</w:t>
      </w:r>
    </w:p>
    <w:p w:rsidR="00B826BE" w:rsidRPr="000F6C0F" w:rsidRDefault="00B826BE" w:rsidP="00C330B4">
      <w:pPr>
        <w:spacing w:line="360" w:lineRule="auto"/>
        <w:jc w:val="center"/>
        <w:rPr>
          <w:rFonts w:ascii="Times New Roman" w:hAnsi="Times New Roman" w:cs="Times New Roman"/>
          <w:i/>
          <w:sz w:val="26"/>
          <w:szCs w:val="26"/>
        </w:rPr>
      </w:pPr>
      <w:r w:rsidRPr="000F6C0F">
        <w:rPr>
          <w:rFonts w:ascii="Times New Roman" w:hAnsi="Times New Roman" w:cs="Times New Roman"/>
          <w:i/>
          <w:sz w:val="26"/>
          <w:szCs w:val="26"/>
        </w:rPr>
        <w:t>(</w:t>
      </w:r>
      <w:r w:rsidRPr="000F6C0F">
        <w:rPr>
          <w:rFonts w:ascii="Times New Roman" w:hAnsi="Times New Roman" w:cs="Times New Roman"/>
          <w:b/>
          <w:sz w:val="26"/>
          <w:szCs w:val="26"/>
        </w:rPr>
        <w:t xml:space="preserve">Nghĩa Trải nghiệm trong các Bài báo Tạp chí Chuyên ngành Kinh tế tiếng Anh và tiếng Việt: Nghiên cứu </w:t>
      </w:r>
      <w:proofErr w:type="gramStart"/>
      <w:r w:rsidRPr="000F6C0F">
        <w:rPr>
          <w:rFonts w:ascii="Times New Roman" w:hAnsi="Times New Roman" w:cs="Times New Roman"/>
          <w:b/>
          <w:sz w:val="26"/>
          <w:szCs w:val="26"/>
        </w:rPr>
        <w:t>So</w:t>
      </w:r>
      <w:proofErr w:type="gramEnd"/>
      <w:r w:rsidRPr="000F6C0F">
        <w:rPr>
          <w:rFonts w:ascii="Times New Roman" w:hAnsi="Times New Roman" w:cs="Times New Roman"/>
          <w:b/>
          <w:sz w:val="26"/>
          <w:szCs w:val="26"/>
        </w:rPr>
        <w:t xml:space="preserve"> sánh trên bình diện Chuyển tác</w:t>
      </w:r>
      <w:r w:rsidRPr="000F6C0F">
        <w:rPr>
          <w:rFonts w:ascii="Times New Roman" w:hAnsi="Times New Roman" w:cs="Times New Roman"/>
          <w:i/>
          <w:sz w:val="26"/>
          <w:szCs w:val="26"/>
        </w:rPr>
        <w:t>)</w:t>
      </w:r>
    </w:p>
    <w:p w:rsidR="00B826BE" w:rsidRPr="000F6C0F" w:rsidRDefault="00B826BE" w:rsidP="00C330B4">
      <w:pPr>
        <w:spacing w:line="360" w:lineRule="auto"/>
        <w:jc w:val="center"/>
        <w:rPr>
          <w:rFonts w:ascii="Times New Roman" w:hAnsi="Times New Roman" w:cs="Times New Roman"/>
          <w:color w:val="000000" w:themeColor="text1"/>
          <w:sz w:val="26"/>
          <w:szCs w:val="26"/>
          <w:lang w:val="vi-VN"/>
        </w:rPr>
      </w:pPr>
    </w:p>
    <w:p w:rsidR="00B826BE" w:rsidRPr="000F6C0F" w:rsidRDefault="00B826BE" w:rsidP="00C330B4">
      <w:pPr>
        <w:spacing w:line="360" w:lineRule="auto"/>
        <w:jc w:val="center"/>
        <w:rPr>
          <w:rFonts w:ascii="Times New Roman" w:hAnsi="Times New Roman" w:cs="Times New Roman"/>
          <w:color w:val="000000" w:themeColor="text1"/>
          <w:sz w:val="26"/>
          <w:szCs w:val="26"/>
          <w:lang w:val="vi-VN"/>
        </w:rPr>
      </w:pPr>
    </w:p>
    <w:p w:rsidR="00B826BE" w:rsidRPr="000F6C0F" w:rsidRDefault="00B826BE" w:rsidP="00C330B4">
      <w:pPr>
        <w:spacing w:line="360" w:lineRule="auto"/>
        <w:jc w:val="center"/>
        <w:rPr>
          <w:rFonts w:ascii="Times New Roman" w:hAnsi="Times New Roman" w:cs="Times New Roman"/>
          <w:color w:val="000000" w:themeColor="text1"/>
          <w:sz w:val="26"/>
          <w:szCs w:val="26"/>
        </w:rPr>
      </w:pPr>
      <w:r w:rsidRPr="000F6C0F">
        <w:rPr>
          <w:rFonts w:ascii="Times New Roman" w:hAnsi="Times New Roman" w:cs="Times New Roman"/>
          <w:color w:val="000000" w:themeColor="text1"/>
          <w:sz w:val="26"/>
          <w:szCs w:val="26"/>
          <w:lang w:val="vi-VN"/>
        </w:rPr>
        <w:t>Major: English Linguistics</w:t>
      </w:r>
    </w:p>
    <w:p w:rsidR="00B826BE" w:rsidRPr="000F6C0F" w:rsidRDefault="00B826BE" w:rsidP="00C330B4">
      <w:pPr>
        <w:spacing w:line="360" w:lineRule="auto"/>
        <w:jc w:val="center"/>
        <w:rPr>
          <w:rFonts w:ascii="Times New Roman" w:hAnsi="Times New Roman" w:cs="Times New Roman"/>
          <w:color w:val="000000" w:themeColor="text1"/>
          <w:sz w:val="26"/>
          <w:szCs w:val="26"/>
          <w:lang w:val="vi-VN"/>
        </w:rPr>
      </w:pPr>
      <w:r w:rsidRPr="000F6C0F">
        <w:rPr>
          <w:rFonts w:ascii="Times New Roman" w:hAnsi="Times New Roman" w:cs="Times New Roman"/>
          <w:color w:val="000000" w:themeColor="text1"/>
          <w:sz w:val="26"/>
          <w:szCs w:val="26"/>
          <w:lang w:val="vi-VN"/>
        </w:rPr>
        <w:t>Code: 9220201.01</w:t>
      </w:r>
    </w:p>
    <w:p w:rsidR="00B826BE" w:rsidRPr="000F6C0F" w:rsidRDefault="00B826BE" w:rsidP="00C330B4">
      <w:pPr>
        <w:spacing w:line="360" w:lineRule="auto"/>
        <w:jc w:val="center"/>
        <w:rPr>
          <w:rFonts w:ascii="Times New Roman" w:hAnsi="Times New Roman" w:cs="Times New Roman"/>
          <w:color w:val="000000" w:themeColor="text1"/>
          <w:sz w:val="26"/>
          <w:szCs w:val="26"/>
        </w:rPr>
      </w:pPr>
      <w:r w:rsidRPr="000F6C0F">
        <w:rPr>
          <w:rFonts w:ascii="Times New Roman" w:hAnsi="Times New Roman" w:cs="Times New Roman"/>
          <w:color w:val="000000" w:themeColor="text1"/>
          <w:sz w:val="26"/>
          <w:szCs w:val="26"/>
          <w:lang w:val="vi-VN"/>
        </w:rPr>
        <w:t xml:space="preserve">Supervisor: </w:t>
      </w:r>
      <w:r w:rsidRPr="000F6C0F">
        <w:rPr>
          <w:rFonts w:ascii="Times New Roman" w:hAnsi="Times New Roman" w:cs="Times New Roman"/>
          <w:sz w:val="26"/>
          <w:szCs w:val="26"/>
        </w:rPr>
        <w:t>Prof. Hoàng Văn Vân</w:t>
      </w:r>
    </w:p>
    <w:p w:rsidR="00A95410" w:rsidRPr="000F6C0F" w:rsidRDefault="00A95410" w:rsidP="00C330B4">
      <w:pPr>
        <w:spacing w:line="360" w:lineRule="auto"/>
        <w:jc w:val="center"/>
        <w:rPr>
          <w:rFonts w:ascii="Times New Roman" w:hAnsi="Times New Roman" w:cs="Times New Roman"/>
          <w:b/>
          <w:color w:val="000000" w:themeColor="text1"/>
          <w:sz w:val="26"/>
          <w:szCs w:val="26"/>
          <w:lang w:val="vi-VN"/>
        </w:rPr>
      </w:pPr>
    </w:p>
    <w:p w:rsidR="00A95410" w:rsidRPr="000F6C0F" w:rsidRDefault="00A95410" w:rsidP="00C330B4">
      <w:pPr>
        <w:spacing w:line="360" w:lineRule="auto"/>
        <w:jc w:val="center"/>
        <w:rPr>
          <w:rFonts w:ascii="Times New Roman" w:hAnsi="Times New Roman" w:cs="Times New Roman"/>
          <w:b/>
          <w:color w:val="000000" w:themeColor="text1"/>
          <w:sz w:val="26"/>
          <w:szCs w:val="26"/>
          <w:lang w:val="vi-VN"/>
        </w:rPr>
      </w:pPr>
    </w:p>
    <w:p w:rsidR="00A95410" w:rsidRPr="000F6C0F" w:rsidRDefault="00A95410" w:rsidP="00C330B4">
      <w:pPr>
        <w:spacing w:line="360" w:lineRule="auto"/>
        <w:jc w:val="center"/>
        <w:rPr>
          <w:rFonts w:ascii="Times New Roman" w:hAnsi="Times New Roman" w:cs="Times New Roman"/>
          <w:b/>
          <w:color w:val="000000" w:themeColor="text1"/>
          <w:sz w:val="26"/>
          <w:szCs w:val="26"/>
          <w:lang w:val="vi-VN"/>
        </w:rPr>
      </w:pPr>
    </w:p>
    <w:p w:rsidR="00A95410" w:rsidRPr="000F6C0F" w:rsidRDefault="00A95410" w:rsidP="00C330B4">
      <w:pPr>
        <w:spacing w:line="360" w:lineRule="auto"/>
        <w:jc w:val="center"/>
        <w:rPr>
          <w:rFonts w:ascii="Times New Roman" w:hAnsi="Times New Roman" w:cs="Times New Roman"/>
          <w:b/>
          <w:color w:val="000000" w:themeColor="text1"/>
          <w:sz w:val="26"/>
          <w:szCs w:val="26"/>
          <w:lang w:val="vi-VN"/>
        </w:rPr>
      </w:pPr>
      <w:r w:rsidRPr="000F6C0F">
        <w:rPr>
          <w:rFonts w:ascii="Times New Roman" w:hAnsi="Times New Roman" w:cs="Times New Roman"/>
          <w:b/>
          <w:color w:val="000000" w:themeColor="text1"/>
          <w:sz w:val="26"/>
          <w:szCs w:val="26"/>
          <w:lang w:val="vi-VN"/>
        </w:rPr>
        <w:t>TÓM TẮT LUẬN ÁN TIẾN SĨ</w:t>
      </w:r>
    </w:p>
    <w:p w:rsidR="00A95410" w:rsidRPr="000F6C0F" w:rsidRDefault="00A95410" w:rsidP="00C330B4">
      <w:pPr>
        <w:spacing w:line="360" w:lineRule="auto"/>
        <w:jc w:val="center"/>
        <w:rPr>
          <w:rFonts w:ascii="Times New Roman" w:hAnsi="Times New Roman" w:cs="Times New Roman"/>
          <w:b/>
          <w:color w:val="000000" w:themeColor="text1"/>
          <w:sz w:val="26"/>
          <w:szCs w:val="26"/>
          <w:lang w:val="vi-VN"/>
        </w:rPr>
      </w:pPr>
    </w:p>
    <w:p w:rsidR="001B3C15" w:rsidRPr="000F6C0F" w:rsidRDefault="001B3C15" w:rsidP="00C330B4">
      <w:pPr>
        <w:spacing w:line="360" w:lineRule="auto"/>
        <w:jc w:val="center"/>
        <w:rPr>
          <w:rFonts w:ascii="Times New Roman" w:hAnsi="Times New Roman" w:cs="Times New Roman"/>
          <w:b/>
          <w:color w:val="000000" w:themeColor="text1"/>
          <w:sz w:val="26"/>
          <w:szCs w:val="26"/>
          <w:lang w:val="vi-VN"/>
        </w:rPr>
      </w:pPr>
    </w:p>
    <w:p w:rsidR="001B3C15" w:rsidRPr="000F6C0F" w:rsidRDefault="001B3C15" w:rsidP="00C330B4">
      <w:pPr>
        <w:spacing w:line="360" w:lineRule="auto"/>
        <w:jc w:val="center"/>
        <w:rPr>
          <w:rFonts w:ascii="Times New Roman" w:hAnsi="Times New Roman" w:cs="Times New Roman"/>
          <w:b/>
          <w:color w:val="000000" w:themeColor="text1"/>
          <w:sz w:val="26"/>
          <w:szCs w:val="26"/>
          <w:lang w:val="vi-VN"/>
        </w:rPr>
      </w:pPr>
    </w:p>
    <w:p w:rsidR="001B3C15" w:rsidRPr="000F6C0F" w:rsidRDefault="001B3C15" w:rsidP="00C330B4">
      <w:pPr>
        <w:spacing w:line="360" w:lineRule="auto"/>
        <w:jc w:val="center"/>
        <w:rPr>
          <w:rFonts w:ascii="Times New Roman" w:hAnsi="Times New Roman" w:cs="Times New Roman"/>
          <w:b/>
          <w:color w:val="000000" w:themeColor="text1"/>
          <w:sz w:val="26"/>
          <w:szCs w:val="26"/>
          <w:lang w:val="vi-VN"/>
        </w:rPr>
      </w:pPr>
    </w:p>
    <w:p w:rsidR="001B3C15" w:rsidRPr="000F6C0F" w:rsidRDefault="001B3C15" w:rsidP="00C330B4">
      <w:pPr>
        <w:spacing w:line="360" w:lineRule="auto"/>
        <w:jc w:val="center"/>
        <w:rPr>
          <w:rFonts w:ascii="Times New Roman" w:hAnsi="Times New Roman" w:cs="Times New Roman"/>
          <w:b/>
          <w:color w:val="000000" w:themeColor="text1"/>
          <w:sz w:val="26"/>
          <w:szCs w:val="26"/>
          <w:lang w:val="vi-VN"/>
        </w:rPr>
      </w:pPr>
    </w:p>
    <w:p w:rsidR="001B3C15" w:rsidRPr="000F6C0F" w:rsidRDefault="001B3C15" w:rsidP="00C330B4">
      <w:pPr>
        <w:spacing w:line="360" w:lineRule="auto"/>
        <w:jc w:val="center"/>
        <w:rPr>
          <w:rFonts w:ascii="Times New Roman" w:hAnsi="Times New Roman" w:cs="Times New Roman"/>
          <w:b/>
          <w:color w:val="000000" w:themeColor="text1"/>
          <w:sz w:val="26"/>
          <w:szCs w:val="26"/>
          <w:lang w:val="vi-VN"/>
        </w:rPr>
      </w:pPr>
    </w:p>
    <w:p w:rsidR="001B3C15" w:rsidRPr="000F6C0F" w:rsidRDefault="001B3C15" w:rsidP="00C330B4">
      <w:pPr>
        <w:spacing w:line="360" w:lineRule="auto"/>
        <w:jc w:val="center"/>
        <w:rPr>
          <w:rFonts w:ascii="Times New Roman" w:hAnsi="Times New Roman" w:cs="Times New Roman"/>
          <w:b/>
          <w:color w:val="000000" w:themeColor="text1"/>
          <w:sz w:val="26"/>
          <w:szCs w:val="26"/>
          <w:lang w:val="vi-VN"/>
        </w:rPr>
      </w:pPr>
    </w:p>
    <w:p w:rsidR="00A95410" w:rsidRPr="00C330B4" w:rsidRDefault="00A95410" w:rsidP="00C330B4">
      <w:pPr>
        <w:spacing w:line="360" w:lineRule="auto"/>
        <w:jc w:val="center"/>
        <w:rPr>
          <w:rFonts w:ascii="Times New Roman" w:hAnsi="Times New Roman" w:cs="Times New Roman"/>
          <w:b/>
          <w:color w:val="000000" w:themeColor="text1"/>
          <w:sz w:val="26"/>
          <w:szCs w:val="26"/>
        </w:rPr>
        <w:sectPr w:rsidR="00A95410" w:rsidRPr="00C330B4" w:rsidSect="009A59BB">
          <w:footerReference w:type="even" r:id="rId8"/>
          <w:footerReference w:type="default" r:id="rId9"/>
          <w:pgSz w:w="11907" w:h="16840" w:code="9"/>
          <w:pgMar w:top="1134" w:right="1134" w:bottom="1134" w:left="1134" w:header="720" w:footer="720" w:gutter="0"/>
          <w:pgBorders>
            <w:top w:val="thinThickSmallGap" w:sz="24" w:space="1" w:color="auto"/>
            <w:left w:val="thinThickSmallGap" w:sz="24" w:space="4" w:color="auto"/>
            <w:bottom w:val="thickThinSmallGap" w:sz="24" w:space="1" w:color="auto"/>
            <w:right w:val="thickThinSmallGap" w:sz="24" w:space="4" w:color="auto"/>
          </w:pgBorders>
          <w:pgNumType w:fmt="lowerRoman" w:start="1" w:chapStyle="1"/>
          <w:cols w:space="720"/>
          <w:docGrid w:linePitch="360"/>
        </w:sectPr>
      </w:pPr>
      <w:r w:rsidRPr="000F6C0F">
        <w:rPr>
          <w:rFonts w:ascii="Times New Roman" w:hAnsi="Times New Roman" w:cs="Times New Roman"/>
          <w:b/>
          <w:color w:val="000000" w:themeColor="text1"/>
          <w:sz w:val="26"/>
          <w:szCs w:val="26"/>
          <w:lang w:val="vi-VN"/>
        </w:rPr>
        <w:t>HÀ NỘ</w:t>
      </w:r>
      <w:r w:rsidR="009379E3" w:rsidRPr="000F6C0F">
        <w:rPr>
          <w:rFonts w:ascii="Times New Roman" w:hAnsi="Times New Roman" w:cs="Times New Roman"/>
          <w:b/>
          <w:color w:val="000000" w:themeColor="text1"/>
          <w:sz w:val="26"/>
          <w:szCs w:val="26"/>
          <w:lang w:val="vi-VN"/>
        </w:rPr>
        <w:t>I – 202</w:t>
      </w:r>
      <w:r w:rsidR="00C330B4">
        <w:rPr>
          <w:rFonts w:ascii="Times New Roman" w:hAnsi="Times New Roman" w:cs="Times New Roman"/>
          <w:b/>
          <w:color w:val="000000" w:themeColor="text1"/>
          <w:sz w:val="26"/>
          <w:szCs w:val="26"/>
        </w:rPr>
        <w:t>1</w:t>
      </w:r>
    </w:p>
    <w:p w:rsidR="00F75185" w:rsidRPr="000F6C0F" w:rsidRDefault="00F75185" w:rsidP="00CD7D33">
      <w:pPr>
        <w:pStyle w:val="TOC1"/>
        <w:spacing w:after="0" w:line="360" w:lineRule="auto"/>
        <w:jc w:val="both"/>
        <w:rPr>
          <w:sz w:val="26"/>
          <w:szCs w:val="26"/>
        </w:rPr>
      </w:pPr>
      <w:r w:rsidRPr="000F6C0F">
        <w:rPr>
          <w:sz w:val="26"/>
          <w:szCs w:val="26"/>
        </w:rPr>
        <w:lastRenderedPageBreak/>
        <w:t>MỤC LỤC</w:t>
      </w:r>
    </w:p>
    <w:p w:rsidR="00B826BE" w:rsidRPr="000F6C0F" w:rsidRDefault="00B826BE" w:rsidP="00CD7D33">
      <w:pPr>
        <w:spacing w:line="360" w:lineRule="auto"/>
        <w:jc w:val="both"/>
        <w:rPr>
          <w:rFonts w:ascii="Times New Roman" w:eastAsiaTheme="majorEastAsia" w:hAnsi="Times New Roman" w:cs="Times New Roman"/>
          <w:b/>
          <w:bCs/>
          <w:color w:val="000000" w:themeColor="text1"/>
          <w:sz w:val="26"/>
          <w:szCs w:val="26"/>
        </w:rPr>
      </w:pPr>
      <w:bookmarkStart w:id="0" w:name="_Toc50554307"/>
      <w:bookmarkStart w:id="1" w:name="_Toc50819695"/>
      <w:r w:rsidRPr="000F6C0F">
        <w:rPr>
          <w:rFonts w:ascii="Times New Roman" w:hAnsi="Times New Roman" w:cs="Times New Roman"/>
          <w:bCs/>
          <w:sz w:val="26"/>
          <w:szCs w:val="26"/>
        </w:rPr>
        <w:br w:type="page"/>
      </w:r>
    </w:p>
    <w:p w:rsidR="00C67ECF" w:rsidRPr="000F6C0F" w:rsidRDefault="006005F5" w:rsidP="00C330B4">
      <w:pPr>
        <w:pStyle w:val="Heading1"/>
        <w:spacing w:before="0" w:line="360" w:lineRule="auto"/>
        <w:rPr>
          <w:rFonts w:cs="Times New Roman"/>
          <w:b w:val="0"/>
          <w:bCs/>
          <w:sz w:val="26"/>
          <w:szCs w:val="26"/>
        </w:rPr>
      </w:pPr>
      <w:proofErr w:type="gramStart"/>
      <w:r w:rsidRPr="000F6C0F">
        <w:rPr>
          <w:rFonts w:cs="Times New Roman"/>
          <w:bCs/>
          <w:sz w:val="26"/>
          <w:szCs w:val="26"/>
        </w:rPr>
        <w:lastRenderedPageBreak/>
        <w:t xml:space="preserve">PHẦN </w:t>
      </w:r>
      <w:r w:rsidR="00C67ECF" w:rsidRPr="000F6C0F">
        <w:rPr>
          <w:rFonts w:cs="Times New Roman"/>
          <w:bCs/>
          <w:sz w:val="26"/>
          <w:szCs w:val="26"/>
        </w:rPr>
        <w:t>1.</w:t>
      </w:r>
      <w:proofErr w:type="gramEnd"/>
      <w:r w:rsidR="00C67ECF" w:rsidRPr="000F6C0F">
        <w:rPr>
          <w:rFonts w:cs="Times New Roman"/>
          <w:bCs/>
          <w:sz w:val="26"/>
          <w:szCs w:val="26"/>
        </w:rPr>
        <w:t xml:space="preserve"> </w:t>
      </w:r>
      <w:bookmarkEnd w:id="0"/>
      <w:r w:rsidRPr="000F6C0F">
        <w:rPr>
          <w:rFonts w:cs="Times New Roman"/>
          <w:bCs/>
          <w:sz w:val="26"/>
          <w:szCs w:val="26"/>
        </w:rPr>
        <w:t>DẪN NHẬP</w:t>
      </w:r>
      <w:bookmarkEnd w:id="1"/>
    </w:p>
    <w:p w:rsidR="00B826BE" w:rsidRPr="00C330B4" w:rsidRDefault="00B826BE" w:rsidP="00C330B4">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202124"/>
          <w:sz w:val="26"/>
          <w:szCs w:val="26"/>
          <w:lang w:val="vi-VN"/>
        </w:rPr>
      </w:pPr>
      <w:bookmarkStart w:id="2" w:name="_Toc50554309"/>
      <w:bookmarkStart w:id="3" w:name="_Toc50819697"/>
      <w:r w:rsidRPr="00C330B4">
        <w:rPr>
          <w:rFonts w:ascii="Times New Roman" w:eastAsia="Times New Roman" w:hAnsi="Times New Roman" w:cs="Times New Roman"/>
          <w:b/>
          <w:color w:val="202124"/>
          <w:sz w:val="26"/>
          <w:szCs w:val="26"/>
          <w:lang w:val="vi-VN"/>
        </w:rPr>
        <w:t>Mục đích và câu hỏi nghiên cứu</w:t>
      </w:r>
    </w:p>
    <w:p w:rsidR="00B826BE" w:rsidRPr="000F6C0F" w:rsidRDefault="00B826BE" w:rsidP="00CD7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6"/>
          <w:szCs w:val="26"/>
        </w:rPr>
      </w:pPr>
      <w:r w:rsidRPr="000F6C0F">
        <w:rPr>
          <w:rFonts w:ascii="Times New Roman" w:eastAsia="Times New Roman" w:hAnsi="Times New Roman" w:cs="Times New Roman"/>
          <w:color w:val="202124"/>
          <w:sz w:val="26"/>
          <w:szCs w:val="26"/>
          <w:lang w:val="vi-VN"/>
        </w:rPr>
        <w:t xml:space="preserve">Mục đích tổng quát của nghiên cứu này là so sánh các bài báo nghiên cứu Kinh tế bằng tiếng Anh và tiếng Việt được đăng trên các Tạp chí chuyên ngành kinh tế, sử dụng mô hình </w:t>
      </w:r>
      <w:r w:rsidRPr="000F6C0F">
        <w:rPr>
          <w:rFonts w:ascii="Times New Roman" w:eastAsia="Times New Roman" w:hAnsi="Times New Roman" w:cs="Times New Roman"/>
          <w:color w:val="202124"/>
          <w:sz w:val="26"/>
          <w:szCs w:val="26"/>
        </w:rPr>
        <w:t>Chuyển tác</w:t>
      </w:r>
      <w:r w:rsidRPr="000F6C0F">
        <w:rPr>
          <w:rFonts w:ascii="Times New Roman" w:eastAsia="Times New Roman" w:hAnsi="Times New Roman" w:cs="Times New Roman"/>
          <w:color w:val="202124"/>
          <w:sz w:val="26"/>
          <w:szCs w:val="26"/>
          <w:lang w:val="vi-VN"/>
        </w:rPr>
        <w:t xml:space="preserve"> của Halliday làm khung lý thuyết, để xác định điểm giống và khác nhau trong cách thể hiện ý nghĩa </w:t>
      </w:r>
      <w:r w:rsidRPr="000F6C0F">
        <w:rPr>
          <w:rFonts w:ascii="Times New Roman" w:eastAsia="Times New Roman" w:hAnsi="Times New Roman" w:cs="Times New Roman"/>
          <w:color w:val="202124"/>
          <w:sz w:val="26"/>
          <w:szCs w:val="26"/>
        </w:rPr>
        <w:t>trải</w:t>
      </w:r>
      <w:r w:rsidRPr="000F6C0F">
        <w:rPr>
          <w:rFonts w:ascii="Times New Roman" w:eastAsia="Times New Roman" w:hAnsi="Times New Roman" w:cs="Times New Roman"/>
          <w:color w:val="202124"/>
          <w:sz w:val="26"/>
          <w:szCs w:val="26"/>
          <w:lang w:val="vi-VN"/>
        </w:rPr>
        <w:t xml:space="preserve"> nghiệm trong các bài báo nghiên cứu đã đề cập. Để thực hiện mục tiêu và các mục tiêu trên, ba câu hỏi sau được đặt ra để </w:t>
      </w:r>
      <w:r w:rsidRPr="000F6C0F">
        <w:rPr>
          <w:rFonts w:ascii="Times New Roman" w:eastAsia="Times New Roman" w:hAnsi="Times New Roman" w:cs="Times New Roman"/>
          <w:color w:val="202124"/>
          <w:sz w:val="26"/>
          <w:szCs w:val="26"/>
        </w:rPr>
        <w:t>nghiên cứu</w:t>
      </w:r>
      <w:r w:rsidRPr="000F6C0F">
        <w:rPr>
          <w:rFonts w:ascii="Times New Roman" w:eastAsia="Times New Roman" w:hAnsi="Times New Roman" w:cs="Times New Roman"/>
          <w:color w:val="202124"/>
          <w:sz w:val="26"/>
          <w:szCs w:val="26"/>
          <w:lang w:val="vi-VN"/>
        </w:rPr>
        <w:t>:</w:t>
      </w:r>
    </w:p>
    <w:p w:rsidR="00B826BE" w:rsidRPr="00C330B4" w:rsidRDefault="00B826BE" w:rsidP="00C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02124"/>
          <w:sz w:val="26"/>
          <w:szCs w:val="26"/>
          <w:lang w:val="vi-VN"/>
        </w:rPr>
      </w:pPr>
      <w:r w:rsidRPr="000F6C0F">
        <w:rPr>
          <w:rFonts w:ascii="Times New Roman" w:eastAsia="Times New Roman" w:hAnsi="Times New Roman" w:cs="Times New Roman"/>
          <w:color w:val="202124"/>
          <w:sz w:val="26"/>
          <w:szCs w:val="26"/>
          <w:lang w:val="vi-VN"/>
        </w:rPr>
        <w:t xml:space="preserve">1. </w:t>
      </w:r>
      <w:r w:rsidRPr="00C330B4">
        <w:rPr>
          <w:rFonts w:ascii="Times New Roman" w:eastAsia="Times New Roman" w:hAnsi="Times New Roman" w:cs="Times New Roman"/>
          <w:i/>
          <w:color w:val="202124"/>
          <w:sz w:val="26"/>
          <w:szCs w:val="26"/>
          <w:lang w:val="vi-VN"/>
        </w:rPr>
        <w:t xml:space="preserve">Các nhà nghiên cứu kinh tế tiếng Anh và Việt sử dụng những nguồn </w:t>
      </w:r>
      <w:r w:rsidRPr="00C330B4">
        <w:rPr>
          <w:rFonts w:ascii="Times New Roman" w:eastAsia="Times New Roman" w:hAnsi="Times New Roman" w:cs="Times New Roman"/>
          <w:i/>
          <w:color w:val="202124"/>
          <w:sz w:val="26"/>
          <w:szCs w:val="26"/>
        </w:rPr>
        <w:t>lực Chuyển tác</w:t>
      </w:r>
      <w:r w:rsidRPr="00C330B4">
        <w:rPr>
          <w:rFonts w:ascii="Times New Roman" w:eastAsia="Times New Roman" w:hAnsi="Times New Roman" w:cs="Times New Roman"/>
          <w:i/>
          <w:color w:val="202124"/>
          <w:sz w:val="26"/>
          <w:szCs w:val="26"/>
          <w:lang w:val="vi-VN"/>
        </w:rPr>
        <w:t xml:space="preserve"> nào trong các bài báo trên tạp chí kinh tế chuyên ngành của họ?</w:t>
      </w:r>
    </w:p>
    <w:p w:rsidR="00B826BE" w:rsidRPr="00C330B4" w:rsidRDefault="00B826BE" w:rsidP="00C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02124"/>
          <w:sz w:val="26"/>
          <w:szCs w:val="26"/>
          <w:lang w:val="vi-VN"/>
        </w:rPr>
      </w:pPr>
      <w:r w:rsidRPr="00C330B4">
        <w:rPr>
          <w:rFonts w:ascii="Times New Roman" w:eastAsia="Times New Roman" w:hAnsi="Times New Roman" w:cs="Times New Roman"/>
          <w:i/>
          <w:color w:val="202124"/>
          <w:sz w:val="26"/>
          <w:szCs w:val="26"/>
          <w:lang w:val="vi-VN"/>
        </w:rPr>
        <w:t xml:space="preserve">2. </w:t>
      </w:r>
      <w:proofErr w:type="gramStart"/>
      <w:r w:rsidRPr="00C330B4">
        <w:rPr>
          <w:rFonts w:ascii="Times New Roman" w:eastAsia="Times New Roman" w:hAnsi="Times New Roman" w:cs="Times New Roman"/>
          <w:i/>
          <w:color w:val="202124"/>
          <w:sz w:val="26"/>
          <w:szCs w:val="26"/>
        </w:rPr>
        <w:t>Các nhà nghiên cứu</w:t>
      </w:r>
      <w:r w:rsidRPr="00C330B4">
        <w:rPr>
          <w:rFonts w:ascii="Times New Roman" w:eastAsia="Times New Roman" w:hAnsi="Times New Roman" w:cs="Times New Roman"/>
          <w:i/>
          <w:color w:val="202124"/>
          <w:sz w:val="26"/>
          <w:szCs w:val="26"/>
          <w:lang w:val="vi-VN"/>
        </w:rPr>
        <w:t xml:space="preserve"> sử dụng những nguồn nguồn </w:t>
      </w:r>
      <w:r w:rsidRPr="00C330B4">
        <w:rPr>
          <w:rFonts w:ascii="Times New Roman" w:eastAsia="Times New Roman" w:hAnsi="Times New Roman" w:cs="Times New Roman"/>
          <w:i/>
          <w:color w:val="202124"/>
          <w:sz w:val="26"/>
          <w:szCs w:val="26"/>
        </w:rPr>
        <w:t>lực Chuyển tác như thế nào</w:t>
      </w:r>
      <w:r w:rsidRPr="00C330B4">
        <w:rPr>
          <w:rFonts w:ascii="Times New Roman" w:eastAsia="Times New Roman" w:hAnsi="Times New Roman" w:cs="Times New Roman"/>
          <w:i/>
          <w:color w:val="202124"/>
          <w:sz w:val="26"/>
          <w:szCs w:val="26"/>
          <w:lang w:val="vi-VN"/>
        </w:rPr>
        <w:t xml:space="preserve"> để xây dựng ý nghĩa </w:t>
      </w:r>
      <w:r w:rsidRPr="00C330B4">
        <w:rPr>
          <w:rFonts w:ascii="Times New Roman" w:eastAsia="Times New Roman" w:hAnsi="Times New Roman" w:cs="Times New Roman"/>
          <w:i/>
          <w:color w:val="202124"/>
          <w:sz w:val="26"/>
          <w:szCs w:val="26"/>
        </w:rPr>
        <w:t xml:space="preserve">trải </w:t>
      </w:r>
      <w:r w:rsidRPr="00C330B4">
        <w:rPr>
          <w:rFonts w:ascii="Times New Roman" w:eastAsia="Times New Roman" w:hAnsi="Times New Roman" w:cs="Times New Roman"/>
          <w:i/>
          <w:color w:val="202124"/>
          <w:sz w:val="26"/>
          <w:szCs w:val="26"/>
          <w:lang w:val="vi-VN"/>
        </w:rPr>
        <w:t>nghiệm trong văn bản của họ?</w:t>
      </w:r>
      <w:proofErr w:type="gramEnd"/>
    </w:p>
    <w:p w:rsidR="00B826BE" w:rsidRPr="00C330B4" w:rsidRDefault="00B826BE" w:rsidP="00C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02124"/>
          <w:sz w:val="26"/>
          <w:szCs w:val="26"/>
        </w:rPr>
      </w:pPr>
      <w:r w:rsidRPr="00C330B4">
        <w:rPr>
          <w:rFonts w:ascii="Times New Roman" w:eastAsia="Times New Roman" w:hAnsi="Times New Roman" w:cs="Times New Roman"/>
          <w:i/>
          <w:color w:val="202124"/>
          <w:sz w:val="26"/>
          <w:szCs w:val="26"/>
          <w:lang w:val="vi-VN"/>
        </w:rPr>
        <w:t xml:space="preserve">3. Tạp chí kinh tế chuyên ngành tiếng Anh và tiếng Việt có gì giống và khác nhau về </w:t>
      </w:r>
      <w:r w:rsidRPr="00C330B4">
        <w:rPr>
          <w:rFonts w:ascii="Times New Roman" w:eastAsia="Times New Roman" w:hAnsi="Times New Roman" w:cs="Times New Roman"/>
          <w:i/>
          <w:color w:val="202124"/>
          <w:sz w:val="26"/>
          <w:szCs w:val="26"/>
        </w:rPr>
        <w:t xml:space="preserve">sử dụng Chuyển tác. </w:t>
      </w:r>
    </w:p>
    <w:p w:rsidR="00C67ECF" w:rsidRPr="000F6C0F" w:rsidRDefault="00C67ECF" w:rsidP="00CD7D33">
      <w:pPr>
        <w:pStyle w:val="Heading2"/>
        <w:spacing w:before="0"/>
        <w:jc w:val="both"/>
        <w:rPr>
          <w:rFonts w:cs="Times New Roman"/>
          <w:sz w:val="26"/>
        </w:rPr>
      </w:pPr>
      <w:r w:rsidRPr="000F6C0F">
        <w:rPr>
          <w:rFonts w:cs="Times New Roman"/>
          <w:sz w:val="26"/>
        </w:rPr>
        <w:t xml:space="preserve">2. </w:t>
      </w:r>
      <w:bookmarkEnd w:id="2"/>
      <w:r w:rsidR="006C257B" w:rsidRPr="000F6C0F">
        <w:rPr>
          <w:rFonts w:cs="Times New Roman"/>
          <w:sz w:val="26"/>
        </w:rPr>
        <w:t xml:space="preserve">Phạm </w:t>
      </w:r>
      <w:proofErr w:type="gramStart"/>
      <w:r w:rsidR="006C257B" w:rsidRPr="000F6C0F">
        <w:rPr>
          <w:rFonts w:cs="Times New Roman"/>
          <w:sz w:val="26"/>
        </w:rPr>
        <w:t>vi</w:t>
      </w:r>
      <w:proofErr w:type="gramEnd"/>
      <w:r w:rsidR="006C257B" w:rsidRPr="000F6C0F">
        <w:rPr>
          <w:rFonts w:cs="Times New Roman"/>
          <w:sz w:val="26"/>
        </w:rPr>
        <w:t xml:space="preserve"> nghiên cứu</w:t>
      </w:r>
      <w:bookmarkEnd w:id="3"/>
    </w:p>
    <w:p w:rsidR="00B826BE" w:rsidRPr="000F6C0F" w:rsidRDefault="00B826BE" w:rsidP="00CD7D33">
      <w:pPr>
        <w:pStyle w:val="HTMLPreformatted"/>
        <w:spacing w:line="360" w:lineRule="auto"/>
        <w:jc w:val="both"/>
        <w:rPr>
          <w:rFonts w:ascii="Times New Roman" w:hAnsi="Times New Roman" w:cs="Times New Roman"/>
          <w:color w:val="202124"/>
          <w:sz w:val="26"/>
          <w:szCs w:val="26"/>
        </w:rPr>
      </w:pPr>
      <w:bookmarkStart w:id="4" w:name="_Toc50554310"/>
      <w:bookmarkStart w:id="5" w:name="_Toc50819698"/>
      <w:r w:rsidRPr="000F6C0F">
        <w:rPr>
          <w:rFonts w:ascii="Times New Roman" w:hAnsi="Times New Roman" w:cs="Times New Roman"/>
          <w:color w:val="202124"/>
          <w:sz w:val="26"/>
          <w:szCs w:val="26"/>
          <w:lang w:val="vi-VN"/>
        </w:rPr>
        <w:t xml:space="preserve">Phạm vi của nghiên cứu này chỉ giới hạn trong việc </w:t>
      </w:r>
      <w:r w:rsidR="00823AFB" w:rsidRPr="000F6C0F">
        <w:rPr>
          <w:rFonts w:ascii="Times New Roman" w:hAnsi="Times New Roman" w:cs="Times New Roman"/>
          <w:color w:val="202124"/>
          <w:sz w:val="26"/>
          <w:szCs w:val="26"/>
        </w:rPr>
        <w:t>tìm hiểu</w:t>
      </w:r>
      <w:r w:rsidRPr="000F6C0F">
        <w:rPr>
          <w:rFonts w:ascii="Times New Roman" w:hAnsi="Times New Roman" w:cs="Times New Roman"/>
          <w:color w:val="202124"/>
          <w:sz w:val="26"/>
          <w:szCs w:val="26"/>
          <w:lang w:val="vi-VN"/>
        </w:rPr>
        <w:t xml:space="preserve"> và so sánh các </w:t>
      </w:r>
      <w:r w:rsidRPr="000F6C0F">
        <w:rPr>
          <w:rFonts w:ascii="Times New Roman" w:hAnsi="Times New Roman" w:cs="Times New Roman"/>
          <w:b/>
          <w:i/>
          <w:color w:val="202124"/>
          <w:sz w:val="26"/>
          <w:szCs w:val="26"/>
          <w:lang w:val="vi-VN"/>
        </w:rPr>
        <w:t xml:space="preserve">ý nghĩa </w:t>
      </w:r>
      <w:r w:rsidR="00823AFB" w:rsidRPr="000F6C0F">
        <w:rPr>
          <w:rFonts w:ascii="Times New Roman" w:hAnsi="Times New Roman" w:cs="Times New Roman"/>
          <w:b/>
          <w:i/>
          <w:color w:val="202124"/>
          <w:sz w:val="26"/>
          <w:szCs w:val="26"/>
        </w:rPr>
        <w:t>trải</w:t>
      </w:r>
      <w:r w:rsidRPr="000F6C0F">
        <w:rPr>
          <w:rFonts w:ascii="Times New Roman" w:hAnsi="Times New Roman" w:cs="Times New Roman"/>
          <w:b/>
          <w:i/>
          <w:color w:val="202124"/>
          <w:sz w:val="26"/>
          <w:szCs w:val="26"/>
          <w:lang w:val="vi-VN"/>
        </w:rPr>
        <w:t xml:space="preserve"> nghiệm</w:t>
      </w:r>
      <w:r w:rsidRPr="000F6C0F">
        <w:rPr>
          <w:rFonts w:ascii="Times New Roman" w:hAnsi="Times New Roman" w:cs="Times New Roman"/>
          <w:color w:val="202124"/>
          <w:sz w:val="26"/>
          <w:szCs w:val="26"/>
          <w:lang w:val="vi-VN"/>
        </w:rPr>
        <w:t xml:space="preserve"> được thể hiện trong các Tạp chí chuyên ngành Kinh tế tiếng Anh và Việt Nam từ góc độ Ngữ pháp chức năng hệ thống. </w:t>
      </w:r>
      <w:proofErr w:type="gramStart"/>
      <w:r w:rsidR="00823AFB" w:rsidRPr="000F6C0F">
        <w:rPr>
          <w:rFonts w:ascii="Times New Roman" w:hAnsi="Times New Roman" w:cs="Times New Roman"/>
          <w:color w:val="202124"/>
          <w:sz w:val="26"/>
          <w:szCs w:val="26"/>
        </w:rPr>
        <w:t>Các nghiên cứu liên quan đến nghĩa liên nhân và nghĩa văn bản sẽ không dduojc tiến hành.</w:t>
      </w:r>
      <w:proofErr w:type="gramEnd"/>
      <w:r w:rsidRPr="000F6C0F">
        <w:rPr>
          <w:rFonts w:ascii="Times New Roman" w:hAnsi="Times New Roman" w:cs="Times New Roman"/>
          <w:color w:val="202124"/>
          <w:sz w:val="26"/>
          <w:szCs w:val="26"/>
          <w:lang w:val="vi-VN"/>
        </w:rPr>
        <w:t xml:space="preserve"> Kho </w:t>
      </w:r>
      <w:r w:rsidR="00823AFB" w:rsidRPr="000F6C0F">
        <w:rPr>
          <w:rFonts w:ascii="Times New Roman" w:hAnsi="Times New Roman" w:cs="Times New Roman"/>
          <w:color w:val="202124"/>
          <w:sz w:val="26"/>
          <w:szCs w:val="26"/>
        </w:rPr>
        <w:t>dữ</w:t>
      </w:r>
      <w:r w:rsidRPr="000F6C0F">
        <w:rPr>
          <w:rFonts w:ascii="Times New Roman" w:hAnsi="Times New Roman" w:cs="Times New Roman"/>
          <w:color w:val="202124"/>
          <w:sz w:val="26"/>
          <w:szCs w:val="26"/>
          <w:lang w:val="vi-VN"/>
        </w:rPr>
        <w:t xml:space="preserve"> liệu để phân tích bao gồm mười bài báo nghiên cứu tiếng Anh và mười tiếng Việt từ c</w:t>
      </w:r>
      <w:r w:rsidR="00823AFB" w:rsidRPr="000F6C0F">
        <w:rPr>
          <w:rFonts w:ascii="Times New Roman" w:hAnsi="Times New Roman" w:cs="Times New Roman"/>
          <w:color w:val="202124"/>
          <w:sz w:val="26"/>
          <w:szCs w:val="26"/>
          <w:lang w:val="vi-VN"/>
        </w:rPr>
        <w:t>ác Tạp chí hàng đầu về Kinh tế</w:t>
      </w:r>
      <w:r w:rsidR="00823AFB" w:rsidRPr="000F6C0F">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 xml:space="preserve">các loại diễn ngôn khác trong kinh tế học như tạp chí hoặc sách giáo khoa </w:t>
      </w:r>
      <w:r w:rsidR="00823AFB" w:rsidRPr="000F6C0F">
        <w:rPr>
          <w:rFonts w:ascii="Times New Roman" w:hAnsi="Times New Roman" w:cs="Times New Roman"/>
          <w:color w:val="202124"/>
          <w:sz w:val="26"/>
          <w:szCs w:val="26"/>
        </w:rPr>
        <w:t xml:space="preserve">sẽ </w:t>
      </w:r>
      <w:r w:rsidRPr="000F6C0F">
        <w:rPr>
          <w:rFonts w:ascii="Times New Roman" w:hAnsi="Times New Roman" w:cs="Times New Roman"/>
          <w:color w:val="202124"/>
          <w:sz w:val="26"/>
          <w:szCs w:val="26"/>
          <w:lang w:val="vi-VN"/>
        </w:rPr>
        <w:t xml:space="preserve">không được xem xét trong nghiên cứu. Do quy mô dữ liệu </w:t>
      </w:r>
      <w:r w:rsidR="00823AFB" w:rsidRPr="000F6C0F">
        <w:rPr>
          <w:rFonts w:ascii="Times New Roman" w:hAnsi="Times New Roman" w:cs="Times New Roman"/>
          <w:color w:val="202124"/>
          <w:sz w:val="26"/>
          <w:szCs w:val="26"/>
        </w:rPr>
        <w:t>hạn chế</w:t>
      </w:r>
      <w:r w:rsidRPr="000F6C0F">
        <w:rPr>
          <w:rFonts w:ascii="Times New Roman" w:hAnsi="Times New Roman" w:cs="Times New Roman"/>
          <w:color w:val="202124"/>
          <w:sz w:val="26"/>
          <w:szCs w:val="26"/>
          <w:lang w:val="vi-VN"/>
        </w:rPr>
        <w:t xml:space="preserve">, luận án không hướng đến việc đại diện cho tất cả các dạng bài báo nghiên cứu kinh tế có thể có nhiều cấu trúc sơ đồ khác nhau. </w:t>
      </w:r>
      <w:proofErr w:type="gramStart"/>
      <w:r w:rsidRPr="000F6C0F">
        <w:rPr>
          <w:rFonts w:ascii="Times New Roman" w:hAnsi="Times New Roman" w:cs="Times New Roman"/>
          <w:color w:val="202124"/>
          <w:sz w:val="26"/>
          <w:szCs w:val="26"/>
        </w:rPr>
        <w:t>Mười bài báo</w:t>
      </w:r>
      <w:r w:rsidR="00823AFB" w:rsidRPr="000F6C0F">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từ mỗi ngôn ngữ có cấu trúc giản đồ Giới thiệu, Phương pháp, Kết quả và Thảo luận (IMRD) được chọn để điều tra và so sánh.</w:t>
      </w:r>
      <w:proofErr w:type="gramEnd"/>
    </w:p>
    <w:p w:rsidR="00C67ECF" w:rsidRPr="000F6C0F" w:rsidRDefault="00C67ECF" w:rsidP="00CD7D33">
      <w:pPr>
        <w:pStyle w:val="Heading2"/>
        <w:spacing w:before="0"/>
        <w:jc w:val="both"/>
        <w:rPr>
          <w:rFonts w:cs="Times New Roman"/>
          <w:sz w:val="26"/>
        </w:rPr>
      </w:pPr>
      <w:r w:rsidRPr="000F6C0F">
        <w:rPr>
          <w:rFonts w:cs="Times New Roman"/>
          <w:sz w:val="26"/>
        </w:rPr>
        <w:t xml:space="preserve">3. </w:t>
      </w:r>
      <w:bookmarkEnd w:id="4"/>
      <w:r w:rsidR="00DC0DC2" w:rsidRPr="000F6C0F">
        <w:rPr>
          <w:rFonts w:cs="Times New Roman"/>
          <w:sz w:val="26"/>
        </w:rPr>
        <w:t>Đóng góp của nghiên cứu</w:t>
      </w:r>
      <w:bookmarkEnd w:id="5"/>
    </w:p>
    <w:p w:rsidR="00823AFB" w:rsidRPr="000F6C0F" w:rsidRDefault="00823AFB" w:rsidP="00CD7D33">
      <w:pPr>
        <w:pStyle w:val="HTMLPreformatted"/>
        <w:spacing w:line="360" w:lineRule="auto"/>
        <w:jc w:val="both"/>
        <w:rPr>
          <w:rFonts w:ascii="Times New Roman" w:hAnsi="Times New Roman" w:cs="Times New Roman"/>
          <w:color w:val="202124"/>
          <w:sz w:val="26"/>
          <w:szCs w:val="26"/>
          <w:lang w:val="vi-VN"/>
        </w:rPr>
      </w:pPr>
      <w:bookmarkStart w:id="6" w:name="_Toc50554311"/>
      <w:bookmarkStart w:id="7" w:name="_Toc50819699"/>
      <w:r w:rsidRPr="000F6C0F">
        <w:rPr>
          <w:rFonts w:ascii="Times New Roman" w:hAnsi="Times New Roman" w:cs="Times New Roman"/>
          <w:color w:val="202124"/>
          <w:sz w:val="26"/>
          <w:szCs w:val="26"/>
          <w:lang w:val="vi-VN"/>
        </w:rPr>
        <w:t xml:space="preserve">Luận án có thể </w:t>
      </w:r>
      <w:r w:rsidRPr="000F6C0F">
        <w:rPr>
          <w:rFonts w:ascii="Times New Roman" w:hAnsi="Times New Roman" w:cs="Times New Roman"/>
          <w:color w:val="202124"/>
          <w:sz w:val="26"/>
          <w:szCs w:val="26"/>
        </w:rPr>
        <w:t xml:space="preserve">mang lại </w:t>
      </w:r>
      <w:r w:rsidRPr="000F6C0F">
        <w:rPr>
          <w:rFonts w:ascii="Times New Roman" w:hAnsi="Times New Roman" w:cs="Times New Roman"/>
          <w:color w:val="202124"/>
          <w:sz w:val="26"/>
          <w:szCs w:val="26"/>
          <w:lang w:val="vi-VN"/>
        </w:rPr>
        <w:t xml:space="preserve"> những đóng góp sau:</w:t>
      </w:r>
    </w:p>
    <w:p w:rsidR="00823AFB" w:rsidRPr="000F6C0F" w:rsidRDefault="00823AFB"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3.1 Đóng góp vào</w:t>
      </w:r>
      <w:r w:rsidRPr="000F6C0F">
        <w:rPr>
          <w:rFonts w:ascii="Times New Roman" w:hAnsi="Times New Roman" w:cs="Times New Roman"/>
          <w:color w:val="202124"/>
          <w:sz w:val="26"/>
          <w:szCs w:val="26"/>
        </w:rPr>
        <w:t xml:space="preserve"> tìm hiểu </w:t>
      </w:r>
      <w:r w:rsidRPr="000F6C0F">
        <w:rPr>
          <w:rFonts w:ascii="Times New Roman" w:hAnsi="Times New Roman" w:cs="Times New Roman"/>
          <w:color w:val="202124"/>
          <w:sz w:val="26"/>
          <w:szCs w:val="26"/>
          <w:lang w:val="vi-VN"/>
        </w:rPr>
        <w:t xml:space="preserve"> sâu sắc về </w:t>
      </w:r>
      <w:r w:rsidRPr="000F6C0F">
        <w:rPr>
          <w:rFonts w:ascii="Times New Roman" w:hAnsi="Times New Roman" w:cs="Times New Roman"/>
          <w:color w:val="202124"/>
          <w:sz w:val="26"/>
          <w:szCs w:val="26"/>
        </w:rPr>
        <w:t xml:space="preserve">việc sử dụng </w:t>
      </w:r>
      <w:r w:rsidRPr="000F6C0F">
        <w:rPr>
          <w:rFonts w:ascii="Times New Roman" w:hAnsi="Times New Roman" w:cs="Times New Roman"/>
          <w:color w:val="202124"/>
          <w:sz w:val="26"/>
          <w:szCs w:val="26"/>
          <w:lang w:val="vi-VN"/>
        </w:rPr>
        <w:t xml:space="preserve">các </w:t>
      </w:r>
      <w:r w:rsidRPr="000F6C0F">
        <w:rPr>
          <w:rFonts w:ascii="Times New Roman" w:hAnsi="Times New Roman" w:cs="Times New Roman"/>
          <w:color w:val="202124"/>
          <w:sz w:val="26"/>
          <w:szCs w:val="26"/>
        </w:rPr>
        <w:t>nguồn lực</w:t>
      </w:r>
      <w:r w:rsidRPr="000F6C0F">
        <w:rPr>
          <w:rFonts w:ascii="Times New Roman" w:hAnsi="Times New Roman" w:cs="Times New Roman"/>
          <w:color w:val="202124"/>
          <w:sz w:val="26"/>
          <w:szCs w:val="26"/>
          <w:lang w:val="vi-VN"/>
        </w:rPr>
        <w:t xml:space="preserve"> kinh nghiệm </w:t>
      </w:r>
      <w:r w:rsidRPr="000F6C0F">
        <w:rPr>
          <w:rFonts w:ascii="Times New Roman" w:hAnsi="Times New Roman" w:cs="Times New Roman"/>
          <w:color w:val="202124"/>
          <w:sz w:val="26"/>
          <w:szCs w:val="26"/>
        </w:rPr>
        <w:t xml:space="preserve">để thể hiện ý </w:t>
      </w:r>
      <w:r w:rsidRPr="000F6C0F">
        <w:rPr>
          <w:rFonts w:ascii="Times New Roman" w:hAnsi="Times New Roman" w:cs="Times New Roman"/>
          <w:color w:val="202124"/>
          <w:sz w:val="26"/>
          <w:szCs w:val="26"/>
          <w:lang w:val="vi-VN"/>
        </w:rPr>
        <w:t xml:space="preserve">nghĩa </w:t>
      </w:r>
      <w:r w:rsidRPr="000F6C0F">
        <w:rPr>
          <w:rFonts w:ascii="Times New Roman" w:hAnsi="Times New Roman" w:cs="Times New Roman"/>
          <w:color w:val="202124"/>
          <w:sz w:val="26"/>
          <w:szCs w:val="26"/>
        </w:rPr>
        <w:t xml:space="preserve">trải </w:t>
      </w:r>
      <w:r w:rsidRPr="000F6C0F">
        <w:rPr>
          <w:rFonts w:ascii="Times New Roman" w:hAnsi="Times New Roman" w:cs="Times New Roman"/>
          <w:color w:val="202124"/>
          <w:sz w:val="26"/>
          <w:szCs w:val="26"/>
          <w:lang w:val="vi-VN"/>
        </w:rPr>
        <w:t xml:space="preserve">nghiệm từ quan điểm SFL. Mặc dù phân tích </w:t>
      </w:r>
      <w:r w:rsidRPr="000F6C0F">
        <w:rPr>
          <w:rFonts w:ascii="Times New Roman" w:hAnsi="Times New Roman" w:cs="Times New Roman"/>
          <w:color w:val="202124"/>
          <w:sz w:val="26"/>
          <w:szCs w:val="26"/>
        </w:rPr>
        <w:t>Chuyển tác</w:t>
      </w:r>
      <w:r w:rsidRPr="000F6C0F">
        <w:rPr>
          <w:rFonts w:ascii="Times New Roman" w:hAnsi="Times New Roman" w:cs="Times New Roman"/>
          <w:color w:val="202124"/>
          <w:sz w:val="26"/>
          <w:szCs w:val="26"/>
          <w:lang w:val="vi-VN"/>
        </w:rPr>
        <w:t xml:space="preserve"> đã được thực hiện trong các tác phẩm văn học và một số ngôn ngữ khoa học trong sách giáo khoa, nhưng chưa có </w:t>
      </w:r>
      <w:r w:rsidRPr="000F6C0F">
        <w:rPr>
          <w:rFonts w:ascii="Times New Roman" w:hAnsi="Times New Roman" w:cs="Times New Roman"/>
          <w:color w:val="202124"/>
          <w:sz w:val="26"/>
          <w:szCs w:val="26"/>
        </w:rPr>
        <w:t>nghiên cứu</w:t>
      </w:r>
      <w:r w:rsidRPr="000F6C0F">
        <w:rPr>
          <w:rFonts w:ascii="Times New Roman" w:hAnsi="Times New Roman" w:cs="Times New Roman"/>
          <w:color w:val="202124"/>
          <w:sz w:val="26"/>
          <w:szCs w:val="26"/>
          <w:lang w:val="vi-VN"/>
        </w:rPr>
        <w:t xml:space="preserve"> nào được thực hiện trong các bài báo nghiên cứu kinh tế bằng tiếng Anh và tiếng Việt. Đây cũng là nghiên cứu so sánh đầu tiên về ý nghĩa </w:t>
      </w:r>
      <w:r w:rsidRPr="000F6C0F">
        <w:rPr>
          <w:rFonts w:ascii="Times New Roman" w:hAnsi="Times New Roman" w:cs="Times New Roman"/>
          <w:color w:val="202124"/>
          <w:sz w:val="26"/>
          <w:szCs w:val="26"/>
        </w:rPr>
        <w:t>trải</w:t>
      </w:r>
      <w:r w:rsidRPr="000F6C0F">
        <w:rPr>
          <w:rFonts w:ascii="Times New Roman" w:hAnsi="Times New Roman" w:cs="Times New Roman"/>
          <w:color w:val="202124"/>
          <w:sz w:val="26"/>
          <w:szCs w:val="26"/>
          <w:lang w:val="vi-VN"/>
        </w:rPr>
        <w:t xml:space="preserve"> nghiệm của hai ngôn ngữ.</w:t>
      </w:r>
    </w:p>
    <w:p w:rsidR="00823AFB" w:rsidRPr="000F6C0F" w:rsidRDefault="00823AFB"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lastRenderedPageBreak/>
        <w:t xml:space="preserve">3.2. Đóng góp vào việc áp dụng SFL vào dịch </w:t>
      </w:r>
      <w:r w:rsidRPr="000F6C0F">
        <w:rPr>
          <w:rFonts w:ascii="Times New Roman" w:hAnsi="Times New Roman" w:cs="Times New Roman"/>
          <w:color w:val="202124"/>
          <w:sz w:val="26"/>
          <w:szCs w:val="26"/>
        </w:rPr>
        <w:t xml:space="preserve">thuật </w:t>
      </w:r>
      <w:r w:rsidRPr="000F6C0F">
        <w:rPr>
          <w:rFonts w:ascii="Times New Roman" w:hAnsi="Times New Roman" w:cs="Times New Roman"/>
          <w:color w:val="202124"/>
          <w:sz w:val="26"/>
          <w:szCs w:val="26"/>
          <w:lang w:val="vi-VN"/>
        </w:rPr>
        <w:t>các ngôn ngữ không phải tiếng Anh</w:t>
      </w:r>
      <w:r w:rsidRPr="000F6C0F">
        <w:rPr>
          <w:rFonts w:ascii="Times New Roman" w:hAnsi="Times New Roman" w:cs="Times New Roman"/>
          <w:color w:val="202124"/>
          <w:sz w:val="26"/>
          <w:szCs w:val="26"/>
        </w:rPr>
        <w:t xml:space="preserve"> dùng </w:t>
      </w:r>
      <w:r w:rsidRPr="000F6C0F">
        <w:rPr>
          <w:rFonts w:ascii="Times New Roman" w:hAnsi="Times New Roman" w:cs="Times New Roman"/>
          <w:color w:val="202124"/>
          <w:sz w:val="26"/>
          <w:szCs w:val="26"/>
          <w:lang w:val="vi-VN"/>
        </w:rPr>
        <w:t>SFL làm khung lý thuyết để phân tích và so sánh. Kết quả của luận án này một lần nữa củng cố giá trị ứng dụng của khung</w:t>
      </w:r>
      <w:r w:rsidR="000F3B5E" w:rsidRPr="000F6C0F">
        <w:rPr>
          <w:rFonts w:ascii="Times New Roman" w:hAnsi="Times New Roman" w:cs="Times New Roman"/>
          <w:color w:val="202124"/>
          <w:sz w:val="26"/>
          <w:szCs w:val="26"/>
        </w:rPr>
        <w:t xml:space="preserve"> SFL</w:t>
      </w:r>
      <w:r w:rsidRPr="000F6C0F">
        <w:rPr>
          <w:rFonts w:ascii="Times New Roman" w:hAnsi="Times New Roman" w:cs="Times New Roman"/>
          <w:color w:val="202124"/>
          <w:sz w:val="26"/>
          <w:szCs w:val="26"/>
          <w:lang w:val="vi-VN"/>
        </w:rPr>
        <w:t>.</w:t>
      </w:r>
    </w:p>
    <w:p w:rsidR="00823AFB" w:rsidRPr="000F6C0F" w:rsidRDefault="00823AFB"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3.3 Đóng góp vào việc khẳng định lại quan điểm rằng ngôn ngữ là phổ quát. Nghiên cứu so sánh này lấy tiếng Anh làm ngôn ngữ cơ bản để so sánh với tiếng Việt và kết quả cho thấy sự tương đồng lớn giữa hai ngôn ngữ này về việc sử dụng các nguồn thông tin kinh nghiệm để diễn đạt ý nghĩa. Sự khác biệt cho phép xác nhận rằng ngôn ngữ cũng </w:t>
      </w:r>
      <w:r w:rsidR="000F3B5E" w:rsidRPr="000F6C0F">
        <w:rPr>
          <w:rFonts w:ascii="Times New Roman" w:hAnsi="Times New Roman" w:cs="Times New Roman"/>
          <w:color w:val="202124"/>
          <w:sz w:val="26"/>
          <w:szCs w:val="26"/>
        </w:rPr>
        <w:t>mang tính đặc thù văn hóa</w:t>
      </w:r>
      <w:r w:rsidRPr="000F6C0F">
        <w:rPr>
          <w:rFonts w:ascii="Times New Roman" w:hAnsi="Times New Roman" w:cs="Times New Roman"/>
          <w:color w:val="202124"/>
          <w:sz w:val="26"/>
          <w:szCs w:val="26"/>
          <w:lang w:val="vi-VN"/>
        </w:rPr>
        <w:t>.</w:t>
      </w:r>
    </w:p>
    <w:p w:rsidR="00823AFB" w:rsidRPr="000F6C0F" w:rsidRDefault="00823AFB"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3.4 Đóng góp cho việc viết bài nghiên cứu</w:t>
      </w:r>
      <w:r w:rsidR="000F3B5E" w:rsidRPr="000F6C0F">
        <w:rPr>
          <w:rFonts w:ascii="Times New Roman" w:hAnsi="Times New Roman" w:cs="Times New Roman"/>
          <w:color w:val="202124"/>
          <w:sz w:val="26"/>
          <w:szCs w:val="26"/>
        </w:rPr>
        <w:t xml:space="preserve"> trong</w:t>
      </w:r>
      <w:r w:rsidRPr="000F6C0F">
        <w:rPr>
          <w:rFonts w:ascii="Times New Roman" w:hAnsi="Times New Roman" w:cs="Times New Roman"/>
          <w:color w:val="202124"/>
          <w:sz w:val="26"/>
          <w:szCs w:val="26"/>
          <w:lang w:val="vi-VN"/>
        </w:rPr>
        <w:t xml:space="preserve"> thực tế. Các nhà nghiên cứu mới tham gia vào cộng đồng nghiên cứu kinh tế nói riêng và cộng đồng nghiên cứu nói chung có thể có cái nhìn sâu sắc về cách họ có thể sử dụng các nguồn </w:t>
      </w:r>
      <w:r w:rsidR="000F3B5E" w:rsidRPr="000F6C0F">
        <w:rPr>
          <w:rFonts w:ascii="Times New Roman" w:hAnsi="Times New Roman" w:cs="Times New Roman"/>
          <w:color w:val="202124"/>
          <w:sz w:val="26"/>
          <w:szCs w:val="26"/>
        </w:rPr>
        <w:t>trải</w:t>
      </w:r>
      <w:r w:rsidRPr="000F6C0F">
        <w:rPr>
          <w:rFonts w:ascii="Times New Roman" w:hAnsi="Times New Roman" w:cs="Times New Roman"/>
          <w:color w:val="202124"/>
          <w:sz w:val="26"/>
          <w:szCs w:val="26"/>
          <w:lang w:val="vi-VN"/>
        </w:rPr>
        <w:t xml:space="preserve"> nghiệm để thể hiện </w:t>
      </w:r>
      <w:r w:rsidR="000F3B5E" w:rsidRPr="000F6C0F">
        <w:rPr>
          <w:rFonts w:ascii="Times New Roman" w:hAnsi="Times New Roman" w:cs="Times New Roman"/>
          <w:color w:val="202124"/>
          <w:sz w:val="26"/>
          <w:szCs w:val="26"/>
        </w:rPr>
        <w:t>ý nghĩa trải</w:t>
      </w:r>
      <w:r w:rsidRPr="000F6C0F">
        <w:rPr>
          <w:rFonts w:ascii="Times New Roman" w:hAnsi="Times New Roman" w:cs="Times New Roman"/>
          <w:color w:val="202124"/>
          <w:sz w:val="26"/>
          <w:szCs w:val="26"/>
          <w:lang w:val="vi-VN"/>
        </w:rPr>
        <w:t xml:space="preserve"> nghiệm</w:t>
      </w:r>
      <w:r w:rsidR="000F3B5E" w:rsidRPr="000F6C0F">
        <w:rPr>
          <w:rFonts w:ascii="Times New Roman" w:hAnsi="Times New Roman" w:cs="Times New Roman"/>
          <w:color w:val="202124"/>
          <w:sz w:val="26"/>
          <w:szCs w:val="26"/>
        </w:rPr>
        <w:t xml:space="preserve"> trong</w:t>
      </w:r>
      <w:r w:rsidRPr="000F6C0F">
        <w:rPr>
          <w:rFonts w:ascii="Times New Roman" w:hAnsi="Times New Roman" w:cs="Times New Roman"/>
          <w:color w:val="202124"/>
          <w:sz w:val="26"/>
          <w:szCs w:val="26"/>
          <w:lang w:val="vi-VN"/>
        </w:rPr>
        <w:t xml:space="preserve"> nghiên cứu của mình và báo cáo những </w:t>
      </w:r>
      <w:r w:rsidR="000F3B5E" w:rsidRPr="000F6C0F">
        <w:rPr>
          <w:rFonts w:ascii="Times New Roman" w:hAnsi="Times New Roman" w:cs="Times New Roman"/>
          <w:color w:val="202124"/>
          <w:sz w:val="26"/>
          <w:szCs w:val="26"/>
        </w:rPr>
        <w:t>trải</w:t>
      </w:r>
      <w:r w:rsidRPr="000F6C0F">
        <w:rPr>
          <w:rFonts w:ascii="Times New Roman" w:hAnsi="Times New Roman" w:cs="Times New Roman"/>
          <w:color w:val="202124"/>
          <w:sz w:val="26"/>
          <w:szCs w:val="26"/>
          <w:lang w:val="vi-VN"/>
        </w:rPr>
        <w:t xml:space="preserve"> nghiệm này một cách phù hợp.</w:t>
      </w:r>
    </w:p>
    <w:p w:rsidR="00823AFB" w:rsidRPr="000F6C0F" w:rsidRDefault="00823AFB"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3.5 </w:t>
      </w:r>
      <w:r w:rsidR="000F3B5E" w:rsidRPr="000F6C0F">
        <w:rPr>
          <w:rFonts w:ascii="Times New Roman" w:hAnsi="Times New Roman" w:cs="Times New Roman"/>
          <w:color w:val="202124"/>
          <w:sz w:val="26"/>
          <w:szCs w:val="26"/>
        </w:rPr>
        <w:t xml:space="preserve"> Nghiên cứu c</w:t>
      </w:r>
      <w:r w:rsidRPr="000F6C0F">
        <w:rPr>
          <w:rFonts w:ascii="Times New Roman" w:hAnsi="Times New Roman" w:cs="Times New Roman"/>
          <w:color w:val="202124"/>
          <w:sz w:val="26"/>
          <w:szCs w:val="26"/>
          <w:lang w:val="vi-VN"/>
        </w:rPr>
        <w:t xml:space="preserve">ũng có thể đóng góp vào việc áp dụng giảng dạy ngôn ngữ ở trường đại học. Nó cung cấp cơ sở cho các quyết định giáo dục được đưa ra tại các trường đại học. </w:t>
      </w:r>
      <w:r w:rsidR="000F3B5E" w:rsidRPr="000F6C0F">
        <w:rPr>
          <w:rFonts w:ascii="Times New Roman" w:hAnsi="Times New Roman" w:cs="Times New Roman"/>
          <w:color w:val="202124"/>
          <w:sz w:val="26"/>
          <w:szCs w:val="26"/>
        </w:rPr>
        <w:t>G</w:t>
      </w:r>
      <w:r w:rsidR="000F3B5E" w:rsidRPr="000F6C0F">
        <w:rPr>
          <w:rFonts w:ascii="Times New Roman" w:hAnsi="Times New Roman" w:cs="Times New Roman"/>
          <w:color w:val="202124"/>
          <w:sz w:val="26"/>
          <w:szCs w:val="26"/>
          <w:lang w:val="vi-VN"/>
        </w:rPr>
        <w:t xml:space="preserve">iảng viên </w:t>
      </w:r>
      <w:r w:rsidRPr="000F6C0F">
        <w:rPr>
          <w:rFonts w:ascii="Times New Roman" w:hAnsi="Times New Roman" w:cs="Times New Roman"/>
          <w:color w:val="202124"/>
          <w:sz w:val="26"/>
          <w:szCs w:val="26"/>
          <w:lang w:val="vi-VN"/>
        </w:rPr>
        <w:t>đại học và</w:t>
      </w:r>
      <w:r w:rsidR="000F3B5E" w:rsidRPr="000F6C0F">
        <w:rPr>
          <w:rFonts w:ascii="Times New Roman" w:hAnsi="Times New Roman" w:cs="Times New Roman"/>
          <w:color w:val="202124"/>
          <w:sz w:val="26"/>
          <w:szCs w:val="26"/>
          <w:lang w:val="vi-VN"/>
        </w:rPr>
        <w:t xml:space="preserve"> Sinh viên</w:t>
      </w:r>
      <w:r w:rsidRPr="000F6C0F">
        <w:rPr>
          <w:rFonts w:ascii="Times New Roman" w:hAnsi="Times New Roman" w:cs="Times New Roman"/>
          <w:color w:val="202124"/>
          <w:sz w:val="26"/>
          <w:szCs w:val="26"/>
          <w:lang w:val="vi-VN"/>
        </w:rPr>
        <w:t>, đặc biệt là sinh viên các trường đại học kinh tế nên biết họ cần nghiên cứu những gì, họ nên tiếp cận các nghiên cứu như thế nào và cách hiểu các bài báo nghiên cứu như thế nào để có thể đưa ra các báo cáo nghiên cứu dạng này khi được yêu cầu.</w:t>
      </w:r>
    </w:p>
    <w:p w:rsidR="00C67ECF" w:rsidRPr="000F6C0F" w:rsidRDefault="00AE0F59" w:rsidP="00C330B4">
      <w:pPr>
        <w:spacing w:line="360" w:lineRule="auto"/>
        <w:jc w:val="center"/>
        <w:rPr>
          <w:rFonts w:ascii="Times New Roman" w:hAnsi="Times New Roman" w:cs="Times New Roman"/>
          <w:b/>
          <w:bCs/>
          <w:sz w:val="26"/>
          <w:szCs w:val="26"/>
        </w:rPr>
      </w:pPr>
      <w:proofErr w:type="gramStart"/>
      <w:r w:rsidRPr="000F6C0F">
        <w:rPr>
          <w:rFonts w:ascii="Times New Roman" w:hAnsi="Times New Roman" w:cs="Times New Roman"/>
          <w:b/>
          <w:bCs/>
          <w:sz w:val="26"/>
          <w:szCs w:val="26"/>
        </w:rPr>
        <w:t xml:space="preserve">PHẦN </w:t>
      </w:r>
      <w:r w:rsidR="00C67ECF" w:rsidRPr="000F6C0F">
        <w:rPr>
          <w:rFonts w:ascii="Times New Roman" w:hAnsi="Times New Roman" w:cs="Times New Roman"/>
          <w:b/>
          <w:bCs/>
          <w:sz w:val="26"/>
          <w:szCs w:val="26"/>
        </w:rPr>
        <w:t>2.</w:t>
      </w:r>
      <w:proofErr w:type="gramEnd"/>
      <w:r w:rsidR="00C67ECF" w:rsidRPr="000F6C0F">
        <w:rPr>
          <w:rFonts w:ascii="Times New Roman" w:hAnsi="Times New Roman" w:cs="Times New Roman"/>
          <w:b/>
          <w:bCs/>
          <w:sz w:val="26"/>
          <w:szCs w:val="26"/>
        </w:rPr>
        <w:t xml:space="preserve"> </w:t>
      </w:r>
      <w:bookmarkEnd w:id="6"/>
      <w:r w:rsidR="007C486A" w:rsidRPr="000F6C0F">
        <w:rPr>
          <w:rFonts w:ascii="Times New Roman" w:hAnsi="Times New Roman" w:cs="Times New Roman"/>
          <w:b/>
          <w:bCs/>
          <w:sz w:val="26"/>
          <w:szCs w:val="26"/>
        </w:rPr>
        <w:t>NỘI DUNG CHÍNH</w:t>
      </w:r>
      <w:bookmarkEnd w:id="7"/>
    </w:p>
    <w:p w:rsidR="00C67ECF" w:rsidRPr="000F6C0F" w:rsidRDefault="00D17BFD" w:rsidP="00CD7D33">
      <w:pPr>
        <w:pStyle w:val="Heading2"/>
        <w:spacing w:before="0"/>
        <w:jc w:val="both"/>
        <w:rPr>
          <w:rFonts w:cs="Times New Roman"/>
          <w:sz w:val="26"/>
        </w:rPr>
      </w:pPr>
      <w:bookmarkStart w:id="8" w:name="_Toc50554312"/>
      <w:bookmarkStart w:id="9" w:name="_Toc50819700"/>
      <w:proofErr w:type="gramStart"/>
      <w:r w:rsidRPr="000F6C0F">
        <w:rPr>
          <w:rFonts w:cs="Times New Roman"/>
          <w:sz w:val="26"/>
        </w:rPr>
        <w:t>Chương</w:t>
      </w:r>
      <w:r w:rsidR="00C67ECF" w:rsidRPr="000F6C0F">
        <w:rPr>
          <w:rFonts w:cs="Times New Roman"/>
          <w:sz w:val="26"/>
        </w:rPr>
        <w:t xml:space="preserve"> 1.</w:t>
      </w:r>
      <w:proofErr w:type="gramEnd"/>
      <w:r w:rsidR="00C67ECF" w:rsidRPr="000F6C0F">
        <w:rPr>
          <w:rFonts w:cs="Times New Roman"/>
          <w:sz w:val="26"/>
        </w:rPr>
        <w:t xml:space="preserve"> </w:t>
      </w:r>
      <w:bookmarkEnd w:id="8"/>
      <w:r w:rsidR="00871A1E" w:rsidRPr="000F6C0F">
        <w:rPr>
          <w:rFonts w:cs="Times New Roman"/>
          <w:sz w:val="26"/>
        </w:rPr>
        <w:t>Điểm lại Lý thuyết</w:t>
      </w:r>
      <w:bookmarkEnd w:id="9"/>
    </w:p>
    <w:p w:rsidR="000F3B5E" w:rsidRPr="000F6C0F" w:rsidRDefault="00421656" w:rsidP="00CD7D33">
      <w:pPr>
        <w:pStyle w:val="HTMLPreformatted"/>
        <w:spacing w:line="360" w:lineRule="auto"/>
        <w:jc w:val="both"/>
        <w:rPr>
          <w:rFonts w:ascii="Times New Roman" w:hAnsi="Times New Roman" w:cs="Times New Roman"/>
          <w:color w:val="202124"/>
          <w:sz w:val="26"/>
          <w:szCs w:val="26"/>
          <w:lang w:val="vi-VN"/>
        </w:rPr>
      </w:pPr>
      <w:bookmarkStart w:id="10" w:name="_Toc50554314"/>
      <w:bookmarkStart w:id="11" w:name="_Toc50819702"/>
      <w:proofErr w:type="gramStart"/>
      <w:r w:rsidRPr="000F6C0F">
        <w:rPr>
          <w:rFonts w:ascii="Times New Roman" w:hAnsi="Times New Roman" w:cs="Times New Roman"/>
          <w:color w:val="202124"/>
          <w:sz w:val="26"/>
          <w:szCs w:val="26"/>
        </w:rPr>
        <w:t xml:space="preserve">Chương 1 </w:t>
      </w:r>
      <w:r w:rsidR="000F3B5E" w:rsidRPr="000F6C0F">
        <w:rPr>
          <w:rFonts w:ascii="Times New Roman" w:hAnsi="Times New Roman" w:cs="Times New Roman"/>
          <w:color w:val="202124"/>
          <w:sz w:val="26"/>
          <w:szCs w:val="26"/>
          <w:lang w:val="vi-VN"/>
        </w:rPr>
        <w:t>đánh giá ngắn gọn về các khái niệm thể loại và thể loại nghiên cứu được thực hiện.</w:t>
      </w:r>
      <w:proofErr w:type="gramEnd"/>
      <w:r w:rsidR="000F3B5E" w:rsidRPr="000F6C0F">
        <w:rPr>
          <w:rFonts w:ascii="Times New Roman" w:hAnsi="Times New Roman" w:cs="Times New Roman"/>
          <w:color w:val="202124"/>
          <w:sz w:val="26"/>
          <w:szCs w:val="26"/>
          <w:lang w:val="vi-VN"/>
        </w:rPr>
        <w:t xml:space="preserve"> Sau đó, </w:t>
      </w:r>
      <w:r w:rsidRPr="000F6C0F">
        <w:rPr>
          <w:rFonts w:ascii="Times New Roman" w:hAnsi="Times New Roman" w:cs="Times New Roman"/>
          <w:color w:val="202124"/>
          <w:sz w:val="26"/>
          <w:szCs w:val="26"/>
        </w:rPr>
        <w:t>chương</w:t>
      </w:r>
      <w:r w:rsidRPr="000F6C0F">
        <w:rPr>
          <w:rFonts w:ascii="Times New Roman" w:hAnsi="Times New Roman" w:cs="Times New Roman"/>
          <w:color w:val="202124"/>
          <w:sz w:val="26"/>
          <w:szCs w:val="26"/>
          <w:lang w:val="vi-VN"/>
        </w:rPr>
        <w:t xml:space="preserve"> tập trung </w:t>
      </w:r>
      <w:r w:rsidRPr="000F6C0F">
        <w:rPr>
          <w:rFonts w:ascii="Times New Roman" w:hAnsi="Times New Roman" w:cs="Times New Roman"/>
          <w:color w:val="202124"/>
          <w:sz w:val="26"/>
          <w:szCs w:val="26"/>
        </w:rPr>
        <w:t xml:space="preserve">thảo luận sâu về </w:t>
      </w:r>
      <w:r w:rsidR="000F3B5E" w:rsidRPr="000F6C0F">
        <w:rPr>
          <w:rFonts w:ascii="Times New Roman" w:hAnsi="Times New Roman" w:cs="Times New Roman"/>
          <w:color w:val="202124"/>
          <w:sz w:val="26"/>
          <w:szCs w:val="26"/>
          <w:lang w:val="vi-VN"/>
        </w:rPr>
        <w:t xml:space="preserve">Ngữ pháp chức năng hệ thống (SFG) </w:t>
      </w:r>
      <w:r w:rsidRPr="000F6C0F">
        <w:rPr>
          <w:rFonts w:ascii="Times New Roman" w:hAnsi="Times New Roman" w:cs="Times New Roman"/>
          <w:color w:val="202124"/>
          <w:sz w:val="26"/>
          <w:szCs w:val="26"/>
          <w:lang w:val="vi-VN"/>
        </w:rPr>
        <w:t>–</w:t>
      </w:r>
      <w:r w:rsidR="000F3B5E" w:rsidRPr="000F6C0F">
        <w:rPr>
          <w:rFonts w:ascii="Times New Roman" w:hAnsi="Times New Roman" w:cs="Times New Roman"/>
          <w:color w:val="202124"/>
          <w:sz w:val="26"/>
          <w:szCs w:val="26"/>
          <w:lang w:val="vi-VN"/>
        </w:rPr>
        <w:t xml:space="preserve"> </w:t>
      </w:r>
      <w:r w:rsidRPr="000F6C0F">
        <w:rPr>
          <w:rFonts w:ascii="Times New Roman" w:hAnsi="Times New Roman" w:cs="Times New Roman"/>
          <w:color w:val="202124"/>
          <w:sz w:val="26"/>
          <w:szCs w:val="26"/>
        </w:rPr>
        <w:t xml:space="preserve">là </w:t>
      </w:r>
      <w:r w:rsidR="000F3B5E" w:rsidRPr="000F6C0F">
        <w:rPr>
          <w:rFonts w:ascii="Times New Roman" w:hAnsi="Times New Roman" w:cs="Times New Roman"/>
          <w:color w:val="202124"/>
          <w:sz w:val="26"/>
          <w:szCs w:val="26"/>
          <w:lang w:val="vi-VN"/>
        </w:rPr>
        <w:t>khung được chọn cho nghiên cứu.</w:t>
      </w:r>
    </w:p>
    <w:p w:rsidR="000F3B5E" w:rsidRPr="000F6C0F" w:rsidRDefault="000F3B5E" w:rsidP="00CD7D33">
      <w:pPr>
        <w:pStyle w:val="HTMLPreformatted"/>
        <w:spacing w:line="360" w:lineRule="auto"/>
        <w:jc w:val="both"/>
        <w:rPr>
          <w:rFonts w:ascii="Times New Roman" w:hAnsi="Times New Roman" w:cs="Times New Roman"/>
          <w:b/>
          <w:color w:val="202124"/>
          <w:sz w:val="26"/>
          <w:szCs w:val="26"/>
        </w:rPr>
      </w:pPr>
      <w:r w:rsidRPr="000F6C0F">
        <w:rPr>
          <w:rFonts w:ascii="Times New Roman" w:hAnsi="Times New Roman" w:cs="Times New Roman"/>
          <w:b/>
          <w:color w:val="202124"/>
          <w:sz w:val="26"/>
          <w:szCs w:val="26"/>
          <w:lang w:val="vi-VN"/>
        </w:rPr>
        <w:t xml:space="preserve">1. Thể loại và </w:t>
      </w:r>
      <w:r w:rsidR="00421656" w:rsidRPr="000F6C0F">
        <w:rPr>
          <w:rFonts w:ascii="Times New Roman" w:hAnsi="Times New Roman" w:cs="Times New Roman"/>
          <w:b/>
          <w:color w:val="202124"/>
          <w:sz w:val="26"/>
          <w:szCs w:val="26"/>
        </w:rPr>
        <w:t>các n</w:t>
      </w:r>
      <w:r w:rsidRPr="000F6C0F">
        <w:rPr>
          <w:rFonts w:ascii="Times New Roman" w:hAnsi="Times New Roman" w:cs="Times New Roman"/>
          <w:b/>
          <w:color w:val="202124"/>
          <w:sz w:val="26"/>
          <w:szCs w:val="26"/>
          <w:lang w:val="vi-VN"/>
        </w:rPr>
        <w:t>ghiên cứu</w:t>
      </w:r>
      <w:r w:rsidR="00421656" w:rsidRPr="000F6C0F">
        <w:rPr>
          <w:rFonts w:ascii="Times New Roman" w:hAnsi="Times New Roman" w:cs="Times New Roman"/>
          <w:b/>
          <w:color w:val="202124"/>
          <w:sz w:val="26"/>
          <w:szCs w:val="26"/>
        </w:rPr>
        <w:t xml:space="preserve"> về thể loại</w:t>
      </w:r>
    </w:p>
    <w:p w:rsidR="000F3B5E" w:rsidRPr="000F6C0F" w:rsidRDefault="000F3B5E"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Thể loại được Swale (1990, 2001) định nghĩa là “bao gồm các sự kiện giao tiếp, các thành viên trong đó có chung một số mục đích giao tiếp. Ngoài mục đích, </w:t>
      </w:r>
      <w:r w:rsidR="00421656" w:rsidRPr="000F6C0F">
        <w:rPr>
          <w:rFonts w:ascii="Times New Roman" w:hAnsi="Times New Roman" w:cs="Times New Roman"/>
          <w:color w:val="202124"/>
          <w:sz w:val="26"/>
          <w:szCs w:val="26"/>
        </w:rPr>
        <w:t>thể</w:t>
      </w:r>
      <w:r w:rsidRPr="000F6C0F">
        <w:rPr>
          <w:rFonts w:ascii="Times New Roman" w:hAnsi="Times New Roman" w:cs="Times New Roman"/>
          <w:color w:val="202124"/>
          <w:sz w:val="26"/>
          <w:szCs w:val="26"/>
          <w:lang w:val="vi-VN"/>
        </w:rPr>
        <w:t xml:space="preserve"> loại còn thể hiện nhiều hình thức giống nhau về cấu trúc, phong cách, nội dung và đối tượng dự định ”.</w:t>
      </w:r>
    </w:p>
    <w:p w:rsidR="000F3B5E" w:rsidRPr="000F6C0F" w:rsidRDefault="000F3B5E"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Về nghiên cứu</w:t>
      </w:r>
      <w:r w:rsidR="00421656" w:rsidRPr="000F6C0F">
        <w:rPr>
          <w:rFonts w:ascii="Times New Roman" w:hAnsi="Times New Roman" w:cs="Times New Roman"/>
          <w:color w:val="202124"/>
          <w:sz w:val="26"/>
          <w:szCs w:val="26"/>
        </w:rPr>
        <w:t xml:space="preserve"> </w:t>
      </w:r>
      <w:r w:rsidR="00421656" w:rsidRPr="000F6C0F">
        <w:rPr>
          <w:rFonts w:ascii="Times New Roman" w:hAnsi="Times New Roman" w:cs="Times New Roman"/>
          <w:color w:val="202124"/>
          <w:sz w:val="26"/>
          <w:szCs w:val="26"/>
          <w:lang w:val="vi-VN"/>
        </w:rPr>
        <w:t>thể loại</w:t>
      </w:r>
      <w:r w:rsidRPr="000F6C0F">
        <w:rPr>
          <w:rFonts w:ascii="Times New Roman" w:hAnsi="Times New Roman" w:cs="Times New Roman"/>
          <w:color w:val="202124"/>
          <w:sz w:val="26"/>
          <w:szCs w:val="26"/>
          <w:lang w:val="vi-VN"/>
        </w:rPr>
        <w:t xml:space="preserve"> trên các bài báo nghiên cứu, có các công trình </w:t>
      </w:r>
      <w:r w:rsidR="00421656" w:rsidRPr="000F6C0F">
        <w:rPr>
          <w:rFonts w:ascii="Times New Roman" w:hAnsi="Times New Roman" w:cs="Times New Roman"/>
          <w:color w:val="202124"/>
          <w:sz w:val="26"/>
          <w:szCs w:val="26"/>
        </w:rPr>
        <w:t>nghiên cứu về đặc điểm c</w:t>
      </w:r>
      <w:r w:rsidRPr="000F6C0F">
        <w:rPr>
          <w:rFonts w:ascii="Times New Roman" w:hAnsi="Times New Roman" w:cs="Times New Roman"/>
          <w:color w:val="202124"/>
          <w:sz w:val="26"/>
          <w:szCs w:val="26"/>
          <w:lang w:val="vi-VN"/>
        </w:rPr>
        <w:t xml:space="preserve">ác phần khác nhau của các bài báo nghiên cứu của Heslot (1982); Hopkins và Dudley Evan (1988); Swale (1990); Dudley Evan (1993) hoặc các nghiên cứu về các </w:t>
      </w:r>
      <w:r w:rsidR="00421656" w:rsidRPr="000F6C0F">
        <w:rPr>
          <w:rFonts w:ascii="Times New Roman" w:hAnsi="Times New Roman" w:cs="Times New Roman"/>
          <w:color w:val="202124"/>
          <w:sz w:val="26"/>
          <w:szCs w:val="26"/>
        </w:rPr>
        <w:t xml:space="preserve">phần </w:t>
      </w:r>
      <w:r w:rsidRPr="000F6C0F">
        <w:rPr>
          <w:rFonts w:ascii="Times New Roman" w:hAnsi="Times New Roman" w:cs="Times New Roman"/>
          <w:color w:val="202124"/>
          <w:sz w:val="26"/>
          <w:szCs w:val="26"/>
          <w:lang w:val="vi-VN"/>
        </w:rPr>
        <w:t xml:space="preserve">khác nhau trong các bài xã luận trên báo của De Bolivar (1985). Về cấu trúc vĩ mô của các bài báo nghiên cứu, Bruce (1983) đã có một nghiên cứu về cấu trúc chung của các bài báo </w:t>
      </w:r>
      <w:r w:rsidRPr="000F6C0F">
        <w:rPr>
          <w:rFonts w:ascii="Times New Roman" w:hAnsi="Times New Roman" w:cs="Times New Roman"/>
          <w:color w:val="202124"/>
          <w:sz w:val="26"/>
          <w:szCs w:val="26"/>
          <w:lang w:val="vi-VN"/>
        </w:rPr>
        <w:lastRenderedPageBreak/>
        <w:t xml:space="preserve">nghiên cứu và đề xuất một định dạng Giới thiệu-Phương pháp-Kết quả-Thảo luận (IMRD) theo chu trình logic của điều tra quy nạp. Swale (2005) khẳng định, có những trường hợp cho thấy RA hiếm khi là những tường thuật đơn giản về điều tra mà là những </w:t>
      </w:r>
      <w:r w:rsidR="00421656" w:rsidRPr="000F6C0F">
        <w:rPr>
          <w:rFonts w:ascii="Times New Roman" w:hAnsi="Times New Roman" w:cs="Times New Roman"/>
          <w:color w:val="202124"/>
          <w:sz w:val="26"/>
          <w:szCs w:val="26"/>
        </w:rPr>
        <w:t>mô tả tường thuật lại</w:t>
      </w:r>
      <w:r w:rsidRPr="000F6C0F">
        <w:rPr>
          <w:rFonts w:ascii="Times New Roman" w:hAnsi="Times New Roman" w:cs="Times New Roman"/>
          <w:color w:val="202124"/>
          <w:sz w:val="26"/>
          <w:szCs w:val="26"/>
          <w:lang w:val="vi-VN"/>
        </w:rPr>
        <w:t xml:space="preserve"> </w:t>
      </w:r>
      <w:r w:rsidR="00421656" w:rsidRPr="000F6C0F">
        <w:rPr>
          <w:rFonts w:ascii="Times New Roman" w:hAnsi="Times New Roman" w:cs="Times New Roman"/>
          <w:color w:val="202124"/>
          <w:sz w:val="26"/>
          <w:szCs w:val="26"/>
        </w:rPr>
        <w:t>một cách phức hợp</w:t>
      </w:r>
      <w:r w:rsidRPr="000F6C0F">
        <w:rPr>
          <w:rFonts w:ascii="Times New Roman" w:hAnsi="Times New Roman" w:cs="Times New Roman"/>
          <w:color w:val="202124"/>
          <w:sz w:val="26"/>
          <w:szCs w:val="26"/>
          <w:lang w:val="vi-VN"/>
        </w:rPr>
        <w:t xml:space="preserve"> các hoạt động nghiên cứu.</w:t>
      </w:r>
    </w:p>
    <w:p w:rsidR="00421656" w:rsidRPr="000F6C0F" w:rsidRDefault="00421656" w:rsidP="00CD7D33">
      <w:pPr>
        <w:pStyle w:val="HTMLPreformatted"/>
        <w:spacing w:line="360" w:lineRule="auto"/>
        <w:jc w:val="both"/>
        <w:rPr>
          <w:rFonts w:ascii="Times New Roman" w:hAnsi="Times New Roman" w:cs="Times New Roman"/>
          <w:b/>
          <w:color w:val="202124"/>
          <w:sz w:val="26"/>
          <w:szCs w:val="26"/>
          <w:lang w:val="vi-VN"/>
        </w:rPr>
      </w:pPr>
      <w:r w:rsidRPr="000F6C0F">
        <w:rPr>
          <w:rFonts w:ascii="Times New Roman" w:hAnsi="Times New Roman" w:cs="Times New Roman"/>
          <w:b/>
          <w:color w:val="202124"/>
          <w:sz w:val="26"/>
          <w:szCs w:val="26"/>
          <w:lang w:val="vi-VN"/>
        </w:rPr>
        <w:t>1.2. Phương pháp tiếp cận chức năng hệ thống</w:t>
      </w:r>
    </w:p>
    <w:p w:rsidR="00421656" w:rsidRPr="000F6C0F" w:rsidRDefault="00421656"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Ngôn ngữ học chức năng hệ thống (SFL) là một mô hình ngôn ngữ được phát triển bởi M.A.K. Halliday. Lý thuyết ngôn ngữ của ông dựa trên công trình nghiên cứu của một số nhà ngôn ngữ học lỗi lạc như Ferdinand de Saussure (1913, 1983), Hjelmsev (1961), Malinowski (1923, 1935) và Firth (1957, 1968).</w:t>
      </w:r>
      <w:r w:rsidR="00C330B4">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SFL cho</w:t>
      </w:r>
      <w:r w:rsidR="00831366" w:rsidRPr="000F6C0F">
        <w:rPr>
          <w:rFonts w:ascii="Times New Roman" w:hAnsi="Times New Roman" w:cs="Times New Roman"/>
          <w:color w:val="202124"/>
          <w:sz w:val="26"/>
          <w:szCs w:val="26"/>
        </w:rPr>
        <w:t xml:space="preserve"> phép</w:t>
      </w:r>
      <w:r w:rsidRPr="000F6C0F">
        <w:rPr>
          <w:rFonts w:ascii="Times New Roman" w:hAnsi="Times New Roman" w:cs="Times New Roman"/>
          <w:color w:val="202124"/>
          <w:sz w:val="26"/>
          <w:szCs w:val="26"/>
          <w:lang w:val="vi-VN"/>
        </w:rPr>
        <w:t xml:space="preserve"> việc khám phá ý nghĩa của ngôn ngữ thông qua </w:t>
      </w:r>
      <w:r w:rsidR="00831366" w:rsidRPr="000F6C0F">
        <w:rPr>
          <w:rFonts w:ascii="Times New Roman" w:hAnsi="Times New Roman" w:cs="Times New Roman"/>
          <w:color w:val="202124"/>
          <w:sz w:val="26"/>
          <w:szCs w:val="26"/>
        </w:rPr>
        <w:t xml:space="preserve">công cụ </w:t>
      </w:r>
      <w:r w:rsidRPr="000F6C0F">
        <w:rPr>
          <w:rFonts w:ascii="Times New Roman" w:hAnsi="Times New Roman" w:cs="Times New Roman"/>
          <w:color w:val="202124"/>
          <w:sz w:val="26"/>
          <w:szCs w:val="26"/>
          <w:lang w:val="vi-VN"/>
        </w:rPr>
        <w:t xml:space="preserve">ngữ pháp dựa trên văn bản. Do đó, khi phân tích một văn bản, điều cần thiết là phải chỉ ra tổ chức </w:t>
      </w:r>
      <w:r w:rsidR="00831366" w:rsidRPr="000F6C0F">
        <w:rPr>
          <w:rFonts w:ascii="Times New Roman" w:hAnsi="Times New Roman" w:cs="Times New Roman"/>
          <w:color w:val="202124"/>
          <w:sz w:val="26"/>
          <w:szCs w:val="26"/>
        </w:rPr>
        <w:t xml:space="preserve">về </w:t>
      </w:r>
      <w:r w:rsidRPr="000F6C0F">
        <w:rPr>
          <w:rFonts w:ascii="Times New Roman" w:hAnsi="Times New Roman" w:cs="Times New Roman"/>
          <w:color w:val="202124"/>
          <w:sz w:val="26"/>
          <w:szCs w:val="26"/>
          <w:lang w:val="vi-VN"/>
        </w:rPr>
        <w:t>chức năng của cấu trúc văn bản, những lựa chọn nghĩa</w:t>
      </w:r>
      <w:r w:rsidR="00831366" w:rsidRPr="000F6C0F">
        <w:rPr>
          <w:rFonts w:ascii="Times New Roman" w:hAnsi="Times New Roman" w:cs="Times New Roman"/>
          <w:color w:val="202124"/>
          <w:sz w:val="26"/>
          <w:szCs w:val="26"/>
        </w:rPr>
        <w:t xml:space="preserve"> được thực hiện như thế</w:t>
      </w:r>
      <w:r w:rsidRPr="000F6C0F">
        <w:rPr>
          <w:rFonts w:ascii="Times New Roman" w:hAnsi="Times New Roman" w:cs="Times New Roman"/>
          <w:color w:val="202124"/>
          <w:sz w:val="26"/>
          <w:szCs w:val="26"/>
          <w:lang w:val="vi-VN"/>
        </w:rPr>
        <w:t xml:space="preserve"> nào và mỗi </w:t>
      </w:r>
      <w:r w:rsidR="00831366" w:rsidRPr="000F6C0F">
        <w:rPr>
          <w:rFonts w:ascii="Times New Roman" w:hAnsi="Times New Roman" w:cs="Times New Roman"/>
          <w:color w:val="202124"/>
          <w:sz w:val="26"/>
          <w:szCs w:val="26"/>
        </w:rPr>
        <w:t>lựa chọn</w:t>
      </w:r>
      <w:r w:rsidRPr="000F6C0F">
        <w:rPr>
          <w:rFonts w:ascii="Times New Roman" w:hAnsi="Times New Roman" w:cs="Times New Roman"/>
          <w:color w:val="202124"/>
          <w:sz w:val="26"/>
          <w:szCs w:val="26"/>
          <w:lang w:val="vi-VN"/>
        </w:rPr>
        <w:t xml:space="preserve"> được nhìn </w:t>
      </w:r>
      <w:r w:rsidR="00831366" w:rsidRPr="000F6C0F">
        <w:rPr>
          <w:rFonts w:ascii="Times New Roman" w:hAnsi="Times New Roman" w:cs="Times New Roman"/>
          <w:color w:val="202124"/>
          <w:sz w:val="26"/>
          <w:szCs w:val="26"/>
        </w:rPr>
        <w:t>nhận thế nào</w:t>
      </w:r>
      <w:r w:rsidRPr="000F6C0F">
        <w:rPr>
          <w:rFonts w:ascii="Times New Roman" w:hAnsi="Times New Roman" w:cs="Times New Roman"/>
          <w:color w:val="202124"/>
          <w:sz w:val="26"/>
          <w:szCs w:val="26"/>
          <w:lang w:val="vi-VN"/>
        </w:rPr>
        <w:t xml:space="preserve"> trong bối cảnh của những </w:t>
      </w:r>
      <w:r w:rsidR="00831366" w:rsidRPr="000F6C0F">
        <w:rPr>
          <w:rFonts w:ascii="Times New Roman" w:hAnsi="Times New Roman" w:cs="Times New Roman"/>
          <w:color w:val="202124"/>
          <w:sz w:val="26"/>
          <w:szCs w:val="26"/>
        </w:rPr>
        <w:t>mục tiêu được hương tói nhưng chưa thực hiện</w:t>
      </w:r>
      <w:r w:rsidRPr="000F6C0F">
        <w:rPr>
          <w:rFonts w:ascii="Times New Roman" w:hAnsi="Times New Roman" w:cs="Times New Roman"/>
          <w:color w:val="202124"/>
          <w:sz w:val="26"/>
          <w:szCs w:val="26"/>
          <w:lang w:val="vi-VN"/>
        </w:rPr>
        <w:t>.</w:t>
      </w:r>
      <w:r w:rsidR="00C330B4">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 xml:space="preserve">Halliday (2004: 29) đề xuất hai chức năng cơ bản: hiểu rõ trải nghiệm của chúng ta và thực </w:t>
      </w:r>
      <w:r w:rsidR="00831366" w:rsidRPr="000F6C0F">
        <w:rPr>
          <w:rFonts w:ascii="Times New Roman" w:hAnsi="Times New Roman" w:cs="Times New Roman"/>
          <w:color w:val="202124"/>
          <w:sz w:val="26"/>
          <w:szCs w:val="26"/>
          <w:lang w:val="vi-VN"/>
        </w:rPr>
        <w:t>trải nghiệm</w:t>
      </w:r>
      <w:r w:rsidRPr="000F6C0F">
        <w:rPr>
          <w:rFonts w:ascii="Times New Roman" w:hAnsi="Times New Roman" w:cs="Times New Roman"/>
          <w:color w:val="202124"/>
          <w:sz w:val="26"/>
          <w:szCs w:val="26"/>
          <w:lang w:val="vi-VN"/>
        </w:rPr>
        <w:t xml:space="preserve"> các mối quan hệ xã hội của chúng ta. Ngôn ngữ hiểu được trải nghiệm của con người, cung cấp các nguồn từ vựng-ngữ pháp để xây dựng ý nghĩa và thực hiện các chức năng, bao gồm siêu chức năng </w:t>
      </w:r>
      <w:r w:rsidR="00831366" w:rsidRPr="000F6C0F">
        <w:rPr>
          <w:rFonts w:ascii="Times New Roman" w:hAnsi="Times New Roman" w:cs="Times New Roman"/>
          <w:color w:val="202124"/>
          <w:sz w:val="26"/>
          <w:szCs w:val="26"/>
        </w:rPr>
        <w:t>ý niệm</w:t>
      </w:r>
      <w:r w:rsidRPr="000F6C0F">
        <w:rPr>
          <w:rFonts w:ascii="Times New Roman" w:hAnsi="Times New Roman" w:cs="Times New Roman"/>
          <w:color w:val="202124"/>
          <w:sz w:val="26"/>
          <w:szCs w:val="26"/>
          <w:lang w:val="vi-VN"/>
        </w:rPr>
        <w:t xml:space="preserve"> (được phân biệt thành siêu chức năng </w:t>
      </w:r>
      <w:r w:rsidR="00831366" w:rsidRPr="000F6C0F">
        <w:rPr>
          <w:rFonts w:ascii="Times New Roman" w:hAnsi="Times New Roman" w:cs="Times New Roman"/>
          <w:color w:val="202124"/>
          <w:sz w:val="26"/>
          <w:szCs w:val="26"/>
        </w:rPr>
        <w:t>trải</w:t>
      </w:r>
      <w:r w:rsidRPr="000F6C0F">
        <w:rPr>
          <w:rFonts w:ascii="Times New Roman" w:hAnsi="Times New Roman" w:cs="Times New Roman"/>
          <w:color w:val="202124"/>
          <w:sz w:val="26"/>
          <w:szCs w:val="26"/>
          <w:lang w:val="vi-VN"/>
        </w:rPr>
        <w:t xml:space="preserve"> nghiệm và lôgic) và thực hiện (mối quan hệ cá nhân và xã hội của chúng ta với những người xung quanh) được gọi là siêu chức năng </w:t>
      </w:r>
      <w:r w:rsidR="005A2DB5" w:rsidRPr="000F6C0F">
        <w:rPr>
          <w:rFonts w:ascii="Times New Roman" w:hAnsi="Times New Roman" w:cs="Times New Roman"/>
          <w:color w:val="202124"/>
          <w:sz w:val="26"/>
          <w:szCs w:val="26"/>
        </w:rPr>
        <w:t>liên</w:t>
      </w:r>
      <w:r w:rsidRPr="000F6C0F">
        <w:rPr>
          <w:rFonts w:ascii="Times New Roman" w:hAnsi="Times New Roman" w:cs="Times New Roman"/>
          <w:color w:val="202124"/>
          <w:sz w:val="26"/>
          <w:szCs w:val="26"/>
          <w:lang w:val="vi-VN"/>
        </w:rPr>
        <w:t xml:space="preserve"> nhân (để cho thấy rằng ngôn ngữ cũng có tính tương tác và cá nhân). Hơn nữa, để tạo điều kiện thuận lợi cho hai siêu chức năng nói trên, điều cần thiết là phải xây dựng một chuỗi diễn ngôn, sắp xếp chúng thành những dòng </w:t>
      </w:r>
      <w:r w:rsidR="005A2DB5" w:rsidRPr="000F6C0F">
        <w:rPr>
          <w:rFonts w:ascii="Times New Roman" w:hAnsi="Times New Roman" w:cs="Times New Roman"/>
          <w:color w:val="202124"/>
          <w:sz w:val="26"/>
          <w:szCs w:val="26"/>
        </w:rPr>
        <w:t>liên kết</w:t>
      </w:r>
      <w:r w:rsidRPr="000F6C0F">
        <w:rPr>
          <w:rFonts w:ascii="Times New Roman" w:hAnsi="Times New Roman" w:cs="Times New Roman"/>
          <w:color w:val="202124"/>
          <w:sz w:val="26"/>
          <w:szCs w:val="26"/>
          <w:lang w:val="vi-VN"/>
        </w:rPr>
        <w:t>. Siêu chức năng này được gọi là siêu chức năng văn bản.</w:t>
      </w:r>
    </w:p>
    <w:p w:rsidR="005A2DB5" w:rsidRPr="000F6C0F" w:rsidRDefault="005A2DB5" w:rsidP="00CD7D33">
      <w:pPr>
        <w:pStyle w:val="HTMLPreformatted"/>
        <w:spacing w:line="360" w:lineRule="auto"/>
        <w:jc w:val="both"/>
        <w:rPr>
          <w:rFonts w:ascii="Times New Roman" w:hAnsi="Times New Roman" w:cs="Times New Roman"/>
          <w:b/>
          <w:color w:val="202124"/>
          <w:sz w:val="26"/>
          <w:szCs w:val="26"/>
        </w:rPr>
      </w:pPr>
      <w:r w:rsidRPr="000F6C0F">
        <w:rPr>
          <w:rFonts w:ascii="Times New Roman" w:hAnsi="Times New Roman" w:cs="Times New Roman"/>
          <w:b/>
          <w:color w:val="202124"/>
          <w:sz w:val="26"/>
          <w:szCs w:val="26"/>
          <w:lang w:val="vi-VN"/>
        </w:rPr>
        <w:t xml:space="preserve">1.3. Mô hình </w:t>
      </w:r>
      <w:r w:rsidRPr="000F6C0F">
        <w:rPr>
          <w:rFonts w:ascii="Times New Roman" w:hAnsi="Times New Roman" w:cs="Times New Roman"/>
          <w:b/>
          <w:color w:val="202124"/>
          <w:sz w:val="26"/>
          <w:szCs w:val="26"/>
        </w:rPr>
        <w:t>Chuyển tác</w:t>
      </w:r>
    </w:p>
    <w:p w:rsidR="005A2DB5" w:rsidRPr="000F6C0F" w:rsidRDefault="005A2DB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Để thuận tiện cho việc so sánh hai bộ dữ liệu, chúng ta cần </w:t>
      </w:r>
      <w:r w:rsidRPr="000F6C0F">
        <w:rPr>
          <w:rFonts w:ascii="Times New Roman" w:hAnsi="Times New Roman" w:cs="Times New Roman"/>
          <w:color w:val="202124"/>
          <w:sz w:val="26"/>
          <w:szCs w:val="26"/>
        </w:rPr>
        <w:t>tìm hiểu</w:t>
      </w:r>
      <w:r w:rsidRPr="000F6C0F">
        <w:rPr>
          <w:rFonts w:ascii="Times New Roman" w:hAnsi="Times New Roman" w:cs="Times New Roman"/>
          <w:color w:val="202124"/>
          <w:sz w:val="26"/>
          <w:szCs w:val="26"/>
          <w:lang w:val="vi-VN"/>
        </w:rPr>
        <w:t xml:space="preserve"> và sau đó thiết lập một khung lý thuyết chung - mô hình </w:t>
      </w:r>
      <w:r w:rsidRPr="000F6C0F">
        <w:rPr>
          <w:rFonts w:ascii="Times New Roman" w:hAnsi="Times New Roman" w:cs="Times New Roman"/>
          <w:color w:val="202124"/>
          <w:sz w:val="26"/>
          <w:szCs w:val="26"/>
        </w:rPr>
        <w:t>Chuyển tác</w:t>
      </w:r>
      <w:r w:rsidRPr="000F6C0F">
        <w:rPr>
          <w:rFonts w:ascii="Times New Roman" w:hAnsi="Times New Roman" w:cs="Times New Roman"/>
          <w:color w:val="202124"/>
          <w:sz w:val="26"/>
          <w:szCs w:val="26"/>
          <w:lang w:val="vi-VN"/>
        </w:rPr>
        <w:t>. Để bắt đầu, chúng ta hãy tái hiện Hình 1 được lấy từ Hoàng Văn Vân (2020: 1) dưới đây:</w:t>
      </w:r>
    </w:p>
    <w:p w:rsidR="005A2DB5" w:rsidRPr="000F6C0F" w:rsidRDefault="005A2DB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rPr>
        <w:lastRenderedPageBreak/>
        <w:drawing>
          <wp:inline distT="0" distB="0" distL="0" distR="0">
            <wp:extent cx="2345634" cy="197098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343925" cy="1969552"/>
                    </a:xfrm>
                    <a:prstGeom prst="rect">
                      <a:avLst/>
                    </a:prstGeom>
                  </pic:spPr>
                </pic:pic>
              </a:graphicData>
            </a:graphic>
          </wp:inline>
        </w:drawing>
      </w:r>
    </w:p>
    <w:p w:rsidR="005A2DB5" w:rsidRPr="000F6C0F" w:rsidRDefault="005A2DB5" w:rsidP="00CD7D33">
      <w:pPr>
        <w:pStyle w:val="HTMLPreformatted"/>
        <w:spacing w:line="360" w:lineRule="auto"/>
        <w:jc w:val="both"/>
        <w:rPr>
          <w:rFonts w:ascii="Times New Roman" w:hAnsi="Times New Roman" w:cs="Times New Roman"/>
          <w:color w:val="202124"/>
          <w:sz w:val="26"/>
          <w:szCs w:val="26"/>
        </w:rPr>
      </w:pPr>
    </w:p>
    <w:p w:rsidR="005A2DB5" w:rsidRPr="000F6C0F" w:rsidRDefault="005A2DB5" w:rsidP="00CD7D33">
      <w:pPr>
        <w:spacing w:line="360" w:lineRule="auto"/>
        <w:jc w:val="both"/>
        <w:rPr>
          <w:rFonts w:ascii="Times New Roman" w:hAnsi="Times New Roman" w:cs="Times New Roman"/>
          <w:sz w:val="26"/>
          <w:szCs w:val="26"/>
        </w:rPr>
      </w:pPr>
      <w:r w:rsidRPr="000F6C0F">
        <w:rPr>
          <w:rFonts w:ascii="Times New Roman" w:hAnsi="Times New Roman" w:cs="Times New Roman"/>
          <w:b/>
          <w:sz w:val="26"/>
          <w:szCs w:val="26"/>
        </w:rPr>
        <w:t>Figure 1.3:</w:t>
      </w:r>
      <w:r w:rsidRPr="000F6C0F">
        <w:rPr>
          <w:rFonts w:ascii="Times New Roman" w:hAnsi="Times New Roman" w:cs="Times New Roman"/>
          <w:sz w:val="26"/>
          <w:szCs w:val="26"/>
        </w:rPr>
        <w:t xml:space="preserve"> </w:t>
      </w:r>
      <w:r w:rsidRPr="000F6C0F">
        <w:rPr>
          <w:rFonts w:ascii="Times New Roman" w:hAnsi="Times New Roman" w:cs="Times New Roman"/>
          <w:b/>
          <w:sz w:val="26"/>
          <w:szCs w:val="26"/>
        </w:rPr>
        <w:t>Systemic Functional Linguitics</w:t>
      </w:r>
    </w:p>
    <w:p w:rsidR="005A2DB5" w:rsidRPr="000F6C0F" w:rsidRDefault="005A2DB5" w:rsidP="00CD7D33">
      <w:pPr>
        <w:spacing w:line="360" w:lineRule="auto"/>
        <w:jc w:val="both"/>
        <w:rPr>
          <w:rFonts w:ascii="Times New Roman" w:hAnsi="Times New Roman" w:cs="Times New Roman"/>
          <w:sz w:val="26"/>
          <w:szCs w:val="26"/>
        </w:rPr>
      </w:pPr>
      <w:r w:rsidRPr="000F6C0F">
        <w:rPr>
          <w:rFonts w:ascii="Times New Roman" w:hAnsi="Times New Roman" w:cs="Times New Roman"/>
          <w:sz w:val="26"/>
          <w:szCs w:val="26"/>
        </w:rPr>
        <w:t>(Source, Hoang, 2020: 4)</w:t>
      </w:r>
    </w:p>
    <w:p w:rsidR="005A2DB5" w:rsidRPr="000F6C0F" w:rsidRDefault="005A2DB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Hình 1 cho thấy SFL là một mô hình ngôn ngữ toàn diện bao gồm bốn cấp độ: ngữ cảnh, ngữ nghĩa, từ vựng, và âm vị học/ngữ âm. Hình 1 cũng cho thấy rằng </w:t>
      </w:r>
      <w:r w:rsidRPr="000F6C0F">
        <w:rPr>
          <w:rFonts w:ascii="Times New Roman" w:hAnsi="Times New Roman" w:cs="Times New Roman"/>
          <w:color w:val="202124"/>
          <w:sz w:val="26"/>
          <w:szCs w:val="26"/>
        </w:rPr>
        <w:t>hệ thống Chuyển tác</w:t>
      </w:r>
      <w:r w:rsidRPr="000F6C0F">
        <w:rPr>
          <w:rFonts w:ascii="Times New Roman" w:hAnsi="Times New Roman" w:cs="Times New Roman"/>
          <w:color w:val="202124"/>
          <w:sz w:val="26"/>
          <w:szCs w:val="26"/>
          <w:lang w:val="vi-VN"/>
        </w:rPr>
        <w:t xml:space="preserve"> - trọng tâm của nghiên cứu so sánh của chúng tôi - nằm ở cấp độ từ vựng</w:t>
      </w:r>
      <w:r w:rsidRPr="000F6C0F">
        <w:rPr>
          <w:rFonts w:ascii="Times New Roman" w:hAnsi="Times New Roman" w:cs="Times New Roman"/>
          <w:color w:val="202124"/>
          <w:sz w:val="26"/>
          <w:szCs w:val="26"/>
        </w:rPr>
        <w:t xml:space="preserve"> ngữ pháp</w:t>
      </w:r>
      <w:r w:rsidRPr="000F6C0F">
        <w:rPr>
          <w:rFonts w:ascii="Times New Roman" w:hAnsi="Times New Roman" w:cs="Times New Roman"/>
          <w:color w:val="202124"/>
          <w:sz w:val="26"/>
          <w:szCs w:val="26"/>
          <w:lang w:val="vi-VN"/>
        </w:rPr>
        <w:t>.</w:t>
      </w:r>
    </w:p>
    <w:p w:rsidR="005A2DB5" w:rsidRPr="000F6C0F" w:rsidRDefault="005A2DB5" w:rsidP="00CD7D33">
      <w:pPr>
        <w:pStyle w:val="HTMLPreformatted"/>
        <w:spacing w:line="360" w:lineRule="auto"/>
        <w:jc w:val="both"/>
        <w:rPr>
          <w:rFonts w:ascii="Times New Roman" w:hAnsi="Times New Roman" w:cs="Times New Roman"/>
          <w:b/>
          <w:color w:val="202124"/>
          <w:sz w:val="26"/>
          <w:szCs w:val="26"/>
          <w:lang w:val="vi-VN"/>
        </w:rPr>
      </w:pPr>
      <w:r w:rsidRPr="000F6C0F">
        <w:rPr>
          <w:rFonts w:ascii="Times New Roman" w:hAnsi="Times New Roman" w:cs="Times New Roman"/>
          <w:b/>
          <w:color w:val="202124"/>
          <w:sz w:val="26"/>
          <w:szCs w:val="26"/>
          <w:lang w:val="vi-VN"/>
        </w:rPr>
        <w:t>1.3.1. Ngôn ngữ và bối cảnh xã hội</w:t>
      </w:r>
    </w:p>
    <w:p w:rsidR="005A2DB5" w:rsidRPr="000F6C0F" w:rsidRDefault="005A2DB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Halliday (2004) khẳng định rằng bối cảnh văn hóa là tiềm năng ngữ cảnh của một cộng đồng đối với tiềm năng ý nghĩa, một môi trường cho ý nghĩa trong đó các hệ thống ký hiệu học khác nhau hoạt động. Bối cảnh của tình huống là bối cảnh cho các trường hợp cụ thể, hoặc ngữ cảnh cho </w:t>
      </w:r>
      <w:r w:rsidRPr="000F6C0F">
        <w:rPr>
          <w:rFonts w:ascii="Times New Roman" w:hAnsi="Times New Roman" w:cs="Times New Roman"/>
          <w:color w:val="202124"/>
          <w:sz w:val="26"/>
          <w:szCs w:val="26"/>
        </w:rPr>
        <w:t xml:space="preserve">các quá trình </w:t>
      </w:r>
      <w:r w:rsidRPr="000F6C0F">
        <w:rPr>
          <w:rFonts w:ascii="Times New Roman" w:hAnsi="Times New Roman" w:cs="Times New Roman"/>
          <w:color w:val="202124"/>
          <w:sz w:val="26"/>
          <w:szCs w:val="26"/>
          <w:lang w:val="vi-VN"/>
        </w:rPr>
        <w:t>ngôn ngữ. Bối cảnh của tình huống sẽ thay đổi theo ba chiều, và Halliday (2004) gọi ba chiều này là trường</w:t>
      </w:r>
      <w:r w:rsidRPr="000F6C0F">
        <w:rPr>
          <w:rFonts w:ascii="Times New Roman" w:hAnsi="Times New Roman" w:cs="Times New Roman"/>
          <w:color w:val="202124"/>
          <w:sz w:val="26"/>
          <w:szCs w:val="26"/>
        </w:rPr>
        <w:t xml:space="preserve"> diễn ngôn Người tham dự</w:t>
      </w:r>
      <w:r w:rsidRPr="000F6C0F">
        <w:rPr>
          <w:rFonts w:ascii="Times New Roman" w:hAnsi="Times New Roman" w:cs="Times New Roman"/>
          <w:color w:val="202124"/>
          <w:sz w:val="26"/>
          <w:szCs w:val="26"/>
          <w:lang w:val="vi-VN"/>
        </w:rPr>
        <w:t xml:space="preserve"> và phương thức. Chúng cùng nhau tạo </w:t>
      </w:r>
      <w:r w:rsidRPr="000F6C0F">
        <w:rPr>
          <w:rFonts w:ascii="Times New Roman" w:hAnsi="Times New Roman" w:cs="Times New Roman"/>
          <w:color w:val="202124"/>
          <w:sz w:val="26"/>
          <w:szCs w:val="26"/>
        </w:rPr>
        <w:t>cơ sở cho</w:t>
      </w:r>
      <w:r w:rsidRPr="000F6C0F">
        <w:rPr>
          <w:rFonts w:ascii="Times New Roman" w:hAnsi="Times New Roman" w:cs="Times New Roman"/>
          <w:color w:val="202124"/>
          <w:sz w:val="26"/>
          <w:szCs w:val="26"/>
          <w:lang w:val="vi-VN"/>
        </w:rPr>
        <w:t xml:space="preserve"> phân loại tình huống cũng như phân loại một văn bản có chức năng trong một ngữ cảnh</w:t>
      </w:r>
      <w:r w:rsidR="00422496" w:rsidRPr="000F6C0F">
        <w:rPr>
          <w:rFonts w:ascii="Times New Roman" w:hAnsi="Times New Roman" w:cs="Times New Roman"/>
          <w:color w:val="202124"/>
          <w:sz w:val="26"/>
          <w:szCs w:val="26"/>
        </w:rPr>
        <w:t xml:space="preserve"> cụ thể nào đó</w:t>
      </w:r>
      <w:r w:rsidRPr="000F6C0F">
        <w:rPr>
          <w:rFonts w:ascii="Times New Roman" w:hAnsi="Times New Roman" w:cs="Times New Roman"/>
          <w:color w:val="202124"/>
          <w:sz w:val="26"/>
          <w:szCs w:val="26"/>
          <w:lang w:val="vi-VN"/>
        </w:rPr>
        <w:t xml:space="preserve">. </w:t>
      </w:r>
      <w:proofErr w:type="gramStart"/>
      <w:r w:rsidR="00422496" w:rsidRPr="000F6C0F">
        <w:rPr>
          <w:rFonts w:ascii="Times New Roman" w:hAnsi="Times New Roman" w:cs="Times New Roman"/>
          <w:color w:val="202124"/>
          <w:sz w:val="26"/>
          <w:szCs w:val="26"/>
        </w:rPr>
        <w:t>Trường</w:t>
      </w:r>
      <w:r w:rsidRPr="000F6C0F">
        <w:rPr>
          <w:rFonts w:ascii="Times New Roman" w:hAnsi="Times New Roman" w:cs="Times New Roman"/>
          <w:color w:val="202124"/>
          <w:sz w:val="26"/>
          <w:szCs w:val="26"/>
          <w:lang w:val="vi-VN"/>
        </w:rPr>
        <w:t xml:space="preserve"> diễn ngôn đề cập đến những gì đang xảy ra, về bản chất của hành động xã hội đang diễn ra.</w:t>
      </w:r>
      <w:proofErr w:type="gramEnd"/>
      <w:r w:rsidRPr="000F6C0F">
        <w:rPr>
          <w:rFonts w:ascii="Times New Roman" w:hAnsi="Times New Roman" w:cs="Times New Roman"/>
          <w:color w:val="202124"/>
          <w:sz w:val="26"/>
          <w:szCs w:val="26"/>
          <w:lang w:val="vi-VN"/>
        </w:rPr>
        <w:t xml:space="preserve"> </w:t>
      </w:r>
      <w:proofErr w:type="gramStart"/>
      <w:r w:rsidR="00422496" w:rsidRPr="000F6C0F">
        <w:rPr>
          <w:rFonts w:ascii="Times New Roman" w:hAnsi="Times New Roman" w:cs="Times New Roman"/>
          <w:color w:val="202124"/>
          <w:sz w:val="26"/>
          <w:szCs w:val="26"/>
        </w:rPr>
        <w:t>Tham thể</w:t>
      </w:r>
      <w:r w:rsidRPr="000F6C0F">
        <w:rPr>
          <w:rFonts w:ascii="Times New Roman" w:hAnsi="Times New Roman" w:cs="Times New Roman"/>
          <w:color w:val="202124"/>
          <w:sz w:val="26"/>
          <w:szCs w:val="26"/>
          <w:lang w:val="vi-VN"/>
        </w:rPr>
        <w:t xml:space="preserve"> của diễn ngôn đề cập đến ai đang tham gia, về bản chất của những người tham gia, địa vị và vai trò của họ.</w:t>
      </w:r>
      <w:proofErr w:type="gramEnd"/>
      <w:r w:rsidRPr="000F6C0F">
        <w:rPr>
          <w:rFonts w:ascii="Times New Roman" w:hAnsi="Times New Roman" w:cs="Times New Roman"/>
          <w:color w:val="202124"/>
          <w:sz w:val="26"/>
          <w:szCs w:val="26"/>
          <w:lang w:val="vi-VN"/>
        </w:rPr>
        <w:t xml:space="preserve"> Phương thức diễn ngôn đề cập đến phần nào ngôn ngữ đang </w:t>
      </w:r>
      <w:r w:rsidR="00422496" w:rsidRPr="000F6C0F">
        <w:rPr>
          <w:rFonts w:ascii="Times New Roman" w:hAnsi="Times New Roman" w:cs="Times New Roman"/>
          <w:color w:val="202124"/>
          <w:sz w:val="26"/>
          <w:szCs w:val="26"/>
        </w:rPr>
        <w:t>được dùng</w:t>
      </w:r>
      <w:r w:rsidRPr="000F6C0F">
        <w:rPr>
          <w:rFonts w:ascii="Times New Roman" w:hAnsi="Times New Roman" w:cs="Times New Roman"/>
          <w:color w:val="202124"/>
          <w:sz w:val="26"/>
          <w:szCs w:val="26"/>
          <w:lang w:val="vi-VN"/>
        </w:rPr>
        <w:t xml:space="preserve">, </w:t>
      </w:r>
      <w:r w:rsidR="00422496" w:rsidRPr="000F6C0F">
        <w:rPr>
          <w:rFonts w:ascii="Times New Roman" w:hAnsi="Times New Roman" w:cs="Times New Roman"/>
          <w:color w:val="202124"/>
          <w:sz w:val="26"/>
          <w:szCs w:val="26"/>
          <w:lang w:val="vi-VN"/>
        </w:rPr>
        <w:t xml:space="preserve">tham </w:t>
      </w:r>
      <w:r w:rsidR="00422496" w:rsidRPr="000F6C0F">
        <w:rPr>
          <w:rFonts w:ascii="Times New Roman" w:hAnsi="Times New Roman" w:cs="Times New Roman"/>
          <w:color w:val="202124"/>
          <w:sz w:val="26"/>
          <w:szCs w:val="26"/>
        </w:rPr>
        <w:t>thể</w:t>
      </w:r>
      <w:r w:rsidRPr="000F6C0F">
        <w:rPr>
          <w:rFonts w:ascii="Times New Roman" w:hAnsi="Times New Roman" w:cs="Times New Roman"/>
          <w:color w:val="202124"/>
          <w:sz w:val="26"/>
          <w:szCs w:val="26"/>
          <w:lang w:val="vi-VN"/>
        </w:rPr>
        <w:t xml:space="preserve"> đang mong đợi ngôn ngữ sẽ </w:t>
      </w:r>
      <w:r w:rsidR="00422496" w:rsidRPr="000F6C0F">
        <w:rPr>
          <w:rFonts w:ascii="Times New Roman" w:hAnsi="Times New Roman" w:cs="Times New Roman"/>
          <w:color w:val="202124"/>
          <w:sz w:val="26"/>
          <w:szCs w:val="26"/>
        </w:rPr>
        <w:t>có tác dụng gì với</w:t>
      </w:r>
      <w:r w:rsidRPr="000F6C0F">
        <w:rPr>
          <w:rFonts w:ascii="Times New Roman" w:hAnsi="Times New Roman" w:cs="Times New Roman"/>
          <w:color w:val="202124"/>
          <w:sz w:val="26"/>
          <w:szCs w:val="26"/>
          <w:lang w:val="vi-VN"/>
        </w:rPr>
        <w:t xml:space="preserve"> họ trong tình huống đó, </w:t>
      </w:r>
      <w:r w:rsidR="00422496" w:rsidRPr="000F6C0F">
        <w:rPr>
          <w:rFonts w:ascii="Times New Roman" w:hAnsi="Times New Roman" w:cs="Times New Roman"/>
          <w:color w:val="202124"/>
          <w:sz w:val="26"/>
          <w:szCs w:val="26"/>
        </w:rPr>
        <w:t xml:space="preserve">trong </w:t>
      </w:r>
      <w:r w:rsidRPr="000F6C0F">
        <w:rPr>
          <w:rFonts w:ascii="Times New Roman" w:hAnsi="Times New Roman" w:cs="Times New Roman"/>
          <w:color w:val="202124"/>
          <w:sz w:val="26"/>
          <w:szCs w:val="26"/>
          <w:lang w:val="vi-VN"/>
        </w:rPr>
        <w:t xml:space="preserve">tổ chức văn bản, trạng thái và chức năng của </w:t>
      </w:r>
      <w:r w:rsidR="00422496" w:rsidRPr="000F6C0F">
        <w:rPr>
          <w:rFonts w:ascii="Times New Roman" w:hAnsi="Times New Roman" w:cs="Times New Roman"/>
          <w:color w:val="202124"/>
          <w:sz w:val="26"/>
          <w:szCs w:val="26"/>
        </w:rPr>
        <w:t xml:space="preserve">ngôn ngữ </w:t>
      </w:r>
      <w:r w:rsidRPr="000F6C0F">
        <w:rPr>
          <w:rFonts w:ascii="Times New Roman" w:hAnsi="Times New Roman" w:cs="Times New Roman"/>
          <w:color w:val="202124"/>
          <w:sz w:val="26"/>
          <w:szCs w:val="26"/>
          <w:lang w:val="vi-VN"/>
        </w:rPr>
        <w:t>trong ngữ cảnh.</w:t>
      </w:r>
    </w:p>
    <w:p w:rsidR="00422496" w:rsidRPr="000F6C0F" w:rsidRDefault="00422496" w:rsidP="00CD7D33">
      <w:pPr>
        <w:pStyle w:val="HTMLPreformatted"/>
        <w:spacing w:line="360" w:lineRule="auto"/>
        <w:jc w:val="both"/>
        <w:rPr>
          <w:rFonts w:ascii="Times New Roman" w:hAnsi="Times New Roman" w:cs="Times New Roman"/>
          <w:b/>
          <w:color w:val="202124"/>
          <w:sz w:val="26"/>
          <w:szCs w:val="26"/>
          <w:lang w:val="vi-VN"/>
        </w:rPr>
      </w:pPr>
      <w:r w:rsidRPr="000F6C0F">
        <w:rPr>
          <w:rFonts w:ascii="Times New Roman" w:hAnsi="Times New Roman" w:cs="Times New Roman"/>
          <w:b/>
          <w:color w:val="202124"/>
          <w:sz w:val="26"/>
          <w:szCs w:val="26"/>
          <w:lang w:val="vi-VN"/>
        </w:rPr>
        <w:t>1.3.2. Ngữ nghĩa</w:t>
      </w:r>
    </w:p>
    <w:p w:rsidR="00422496" w:rsidRPr="000F6C0F" w:rsidRDefault="00422496"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Ngữ nghĩa chủ yếu được gọi là ngữ nghĩa của mệnh đề và đa tầng (Halliday &amp; Hassan, 1989), với ngữ nghĩa ý </w:t>
      </w:r>
      <w:r w:rsidRPr="000F6C0F">
        <w:rPr>
          <w:rFonts w:ascii="Times New Roman" w:hAnsi="Times New Roman" w:cs="Times New Roman"/>
          <w:color w:val="202124"/>
          <w:sz w:val="26"/>
          <w:szCs w:val="26"/>
        </w:rPr>
        <w:t>niệm</w:t>
      </w:r>
      <w:r w:rsidRPr="000F6C0F">
        <w:rPr>
          <w:rFonts w:ascii="Times New Roman" w:hAnsi="Times New Roman" w:cs="Times New Roman"/>
          <w:color w:val="202124"/>
          <w:sz w:val="26"/>
          <w:szCs w:val="26"/>
          <w:lang w:val="vi-VN"/>
        </w:rPr>
        <w:t>, ngữ nghĩa liên nhân và ngữ nghĩa văn bản. Ngữ nghĩa</w:t>
      </w:r>
      <w:r w:rsidRPr="000F6C0F">
        <w:rPr>
          <w:rFonts w:ascii="Times New Roman" w:hAnsi="Times New Roman" w:cs="Times New Roman"/>
          <w:color w:val="202124"/>
          <w:sz w:val="26"/>
          <w:szCs w:val="26"/>
        </w:rPr>
        <w:t xml:space="preserve"> ý niệm</w:t>
      </w:r>
      <w:r w:rsidRPr="000F6C0F">
        <w:rPr>
          <w:rFonts w:ascii="Times New Roman" w:hAnsi="Times New Roman" w:cs="Times New Roman"/>
          <w:color w:val="202124"/>
          <w:sz w:val="26"/>
          <w:szCs w:val="26"/>
          <w:lang w:val="vi-VN"/>
        </w:rPr>
        <w:t xml:space="preserve"> là sự thể hiện nội dung lý tưởng của mệnh đề hoặc của toàn bộ văn bản. Ngữ nghĩa </w:t>
      </w:r>
      <w:r w:rsidRPr="000F6C0F">
        <w:rPr>
          <w:rFonts w:ascii="Times New Roman" w:hAnsi="Times New Roman" w:cs="Times New Roman"/>
          <w:color w:val="202124"/>
          <w:sz w:val="26"/>
          <w:szCs w:val="26"/>
        </w:rPr>
        <w:t xml:space="preserve">liên </w:t>
      </w:r>
      <w:r w:rsidRPr="000F6C0F">
        <w:rPr>
          <w:rFonts w:ascii="Times New Roman" w:hAnsi="Times New Roman" w:cs="Times New Roman"/>
          <w:color w:val="202124"/>
          <w:sz w:val="26"/>
          <w:szCs w:val="26"/>
          <w:lang w:val="vi-VN"/>
        </w:rPr>
        <w:t xml:space="preserve">nhân có chức năng phát ngôn ở cấp độ mệnh đề và ở cấp độ diễn ngôn, nó là sự tổ chức các </w:t>
      </w:r>
      <w:r w:rsidRPr="000F6C0F">
        <w:rPr>
          <w:rFonts w:ascii="Times New Roman" w:hAnsi="Times New Roman" w:cs="Times New Roman"/>
          <w:color w:val="202124"/>
          <w:sz w:val="26"/>
          <w:szCs w:val="26"/>
          <w:lang w:val="vi-VN"/>
        </w:rPr>
        <w:lastRenderedPageBreak/>
        <w:t>chuỗi hành động lời nói thành các trao đổi hoặc lượt</w:t>
      </w:r>
      <w:r w:rsidRPr="000F6C0F">
        <w:rPr>
          <w:rFonts w:ascii="Times New Roman" w:hAnsi="Times New Roman" w:cs="Times New Roman"/>
          <w:color w:val="202124"/>
          <w:sz w:val="26"/>
          <w:szCs w:val="26"/>
        </w:rPr>
        <w:t xml:space="preserve"> trao đổi thông tin</w:t>
      </w:r>
      <w:r w:rsidRPr="000F6C0F">
        <w:rPr>
          <w:rFonts w:ascii="Times New Roman" w:hAnsi="Times New Roman" w:cs="Times New Roman"/>
          <w:color w:val="202124"/>
          <w:sz w:val="26"/>
          <w:szCs w:val="26"/>
          <w:lang w:val="vi-VN"/>
        </w:rPr>
        <w:t>. Ngữ nghĩa của văn bản liên quan đến cách văn bản được tổ chức như một thông điệp.</w:t>
      </w:r>
    </w:p>
    <w:p w:rsidR="00422496" w:rsidRPr="000F6C0F" w:rsidRDefault="00422496" w:rsidP="00CD7D33">
      <w:pPr>
        <w:pStyle w:val="HTMLPreformatted"/>
        <w:spacing w:line="360" w:lineRule="auto"/>
        <w:jc w:val="both"/>
        <w:rPr>
          <w:rFonts w:ascii="Times New Roman" w:hAnsi="Times New Roman" w:cs="Times New Roman"/>
          <w:b/>
          <w:color w:val="202124"/>
          <w:sz w:val="26"/>
          <w:szCs w:val="26"/>
        </w:rPr>
      </w:pPr>
      <w:r w:rsidRPr="000F6C0F">
        <w:rPr>
          <w:rFonts w:ascii="Times New Roman" w:hAnsi="Times New Roman" w:cs="Times New Roman"/>
          <w:b/>
          <w:color w:val="202124"/>
          <w:sz w:val="26"/>
          <w:szCs w:val="26"/>
          <w:lang w:val="vi-VN"/>
        </w:rPr>
        <w:t xml:space="preserve">1.3.3. </w:t>
      </w:r>
      <w:r w:rsidRPr="000F6C0F">
        <w:rPr>
          <w:rFonts w:ascii="Times New Roman" w:hAnsi="Times New Roman" w:cs="Times New Roman"/>
          <w:b/>
          <w:color w:val="202124"/>
          <w:sz w:val="26"/>
          <w:szCs w:val="26"/>
        </w:rPr>
        <w:t>Ngữ pháp-từ vựng</w:t>
      </w:r>
    </w:p>
    <w:p w:rsidR="00422496" w:rsidRPr="000F6C0F" w:rsidRDefault="00422496"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Trong SFL, ngữ pháp không chỉ đơn thuần là phân tích cấu trúc mà còn là “từ” và các kết hợp khác nhau của từ để tạo nghĩa, do đó nó là ngữ pháp từ vựng chứ không chỉ là ngữ pháp như các nhà ngữ pháp truyền thống nhìn nhận. Nói cách khác, ngữ pháp trong SFL được hiện thực hóa bằng hệ thống </w:t>
      </w:r>
      <w:r w:rsidRPr="000F6C0F">
        <w:rPr>
          <w:rFonts w:ascii="Times New Roman" w:hAnsi="Times New Roman" w:cs="Times New Roman"/>
          <w:b/>
          <w:color w:val="202124"/>
          <w:sz w:val="26"/>
          <w:szCs w:val="26"/>
        </w:rPr>
        <w:t>Chuyển tác</w:t>
      </w:r>
      <w:r w:rsidRPr="000F6C0F">
        <w:rPr>
          <w:rFonts w:ascii="Times New Roman" w:hAnsi="Times New Roman" w:cs="Times New Roman"/>
          <w:b/>
          <w:color w:val="202124"/>
          <w:sz w:val="26"/>
          <w:szCs w:val="26"/>
          <w:lang w:val="vi-VN"/>
        </w:rPr>
        <w:t xml:space="preserve">, </w:t>
      </w:r>
      <w:r w:rsidRPr="000F6C0F">
        <w:rPr>
          <w:rFonts w:ascii="Times New Roman" w:hAnsi="Times New Roman" w:cs="Times New Roman"/>
          <w:b/>
          <w:color w:val="202124"/>
          <w:sz w:val="26"/>
          <w:szCs w:val="26"/>
        </w:rPr>
        <w:t>Thức</w:t>
      </w:r>
      <w:r w:rsidRPr="000F6C0F">
        <w:rPr>
          <w:rFonts w:ascii="Times New Roman" w:hAnsi="Times New Roman" w:cs="Times New Roman"/>
          <w:b/>
          <w:color w:val="202124"/>
          <w:sz w:val="26"/>
          <w:szCs w:val="26"/>
          <w:lang w:val="vi-VN"/>
        </w:rPr>
        <w:t xml:space="preserve"> </w:t>
      </w:r>
      <w:r w:rsidRPr="000F6C0F">
        <w:rPr>
          <w:rFonts w:ascii="Times New Roman" w:hAnsi="Times New Roman" w:cs="Times New Roman"/>
          <w:b/>
          <w:color w:val="202124"/>
          <w:sz w:val="26"/>
          <w:szCs w:val="26"/>
        </w:rPr>
        <w:t xml:space="preserve"> </w:t>
      </w:r>
      <w:r w:rsidRPr="000F6C0F">
        <w:rPr>
          <w:rFonts w:ascii="Times New Roman" w:hAnsi="Times New Roman" w:cs="Times New Roman"/>
          <w:b/>
          <w:color w:val="202124"/>
          <w:sz w:val="26"/>
          <w:szCs w:val="26"/>
          <w:lang w:val="vi-VN"/>
        </w:rPr>
        <w:t xml:space="preserve"> và hệ thống </w:t>
      </w:r>
      <w:r w:rsidRPr="000F6C0F">
        <w:rPr>
          <w:rFonts w:ascii="Times New Roman" w:hAnsi="Times New Roman" w:cs="Times New Roman"/>
          <w:b/>
          <w:color w:val="202124"/>
          <w:sz w:val="26"/>
          <w:szCs w:val="26"/>
        </w:rPr>
        <w:t>Đề-thuyết</w:t>
      </w:r>
      <w:r w:rsidRPr="000F6C0F">
        <w:rPr>
          <w:rFonts w:ascii="Times New Roman" w:hAnsi="Times New Roman" w:cs="Times New Roman"/>
          <w:color w:val="202124"/>
          <w:sz w:val="26"/>
          <w:szCs w:val="26"/>
          <w:lang w:val="vi-VN"/>
        </w:rPr>
        <w:t xml:space="preserve">. </w:t>
      </w:r>
      <w:proofErr w:type="gramStart"/>
      <w:r w:rsidRPr="000F6C0F">
        <w:rPr>
          <w:rFonts w:ascii="Times New Roman" w:hAnsi="Times New Roman" w:cs="Times New Roman"/>
          <w:color w:val="202124"/>
          <w:sz w:val="26"/>
          <w:szCs w:val="26"/>
        </w:rPr>
        <w:t>Chuyển tác</w:t>
      </w:r>
      <w:r w:rsidRPr="000F6C0F">
        <w:rPr>
          <w:rFonts w:ascii="Times New Roman" w:hAnsi="Times New Roman" w:cs="Times New Roman"/>
          <w:color w:val="202124"/>
          <w:sz w:val="26"/>
          <w:szCs w:val="26"/>
          <w:lang w:val="vi-VN"/>
        </w:rPr>
        <w:t xml:space="preserve"> nhằm mục đích mô tả ý </w:t>
      </w:r>
      <w:r w:rsidRPr="000F6C0F">
        <w:rPr>
          <w:rFonts w:ascii="Times New Roman" w:hAnsi="Times New Roman" w:cs="Times New Roman"/>
          <w:color w:val="202124"/>
          <w:sz w:val="26"/>
          <w:szCs w:val="26"/>
        </w:rPr>
        <w:t>biểu niệm</w:t>
      </w:r>
      <w:r w:rsidRPr="000F6C0F">
        <w:rPr>
          <w:rFonts w:ascii="Times New Roman" w:hAnsi="Times New Roman" w:cs="Times New Roman"/>
          <w:color w:val="202124"/>
          <w:sz w:val="26"/>
          <w:szCs w:val="26"/>
          <w:lang w:val="vi-VN"/>
        </w:rPr>
        <w:t xml:space="preserve"> / </w:t>
      </w:r>
      <w:r w:rsidRPr="000F6C0F">
        <w:rPr>
          <w:rFonts w:ascii="Times New Roman" w:hAnsi="Times New Roman" w:cs="Times New Roman"/>
          <w:color w:val="202124"/>
          <w:sz w:val="26"/>
          <w:szCs w:val="26"/>
        </w:rPr>
        <w:t>ý nghĩa tư tưởng</w:t>
      </w:r>
      <w:r w:rsidRPr="000F6C0F">
        <w:rPr>
          <w:rFonts w:ascii="Times New Roman" w:hAnsi="Times New Roman" w:cs="Times New Roman"/>
          <w:color w:val="202124"/>
          <w:sz w:val="26"/>
          <w:szCs w:val="26"/>
          <w:lang w:val="vi-VN"/>
        </w:rPr>
        <w:t>, phân tích việc ai đang làm gì với ai.</w:t>
      </w:r>
      <w:proofErr w:type="gramEnd"/>
      <w:r w:rsidRPr="000F6C0F">
        <w:rPr>
          <w:rFonts w:ascii="Times New Roman" w:hAnsi="Times New Roman" w:cs="Times New Roman"/>
          <w:color w:val="202124"/>
          <w:sz w:val="26"/>
          <w:szCs w:val="26"/>
          <w:lang w:val="vi-VN"/>
        </w:rPr>
        <w:t xml:space="preserve"> </w:t>
      </w:r>
      <w:proofErr w:type="gramStart"/>
      <w:r w:rsidRPr="000F6C0F">
        <w:rPr>
          <w:rFonts w:ascii="Times New Roman" w:hAnsi="Times New Roman" w:cs="Times New Roman"/>
          <w:color w:val="202124"/>
          <w:sz w:val="26"/>
          <w:szCs w:val="26"/>
        </w:rPr>
        <w:t>Thức</w:t>
      </w:r>
      <w:r w:rsidRPr="000F6C0F">
        <w:rPr>
          <w:rFonts w:ascii="Times New Roman" w:hAnsi="Times New Roman" w:cs="Times New Roman"/>
          <w:color w:val="202124"/>
          <w:sz w:val="26"/>
          <w:szCs w:val="26"/>
          <w:lang w:val="vi-VN"/>
        </w:rPr>
        <w:t xml:space="preserve"> nhằm mục đích mô tả sự lựa chọn của ý nghĩa </w:t>
      </w:r>
      <w:r w:rsidR="008D0919" w:rsidRPr="000F6C0F">
        <w:rPr>
          <w:rFonts w:ascii="Times New Roman" w:hAnsi="Times New Roman" w:cs="Times New Roman"/>
          <w:color w:val="202124"/>
          <w:sz w:val="26"/>
          <w:szCs w:val="26"/>
        </w:rPr>
        <w:t>liên</w:t>
      </w:r>
      <w:r w:rsidRPr="000F6C0F">
        <w:rPr>
          <w:rFonts w:ascii="Times New Roman" w:hAnsi="Times New Roman" w:cs="Times New Roman"/>
          <w:color w:val="202124"/>
          <w:sz w:val="26"/>
          <w:szCs w:val="26"/>
          <w:lang w:val="vi-VN"/>
        </w:rPr>
        <w:t xml:space="preserve"> nhân, phân tích cấu trúc mệnh đề - một chức năng cú pháp truyền thống hơn.</w:t>
      </w:r>
      <w:proofErr w:type="gramEnd"/>
      <w:r w:rsidRPr="000F6C0F">
        <w:rPr>
          <w:rFonts w:ascii="Times New Roman" w:hAnsi="Times New Roman" w:cs="Times New Roman"/>
          <w:color w:val="202124"/>
          <w:sz w:val="26"/>
          <w:szCs w:val="26"/>
          <w:lang w:val="vi-VN"/>
        </w:rPr>
        <w:t xml:space="preserve"> </w:t>
      </w:r>
      <w:proofErr w:type="gramStart"/>
      <w:r w:rsidR="008D0919" w:rsidRPr="000F6C0F">
        <w:rPr>
          <w:rFonts w:ascii="Times New Roman" w:hAnsi="Times New Roman" w:cs="Times New Roman"/>
          <w:color w:val="202124"/>
          <w:sz w:val="26"/>
          <w:szCs w:val="26"/>
        </w:rPr>
        <w:t>Đề</w:t>
      </w:r>
      <w:r w:rsidRPr="000F6C0F">
        <w:rPr>
          <w:rFonts w:ascii="Times New Roman" w:hAnsi="Times New Roman" w:cs="Times New Roman"/>
          <w:color w:val="202124"/>
          <w:sz w:val="26"/>
          <w:szCs w:val="26"/>
          <w:lang w:val="vi-VN"/>
        </w:rPr>
        <w:t xml:space="preserve"> nhằm mục đích mô tả </w:t>
      </w:r>
      <w:r w:rsidR="008D0919" w:rsidRPr="000F6C0F">
        <w:rPr>
          <w:rFonts w:ascii="Times New Roman" w:hAnsi="Times New Roman" w:cs="Times New Roman"/>
          <w:color w:val="202124"/>
          <w:sz w:val="26"/>
          <w:szCs w:val="26"/>
        </w:rPr>
        <w:t xml:space="preserve">lựa </w:t>
      </w:r>
      <w:r w:rsidRPr="000F6C0F">
        <w:rPr>
          <w:rFonts w:ascii="Times New Roman" w:hAnsi="Times New Roman" w:cs="Times New Roman"/>
          <w:color w:val="202124"/>
          <w:sz w:val="26"/>
          <w:szCs w:val="26"/>
          <w:lang w:val="vi-VN"/>
        </w:rPr>
        <w:t xml:space="preserve">chọn của các ý nghĩa văn bản, phân tích cách các </w:t>
      </w:r>
      <w:r w:rsidR="008D0919" w:rsidRPr="000F6C0F">
        <w:rPr>
          <w:rFonts w:ascii="Times New Roman" w:hAnsi="Times New Roman" w:cs="Times New Roman"/>
          <w:color w:val="202124"/>
          <w:sz w:val="26"/>
          <w:szCs w:val="26"/>
        </w:rPr>
        <w:t>chủ đề</w:t>
      </w:r>
      <w:r w:rsidRPr="000F6C0F">
        <w:rPr>
          <w:rFonts w:ascii="Times New Roman" w:hAnsi="Times New Roman" w:cs="Times New Roman"/>
          <w:color w:val="202124"/>
          <w:sz w:val="26"/>
          <w:szCs w:val="26"/>
          <w:lang w:val="vi-VN"/>
        </w:rPr>
        <w:t xml:space="preserve"> khác nhau được cấu trúc để thực hiện thông điệp.</w:t>
      </w:r>
      <w:proofErr w:type="gramEnd"/>
    </w:p>
    <w:p w:rsidR="008D0919" w:rsidRPr="000F6C0F" w:rsidRDefault="008D0919" w:rsidP="00CD7D33">
      <w:pPr>
        <w:spacing w:line="360" w:lineRule="auto"/>
        <w:jc w:val="both"/>
        <w:rPr>
          <w:rFonts w:ascii="Times New Roman" w:hAnsi="Times New Roman" w:cs="Times New Roman"/>
          <w:sz w:val="26"/>
          <w:szCs w:val="26"/>
          <w:lang/>
        </w:rPr>
      </w:pPr>
    </w:p>
    <w:p w:rsidR="008D0919" w:rsidRPr="000F6C0F" w:rsidRDefault="008D0919" w:rsidP="00CD7D33">
      <w:pPr>
        <w:pStyle w:val="HTMLPreformatted"/>
        <w:spacing w:line="360" w:lineRule="auto"/>
        <w:jc w:val="both"/>
        <w:rPr>
          <w:rFonts w:ascii="Times New Roman" w:hAnsi="Times New Roman" w:cs="Times New Roman"/>
          <w:b/>
          <w:color w:val="202124"/>
          <w:sz w:val="26"/>
          <w:szCs w:val="26"/>
          <w:lang w:val="vi-VN"/>
        </w:rPr>
      </w:pPr>
      <w:r w:rsidRPr="000F6C0F">
        <w:rPr>
          <w:rFonts w:ascii="Times New Roman" w:hAnsi="Times New Roman" w:cs="Times New Roman"/>
          <w:b/>
          <w:color w:val="202124"/>
          <w:sz w:val="26"/>
          <w:szCs w:val="26"/>
          <w:lang w:val="vi-VN"/>
        </w:rPr>
        <w:t>1.3.4. Mệnh đề</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Ngữ pháp chức năng hệ thống lấy “mệnh đề” làm đơn vị phân tích. Mệnh đề trong SFL được định nghĩa là một đơn vị từ vựng cung cấp nhiều hơn bất kỳ đơn vị nào khác một </w:t>
      </w:r>
      <w:r w:rsidR="005C38C5" w:rsidRPr="000F6C0F">
        <w:rPr>
          <w:rFonts w:ascii="Times New Roman" w:hAnsi="Times New Roman" w:cs="Times New Roman"/>
          <w:color w:val="202124"/>
          <w:sz w:val="26"/>
          <w:szCs w:val="26"/>
        </w:rPr>
        <w:t>sự</w:t>
      </w:r>
      <w:r w:rsidRPr="000F6C0F">
        <w:rPr>
          <w:rFonts w:ascii="Times New Roman" w:hAnsi="Times New Roman" w:cs="Times New Roman"/>
          <w:color w:val="202124"/>
          <w:sz w:val="26"/>
          <w:szCs w:val="26"/>
          <w:lang w:val="vi-VN"/>
        </w:rPr>
        <w:t xml:space="preserve"> rõ ràng về cấu trúc riêng biệt được liên kết với các siêu</w:t>
      </w:r>
      <w:r w:rsidR="005C38C5" w:rsidRPr="000F6C0F">
        <w:rPr>
          <w:rFonts w:ascii="Times New Roman" w:hAnsi="Times New Roman" w:cs="Times New Roman"/>
          <w:color w:val="202124"/>
          <w:sz w:val="26"/>
          <w:szCs w:val="26"/>
        </w:rPr>
        <w:t xml:space="preserve"> chức năng</w:t>
      </w:r>
      <w:r w:rsidRPr="000F6C0F">
        <w:rPr>
          <w:rFonts w:ascii="Times New Roman" w:hAnsi="Times New Roman" w:cs="Times New Roman"/>
          <w:color w:val="202124"/>
          <w:sz w:val="26"/>
          <w:szCs w:val="26"/>
          <w:lang w:val="vi-VN"/>
        </w:rPr>
        <w:t xml:space="preserve">. Mệnh đề mang ba dòng ý nghĩa bao gồm: </w:t>
      </w:r>
      <w:r w:rsidRPr="000F6C0F">
        <w:rPr>
          <w:rFonts w:ascii="Times New Roman" w:hAnsi="Times New Roman" w:cs="Times New Roman"/>
          <w:b/>
          <w:color w:val="202124"/>
          <w:sz w:val="26"/>
          <w:szCs w:val="26"/>
          <w:lang w:val="vi-VN"/>
        </w:rPr>
        <w:t xml:space="preserve">Ý nghĩa </w:t>
      </w:r>
      <w:r w:rsidR="005C38C5" w:rsidRPr="000F6C0F">
        <w:rPr>
          <w:rFonts w:ascii="Times New Roman" w:hAnsi="Times New Roman" w:cs="Times New Roman"/>
          <w:b/>
          <w:color w:val="202124"/>
          <w:sz w:val="26"/>
          <w:szCs w:val="26"/>
        </w:rPr>
        <w:t>tư tưởng</w:t>
      </w:r>
      <w:r w:rsidRPr="000F6C0F">
        <w:rPr>
          <w:rFonts w:ascii="Times New Roman" w:hAnsi="Times New Roman" w:cs="Times New Roman"/>
          <w:b/>
          <w:color w:val="202124"/>
          <w:sz w:val="26"/>
          <w:szCs w:val="26"/>
          <w:lang w:val="vi-VN"/>
        </w:rPr>
        <w:t>, Ý nghĩa liên nhân và Ý nghĩa văn bản</w:t>
      </w:r>
      <w:r w:rsidRPr="000F6C0F">
        <w:rPr>
          <w:rFonts w:ascii="Times New Roman" w:hAnsi="Times New Roman" w:cs="Times New Roman"/>
          <w:color w:val="202124"/>
          <w:sz w:val="26"/>
          <w:szCs w:val="26"/>
          <w:lang w:val="vi-VN"/>
        </w:rPr>
        <w:t xml:space="preserve"> như đã đề cập trong 1.3.2. Ý nghĩa </w:t>
      </w:r>
      <w:r w:rsidR="005C38C5" w:rsidRPr="000F6C0F">
        <w:rPr>
          <w:rFonts w:ascii="Times New Roman" w:hAnsi="Times New Roman" w:cs="Times New Roman"/>
          <w:b/>
          <w:color w:val="202124"/>
          <w:sz w:val="26"/>
          <w:szCs w:val="26"/>
        </w:rPr>
        <w:t>tư tưởng</w:t>
      </w:r>
      <w:r w:rsidRPr="000F6C0F">
        <w:rPr>
          <w:rFonts w:ascii="Times New Roman" w:hAnsi="Times New Roman" w:cs="Times New Roman"/>
          <w:color w:val="202124"/>
          <w:sz w:val="26"/>
          <w:szCs w:val="26"/>
          <w:lang w:val="vi-VN"/>
        </w:rPr>
        <w:t xml:space="preserve"> được chia thành các chức năng hoặc phương thức </w:t>
      </w:r>
      <w:r w:rsidR="005C38C5" w:rsidRPr="000F6C0F">
        <w:rPr>
          <w:rFonts w:ascii="Times New Roman" w:hAnsi="Times New Roman" w:cs="Times New Roman"/>
          <w:color w:val="202124"/>
          <w:sz w:val="26"/>
          <w:szCs w:val="26"/>
        </w:rPr>
        <w:t>nhỏ</w:t>
      </w:r>
      <w:r w:rsidRPr="000F6C0F">
        <w:rPr>
          <w:rFonts w:ascii="Times New Roman" w:hAnsi="Times New Roman" w:cs="Times New Roman"/>
          <w:color w:val="202124"/>
          <w:sz w:val="26"/>
          <w:szCs w:val="26"/>
          <w:lang w:val="vi-VN"/>
        </w:rPr>
        <w:t xml:space="preserve"> mang tính kinh nghiệm và logic, trong đó kinh nghiệm đề cập đến trải nghiệm của chúng ta về những gì đang diễn ra trên thế giới. Siêu chức năng này được phân tích theo hệ thống chuyển </w:t>
      </w:r>
      <w:r w:rsidR="00F24DC9" w:rsidRPr="000F6C0F">
        <w:rPr>
          <w:rFonts w:ascii="Times New Roman" w:hAnsi="Times New Roman" w:cs="Times New Roman"/>
          <w:color w:val="202124"/>
          <w:sz w:val="26"/>
          <w:szCs w:val="26"/>
        </w:rPr>
        <w:t>tác</w:t>
      </w:r>
      <w:r w:rsidRPr="000F6C0F">
        <w:rPr>
          <w:rFonts w:ascii="Times New Roman" w:hAnsi="Times New Roman" w:cs="Times New Roman"/>
          <w:color w:val="202124"/>
          <w:sz w:val="26"/>
          <w:szCs w:val="26"/>
          <w:lang w:val="vi-VN"/>
        </w:rPr>
        <w:t xml:space="preserve"> hoặc sự lựa chọn của sáu </w:t>
      </w:r>
      <w:r w:rsidR="00F24DC9" w:rsidRPr="000F6C0F">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trình với những tham </w:t>
      </w:r>
      <w:r w:rsidR="00F24DC9" w:rsidRPr="000F6C0F">
        <w:rPr>
          <w:rFonts w:ascii="Times New Roman" w:hAnsi="Times New Roman" w:cs="Times New Roman"/>
          <w:color w:val="202124"/>
          <w:sz w:val="26"/>
          <w:szCs w:val="26"/>
        </w:rPr>
        <w:t>thể</w:t>
      </w:r>
      <w:r w:rsidRPr="000F6C0F">
        <w:rPr>
          <w:rFonts w:ascii="Times New Roman" w:hAnsi="Times New Roman" w:cs="Times New Roman"/>
          <w:color w:val="202124"/>
          <w:sz w:val="26"/>
          <w:szCs w:val="26"/>
          <w:lang w:val="vi-VN"/>
        </w:rPr>
        <w:t xml:space="preserve"> và </w:t>
      </w:r>
      <w:r w:rsidR="00F24DC9" w:rsidRPr="000F6C0F">
        <w:rPr>
          <w:rFonts w:ascii="Times New Roman" w:hAnsi="Times New Roman" w:cs="Times New Roman"/>
          <w:color w:val="202124"/>
          <w:sz w:val="26"/>
          <w:szCs w:val="26"/>
        </w:rPr>
        <w:t xml:space="preserve">Chu </w:t>
      </w:r>
      <w:r w:rsidRPr="000F6C0F">
        <w:rPr>
          <w:rFonts w:ascii="Times New Roman" w:hAnsi="Times New Roman" w:cs="Times New Roman"/>
          <w:color w:val="202124"/>
          <w:sz w:val="26"/>
          <w:szCs w:val="26"/>
          <w:lang w:val="vi-VN"/>
        </w:rPr>
        <w:t xml:space="preserve">cảnh đi kèm với các </w:t>
      </w:r>
      <w:r w:rsidR="00F24DC9" w:rsidRPr="000F6C0F">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trình.</w:t>
      </w:r>
    </w:p>
    <w:p w:rsidR="008D0919" w:rsidRPr="000F6C0F" w:rsidRDefault="008D0919" w:rsidP="00CD7D33">
      <w:pPr>
        <w:spacing w:line="360" w:lineRule="auto"/>
        <w:jc w:val="both"/>
        <w:rPr>
          <w:rFonts w:ascii="Times New Roman" w:hAnsi="Times New Roman" w:cs="Times New Roman"/>
          <w:sz w:val="26"/>
          <w:szCs w:val="26"/>
          <w:lang/>
        </w:rPr>
      </w:pPr>
    </w:p>
    <w:p w:rsidR="008D0919" w:rsidRPr="000F6C0F" w:rsidRDefault="008D0919" w:rsidP="00CD7D33">
      <w:pPr>
        <w:pStyle w:val="HTMLPreformatted"/>
        <w:spacing w:line="360" w:lineRule="auto"/>
        <w:jc w:val="both"/>
        <w:rPr>
          <w:rFonts w:ascii="Times New Roman" w:hAnsi="Times New Roman" w:cs="Times New Roman"/>
          <w:b/>
          <w:color w:val="202124"/>
          <w:sz w:val="26"/>
          <w:szCs w:val="26"/>
          <w:lang w:val="vi-VN"/>
        </w:rPr>
      </w:pPr>
      <w:r w:rsidRPr="000F6C0F">
        <w:rPr>
          <w:rFonts w:ascii="Times New Roman" w:hAnsi="Times New Roman" w:cs="Times New Roman"/>
          <w:b/>
          <w:color w:val="202124"/>
          <w:sz w:val="26"/>
          <w:szCs w:val="26"/>
          <w:lang w:val="vi-VN"/>
        </w:rPr>
        <w:t xml:space="preserve">1.4. Hệ thống chuyển </w:t>
      </w:r>
      <w:r w:rsidR="00F24DC9" w:rsidRPr="000F6C0F">
        <w:rPr>
          <w:rFonts w:ascii="Times New Roman" w:hAnsi="Times New Roman" w:cs="Times New Roman"/>
          <w:b/>
          <w:color w:val="202124"/>
          <w:sz w:val="26"/>
          <w:szCs w:val="26"/>
        </w:rPr>
        <w:t>tác trong tiếng</w:t>
      </w:r>
      <w:r w:rsidRPr="000F6C0F">
        <w:rPr>
          <w:rFonts w:ascii="Times New Roman" w:hAnsi="Times New Roman" w:cs="Times New Roman"/>
          <w:b/>
          <w:color w:val="202124"/>
          <w:sz w:val="26"/>
          <w:szCs w:val="26"/>
          <w:lang w:val="vi-VN"/>
        </w:rPr>
        <w:t xml:space="preserve"> Anh</w:t>
      </w:r>
    </w:p>
    <w:p w:rsidR="008D0919" w:rsidRPr="000F6C0F" w:rsidRDefault="00F24DC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rPr>
        <w:t>Chuyển tác</w:t>
      </w:r>
      <w:r w:rsidR="008D0919" w:rsidRPr="000F6C0F">
        <w:rPr>
          <w:rFonts w:ascii="Times New Roman" w:hAnsi="Times New Roman" w:cs="Times New Roman"/>
          <w:color w:val="202124"/>
          <w:sz w:val="26"/>
          <w:szCs w:val="26"/>
          <w:lang w:val="vi-VN"/>
        </w:rPr>
        <w:t xml:space="preserve"> là hệ thống ngữ pháp bao gồm (1) </w:t>
      </w:r>
      <w:r w:rsidRPr="000F6C0F">
        <w:rPr>
          <w:rFonts w:ascii="Times New Roman" w:hAnsi="Times New Roman" w:cs="Times New Roman"/>
          <w:color w:val="202124"/>
          <w:sz w:val="26"/>
          <w:szCs w:val="26"/>
        </w:rPr>
        <w:t>Chu</w:t>
      </w:r>
      <w:r w:rsidR="008D0919" w:rsidRPr="000F6C0F">
        <w:rPr>
          <w:rFonts w:ascii="Times New Roman" w:hAnsi="Times New Roman" w:cs="Times New Roman"/>
          <w:color w:val="202124"/>
          <w:sz w:val="26"/>
          <w:szCs w:val="26"/>
          <w:lang w:val="vi-VN"/>
        </w:rPr>
        <w:t xml:space="preserve"> trình diễn ra </w:t>
      </w:r>
      <w:proofErr w:type="gramStart"/>
      <w:r w:rsidR="008D0919" w:rsidRPr="000F6C0F">
        <w:rPr>
          <w:rFonts w:ascii="Times New Roman" w:hAnsi="Times New Roman" w:cs="Times New Roman"/>
          <w:color w:val="202124"/>
          <w:sz w:val="26"/>
          <w:szCs w:val="26"/>
          <w:lang w:val="vi-VN"/>
        </w:rPr>
        <w:t>theo</w:t>
      </w:r>
      <w:proofErr w:type="gramEnd"/>
      <w:r w:rsidR="008D0919" w:rsidRPr="000F6C0F">
        <w:rPr>
          <w:rFonts w:ascii="Times New Roman" w:hAnsi="Times New Roman" w:cs="Times New Roman"/>
          <w:color w:val="202124"/>
          <w:sz w:val="26"/>
          <w:szCs w:val="26"/>
          <w:lang w:val="vi-VN"/>
        </w:rPr>
        <w:t xml:space="preserve"> thời gian, (2) tham </w:t>
      </w:r>
      <w:r w:rsidRPr="000F6C0F">
        <w:rPr>
          <w:rFonts w:ascii="Times New Roman" w:hAnsi="Times New Roman" w:cs="Times New Roman"/>
          <w:color w:val="202124"/>
          <w:sz w:val="26"/>
          <w:szCs w:val="26"/>
        </w:rPr>
        <w:t xml:space="preserve">thể trong Chu </w:t>
      </w:r>
      <w:r w:rsidR="008D0919" w:rsidRPr="000F6C0F">
        <w:rPr>
          <w:rFonts w:ascii="Times New Roman" w:hAnsi="Times New Roman" w:cs="Times New Roman"/>
          <w:color w:val="202124"/>
          <w:sz w:val="26"/>
          <w:szCs w:val="26"/>
          <w:lang w:val="vi-VN"/>
        </w:rPr>
        <w:t xml:space="preserve">trình và (3) </w:t>
      </w:r>
      <w:r w:rsidRPr="000F6C0F">
        <w:rPr>
          <w:rFonts w:ascii="Times New Roman" w:hAnsi="Times New Roman" w:cs="Times New Roman"/>
          <w:color w:val="202124"/>
          <w:sz w:val="26"/>
          <w:szCs w:val="26"/>
        </w:rPr>
        <w:t>Chu</w:t>
      </w:r>
      <w:r w:rsidR="008D0919" w:rsidRPr="000F6C0F">
        <w:rPr>
          <w:rFonts w:ascii="Times New Roman" w:hAnsi="Times New Roman" w:cs="Times New Roman"/>
          <w:color w:val="202124"/>
          <w:sz w:val="26"/>
          <w:szCs w:val="26"/>
          <w:lang w:val="vi-VN"/>
        </w:rPr>
        <w:t xml:space="preserve"> cảnh với tư cách là </w:t>
      </w:r>
      <w:r w:rsidRPr="000F6C0F">
        <w:rPr>
          <w:rFonts w:ascii="Times New Roman" w:hAnsi="Times New Roman" w:cs="Times New Roman"/>
          <w:color w:val="202124"/>
          <w:sz w:val="26"/>
          <w:szCs w:val="26"/>
        </w:rPr>
        <w:t>tham dự.</w:t>
      </w:r>
    </w:p>
    <w:p w:rsidR="008D0919" w:rsidRPr="000F6C0F" w:rsidRDefault="008D0919" w:rsidP="00CD7D33">
      <w:pPr>
        <w:pStyle w:val="HTMLPreformatted"/>
        <w:spacing w:line="360" w:lineRule="auto"/>
        <w:jc w:val="both"/>
        <w:rPr>
          <w:rFonts w:ascii="Times New Roman" w:hAnsi="Times New Roman" w:cs="Times New Roman"/>
          <w:b/>
          <w:color w:val="202124"/>
          <w:sz w:val="26"/>
          <w:szCs w:val="26"/>
        </w:rPr>
      </w:pPr>
      <w:r w:rsidRPr="000F6C0F">
        <w:rPr>
          <w:rFonts w:ascii="Times New Roman" w:hAnsi="Times New Roman" w:cs="Times New Roman"/>
          <w:b/>
          <w:color w:val="202124"/>
          <w:sz w:val="26"/>
          <w:szCs w:val="26"/>
          <w:lang w:val="vi-VN"/>
        </w:rPr>
        <w:t xml:space="preserve">1.4.1. </w:t>
      </w:r>
      <w:r w:rsidR="00F24DC9" w:rsidRPr="000F6C0F">
        <w:rPr>
          <w:rFonts w:ascii="Times New Roman" w:hAnsi="Times New Roman" w:cs="Times New Roman"/>
          <w:b/>
          <w:color w:val="202124"/>
          <w:sz w:val="26"/>
          <w:szCs w:val="26"/>
        </w:rPr>
        <w:t xml:space="preserve">Chu </w:t>
      </w:r>
      <w:r w:rsidRPr="000F6C0F">
        <w:rPr>
          <w:rFonts w:ascii="Times New Roman" w:hAnsi="Times New Roman" w:cs="Times New Roman"/>
          <w:b/>
          <w:color w:val="202124"/>
          <w:sz w:val="26"/>
          <w:szCs w:val="26"/>
          <w:lang w:val="vi-VN"/>
        </w:rPr>
        <w:t xml:space="preserve">trình và </w:t>
      </w:r>
      <w:r w:rsidR="00F24DC9" w:rsidRPr="000F6C0F">
        <w:rPr>
          <w:rFonts w:ascii="Times New Roman" w:hAnsi="Times New Roman" w:cs="Times New Roman"/>
          <w:b/>
          <w:color w:val="202124"/>
          <w:sz w:val="26"/>
          <w:szCs w:val="26"/>
        </w:rPr>
        <w:t>tham thể</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Hệ thống có sáu quá trình cụ thể là </w:t>
      </w:r>
      <w:r w:rsidR="00F24DC9" w:rsidRPr="000F6C0F">
        <w:rPr>
          <w:rFonts w:ascii="Times New Roman" w:hAnsi="Times New Roman" w:cs="Times New Roman"/>
          <w:color w:val="202124"/>
          <w:sz w:val="26"/>
          <w:szCs w:val="26"/>
        </w:rPr>
        <w:t>V</w:t>
      </w:r>
      <w:r w:rsidRPr="000F6C0F">
        <w:rPr>
          <w:rFonts w:ascii="Times New Roman" w:hAnsi="Times New Roman" w:cs="Times New Roman"/>
          <w:color w:val="202124"/>
          <w:sz w:val="26"/>
          <w:szCs w:val="26"/>
          <w:lang w:val="vi-VN"/>
        </w:rPr>
        <w:t xml:space="preserve">ật chất, </w:t>
      </w:r>
      <w:r w:rsidR="00F24DC9" w:rsidRPr="000F6C0F">
        <w:rPr>
          <w:rFonts w:ascii="Times New Roman" w:hAnsi="Times New Roman" w:cs="Times New Roman"/>
          <w:color w:val="202124"/>
          <w:sz w:val="26"/>
          <w:szCs w:val="26"/>
        </w:rPr>
        <w:t>H</w:t>
      </w:r>
      <w:r w:rsidRPr="000F6C0F">
        <w:rPr>
          <w:rFonts w:ascii="Times New Roman" w:hAnsi="Times New Roman" w:cs="Times New Roman"/>
          <w:color w:val="202124"/>
          <w:sz w:val="26"/>
          <w:szCs w:val="26"/>
          <w:lang w:val="vi-VN"/>
        </w:rPr>
        <w:t xml:space="preserve">ành vi, </w:t>
      </w:r>
      <w:r w:rsidR="00F24DC9" w:rsidRPr="000F6C0F">
        <w:rPr>
          <w:rFonts w:ascii="Times New Roman" w:hAnsi="Times New Roman" w:cs="Times New Roman"/>
          <w:color w:val="202124"/>
          <w:sz w:val="26"/>
          <w:szCs w:val="26"/>
        </w:rPr>
        <w:t>T</w:t>
      </w:r>
      <w:r w:rsidRPr="000F6C0F">
        <w:rPr>
          <w:rFonts w:ascii="Times New Roman" w:hAnsi="Times New Roman" w:cs="Times New Roman"/>
          <w:color w:val="202124"/>
          <w:sz w:val="26"/>
          <w:szCs w:val="26"/>
          <w:lang w:val="vi-VN"/>
        </w:rPr>
        <w:t xml:space="preserve">inh thần, </w:t>
      </w:r>
      <w:r w:rsidR="00F24DC9" w:rsidRPr="000F6C0F">
        <w:rPr>
          <w:rFonts w:ascii="Times New Roman" w:hAnsi="Times New Roman" w:cs="Times New Roman"/>
          <w:color w:val="202124"/>
          <w:sz w:val="26"/>
          <w:szCs w:val="26"/>
        </w:rPr>
        <w:t>Phát ngôn</w:t>
      </w:r>
      <w:r w:rsidRPr="000F6C0F">
        <w:rPr>
          <w:rFonts w:ascii="Times New Roman" w:hAnsi="Times New Roman" w:cs="Times New Roman"/>
          <w:color w:val="202124"/>
          <w:sz w:val="26"/>
          <w:szCs w:val="26"/>
          <w:lang w:val="vi-VN"/>
        </w:rPr>
        <w:t xml:space="preserve">, </w:t>
      </w:r>
      <w:r w:rsidR="00F24DC9" w:rsidRPr="000F6C0F">
        <w:rPr>
          <w:rFonts w:ascii="Times New Roman" w:hAnsi="Times New Roman" w:cs="Times New Roman"/>
          <w:color w:val="202124"/>
          <w:sz w:val="26"/>
          <w:szCs w:val="26"/>
        </w:rPr>
        <w:t>Q</w:t>
      </w:r>
      <w:r w:rsidRPr="000F6C0F">
        <w:rPr>
          <w:rFonts w:ascii="Times New Roman" w:hAnsi="Times New Roman" w:cs="Times New Roman"/>
          <w:color w:val="202124"/>
          <w:sz w:val="26"/>
          <w:szCs w:val="26"/>
          <w:lang w:val="vi-VN"/>
        </w:rPr>
        <w:t xml:space="preserve">uan hệ và </w:t>
      </w:r>
      <w:r w:rsidR="00F24DC9" w:rsidRPr="000F6C0F">
        <w:rPr>
          <w:rFonts w:ascii="Times New Roman" w:hAnsi="Times New Roman" w:cs="Times New Roman"/>
          <w:color w:val="202124"/>
          <w:sz w:val="26"/>
          <w:szCs w:val="26"/>
        </w:rPr>
        <w:t>Tồn tại</w:t>
      </w:r>
      <w:r w:rsidRPr="000F6C0F">
        <w:rPr>
          <w:rFonts w:ascii="Times New Roman" w:hAnsi="Times New Roman" w:cs="Times New Roman"/>
          <w:color w:val="202124"/>
          <w:sz w:val="26"/>
          <w:szCs w:val="26"/>
          <w:lang w:val="vi-VN"/>
        </w:rPr>
        <w:t xml:space="preserve">: Quá trình vật chất là quá trình thực hiện, giải thích những việc làm và </w:t>
      </w:r>
      <w:r w:rsidR="00F24DC9" w:rsidRPr="000F6C0F">
        <w:rPr>
          <w:rFonts w:ascii="Times New Roman" w:hAnsi="Times New Roman" w:cs="Times New Roman"/>
          <w:color w:val="202124"/>
          <w:sz w:val="26"/>
          <w:szCs w:val="26"/>
        </w:rPr>
        <w:t>các</w:t>
      </w:r>
      <w:r w:rsidRPr="000F6C0F">
        <w:rPr>
          <w:rFonts w:ascii="Times New Roman" w:hAnsi="Times New Roman" w:cs="Times New Roman"/>
          <w:color w:val="202124"/>
          <w:sz w:val="26"/>
          <w:szCs w:val="26"/>
          <w:lang w:val="vi-VN"/>
        </w:rPr>
        <w:t xml:space="preserve">diễn biến. </w:t>
      </w:r>
      <w:proofErr w:type="gramStart"/>
      <w:r w:rsidR="00F24DC9" w:rsidRPr="000F6C0F">
        <w:rPr>
          <w:rFonts w:ascii="Times New Roman" w:hAnsi="Times New Roman" w:cs="Times New Roman"/>
          <w:color w:val="202124"/>
          <w:sz w:val="26"/>
          <w:szCs w:val="26"/>
        </w:rPr>
        <w:t>Chu trình</w:t>
      </w:r>
      <w:r w:rsidRPr="000F6C0F">
        <w:rPr>
          <w:rFonts w:ascii="Times New Roman" w:hAnsi="Times New Roman" w:cs="Times New Roman"/>
          <w:color w:val="202124"/>
          <w:sz w:val="26"/>
          <w:szCs w:val="26"/>
          <w:lang w:val="vi-VN"/>
        </w:rPr>
        <w:t xml:space="preserve"> vật chất được đặc trưng bởi các </w:t>
      </w:r>
      <w:r w:rsidR="00F24DC9" w:rsidRPr="000F6C0F">
        <w:rPr>
          <w:rFonts w:ascii="Times New Roman" w:hAnsi="Times New Roman" w:cs="Times New Roman"/>
          <w:color w:val="202124"/>
          <w:sz w:val="26"/>
          <w:szCs w:val="26"/>
          <w:lang w:val="vi-VN"/>
        </w:rPr>
        <w:t>cấu trúc Tác nhâ</w:t>
      </w:r>
      <w:r w:rsidR="00F24DC9" w:rsidRPr="000F6C0F">
        <w:rPr>
          <w:rFonts w:ascii="Times New Roman" w:hAnsi="Times New Roman" w:cs="Times New Roman"/>
          <w:color w:val="202124"/>
          <w:sz w:val="26"/>
          <w:szCs w:val="26"/>
        </w:rPr>
        <w:t>n/</w:t>
      </w:r>
      <w:r w:rsidRPr="000F6C0F">
        <w:rPr>
          <w:rFonts w:ascii="Times New Roman" w:hAnsi="Times New Roman" w:cs="Times New Roman"/>
          <w:color w:val="202124"/>
          <w:sz w:val="26"/>
          <w:szCs w:val="26"/>
          <w:lang w:val="vi-VN"/>
        </w:rPr>
        <w:t xml:space="preserve"> Mục tiêu / Người nhận + </w:t>
      </w:r>
      <w:r w:rsidR="00F24DC9" w:rsidRPr="000F6C0F">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trình + </w:t>
      </w:r>
      <w:r w:rsidR="00F24DC9" w:rsidRPr="000F6C0F">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cảnh.</w:t>
      </w:r>
      <w:proofErr w:type="gramEnd"/>
      <w:r w:rsidRPr="000F6C0F">
        <w:rPr>
          <w:rFonts w:ascii="Times New Roman" w:hAnsi="Times New Roman" w:cs="Times New Roman"/>
          <w:color w:val="202124"/>
          <w:sz w:val="26"/>
          <w:szCs w:val="26"/>
          <w:lang w:val="vi-VN"/>
        </w:rPr>
        <w:t xml:space="preserve"> Quá trình tinh thần, còn được gọi là quá trình cảm nhận, là một loại quá trình được nội tâm hóa và có ý thức, được chia thành nhận thức, nhận thức và tình cảm. Quá </w:t>
      </w:r>
      <w:r w:rsidRPr="000F6C0F">
        <w:rPr>
          <w:rFonts w:ascii="Times New Roman" w:hAnsi="Times New Roman" w:cs="Times New Roman"/>
          <w:color w:val="202124"/>
          <w:sz w:val="26"/>
          <w:szCs w:val="26"/>
          <w:lang w:val="vi-VN"/>
        </w:rPr>
        <w:lastRenderedPageBreak/>
        <w:t xml:space="preserve">trình </w:t>
      </w:r>
      <w:r w:rsidR="00F24DC9" w:rsidRPr="000F6C0F">
        <w:rPr>
          <w:rFonts w:ascii="Times New Roman" w:hAnsi="Times New Roman" w:cs="Times New Roman"/>
          <w:color w:val="202124"/>
          <w:sz w:val="26"/>
          <w:szCs w:val="26"/>
        </w:rPr>
        <w:t>Tinh thần</w:t>
      </w:r>
      <w:r w:rsidRPr="000F6C0F">
        <w:rPr>
          <w:rFonts w:ascii="Times New Roman" w:hAnsi="Times New Roman" w:cs="Times New Roman"/>
          <w:color w:val="202124"/>
          <w:sz w:val="26"/>
          <w:szCs w:val="26"/>
          <w:lang w:val="vi-VN"/>
        </w:rPr>
        <w:t xml:space="preserve"> </w:t>
      </w:r>
      <w:r w:rsidR="00F24DC9" w:rsidRPr="000F6C0F">
        <w:rPr>
          <w:rFonts w:ascii="Times New Roman" w:hAnsi="Times New Roman" w:cs="Times New Roman"/>
          <w:color w:val="202124"/>
          <w:sz w:val="26"/>
          <w:szCs w:val="26"/>
        </w:rPr>
        <w:t>có</w:t>
      </w:r>
      <w:r w:rsidRPr="000F6C0F">
        <w:rPr>
          <w:rFonts w:ascii="Times New Roman" w:hAnsi="Times New Roman" w:cs="Times New Roman"/>
          <w:color w:val="202124"/>
          <w:sz w:val="26"/>
          <w:szCs w:val="26"/>
          <w:lang w:val="vi-VN"/>
        </w:rPr>
        <w:t xml:space="preserve"> cấu </w:t>
      </w:r>
      <w:r w:rsidR="00F24DC9" w:rsidRPr="000F6C0F">
        <w:rPr>
          <w:rFonts w:ascii="Times New Roman" w:hAnsi="Times New Roman" w:cs="Times New Roman"/>
          <w:color w:val="202124"/>
          <w:sz w:val="26"/>
          <w:szCs w:val="26"/>
        </w:rPr>
        <w:t>trúc</w:t>
      </w:r>
      <w:r w:rsidRPr="000F6C0F">
        <w:rPr>
          <w:rFonts w:ascii="Times New Roman" w:hAnsi="Times New Roman" w:cs="Times New Roman"/>
          <w:color w:val="202124"/>
          <w:sz w:val="26"/>
          <w:szCs w:val="26"/>
          <w:lang w:val="vi-VN"/>
        </w:rPr>
        <w:t xml:space="preserve"> </w:t>
      </w:r>
      <w:r w:rsidR="00F24DC9" w:rsidRPr="000F6C0F">
        <w:rPr>
          <w:rFonts w:ascii="Times New Roman" w:hAnsi="Times New Roman" w:cs="Times New Roman"/>
          <w:color w:val="202124"/>
          <w:sz w:val="26"/>
          <w:szCs w:val="26"/>
        </w:rPr>
        <w:t xml:space="preserve">Chu </w:t>
      </w:r>
      <w:r w:rsidRPr="000F6C0F">
        <w:rPr>
          <w:rFonts w:ascii="Times New Roman" w:hAnsi="Times New Roman" w:cs="Times New Roman"/>
          <w:color w:val="202124"/>
          <w:sz w:val="26"/>
          <w:szCs w:val="26"/>
          <w:lang w:val="vi-VN"/>
        </w:rPr>
        <w:t xml:space="preserve">trình + Cảm </w:t>
      </w:r>
      <w:r w:rsidR="00F24DC9" w:rsidRPr="000F6C0F">
        <w:rPr>
          <w:rFonts w:ascii="Times New Roman" w:hAnsi="Times New Roman" w:cs="Times New Roman"/>
          <w:color w:val="202124"/>
          <w:sz w:val="26"/>
          <w:szCs w:val="26"/>
        </w:rPr>
        <w:t>thể</w:t>
      </w:r>
      <w:r w:rsidRPr="000F6C0F">
        <w:rPr>
          <w:rFonts w:ascii="Times New Roman" w:hAnsi="Times New Roman" w:cs="Times New Roman"/>
          <w:color w:val="202124"/>
          <w:sz w:val="26"/>
          <w:szCs w:val="26"/>
          <w:lang w:val="vi-VN"/>
        </w:rPr>
        <w:t xml:space="preserve"> + Hiện tượng. </w:t>
      </w:r>
      <w:r w:rsidR="00F24DC9" w:rsidRPr="000F6C0F">
        <w:rPr>
          <w:rFonts w:ascii="Times New Roman" w:hAnsi="Times New Roman" w:cs="Times New Roman"/>
          <w:color w:val="202124"/>
          <w:sz w:val="26"/>
          <w:szCs w:val="26"/>
          <w:lang w:val="vi-VN"/>
        </w:rPr>
        <w:t xml:space="preserve">Cảm </w:t>
      </w:r>
      <w:r w:rsidR="00F24DC9" w:rsidRPr="000F6C0F">
        <w:rPr>
          <w:rFonts w:ascii="Times New Roman" w:hAnsi="Times New Roman" w:cs="Times New Roman"/>
          <w:color w:val="202124"/>
          <w:sz w:val="26"/>
          <w:szCs w:val="26"/>
        </w:rPr>
        <w:t>thể</w:t>
      </w:r>
      <w:r w:rsidRPr="000F6C0F">
        <w:rPr>
          <w:rFonts w:ascii="Times New Roman" w:hAnsi="Times New Roman" w:cs="Times New Roman"/>
          <w:color w:val="202124"/>
          <w:sz w:val="26"/>
          <w:szCs w:val="26"/>
          <w:lang w:val="vi-VN"/>
        </w:rPr>
        <w:t xml:space="preserve"> là “thực thể có ý thức” và đề cập đến một người, hoặc một sản phẩm tập thể của con người của ý thức con người được nhận ra bởi một nhóm danh nghĩa biểu thị một thực thể “mạnh mẽ”. Quá trình quan hệ </w:t>
      </w:r>
      <w:r w:rsidR="00F24DC9" w:rsidRPr="000F6C0F">
        <w:rPr>
          <w:rFonts w:ascii="Times New Roman" w:hAnsi="Times New Roman" w:cs="Times New Roman"/>
          <w:color w:val="202124"/>
          <w:sz w:val="26"/>
          <w:szCs w:val="26"/>
        </w:rPr>
        <w:t>là</w:t>
      </w:r>
      <w:r w:rsidRPr="000F6C0F">
        <w:rPr>
          <w:rFonts w:ascii="Times New Roman" w:hAnsi="Times New Roman" w:cs="Times New Roman"/>
          <w:color w:val="202124"/>
          <w:sz w:val="26"/>
          <w:szCs w:val="26"/>
          <w:lang w:val="vi-VN"/>
        </w:rPr>
        <w:t xml:space="preserve"> quá trình tồn tại và có</w:t>
      </w:r>
      <w:r w:rsidR="00F24DC9" w:rsidRPr="000F6C0F">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 xml:space="preserve">liên quan đến quá trình mô tả, xác nhận và xác định đặc điểm. Cấu </w:t>
      </w:r>
      <w:r w:rsidR="00F24DC9" w:rsidRPr="000F6C0F">
        <w:rPr>
          <w:rFonts w:ascii="Times New Roman" w:hAnsi="Times New Roman" w:cs="Times New Roman"/>
          <w:color w:val="202124"/>
          <w:sz w:val="26"/>
          <w:szCs w:val="26"/>
        </w:rPr>
        <w:t xml:space="preserve">trúc là người/vật </w:t>
      </w:r>
      <w:r w:rsidRPr="000F6C0F">
        <w:rPr>
          <w:rFonts w:ascii="Times New Roman" w:hAnsi="Times New Roman" w:cs="Times New Roman"/>
          <w:color w:val="202124"/>
          <w:sz w:val="26"/>
          <w:szCs w:val="26"/>
          <w:lang w:val="vi-VN"/>
        </w:rPr>
        <w:t xml:space="preserve">+ </w:t>
      </w:r>
      <w:r w:rsidR="00F24DC9" w:rsidRPr="000F6C0F">
        <w:rPr>
          <w:rFonts w:ascii="Times New Roman" w:hAnsi="Times New Roman" w:cs="Times New Roman"/>
          <w:color w:val="202124"/>
          <w:sz w:val="26"/>
          <w:szCs w:val="26"/>
        </w:rPr>
        <w:t xml:space="preserve">Chu trình liên hệ+ </w:t>
      </w:r>
      <w:r w:rsidRPr="000F6C0F">
        <w:rPr>
          <w:rFonts w:ascii="Times New Roman" w:hAnsi="Times New Roman" w:cs="Times New Roman"/>
          <w:color w:val="202124"/>
          <w:sz w:val="26"/>
          <w:szCs w:val="26"/>
          <w:lang w:val="vi-VN"/>
        </w:rPr>
        <w:t xml:space="preserve"> Nhận dạng / Thuộc tính. Quá trình Hành vi liên quan đến hành vi sinh lý và tâm lý như cười, khóc, cười hoặc thở. Cấu </w:t>
      </w:r>
      <w:r w:rsidR="00F24DC9" w:rsidRPr="000F6C0F">
        <w:rPr>
          <w:rFonts w:ascii="Times New Roman" w:hAnsi="Times New Roman" w:cs="Times New Roman"/>
          <w:color w:val="202124"/>
          <w:sz w:val="26"/>
          <w:szCs w:val="26"/>
        </w:rPr>
        <w:t>trúc</w:t>
      </w:r>
      <w:r w:rsidR="00F24DC9" w:rsidRPr="000F6C0F">
        <w:rPr>
          <w:rFonts w:ascii="Times New Roman" w:hAnsi="Times New Roman" w:cs="Times New Roman"/>
          <w:color w:val="202124"/>
          <w:sz w:val="26"/>
          <w:szCs w:val="26"/>
          <w:lang w:val="vi-VN"/>
        </w:rPr>
        <w:t xml:space="preserve"> là Behaver +</w:t>
      </w:r>
      <w:r w:rsidR="00F24DC9" w:rsidRPr="000F6C0F">
        <w:rPr>
          <w:rFonts w:ascii="Times New Roman" w:hAnsi="Times New Roman" w:cs="Times New Roman"/>
          <w:color w:val="202124"/>
          <w:sz w:val="26"/>
          <w:szCs w:val="26"/>
        </w:rPr>
        <w:t xml:space="preserve"> hành xử </w:t>
      </w:r>
      <w:r w:rsidRPr="000F6C0F">
        <w:rPr>
          <w:rFonts w:ascii="Times New Roman" w:hAnsi="Times New Roman" w:cs="Times New Roman"/>
          <w:color w:val="202124"/>
          <w:sz w:val="26"/>
          <w:szCs w:val="26"/>
          <w:lang w:val="vi-VN"/>
        </w:rPr>
        <w:t xml:space="preserve">+ </w:t>
      </w:r>
      <w:r w:rsidR="00F24DC9" w:rsidRPr="000F6C0F">
        <w:rPr>
          <w:rFonts w:ascii="Times New Roman" w:hAnsi="Times New Roman" w:cs="Times New Roman"/>
          <w:color w:val="202124"/>
          <w:sz w:val="26"/>
          <w:szCs w:val="26"/>
        </w:rPr>
        <w:t>Cách cư xử</w:t>
      </w:r>
      <w:r w:rsidRPr="000F6C0F">
        <w:rPr>
          <w:rFonts w:ascii="Times New Roman" w:hAnsi="Times New Roman" w:cs="Times New Roman"/>
          <w:color w:val="202124"/>
          <w:sz w:val="26"/>
          <w:szCs w:val="26"/>
          <w:lang w:val="vi-VN"/>
        </w:rPr>
        <w:t xml:space="preserve">. Quá trình </w:t>
      </w:r>
      <w:r w:rsidR="00F24DC9" w:rsidRPr="000F6C0F">
        <w:rPr>
          <w:rFonts w:ascii="Times New Roman" w:hAnsi="Times New Roman" w:cs="Times New Roman"/>
          <w:color w:val="202124"/>
          <w:sz w:val="26"/>
          <w:szCs w:val="26"/>
        </w:rPr>
        <w:t>Phát ngôn</w:t>
      </w:r>
      <w:r w:rsidRPr="000F6C0F">
        <w:rPr>
          <w:rFonts w:ascii="Times New Roman" w:hAnsi="Times New Roman" w:cs="Times New Roman"/>
          <w:color w:val="202124"/>
          <w:sz w:val="26"/>
          <w:szCs w:val="26"/>
          <w:lang w:val="vi-VN"/>
        </w:rPr>
        <w:t xml:space="preserve"> là quá trình ‘nói’. Nó cũng có thể được hiểu là một báo cáo trực tiếp hoặc gián tiếp, và nó bao gồm “bất kỳ hình thức trao đổi ý nghĩa tượng trưng nào” theo thuật ngữ của Halliday (1986, tr.129). Cấu </w:t>
      </w:r>
      <w:r w:rsidR="00F24DC9" w:rsidRPr="000F6C0F">
        <w:rPr>
          <w:rFonts w:ascii="Times New Roman" w:hAnsi="Times New Roman" w:cs="Times New Roman"/>
          <w:color w:val="202124"/>
          <w:sz w:val="26"/>
          <w:szCs w:val="26"/>
        </w:rPr>
        <w:t>trúc</w:t>
      </w:r>
      <w:r w:rsidRPr="000F6C0F">
        <w:rPr>
          <w:rFonts w:ascii="Times New Roman" w:hAnsi="Times New Roman" w:cs="Times New Roman"/>
          <w:color w:val="202124"/>
          <w:sz w:val="26"/>
          <w:szCs w:val="26"/>
          <w:lang w:val="vi-VN"/>
        </w:rPr>
        <w:t xml:space="preserve"> là </w:t>
      </w:r>
      <w:r w:rsidR="00F24DC9" w:rsidRPr="000F6C0F">
        <w:rPr>
          <w:rFonts w:ascii="Times New Roman" w:hAnsi="Times New Roman" w:cs="Times New Roman"/>
          <w:color w:val="202124"/>
          <w:sz w:val="26"/>
          <w:szCs w:val="26"/>
        </w:rPr>
        <w:t>Người nói</w:t>
      </w:r>
      <w:r w:rsidRPr="000F6C0F">
        <w:rPr>
          <w:rFonts w:ascii="Times New Roman" w:hAnsi="Times New Roman" w:cs="Times New Roman"/>
          <w:color w:val="202124"/>
          <w:sz w:val="26"/>
          <w:szCs w:val="26"/>
          <w:lang w:val="vi-VN"/>
        </w:rPr>
        <w:t xml:space="preserve"> + </w:t>
      </w:r>
      <w:r w:rsidR="00F24DC9" w:rsidRPr="000F6C0F">
        <w:rPr>
          <w:rFonts w:ascii="Times New Roman" w:hAnsi="Times New Roman" w:cs="Times New Roman"/>
          <w:color w:val="202124"/>
          <w:sz w:val="26"/>
          <w:szCs w:val="26"/>
        </w:rPr>
        <w:t>Phát ngôn</w:t>
      </w:r>
      <w:r w:rsidRPr="000F6C0F">
        <w:rPr>
          <w:rFonts w:ascii="Times New Roman" w:hAnsi="Times New Roman" w:cs="Times New Roman"/>
          <w:color w:val="202124"/>
          <w:sz w:val="26"/>
          <w:szCs w:val="26"/>
          <w:lang w:val="vi-VN"/>
        </w:rPr>
        <w:t xml:space="preserve"> + </w:t>
      </w:r>
      <w:r w:rsidR="00F24DC9" w:rsidRPr="000F6C0F">
        <w:rPr>
          <w:rFonts w:ascii="Times New Roman" w:hAnsi="Times New Roman" w:cs="Times New Roman"/>
          <w:color w:val="202124"/>
          <w:sz w:val="26"/>
          <w:szCs w:val="26"/>
        </w:rPr>
        <w:t>lời nỏi</w:t>
      </w:r>
      <w:r w:rsidRPr="000F6C0F">
        <w:rPr>
          <w:rFonts w:ascii="Times New Roman" w:hAnsi="Times New Roman" w:cs="Times New Roman"/>
          <w:color w:val="202124"/>
          <w:sz w:val="26"/>
          <w:szCs w:val="26"/>
          <w:lang w:val="vi-VN"/>
        </w:rPr>
        <w:t xml:space="preserve">. Quá trình </w:t>
      </w:r>
      <w:r w:rsidR="00F24DC9" w:rsidRPr="000F6C0F">
        <w:rPr>
          <w:rFonts w:ascii="Times New Roman" w:hAnsi="Times New Roman" w:cs="Times New Roman"/>
          <w:color w:val="202124"/>
          <w:sz w:val="26"/>
          <w:szCs w:val="26"/>
        </w:rPr>
        <w:t>tồn tại</w:t>
      </w:r>
      <w:r w:rsidRPr="000F6C0F">
        <w:rPr>
          <w:rFonts w:ascii="Times New Roman" w:hAnsi="Times New Roman" w:cs="Times New Roman"/>
          <w:color w:val="202124"/>
          <w:sz w:val="26"/>
          <w:szCs w:val="26"/>
          <w:lang w:val="vi-VN"/>
        </w:rPr>
        <w:t xml:space="preserve"> là quá trình </w:t>
      </w:r>
      <w:r w:rsidR="00F24DC9" w:rsidRPr="000F6C0F">
        <w:rPr>
          <w:rFonts w:ascii="Times New Roman" w:hAnsi="Times New Roman" w:cs="Times New Roman"/>
          <w:color w:val="202124"/>
          <w:sz w:val="26"/>
          <w:szCs w:val="26"/>
        </w:rPr>
        <w:t>thể hiện sự t</w:t>
      </w:r>
      <w:r w:rsidRPr="000F6C0F">
        <w:rPr>
          <w:rFonts w:ascii="Times New Roman" w:hAnsi="Times New Roman" w:cs="Times New Roman"/>
          <w:color w:val="202124"/>
          <w:sz w:val="26"/>
          <w:szCs w:val="26"/>
          <w:lang w:val="vi-VN"/>
        </w:rPr>
        <w:t xml:space="preserve">ồn tại hoặc xảy ra. Cấu </w:t>
      </w:r>
      <w:r w:rsidR="00F24DC9" w:rsidRPr="000F6C0F">
        <w:rPr>
          <w:rFonts w:ascii="Times New Roman" w:hAnsi="Times New Roman" w:cs="Times New Roman"/>
          <w:color w:val="202124"/>
          <w:sz w:val="26"/>
          <w:szCs w:val="26"/>
        </w:rPr>
        <w:t xml:space="preserve">trúc </w:t>
      </w:r>
      <w:r w:rsidR="000F6C0F">
        <w:rPr>
          <w:rFonts w:ascii="Times New Roman" w:hAnsi="Times New Roman" w:cs="Times New Roman"/>
          <w:color w:val="202124"/>
          <w:sz w:val="26"/>
          <w:szCs w:val="26"/>
          <w:lang w:val="vi-VN"/>
        </w:rPr>
        <w:t>là There + Be/Exist/</w:t>
      </w:r>
      <w:r w:rsidRPr="000F6C0F">
        <w:rPr>
          <w:rFonts w:ascii="Times New Roman" w:hAnsi="Times New Roman" w:cs="Times New Roman"/>
          <w:color w:val="202124"/>
          <w:sz w:val="26"/>
          <w:szCs w:val="26"/>
          <w:lang w:val="vi-VN"/>
        </w:rPr>
        <w:t>Arise (hoặc các động từ thể hiện sự tồn tại</w:t>
      </w:r>
      <w:r w:rsidR="00F24DC9" w:rsidRPr="000F6C0F">
        <w:rPr>
          <w:rFonts w:ascii="Times New Roman" w:hAnsi="Times New Roman" w:cs="Times New Roman"/>
          <w:color w:val="202124"/>
          <w:sz w:val="26"/>
          <w:szCs w:val="26"/>
        </w:rPr>
        <w:t>)</w:t>
      </w:r>
    </w:p>
    <w:p w:rsidR="008D0919" w:rsidRPr="000F6C0F" w:rsidRDefault="008D0919" w:rsidP="00CD7D33">
      <w:pPr>
        <w:spacing w:line="360" w:lineRule="auto"/>
        <w:jc w:val="both"/>
        <w:rPr>
          <w:rFonts w:ascii="Times New Roman" w:hAnsi="Times New Roman" w:cs="Times New Roman"/>
          <w:sz w:val="26"/>
          <w:szCs w:val="26"/>
          <w:lang/>
        </w:rPr>
      </w:pPr>
    </w:p>
    <w:p w:rsidR="008D0919" w:rsidRPr="000F6C0F" w:rsidRDefault="008D0919" w:rsidP="00CD7D33">
      <w:pPr>
        <w:pStyle w:val="HTMLPreformatted"/>
        <w:spacing w:line="360" w:lineRule="auto"/>
        <w:jc w:val="both"/>
        <w:rPr>
          <w:rFonts w:ascii="Times New Roman" w:hAnsi="Times New Roman" w:cs="Times New Roman"/>
          <w:b/>
          <w:color w:val="202124"/>
          <w:sz w:val="26"/>
          <w:szCs w:val="26"/>
          <w:lang w:val="vi-VN"/>
        </w:rPr>
      </w:pPr>
      <w:r w:rsidRPr="000F6C0F">
        <w:rPr>
          <w:rFonts w:ascii="Times New Roman" w:hAnsi="Times New Roman" w:cs="Times New Roman"/>
          <w:b/>
          <w:color w:val="202124"/>
          <w:sz w:val="26"/>
          <w:szCs w:val="26"/>
          <w:lang w:val="vi-VN"/>
        </w:rPr>
        <w:t xml:space="preserve">1.4.2. </w:t>
      </w:r>
      <w:r w:rsidR="000F6C0F">
        <w:rPr>
          <w:rFonts w:ascii="Times New Roman" w:hAnsi="Times New Roman" w:cs="Times New Roman"/>
          <w:b/>
          <w:color w:val="202124"/>
          <w:sz w:val="26"/>
          <w:szCs w:val="26"/>
        </w:rPr>
        <w:t>Chu</w:t>
      </w:r>
      <w:r w:rsidRPr="000F6C0F">
        <w:rPr>
          <w:rFonts w:ascii="Times New Roman" w:hAnsi="Times New Roman" w:cs="Times New Roman"/>
          <w:b/>
          <w:color w:val="202124"/>
          <w:sz w:val="26"/>
          <w:szCs w:val="26"/>
          <w:lang w:val="vi-VN"/>
        </w:rPr>
        <w:t xml:space="preserve"> cảnh</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Halliday và Matthiessen (2014: 313) phân loại </w:t>
      </w:r>
      <w:r w:rsidR="000F6C0F">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 thành các loại chính: (1) </w:t>
      </w:r>
      <w:r w:rsidRPr="000F6C0F">
        <w:rPr>
          <w:rFonts w:ascii="Times New Roman" w:hAnsi="Times New Roman" w:cs="Times New Roman"/>
          <w:b/>
          <w:color w:val="202124"/>
          <w:sz w:val="26"/>
          <w:szCs w:val="26"/>
          <w:lang w:val="vi-VN"/>
        </w:rPr>
        <w:t>Tăng cường</w:t>
      </w:r>
      <w:r w:rsidRPr="000F6C0F">
        <w:rPr>
          <w:rFonts w:ascii="Times New Roman" w:hAnsi="Times New Roman" w:cs="Times New Roman"/>
          <w:color w:val="202124"/>
          <w:sz w:val="26"/>
          <w:szCs w:val="26"/>
          <w:lang w:val="vi-VN"/>
        </w:rPr>
        <w:t xml:space="preserve">, </w:t>
      </w:r>
      <w:r w:rsidR="000F6C0F">
        <w:rPr>
          <w:rFonts w:ascii="Times New Roman" w:hAnsi="Times New Roman" w:cs="Times New Roman"/>
          <w:color w:val="202124"/>
          <w:sz w:val="26"/>
          <w:szCs w:val="26"/>
        </w:rPr>
        <w:t xml:space="preserve">được chia </w:t>
      </w:r>
      <w:r w:rsidRPr="000F6C0F">
        <w:rPr>
          <w:rFonts w:ascii="Times New Roman" w:hAnsi="Times New Roman" w:cs="Times New Roman"/>
          <w:color w:val="202124"/>
          <w:sz w:val="26"/>
          <w:szCs w:val="26"/>
          <w:lang w:val="vi-VN"/>
        </w:rPr>
        <w:t xml:space="preserve">chia nhỏ </w:t>
      </w:r>
      <w:r w:rsidR="000F6C0F">
        <w:rPr>
          <w:rFonts w:ascii="Times New Roman" w:hAnsi="Times New Roman" w:cs="Times New Roman"/>
          <w:color w:val="202124"/>
          <w:sz w:val="26"/>
          <w:szCs w:val="26"/>
        </w:rPr>
        <w:t xml:space="preserve">hơn </w:t>
      </w:r>
      <w:r w:rsidRPr="000F6C0F">
        <w:rPr>
          <w:rFonts w:ascii="Times New Roman" w:hAnsi="Times New Roman" w:cs="Times New Roman"/>
          <w:color w:val="202124"/>
          <w:sz w:val="26"/>
          <w:szCs w:val="26"/>
          <w:lang w:val="vi-VN"/>
        </w:rPr>
        <w:t xml:space="preserve">thành (a) biểu thị khoảng cách, thời gian, tần suất, (b) vị trí xác định địa điểm, thời gian, (c) cách thức </w:t>
      </w:r>
      <w:r w:rsidR="000F6C0F">
        <w:rPr>
          <w:rFonts w:ascii="Times New Roman" w:hAnsi="Times New Roman" w:cs="Times New Roman"/>
          <w:color w:val="202124"/>
          <w:sz w:val="26"/>
          <w:szCs w:val="26"/>
        </w:rPr>
        <w:t xml:space="preserve">để </w:t>
      </w:r>
      <w:r w:rsidRPr="000F6C0F">
        <w:rPr>
          <w:rFonts w:ascii="Times New Roman" w:hAnsi="Times New Roman" w:cs="Times New Roman"/>
          <w:color w:val="202124"/>
          <w:sz w:val="26"/>
          <w:szCs w:val="26"/>
          <w:lang w:val="vi-VN"/>
        </w:rPr>
        <w:t>xác định phương tiện, chất lượng, so sánh và mức độ, (d</w:t>
      </w:r>
      <w:r w:rsidR="000F6C0F">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 xml:space="preserve"> nguyên nhân</w:t>
      </w:r>
      <w:r w:rsidR="000F6C0F">
        <w:rPr>
          <w:rFonts w:ascii="Times New Roman" w:hAnsi="Times New Roman" w:cs="Times New Roman"/>
          <w:color w:val="202124"/>
          <w:sz w:val="26"/>
          <w:szCs w:val="26"/>
        </w:rPr>
        <w:t xml:space="preserve"> để</w:t>
      </w:r>
      <w:r w:rsidRPr="000F6C0F">
        <w:rPr>
          <w:rFonts w:ascii="Times New Roman" w:hAnsi="Times New Roman" w:cs="Times New Roman"/>
          <w:color w:val="202124"/>
          <w:sz w:val="26"/>
          <w:szCs w:val="26"/>
          <w:lang w:val="vi-VN"/>
        </w:rPr>
        <w:t xml:space="preserve"> nêu rõ lý do, mục đích và nhân danh, (e) điều kiện chi tiết </w:t>
      </w:r>
      <w:r w:rsidR="000F6C0F">
        <w:rPr>
          <w:rFonts w:ascii="Times New Roman" w:hAnsi="Times New Roman" w:cs="Times New Roman"/>
          <w:color w:val="202124"/>
          <w:sz w:val="26"/>
          <w:szCs w:val="26"/>
        </w:rPr>
        <w:t xml:space="preserve">hóa </w:t>
      </w:r>
      <w:r w:rsidRPr="000F6C0F">
        <w:rPr>
          <w:rFonts w:ascii="Times New Roman" w:hAnsi="Times New Roman" w:cs="Times New Roman"/>
          <w:color w:val="202124"/>
          <w:sz w:val="26"/>
          <w:szCs w:val="26"/>
          <w:lang w:val="vi-VN"/>
        </w:rPr>
        <w:t xml:space="preserve">dự phòng và nhượng bộ; (2) </w:t>
      </w:r>
      <w:r w:rsidRPr="000F6C0F">
        <w:rPr>
          <w:rFonts w:ascii="Times New Roman" w:hAnsi="Times New Roman" w:cs="Times New Roman"/>
          <w:b/>
          <w:color w:val="202124"/>
          <w:sz w:val="26"/>
          <w:szCs w:val="26"/>
          <w:lang w:val="vi-VN"/>
        </w:rPr>
        <w:t>Mở rộng:</w:t>
      </w:r>
      <w:r w:rsidRPr="000F6C0F">
        <w:rPr>
          <w:rFonts w:ascii="Times New Roman" w:hAnsi="Times New Roman" w:cs="Times New Roman"/>
          <w:color w:val="202124"/>
          <w:sz w:val="26"/>
          <w:szCs w:val="26"/>
          <w:lang w:val="vi-VN"/>
        </w:rPr>
        <w:t xml:space="preserve"> thể hiện sự tham gia chung vào quá trình và thể hiện các ý nghĩa ‘và’, ‘hoặc’ là tùy trường hợp. (3</w:t>
      </w:r>
      <w:r w:rsidRPr="000F6C0F">
        <w:rPr>
          <w:rFonts w:ascii="Times New Roman" w:hAnsi="Times New Roman" w:cs="Times New Roman"/>
          <w:b/>
          <w:color w:val="202124"/>
          <w:sz w:val="26"/>
          <w:szCs w:val="26"/>
          <w:lang w:val="vi-VN"/>
        </w:rPr>
        <w:t xml:space="preserve">) </w:t>
      </w:r>
      <w:r w:rsidR="000F6C0F" w:rsidRPr="000F6C0F">
        <w:rPr>
          <w:rFonts w:ascii="Times New Roman" w:hAnsi="Times New Roman" w:cs="Times New Roman"/>
          <w:b/>
          <w:color w:val="202124"/>
          <w:sz w:val="26"/>
          <w:szCs w:val="26"/>
        </w:rPr>
        <w:t>Giải thích</w:t>
      </w:r>
      <w:r w:rsidRPr="000F6C0F">
        <w:rPr>
          <w:rFonts w:ascii="Times New Roman" w:hAnsi="Times New Roman" w:cs="Times New Roman"/>
          <w:color w:val="202124"/>
          <w:sz w:val="26"/>
          <w:szCs w:val="26"/>
          <w:lang w:val="vi-VN"/>
        </w:rPr>
        <w:t xml:space="preserve">: để </w:t>
      </w:r>
      <w:r w:rsidR="000F6C0F">
        <w:rPr>
          <w:rFonts w:ascii="Times New Roman" w:hAnsi="Times New Roman" w:cs="Times New Roman"/>
          <w:color w:val="202124"/>
          <w:sz w:val="26"/>
          <w:szCs w:val="26"/>
        </w:rPr>
        <w:t>giải thích</w:t>
      </w:r>
      <w:r w:rsidRPr="000F6C0F">
        <w:rPr>
          <w:rFonts w:ascii="Times New Roman" w:hAnsi="Times New Roman" w:cs="Times New Roman"/>
          <w:color w:val="202124"/>
          <w:sz w:val="26"/>
          <w:szCs w:val="26"/>
          <w:lang w:val="vi-VN"/>
        </w:rPr>
        <w:t xml:space="preserve"> cấu </w:t>
      </w:r>
      <w:r w:rsidR="000F6C0F">
        <w:rPr>
          <w:rFonts w:ascii="Times New Roman" w:hAnsi="Times New Roman" w:cs="Times New Roman"/>
          <w:color w:val="202124"/>
          <w:sz w:val="26"/>
          <w:szCs w:val="26"/>
        </w:rPr>
        <w:t>trúc</w:t>
      </w:r>
      <w:r w:rsidRPr="000F6C0F">
        <w:rPr>
          <w:rFonts w:ascii="Times New Roman" w:hAnsi="Times New Roman" w:cs="Times New Roman"/>
          <w:color w:val="202124"/>
          <w:sz w:val="26"/>
          <w:szCs w:val="26"/>
          <w:lang w:val="vi-VN"/>
        </w:rPr>
        <w:t xml:space="preserve"> của các quá trình + người tham gia bằng cách xác định vai trò của người tham gia trong quá trình. </w:t>
      </w:r>
      <w:r w:rsidR="000F6C0F">
        <w:rPr>
          <w:rFonts w:ascii="Times New Roman" w:hAnsi="Times New Roman" w:cs="Times New Roman"/>
          <w:color w:val="202124"/>
          <w:sz w:val="26"/>
          <w:szCs w:val="26"/>
        </w:rPr>
        <w:t>Tham thể</w:t>
      </w:r>
      <w:r w:rsidRPr="000F6C0F">
        <w:rPr>
          <w:rFonts w:ascii="Times New Roman" w:hAnsi="Times New Roman" w:cs="Times New Roman"/>
          <w:color w:val="202124"/>
          <w:sz w:val="26"/>
          <w:szCs w:val="26"/>
          <w:lang w:val="vi-VN"/>
        </w:rPr>
        <w:t xml:space="preserve"> này hiểu ý nghĩa của </w:t>
      </w:r>
      <w:r w:rsidR="000F6C0F">
        <w:rPr>
          <w:rFonts w:ascii="Times New Roman" w:hAnsi="Times New Roman" w:cs="Times New Roman"/>
          <w:color w:val="202124"/>
          <w:sz w:val="26"/>
          <w:szCs w:val="26"/>
        </w:rPr>
        <w:t>sự tồn tại</w:t>
      </w:r>
      <w:r w:rsidRPr="000F6C0F">
        <w:rPr>
          <w:rFonts w:ascii="Times New Roman" w:hAnsi="Times New Roman" w:cs="Times New Roman"/>
          <w:color w:val="202124"/>
          <w:sz w:val="26"/>
          <w:szCs w:val="26"/>
          <w:lang w:val="vi-VN"/>
        </w:rPr>
        <w:t xml:space="preserve"> </w:t>
      </w:r>
      <w:r w:rsidRPr="000F6C0F">
        <w:rPr>
          <w:rFonts w:ascii="Times New Roman" w:hAnsi="Times New Roman" w:cs="Times New Roman"/>
          <w:i/>
          <w:color w:val="202124"/>
          <w:sz w:val="26"/>
          <w:szCs w:val="26"/>
          <w:lang w:val="vi-VN"/>
        </w:rPr>
        <w:t>be</w:t>
      </w:r>
      <w:r w:rsidRPr="000F6C0F">
        <w:rPr>
          <w:rFonts w:ascii="Times New Roman" w:hAnsi="Times New Roman" w:cs="Times New Roman"/>
          <w:color w:val="202124"/>
          <w:sz w:val="26"/>
          <w:szCs w:val="26"/>
          <w:lang w:val="vi-VN"/>
        </w:rPr>
        <w:t xml:space="preserve"> hoặc </w:t>
      </w:r>
      <w:r w:rsidR="000F6C0F">
        <w:rPr>
          <w:rFonts w:ascii="Times New Roman" w:hAnsi="Times New Roman" w:cs="Times New Roman"/>
          <w:color w:val="202124"/>
          <w:sz w:val="26"/>
          <w:szCs w:val="26"/>
        </w:rPr>
        <w:t>Sản phẩm become</w:t>
      </w:r>
      <w:r w:rsidRPr="000F6C0F">
        <w:rPr>
          <w:rFonts w:ascii="Times New Roman" w:hAnsi="Times New Roman" w:cs="Times New Roman"/>
          <w:color w:val="202124"/>
          <w:sz w:val="26"/>
          <w:szCs w:val="26"/>
          <w:lang w:val="vi-VN"/>
        </w:rPr>
        <w:t xml:space="preserve">; và (4) </w:t>
      </w:r>
      <w:r w:rsidR="000F6C0F">
        <w:rPr>
          <w:rFonts w:ascii="Times New Roman" w:hAnsi="Times New Roman" w:cs="Times New Roman"/>
          <w:color w:val="202124"/>
          <w:sz w:val="26"/>
          <w:szCs w:val="26"/>
        </w:rPr>
        <w:t>Quy</w:t>
      </w:r>
      <w:r w:rsidRPr="000F6C0F">
        <w:rPr>
          <w:rFonts w:ascii="Times New Roman" w:hAnsi="Times New Roman" w:cs="Times New Roman"/>
          <w:color w:val="202124"/>
          <w:sz w:val="26"/>
          <w:szCs w:val="26"/>
          <w:lang w:val="vi-VN"/>
        </w:rPr>
        <w:t xml:space="preserve"> chiếu: để </w:t>
      </w:r>
      <w:r w:rsidR="000F6C0F">
        <w:rPr>
          <w:rFonts w:ascii="Times New Roman" w:hAnsi="Times New Roman" w:cs="Times New Roman"/>
          <w:color w:val="202124"/>
          <w:sz w:val="26"/>
          <w:szCs w:val="26"/>
        </w:rPr>
        <w:t xml:space="preserve">quy </w:t>
      </w:r>
      <w:r w:rsidRPr="000F6C0F">
        <w:rPr>
          <w:rFonts w:ascii="Times New Roman" w:hAnsi="Times New Roman" w:cs="Times New Roman"/>
          <w:color w:val="202124"/>
          <w:sz w:val="26"/>
          <w:szCs w:val="26"/>
          <w:lang w:val="vi-VN"/>
        </w:rPr>
        <w:t xml:space="preserve">chiếu mệnh đề </w:t>
      </w:r>
      <w:r w:rsidR="000F6C0F">
        <w:rPr>
          <w:rFonts w:ascii="Times New Roman" w:hAnsi="Times New Roman" w:cs="Times New Roman"/>
          <w:color w:val="202124"/>
          <w:sz w:val="26"/>
          <w:szCs w:val="26"/>
        </w:rPr>
        <w:t xml:space="preserve">của Cảm thể trong </w:t>
      </w:r>
      <w:proofErr w:type="gramStart"/>
      <w:r w:rsidR="000F6C0F">
        <w:rPr>
          <w:rFonts w:ascii="Times New Roman" w:hAnsi="Times New Roman" w:cs="Times New Roman"/>
          <w:color w:val="202124"/>
          <w:sz w:val="26"/>
          <w:szCs w:val="26"/>
        </w:rPr>
        <w:t>chu</w:t>
      </w:r>
      <w:proofErr w:type="gramEnd"/>
      <w:r w:rsidR="000F6C0F">
        <w:rPr>
          <w:rFonts w:ascii="Times New Roman" w:hAnsi="Times New Roman" w:cs="Times New Roman"/>
          <w:color w:val="202124"/>
          <w:sz w:val="26"/>
          <w:szCs w:val="26"/>
        </w:rPr>
        <w:t xml:space="preserve"> trình nhận thức</w:t>
      </w:r>
      <w:r w:rsidRPr="000F6C0F">
        <w:rPr>
          <w:rFonts w:ascii="Times New Roman" w:hAnsi="Times New Roman" w:cs="Times New Roman"/>
          <w:color w:val="202124"/>
          <w:sz w:val="26"/>
          <w:szCs w:val="26"/>
          <w:lang w:val="vi-VN"/>
        </w:rPr>
        <w:t xml:space="preserve"> và </w:t>
      </w:r>
      <w:r w:rsidR="000F6C0F">
        <w:rPr>
          <w:rFonts w:ascii="Times New Roman" w:hAnsi="Times New Roman" w:cs="Times New Roman"/>
          <w:color w:val="202124"/>
          <w:sz w:val="26"/>
          <w:szCs w:val="26"/>
        </w:rPr>
        <w:t>Ngôn thể</w:t>
      </w:r>
      <w:r w:rsidRPr="000F6C0F">
        <w:rPr>
          <w:rFonts w:ascii="Times New Roman" w:hAnsi="Times New Roman" w:cs="Times New Roman"/>
          <w:color w:val="202124"/>
          <w:sz w:val="26"/>
          <w:szCs w:val="26"/>
          <w:lang w:val="vi-VN"/>
        </w:rPr>
        <w:t xml:space="preserve"> trong </w:t>
      </w:r>
      <w:r w:rsidR="000F6C0F">
        <w:rPr>
          <w:rFonts w:ascii="Times New Roman" w:hAnsi="Times New Roman" w:cs="Times New Roman"/>
          <w:color w:val="202124"/>
          <w:sz w:val="26"/>
          <w:szCs w:val="26"/>
        </w:rPr>
        <w:t>trong quá trình phát ngôn.</w:t>
      </w:r>
    </w:p>
    <w:p w:rsidR="000F6C0F" w:rsidRPr="000F6C0F" w:rsidRDefault="008D0919" w:rsidP="00CD7D33">
      <w:pPr>
        <w:spacing w:line="360" w:lineRule="auto"/>
        <w:jc w:val="both"/>
        <w:rPr>
          <w:rFonts w:ascii="Times New Roman" w:hAnsi="Times New Roman" w:cs="Times New Roman"/>
          <w:b/>
          <w:color w:val="202124"/>
          <w:sz w:val="26"/>
          <w:szCs w:val="26"/>
          <w:shd w:val="clear" w:color="auto" w:fill="F8F9FA"/>
        </w:rPr>
      </w:pPr>
      <w:r w:rsidRPr="000F6C0F">
        <w:rPr>
          <w:rFonts w:ascii="Times New Roman" w:hAnsi="Times New Roman" w:cs="Times New Roman"/>
          <w:sz w:val="26"/>
          <w:szCs w:val="26"/>
        </w:rPr>
        <w:br/>
      </w:r>
      <w:r w:rsidRPr="000F6C0F">
        <w:rPr>
          <w:rFonts w:ascii="Times New Roman" w:hAnsi="Times New Roman" w:cs="Times New Roman"/>
          <w:b/>
          <w:color w:val="202124"/>
          <w:sz w:val="26"/>
          <w:szCs w:val="26"/>
          <w:shd w:val="clear" w:color="auto" w:fill="F8F9FA"/>
        </w:rPr>
        <w:t xml:space="preserve">1.5. Hệ thống chuyển </w:t>
      </w:r>
      <w:r w:rsidR="000F6C0F" w:rsidRPr="000F6C0F">
        <w:rPr>
          <w:rFonts w:ascii="Times New Roman" w:hAnsi="Times New Roman" w:cs="Times New Roman"/>
          <w:b/>
          <w:color w:val="202124"/>
          <w:sz w:val="26"/>
          <w:szCs w:val="26"/>
          <w:shd w:val="clear" w:color="auto" w:fill="F8F9FA"/>
        </w:rPr>
        <w:t>tác</w:t>
      </w:r>
      <w:r w:rsidRPr="000F6C0F">
        <w:rPr>
          <w:rFonts w:ascii="Times New Roman" w:hAnsi="Times New Roman" w:cs="Times New Roman"/>
          <w:b/>
          <w:color w:val="202124"/>
          <w:sz w:val="26"/>
          <w:szCs w:val="26"/>
          <w:shd w:val="clear" w:color="auto" w:fill="F8F9FA"/>
        </w:rPr>
        <w:t xml:space="preserve"> tiếng Việt </w:t>
      </w:r>
    </w:p>
    <w:p w:rsidR="000F6C0F" w:rsidRPr="00530E30" w:rsidRDefault="008D0919" w:rsidP="00CD7D33">
      <w:pPr>
        <w:spacing w:line="360" w:lineRule="auto"/>
        <w:jc w:val="both"/>
        <w:rPr>
          <w:rFonts w:ascii="Times New Roman" w:hAnsi="Times New Roman" w:cs="Times New Roman"/>
          <w:b/>
          <w:color w:val="202124"/>
          <w:sz w:val="26"/>
          <w:szCs w:val="26"/>
          <w:shd w:val="clear" w:color="auto" w:fill="F8F9FA"/>
        </w:rPr>
      </w:pPr>
      <w:r w:rsidRPr="00530E30">
        <w:rPr>
          <w:rFonts w:ascii="Times New Roman" w:hAnsi="Times New Roman" w:cs="Times New Roman"/>
          <w:b/>
          <w:color w:val="202124"/>
          <w:sz w:val="26"/>
          <w:szCs w:val="26"/>
          <w:shd w:val="clear" w:color="auto" w:fill="F8F9FA"/>
        </w:rPr>
        <w:t xml:space="preserve">1.5.1. </w:t>
      </w:r>
      <w:r w:rsidR="000F6C0F" w:rsidRPr="00530E30">
        <w:rPr>
          <w:rFonts w:ascii="Times New Roman" w:hAnsi="Times New Roman" w:cs="Times New Roman"/>
          <w:b/>
          <w:color w:val="202124"/>
          <w:sz w:val="26"/>
          <w:szCs w:val="26"/>
          <w:shd w:val="clear" w:color="auto" w:fill="F8F9FA"/>
        </w:rPr>
        <w:t>Chu trình và Tham thể</w:t>
      </w:r>
    </w:p>
    <w:p w:rsidR="008D0919" w:rsidRPr="000F6C0F" w:rsidRDefault="000F6C0F" w:rsidP="00CD7D33">
      <w:pPr>
        <w:spacing w:line="360" w:lineRule="auto"/>
        <w:jc w:val="both"/>
        <w:rPr>
          <w:rFonts w:ascii="Times New Roman" w:hAnsi="Times New Roman" w:cs="Times New Roman"/>
          <w:color w:val="202124"/>
          <w:sz w:val="26"/>
          <w:szCs w:val="26"/>
          <w:shd w:val="clear" w:color="auto" w:fill="F8F9FA"/>
        </w:rPr>
      </w:pPr>
      <w:r>
        <w:rPr>
          <w:rFonts w:ascii="Times New Roman" w:hAnsi="Times New Roman" w:cs="Times New Roman"/>
          <w:color w:val="202124"/>
          <w:sz w:val="26"/>
          <w:szCs w:val="26"/>
          <w:shd w:val="clear" w:color="auto" w:fill="F8F9FA"/>
        </w:rPr>
        <w:t xml:space="preserve">Hoàng Văn Vân cũng đưa ra </w:t>
      </w:r>
      <w:r w:rsidR="008D0919" w:rsidRPr="000F6C0F">
        <w:rPr>
          <w:rFonts w:ascii="Times New Roman" w:hAnsi="Times New Roman" w:cs="Times New Roman"/>
          <w:color w:val="202124"/>
          <w:sz w:val="26"/>
          <w:szCs w:val="26"/>
          <w:shd w:val="clear" w:color="auto" w:fill="F8F9FA"/>
        </w:rPr>
        <w:t xml:space="preserve">sáu </w:t>
      </w:r>
      <w:proofErr w:type="gramStart"/>
      <w:r w:rsidR="008D0919" w:rsidRPr="000F6C0F">
        <w:rPr>
          <w:rFonts w:ascii="Times New Roman" w:hAnsi="Times New Roman" w:cs="Times New Roman"/>
          <w:color w:val="202124"/>
          <w:sz w:val="26"/>
          <w:szCs w:val="26"/>
          <w:shd w:val="clear" w:color="auto" w:fill="F8F9FA"/>
        </w:rPr>
        <w:t xml:space="preserve">loại </w:t>
      </w:r>
      <w:r w:rsidRPr="000F6C0F">
        <w:rPr>
          <w:rFonts w:ascii="Times New Roman" w:hAnsi="Times New Roman" w:cs="Times New Roman"/>
          <w:color w:val="202124"/>
          <w:sz w:val="26"/>
          <w:szCs w:val="26"/>
          <w:shd w:val="clear" w:color="auto" w:fill="F8F9FA"/>
        </w:rPr>
        <w:t>.</w:t>
      </w:r>
      <w:proofErr w:type="gramEnd"/>
      <w:r w:rsidRPr="000F6C0F">
        <w:rPr>
          <w:rFonts w:ascii="Times New Roman" w:hAnsi="Times New Roman" w:cs="Times New Roman"/>
          <w:color w:val="202124"/>
          <w:sz w:val="26"/>
          <w:szCs w:val="26"/>
          <w:shd w:val="clear" w:color="auto" w:fill="F8F9FA"/>
        </w:rPr>
        <w:t xml:space="preserve"> </w:t>
      </w:r>
      <w:r>
        <w:rPr>
          <w:rFonts w:ascii="Times New Roman" w:hAnsi="Times New Roman" w:cs="Times New Roman"/>
          <w:color w:val="202124"/>
          <w:sz w:val="26"/>
          <w:szCs w:val="26"/>
          <w:shd w:val="clear" w:color="auto" w:fill="F8F9FA"/>
        </w:rPr>
        <w:t>Chu trình trong tiếng Việt</w:t>
      </w:r>
      <w:r w:rsidR="008D0919" w:rsidRPr="000F6C0F">
        <w:rPr>
          <w:rFonts w:ascii="Times New Roman" w:hAnsi="Times New Roman" w:cs="Times New Roman"/>
          <w:color w:val="202124"/>
          <w:sz w:val="26"/>
          <w:szCs w:val="26"/>
          <w:shd w:val="clear" w:color="auto" w:fill="F8F9FA"/>
        </w:rPr>
        <w:t xml:space="preserve"> của Halliday (1985, 1994, 2004, 2014) nhưng Halliday </w:t>
      </w:r>
      <w:r>
        <w:rPr>
          <w:rFonts w:ascii="Times New Roman" w:hAnsi="Times New Roman" w:cs="Times New Roman"/>
          <w:color w:val="202124"/>
          <w:sz w:val="26"/>
          <w:szCs w:val="26"/>
          <w:shd w:val="clear" w:color="auto" w:fill="F8F9FA"/>
        </w:rPr>
        <w:t xml:space="preserve">dùng </w:t>
      </w:r>
      <w:r w:rsidR="008D0919" w:rsidRPr="000F6C0F">
        <w:rPr>
          <w:rFonts w:ascii="Times New Roman" w:hAnsi="Times New Roman" w:cs="Times New Roman"/>
          <w:color w:val="202124"/>
          <w:sz w:val="26"/>
          <w:szCs w:val="26"/>
          <w:shd w:val="clear" w:color="auto" w:fill="F8F9FA"/>
        </w:rPr>
        <w:t xml:space="preserve">thuật ngữ </w:t>
      </w:r>
      <w:proofErr w:type="gramStart"/>
      <w:r w:rsidR="008D0919" w:rsidRPr="000F6C0F">
        <w:rPr>
          <w:rFonts w:ascii="Times New Roman" w:hAnsi="Times New Roman" w:cs="Times New Roman"/>
          <w:color w:val="202124"/>
          <w:sz w:val="26"/>
          <w:szCs w:val="26"/>
          <w:shd w:val="clear" w:color="auto" w:fill="F8F9FA"/>
        </w:rPr>
        <w:t xml:space="preserve">các </w:t>
      </w:r>
      <w:r w:rsidRPr="000F6C0F">
        <w:rPr>
          <w:rFonts w:ascii="Times New Roman" w:hAnsi="Times New Roman" w:cs="Times New Roman"/>
          <w:color w:val="202124"/>
          <w:sz w:val="26"/>
          <w:szCs w:val="26"/>
          <w:shd w:val="clear" w:color="auto" w:fill="F8F9FA"/>
        </w:rPr>
        <w:t>.</w:t>
      </w:r>
      <w:proofErr w:type="gramEnd"/>
      <w:r w:rsidRPr="000F6C0F">
        <w:rPr>
          <w:rFonts w:ascii="Times New Roman" w:hAnsi="Times New Roman" w:cs="Times New Roman"/>
          <w:color w:val="202124"/>
          <w:sz w:val="26"/>
          <w:szCs w:val="26"/>
          <w:shd w:val="clear" w:color="auto" w:fill="F8F9FA"/>
        </w:rPr>
        <w:t xml:space="preserve"> </w:t>
      </w:r>
      <w:r>
        <w:rPr>
          <w:rFonts w:ascii="Times New Roman" w:hAnsi="Times New Roman" w:cs="Times New Roman"/>
          <w:color w:val="202124"/>
          <w:sz w:val="26"/>
          <w:szCs w:val="26"/>
          <w:shd w:val="clear" w:color="auto" w:fill="F8F9FA"/>
        </w:rPr>
        <w:t xml:space="preserve">Chu trình </w:t>
      </w:r>
      <w:r w:rsidR="008D0919" w:rsidRPr="000F6C0F">
        <w:rPr>
          <w:rFonts w:ascii="Times New Roman" w:hAnsi="Times New Roman" w:cs="Times New Roman"/>
          <w:color w:val="202124"/>
          <w:sz w:val="26"/>
          <w:szCs w:val="26"/>
          <w:shd w:val="clear" w:color="auto" w:fill="F8F9FA"/>
        </w:rPr>
        <w:t xml:space="preserve">Thực hiện, Cảm nhận và Hiện hữu, Hoàng Văn Vân tổ chức sáu phương án theo ba tiêu đề chính bao gồm (1) </w:t>
      </w:r>
      <w:proofErr w:type="gramStart"/>
      <w:r w:rsidR="008D0919" w:rsidRPr="000F6C0F">
        <w:rPr>
          <w:rFonts w:ascii="Times New Roman" w:hAnsi="Times New Roman" w:cs="Times New Roman"/>
          <w:color w:val="202124"/>
          <w:sz w:val="26"/>
          <w:szCs w:val="26"/>
          <w:shd w:val="clear" w:color="auto" w:fill="F8F9FA"/>
        </w:rPr>
        <w:t xml:space="preserve">Các </w:t>
      </w:r>
      <w:r w:rsidRPr="000F6C0F">
        <w:rPr>
          <w:rFonts w:ascii="Times New Roman" w:hAnsi="Times New Roman" w:cs="Times New Roman"/>
          <w:color w:val="202124"/>
          <w:sz w:val="26"/>
          <w:szCs w:val="26"/>
          <w:shd w:val="clear" w:color="auto" w:fill="F8F9FA"/>
        </w:rPr>
        <w:t>.</w:t>
      </w:r>
      <w:proofErr w:type="gramEnd"/>
      <w:r w:rsidRPr="000F6C0F">
        <w:rPr>
          <w:rFonts w:ascii="Times New Roman" w:hAnsi="Times New Roman" w:cs="Times New Roman"/>
          <w:color w:val="202124"/>
          <w:sz w:val="26"/>
          <w:szCs w:val="26"/>
          <w:shd w:val="clear" w:color="auto" w:fill="F8F9FA"/>
        </w:rPr>
        <w:t xml:space="preserve"> </w:t>
      </w:r>
      <w:r>
        <w:rPr>
          <w:rFonts w:ascii="Times New Roman" w:hAnsi="Times New Roman" w:cs="Times New Roman"/>
          <w:color w:val="202124"/>
          <w:sz w:val="26"/>
          <w:szCs w:val="26"/>
          <w:shd w:val="clear" w:color="auto" w:fill="F8F9FA"/>
        </w:rPr>
        <w:t xml:space="preserve">Chu trình </w:t>
      </w:r>
      <w:r w:rsidR="008D0919" w:rsidRPr="000F6C0F">
        <w:rPr>
          <w:rFonts w:ascii="Times New Roman" w:hAnsi="Times New Roman" w:cs="Times New Roman"/>
          <w:color w:val="202124"/>
          <w:sz w:val="26"/>
          <w:szCs w:val="26"/>
          <w:shd w:val="clear" w:color="auto" w:fill="F8F9FA"/>
        </w:rPr>
        <w:t xml:space="preserve">đang thực hiện (được chia thành các quá trình Vật chất và Hành vi) (2) </w:t>
      </w:r>
      <w:proofErr w:type="gramStart"/>
      <w:r w:rsidR="008D0919" w:rsidRPr="000F6C0F">
        <w:rPr>
          <w:rFonts w:ascii="Times New Roman" w:hAnsi="Times New Roman" w:cs="Times New Roman"/>
          <w:color w:val="202124"/>
          <w:sz w:val="26"/>
          <w:szCs w:val="26"/>
          <w:shd w:val="clear" w:color="auto" w:fill="F8F9FA"/>
        </w:rPr>
        <w:t xml:space="preserve">Các </w:t>
      </w:r>
      <w:r w:rsidRPr="000F6C0F">
        <w:rPr>
          <w:rFonts w:ascii="Times New Roman" w:hAnsi="Times New Roman" w:cs="Times New Roman"/>
          <w:color w:val="202124"/>
          <w:sz w:val="26"/>
          <w:szCs w:val="26"/>
          <w:shd w:val="clear" w:color="auto" w:fill="F8F9FA"/>
        </w:rPr>
        <w:t>.</w:t>
      </w:r>
      <w:proofErr w:type="gramEnd"/>
      <w:r w:rsidRPr="000F6C0F">
        <w:rPr>
          <w:rFonts w:ascii="Times New Roman" w:hAnsi="Times New Roman" w:cs="Times New Roman"/>
          <w:color w:val="202124"/>
          <w:sz w:val="26"/>
          <w:szCs w:val="26"/>
          <w:shd w:val="clear" w:color="auto" w:fill="F8F9FA"/>
        </w:rPr>
        <w:t xml:space="preserve"> </w:t>
      </w:r>
      <w:r>
        <w:rPr>
          <w:rFonts w:ascii="Times New Roman" w:hAnsi="Times New Roman" w:cs="Times New Roman"/>
          <w:color w:val="202124"/>
          <w:sz w:val="26"/>
          <w:szCs w:val="26"/>
          <w:shd w:val="clear" w:color="auto" w:fill="F8F9FA"/>
        </w:rPr>
        <w:t xml:space="preserve">Chu trình </w:t>
      </w:r>
      <w:r w:rsidR="008D0919" w:rsidRPr="000F6C0F">
        <w:rPr>
          <w:rFonts w:ascii="Times New Roman" w:hAnsi="Times New Roman" w:cs="Times New Roman"/>
          <w:color w:val="202124"/>
          <w:sz w:val="26"/>
          <w:szCs w:val="26"/>
          <w:shd w:val="clear" w:color="auto" w:fill="F8F9FA"/>
        </w:rPr>
        <w:t xml:space="preserve">dự kiến ​​(được chia thành các quá trình Tinh thần và </w:t>
      </w:r>
      <w:r>
        <w:rPr>
          <w:rFonts w:ascii="Times New Roman" w:hAnsi="Times New Roman" w:cs="Times New Roman"/>
          <w:color w:val="202124"/>
          <w:sz w:val="26"/>
          <w:szCs w:val="26"/>
          <w:shd w:val="clear" w:color="auto" w:fill="F8F9FA"/>
        </w:rPr>
        <w:t>Phát ngôn</w:t>
      </w:r>
      <w:r w:rsidR="008D0919" w:rsidRPr="000F6C0F">
        <w:rPr>
          <w:rFonts w:ascii="Times New Roman" w:hAnsi="Times New Roman" w:cs="Times New Roman"/>
          <w:color w:val="202124"/>
          <w:sz w:val="26"/>
          <w:szCs w:val="26"/>
          <w:shd w:val="clear" w:color="auto" w:fill="F8F9FA"/>
        </w:rPr>
        <w:t xml:space="preserve">), và (3) </w:t>
      </w:r>
      <w:proofErr w:type="gramStart"/>
      <w:r w:rsidR="008D0919" w:rsidRPr="000F6C0F">
        <w:rPr>
          <w:rFonts w:ascii="Times New Roman" w:hAnsi="Times New Roman" w:cs="Times New Roman"/>
          <w:color w:val="202124"/>
          <w:sz w:val="26"/>
          <w:szCs w:val="26"/>
          <w:shd w:val="clear" w:color="auto" w:fill="F8F9FA"/>
        </w:rPr>
        <w:t xml:space="preserve">Các </w:t>
      </w:r>
      <w:r w:rsidRPr="000F6C0F">
        <w:rPr>
          <w:rFonts w:ascii="Times New Roman" w:hAnsi="Times New Roman" w:cs="Times New Roman"/>
          <w:color w:val="202124"/>
          <w:sz w:val="26"/>
          <w:szCs w:val="26"/>
          <w:shd w:val="clear" w:color="auto" w:fill="F8F9FA"/>
        </w:rPr>
        <w:t>.</w:t>
      </w:r>
      <w:proofErr w:type="gramEnd"/>
      <w:r w:rsidRPr="000F6C0F">
        <w:rPr>
          <w:rFonts w:ascii="Times New Roman" w:hAnsi="Times New Roman" w:cs="Times New Roman"/>
          <w:color w:val="202124"/>
          <w:sz w:val="26"/>
          <w:szCs w:val="26"/>
          <w:shd w:val="clear" w:color="auto" w:fill="F8F9FA"/>
        </w:rPr>
        <w:t xml:space="preserve"> </w:t>
      </w:r>
      <w:r>
        <w:rPr>
          <w:rFonts w:ascii="Times New Roman" w:hAnsi="Times New Roman" w:cs="Times New Roman"/>
          <w:color w:val="202124"/>
          <w:sz w:val="26"/>
          <w:szCs w:val="26"/>
          <w:shd w:val="clear" w:color="auto" w:fill="F8F9FA"/>
        </w:rPr>
        <w:t xml:space="preserve">Chu trình tồn </w:t>
      </w:r>
      <w:r>
        <w:rPr>
          <w:rFonts w:ascii="Times New Roman" w:hAnsi="Times New Roman" w:cs="Times New Roman"/>
          <w:color w:val="202124"/>
          <w:sz w:val="26"/>
          <w:szCs w:val="26"/>
          <w:shd w:val="clear" w:color="auto" w:fill="F8F9FA"/>
        </w:rPr>
        <w:lastRenderedPageBreak/>
        <w:t>tại</w:t>
      </w:r>
      <w:r w:rsidR="008D0919" w:rsidRPr="000F6C0F">
        <w:rPr>
          <w:rFonts w:ascii="Times New Roman" w:hAnsi="Times New Roman" w:cs="Times New Roman"/>
          <w:color w:val="202124"/>
          <w:sz w:val="26"/>
          <w:szCs w:val="26"/>
          <w:shd w:val="clear" w:color="auto" w:fill="F8F9FA"/>
        </w:rPr>
        <w:t xml:space="preserve"> (được chia thành </w:t>
      </w:r>
      <w:proofErr w:type="gramStart"/>
      <w:r w:rsidR="008D0919" w:rsidRPr="000F6C0F">
        <w:rPr>
          <w:rFonts w:ascii="Times New Roman" w:hAnsi="Times New Roman" w:cs="Times New Roman"/>
          <w:color w:val="202124"/>
          <w:sz w:val="26"/>
          <w:szCs w:val="26"/>
          <w:shd w:val="clear" w:color="auto" w:fill="F8F9FA"/>
        </w:rPr>
        <w:t xml:space="preserve">các </w:t>
      </w:r>
      <w:r w:rsidRPr="000F6C0F">
        <w:rPr>
          <w:rFonts w:ascii="Times New Roman" w:hAnsi="Times New Roman" w:cs="Times New Roman"/>
          <w:color w:val="202124"/>
          <w:sz w:val="26"/>
          <w:szCs w:val="26"/>
          <w:shd w:val="clear" w:color="auto" w:fill="F8F9FA"/>
        </w:rPr>
        <w:t>.</w:t>
      </w:r>
      <w:proofErr w:type="gramEnd"/>
      <w:r w:rsidRPr="000F6C0F">
        <w:rPr>
          <w:rFonts w:ascii="Times New Roman" w:hAnsi="Times New Roman" w:cs="Times New Roman"/>
          <w:color w:val="202124"/>
          <w:sz w:val="26"/>
          <w:szCs w:val="26"/>
          <w:shd w:val="clear" w:color="auto" w:fill="F8F9FA"/>
        </w:rPr>
        <w:t xml:space="preserve"> </w:t>
      </w:r>
      <w:proofErr w:type="gramStart"/>
      <w:r>
        <w:rPr>
          <w:rFonts w:ascii="Times New Roman" w:hAnsi="Times New Roman" w:cs="Times New Roman"/>
          <w:color w:val="202124"/>
          <w:sz w:val="26"/>
          <w:szCs w:val="26"/>
          <w:shd w:val="clear" w:color="auto" w:fill="F8F9FA"/>
        </w:rPr>
        <w:t xml:space="preserve">Chu trình </w:t>
      </w:r>
      <w:r w:rsidR="008D0919" w:rsidRPr="000F6C0F">
        <w:rPr>
          <w:rFonts w:ascii="Times New Roman" w:hAnsi="Times New Roman" w:cs="Times New Roman"/>
          <w:color w:val="202124"/>
          <w:sz w:val="26"/>
          <w:szCs w:val="26"/>
          <w:shd w:val="clear" w:color="auto" w:fill="F8F9FA"/>
        </w:rPr>
        <w:t>Quan hệ và Hiện sinh).</w:t>
      </w:r>
      <w:proofErr w:type="gramEnd"/>
      <w:r w:rsidR="008D0919" w:rsidRPr="000F6C0F">
        <w:rPr>
          <w:rFonts w:ascii="Times New Roman" w:hAnsi="Times New Roman" w:cs="Times New Roman"/>
          <w:color w:val="202124"/>
          <w:sz w:val="26"/>
          <w:szCs w:val="26"/>
          <w:shd w:val="clear" w:color="auto" w:fill="F8F9FA"/>
        </w:rPr>
        <w:t xml:space="preserve"> </w:t>
      </w:r>
      <w:proofErr w:type="gramStart"/>
      <w:r w:rsidR="008D0919" w:rsidRPr="000F6C0F">
        <w:rPr>
          <w:rFonts w:ascii="Times New Roman" w:hAnsi="Times New Roman" w:cs="Times New Roman"/>
          <w:color w:val="202124"/>
          <w:sz w:val="26"/>
          <w:szCs w:val="26"/>
          <w:shd w:val="clear" w:color="auto" w:fill="F8F9FA"/>
        </w:rPr>
        <w:t xml:space="preserve">Ông </w:t>
      </w:r>
      <w:r>
        <w:rPr>
          <w:rFonts w:ascii="Times New Roman" w:hAnsi="Times New Roman" w:cs="Times New Roman"/>
          <w:color w:val="202124"/>
          <w:sz w:val="26"/>
          <w:szCs w:val="26"/>
          <w:shd w:val="clear" w:color="auto" w:fill="F8F9FA"/>
        </w:rPr>
        <w:t xml:space="preserve">cũng </w:t>
      </w:r>
      <w:r w:rsidR="008D0919" w:rsidRPr="000F6C0F">
        <w:rPr>
          <w:rFonts w:ascii="Times New Roman" w:hAnsi="Times New Roman" w:cs="Times New Roman"/>
          <w:color w:val="202124"/>
          <w:sz w:val="26"/>
          <w:szCs w:val="26"/>
          <w:shd w:val="clear" w:color="auto" w:fill="F8F9FA"/>
        </w:rPr>
        <w:t>gợi ý cấu trúc và cách phân biệt giữa các loại.</w:t>
      </w:r>
      <w:proofErr w:type="gramEnd"/>
    </w:p>
    <w:p w:rsidR="008D0919" w:rsidRPr="00530E30" w:rsidRDefault="000F6C0F" w:rsidP="00CD7D33">
      <w:pPr>
        <w:pStyle w:val="HTMLPreformatted"/>
        <w:spacing w:line="360" w:lineRule="auto"/>
        <w:jc w:val="both"/>
        <w:rPr>
          <w:rFonts w:ascii="Times New Roman" w:hAnsi="Times New Roman" w:cs="Times New Roman"/>
          <w:b/>
          <w:color w:val="202124"/>
          <w:sz w:val="26"/>
          <w:szCs w:val="26"/>
          <w:lang w:val="vi-VN"/>
        </w:rPr>
      </w:pPr>
      <w:r w:rsidRPr="00530E30">
        <w:rPr>
          <w:rFonts w:ascii="Times New Roman" w:hAnsi="Times New Roman" w:cs="Times New Roman"/>
          <w:b/>
          <w:color w:val="202124"/>
          <w:sz w:val="26"/>
          <w:szCs w:val="26"/>
        </w:rPr>
        <w:t>1</w:t>
      </w:r>
      <w:r w:rsidR="00530E30" w:rsidRPr="00530E30">
        <w:rPr>
          <w:rFonts w:ascii="Times New Roman" w:hAnsi="Times New Roman" w:cs="Times New Roman"/>
          <w:b/>
          <w:color w:val="202124"/>
          <w:sz w:val="26"/>
          <w:szCs w:val="26"/>
        </w:rPr>
        <w:t>.</w:t>
      </w:r>
      <w:r w:rsidR="008D0919" w:rsidRPr="00530E30">
        <w:rPr>
          <w:rFonts w:ascii="Times New Roman" w:hAnsi="Times New Roman" w:cs="Times New Roman"/>
          <w:b/>
          <w:color w:val="202124"/>
          <w:sz w:val="26"/>
          <w:szCs w:val="26"/>
          <w:lang w:val="vi-VN"/>
        </w:rPr>
        <w:t>5.2</w:t>
      </w:r>
      <w:r w:rsidR="00530E30" w:rsidRPr="00530E30">
        <w:rPr>
          <w:rFonts w:ascii="Times New Roman" w:hAnsi="Times New Roman" w:cs="Times New Roman"/>
          <w:b/>
          <w:color w:val="202124"/>
          <w:sz w:val="26"/>
          <w:szCs w:val="26"/>
        </w:rPr>
        <w:t>. Chu</w:t>
      </w:r>
      <w:r w:rsidR="008D0919" w:rsidRPr="00530E30">
        <w:rPr>
          <w:rFonts w:ascii="Times New Roman" w:hAnsi="Times New Roman" w:cs="Times New Roman"/>
          <w:b/>
          <w:color w:val="202124"/>
          <w:sz w:val="26"/>
          <w:szCs w:val="26"/>
          <w:lang w:val="vi-VN"/>
        </w:rPr>
        <w:t xml:space="preserve"> cảnh trong tiếng Việt</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Trong khi Halliday (2004) phân loại hoàn cảnh thành chín loại (x</w:t>
      </w:r>
      <w:r w:rsidR="00530E30">
        <w:rPr>
          <w:rFonts w:ascii="Times New Roman" w:hAnsi="Times New Roman" w:cs="Times New Roman"/>
          <w:color w:val="202124"/>
          <w:sz w:val="26"/>
          <w:szCs w:val="26"/>
        </w:rPr>
        <w:t>em</w:t>
      </w:r>
      <w:r w:rsidRPr="000F6C0F">
        <w:rPr>
          <w:rFonts w:ascii="Times New Roman" w:hAnsi="Times New Roman" w:cs="Times New Roman"/>
          <w:color w:val="202124"/>
          <w:sz w:val="26"/>
          <w:szCs w:val="26"/>
          <w:lang w:val="vi-VN"/>
        </w:rPr>
        <w:t xml:space="preserve"> 1.4.3), Hoàng Văn Vân (2012) phân biệt </w:t>
      </w:r>
      <w:r w:rsidR="00530E30">
        <w:rPr>
          <w:rFonts w:ascii="Times New Roman" w:hAnsi="Times New Roman" w:cs="Times New Roman"/>
          <w:color w:val="202124"/>
          <w:sz w:val="26"/>
          <w:szCs w:val="26"/>
        </w:rPr>
        <w:t xml:space="preserve">Chu </w:t>
      </w:r>
      <w:r w:rsidRPr="000F6C0F">
        <w:rPr>
          <w:rFonts w:ascii="Times New Roman" w:hAnsi="Times New Roman" w:cs="Times New Roman"/>
          <w:color w:val="202124"/>
          <w:sz w:val="26"/>
          <w:szCs w:val="26"/>
          <w:lang w:val="vi-VN"/>
        </w:rPr>
        <w:t xml:space="preserve">cảnh với </w:t>
      </w:r>
      <w:r w:rsidR="00530E30">
        <w:rPr>
          <w:rFonts w:ascii="Times New Roman" w:hAnsi="Times New Roman" w:cs="Times New Roman"/>
          <w:color w:val="202124"/>
          <w:sz w:val="26"/>
          <w:szCs w:val="26"/>
        </w:rPr>
        <w:t xml:space="preserve">Tham thể dựa vào </w:t>
      </w:r>
      <w:r w:rsidRPr="000F6C0F">
        <w:rPr>
          <w:rFonts w:ascii="Times New Roman" w:hAnsi="Times New Roman" w:cs="Times New Roman"/>
          <w:color w:val="202124"/>
          <w:sz w:val="26"/>
          <w:szCs w:val="26"/>
          <w:lang w:val="vi-VN"/>
        </w:rPr>
        <w:t xml:space="preserve">cách thức </w:t>
      </w:r>
      <w:r w:rsidR="00530E30">
        <w:rPr>
          <w:rFonts w:ascii="Times New Roman" w:hAnsi="Times New Roman" w:cs="Times New Roman"/>
          <w:color w:val="202124"/>
          <w:sz w:val="26"/>
          <w:szCs w:val="26"/>
        </w:rPr>
        <w:t>dùng Chu cảnh</w:t>
      </w:r>
      <w:r w:rsidRPr="000F6C0F">
        <w:rPr>
          <w:rFonts w:ascii="Times New Roman" w:hAnsi="Times New Roman" w:cs="Times New Roman"/>
          <w:color w:val="202124"/>
          <w:sz w:val="26"/>
          <w:szCs w:val="26"/>
          <w:lang w:val="vi-VN"/>
        </w:rPr>
        <w:t xml:space="preserve">, tính </w:t>
      </w:r>
      <w:r w:rsidR="00530E30">
        <w:rPr>
          <w:rFonts w:ascii="Times New Roman" w:hAnsi="Times New Roman" w:cs="Times New Roman"/>
          <w:color w:val="202124"/>
          <w:sz w:val="26"/>
          <w:szCs w:val="26"/>
        </w:rPr>
        <w:t>thay đổi vị trí trong cú và</w:t>
      </w:r>
      <w:r w:rsidRPr="000F6C0F">
        <w:rPr>
          <w:rFonts w:ascii="Times New Roman" w:hAnsi="Times New Roman" w:cs="Times New Roman"/>
          <w:color w:val="202124"/>
          <w:sz w:val="26"/>
          <w:szCs w:val="26"/>
          <w:lang w:val="vi-VN"/>
        </w:rPr>
        <w:t xml:space="preserve"> </w:t>
      </w:r>
      <w:r w:rsidR="00530E30">
        <w:rPr>
          <w:rFonts w:ascii="Times New Roman" w:hAnsi="Times New Roman" w:cs="Times New Roman"/>
          <w:color w:val="202124"/>
          <w:sz w:val="26"/>
          <w:szCs w:val="26"/>
        </w:rPr>
        <w:t xml:space="preserve">tính </w:t>
      </w:r>
      <w:r w:rsidRPr="000F6C0F">
        <w:rPr>
          <w:rFonts w:ascii="Times New Roman" w:hAnsi="Times New Roman" w:cs="Times New Roman"/>
          <w:color w:val="202124"/>
          <w:sz w:val="26"/>
          <w:szCs w:val="26"/>
          <w:lang w:val="vi-VN"/>
        </w:rPr>
        <w:t xml:space="preserve">kế thừa. Hoang (2012) phân loại các </w:t>
      </w:r>
      <w:r w:rsidR="00530E30">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 thành </w:t>
      </w:r>
      <w:r w:rsidR="00530E30">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 của Mức độ, Vị trí, Cách thức, Nguyên nhân, Đồng hành, Vật chất, Vai trò và Lập trường. Tuy nhiên, về kiểu </w:t>
      </w:r>
      <w:r w:rsidR="00530E30">
        <w:rPr>
          <w:rFonts w:ascii="Times New Roman" w:hAnsi="Times New Roman" w:cs="Times New Roman"/>
          <w:color w:val="202124"/>
          <w:sz w:val="26"/>
          <w:szCs w:val="26"/>
        </w:rPr>
        <w:t xml:space="preserve">chu trình nhỏ trong hai mô hình </w:t>
      </w:r>
      <w:r w:rsidRPr="000F6C0F">
        <w:rPr>
          <w:rFonts w:ascii="Times New Roman" w:hAnsi="Times New Roman" w:cs="Times New Roman"/>
          <w:color w:val="202124"/>
          <w:sz w:val="26"/>
          <w:szCs w:val="26"/>
          <w:lang w:val="vi-VN"/>
        </w:rPr>
        <w:t>tương tự nhau.</w:t>
      </w:r>
    </w:p>
    <w:p w:rsidR="008D0919" w:rsidRPr="00530E30" w:rsidRDefault="008D0919" w:rsidP="00CD7D33">
      <w:pPr>
        <w:pStyle w:val="HTMLPreformatted"/>
        <w:spacing w:line="360" w:lineRule="auto"/>
        <w:jc w:val="both"/>
        <w:rPr>
          <w:rFonts w:ascii="Times New Roman" w:hAnsi="Times New Roman" w:cs="Times New Roman"/>
          <w:b/>
          <w:color w:val="202124"/>
          <w:sz w:val="26"/>
          <w:szCs w:val="26"/>
        </w:rPr>
      </w:pPr>
      <w:r w:rsidRPr="00530E30">
        <w:rPr>
          <w:rFonts w:ascii="Times New Roman" w:hAnsi="Times New Roman" w:cs="Times New Roman"/>
          <w:b/>
          <w:color w:val="202124"/>
          <w:sz w:val="26"/>
          <w:szCs w:val="26"/>
          <w:lang w:val="vi-VN"/>
        </w:rPr>
        <w:t xml:space="preserve">1.6. Tính vô nhân </w:t>
      </w:r>
      <w:r w:rsidR="00530E30" w:rsidRPr="00530E30">
        <w:rPr>
          <w:rFonts w:ascii="Times New Roman" w:hAnsi="Times New Roman" w:cs="Times New Roman"/>
          <w:b/>
          <w:color w:val="202124"/>
          <w:sz w:val="26"/>
          <w:szCs w:val="26"/>
        </w:rPr>
        <w:t>xưng</w:t>
      </w:r>
    </w:p>
    <w:p w:rsidR="008D0919" w:rsidRPr="000F6C0F" w:rsidRDefault="00530E30" w:rsidP="00CD7D33">
      <w:pPr>
        <w:pStyle w:val="HTMLPreformatted"/>
        <w:spacing w:line="360" w:lineRule="auto"/>
        <w:jc w:val="both"/>
        <w:rPr>
          <w:rFonts w:ascii="Times New Roman" w:hAnsi="Times New Roman" w:cs="Times New Roman"/>
          <w:color w:val="202124"/>
          <w:sz w:val="26"/>
          <w:szCs w:val="26"/>
          <w:lang w:val="vi-VN"/>
        </w:rPr>
      </w:pPr>
      <w:r>
        <w:rPr>
          <w:rFonts w:ascii="Times New Roman" w:hAnsi="Times New Roman" w:cs="Times New Roman"/>
          <w:color w:val="202124"/>
          <w:sz w:val="26"/>
          <w:szCs w:val="26"/>
        </w:rPr>
        <w:t>Chuyển tác được tăng cường bằng</w:t>
      </w:r>
      <w:r w:rsidR="008D0919" w:rsidRPr="000F6C0F">
        <w:rPr>
          <w:rFonts w:ascii="Times New Roman" w:hAnsi="Times New Roman" w:cs="Times New Roman"/>
          <w:color w:val="202124"/>
          <w:sz w:val="26"/>
          <w:szCs w:val="26"/>
          <w:lang w:val="vi-VN"/>
        </w:rPr>
        <w:t xml:space="preserve"> một nguồn </w:t>
      </w:r>
      <w:r>
        <w:rPr>
          <w:rFonts w:ascii="Times New Roman" w:hAnsi="Times New Roman" w:cs="Times New Roman"/>
          <w:color w:val="202124"/>
          <w:sz w:val="26"/>
          <w:szCs w:val="26"/>
        </w:rPr>
        <w:t xml:space="preserve">lực quan trọng là Tham thể. </w:t>
      </w:r>
      <w:r w:rsidR="008D0919" w:rsidRPr="000F6C0F">
        <w:rPr>
          <w:rFonts w:ascii="Times New Roman" w:hAnsi="Times New Roman" w:cs="Times New Roman"/>
          <w:color w:val="202124"/>
          <w:sz w:val="26"/>
          <w:szCs w:val="26"/>
          <w:lang w:val="vi-VN"/>
        </w:rPr>
        <w:t xml:space="preserve"> Điều này cho phép sự can thiệp rõ ràng </w:t>
      </w:r>
      <w:r>
        <w:rPr>
          <w:rFonts w:ascii="Times New Roman" w:hAnsi="Times New Roman" w:cs="Times New Roman"/>
          <w:color w:val="202124"/>
          <w:sz w:val="26"/>
          <w:szCs w:val="26"/>
        </w:rPr>
        <w:t xml:space="preserve">người có ảnh hưởng, </w:t>
      </w:r>
      <w:r w:rsidR="008D0919" w:rsidRPr="000F6C0F">
        <w:rPr>
          <w:rFonts w:ascii="Times New Roman" w:hAnsi="Times New Roman" w:cs="Times New Roman"/>
          <w:color w:val="202124"/>
          <w:sz w:val="26"/>
          <w:szCs w:val="26"/>
          <w:lang w:val="vi-VN"/>
        </w:rPr>
        <w:t xml:space="preserve"> sự </w:t>
      </w:r>
      <w:r>
        <w:rPr>
          <w:rFonts w:ascii="Times New Roman" w:hAnsi="Times New Roman" w:cs="Times New Roman"/>
          <w:color w:val="202124"/>
          <w:sz w:val="26"/>
          <w:szCs w:val="26"/>
        </w:rPr>
        <w:t xml:space="preserve">tách xa </w:t>
      </w:r>
      <w:r>
        <w:rPr>
          <w:rFonts w:ascii="Times New Roman" w:hAnsi="Times New Roman" w:cs="Times New Roman"/>
          <w:color w:val="202124"/>
          <w:sz w:val="26"/>
          <w:szCs w:val="26"/>
          <w:lang w:val="vi-VN"/>
        </w:rPr>
        <w:t xml:space="preserve">của </w:t>
      </w:r>
      <w:r>
        <w:rPr>
          <w:rFonts w:ascii="Times New Roman" w:hAnsi="Times New Roman" w:cs="Times New Roman"/>
          <w:color w:val="202124"/>
          <w:sz w:val="26"/>
          <w:szCs w:val="26"/>
        </w:rPr>
        <w:t>nhà nghiên cứu với kết quả nghiên cứu</w:t>
      </w:r>
      <w:r w:rsidR="008D0919" w:rsidRPr="000F6C0F">
        <w:rPr>
          <w:rFonts w:ascii="Times New Roman" w:hAnsi="Times New Roman" w:cs="Times New Roman"/>
          <w:color w:val="202124"/>
          <w:sz w:val="26"/>
          <w:szCs w:val="26"/>
          <w:lang w:val="vi-VN"/>
        </w:rPr>
        <w:t xml:space="preserve">, nhằm đạt được mục đích "khách quan hóa" các bài báo nghiên cứu. Một cách khác để trình bày tính </w:t>
      </w:r>
      <w:r w:rsidRPr="00530E30">
        <w:rPr>
          <w:rFonts w:ascii="Times New Roman" w:hAnsi="Times New Roman" w:cs="Times New Roman"/>
          <w:b/>
          <w:color w:val="202124"/>
          <w:sz w:val="26"/>
          <w:szCs w:val="26"/>
          <w:lang w:val="vi-VN"/>
        </w:rPr>
        <w:t xml:space="preserve">vô nhân </w:t>
      </w:r>
      <w:r w:rsidRPr="00530E30">
        <w:rPr>
          <w:rFonts w:ascii="Times New Roman" w:hAnsi="Times New Roman" w:cs="Times New Roman"/>
          <w:b/>
          <w:color w:val="202124"/>
          <w:sz w:val="26"/>
          <w:szCs w:val="26"/>
        </w:rPr>
        <w:t>xưng</w:t>
      </w:r>
      <w:r w:rsidR="008D0919" w:rsidRPr="000F6C0F">
        <w:rPr>
          <w:rFonts w:ascii="Times New Roman" w:hAnsi="Times New Roman" w:cs="Times New Roman"/>
          <w:color w:val="202124"/>
          <w:sz w:val="26"/>
          <w:szCs w:val="26"/>
          <w:lang w:val="vi-VN"/>
        </w:rPr>
        <w:t xml:space="preserve"> cách góp phần tạo ra ảnh hưởng của việc không có các </w:t>
      </w:r>
      <w:r>
        <w:rPr>
          <w:rFonts w:ascii="Times New Roman" w:hAnsi="Times New Roman" w:cs="Times New Roman"/>
          <w:color w:val="202124"/>
          <w:sz w:val="26"/>
          <w:szCs w:val="26"/>
        </w:rPr>
        <w:t>tác động</w:t>
      </w:r>
      <w:r w:rsidR="008D0919" w:rsidRPr="000F6C0F">
        <w:rPr>
          <w:rFonts w:ascii="Times New Roman" w:hAnsi="Times New Roman" w:cs="Times New Roman"/>
          <w:color w:val="202124"/>
          <w:sz w:val="26"/>
          <w:szCs w:val="26"/>
          <w:lang w:val="vi-VN"/>
        </w:rPr>
        <w:t xml:space="preserve"> tu từ là loại bỏ </w:t>
      </w:r>
      <w:r>
        <w:rPr>
          <w:rFonts w:ascii="Times New Roman" w:hAnsi="Times New Roman" w:cs="Times New Roman"/>
          <w:color w:val="202124"/>
          <w:sz w:val="26"/>
          <w:szCs w:val="26"/>
        </w:rPr>
        <w:t>sự hiện diện của chủ ngữ là người</w:t>
      </w:r>
      <w:r w:rsidR="008D0919" w:rsidRPr="000F6C0F">
        <w:rPr>
          <w:rFonts w:ascii="Times New Roman" w:hAnsi="Times New Roman" w:cs="Times New Roman"/>
          <w:color w:val="202124"/>
          <w:sz w:val="26"/>
          <w:szCs w:val="26"/>
          <w:lang w:val="vi-VN"/>
        </w:rPr>
        <w:t xml:space="preserve"> (Halliday &amp; Martin, 1993 P.52). Việc </w:t>
      </w:r>
      <w:r>
        <w:rPr>
          <w:rFonts w:ascii="Times New Roman" w:hAnsi="Times New Roman" w:cs="Times New Roman"/>
          <w:color w:val="202124"/>
          <w:sz w:val="26"/>
          <w:szCs w:val="26"/>
        </w:rPr>
        <w:t>này</w:t>
      </w:r>
      <w:r w:rsidR="008D0919" w:rsidRPr="000F6C0F">
        <w:rPr>
          <w:rFonts w:ascii="Times New Roman" w:hAnsi="Times New Roman" w:cs="Times New Roman"/>
          <w:color w:val="202124"/>
          <w:sz w:val="26"/>
          <w:szCs w:val="26"/>
          <w:lang w:val="vi-VN"/>
        </w:rPr>
        <w:t xml:space="preserve"> có thể đạt được bằng</w:t>
      </w:r>
      <w:r>
        <w:rPr>
          <w:rFonts w:ascii="Times New Roman" w:hAnsi="Times New Roman" w:cs="Times New Roman"/>
          <w:color w:val="202124"/>
          <w:sz w:val="26"/>
          <w:szCs w:val="26"/>
        </w:rPr>
        <w:t xml:space="preserve"> sử dụng </w:t>
      </w:r>
      <w:r w:rsidR="008D0919" w:rsidRPr="000F6C0F">
        <w:rPr>
          <w:rFonts w:ascii="Times New Roman" w:hAnsi="Times New Roman" w:cs="Times New Roman"/>
          <w:color w:val="202124"/>
          <w:sz w:val="26"/>
          <w:szCs w:val="26"/>
          <w:lang w:val="vi-VN"/>
        </w:rPr>
        <w:t xml:space="preserve"> các </w:t>
      </w:r>
      <w:r>
        <w:rPr>
          <w:rFonts w:ascii="Times New Roman" w:hAnsi="Times New Roman" w:cs="Times New Roman"/>
          <w:color w:val="202124"/>
          <w:sz w:val="26"/>
          <w:szCs w:val="26"/>
        </w:rPr>
        <w:t>Khiến thể howacj bị</w:t>
      </w:r>
      <w:r w:rsidR="008D0919" w:rsidRPr="000F6C0F">
        <w:rPr>
          <w:rFonts w:ascii="Times New Roman" w:hAnsi="Times New Roman" w:cs="Times New Roman"/>
          <w:color w:val="202124"/>
          <w:sz w:val="26"/>
          <w:szCs w:val="26"/>
          <w:lang w:val="vi-VN"/>
        </w:rPr>
        <w:t xml:space="preserve"> (Lyons, 1986; Synclair, 1990 như được trích dẫn trong Martinez, 2001) hoặc các quy trình với các chủ thể vô tri (Master, 1991).</w:t>
      </w:r>
    </w:p>
    <w:p w:rsidR="008D0919" w:rsidRPr="00530E30" w:rsidRDefault="008D0919" w:rsidP="00CD7D33">
      <w:pPr>
        <w:pStyle w:val="HTMLPreformatted"/>
        <w:spacing w:line="360" w:lineRule="auto"/>
        <w:jc w:val="both"/>
        <w:rPr>
          <w:rFonts w:ascii="Times New Roman" w:hAnsi="Times New Roman" w:cs="Times New Roman"/>
          <w:b/>
          <w:color w:val="202124"/>
          <w:sz w:val="26"/>
          <w:szCs w:val="26"/>
        </w:rPr>
      </w:pPr>
      <w:r w:rsidRPr="00530E30">
        <w:rPr>
          <w:rFonts w:ascii="Times New Roman" w:hAnsi="Times New Roman" w:cs="Times New Roman"/>
          <w:b/>
          <w:color w:val="202124"/>
          <w:sz w:val="26"/>
          <w:szCs w:val="26"/>
          <w:lang w:val="vi-VN"/>
        </w:rPr>
        <w:t xml:space="preserve">1.6.1. </w:t>
      </w:r>
      <w:r w:rsidR="00530E30" w:rsidRPr="00530E30">
        <w:rPr>
          <w:rFonts w:ascii="Times New Roman" w:hAnsi="Times New Roman" w:cs="Times New Roman"/>
          <w:b/>
          <w:color w:val="202124"/>
          <w:sz w:val="26"/>
          <w:szCs w:val="26"/>
        </w:rPr>
        <w:t>Khiến thể</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Halliday (1970, 1985) có một cách tiếp cận ngữ nghĩa để </w:t>
      </w:r>
      <w:r w:rsidR="00530E30">
        <w:rPr>
          <w:rFonts w:ascii="Times New Roman" w:hAnsi="Times New Roman" w:cs="Times New Roman"/>
          <w:color w:val="202124"/>
          <w:sz w:val="26"/>
          <w:szCs w:val="26"/>
        </w:rPr>
        <w:t xml:space="preserve">tìm hiểu Khiến thể như một cách hiểu cách ý nghĩa </w:t>
      </w:r>
      <w:r w:rsidRPr="000F6C0F">
        <w:rPr>
          <w:rFonts w:ascii="Times New Roman" w:hAnsi="Times New Roman" w:cs="Times New Roman"/>
          <w:color w:val="202124"/>
          <w:sz w:val="26"/>
          <w:szCs w:val="26"/>
          <w:lang w:val="vi-VN"/>
        </w:rPr>
        <w:t xml:space="preserve">được thể hiện thông qua một loạt các lựa chọn từ vựng-ngữ pháp. Điều này </w:t>
      </w:r>
      <w:r w:rsidR="00530E30">
        <w:rPr>
          <w:rFonts w:ascii="Times New Roman" w:hAnsi="Times New Roman" w:cs="Times New Roman"/>
          <w:color w:val="202124"/>
          <w:sz w:val="26"/>
          <w:szCs w:val="26"/>
        </w:rPr>
        <w:t>bao gồm</w:t>
      </w:r>
      <w:r w:rsidRPr="000F6C0F">
        <w:rPr>
          <w:rFonts w:ascii="Times New Roman" w:hAnsi="Times New Roman" w:cs="Times New Roman"/>
          <w:color w:val="202124"/>
          <w:sz w:val="26"/>
          <w:szCs w:val="26"/>
          <w:lang w:val="vi-VN"/>
        </w:rPr>
        <w:t xml:space="preserve"> việc giải thích </w:t>
      </w:r>
      <w:r w:rsidR="00530E30">
        <w:rPr>
          <w:rFonts w:ascii="Times New Roman" w:hAnsi="Times New Roman" w:cs="Times New Roman"/>
          <w:color w:val="202124"/>
          <w:sz w:val="26"/>
          <w:szCs w:val="26"/>
        </w:rPr>
        <w:t xml:space="preserve">Khiến thể từ góc độ </w:t>
      </w:r>
      <w:r w:rsidRPr="000F6C0F">
        <w:rPr>
          <w:rFonts w:ascii="Times New Roman" w:hAnsi="Times New Roman" w:cs="Times New Roman"/>
          <w:color w:val="202124"/>
          <w:sz w:val="26"/>
          <w:szCs w:val="26"/>
          <w:lang w:val="vi-VN"/>
        </w:rPr>
        <w:t xml:space="preserve"> </w:t>
      </w:r>
      <w:r w:rsidR="00530E30">
        <w:rPr>
          <w:rFonts w:ascii="Times New Roman" w:hAnsi="Times New Roman" w:cs="Times New Roman"/>
          <w:color w:val="202124"/>
          <w:sz w:val="26"/>
          <w:szCs w:val="26"/>
        </w:rPr>
        <w:t xml:space="preserve">khái niệm </w:t>
      </w:r>
      <w:r w:rsidRPr="000F6C0F">
        <w:rPr>
          <w:rFonts w:ascii="Times New Roman" w:hAnsi="Times New Roman" w:cs="Times New Roman"/>
          <w:color w:val="202124"/>
          <w:sz w:val="26"/>
          <w:szCs w:val="26"/>
          <w:lang w:val="vi-VN"/>
        </w:rPr>
        <w:t>ngữ nghĩa</w:t>
      </w:r>
      <w:r w:rsidR="00530E30">
        <w:rPr>
          <w:rFonts w:ascii="Times New Roman" w:hAnsi="Times New Roman" w:cs="Times New Roman"/>
          <w:color w:val="202124"/>
          <w:sz w:val="26"/>
          <w:szCs w:val="26"/>
        </w:rPr>
        <w:t xml:space="preserve"> của nguyên nhân</w:t>
      </w:r>
      <w:r w:rsidRPr="000F6C0F">
        <w:rPr>
          <w:rFonts w:ascii="Times New Roman" w:hAnsi="Times New Roman" w:cs="Times New Roman"/>
          <w:color w:val="202124"/>
          <w:sz w:val="26"/>
          <w:szCs w:val="26"/>
          <w:lang w:val="vi-VN"/>
        </w:rPr>
        <w:t>.</w:t>
      </w:r>
    </w:p>
    <w:p w:rsidR="008D0919" w:rsidRPr="000F6C0F" w:rsidRDefault="008D0919" w:rsidP="00CD7D33">
      <w:pPr>
        <w:spacing w:line="360" w:lineRule="auto"/>
        <w:jc w:val="both"/>
        <w:rPr>
          <w:rFonts w:ascii="Times New Roman" w:hAnsi="Times New Roman" w:cs="Times New Roman"/>
          <w:sz w:val="26"/>
          <w:szCs w:val="26"/>
          <w:lang/>
        </w:rPr>
      </w:pPr>
    </w:p>
    <w:p w:rsidR="008D0919" w:rsidRPr="00530E30" w:rsidRDefault="008D0919" w:rsidP="00CD7D33">
      <w:pPr>
        <w:pStyle w:val="HTMLPreformatted"/>
        <w:spacing w:line="360" w:lineRule="auto"/>
        <w:jc w:val="both"/>
        <w:rPr>
          <w:rFonts w:ascii="Times New Roman" w:hAnsi="Times New Roman" w:cs="Times New Roman"/>
          <w:b/>
          <w:color w:val="202124"/>
          <w:sz w:val="26"/>
          <w:szCs w:val="26"/>
          <w:lang w:val="vi-VN"/>
        </w:rPr>
      </w:pPr>
      <w:r w:rsidRPr="00530E30">
        <w:rPr>
          <w:rFonts w:ascii="Times New Roman" w:hAnsi="Times New Roman" w:cs="Times New Roman"/>
          <w:b/>
          <w:color w:val="202124"/>
          <w:sz w:val="26"/>
          <w:szCs w:val="26"/>
          <w:lang w:val="vi-VN"/>
        </w:rPr>
        <w:t xml:space="preserve">1.6.2. </w:t>
      </w:r>
      <w:r w:rsidR="00530E30" w:rsidRPr="00530E30">
        <w:rPr>
          <w:rFonts w:ascii="Times New Roman" w:hAnsi="Times New Roman" w:cs="Times New Roman"/>
          <w:b/>
          <w:color w:val="202124"/>
          <w:sz w:val="26"/>
          <w:szCs w:val="26"/>
        </w:rPr>
        <w:t>Cấu trúc bị</w:t>
      </w:r>
      <w:r w:rsidRPr="00530E30">
        <w:rPr>
          <w:rFonts w:ascii="Times New Roman" w:hAnsi="Times New Roman" w:cs="Times New Roman"/>
          <w:b/>
          <w:color w:val="202124"/>
          <w:sz w:val="26"/>
          <w:szCs w:val="26"/>
          <w:lang w:val="vi-VN"/>
        </w:rPr>
        <w:t xml:space="preserve"> động</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Halliday (2004, 2014) xác nhận rằng </w:t>
      </w:r>
      <w:r w:rsidR="00530E30">
        <w:rPr>
          <w:rFonts w:ascii="Times New Roman" w:hAnsi="Times New Roman" w:cs="Times New Roman"/>
          <w:color w:val="202124"/>
          <w:sz w:val="26"/>
          <w:szCs w:val="26"/>
        </w:rPr>
        <w:t>Thể</w:t>
      </w:r>
      <w:r w:rsidRPr="000F6C0F">
        <w:rPr>
          <w:rFonts w:ascii="Times New Roman" w:hAnsi="Times New Roman" w:cs="Times New Roman"/>
          <w:color w:val="202124"/>
          <w:sz w:val="26"/>
          <w:szCs w:val="26"/>
          <w:lang w:val="vi-VN"/>
        </w:rPr>
        <w:t xml:space="preserve"> là biểu hiện của sự căng thẳng. </w:t>
      </w:r>
      <w:r w:rsidR="00530E30">
        <w:rPr>
          <w:rFonts w:ascii="Times New Roman" w:hAnsi="Times New Roman" w:cs="Times New Roman"/>
          <w:color w:val="202124"/>
          <w:sz w:val="26"/>
          <w:szCs w:val="26"/>
        </w:rPr>
        <w:t xml:space="preserve">Thể </w:t>
      </w:r>
      <w:r w:rsidRPr="000F6C0F">
        <w:rPr>
          <w:rFonts w:ascii="Times New Roman" w:hAnsi="Times New Roman" w:cs="Times New Roman"/>
          <w:color w:val="202124"/>
          <w:sz w:val="26"/>
          <w:szCs w:val="26"/>
          <w:lang w:val="vi-VN"/>
        </w:rPr>
        <w:t xml:space="preserve">chủ động không có dấu hiệu rõ ràng và </w:t>
      </w:r>
      <w:r w:rsidR="00530E30">
        <w:rPr>
          <w:rFonts w:ascii="Times New Roman" w:hAnsi="Times New Roman" w:cs="Times New Roman"/>
          <w:color w:val="202124"/>
          <w:sz w:val="26"/>
          <w:szCs w:val="26"/>
        </w:rPr>
        <w:t xml:space="preserve">thể </w:t>
      </w:r>
      <w:r w:rsidRPr="000F6C0F">
        <w:rPr>
          <w:rFonts w:ascii="Times New Roman" w:hAnsi="Times New Roman" w:cs="Times New Roman"/>
          <w:color w:val="202124"/>
          <w:sz w:val="26"/>
          <w:szCs w:val="26"/>
          <w:lang w:val="vi-VN"/>
        </w:rPr>
        <w:t xml:space="preserve">bị động được thể hiện bằng </w:t>
      </w:r>
      <w:r w:rsidRPr="00530E30">
        <w:rPr>
          <w:rFonts w:ascii="Times New Roman" w:hAnsi="Times New Roman" w:cs="Times New Roman"/>
          <w:i/>
          <w:color w:val="202124"/>
          <w:sz w:val="26"/>
          <w:szCs w:val="26"/>
          <w:lang w:val="vi-VN"/>
        </w:rPr>
        <w:t>be</w:t>
      </w:r>
      <w:r w:rsidRPr="000F6C0F">
        <w:rPr>
          <w:rFonts w:ascii="Times New Roman" w:hAnsi="Times New Roman" w:cs="Times New Roman"/>
          <w:color w:val="202124"/>
          <w:sz w:val="26"/>
          <w:szCs w:val="26"/>
          <w:lang w:val="vi-VN"/>
        </w:rPr>
        <w:t xml:space="preserve"> hoặc </w:t>
      </w:r>
      <w:r w:rsidRPr="00530E30">
        <w:rPr>
          <w:rFonts w:ascii="Times New Roman" w:hAnsi="Times New Roman" w:cs="Times New Roman"/>
          <w:i/>
          <w:color w:val="202124"/>
          <w:sz w:val="26"/>
          <w:szCs w:val="26"/>
          <w:lang w:val="vi-VN"/>
        </w:rPr>
        <w:t xml:space="preserve">get </w:t>
      </w:r>
      <w:r w:rsidRPr="000F6C0F">
        <w:rPr>
          <w:rFonts w:ascii="Times New Roman" w:hAnsi="Times New Roman" w:cs="Times New Roman"/>
          <w:color w:val="202124"/>
          <w:sz w:val="26"/>
          <w:szCs w:val="26"/>
          <w:lang w:val="vi-VN"/>
        </w:rPr>
        <w:t xml:space="preserve">cộng với phân từ bị động. Sự khác biệt </w:t>
      </w:r>
      <w:r w:rsidR="00530E30">
        <w:rPr>
          <w:rFonts w:ascii="Times New Roman" w:hAnsi="Times New Roman" w:cs="Times New Roman"/>
          <w:color w:val="202124"/>
          <w:sz w:val="26"/>
          <w:szCs w:val="26"/>
        </w:rPr>
        <w:t>nằm ở chỗ</w:t>
      </w:r>
      <w:r w:rsidRPr="000F6C0F">
        <w:rPr>
          <w:rFonts w:ascii="Times New Roman" w:hAnsi="Times New Roman" w:cs="Times New Roman"/>
          <w:color w:val="202124"/>
          <w:sz w:val="26"/>
          <w:szCs w:val="26"/>
          <w:lang w:val="vi-VN"/>
        </w:rPr>
        <w:t xml:space="preserve"> các vai trò được ánh xạ vào các chức năng </w:t>
      </w:r>
      <w:r w:rsidR="00CD7D33">
        <w:rPr>
          <w:rFonts w:ascii="Times New Roman" w:hAnsi="Times New Roman" w:cs="Times New Roman"/>
          <w:color w:val="202124"/>
          <w:sz w:val="26"/>
          <w:szCs w:val="26"/>
        </w:rPr>
        <w:t>liên</w:t>
      </w:r>
      <w:r w:rsidRPr="000F6C0F">
        <w:rPr>
          <w:rFonts w:ascii="Times New Roman" w:hAnsi="Times New Roman" w:cs="Times New Roman"/>
          <w:color w:val="202124"/>
          <w:sz w:val="26"/>
          <w:szCs w:val="26"/>
          <w:lang w:val="vi-VN"/>
        </w:rPr>
        <w:t xml:space="preserve"> nhân trong cấu trúc phương thức của mệnh đề. Ở dạng ‘</w:t>
      </w:r>
      <w:r w:rsidR="00CD7D33">
        <w:rPr>
          <w:rFonts w:ascii="Times New Roman" w:hAnsi="Times New Roman" w:cs="Times New Roman"/>
          <w:color w:val="202124"/>
          <w:sz w:val="26"/>
          <w:szCs w:val="26"/>
        </w:rPr>
        <w:t>chủ</w:t>
      </w:r>
      <w:r w:rsidRPr="000F6C0F">
        <w:rPr>
          <w:rFonts w:ascii="Times New Roman" w:hAnsi="Times New Roman" w:cs="Times New Roman"/>
          <w:color w:val="202124"/>
          <w:sz w:val="26"/>
          <w:szCs w:val="26"/>
          <w:lang w:val="vi-VN"/>
        </w:rPr>
        <w:t xml:space="preserve"> động</w:t>
      </w:r>
      <w:r w:rsidR="00CD7D33">
        <w:rPr>
          <w:rFonts w:ascii="Times New Roman" w:hAnsi="Times New Roman" w:cs="Times New Roman"/>
          <w:color w:val="202124"/>
          <w:sz w:val="26"/>
          <w:szCs w:val="26"/>
        </w:rPr>
        <w:t>/tác động</w:t>
      </w:r>
      <w:r w:rsidRPr="000F6C0F">
        <w:rPr>
          <w:rFonts w:ascii="Times New Roman" w:hAnsi="Times New Roman" w:cs="Times New Roman"/>
          <w:color w:val="202124"/>
          <w:sz w:val="26"/>
          <w:szCs w:val="26"/>
          <w:lang w:val="vi-VN"/>
        </w:rPr>
        <w:t>’, Tác nhân được ánh xạ vào chủ thể, vì vậy chủ thể là Chủ đề, cũng là người tham gia trung tâm vào quá trình Vật chất này, nhận</w:t>
      </w:r>
      <w:r w:rsidR="00CD7D33">
        <w:rPr>
          <w:rFonts w:ascii="Times New Roman" w:hAnsi="Times New Roman" w:cs="Times New Roman"/>
          <w:color w:val="202124"/>
          <w:sz w:val="26"/>
          <w:szCs w:val="26"/>
        </w:rPr>
        <w:t xml:space="preserve">vai trò </w:t>
      </w:r>
      <w:r w:rsidRPr="000F6C0F">
        <w:rPr>
          <w:rFonts w:ascii="Times New Roman" w:hAnsi="Times New Roman" w:cs="Times New Roman"/>
          <w:color w:val="202124"/>
          <w:sz w:val="26"/>
          <w:szCs w:val="26"/>
          <w:lang w:val="vi-VN"/>
        </w:rPr>
        <w:t>trọng tâm của quá trình. Mục tiêu được ánh xạ tới Phần bổ sung</w:t>
      </w:r>
      <w:r w:rsidR="00CD7D33">
        <w:rPr>
          <w:rFonts w:ascii="Times New Roman" w:hAnsi="Times New Roman" w:cs="Times New Roman"/>
          <w:color w:val="202124"/>
          <w:sz w:val="26"/>
          <w:szCs w:val="26"/>
        </w:rPr>
        <w:t xml:space="preserve"> thêm trong Chu trinh</w:t>
      </w:r>
      <w:r w:rsidRPr="000F6C0F">
        <w:rPr>
          <w:rFonts w:ascii="Times New Roman" w:hAnsi="Times New Roman" w:cs="Times New Roman"/>
          <w:color w:val="202124"/>
          <w:sz w:val="26"/>
          <w:szCs w:val="26"/>
          <w:lang w:val="vi-VN"/>
        </w:rPr>
        <w:t>.</w:t>
      </w:r>
    </w:p>
    <w:p w:rsidR="008D0919" w:rsidRPr="00CD7D33" w:rsidRDefault="008D0919" w:rsidP="00CD7D33">
      <w:pPr>
        <w:pStyle w:val="HTMLPreformatted"/>
        <w:spacing w:line="360" w:lineRule="auto"/>
        <w:jc w:val="both"/>
        <w:rPr>
          <w:rFonts w:ascii="Times New Roman" w:hAnsi="Times New Roman" w:cs="Times New Roman"/>
          <w:b/>
          <w:color w:val="202124"/>
          <w:sz w:val="26"/>
          <w:szCs w:val="26"/>
          <w:lang w:val="vi-VN"/>
        </w:rPr>
      </w:pPr>
      <w:r w:rsidRPr="00CD7D33">
        <w:rPr>
          <w:rFonts w:ascii="Times New Roman" w:hAnsi="Times New Roman" w:cs="Times New Roman"/>
          <w:b/>
          <w:color w:val="202124"/>
          <w:sz w:val="26"/>
          <w:szCs w:val="26"/>
          <w:lang w:val="vi-VN"/>
        </w:rPr>
        <w:t xml:space="preserve">1.7. </w:t>
      </w:r>
      <w:r w:rsidR="00CD7D33">
        <w:rPr>
          <w:rFonts w:ascii="Times New Roman" w:hAnsi="Times New Roman" w:cs="Times New Roman"/>
          <w:b/>
          <w:color w:val="202124"/>
          <w:sz w:val="26"/>
          <w:szCs w:val="26"/>
        </w:rPr>
        <w:t>Nhìn lại</w:t>
      </w:r>
      <w:r w:rsidRPr="00CD7D33">
        <w:rPr>
          <w:rFonts w:ascii="Times New Roman" w:hAnsi="Times New Roman" w:cs="Times New Roman"/>
          <w:b/>
          <w:color w:val="202124"/>
          <w:sz w:val="26"/>
          <w:szCs w:val="26"/>
          <w:lang w:val="vi-VN"/>
        </w:rPr>
        <w:t xml:space="preserve"> các nghiên cứu trước đây về SFL và phân tích độ nhạy</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lastRenderedPageBreak/>
        <w:t xml:space="preserve">Đỗ Tuấn Minh (2007), Nguyễn thị Minh Tâm’s (2013), Shuyuan et al. (2014), Hoàng Văn Vân (2020), Võ Thị Bê’s nghiên cứu (2020) có nghiên cứu </w:t>
      </w:r>
      <w:r w:rsidR="00CD7D33">
        <w:rPr>
          <w:rFonts w:ascii="Times New Roman" w:hAnsi="Times New Roman" w:cs="Times New Roman"/>
          <w:color w:val="202124"/>
          <w:sz w:val="26"/>
          <w:szCs w:val="26"/>
        </w:rPr>
        <w:t xml:space="preserve">dùng khung </w:t>
      </w:r>
      <w:r w:rsidRPr="000F6C0F">
        <w:rPr>
          <w:rFonts w:ascii="Times New Roman" w:hAnsi="Times New Roman" w:cs="Times New Roman"/>
          <w:color w:val="202124"/>
          <w:sz w:val="26"/>
          <w:szCs w:val="26"/>
          <w:lang w:val="vi-VN"/>
        </w:rPr>
        <w:t xml:space="preserve"> SFL</w:t>
      </w:r>
      <w:r w:rsidR="00CD7D33">
        <w:rPr>
          <w:rFonts w:ascii="Times New Roman" w:hAnsi="Times New Roman" w:cs="Times New Roman"/>
          <w:color w:val="202124"/>
          <w:sz w:val="26"/>
          <w:szCs w:val="26"/>
        </w:rPr>
        <w:t xml:space="preserve"> hoặc để mô tẩ giải thích hoặc so sánh các yếu tố trong hai ngôn ngữ,</w:t>
      </w:r>
      <w:r w:rsidRPr="000F6C0F">
        <w:rPr>
          <w:rFonts w:ascii="Times New Roman" w:hAnsi="Times New Roman" w:cs="Times New Roman"/>
          <w:color w:val="202124"/>
          <w:sz w:val="26"/>
          <w:szCs w:val="26"/>
          <w:lang w:val="vi-VN"/>
        </w:rPr>
        <w:t xml:space="preserve"> nhưng không có nghiên cứu nào </w:t>
      </w:r>
      <w:r w:rsidR="00CD7D33">
        <w:rPr>
          <w:rFonts w:ascii="Times New Roman" w:hAnsi="Times New Roman" w:cs="Times New Roman"/>
          <w:color w:val="202124"/>
          <w:sz w:val="26"/>
          <w:szCs w:val="26"/>
        </w:rPr>
        <w:t xml:space="preserve">trên đây </w:t>
      </w:r>
      <w:r w:rsidRPr="000F6C0F">
        <w:rPr>
          <w:rFonts w:ascii="Times New Roman" w:hAnsi="Times New Roman" w:cs="Times New Roman"/>
          <w:color w:val="202124"/>
          <w:sz w:val="26"/>
          <w:szCs w:val="26"/>
          <w:lang w:val="vi-VN"/>
        </w:rPr>
        <w:t>nghiên cứu về ý nghĩa kinh nghiệm của các bài báo trên tạp chí chuyên ngành kinh tế.</w:t>
      </w:r>
    </w:p>
    <w:p w:rsidR="008D0919" w:rsidRPr="00CD7D33" w:rsidRDefault="008D0919" w:rsidP="00CD7D33">
      <w:pPr>
        <w:pStyle w:val="HTMLPreformatted"/>
        <w:spacing w:line="360" w:lineRule="auto"/>
        <w:jc w:val="both"/>
        <w:rPr>
          <w:rFonts w:ascii="Times New Roman" w:hAnsi="Times New Roman" w:cs="Times New Roman"/>
          <w:b/>
          <w:color w:val="202124"/>
          <w:sz w:val="26"/>
          <w:szCs w:val="26"/>
          <w:lang w:val="vi-VN"/>
        </w:rPr>
      </w:pPr>
      <w:r w:rsidRPr="00CD7D33">
        <w:rPr>
          <w:rFonts w:ascii="Times New Roman" w:hAnsi="Times New Roman" w:cs="Times New Roman"/>
          <w:b/>
          <w:color w:val="202124"/>
          <w:sz w:val="26"/>
          <w:szCs w:val="26"/>
          <w:lang w:val="vi-VN"/>
        </w:rPr>
        <w:t xml:space="preserve">1.8. </w:t>
      </w:r>
      <w:r w:rsidR="00CD7D33">
        <w:rPr>
          <w:rFonts w:ascii="Times New Roman" w:hAnsi="Times New Roman" w:cs="Times New Roman"/>
          <w:b/>
          <w:color w:val="202124"/>
          <w:sz w:val="26"/>
          <w:szCs w:val="26"/>
        </w:rPr>
        <w:t xml:space="preserve">Diễn ngôn </w:t>
      </w:r>
      <w:r w:rsidRPr="00CD7D33">
        <w:rPr>
          <w:rFonts w:ascii="Times New Roman" w:hAnsi="Times New Roman" w:cs="Times New Roman"/>
          <w:b/>
          <w:color w:val="202124"/>
          <w:sz w:val="26"/>
          <w:szCs w:val="26"/>
          <w:lang w:val="vi-VN"/>
        </w:rPr>
        <w:t>Kinh tế học</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Diễn ngôn kinh tế học sử dụng 'ngữ pháp chuyên môn' để lập luận (Halliday, 1987), và được đặc trưng bởi việc sử dụng ngôn ngữ trừu tượng trong văn bản như ẩn dụ, hoán dụ, nhân cách hóa và danh nghĩa hóa, để lại khoảng trống trong thông điệp (Mason, 1990), việc sử dụng thuật ngữ và việc sử dụng tham chiếu đến hệ thống ký hiệu khác bao gồm</w:t>
      </w:r>
      <w:r w:rsidR="00CD7D33">
        <w:rPr>
          <w:rFonts w:ascii="Times New Roman" w:hAnsi="Times New Roman" w:cs="Times New Roman"/>
          <w:color w:val="202124"/>
          <w:sz w:val="26"/>
          <w:szCs w:val="26"/>
        </w:rPr>
        <w:t xml:space="preserve"> cả</w:t>
      </w:r>
      <w:r w:rsidRPr="000F6C0F">
        <w:rPr>
          <w:rFonts w:ascii="Times New Roman" w:hAnsi="Times New Roman" w:cs="Times New Roman"/>
          <w:color w:val="202124"/>
          <w:sz w:val="26"/>
          <w:szCs w:val="26"/>
          <w:lang w:val="vi-VN"/>
        </w:rPr>
        <w:t xml:space="preserve"> toán học để mô hình hóa (Mc. Closkey, 1986).</w:t>
      </w:r>
    </w:p>
    <w:p w:rsidR="008D0919" w:rsidRPr="00CD7D33" w:rsidRDefault="008D0919" w:rsidP="00CD7D33">
      <w:pPr>
        <w:pStyle w:val="HTMLPreformatted"/>
        <w:spacing w:line="360" w:lineRule="auto"/>
        <w:jc w:val="both"/>
        <w:rPr>
          <w:rFonts w:ascii="Times New Roman" w:hAnsi="Times New Roman" w:cs="Times New Roman"/>
          <w:b/>
          <w:color w:val="202124"/>
          <w:sz w:val="26"/>
          <w:szCs w:val="26"/>
          <w:lang w:val="vi-VN"/>
        </w:rPr>
      </w:pPr>
      <w:r w:rsidRPr="00CD7D33">
        <w:rPr>
          <w:rFonts w:ascii="Times New Roman" w:hAnsi="Times New Roman" w:cs="Times New Roman"/>
          <w:b/>
          <w:color w:val="202124"/>
          <w:sz w:val="26"/>
          <w:szCs w:val="26"/>
          <w:lang w:val="vi-VN"/>
        </w:rPr>
        <w:t>Chương 2. Phương pháp luận</w:t>
      </w:r>
    </w:p>
    <w:p w:rsidR="008D0919" w:rsidRPr="00CD7D33" w:rsidRDefault="008D0919" w:rsidP="00CD7D33">
      <w:pPr>
        <w:pStyle w:val="HTMLPreformatted"/>
        <w:spacing w:line="360" w:lineRule="auto"/>
        <w:jc w:val="both"/>
        <w:rPr>
          <w:rFonts w:ascii="Times New Roman" w:hAnsi="Times New Roman" w:cs="Times New Roman"/>
          <w:b/>
          <w:color w:val="202124"/>
          <w:sz w:val="26"/>
          <w:szCs w:val="26"/>
          <w:lang w:val="vi-VN"/>
        </w:rPr>
      </w:pPr>
      <w:r w:rsidRPr="00CD7D33">
        <w:rPr>
          <w:rFonts w:ascii="Times New Roman" w:hAnsi="Times New Roman" w:cs="Times New Roman"/>
          <w:b/>
          <w:color w:val="202124"/>
          <w:sz w:val="26"/>
          <w:szCs w:val="26"/>
          <w:lang w:val="vi-VN"/>
        </w:rPr>
        <w:t>2.1. Phương pháp nghiên cứu</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 Trong nghiên cứu này, thiết kế nghiên cứu chính được áp dụng là phương pháp định tính dựa trên kho </w:t>
      </w:r>
      <w:r w:rsidR="00CD7D33">
        <w:rPr>
          <w:rFonts w:ascii="Times New Roman" w:hAnsi="Times New Roman" w:cs="Times New Roman"/>
          <w:color w:val="202124"/>
          <w:sz w:val="26"/>
          <w:szCs w:val="26"/>
        </w:rPr>
        <w:t>dữ</w:t>
      </w:r>
      <w:r w:rsidRPr="000F6C0F">
        <w:rPr>
          <w:rFonts w:ascii="Times New Roman" w:hAnsi="Times New Roman" w:cs="Times New Roman"/>
          <w:color w:val="202124"/>
          <w:sz w:val="26"/>
          <w:szCs w:val="26"/>
          <w:lang w:val="vi-VN"/>
        </w:rPr>
        <w:t xml:space="preserve"> liệu với việc áp dụng các công cụ tính toán để lưu trữ và phân tích dữ liệu. Phương pháp so sánh được sử dụng để trả lời câu hỏi đâu là điểm giống và khác nhau trong ý nghĩa </w:t>
      </w:r>
      <w:r w:rsidR="00CD7D33">
        <w:rPr>
          <w:rFonts w:ascii="Times New Roman" w:hAnsi="Times New Roman" w:cs="Times New Roman"/>
          <w:color w:val="202124"/>
          <w:sz w:val="26"/>
          <w:szCs w:val="26"/>
        </w:rPr>
        <w:t>trải</w:t>
      </w:r>
      <w:r w:rsidRPr="000F6C0F">
        <w:rPr>
          <w:rFonts w:ascii="Times New Roman" w:hAnsi="Times New Roman" w:cs="Times New Roman"/>
          <w:color w:val="202124"/>
          <w:sz w:val="26"/>
          <w:szCs w:val="26"/>
          <w:lang w:val="vi-VN"/>
        </w:rPr>
        <w:t xml:space="preserve"> nghiệm của các tạp chí chuyên ngành tiếng Anh và tiếng Việt. Kết hợp với phương pháp so sánh là phương pháp mô tả và định tính được sử dụng để mô tả cách thức sử dụng các quá trình, thành phần tham gia cũng như các tình huống trong </w:t>
      </w:r>
      <w:r w:rsidR="00CD7D33">
        <w:rPr>
          <w:rFonts w:ascii="Times New Roman" w:hAnsi="Times New Roman" w:cs="Times New Roman"/>
          <w:color w:val="202124"/>
          <w:sz w:val="26"/>
          <w:szCs w:val="26"/>
        </w:rPr>
        <w:t>các bài báo</w:t>
      </w:r>
      <w:r w:rsidRPr="000F6C0F">
        <w:rPr>
          <w:rFonts w:ascii="Times New Roman" w:hAnsi="Times New Roman" w:cs="Times New Roman"/>
          <w:color w:val="202124"/>
          <w:sz w:val="26"/>
          <w:szCs w:val="26"/>
          <w:lang w:val="vi-VN"/>
        </w:rPr>
        <w:t xml:space="preserve"> để diễn đạt ý nghĩa </w:t>
      </w:r>
      <w:r w:rsidR="00CD7D33">
        <w:rPr>
          <w:rFonts w:ascii="Times New Roman" w:hAnsi="Times New Roman" w:cs="Times New Roman"/>
          <w:color w:val="202124"/>
          <w:sz w:val="26"/>
          <w:szCs w:val="26"/>
        </w:rPr>
        <w:t>trải</w:t>
      </w:r>
      <w:r w:rsidRPr="000F6C0F">
        <w:rPr>
          <w:rFonts w:ascii="Times New Roman" w:hAnsi="Times New Roman" w:cs="Times New Roman"/>
          <w:color w:val="202124"/>
          <w:sz w:val="26"/>
          <w:szCs w:val="26"/>
          <w:lang w:val="vi-VN"/>
        </w:rPr>
        <w:t xml:space="preserve"> nghiệm trong các tạp chí của hai ngôn ngữ.</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 Nghiên cứu này, mặc dù được đặt ra để so sánh sự giống và khác nhau về </w:t>
      </w:r>
      <w:r w:rsidR="00CD7D33">
        <w:rPr>
          <w:rFonts w:ascii="Times New Roman" w:hAnsi="Times New Roman" w:cs="Times New Roman"/>
          <w:color w:val="202124"/>
          <w:sz w:val="26"/>
          <w:szCs w:val="26"/>
        </w:rPr>
        <w:t>Chuyển tác</w:t>
      </w:r>
      <w:r w:rsidRPr="000F6C0F">
        <w:rPr>
          <w:rFonts w:ascii="Times New Roman" w:hAnsi="Times New Roman" w:cs="Times New Roman"/>
          <w:color w:val="202124"/>
          <w:sz w:val="26"/>
          <w:szCs w:val="26"/>
          <w:lang w:val="vi-VN"/>
        </w:rPr>
        <w:t xml:space="preserve"> được sử dụng trong các tạp chí, các bước cụ thể là mô tả và so sánh từng phần của các tạp chí</w:t>
      </w:r>
      <w:r w:rsidR="00CD7D33">
        <w:rPr>
          <w:rFonts w:ascii="Times New Roman" w:hAnsi="Times New Roman" w:cs="Times New Roman"/>
          <w:color w:val="202124"/>
          <w:sz w:val="26"/>
          <w:szCs w:val="26"/>
        </w:rPr>
        <w:t xml:space="preserve"> trong hai ngôn ngữ</w:t>
      </w:r>
      <w:r w:rsidRPr="000F6C0F">
        <w:rPr>
          <w:rFonts w:ascii="Times New Roman" w:hAnsi="Times New Roman" w:cs="Times New Roman"/>
          <w:color w:val="202124"/>
          <w:sz w:val="26"/>
          <w:szCs w:val="26"/>
          <w:lang w:val="vi-VN"/>
        </w:rPr>
        <w:t xml:space="preserve">. </w:t>
      </w:r>
      <w:r w:rsidR="00CD7D33">
        <w:rPr>
          <w:rFonts w:ascii="Times New Roman" w:hAnsi="Times New Roman" w:cs="Times New Roman"/>
          <w:color w:val="202124"/>
          <w:sz w:val="26"/>
          <w:szCs w:val="26"/>
        </w:rPr>
        <w:t>Lý</w:t>
      </w:r>
      <w:r w:rsidRPr="000F6C0F">
        <w:rPr>
          <w:rFonts w:ascii="Times New Roman" w:hAnsi="Times New Roman" w:cs="Times New Roman"/>
          <w:color w:val="202124"/>
          <w:sz w:val="26"/>
          <w:szCs w:val="26"/>
          <w:lang w:val="vi-VN"/>
        </w:rPr>
        <w:t xml:space="preserve"> do mỗi phần của bài báo nghiên cứu có thể được coi là m</w:t>
      </w:r>
      <w:r w:rsidR="00CD7D33">
        <w:rPr>
          <w:rFonts w:ascii="Times New Roman" w:hAnsi="Times New Roman" w:cs="Times New Roman"/>
          <w:color w:val="202124"/>
          <w:sz w:val="26"/>
          <w:szCs w:val="26"/>
          <w:lang w:val="vi-VN"/>
        </w:rPr>
        <w:t xml:space="preserve">ột diễn ngôn nhỏ có mục đích </w:t>
      </w:r>
      <w:r w:rsidRPr="000F6C0F">
        <w:rPr>
          <w:rFonts w:ascii="Times New Roman" w:hAnsi="Times New Roman" w:cs="Times New Roman"/>
          <w:color w:val="202124"/>
          <w:sz w:val="26"/>
          <w:szCs w:val="26"/>
          <w:lang w:val="vi-VN"/>
        </w:rPr>
        <w:t>cụ thể.</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Đối với nghiên cứu so sánh xuyên ngôn ngữ, nhà nghiên cứu phải quyết định điểm xuất phát cho việc so sánh. Trong trường hợp này, các Tạp chí Kinh tế chuyên ngành bằng tiếng Anh được chọn làm điểm xuất phát, hoặc ngôn ngữ cơ sở và ngữ liệu tiếng Việt sẽ là ngôn ngữ so sánh.</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Ngoài ra, nghiên cứu cũng sử dụng các phương pháp khác bao gồm phương pháp định tính cho các quá trình thu thập, đếm và phân tích dữ liệu </w:t>
      </w:r>
      <w:r w:rsidR="00CD7D33">
        <w:rPr>
          <w:rFonts w:ascii="Times New Roman" w:hAnsi="Times New Roman" w:cs="Times New Roman"/>
          <w:color w:val="202124"/>
          <w:sz w:val="26"/>
          <w:szCs w:val="26"/>
        </w:rPr>
        <w:t xml:space="preserve">các Chu trình, các </w:t>
      </w:r>
      <w:r w:rsidRPr="000F6C0F">
        <w:rPr>
          <w:rFonts w:ascii="Times New Roman" w:hAnsi="Times New Roman" w:cs="Times New Roman"/>
          <w:color w:val="202124"/>
          <w:sz w:val="26"/>
          <w:szCs w:val="26"/>
          <w:lang w:val="vi-VN"/>
        </w:rPr>
        <w:t xml:space="preserve">cấu </w:t>
      </w:r>
      <w:r w:rsidR="00CD7D33">
        <w:rPr>
          <w:rFonts w:ascii="Times New Roman" w:hAnsi="Times New Roman" w:cs="Times New Roman"/>
          <w:color w:val="202124"/>
          <w:sz w:val="26"/>
          <w:szCs w:val="26"/>
        </w:rPr>
        <w:t>thể hiện các Tham thể</w:t>
      </w:r>
      <w:r w:rsidRPr="000F6C0F">
        <w:rPr>
          <w:rFonts w:ascii="Times New Roman" w:hAnsi="Times New Roman" w:cs="Times New Roman"/>
          <w:color w:val="202124"/>
          <w:sz w:val="26"/>
          <w:szCs w:val="26"/>
          <w:lang w:val="vi-VN"/>
        </w:rPr>
        <w:t xml:space="preserve"> và </w:t>
      </w:r>
      <w:r w:rsidR="00CD7D33">
        <w:rPr>
          <w:rFonts w:ascii="Times New Roman" w:hAnsi="Times New Roman" w:cs="Times New Roman"/>
          <w:color w:val="202124"/>
          <w:sz w:val="26"/>
          <w:szCs w:val="26"/>
        </w:rPr>
        <w:t>Chu cảnh</w:t>
      </w:r>
      <w:r w:rsidRPr="000F6C0F">
        <w:rPr>
          <w:rFonts w:ascii="Times New Roman" w:hAnsi="Times New Roman" w:cs="Times New Roman"/>
          <w:color w:val="202124"/>
          <w:sz w:val="26"/>
          <w:szCs w:val="26"/>
          <w:lang w:val="vi-VN"/>
        </w:rPr>
        <w:t xml:space="preserve"> liên quan đến hệ thống chuyển </w:t>
      </w:r>
      <w:r w:rsidR="00CD7D33">
        <w:rPr>
          <w:rFonts w:ascii="Times New Roman" w:hAnsi="Times New Roman" w:cs="Times New Roman"/>
          <w:color w:val="202124"/>
          <w:sz w:val="26"/>
          <w:szCs w:val="26"/>
        </w:rPr>
        <w:t>tác</w:t>
      </w:r>
      <w:r w:rsidRPr="000F6C0F">
        <w:rPr>
          <w:rFonts w:ascii="Times New Roman" w:hAnsi="Times New Roman" w:cs="Times New Roman"/>
          <w:color w:val="202124"/>
          <w:sz w:val="26"/>
          <w:szCs w:val="26"/>
          <w:lang w:val="vi-VN"/>
        </w:rPr>
        <w:t>. Việc xử lý dữ liệu được thực hiện với việc sử dụng SysFan do Wu phát triển</w:t>
      </w:r>
      <w:r w:rsidR="00CD7D33">
        <w:rPr>
          <w:rFonts w:ascii="Times New Roman" w:hAnsi="Times New Roman" w:cs="Times New Roman"/>
          <w:color w:val="202124"/>
          <w:sz w:val="26"/>
          <w:szCs w:val="26"/>
        </w:rPr>
        <w:t xml:space="preserve"> năm 2000</w:t>
      </w:r>
      <w:r w:rsidRPr="000F6C0F">
        <w:rPr>
          <w:rFonts w:ascii="Times New Roman" w:hAnsi="Times New Roman" w:cs="Times New Roman"/>
          <w:color w:val="202124"/>
          <w:sz w:val="26"/>
          <w:szCs w:val="26"/>
          <w:lang w:val="vi-VN"/>
        </w:rPr>
        <w:t xml:space="preserve">, như một công cụ tính toán để tách biệt </w:t>
      </w:r>
      <w:r w:rsidRPr="000F6C0F">
        <w:rPr>
          <w:rFonts w:ascii="Times New Roman" w:hAnsi="Times New Roman" w:cs="Times New Roman"/>
          <w:color w:val="202124"/>
          <w:sz w:val="26"/>
          <w:szCs w:val="26"/>
          <w:lang w:val="vi-VN"/>
        </w:rPr>
        <w:lastRenderedPageBreak/>
        <w:t xml:space="preserve">các </w:t>
      </w:r>
      <w:r w:rsidR="00CD7D33">
        <w:rPr>
          <w:rFonts w:ascii="Times New Roman" w:hAnsi="Times New Roman" w:cs="Times New Roman"/>
          <w:color w:val="202124"/>
          <w:sz w:val="26"/>
          <w:szCs w:val="26"/>
        </w:rPr>
        <w:t>cú đơn</w:t>
      </w:r>
      <w:r w:rsidRPr="000F6C0F">
        <w:rPr>
          <w:rFonts w:ascii="Times New Roman" w:hAnsi="Times New Roman" w:cs="Times New Roman"/>
          <w:color w:val="202124"/>
          <w:sz w:val="26"/>
          <w:szCs w:val="26"/>
          <w:lang w:val="vi-VN"/>
        </w:rPr>
        <w:t xml:space="preserve"> và </w:t>
      </w:r>
      <w:r w:rsidR="00CD7D33">
        <w:rPr>
          <w:rFonts w:ascii="Times New Roman" w:hAnsi="Times New Roman" w:cs="Times New Roman"/>
          <w:color w:val="202124"/>
          <w:sz w:val="26"/>
          <w:szCs w:val="26"/>
        </w:rPr>
        <w:t>cú phức</w:t>
      </w:r>
      <w:r w:rsidRPr="000F6C0F">
        <w:rPr>
          <w:rFonts w:ascii="Times New Roman" w:hAnsi="Times New Roman" w:cs="Times New Roman"/>
          <w:color w:val="202124"/>
          <w:sz w:val="26"/>
          <w:szCs w:val="26"/>
          <w:lang w:val="vi-VN"/>
        </w:rPr>
        <w:t xml:space="preserve">, các </w:t>
      </w:r>
      <w:r w:rsidR="00CD7D33">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trình và </w:t>
      </w:r>
      <w:r w:rsidR="00CD7D33">
        <w:rPr>
          <w:rFonts w:ascii="Times New Roman" w:hAnsi="Times New Roman" w:cs="Times New Roman"/>
          <w:color w:val="202124"/>
          <w:sz w:val="26"/>
          <w:szCs w:val="26"/>
        </w:rPr>
        <w:t>Chu cảnh</w:t>
      </w:r>
      <w:r w:rsidRPr="000F6C0F">
        <w:rPr>
          <w:rFonts w:ascii="Times New Roman" w:hAnsi="Times New Roman" w:cs="Times New Roman"/>
          <w:color w:val="202124"/>
          <w:sz w:val="26"/>
          <w:szCs w:val="26"/>
          <w:lang w:val="vi-VN"/>
        </w:rPr>
        <w:t>,</w:t>
      </w:r>
      <w:r w:rsidR="00CD7D33" w:rsidRPr="00CD7D33">
        <w:rPr>
          <w:rFonts w:ascii="Times New Roman" w:hAnsi="Times New Roman" w:cs="Times New Roman"/>
          <w:color w:val="202124"/>
          <w:sz w:val="26"/>
          <w:szCs w:val="26"/>
          <w:lang w:val="vi-VN"/>
        </w:rPr>
        <w:t xml:space="preserve"> </w:t>
      </w:r>
      <w:r w:rsidR="00CD7D33" w:rsidRPr="000F6C0F">
        <w:rPr>
          <w:rFonts w:ascii="Times New Roman" w:hAnsi="Times New Roman" w:cs="Times New Roman"/>
          <w:color w:val="202124"/>
          <w:sz w:val="26"/>
          <w:szCs w:val="26"/>
          <w:lang w:val="vi-VN"/>
        </w:rPr>
        <w:t>đánh dấu</w:t>
      </w:r>
      <w:r w:rsidR="00CD7D33">
        <w:rPr>
          <w:rFonts w:ascii="Times New Roman" w:hAnsi="Times New Roman" w:cs="Times New Roman"/>
          <w:color w:val="202124"/>
          <w:sz w:val="26"/>
          <w:szCs w:val="26"/>
        </w:rPr>
        <w:t xml:space="preserve"> theo mầu, </w:t>
      </w:r>
      <w:r w:rsidRPr="000F6C0F">
        <w:rPr>
          <w:rFonts w:ascii="Times New Roman" w:hAnsi="Times New Roman" w:cs="Times New Roman"/>
          <w:color w:val="202124"/>
          <w:sz w:val="26"/>
          <w:szCs w:val="26"/>
          <w:lang w:val="vi-VN"/>
        </w:rPr>
        <w:t>lưu trữ và phân tích dữ liệu.</w:t>
      </w:r>
    </w:p>
    <w:p w:rsidR="008D0919" w:rsidRPr="00CD7D33" w:rsidRDefault="008D0919" w:rsidP="00CD7D33">
      <w:pPr>
        <w:pStyle w:val="HTMLPreformatted"/>
        <w:spacing w:line="360" w:lineRule="auto"/>
        <w:jc w:val="both"/>
        <w:rPr>
          <w:rFonts w:ascii="Times New Roman" w:hAnsi="Times New Roman" w:cs="Times New Roman"/>
          <w:b/>
          <w:color w:val="202124"/>
          <w:sz w:val="26"/>
          <w:szCs w:val="26"/>
          <w:lang w:val="vi-VN"/>
        </w:rPr>
      </w:pPr>
      <w:r w:rsidRPr="00CD7D33">
        <w:rPr>
          <w:rFonts w:ascii="Times New Roman" w:hAnsi="Times New Roman" w:cs="Times New Roman"/>
          <w:b/>
          <w:color w:val="202124"/>
          <w:sz w:val="26"/>
          <w:szCs w:val="26"/>
          <w:lang w:val="vi-VN"/>
        </w:rPr>
        <w:t>2.2. Thu thập dữ liệu</w:t>
      </w:r>
    </w:p>
    <w:p w:rsidR="008D0919" w:rsidRPr="00CD7D33" w:rsidRDefault="008D0919" w:rsidP="00CD7D33">
      <w:pPr>
        <w:pStyle w:val="HTMLPreformatted"/>
        <w:spacing w:line="360" w:lineRule="auto"/>
        <w:jc w:val="both"/>
        <w:rPr>
          <w:rFonts w:ascii="Times New Roman" w:hAnsi="Times New Roman" w:cs="Times New Roman"/>
          <w:i/>
          <w:color w:val="202124"/>
          <w:sz w:val="26"/>
          <w:szCs w:val="26"/>
          <w:lang w:val="vi-VN"/>
        </w:rPr>
      </w:pPr>
      <w:r w:rsidRPr="000F6C0F">
        <w:rPr>
          <w:rFonts w:ascii="Times New Roman" w:hAnsi="Times New Roman" w:cs="Times New Roman"/>
          <w:color w:val="202124"/>
          <w:sz w:val="26"/>
          <w:szCs w:val="26"/>
          <w:lang w:val="vi-VN"/>
        </w:rPr>
        <w:t xml:space="preserve">- Mười bài báo tiếng Anh được chọn từ ba tạp chí chuyên ngành kinh tế Anh-Mỹ hàng đầu: </w:t>
      </w:r>
      <w:r w:rsidRPr="00CD7D33">
        <w:rPr>
          <w:rFonts w:ascii="Times New Roman" w:hAnsi="Times New Roman" w:cs="Times New Roman"/>
          <w:b/>
          <w:color w:val="202124"/>
          <w:sz w:val="26"/>
          <w:szCs w:val="26"/>
          <w:lang w:val="vi-VN"/>
        </w:rPr>
        <w:t>Tạp chí Kinh tế Hoa Kỳ, Tạp chí Tăng trưởng Kinh tế và Tạp chí Kinh tế Quốc tế</w:t>
      </w:r>
      <w:r w:rsidRPr="000F6C0F">
        <w:rPr>
          <w:rFonts w:ascii="Times New Roman" w:hAnsi="Times New Roman" w:cs="Times New Roman"/>
          <w:color w:val="202124"/>
          <w:sz w:val="26"/>
          <w:szCs w:val="26"/>
          <w:lang w:val="vi-VN"/>
        </w:rPr>
        <w:t>. Các tạp chí tiếng Việt cũng được lấy từ các tạp chí kinh tế uy tín nhất của Việt Nam do các nhà nghiên cứu Việt Nam</w:t>
      </w:r>
      <w:r w:rsidR="00CD7D33">
        <w:rPr>
          <w:rFonts w:ascii="Times New Roman" w:hAnsi="Times New Roman" w:cs="Times New Roman"/>
          <w:color w:val="202124"/>
          <w:sz w:val="26"/>
          <w:szCs w:val="26"/>
          <w:lang w:val="vi-VN"/>
        </w:rPr>
        <w:t xml:space="preserve"> viết</w:t>
      </w:r>
      <w:r w:rsidR="00CD7D33">
        <w:rPr>
          <w:rFonts w:ascii="Times New Roman" w:hAnsi="Times New Roman" w:cs="Times New Roman"/>
          <w:color w:val="202124"/>
          <w:sz w:val="26"/>
          <w:szCs w:val="26"/>
        </w:rPr>
        <w:t>, b</w:t>
      </w:r>
      <w:r w:rsidRPr="000F6C0F">
        <w:rPr>
          <w:rFonts w:ascii="Times New Roman" w:hAnsi="Times New Roman" w:cs="Times New Roman"/>
          <w:color w:val="202124"/>
          <w:sz w:val="26"/>
          <w:szCs w:val="26"/>
          <w:lang w:val="vi-VN"/>
        </w:rPr>
        <w:t xml:space="preserve">ao gồm 10 bài báo từ </w:t>
      </w:r>
      <w:r w:rsidRPr="00CD7D33">
        <w:rPr>
          <w:rFonts w:ascii="Times New Roman" w:hAnsi="Times New Roman" w:cs="Times New Roman"/>
          <w:i/>
          <w:color w:val="202124"/>
          <w:sz w:val="26"/>
          <w:szCs w:val="26"/>
          <w:lang w:val="vi-VN"/>
        </w:rPr>
        <w:t>Nghiên cứu Kinh tế, Kinh tế và Phát triển, Phát triển Kinh tế.</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Các bài báo trên tạp chí kinh tế là các bài tạp chí cập nhật.</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Tất cả đều có cấu trúc Giới thiệu - Nghiên cứu _ Phương pháp_ Thảo luận (IRMD).</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 Đơn vị phân tích là </w:t>
      </w:r>
      <w:r w:rsidR="00CD7D33">
        <w:rPr>
          <w:rFonts w:ascii="Times New Roman" w:hAnsi="Times New Roman" w:cs="Times New Roman"/>
          <w:color w:val="202124"/>
          <w:sz w:val="26"/>
          <w:szCs w:val="26"/>
        </w:rPr>
        <w:t>cú</w:t>
      </w:r>
      <w:r w:rsidRPr="000F6C0F">
        <w:rPr>
          <w:rFonts w:ascii="Times New Roman" w:hAnsi="Times New Roman" w:cs="Times New Roman"/>
          <w:color w:val="202124"/>
          <w:sz w:val="26"/>
          <w:szCs w:val="26"/>
          <w:lang w:val="vi-VN"/>
        </w:rPr>
        <w:t xml:space="preserve"> của các bài báo.</w:t>
      </w:r>
    </w:p>
    <w:p w:rsidR="008D0919" w:rsidRPr="000F6C0F" w:rsidRDefault="008D0919" w:rsidP="00CD7D33">
      <w:pPr>
        <w:spacing w:line="360" w:lineRule="auto"/>
        <w:jc w:val="both"/>
        <w:rPr>
          <w:rFonts w:ascii="Times New Roman" w:hAnsi="Times New Roman" w:cs="Times New Roman"/>
          <w:color w:val="202124"/>
          <w:sz w:val="26"/>
          <w:szCs w:val="26"/>
          <w:shd w:val="clear" w:color="auto" w:fill="F8F9FA"/>
        </w:rPr>
      </w:pPr>
      <w:proofErr w:type="gramStart"/>
      <w:r w:rsidRPr="000F6C0F">
        <w:rPr>
          <w:rFonts w:ascii="Times New Roman" w:hAnsi="Times New Roman" w:cs="Times New Roman"/>
          <w:color w:val="202124"/>
          <w:sz w:val="26"/>
          <w:szCs w:val="26"/>
          <w:shd w:val="clear" w:color="auto" w:fill="F8F9FA"/>
        </w:rPr>
        <w:t>Chương 3.</w:t>
      </w:r>
      <w:proofErr w:type="gramEnd"/>
      <w:r w:rsidRPr="000F6C0F">
        <w:rPr>
          <w:rFonts w:ascii="Times New Roman" w:hAnsi="Times New Roman" w:cs="Times New Roman"/>
          <w:color w:val="202124"/>
          <w:sz w:val="26"/>
          <w:szCs w:val="26"/>
          <w:shd w:val="clear" w:color="auto" w:fill="F8F9FA"/>
        </w:rPr>
        <w:t xml:space="preserve"> Kết quả và </w:t>
      </w:r>
      <w:r w:rsidR="00CD7D33">
        <w:rPr>
          <w:rFonts w:ascii="Times New Roman" w:hAnsi="Times New Roman" w:cs="Times New Roman"/>
          <w:color w:val="202124"/>
          <w:sz w:val="26"/>
          <w:szCs w:val="26"/>
          <w:shd w:val="clear" w:color="auto" w:fill="F8F9FA"/>
        </w:rPr>
        <w:t>thảo luận</w:t>
      </w:r>
      <w:r w:rsidRPr="000F6C0F">
        <w:rPr>
          <w:rFonts w:ascii="Times New Roman" w:hAnsi="Times New Roman" w:cs="Times New Roman"/>
          <w:color w:val="202124"/>
          <w:sz w:val="26"/>
          <w:szCs w:val="26"/>
          <w:shd w:val="clear" w:color="auto" w:fill="F8F9FA"/>
        </w:rPr>
        <w:t xml:space="preserve">: </w:t>
      </w:r>
      <w:r w:rsidR="00CD7D33">
        <w:rPr>
          <w:rFonts w:ascii="Times New Roman" w:hAnsi="Times New Roman" w:cs="Times New Roman"/>
          <w:color w:val="202124"/>
          <w:sz w:val="26"/>
          <w:szCs w:val="26"/>
          <w:shd w:val="clear" w:color="auto" w:fill="F8F9FA"/>
        </w:rPr>
        <w:t>Hệ thống Chuyển tác</w:t>
      </w:r>
      <w:r w:rsidRPr="000F6C0F">
        <w:rPr>
          <w:rFonts w:ascii="Times New Roman" w:hAnsi="Times New Roman" w:cs="Times New Roman"/>
          <w:color w:val="202124"/>
          <w:sz w:val="26"/>
          <w:szCs w:val="26"/>
          <w:shd w:val="clear" w:color="auto" w:fill="F8F9FA"/>
        </w:rPr>
        <w:t xml:space="preserve"> trong</w:t>
      </w:r>
      <w:r w:rsidR="00CD7D33">
        <w:rPr>
          <w:rFonts w:ascii="Times New Roman" w:hAnsi="Times New Roman" w:cs="Times New Roman"/>
          <w:color w:val="202124"/>
          <w:sz w:val="26"/>
          <w:szCs w:val="26"/>
          <w:shd w:val="clear" w:color="auto" w:fill="F8F9FA"/>
        </w:rPr>
        <w:t xml:space="preserve"> các bài báo tạp chí </w:t>
      </w:r>
      <w:r w:rsidR="00CD7D33" w:rsidRPr="000F6C0F">
        <w:rPr>
          <w:rFonts w:ascii="Times New Roman" w:hAnsi="Times New Roman" w:cs="Times New Roman"/>
          <w:color w:val="202124"/>
          <w:sz w:val="26"/>
          <w:szCs w:val="26"/>
          <w:shd w:val="clear" w:color="auto" w:fill="F8F9FA"/>
        </w:rPr>
        <w:t xml:space="preserve">chuyên ngành </w:t>
      </w:r>
      <w:r w:rsidRPr="000F6C0F">
        <w:rPr>
          <w:rFonts w:ascii="Times New Roman" w:hAnsi="Times New Roman" w:cs="Times New Roman"/>
          <w:color w:val="202124"/>
          <w:sz w:val="26"/>
          <w:szCs w:val="26"/>
          <w:shd w:val="clear" w:color="auto" w:fill="F8F9FA"/>
        </w:rPr>
        <w:t xml:space="preserve">kinh tế bằng tiếng Anh (EESJs) Trong chương này, ý nghĩa </w:t>
      </w:r>
      <w:r w:rsidR="00CD7D33">
        <w:rPr>
          <w:rFonts w:ascii="Times New Roman" w:hAnsi="Times New Roman" w:cs="Times New Roman"/>
          <w:color w:val="202124"/>
          <w:sz w:val="26"/>
          <w:szCs w:val="26"/>
          <w:shd w:val="clear" w:color="auto" w:fill="F8F9FA"/>
        </w:rPr>
        <w:t>trải</w:t>
      </w:r>
      <w:r w:rsidRPr="000F6C0F">
        <w:rPr>
          <w:rFonts w:ascii="Times New Roman" w:hAnsi="Times New Roman" w:cs="Times New Roman"/>
          <w:color w:val="202124"/>
          <w:sz w:val="26"/>
          <w:szCs w:val="26"/>
          <w:shd w:val="clear" w:color="auto" w:fill="F8F9FA"/>
        </w:rPr>
        <w:t xml:space="preserve"> nghiệm của các bài báo trên tạp chí chuyên ngành kinh tế bằng tiếng Anh được</w:t>
      </w:r>
      <w:r w:rsidR="00933722">
        <w:rPr>
          <w:rFonts w:ascii="Times New Roman" w:hAnsi="Times New Roman" w:cs="Times New Roman"/>
          <w:color w:val="202124"/>
          <w:sz w:val="26"/>
          <w:szCs w:val="26"/>
          <w:shd w:val="clear" w:color="auto" w:fill="F8F9FA"/>
        </w:rPr>
        <w:t>trải</w:t>
      </w:r>
      <w:r w:rsidRPr="000F6C0F">
        <w:rPr>
          <w:rFonts w:ascii="Times New Roman" w:hAnsi="Times New Roman" w:cs="Times New Roman"/>
          <w:color w:val="202124"/>
          <w:sz w:val="26"/>
          <w:szCs w:val="26"/>
          <w:shd w:val="clear" w:color="auto" w:fill="F8F9FA"/>
        </w:rPr>
        <w:t xml:space="preserve"> kinh nghiệm của các bài báo trên tạp chí kinh tế chuyên ngành kinh tế bằng tiếng Việt </w:t>
      </w:r>
      <w:r w:rsidR="00933722">
        <w:rPr>
          <w:rFonts w:ascii="Times New Roman" w:hAnsi="Times New Roman" w:cs="Times New Roman"/>
          <w:color w:val="202124"/>
          <w:sz w:val="26"/>
          <w:szCs w:val="26"/>
          <w:shd w:val="clear" w:color="auto" w:fill="F8F9FA"/>
        </w:rPr>
        <w:t xml:space="preserve">(VESJs) </w:t>
      </w:r>
      <w:r w:rsidRPr="000F6C0F">
        <w:rPr>
          <w:rFonts w:ascii="Times New Roman" w:hAnsi="Times New Roman" w:cs="Times New Roman"/>
          <w:color w:val="202124"/>
          <w:sz w:val="26"/>
          <w:szCs w:val="26"/>
          <w:shd w:val="clear" w:color="auto" w:fill="F8F9FA"/>
        </w:rPr>
        <w:t xml:space="preserve">được </w:t>
      </w:r>
      <w:r w:rsidR="00933722">
        <w:rPr>
          <w:rFonts w:ascii="Times New Roman" w:hAnsi="Times New Roman" w:cs="Times New Roman"/>
          <w:color w:val="202124"/>
          <w:sz w:val="26"/>
          <w:szCs w:val="26"/>
          <w:shd w:val="clear" w:color="auto" w:fill="F8F9FA"/>
        </w:rPr>
        <w:t>phân tich</w:t>
      </w:r>
      <w:r w:rsidRPr="000F6C0F">
        <w:rPr>
          <w:rFonts w:ascii="Times New Roman" w:hAnsi="Times New Roman" w:cs="Times New Roman"/>
          <w:color w:val="202124"/>
          <w:sz w:val="26"/>
          <w:szCs w:val="26"/>
          <w:shd w:val="clear" w:color="auto" w:fill="F8F9FA"/>
        </w:rPr>
        <w:t xml:space="preserve"> </w:t>
      </w:r>
      <w:r w:rsidR="00933722">
        <w:rPr>
          <w:rFonts w:ascii="Times New Roman" w:hAnsi="Times New Roman" w:cs="Times New Roman"/>
          <w:color w:val="202124"/>
          <w:sz w:val="26"/>
          <w:szCs w:val="26"/>
          <w:shd w:val="clear" w:color="auto" w:fill="F8F9FA"/>
        </w:rPr>
        <w:t>ở chương 4</w:t>
      </w:r>
      <w:r w:rsidRPr="000F6C0F">
        <w:rPr>
          <w:rFonts w:ascii="Times New Roman" w:hAnsi="Times New Roman" w:cs="Times New Roman"/>
          <w:color w:val="202124"/>
          <w:sz w:val="26"/>
          <w:szCs w:val="26"/>
          <w:shd w:val="clear" w:color="auto" w:fill="F8F9FA"/>
        </w:rPr>
        <w:t>, dựa trên khung SFL của Halliday (1994, 2004, 2014) và “đặc thù về ngôn ngữ</w:t>
      </w:r>
      <w:r w:rsidR="00933722">
        <w:rPr>
          <w:rFonts w:ascii="Times New Roman" w:hAnsi="Times New Roman" w:cs="Times New Roman"/>
          <w:color w:val="202124"/>
          <w:sz w:val="26"/>
          <w:szCs w:val="26"/>
          <w:shd w:val="clear" w:color="auto" w:fill="F8F9FA"/>
        </w:rPr>
        <w:t xml:space="preserve"> vùng miền</w:t>
      </w:r>
      <w:r w:rsidRPr="000F6C0F">
        <w:rPr>
          <w:rFonts w:ascii="Times New Roman" w:hAnsi="Times New Roman" w:cs="Times New Roman"/>
          <w:color w:val="202124"/>
          <w:sz w:val="26"/>
          <w:szCs w:val="26"/>
          <w:shd w:val="clear" w:color="auto" w:fill="F8F9FA"/>
        </w:rPr>
        <w:t xml:space="preserve">” do Hoàng </w:t>
      </w:r>
      <w:r w:rsidR="00933722">
        <w:rPr>
          <w:rFonts w:ascii="Times New Roman" w:hAnsi="Times New Roman" w:cs="Times New Roman"/>
          <w:color w:val="202124"/>
          <w:sz w:val="26"/>
          <w:szCs w:val="26"/>
          <w:shd w:val="clear" w:color="auto" w:fill="F8F9FA"/>
        </w:rPr>
        <w:t>(2004, 2012)</w:t>
      </w:r>
      <w:r w:rsidRPr="000F6C0F">
        <w:rPr>
          <w:rFonts w:ascii="Times New Roman" w:hAnsi="Times New Roman" w:cs="Times New Roman"/>
          <w:color w:val="202124"/>
          <w:sz w:val="26"/>
          <w:szCs w:val="26"/>
          <w:shd w:val="clear" w:color="auto" w:fill="F8F9FA"/>
        </w:rPr>
        <w:t xml:space="preserve"> thiết lậ</w:t>
      </w:r>
      <w:r w:rsidR="00933722">
        <w:rPr>
          <w:rFonts w:ascii="Times New Roman" w:hAnsi="Times New Roman" w:cs="Times New Roman"/>
          <w:color w:val="202124"/>
          <w:sz w:val="26"/>
          <w:szCs w:val="26"/>
          <w:shd w:val="clear" w:color="auto" w:fill="F8F9FA"/>
        </w:rPr>
        <w:t>p</w:t>
      </w:r>
      <w:r w:rsidRPr="000F6C0F">
        <w:rPr>
          <w:rFonts w:ascii="Times New Roman" w:hAnsi="Times New Roman" w:cs="Times New Roman"/>
          <w:color w:val="202124"/>
          <w:sz w:val="26"/>
          <w:szCs w:val="26"/>
          <w:shd w:val="clear" w:color="auto" w:fill="F8F9FA"/>
        </w:rPr>
        <w:t xml:space="preserve"> </w:t>
      </w:r>
    </w:p>
    <w:p w:rsidR="008D0919" w:rsidRPr="00933722" w:rsidRDefault="008D0919" w:rsidP="00CD7D33">
      <w:pPr>
        <w:pStyle w:val="HTMLPreformatted"/>
        <w:spacing w:line="360" w:lineRule="auto"/>
        <w:jc w:val="both"/>
        <w:rPr>
          <w:rFonts w:ascii="Times New Roman" w:hAnsi="Times New Roman" w:cs="Times New Roman"/>
          <w:b/>
          <w:color w:val="202124"/>
          <w:sz w:val="26"/>
          <w:szCs w:val="26"/>
          <w:lang w:val="vi-VN"/>
        </w:rPr>
      </w:pPr>
      <w:r w:rsidRPr="00933722">
        <w:rPr>
          <w:rFonts w:ascii="Times New Roman" w:hAnsi="Times New Roman" w:cs="Times New Roman"/>
          <w:b/>
          <w:color w:val="202124"/>
          <w:sz w:val="26"/>
          <w:szCs w:val="26"/>
          <w:lang w:val="vi-VN"/>
        </w:rPr>
        <w:t xml:space="preserve">3.1. Các </w:t>
      </w:r>
      <w:r w:rsidR="00933722" w:rsidRPr="00933722">
        <w:rPr>
          <w:rFonts w:ascii="Times New Roman" w:hAnsi="Times New Roman" w:cs="Times New Roman"/>
          <w:b/>
          <w:color w:val="202124"/>
          <w:sz w:val="26"/>
          <w:szCs w:val="26"/>
        </w:rPr>
        <w:t>Chu</w:t>
      </w:r>
      <w:r w:rsidRPr="00933722">
        <w:rPr>
          <w:rFonts w:ascii="Times New Roman" w:hAnsi="Times New Roman" w:cs="Times New Roman"/>
          <w:b/>
          <w:color w:val="202124"/>
          <w:sz w:val="26"/>
          <w:szCs w:val="26"/>
          <w:lang w:val="vi-VN"/>
        </w:rPr>
        <w:t xml:space="preserve"> trình trong EESJs</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Trong phần này, phân tích </w:t>
      </w:r>
      <w:r w:rsidR="00933722">
        <w:rPr>
          <w:rFonts w:ascii="Times New Roman" w:hAnsi="Times New Roman" w:cs="Times New Roman"/>
          <w:color w:val="202124"/>
          <w:sz w:val="26"/>
          <w:szCs w:val="26"/>
        </w:rPr>
        <w:t>theo từng</w:t>
      </w:r>
      <w:r w:rsidRPr="000F6C0F">
        <w:rPr>
          <w:rFonts w:ascii="Times New Roman" w:hAnsi="Times New Roman" w:cs="Times New Roman"/>
          <w:color w:val="202124"/>
          <w:sz w:val="26"/>
          <w:szCs w:val="26"/>
          <w:lang w:val="vi-VN"/>
        </w:rPr>
        <w:t xml:space="preserve"> phần </w:t>
      </w:r>
      <w:r w:rsidR="00933722">
        <w:rPr>
          <w:rFonts w:ascii="Times New Roman" w:hAnsi="Times New Roman" w:cs="Times New Roman"/>
          <w:color w:val="202124"/>
          <w:sz w:val="26"/>
          <w:szCs w:val="26"/>
        </w:rPr>
        <w:t xml:space="preserve">bài báo </w:t>
      </w:r>
      <w:r w:rsidRPr="000F6C0F">
        <w:rPr>
          <w:rFonts w:ascii="Times New Roman" w:hAnsi="Times New Roman" w:cs="Times New Roman"/>
          <w:color w:val="202124"/>
          <w:sz w:val="26"/>
          <w:szCs w:val="26"/>
          <w:lang w:val="vi-VN"/>
        </w:rPr>
        <w:t xml:space="preserve">đã được thực hiện, nhưng trong giới hạn của một bản tóm tắt, </w:t>
      </w:r>
      <w:r w:rsidR="00933722">
        <w:rPr>
          <w:rFonts w:ascii="Times New Roman" w:hAnsi="Times New Roman" w:cs="Times New Roman"/>
          <w:color w:val="202124"/>
          <w:sz w:val="26"/>
          <w:szCs w:val="26"/>
        </w:rPr>
        <w:t>chúng tôi sẽ không đi từng phần</w:t>
      </w:r>
      <w:r w:rsidR="00933722" w:rsidRPr="000F6C0F">
        <w:rPr>
          <w:rFonts w:ascii="Times New Roman" w:hAnsi="Times New Roman" w:cs="Times New Roman"/>
          <w:color w:val="202124"/>
          <w:sz w:val="26"/>
          <w:szCs w:val="26"/>
          <w:lang w:val="vi-VN"/>
        </w:rPr>
        <w:t xml:space="preserve"> </w:t>
      </w:r>
      <w:r w:rsidR="00933722">
        <w:rPr>
          <w:rFonts w:ascii="Times New Roman" w:hAnsi="Times New Roman" w:cs="Times New Roman"/>
          <w:color w:val="202124"/>
          <w:sz w:val="26"/>
          <w:szCs w:val="26"/>
        </w:rPr>
        <w:t xml:space="preserve">và </w:t>
      </w:r>
      <w:r w:rsidRPr="000F6C0F">
        <w:rPr>
          <w:rFonts w:ascii="Times New Roman" w:hAnsi="Times New Roman" w:cs="Times New Roman"/>
          <w:color w:val="202124"/>
          <w:sz w:val="26"/>
          <w:szCs w:val="26"/>
          <w:lang w:val="vi-VN"/>
        </w:rPr>
        <w:t xml:space="preserve">các nhận xét sau được </w:t>
      </w:r>
      <w:r w:rsidR="00933722">
        <w:rPr>
          <w:rFonts w:ascii="Times New Roman" w:hAnsi="Times New Roman" w:cs="Times New Roman"/>
          <w:color w:val="202124"/>
          <w:sz w:val="26"/>
          <w:szCs w:val="26"/>
        </w:rPr>
        <w:t>rút ra từ phân tích</w:t>
      </w:r>
      <w:r w:rsidRPr="000F6C0F">
        <w:rPr>
          <w:rFonts w:ascii="Times New Roman" w:hAnsi="Times New Roman" w:cs="Times New Roman"/>
          <w:color w:val="202124"/>
          <w:sz w:val="26"/>
          <w:szCs w:val="26"/>
          <w:lang w:val="vi-VN"/>
        </w:rPr>
        <w:t>:</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 Tất cả các </w:t>
      </w:r>
      <w:r w:rsidR="00933722">
        <w:rPr>
          <w:rFonts w:ascii="Times New Roman" w:hAnsi="Times New Roman" w:cs="Times New Roman"/>
          <w:color w:val="202124"/>
          <w:sz w:val="26"/>
          <w:szCs w:val="26"/>
        </w:rPr>
        <w:t xml:space="preserve">Chu </w:t>
      </w:r>
      <w:r w:rsidRPr="000F6C0F">
        <w:rPr>
          <w:rFonts w:ascii="Times New Roman" w:hAnsi="Times New Roman" w:cs="Times New Roman"/>
          <w:color w:val="202124"/>
          <w:sz w:val="26"/>
          <w:szCs w:val="26"/>
          <w:lang w:val="vi-VN"/>
        </w:rPr>
        <w:t xml:space="preserve">trình đều được sử dụng nhưng ở </w:t>
      </w:r>
      <w:r w:rsidR="00933722">
        <w:rPr>
          <w:rFonts w:ascii="Times New Roman" w:hAnsi="Times New Roman" w:cs="Times New Roman"/>
          <w:color w:val="202124"/>
          <w:sz w:val="26"/>
          <w:szCs w:val="26"/>
        </w:rPr>
        <w:t>mức</w:t>
      </w:r>
      <w:r w:rsidRPr="000F6C0F">
        <w:rPr>
          <w:rFonts w:ascii="Times New Roman" w:hAnsi="Times New Roman" w:cs="Times New Roman"/>
          <w:color w:val="202124"/>
          <w:sz w:val="26"/>
          <w:szCs w:val="26"/>
          <w:lang w:val="vi-VN"/>
        </w:rPr>
        <w:t xml:space="preserve"> độ khác nhau,</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 Tỷ lệ phần trăm vật chất cao nhất trong Tóm tắt, Giới thiệu và Phương pháp </w:t>
      </w:r>
      <w:r w:rsidR="00933722">
        <w:rPr>
          <w:rFonts w:ascii="Times New Roman" w:hAnsi="Times New Roman" w:cs="Times New Roman"/>
          <w:color w:val="202124"/>
          <w:sz w:val="26"/>
          <w:szCs w:val="26"/>
        </w:rPr>
        <w:t>cho</w:t>
      </w:r>
      <w:r w:rsidRPr="000F6C0F">
        <w:rPr>
          <w:rFonts w:ascii="Times New Roman" w:hAnsi="Times New Roman" w:cs="Times New Roman"/>
          <w:color w:val="202124"/>
          <w:sz w:val="26"/>
          <w:szCs w:val="26"/>
          <w:lang w:val="vi-VN"/>
        </w:rPr>
        <w:t xml:space="preserve"> phép các nhà nghiên cứu </w:t>
      </w:r>
      <w:r w:rsidR="00933722">
        <w:rPr>
          <w:rFonts w:ascii="Times New Roman" w:hAnsi="Times New Roman" w:cs="Times New Roman"/>
          <w:color w:val="202124"/>
          <w:sz w:val="26"/>
          <w:szCs w:val="26"/>
        </w:rPr>
        <w:t>thể hiện</w:t>
      </w:r>
      <w:r w:rsidRPr="000F6C0F">
        <w:rPr>
          <w:rFonts w:ascii="Times New Roman" w:hAnsi="Times New Roman" w:cs="Times New Roman"/>
          <w:color w:val="202124"/>
          <w:sz w:val="26"/>
          <w:szCs w:val="26"/>
          <w:lang w:val="vi-VN"/>
        </w:rPr>
        <w:t xml:space="preserve"> </w:t>
      </w:r>
      <w:r w:rsidR="00933722">
        <w:rPr>
          <w:rFonts w:ascii="Times New Roman" w:hAnsi="Times New Roman" w:cs="Times New Roman"/>
          <w:color w:val="202124"/>
          <w:sz w:val="26"/>
          <w:szCs w:val="26"/>
        </w:rPr>
        <w:t>các chu trinhg h</w:t>
      </w:r>
      <w:r w:rsidRPr="000F6C0F">
        <w:rPr>
          <w:rFonts w:ascii="Times New Roman" w:hAnsi="Times New Roman" w:cs="Times New Roman"/>
          <w:color w:val="202124"/>
          <w:sz w:val="26"/>
          <w:szCs w:val="26"/>
          <w:lang w:val="vi-VN"/>
        </w:rPr>
        <w:t>ành động của họ trong nghiên cứu và các diễn biến trong các nền kinh tế.</w:t>
      </w:r>
    </w:p>
    <w:p w:rsidR="008D0919" w:rsidRPr="000F6C0F" w:rsidRDefault="00933722" w:rsidP="00CD7D33">
      <w:pPr>
        <w:pStyle w:val="HTMLPreformatted"/>
        <w:spacing w:line="360" w:lineRule="auto"/>
        <w:jc w:val="both"/>
        <w:rPr>
          <w:rFonts w:ascii="Times New Roman" w:hAnsi="Times New Roman" w:cs="Times New Roman"/>
          <w:color w:val="202124"/>
          <w:sz w:val="26"/>
          <w:szCs w:val="26"/>
          <w:lang w:val="vi-VN"/>
        </w:rPr>
      </w:pPr>
      <w:r>
        <w:rPr>
          <w:rFonts w:ascii="Times New Roman" w:hAnsi="Times New Roman" w:cs="Times New Roman"/>
          <w:color w:val="202124"/>
          <w:sz w:val="26"/>
          <w:szCs w:val="26"/>
          <w:lang w:val="vi-VN"/>
        </w:rPr>
        <w:t xml:space="preserve">- Trong hầu hết các phần, các </w:t>
      </w:r>
      <w:r>
        <w:rPr>
          <w:rFonts w:ascii="Times New Roman" w:hAnsi="Times New Roman" w:cs="Times New Roman"/>
          <w:color w:val="202124"/>
          <w:sz w:val="26"/>
          <w:szCs w:val="26"/>
        </w:rPr>
        <w:t>Chu</w:t>
      </w:r>
      <w:r w:rsidR="008D0919" w:rsidRPr="000F6C0F">
        <w:rPr>
          <w:rFonts w:ascii="Times New Roman" w:hAnsi="Times New Roman" w:cs="Times New Roman"/>
          <w:color w:val="202124"/>
          <w:sz w:val="26"/>
          <w:szCs w:val="26"/>
          <w:lang w:val="vi-VN"/>
        </w:rPr>
        <w:t xml:space="preserve"> trình Quan hệ có vẻ </w:t>
      </w:r>
      <w:r>
        <w:rPr>
          <w:rFonts w:ascii="Times New Roman" w:hAnsi="Times New Roman" w:cs="Times New Roman"/>
          <w:color w:val="202124"/>
          <w:sz w:val="26"/>
          <w:szCs w:val="26"/>
        </w:rPr>
        <w:t xml:space="preserve">được sử dụng với tần suất </w:t>
      </w:r>
      <w:r w:rsidR="008D0919" w:rsidRPr="000F6C0F">
        <w:rPr>
          <w:rFonts w:ascii="Times New Roman" w:hAnsi="Times New Roman" w:cs="Times New Roman"/>
          <w:color w:val="202124"/>
          <w:sz w:val="26"/>
          <w:szCs w:val="26"/>
          <w:lang w:val="vi-VN"/>
        </w:rPr>
        <w:t xml:space="preserve">cao nhất, ngoại trừ </w:t>
      </w:r>
      <w:r>
        <w:rPr>
          <w:rFonts w:ascii="Times New Roman" w:hAnsi="Times New Roman" w:cs="Times New Roman"/>
          <w:color w:val="202124"/>
          <w:sz w:val="26"/>
          <w:szCs w:val="26"/>
        </w:rPr>
        <w:t>trong</w:t>
      </w:r>
      <w:r w:rsidRPr="000F6C0F">
        <w:rPr>
          <w:rFonts w:ascii="Times New Roman" w:hAnsi="Times New Roman" w:cs="Times New Roman"/>
          <w:color w:val="202124"/>
          <w:sz w:val="26"/>
          <w:szCs w:val="26"/>
          <w:lang w:val="vi-VN"/>
        </w:rPr>
        <w:t xml:space="preserve"> </w:t>
      </w:r>
      <w:r w:rsidR="008D0919" w:rsidRPr="000F6C0F">
        <w:rPr>
          <w:rFonts w:ascii="Times New Roman" w:hAnsi="Times New Roman" w:cs="Times New Roman"/>
          <w:color w:val="202124"/>
          <w:sz w:val="26"/>
          <w:szCs w:val="26"/>
          <w:lang w:val="vi-VN"/>
        </w:rPr>
        <w:t>phần Tóm tắt.</w:t>
      </w:r>
      <w:r>
        <w:rPr>
          <w:rFonts w:ascii="Times New Roman" w:hAnsi="Times New Roman" w:cs="Times New Roman"/>
          <w:color w:val="202124"/>
          <w:sz w:val="26"/>
          <w:szCs w:val="26"/>
        </w:rPr>
        <w:t xml:space="preserve"> </w:t>
      </w:r>
      <w:r w:rsidR="008D0919" w:rsidRPr="000F6C0F">
        <w:rPr>
          <w:rFonts w:ascii="Times New Roman" w:hAnsi="Times New Roman" w:cs="Times New Roman"/>
          <w:color w:val="202124"/>
          <w:sz w:val="26"/>
          <w:szCs w:val="26"/>
          <w:lang w:val="vi-VN"/>
        </w:rPr>
        <w:t>Tổng cộng</w:t>
      </w:r>
      <w:r>
        <w:rPr>
          <w:rFonts w:ascii="Times New Roman" w:hAnsi="Times New Roman" w:cs="Times New Roman"/>
          <w:color w:val="202124"/>
          <w:sz w:val="26"/>
          <w:szCs w:val="26"/>
        </w:rPr>
        <w:t>,</w:t>
      </w:r>
      <w:r w:rsidRPr="00933722">
        <w:rPr>
          <w:rFonts w:ascii="Times New Roman" w:hAnsi="Times New Roman" w:cs="Times New Roman"/>
          <w:color w:val="202124"/>
          <w:sz w:val="26"/>
          <w:szCs w:val="26"/>
        </w:rPr>
        <w:t xml:space="preserve"> </w:t>
      </w:r>
      <w:r>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trình Quan hệ </w:t>
      </w:r>
      <w:r w:rsidR="008D0919" w:rsidRPr="000F6C0F">
        <w:rPr>
          <w:rFonts w:ascii="Times New Roman" w:hAnsi="Times New Roman" w:cs="Times New Roman"/>
          <w:color w:val="202124"/>
          <w:sz w:val="26"/>
          <w:szCs w:val="26"/>
          <w:lang w:val="vi-VN"/>
        </w:rPr>
        <w:t>chiếm 35,55%.</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 Các </w:t>
      </w:r>
      <w:r w:rsidR="00933722">
        <w:rPr>
          <w:rFonts w:ascii="Times New Roman" w:hAnsi="Times New Roman" w:cs="Times New Roman"/>
          <w:color w:val="202124"/>
          <w:sz w:val="26"/>
          <w:szCs w:val="26"/>
        </w:rPr>
        <w:t>quá</w:t>
      </w:r>
      <w:r w:rsidRPr="000F6C0F">
        <w:rPr>
          <w:rFonts w:ascii="Times New Roman" w:hAnsi="Times New Roman" w:cs="Times New Roman"/>
          <w:color w:val="202124"/>
          <w:sz w:val="26"/>
          <w:szCs w:val="26"/>
          <w:lang w:val="vi-VN"/>
        </w:rPr>
        <w:t xml:space="preserve"> trình </w:t>
      </w:r>
      <w:r w:rsidR="00933722">
        <w:rPr>
          <w:rFonts w:ascii="Times New Roman" w:hAnsi="Times New Roman" w:cs="Times New Roman"/>
          <w:color w:val="202124"/>
          <w:sz w:val="26"/>
          <w:szCs w:val="26"/>
        </w:rPr>
        <w:t>Phát ngôn</w:t>
      </w:r>
      <w:r w:rsidRPr="000F6C0F">
        <w:rPr>
          <w:rFonts w:ascii="Times New Roman" w:hAnsi="Times New Roman" w:cs="Times New Roman"/>
          <w:color w:val="202124"/>
          <w:sz w:val="26"/>
          <w:szCs w:val="26"/>
          <w:lang w:val="vi-VN"/>
        </w:rPr>
        <w:t xml:space="preserve"> và </w:t>
      </w:r>
      <w:r w:rsidR="00933722">
        <w:rPr>
          <w:rFonts w:ascii="Times New Roman" w:hAnsi="Times New Roman" w:cs="Times New Roman"/>
          <w:color w:val="202124"/>
          <w:sz w:val="26"/>
          <w:szCs w:val="26"/>
        </w:rPr>
        <w:t>T</w:t>
      </w:r>
      <w:r w:rsidRPr="000F6C0F">
        <w:rPr>
          <w:rFonts w:ascii="Times New Roman" w:hAnsi="Times New Roman" w:cs="Times New Roman"/>
          <w:color w:val="202124"/>
          <w:sz w:val="26"/>
          <w:szCs w:val="26"/>
          <w:lang w:val="vi-VN"/>
        </w:rPr>
        <w:t xml:space="preserve">inh thần được sử dụng nhiều tiếp theo trong mỗi phần (khoảng </w:t>
      </w:r>
      <w:r w:rsidR="00933722">
        <w:rPr>
          <w:rFonts w:ascii="Times New Roman" w:hAnsi="Times New Roman" w:cs="Times New Roman"/>
          <w:color w:val="202124"/>
          <w:sz w:val="26"/>
          <w:szCs w:val="26"/>
        </w:rPr>
        <w:t xml:space="preserve">trên dưới </w:t>
      </w:r>
      <w:r w:rsidRPr="000F6C0F">
        <w:rPr>
          <w:rFonts w:ascii="Times New Roman" w:hAnsi="Times New Roman" w:cs="Times New Roman"/>
          <w:color w:val="202124"/>
          <w:sz w:val="26"/>
          <w:szCs w:val="26"/>
          <w:lang w:val="vi-VN"/>
        </w:rPr>
        <w:t xml:space="preserve">10%), để trình bày, gợi ý, đề xuất và thể hiện </w:t>
      </w:r>
      <w:r w:rsidR="00933722">
        <w:rPr>
          <w:rFonts w:ascii="Times New Roman" w:hAnsi="Times New Roman" w:cs="Times New Roman"/>
          <w:color w:val="202124"/>
          <w:sz w:val="26"/>
          <w:szCs w:val="26"/>
        </w:rPr>
        <w:t>cảm nhận</w:t>
      </w:r>
      <w:r w:rsidRPr="000F6C0F">
        <w:rPr>
          <w:rFonts w:ascii="Times New Roman" w:hAnsi="Times New Roman" w:cs="Times New Roman"/>
          <w:color w:val="202124"/>
          <w:sz w:val="26"/>
          <w:szCs w:val="26"/>
          <w:lang w:val="vi-VN"/>
        </w:rPr>
        <w:t xml:space="preserve"> và </w:t>
      </w:r>
      <w:r w:rsidR="00933722">
        <w:rPr>
          <w:rFonts w:ascii="Times New Roman" w:hAnsi="Times New Roman" w:cs="Times New Roman"/>
          <w:color w:val="202124"/>
          <w:sz w:val="26"/>
          <w:szCs w:val="26"/>
        </w:rPr>
        <w:t xml:space="preserve">tri nhận </w:t>
      </w:r>
      <w:r w:rsidRPr="000F6C0F">
        <w:rPr>
          <w:rFonts w:ascii="Times New Roman" w:hAnsi="Times New Roman" w:cs="Times New Roman"/>
          <w:color w:val="202124"/>
          <w:sz w:val="26"/>
          <w:szCs w:val="26"/>
          <w:lang w:val="vi-VN"/>
        </w:rPr>
        <w:t>về các quá trình kinh tế</w:t>
      </w:r>
      <w:r w:rsidR="00933722">
        <w:rPr>
          <w:rFonts w:ascii="Times New Roman" w:hAnsi="Times New Roman" w:cs="Times New Roman"/>
          <w:color w:val="202124"/>
          <w:sz w:val="26"/>
          <w:szCs w:val="26"/>
        </w:rPr>
        <w:t>. T</w:t>
      </w:r>
      <w:r w:rsidRPr="000F6C0F">
        <w:rPr>
          <w:rFonts w:ascii="Times New Roman" w:hAnsi="Times New Roman" w:cs="Times New Roman"/>
          <w:color w:val="202124"/>
          <w:sz w:val="26"/>
          <w:szCs w:val="26"/>
          <w:lang w:val="vi-VN"/>
        </w:rPr>
        <w:t xml:space="preserve">iếp </w:t>
      </w:r>
      <w:proofErr w:type="gramStart"/>
      <w:r w:rsidRPr="000F6C0F">
        <w:rPr>
          <w:rFonts w:ascii="Times New Roman" w:hAnsi="Times New Roman" w:cs="Times New Roman"/>
          <w:color w:val="202124"/>
          <w:sz w:val="26"/>
          <w:szCs w:val="26"/>
          <w:lang w:val="vi-VN"/>
        </w:rPr>
        <w:t>theo</w:t>
      </w:r>
      <w:proofErr w:type="gramEnd"/>
      <w:r w:rsidRPr="000F6C0F">
        <w:rPr>
          <w:rFonts w:ascii="Times New Roman" w:hAnsi="Times New Roman" w:cs="Times New Roman"/>
          <w:color w:val="202124"/>
          <w:sz w:val="26"/>
          <w:szCs w:val="26"/>
          <w:lang w:val="vi-VN"/>
        </w:rPr>
        <w:t xml:space="preserve"> là các quá trình </w:t>
      </w:r>
      <w:r w:rsidR="00933722">
        <w:rPr>
          <w:rFonts w:ascii="Times New Roman" w:hAnsi="Times New Roman" w:cs="Times New Roman"/>
          <w:color w:val="202124"/>
          <w:sz w:val="26"/>
          <w:szCs w:val="26"/>
        </w:rPr>
        <w:t>Tồn tại, xuất hiện</w:t>
      </w:r>
      <w:r w:rsidRPr="000F6C0F">
        <w:rPr>
          <w:rFonts w:ascii="Times New Roman" w:hAnsi="Times New Roman" w:cs="Times New Roman"/>
          <w:color w:val="202124"/>
          <w:sz w:val="26"/>
          <w:szCs w:val="26"/>
          <w:lang w:val="vi-VN"/>
        </w:rPr>
        <w:t xml:space="preserve"> ở </w:t>
      </w:r>
      <w:r w:rsidR="00933722">
        <w:rPr>
          <w:rFonts w:ascii="Times New Roman" w:hAnsi="Times New Roman" w:cs="Times New Roman"/>
          <w:color w:val="202124"/>
          <w:sz w:val="26"/>
          <w:szCs w:val="26"/>
        </w:rPr>
        <w:t xml:space="preserve">mức </w:t>
      </w:r>
      <w:r w:rsidRPr="000F6C0F">
        <w:rPr>
          <w:rFonts w:ascii="Times New Roman" w:hAnsi="Times New Roman" w:cs="Times New Roman"/>
          <w:color w:val="202124"/>
          <w:sz w:val="26"/>
          <w:szCs w:val="26"/>
          <w:lang w:val="vi-VN"/>
        </w:rPr>
        <w:t xml:space="preserve">3-4% để biểu thị sự tồn tại của </w:t>
      </w:r>
      <w:r w:rsidR="00933722">
        <w:rPr>
          <w:rFonts w:ascii="Times New Roman" w:hAnsi="Times New Roman" w:cs="Times New Roman"/>
          <w:color w:val="202124"/>
          <w:sz w:val="26"/>
          <w:szCs w:val="26"/>
        </w:rPr>
        <w:t>các</w:t>
      </w:r>
      <w:r w:rsidRPr="000F6C0F">
        <w:rPr>
          <w:rFonts w:ascii="Times New Roman" w:hAnsi="Times New Roman" w:cs="Times New Roman"/>
          <w:color w:val="202124"/>
          <w:sz w:val="26"/>
          <w:szCs w:val="26"/>
          <w:lang w:val="vi-VN"/>
        </w:rPr>
        <w:t>diễn biến kinh tế hoặc các yếu tố nghiên cứu khác.</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lastRenderedPageBreak/>
        <w:t xml:space="preserve">Những </w:t>
      </w:r>
      <w:r w:rsidR="00933722">
        <w:rPr>
          <w:rFonts w:ascii="Times New Roman" w:hAnsi="Times New Roman" w:cs="Times New Roman"/>
          <w:color w:val="202124"/>
          <w:sz w:val="26"/>
          <w:szCs w:val="26"/>
        </w:rPr>
        <w:t xml:space="preserve">Tham thể </w:t>
      </w:r>
      <w:r w:rsidRPr="000F6C0F">
        <w:rPr>
          <w:rFonts w:ascii="Times New Roman" w:hAnsi="Times New Roman" w:cs="Times New Roman"/>
          <w:color w:val="202124"/>
          <w:sz w:val="26"/>
          <w:szCs w:val="26"/>
          <w:lang w:val="vi-VN"/>
        </w:rPr>
        <w:t>trung tâm trong các quá trình này là Doer, Actors, Be-ers, Sensers hoặc Sayers và Existents với tỷ lệ phần trăm tương ứng.</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3.2. Các chủ </w:t>
      </w:r>
      <w:r w:rsidR="00933722">
        <w:rPr>
          <w:rFonts w:ascii="Times New Roman" w:hAnsi="Times New Roman" w:cs="Times New Roman"/>
          <w:color w:val="202124"/>
          <w:sz w:val="26"/>
          <w:szCs w:val="26"/>
        </w:rPr>
        <w:t>ngữ</w:t>
      </w:r>
      <w:r w:rsidRPr="000F6C0F">
        <w:rPr>
          <w:rFonts w:ascii="Times New Roman" w:hAnsi="Times New Roman" w:cs="Times New Roman"/>
          <w:color w:val="202124"/>
          <w:sz w:val="26"/>
          <w:szCs w:val="26"/>
          <w:lang w:val="vi-VN"/>
        </w:rPr>
        <w:t xml:space="preserve"> / </w:t>
      </w:r>
      <w:r w:rsidR="00933722">
        <w:rPr>
          <w:rFonts w:ascii="Times New Roman" w:hAnsi="Times New Roman" w:cs="Times New Roman"/>
          <w:color w:val="202124"/>
          <w:sz w:val="26"/>
          <w:szCs w:val="26"/>
        </w:rPr>
        <w:t>Tham thể là người hặc</w:t>
      </w:r>
      <w:r w:rsidRPr="000F6C0F">
        <w:rPr>
          <w:rFonts w:ascii="Times New Roman" w:hAnsi="Times New Roman" w:cs="Times New Roman"/>
          <w:color w:val="202124"/>
          <w:sz w:val="26"/>
          <w:szCs w:val="26"/>
          <w:lang w:val="vi-VN"/>
        </w:rPr>
        <w:t xml:space="preserve"> vô tri trong EESJs</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Phần này nghiên cứu việc sử dụng các </w:t>
      </w:r>
      <w:r w:rsidR="00933722">
        <w:rPr>
          <w:rFonts w:ascii="Times New Roman" w:hAnsi="Times New Roman" w:cs="Times New Roman"/>
          <w:color w:val="202124"/>
          <w:sz w:val="26"/>
          <w:szCs w:val="26"/>
        </w:rPr>
        <w:t xml:space="preserve">Chủ ngữ </w:t>
      </w:r>
      <w:r w:rsidRPr="000F6C0F">
        <w:rPr>
          <w:rFonts w:ascii="Times New Roman" w:hAnsi="Times New Roman" w:cs="Times New Roman"/>
          <w:color w:val="202124"/>
          <w:sz w:val="26"/>
          <w:szCs w:val="26"/>
          <w:lang w:val="vi-VN"/>
        </w:rPr>
        <w:t xml:space="preserve">như những </w:t>
      </w:r>
      <w:r w:rsidR="00933722">
        <w:rPr>
          <w:rFonts w:ascii="Times New Roman" w:hAnsi="Times New Roman" w:cs="Times New Roman"/>
          <w:color w:val="202124"/>
          <w:sz w:val="26"/>
          <w:szCs w:val="26"/>
        </w:rPr>
        <w:t>Tham thể</w:t>
      </w:r>
      <w:r w:rsidRPr="000F6C0F">
        <w:rPr>
          <w:rFonts w:ascii="Times New Roman" w:hAnsi="Times New Roman" w:cs="Times New Roman"/>
          <w:color w:val="202124"/>
          <w:sz w:val="26"/>
          <w:szCs w:val="26"/>
          <w:lang w:val="vi-VN"/>
        </w:rPr>
        <w:t xml:space="preserve"> trung tâm </w:t>
      </w:r>
      <w:r w:rsidR="00933722">
        <w:rPr>
          <w:rFonts w:ascii="Times New Roman" w:hAnsi="Times New Roman" w:cs="Times New Roman"/>
          <w:color w:val="202124"/>
          <w:sz w:val="26"/>
          <w:szCs w:val="26"/>
        </w:rPr>
        <w:t>trong</w:t>
      </w:r>
      <w:r w:rsidRPr="000F6C0F">
        <w:rPr>
          <w:rFonts w:ascii="Times New Roman" w:hAnsi="Times New Roman" w:cs="Times New Roman"/>
          <w:color w:val="202124"/>
          <w:sz w:val="26"/>
          <w:szCs w:val="26"/>
          <w:lang w:val="vi-VN"/>
        </w:rPr>
        <w:t xml:space="preserve"> các qu</w:t>
      </w:r>
      <w:r w:rsidR="00933722">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trong mỗi phần thông qua tần suất của các cấu trúc khác nhau như Chủ động + Tác nhân, bị động + Tác nhân, Bị động không có tác nhân, </w:t>
      </w:r>
      <w:r w:rsidR="00933722">
        <w:rPr>
          <w:rFonts w:ascii="Times New Roman" w:hAnsi="Times New Roman" w:cs="Times New Roman"/>
          <w:color w:val="202124"/>
          <w:sz w:val="26"/>
          <w:szCs w:val="26"/>
        </w:rPr>
        <w:t>Chủ</w:t>
      </w:r>
      <w:r w:rsidRPr="000F6C0F">
        <w:rPr>
          <w:rFonts w:ascii="Times New Roman" w:hAnsi="Times New Roman" w:cs="Times New Roman"/>
          <w:color w:val="202124"/>
          <w:sz w:val="26"/>
          <w:szCs w:val="26"/>
          <w:lang w:val="vi-VN"/>
        </w:rPr>
        <w:t xml:space="preserve"> động với chủ thể vô tri và </w:t>
      </w:r>
      <w:r w:rsidR="00933722">
        <w:rPr>
          <w:rFonts w:ascii="Times New Roman" w:hAnsi="Times New Roman" w:cs="Times New Roman"/>
          <w:color w:val="202124"/>
          <w:sz w:val="26"/>
          <w:szCs w:val="26"/>
        </w:rPr>
        <w:t xml:space="preserve">Khiến thể. </w:t>
      </w:r>
      <w:r w:rsidRPr="000F6C0F">
        <w:rPr>
          <w:rFonts w:ascii="Times New Roman" w:hAnsi="Times New Roman" w:cs="Times New Roman"/>
          <w:color w:val="202124"/>
          <w:sz w:val="26"/>
          <w:szCs w:val="26"/>
          <w:lang w:val="vi-VN"/>
        </w:rPr>
        <w:t>Kết quả cho thấy rằng các chủ thể vô tri là cá</w:t>
      </w:r>
      <w:r w:rsidR="00933722">
        <w:rPr>
          <w:rFonts w:ascii="Times New Roman" w:hAnsi="Times New Roman" w:cs="Times New Roman"/>
          <w:color w:val="202124"/>
          <w:sz w:val="26"/>
          <w:szCs w:val="26"/>
          <w:lang w:val="vi-VN"/>
        </w:rPr>
        <w:t>c chỉ số/vấn đề/dữ liệ</w:t>
      </w:r>
      <w:r w:rsidR="00933722">
        <w:rPr>
          <w:rFonts w:ascii="Times New Roman" w:hAnsi="Times New Roman" w:cs="Times New Roman"/>
          <w:color w:val="202124"/>
          <w:sz w:val="26"/>
          <w:szCs w:val="26"/>
        </w:rPr>
        <w:t>u</w:t>
      </w:r>
      <w:r w:rsidR="00933722">
        <w:rPr>
          <w:rFonts w:ascii="Times New Roman" w:hAnsi="Times New Roman" w:cs="Times New Roman"/>
          <w:color w:val="202124"/>
          <w:sz w:val="26"/>
          <w:szCs w:val="26"/>
          <w:lang w:val="vi-VN"/>
        </w:rPr>
        <w:t>/sự kiện</w:t>
      </w:r>
      <w:r w:rsidRPr="000F6C0F">
        <w:rPr>
          <w:rFonts w:ascii="Times New Roman" w:hAnsi="Times New Roman" w:cs="Times New Roman"/>
          <w:color w:val="202124"/>
          <w:sz w:val="26"/>
          <w:szCs w:val="26"/>
          <w:lang w:val="vi-VN"/>
        </w:rPr>
        <w:t xml:space="preserve"> kinh tế - </w:t>
      </w:r>
      <w:r w:rsidR="00933722">
        <w:rPr>
          <w:rFonts w:ascii="Times New Roman" w:hAnsi="Times New Roman" w:cs="Times New Roman"/>
          <w:color w:val="202124"/>
          <w:sz w:val="26"/>
          <w:szCs w:val="26"/>
        </w:rPr>
        <w:t xml:space="preserve">cũng là các </w:t>
      </w:r>
      <w:r w:rsidRPr="000F6C0F">
        <w:rPr>
          <w:rFonts w:ascii="Times New Roman" w:hAnsi="Times New Roman" w:cs="Times New Roman"/>
          <w:color w:val="202124"/>
          <w:sz w:val="26"/>
          <w:szCs w:val="26"/>
          <w:lang w:val="vi-VN"/>
        </w:rPr>
        <w:t xml:space="preserve">chủ đề </w:t>
      </w:r>
      <w:r w:rsidR="00933722">
        <w:rPr>
          <w:rFonts w:ascii="Times New Roman" w:hAnsi="Times New Roman" w:cs="Times New Roman"/>
          <w:color w:val="202124"/>
          <w:sz w:val="26"/>
          <w:szCs w:val="26"/>
        </w:rPr>
        <w:t xml:space="preserve">chính </w:t>
      </w:r>
      <w:r w:rsidRPr="000F6C0F">
        <w:rPr>
          <w:rFonts w:ascii="Times New Roman" w:hAnsi="Times New Roman" w:cs="Times New Roman"/>
          <w:color w:val="202124"/>
          <w:sz w:val="26"/>
          <w:szCs w:val="26"/>
          <w:lang w:val="vi-VN"/>
        </w:rPr>
        <w:t xml:space="preserve">của các bài báo nghiên cứu được sử dụng ở tỷ lệ phần trăm cao nhất trong mỗi phần và tăng lên qua từng phần, trong khi </w:t>
      </w:r>
      <w:r w:rsidR="00B20E9A">
        <w:rPr>
          <w:rFonts w:ascii="Times New Roman" w:hAnsi="Times New Roman" w:cs="Times New Roman"/>
          <w:color w:val="202124"/>
          <w:sz w:val="26"/>
          <w:szCs w:val="26"/>
        </w:rPr>
        <w:t xml:space="preserve">tần suất </w:t>
      </w:r>
      <w:r w:rsidRPr="000F6C0F">
        <w:rPr>
          <w:rFonts w:ascii="Times New Roman" w:hAnsi="Times New Roman" w:cs="Times New Roman"/>
          <w:color w:val="202124"/>
          <w:sz w:val="26"/>
          <w:szCs w:val="26"/>
          <w:lang w:val="vi-VN"/>
        </w:rPr>
        <w:t xml:space="preserve">các </w:t>
      </w:r>
      <w:r w:rsidR="00933722">
        <w:rPr>
          <w:rFonts w:ascii="Times New Roman" w:hAnsi="Times New Roman" w:cs="Times New Roman"/>
          <w:color w:val="202124"/>
          <w:sz w:val="26"/>
          <w:szCs w:val="26"/>
        </w:rPr>
        <w:t>Chủ thể là người gồm</w:t>
      </w:r>
      <w:r w:rsidRPr="000F6C0F">
        <w:rPr>
          <w:rFonts w:ascii="Times New Roman" w:hAnsi="Times New Roman" w:cs="Times New Roman"/>
          <w:color w:val="202124"/>
          <w:sz w:val="26"/>
          <w:szCs w:val="26"/>
          <w:lang w:val="vi-VN"/>
        </w:rPr>
        <w:t xml:space="preserve"> </w:t>
      </w:r>
      <w:r w:rsidRPr="00B20E9A">
        <w:rPr>
          <w:rFonts w:ascii="Times New Roman" w:hAnsi="Times New Roman" w:cs="Times New Roman"/>
          <w:i/>
          <w:color w:val="202124"/>
          <w:sz w:val="26"/>
          <w:szCs w:val="26"/>
          <w:lang w:val="vi-VN"/>
        </w:rPr>
        <w:t>Chúng tôi, tác giả, các nhà nghiên cứu</w:t>
      </w:r>
      <w:r w:rsidRPr="000F6C0F">
        <w:rPr>
          <w:rFonts w:ascii="Times New Roman" w:hAnsi="Times New Roman" w:cs="Times New Roman"/>
          <w:color w:val="202124"/>
          <w:sz w:val="26"/>
          <w:szCs w:val="26"/>
          <w:lang w:val="vi-VN"/>
        </w:rPr>
        <w:t xml:space="preserve"> và tên của các nhà nghiên cứu khác trong các lĩnh vực nghiên cứu, thường xuyên đứng thứ hai và giảm dần </w:t>
      </w:r>
      <w:r w:rsidR="00B20E9A">
        <w:rPr>
          <w:rFonts w:ascii="Times New Roman" w:hAnsi="Times New Roman" w:cs="Times New Roman"/>
          <w:color w:val="202124"/>
          <w:sz w:val="26"/>
          <w:szCs w:val="26"/>
        </w:rPr>
        <w:t>đến cuối các bài báo</w:t>
      </w:r>
      <w:r w:rsidRPr="000F6C0F">
        <w:rPr>
          <w:rFonts w:ascii="Times New Roman" w:hAnsi="Times New Roman" w:cs="Times New Roman"/>
          <w:color w:val="202124"/>
          <w:sz w:val="26"/>
          <w:szCs w:val="26"/>
          <w:lang w:val="vi-VN"/>
        </w:rPr>
        <w:t xml:space="preserve">. Điều này là do trong </w:t>
      </w:r>
      <w:r w:rsidR="00B20E9A">
        <w:rPr>
          <w:rFonts w:ascii="Times New Roman" w:hAnsi="Times New Roman" w:cs="Times New Roman"/>
          <w:color w:val="202124"/>
          <w:sz w:val="26"/>
          <w:szCs w:val="26"/>
        </w:rPr>
        <w:t xml:space="preserve">các </w:t>
      </w:r>
      <w:r w:rsidRPr="000F6C0F">
        <w:rPr>
          <w:rFonts w:ascii="Times New Roman" w:hAnsi="Times New Roman" w:cs="Times New Roman"/>
          <w:color w:val="202124"/>
          <w:sz w:val="26"/>
          <w:szCs w:val="26"/>
          <w:lang w:val="vi-VN"/>
        </w:rPr>
        <w:t xml:space="preserve">phần đầu tiên, các tác giả sử dụng </w:t>
      </w:r>
      <w:r w:rsidR="00B20E9A">
        <w:rPr>
          <w:rFonts w:ascii="Times New Roman" w:hAnsi="Times New Roman" w:cs="Times New Roman"/>
          <w:color w:val="202124"/>
          <w:sz w:val="26"/>
          <w:szCs w:val="26"/>
        </w:rPr>
        <w:t>Chủ thể chủ động là người</w:t>
      </w:r>
      <w:r w:rsidRPr="000F6C0F">
        <w:rPr>
          <w:rFonts w:ascii="Times New Roman" w:hAnsi="Times New Roman" w:cs="Times New Roman"/>
          <w:color w:val="202124"/>
          <w:sz w:val="26"/>
          <w:szCs w:val="26"/>
          <w:lang w:val="vi-VN"/>
        </w:rPr>
        <w:t xml:space="preserve"> để xác lập tư cách </w:t>
      </w:r>
      <w:r w:rsidR="00B20E9A" w:rsidRPr="000F6C0F">
        <w:rPr>
          <w:rFonts w:ascii="Times New Roman" w:hAnsi="Times New Roman" w:cs="Times New Roman"/>
          <w:color w:val="202124"/>
          <w:sz w:val="26"/>
          <w:szCs w:val="26"/>
          <w:lang w:val="vi-VN"/>
        </w:rPr>
        <w:t xml:space="preserve">nghiên cứu </w:t>
      </w:r>
      <w:r w:rsidRPr="000F6C0F">
        <w:rPr>
          <w:rFonts w:ascii="Times New Roman" w:hAnsi="Times New Roman" w:cs="Times New Roman"/>
          <w:color w:val="202124"/>
          <w:sz w:val="26"/>
          <w:szCs w:val="26"/>
          <w:lang w:val="vi-VN"/>
        </w:rPr>
        <w:t xml:space="preserve">của mình, </w:t>
      </w:r>
      <w:r w:rsidR="00B20E9A">
        <w:rPr>
          <w:rFonts w:ascii="Times New Roman" w:hAnsi="Times New Roman" w:cs="Times New Roman"/>
          <w:color w:val="202124"/>
          <w:sz w:val="26"/>
          <w:szCs w:val="26"/>
        </w:rPr>
        <w:t>và</w:t>
      </w:r>
      <w:r w:rsidRPr="000F6C0F">
        <w:rPr>
          <w:rFonts w:ascii="Times New Roman" w:hAnsi="Times New Roman" w:cs="Times New Roman"/>
          <w:color w:val="202124"/>
          <w:sz w:val="26"/>
          <w:szCs w:val="26"/>
          <w:lang w:val="vi-VN"/>
        </w:rPr>
        <w:t xml:space="preserve"> nêu tên các tác giả khác để tạo </w:t>
      </w:r>
      <w:r w:rsidR="00B20E9A">
        <w:rPr>
          <w:rFonts w:ascii="Times New Roman" w:hAnsi="Times New Roman" w:cs="Times New Roman"/>
          <w:color w:val="202124"/>
          <w:sz w:val="26"/>
          <w:szCs w:val="26"/>
        </w:rPr>
        <w:t xml:space="preserve">khoảng trống </w:t>
      </w:r>
      <w:r w:rsidRPr="000F6C0F">
        <w:rPr>
          <w:rFonts w:ascii="Times New Roman" w:hAnsi="Times New Roman" w:cs="Times New Roman"/>
          <w:color w:val="202124"/>
          <w:sz w:val="26"/>
          <w:szCs w:val="26"/>
          <w:lang w:val="vi-VN"/>
        </w:rPr>
        <w:t xml:space="preserve">cho nghiên cứu hiện tại của họ. Tỷ lệ cao </w:t>
      </w:r>
      <w:r w:rsidR="00B20E9A">
        <w:rPr>
          <w:rFonts w:ascii="Times New Roman" w:hAnsi="Times New Roman" w:cs="Times New Roman"/>
          <w:color w:val="202124"/>
          <w:sz w:val="26"/>
          <w:szCs w:val="26"/>
        </w:rPr>
        <w:t xml:space="preserve">Chủ ngữ </w:t>
      </w:r>
      <w:r w:rsidRPr="000F6C0F">
        <w:rPr>
          <w:rFonts w:ascii="Times New Roman" w:hAnsi="Times New Roman" w:cs="Times New Roman"/>
          <w:color w:val="202124"/>
          <w:sz w:val="26"/>
          <w:szCs w:val="26"/>
          <w:lang w:val="vi-VN"/>
        </w:rPr>
        <w:t xml:space="preserve">vô tri </w:t>
      </w:r>
      <w:r w:rsidR="00B20E9A">
        <w:rPr>
          <w:rFonts w:ascii="Times New Roman" w:hAnsi="Times New Roman" w:cs="Times New Roman"/>
          <w:color w:val="202124"/>
          <w:sz w:val="26"/>
          <w:szCs w:val="26"/>
        </w:rPr>
        <w:t>thể</w:t>
      </w:r>
      <w:r w:rsidRPr="000F6C0F">
        <w:rPr>
          <w:rFonts w:ascii="Times New Roman" w:hAnsi="Times New Roman" w:cs="Times New Roman"/>
          <w:color w:val="202124"/>
          <w:sz w:val="26"/>
          <w:szCs w:val="26"/>
          <w:lang w:val="vi-VN"/>
        </w:rPr>
        <w:t xml:space="preserve"> chủ động (khoảng 50% -60%), cộng với </w:t>
      </w:r>
      <w:r w:rsidR="00B20E9A">
        <w:rPr>
          <w:rFonts w:ascii="Times New Roman" w:hAnsi="Times New Roman" w:cs="Times New Roman"/>
          <w:color w:val="202124"/>
          <w:sz w:val="26"/>
          <w:szCs w:val="26"/>
        </w:rPr>
        <w:t>chủ ngữ vô tri trong cấu trúc</w:t>
      </w:r>
      <w:r w:rsidRPr="000F6C0F">
        <w:rPr>
          <w:rFonts w:ascii="Times New Roman" w:hAnsi="Times New Roman" w:cs="Times New Roman"/>
          <w:color w:val="202124"/>
          <w:sz w:val="26"/>
          <w:szCs w:val="26"/>
          <w:lang w:val="vi-VN"/>
        </w:rPr>
        <w:t xml:space="preserve"> bị động</w:t>
      </w:r>
      <w:r w:rsidR="00B20E9A">
        <w:rPr>
          <w:rFonts w:ascii="Times New Roman" w:hAnsi="Times New Roman" w:cs="Times New Roman"/>
          <w:color w:val="202124"/>
          <w:sz w:val="26"/>
          <w:szCs w:val="26"/>
        </w:rPr>
        <w:t xml:space="preserve"> có tác nhân</w:t>
      </w:r>
      <w:r w:rsidRPr="000F6C0F">
        <w:rPr>
          <w:rFonts w:ascii="Times New Roman" w:hAnsi="Times New Roman" w:cs="Times New Roman"/>
          <w:color w:val="202124"/>
          <w:sz w:val="26"/>
          <w:szCs w:val="26"/>
          <w:lang w:val="vi-VN"/>
        </w:rPr>
        <w:t xml:space="preserve"> (12,52%), bị động không có tác nhân</w:t>
      </w:r>
      <w:r w:rsidR="00B20E9A">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0,11%</w:t>
      </w:r>
      <w:r w:rsidR="00B20E9A">
        <w:rPr>
          <w:rFonts w:ascii="Times New Roman" w:hAnsi="Times New Roman" w:cs="Times New Roman"/>
          <w:color w:val="202124"/>
          <w:sz w:val="26"/>
          <w:szCs w:val="26"/>
        </w:rPr>
        <w:t>)</w:t>
      </w:r>
      <w:r w:rsidRPr="000F6C0F">
        <w:rPr>
          <w:rFonts w:ascii="Times New Roman" w:hAnsi="Times New Roman" w:cs="Times New Roman"/>
          <w:color w:val="202124"/>
          <w:sz w:val="26"/>
          <w:szCs w:val="26"/>
          <w:lang w:val="vi-VN"/>
        </w:rPr>
        <w:t xml:space="preserve"> </w:t>
      </w:r>
      <w:r w:rsidR="00B20E9A">
        <w:rPr>
          <w:rFonts w:ascii="Times New Roman" w:hAnsi="Times New Roman" w:cs="Times New Roman"/>
          <w:color w:val="202124"/>
          <w:sz w:val="26"/>
          <w:szCs w:val="26"/>
        </w:rPr>
        <w:t>và</w:t>
      </w:r>
      <w:r w:rsidRPr="000F6C0F">
        <w:rPr>
          <w:rFonts w:ascii="Times New Roman" w:hAnsi="Times New Roman" w:cs="Times New Roman"/>
          <w:color w:val="202124"/>
          <w:sz w:val="26"/>
          <w:szCs w:val="26"/>
          <w:lang w:val="vi-VN"/>
        </w:rPr>
        <w:t xml:space="preserve"> 1,28% </w:t>
      </w:r>
      <w:r w:rsidR="00B20E9A">
        <w:rPr>
          <w:rFonts w:ascii="Times New Roman" w:hAnsi="Times New Roman" w:cs="Times New Roman"/>
          <w:color w:val="202124"/>
          <w:sz w:val="26"/>
          <w:szCs w:val="26"/>
        </w:rPr>
        <w:t>chủ ngữ</w:t>
      </w:r>
      <w:r w:rsidRPr="000F6C0F">
        <w:rPr>
          <w:rFonts w:ascii="Times New Roman" w:hAnsi="Times New Roman" w:cs="Times New Roman"/>
          <w:color w:val="202124"/>
          <w:sz w:val="26"/>
          <w:szCs w:val="26"/>
          <w:lang w:val="vi-VN"/>
        </w:rPr>
        <w:t xml:space="preserve"> vô tri trong cấu trúc </w:t>
      </w:r>
      <w:r w:rsidR="00B20E9A">
        <w:rPr>
          <w:rFonts w:ascii="Times New Roman" w:hAnsi="Times New Roman" w:cs="Times New Roman"/>
          <w:color w:val="202124"/>
          <w:sz w:val="26"/>
          <w:szCs w:val="26"/>
        </w:rPr>
        <w:t>Khiến thể</w:t>
      </w:r>
      <w:r w:rsidRPr="000F6C0F">
        <w:rPr>
          <w:rFonts w:ascii="Times New Roman" w:hAnsi="Times New Roman" w:cs="Times New Roman"/>
          <w:color w:val="202124"/>
          <w:sz w:val="26"/>
          <w:szCs w:val="26"/>
          <w:lang w:val="vi-VN"/>
        </w:rPr>
        <w:t>, tạo tính khách quan cho nghiên cứu.</w:t>
      </w:r>
    </w:p>
    <w:p w:rsidR="00B20E9A" w:rsidRPr="00B20E9A" w:rsidRDefault="008D0919" w:rsidP="00CD7D33">
      <w:pPr>
        <w:spacing w:line="360" w:lineRule="auto"/>
        <w:jc w:val="both"/>
        <w:rPr>
          <w:rFonts w:ascii="Times New Roman" w:hAnsi="Times New Roman" w:cs="Times New Roman"/>
          <w:b/>
          <w:color w:val="202124"/>
          <w:sz w:val="26"/>
          <w:szCs w:val="26"/>
          <w:shd w:val="clear" w:color="auto" w:fill="F8F9FA"/>
        </w:rPr>
      </w:pPr>
      <w:r w:rsidRPr="000F6C0F">
        <w:rPr>
          <w:rFonts w:ascii="Times New Roman" w:hAnsi="Times New Roman" w:cs="Times New Roman"/>
          <w:sz w:val="26"/>
          <w:szCs w:val="26"/>
        </w:rPr>
        <w:br/>
      </w:r>
      <w:r w:rsidRPr="00B20E9A">
        <w:rPr>
          <w:rFonts w:ascii="Times New Roman" w:hAnsi="Times New Roman" w:cs="Times New Roman"/>
          <w:b/>
          <w:color w:val="202124"/>
          <w:sz w:val="26"/>
          <w:szCs w:val="26"/>
          <w:shd w:val="clear" w:color="auto" w:fill="F8F9FA"/>
        </w:rPr>
        <w:t xml:space="preserve">3.3. Các </w:t>
      </w:r>
      <w:r w:rsidR="00B20E9A" w:rsidRPr="00B20E9A">
        <w:rPr>
          <w:rFonts w:ascii="Times New Roman" w:hAnsi="Times New Roman" w:cs="Times New Roman"/>
          <w:b/>
          <w:color w:val="202124"/>
          <w:sz w:val="26"/>
          <w:szCs w:val="26"/>
          <w:shd w:val="clear" w:color="auto" w:fill="F8F9FA"/>
        </w:rPr>
        <w:t>Chu cảnh</w:t>
      </w:r>
      <w:r w:rsidRPr="00B20E9A">
        <w:rPr>
          <w:rFonts w:ascii="Times New Roman" w:hAnsi="Times New Roman" w:cs="Times New Roman"/>
          <w:b/>
          <w:color w:val="202124"/>
          <w:sz w:val="26"/>
          <w:szCs w:val="26"/>
          <w:shd w:val="clear" w:color="auto" w:fill="F8F9FA"/>
        </w:rPr>
        <w:t xml:space="preserve"> trong EESJs </w:t>
      </w:r>
    </w:p>
    <w:p w:rsidR="00B20E9A" w:rsidRDefault="008D0919" w:rsidP="00CD7D33">
      <w:pPr>
        <w:spacing w:line="360" w:lineRule="auto"/>
        <w:jc w:val="both"/>
        <w:rPr>
          <w:rFonts w:ascii="Times New Roman" w:hAnsi="Times New Roman" w:cs="Times New Roman"/>
          <w:color w:val="202124"/>
          <w:sz w:val="26"/>
          <w:szCs w:val="26"/>
          <w:shd w:val="clear" w:color="auto" w:fill="F8F9FA"/>
        </w:rPr>
      </w:pPr>
      <w:r w:rsidRPr="000F6C0F">
        <w:rPr>
          <w:rFonts w:ascii="Times New Roman" w:hAnsi="Times New Roman" w:cs="Times New Roman"/>
          <w:color w:val="202124"/>
          <w:sz w:val="26"/>
          <w:szCs w:val="26"/>
          <w:shd w:val="clear" w:color="auto" w:fill="F8F9FA"/>
        </w:rPr>
        <w:t xml:space="preserve">Tất cả các loại </w:t>
      </w:r>
      <w:r w:rsidR="00B20E9A">
        <w:rPr>
          <w:rFonts w:ascii="Times New Roman" w:hAnsi="Times New Roman" w:cs="Times New Roman"/>
          <w:color w:val="202124"/>
          <w:sz w:val="26"/>
          <w:szCs w:val="26"/>
          <w:shd w:val="clear" w:color="auto" w:fill="F8F9FA"/>
        </w:rPr>
        <w:t>Chu cảnh</w:t>
      </w:r>
      <w:r w:rsidRPr="000F6C0F">
        <w:rPr>
          <w:rFonts w:ascii="Times New Roman" w:hAnsi="Times New Roman" w:cs="Times New Roman"/>
          <w:color w:val="202124"/>
          <w:sz w:val="26"/>
          <w:szCs w:val="26"/>
          <w:shd w:val="clear" w:color="auto" w:fill="F8F9FA"/>
        </w:rPr>
        <w:t xml:space="preserve"> được </w:t>
      </w:r>
      <w:r w:rsidR="00B20E9A">
        <w:rPr>
          <w:rFonts w:ascii="Times New Roman" w:hAnsi="Times New Roman" w:cs="Times New Roman"/>
          <w:color w:val="202124"/>
          <w:sz w:val="26"/>
          <w:szCs w:val="26"/>
          <w:shd w:val="clear" w:color="auto" w:fill="F8F9FA"/>
        </w:rPr>
        <w:t>xuất hiện tr</w:t>
      </w:r>
      <w:r w:rsidRPr="000F6C0F">
        <w:rPr>
          <w:rFonts w:ascii="Times New Roman" w:hAnsi="Times New Roman" w:cs="Times New Roman"/>
          <w:color w:val="202124"/>
          <w:sz w:val="26"/>
          <w:szCs w:val="26"/>
          <w:shd w:val="clear" w:color="auto" w:fill="F8F9FA"/>
        </w:rPr>
        <w:t xml:space="preserve">ong tất cả các phần và những trường hợp </w:t>
      </w:r>
      <w:r w:rsidR="00B20E9A">
        <w:rPr>
          <w:rFonts w:ascii="Times New Roman" w:hAnsi="Times New Roman" w:cs="Times New Roman"/>
          <w:color w:val="202124"/>
          <w:sz w:val="26"/>
          <w:szCs w:val="26"/>
          <w:shd w:val="clear" w:color="auto" w:fill="F8F9FA"/>
        </w:rPr>
        <w:t>nhiều n</w:t>
      </w:r>
      <w:r w:rsidRPr="000F6C0F">
        <w:rPr>
          <w:rFonts w:ascii="Times New Roman" w:hAnsi="Times New Roman" w:cs="Times New Roman"/>
          <w:color w:val="202124"/>
          <w:sz w:val="26"/>
          <w:szCs w:val="26"/>
          <w:shd w:val="clear" w:color="auto" w:fill="F8F9FA"/>
        </w:rPr>
        <w:t xml:space="preserve">hất được tìm thấy </w:t>
      </w:r>
      <w:r w:rsidR="00B20E9A">
        <w:rPr>
          <w:rFonts w:ascii="Times New Roman" w:hAnsi="Times New Roman" w:cs="Times New Roman"/>
          <w:color w:val="202124"/>
          <w:sz w:val="26"/>
          <w:szCs w:val="26"/>
          <w:shd w:val="clear" w:color="auto" w:fill="F8F9FA"/>
        </w:rPr>
        <w:t>là Chu</w:t>
      </w:r>
      <w:r w:rsidRPr="000F6C0F">
        <w:rPr>
          <w:rFonts w:ascii="Times New Roman" w:hAnsi="Times New Roman" w:cs="Times New Roman"/>
          <w:color w:val="202124"/>
          <w:sz w:val="26"/>
          <w:szCs w:val="26"/>
          <w:shd w:val="clear" w:color="auto" w:fill="F8F9FA"/>
        </w:rPr>
        <w:t xml:space="preserve"> cảnh Vị trí (51</w:t>
      </w:r>
      <w:proofErr w:type="gramStart"/>
      <w:r w:rsidRPr="000F6C0F">
        <w:rPr>
          <w:rFonts w:ascii="Times New Roman" w:hAnsi="Times New Roman" w:cs="Times New Roman"/>
          <w:color w:val="202124"/>
          <w:sz w:val="26"/>
          <w:szCs w:val="26"/>
          <w:shd w:val="clear" w:color="auto" w:fill="F8F9FA"/>
        </w:rPr>
        <w:t>,67</w:t>
      </w:r>
      <w:proofErr w:type="gramEnd"/>
      <w:r w:rsidRPr="000F6C0F">
        <w:rPr>
          <w:rFonts w:ascii="Times New Roman" w:hAnsi="Times New Roman" w:cs="Times New Roman"/>
          <w:color w:val="202124"/>
          <w:sz w:val="26"/>
          <w:szCs w:val="26"/>
          <w:shd w:val="clear" w:color="auto" w:fill="F8F9FA"/>
        </w:rPr>
        <w:t xml:space="preserve">%), Cách thức (6,83%) và Nguyên nhân (12,15%), tiếp theo là Dự phòng (2,4%), Đồng hành (3,1%) , Vấn đề (1,26%) và </w:t>
      </w:r>
      <w:r w:rsidR="00B20E9A">
        <w:rPr>
          <w:rFonts w:ascii="Times New Roman" w:hAnsi="Times New Roman" w:cs="Times New Roman"/>
          <w:color w:val="202124"/>
          <w:sz w:val="26"/>
          <w:szCs w:val="26"/>
          <w:shd w:val="clear" w:color="auto" w:fill="F8F9FA"/>
        </w:rPr>
        <w:t>M</w:t>
      </w:r>
      <w:r w:rsidRPr="000F6C0F">
        <w:rPr>
          <w:rFonts w:ascii="Times New Roman" w:hAnsi="Times New Roman" w:cs="Times New Roman"/>
          <w:color w:val="202124"/>
          <w:sz w:val="26"/>
          <w:szCs w:val="26"/>
          <w:shd w:val="clear" w:color="auto" w:fill="F8F9FA"/>
        </w:rPr>
        <w:t xml:space="preserve">ức độ (1%). Việc sử dụng </w:t>
      </w:r>
      <w:r w:rsidR="00B20E9A">
        <w:rPr>
          <w:rFonts w:ascii="Times New Roman" w:hAnsi="Times New Roman" w:cs="Times New Roman"/>
          <w:color w:val="202124"/>
          <w:sz w:val="26"/>
          <w:szCs w:val="26"/>
          <w:shd w:val="clear" w:color="auto" w:fill="F8F9FA"/>
        </w:rPr>
        <w:t>Chu</w:t>
      </w:r>
      <w:r w:rsidRPr="000F6C0F">
        <w:rPr>
          <w:rFonts w:ascii="Times New Roman" w:hAnsi="Times New Roman" w:cs="Times New Roman"/>
          <w:color w:val="202124"/>
          <w:sz w:val="26"/>
          <w:szCs w:val="26"/>
          <w:shd w:val="clear" w:color="auto" w:fill="F8F9FA"/>
        </w:rPr>
        <w:t xml:space="preserve"> cảnh cho phép nhà nghiên cứu </w:t>
      </w:r>
      <w:r w:rsidR="00B20E9A">
        <w:rPr>
          <w:rFonts w:ascii="Times New Roman" w:hAnsi="Times New Roman" w:cs="Times New Roman"/>
          <w:color w:val="202124"/>
          <w:sz w:val="26"/>
          <w:szCs w:val="26"/>
          <w:shd w:val="clear" w:color="auto" w:fill="F8F9FA"/>
        </w:rPr>
        <w:t>tăng cường</w:t>
      </w:r>
      <w:r w:rsidRPr="000F6C0F">
        <w:rPr>
          <w:rFonts w:ascii="Times New Roman" w:hAnsi="Times New Roman" w:cs="Times New Roman"/>
          <w:color w:val="202124"/>
          <w:sz w:val="26"/>
          <w:szCs w:val="26"/>
          <w:shd w:val="clear" w:color="auto" w:fill="F8F9FA"/>
        </w:rPr>
        <w:t xml:space="preserve">, </w:t>
      </w:r>
      <w:r w:rsidR="00B20E9A">
        <w:rPr>
          <w:rFonts w:ascii="Times New Roman" w:hAnsi="Times New Roman" w:cs="Times New Roman"/>
          <w:color w:val="202124"/>
          <w:sz w:val="26"/>
          <w:szCs w:val="26"/>
          <w:shd w:val="clear" w:color="auto" w:fill="F8F9FA"/>
        </w:rPr>
        <w:t>giải thích, mở rộng và phóng chiếu</w:t>
      </w:r>
      <w:r w:rsidRPr="000F6C0F">
        <w:rPr>
          <w:rFonts w:ascii="Times New Roman" w:hAnsi="Times New Roman" w:cs="Times New Roman"/>
          <w:color w:val="202124"/>
          <w:sz w:val="26"/>
          <w:szCs w:val="26"/>
          <w:shd w:val="clear" w:color="auto" w:fill="F8F9FA"/>
        </w:rPr>
        <w:t>, chỉ rõ</w:t>
      </w:r>
      <w:r w:rsidR="00B20E9A" w:rsidRPr="00B20E9A">
        <w:rPr>
          <w:rFonts w:ascii="Times New Roman" w:hAnsi="Times New Roman" w:cs="Times New Roman"/>
          <w:color w:val="202124"/>
          <w:sz w:val="26"/>
          <w:szCs w:val="26"/>
          <w:shd w:val="clear" w:color="auto" w:fill="F8F9FA"/>
        </w:rPr>
        <w:t xml:space="preserve"> </w:t>
      </w:r>
      <w:r w:rsidR="00B20E9A" w:rsidRPr="000F6C0F">
        <w:rPr>
          <w:rFonts w:ascii="Times New Roman" w:hAnsi="Times New Roman" w:cs="Times New Roman"/>
          <w:color w:val="202124"/>
          <w:sz w:val="26"/>
          <w:szCs w:val="26"/>
          <w:shd w:val="clear" w:color="auto" w:fill="F8F9FA"/>
        </w:rPr>
        <w:t>các quá trình thực hiện nghiên cứu hoặc các quá trình kinh tế diễn ra</w:t>
      </w:r>
      <w:r w:rsidRPr="000F6C0F">
        <w:rPr>
          <w:rFonts w:ascii="Times New Roman" w:hAnsi="Times New Roman" w:cs="Times New Roman"/>
          <w:color w:val="202124"/>
          <w:sz w:val="26"/>
          <w:szCs w:val="26"/>
          <w:shd w:val="clear" w:color="auto" w:fill="F8F9FA"/>
        </w:rPr>
        <w:t xml:space="preserve"> khi nào, ở đâu, như thế nào, theo cách nào, trong hoàn cảnh nào và từ lập trường / góc độ</w:t>
      </w:r>
      <w:r w:rsidR="00B20E9A">
        <w:rPr>
          <w:rFonts w:ascii="Times New Roman" w:hAnsi="Times New Roman" w:cs="Times New Roman"/>
          <w:color w:val="202124"/>
          <w:sz w:val="26"/>
          <w:szCs w:val="26"/>
          <w:shd w:val="clear" w:color="auto" w:fill="F8F9FA"/>
        </w:rPr>
        <w:t xml:space="preserve"> nào. </w:t>
      </w:r>
      <w:r w:rsidRPr="000F6C0F">
        <w:rPr>
          <w:rFonts w:ascii="Times New Roman" w:hAnsi="Times New Roman" w:cs="Times New Roman"/>
          <w:color w:val="202124"/>
          <w:sz w:val="26"/>
          <w:szCs w:val="26"/>
          <w:shd w:val="clear" w:color="auto" w:fill="F8F9FA"/>
        </w:rPr>
        <w:t xml:space="preserve">Điều này tạo ra </w:t>
      </w:r>
      <w:r w:rsidR="00B20E9A">
        <w:rPr>
          <w:rFonts w:ascii="Times New Roman" w:hAnsi="Times New Roman" w:cs="Times New Roman"/>
          <w:color w:val="202124"/>
          <w:sz w:val="26"/>
          <w:szCs w:val="26"/>
          <w:shd w:val="clear" w:color="auto" w:fill="F8F9FA"/>
        </w:rPr>
        <w:t>sự</w:t>
      </w:r>
      <w:r w:rsidRPr="000F6C0F">
        <w:rPr>
          <w:rFonts w:ascii="Times New Roman" w:hAnsi="Times New Roman" w:cs="Times New Roman"/>
          <w:color w:val="202124"/>
          <w:sz w:val="26"/>
          <w:szCs w:val="26"/>
          <w:shd w:val="clear" w:color="auto" w:fill="F8F9FA"/>
        </w:rPr>
        <w:t xml:space="preserve"> chính xác, </w:t>
      </w:r>
      <w:r w:rsidR="00B20E9A">
        <w:rPr>
          <w:rFonts w:ascii="Times New Roman" w:hAnsi="Times New Roman" w:cs="Times New Roman"/>
          <w:color w:val="202124"/>
          <w:sz w:val="26"/>
          <w:szCs w:val="26"/>
          <w:shd w:val="clear" w:color="auto" w:fill="F8F9FA"/>
        </w:rPr>
        <w:t xml:space="preserve">tính </w:t>
      </w:r>
      <w:r w:rsidRPr="000F6C0F">
        <w:rPr>
          <w:rFonts w:ascii="Times New Roman" w:hAnsi="Times New Roman" w:cs="Times New Roman"/>
          <w:color w:val="202124"/>
          <w:sz w:val="26"/>
          <w:szCs w:val="26"/>
          <w:shd w:val="clear" w:color="auto" w:fill="F8F9FA"/>
        </w:rPr>
        <w:t xml:space="preserve">hợp lệ và </w:t>
      </w:r>
      <w:proofErr w:type="gramStart"/>
      <w:r w:rsidR="00B20E9A">
        <w:rPr>
          <w:rFonts w:ascii="Times New Roman" w:hAnsi="Times New Roman" w:cs="Times New Roman"/>
          <w:color w:val="202124"/>
          <w:sz w:val="26"/>
          <w:szCs w:val="26"/>
          <w:shd w:val="clear" w:color="auto" w:fill="F8F9FA"/>
        </w:rPr>
        <w:t xml:space="preserve">có </w:t>
      </w:r>
      <w:r w:rsidRPr="000F6C0F">
        <w:rPr>
          <w:rFonts w:ascii="Times New Roman" w:hAnsi="Times New Roman" w:cs="Times New Roman"/>
          <w:color w:val="202124"/>
          <w:sz w:val="26"/>
          <w:szCs w:val="26"/>
          <w:shd w:val="clear" w:color="auto" w:fill="F8F9FA"/>
        </w:rPr>
        <w:t xml:space="preserve"> tham</w:t>
      </w:r>
      <w:proofErr w:type="gramEnd"/>
      <w:r w:rsidRPr="000F6C0F">
        <w:rPr>
          <w:rFonts w:ascii="Times New Roman" w:hAnsi="Times New Roman" w:cs="Times New Roman"/>
          <w:color w:val="202124"/>
          <w:sz w:val="26"/>
          <w:szCs w:val="26"/>
          <w:shd w:val="clear" w:color="auto" w:fill="F8F9FA"/>
        </w:rPr>
        <w:t xml:space="preserve"> chiếu cho các EESJ</w:t>
      </w:r>
      <w:r w:rsidR="00B20E9A">
        <w:rPr>
          <w:rFonts w:ascii="Times New Roman" w:hAnsi="Times New Roman" w:cs="Times New Roman"/>
          <w:color w:val="202124"/>
          <w:sz w:val="26"/>
          <w:szCs w:val="26"/>
          <w:shd w:val="clear" w:color="auto" w:fill="F8F9FA"/>
        </w:rPr>
        <w:t>s</w:t>
      </w:r>
    </w:p>
    <w:p w:rsidR="00B20E9A" w:rsidRPr="00B20E9A" w:rsidRDefault="008D0919" w:rsidP="00CD7D33">
      <w:pPr>
        <w:spacing w:line="360" w:lineRule="auto"/>
        <w:jc w:val="both"/>
        <w:rPr>
          <w:rFonts w:ascii="Times New Roman" w:hAnsi="Times New Roman" w:cs="Times New Roman"/>
          <w:b/>
          <w:color w:val="202124"/>
          <w:sz w:val="26"/>
          <w:szCs w:val="26"/>
          <w:shd w:val="clear" w:color="auto" w:fill="F8F9FA"/>
        </w:rPr>
      </w:pPr>
      <w:r w:rsidRPr="00B20E9A">
        <w:rPr>
          <w:rFonts w:ascii="Times New Roman" w:hAnsi="Times New Roman" w:cs="Times New Roman"/>
          <w:b/>
          <w:color w:val="202124"/>
          <w:sz w:val="26"/>
          <w:szCs w:val="26"/>
          <w:shd w:val="clear" w:color="auto" w:fill="F8F9FA"/>
        </w:rPr>
        <w:t xml:space="preserve">3.4. Thảo luận và Tóm tắt </w:t>
      </w:r>
    </w:p>
    <w:p w:rsidR="008D0919" w:rsidRPr="000F6C0F" w:rsidRDefault="008D0919" w:rsidP="00CD7D33">
      <w:pPr>
        <w:spacing w:line="360" w:lineRule="auto"/>
        <w:jc w:val="both"/>
        <w:rPr>
          <w:rFonts w:ascii="Times New Roman" w:hAnsi="Times New Roman" w:cs="Times New Roman"/>
          <w:color w:val="202124"/>
          <w:sz w:val="26"/>
          <w:szCs w:val="26"/>
          <w:shd w:val="clear" w:color="auto" w:fill="F8F9FA"/>
        </w:rPr>
      </w:pPr>
      <w:r w:rsidRPr="000F6C0F">
        <w:rPr>
          <w:rFonts w:ascii="Times New Roman" w:hAnsi="Times New Roman" w:cs="Times New Roman"/>
          <w:color w:val="202124"/>
          <w:sz w:val="26"/>
          <w:szCs w:val="26"/>
          <w:shd w:val="clear" w:color="auto" w:fill="F8F9FA"/>
        </w:rPr>
        <w:t xml:space="preserve">Tất cả các nguồn lực kinh nghiệm được sử dụng trong EESJs: </w:t>
      </w:r>
      <w:r w:rsidR="00B20E9A">
        <w:rPr>
          <w:rFonts w:ascii="Times New Roman" w:hAnsi="Times New Roman" w:cs="Times New Roman"/>
          <w:color w:val="202124"/>
          <w:sz w:val="26"/>
          <w:szCs w:val="26"/>
          <w:shd w:val="clear" w:color="auto" w:fill="F8F9FA"/>
        </w:rPr>
        <w:t>Vật c</w:t>
      </w:r>
      <w:r w:rsidRPr="000F6C0F">
        <w:rPr>
          <w:rFonts w:ascii="Times New Roman" w:hAnsi="Times New Roman" w:cs="Times New Roman"/>
          <w:color w:val="202124"/>
          <w:sz w:val="26"/>
          <w:szCs w:val="26"/>
          <w:shd w:val="clear" w:color="auto" w:fill="F8F9FA"/>
        </w:rPr>
        <w:t xml:space="preserve">hất và Quan hệ </w:t>
      </w:r>
      <w:r w:rsidR="00B20E9A">
        <w:rPr>
          <w:rFonts w:ascii="Times New Roman" w:hAnsi="Times New Roman" w:cs="Times New Roman"/>
          <w:color w:val="202124"/>
          <w:sz w:val="26"/>
          <w:szCs w:val="26"/>
          <w:shd w:val="clear" w:color="auto" w:fill="F8F9FA"/>
        </w:rPr>
        <w:t>sử dụng</w:t>
      </w:r>
      <w:r w:rsidRPr="000F6C0F">
        <w:rPr>
          <w:rFonts w:ascii="Times New Roman" w:hAnsi="Times New Roman" w:cs="Times New Roman"/>
          <w:color w:val="202124"/>
          <w:sz w:val="26"/>
          <w:szCs w:val="26"/>
          <w:shd w:val="clear" w:color="auto" w:fill="F8F9FA"/>
        </w:rPr>
        <w:t xml:space="preserve"> thường xuyên nhất cho thấy </w:t>
      </w:r>
      <w:r w:rsidR="00B20E9A">
        <w:rPr>
          <w:rFonts w:ascii="Times New Roman" w:hAnsi="Times New Roman" w:cs="Times New Roman"/>
          <w:color w:val="202124"/>
          <w:sz w:val="26"/>
          <w:szCs w:val="26"/>
          <w:shd w:val="clear" w:color="auto" w:fill="F8F9FA"/>
        </w:rPr>
        <w:t>trải</w:t>
      </w:r>
      <w:r w:rsidRPr="000F6C0F">
        <w:rPr>
          <w:rFonts w:ascii="Times New Roman" w:hAnsi="Times New Roman" w:cs="Times New Roman"/>
          <w:color w:val="202124"/>
          <w:sz w:val="26"/>
          <w:szCs w:val="26"/>
          <w:shd w:val="clear" w:color="auto" w:fill="F8F9FA"/>
        </w:rPr>
        <w:t xml:space="preserve"> nghiệm </w:t>
      </w:r>
      <w:r w:rsidR="00B20E9A">
        <w:rPr>
          <w:rFonts w:ascii="Times New Roman" w:hAnsi="Times New Roman" w:cs="Times New Roman"/>
          <w:color w:val="202124"/>
          <w:sz w:val="26"/>
          <w:szCs w:val="26"/>
          <w:shd w:val="clear" w:color="auto" w:fill="F8F9FA"/>
        </w:rPr>
        <w:t xml:space="preserve">về việc </w:t>
      </w:r>
      <w:r w:rsidRPr="000F6C0F">
        <w:rPr>
          <w:rFonts w:ascii="Times New Roman" w:hAnsi="Times New Roman" w:cs="Times New Roman"/>
          <w:color w:val="202124"/>
          <w:sz w:val="26"/>
          <w:szCs w:val="26"/>
          <w:shd w:val="clear" w:color="auto" w:fill="F8F9FA"/>
        </w:rPr>
        <w:t xml:space="preserve">thực hiện nghiên cứu của các tác giả, diễn biến và mối quan hệ giữa các yếu tố kinh tế. </w:t>
      </w:r>
      <w:proofErr w:type="gramStart"/>
      <w:r w:rsidR="00B20E9A">
        <w:rPr>
          <w:rFonts w:ascii="Times New Roman" w:hAnsi="Times New Roman" w:cs="Times New Roman"/>
          <w:color w:val="202124"/>
          <w:sz w:val="26"/>
          <w:szCs w:val="26"/>
          <w:shd w:val="clear" w:color="auto" w:fill="F8F9FA"/>
        </w:rPr>
        <w:t xml:space="preserve">Quá trình </w:t>
      </w:r>
      <w:r w:rsidRPr="000F6C0F">
        <w:rPr>
          <w:rFonts w:ascii="Times New Roman" w:hAnsi="Times New Roman" w:cs="Times New Roman"/>
          <w:color w:val="202124"/>
          <w:sz w:val="26"/>
          <w:szCs w:val="26"/>
          <w:shd w:val="clear" w:color="auto" w:fill="F8F9FA"/>
        </w:rPr>
        <w:t xml:space="preserve">Quan hệ </w:t>
      </w:r>
      <w:r w:rsidR="00B20E9A">
        <w:rPr>
          <w:rFonts w:ascii="Times New Roman" w:hAnsi="Times New Roman" w:cs="Times New Roman"/>
          <w:color w:val="202124"/>
          <w:sz w:val="26"/>
          <w:szCs w:val="26"/>
          <w:shd w:val="clear" w:color="auto" w:fill="F8F9FA"/>
        </w:rPr>
        <w:t>dùng kèm với</w:t>
      </w:r>
      <w:r w:rsidRPr="000F6C0F">
        <w:rPr>
          <w:rFonts w:ascii="Times New Roman" w:hAnsi="Times New Roman" w:cs="Times New Roman"/>
          <w:color w:val="202124"/>
          <w:sz w:val="26"/>
          <w:szCs w:val="26"/>
          <w:shd w:val="clear" w:color="auto" w:fill="F8F9FA"/>
        </w:rPr>
        <w:t xml:space="preserve"> các </w:t>
      </w:r>
      <w:r w:rsidR="00B20E9A">
        <w:rPr>
          <w:rFonts w:ascii="Times New Roman" w:hAnsi="Times New Roman" w:cs="Times New Roman"/>
          <w:color w:val="202124"/>
          <w:sz w:val="26"/>
          <w:szCs w:val="26"/>
          <w:shd w:val="clear" w:color="auto" w:fill="F8F9FA"/>
        </w:rPr>
        <w:t>chủ ngữ</w:t>
      </w:r>
      <w:r w:rsidRPr="000F6C0F">
        <w:rPr>
          <w:rFonts w:ascii="Times New Roman" w:hAnsi="Times New Roman" w:cs="Times New Roman"/>
          <w:color w:val="202124"/>
          <w:sz w:val="26"/>
          <w:szCs w:val="26"/>
          <w:shd w:val="clear" w:color="auto" w:fill="F8F9FA"/>
        </w:rPr>
        <w:t xml:space="preserve"> chủ động vô tri, và dạng </w:t>
      </w:r>
      <w:r w:rsidR="00B20E9A">
        <w:rPr>
          <w:rFonts w:ascii="Times New Roman" w:hAnsi="Times New Roman" w:cs="Times New Roman"/>
          <w:color w:val="202124"/>
          <w:sz w:val="26"/>
          <w:szCs w:val="26"/>
          <w:shd w:val="clear" w:color="auto" w:fill="F8F9FA"/>
        </w:rPr>
        <w:t>bị</w:t>
      </w:r>
      <w:r w:rsidRPr="000F6C0F">
        <w:rPr>
          <w:rFonts w:ascii="Times New Roman" w:hAnsi="Times New Roman" w:cs="Times New Roman"/>
          <w:color w:val="202124"/>
          <w:sz w:val="26"/>
          <w:szCs w:val="26"/>
          <w:shd w:val="clear" w:color="auto" w:fill="F8F9FA"/>
        </w:rPr>
        <w:t xml:space="preserve"> động </w:t>
      </w:r>
      <w:r w:rsidR="00B20E9A">
        <w:rPr>
          <w:rFonts w:ascii="Times New Roman" w:hAnsi="Times New Roman" w:cs="Times New Roman"/>
          <w:color w:val="202124"/>
          <w:sz w:val="26"/>
          <w:szCs w:val="26"/>
          <w:shd w:val="clear" w:color="auto" w:fill="F8F9FA"/>
        </w:rPr>
        <w:t xml:space="preserve">trong các quá trình </w:t>
      </w:r>
      <w:r w:rsidRPr="000F6C0F">
        <w:rPr>
          <w:rFonts w:ascii="Times New Roman" w:hAnsi="Times New Roman" w:cs="Times New Roman"/>
          <w:color w:val="202124"/>
          <w:sz w:val="26"/>
          <w:szCs w:val="26"/>
          <w:shd w:val="clear" w:color="auto" w:fill="F8F9FA"/>
        </w:rPr>
        <w:t xml:space="preserve">Vật chất được sử dụng để tạo khoảng cách </w:t>
      </w:r>
      <w:r w:rsidR="00B20E9A">
        <w:rPr>
          <w:rFonts w:ascii="Times New Roman" w:hAnsi="Times New Roman" w:cs="Times New Roman"/>
          <w:color w:val="202124"/>
          <w:sz w:val="26"/>
          <w:szCs w:val="26"/>
          <w:shd w:val="clear" w:color="auto" w:fill="F8F9FA"/>
        </w:rPr>
        <w:t xml:space="preserve">giữa các nhà nghiên cứu </w:t>
      </w:r>
      <w:r w:rsidRPr="000F6C0F">
        <w:rPr>
          <w:rFonts w:ascii="Times New Roman" w:hAnsi="Times New Roman" w:cs="Times New Roman"/>
          <w:color w:val="202124"/>
          <w:sz w:val="26"/>
          <w:szCs w:val="26"/>
          <w:shd w:val="clear" w:color="auto" w:fill="F8F9FA"/>
        </w:rPr>
        <w:t xml:space="preserve">với nghiên cứu </w:t>
      </w:r>
      <w:r w:rsidR="00B20E9A">
        <w:rPr>
          <w:rFonts w:ascii="Times New Roman" w:hAnsi="Times New Roman" w:cs="Times New Roman"/>
          <w:color w:val="202124"/>
          <w:sz w:val="26"/>
          <w:szCs w:val="26"/>
          <w:shd w:val="clear" w:color="auto" w:fill="F8F9FA"/>
        </w:rPr>
        <w:t xml:space="preserve">nhằm </w:t>
      </w:r>
      <w:r w:rsidRPr="000F6C0F">
        <w:rPr>
          <w:rFonts w:ascii="Times New Roman" w:hAnsi="Times New Roman" w:cs="Times New Roman"/>
          <w:color w:val="202124"/>
          <w:sz w:val="26"/>
          <w:szCs w:val="26"/>
          <w:shd w:val="clear" w:color="auto" w:fill="F8F9FA"/>
        </w:rPr>
        <w:t>duy trì tính khách quan và hợp lệ.</w:t>
      </w:r>
      <w:proofErr w:type="gramEnd"/>
      <w:r w:rsidRPr="000F6C0F">
        <w:rPr>
          <w:rFonts w:ascii="Times New Roman" w:hAnsi="Times New Roman" w:cs="Times New Roman"/>
          <w:color w:val="202124"/>
          <w:sz w:val="26"/>
          <w:szCs w:val="26"/>
          <w:shd w:val="clear" w:color="auto" w:fill="F8F9FA"/>
        </w:rPr>
        <w:t xml:space="preserve"> </w:t>
      </w:r>
      <w:proofErr w:type="gramStart"/>
      <w:r w:rsidRPr="000F6C0F">
        <w:rPr>
          <w:rFonts w:ascii="Times New Roman" w:hAnsi="Times New Roman" w:cs="Times New Roman"/>
          <w:color w:val="202124"/>
          <w:sz w:val="26"/>
          <w:szCs w:val="26"/>
          <w:shd w:val="clear" w:color="auto" w:fill="F8F9FA"/>
        </w:rPr>
        <w:t xml:space="preserve">Điều này có thể được củng cố bởi số lượng chủ </w:t>
      </w:r>
      <w:r w:rsidR="00B20E9A">
        <w:rPr>
          <w:rFonts w:ascii="Times New Roman" w:hAnsi="Times New Roman" w:cs="Times New Roman"/>
          <w:color w:val="202124"/>
          <w:sz w:val="26"/>
          <w:szCs w:val="26"/>
          <w:shd w:val="clear" w:color="auto" w:fill="F8F9FA"/>
        </w:rPr>
        <w:t>ngữ/Th</w:t>
      </w:r>
      <w:r w:rsidR="00D51FE6">
        <w:rPr>
          <w:rFonts w:ascii="Times New Roman" w:hAnsi="Times New Roman" w:cs="Times New Roman"/>
          <w:color w:val="202124"/>
          <w:sz w:val="26"/>
          <w:szCs w:val="26"/>
          <w:shd w:val="clear" w:color="auto" w:fill="F8F9FA"/>
        </w:rPr>
        <w:t>am</w:t>
      </w:r>
      <w:r w:rsidR="00B20E9A">
        <w:rPr>
          <w:rFonts w:ascii="Times New Roman" w:hAnsi="Times New Roman" w:cs="Times New Roman"/>
          <w:color w:val="202124"/>
          <w:sz w:val="26"/>
          <w:szCs w:val="26"/>
          <w:shd w:val="clear" w:color="auto" w:fill="F8F9FA"/>
        </w:rPr>
        <w:t xml:space="preserve"> thể </w:t>
      </w:r>
      <w:r w:rsidR="00D51FE6">
        <w:rPr>
          <w:rFonts w:ascii="Times New Roman" w:hAnsi="Times New Roman" w:cs="Times New Roman"/>
          <w:color w:val="202124"/>
          <w:sz w:val="26"/>
          <w:szCs w:val="26"/>
          <w:shd w:val="clear" w:color="auto" w:fill="F8F9FA"/>
        </w:rPr>
        <w:t>vô tri</w:t>
      </w:r>
      <w:r w:rsidR="00B20E9A">
        <w:rPr>
          <w:rFonts w:ascii="Times New Roman" w:hAnsi="Times New Roman" w:cs="Times New Roman"/>
          <w:color w:val="202124"/>
          <w:sz w:val="26"/>
          <w:szCs w:val="26"/>
          <w:shd w:val="clear" w:color="auto" w:fill="F8F9FA"/>
        </w:rPr>
        <w:t xml:space="preserve"> </w:t>
      </w:r>
      <w:r w:rsidRPr="000F6C0F">
        <w:rPr>
          <w:rFonts w:ascii="Times New Roman" w:hAnsi="Times New Roman" w:cs="Times New Roman"/>
          <w:color w:val="202124"/>
          <w:sz w:val="26"/>
          <w:szCs w:val="26"/>
          <w:shd w:val="clear" w:color="auto" w:fill="F8F9FA"/>
        </w:rPr>
        <w:t>chiếm ưu thế.</w:t>
      </w:r>
      <w:proofErr w:type="gramEnd"/>
      <w:r w:rsidRPr="000F6C0F">
        <w:rPr>
          <w:rFonts w:ascii="Times New Roman" w:hAnsi="Times New Roman" w:cs="Times New Roman"/>
          <w:color w:val="202124"/>
          <w:sz w:val="26"/>
          <w:szCs w:val="26"/>
          <w:shd w:val="clear" w:color="auto" w:fill="F8F9FA"/>
        </w:rPr>
        <w:t xml:space="preserve"> </w:t>
      </w:r>
      <w:r w:rsidR="00D51FE6">
        <w:rPr>
          <w:rFonts w:ascii="Times New Roman" w:hAnsi="Times New Roman" w:cs="Times New Roman"/>
          <w:color w:val="202124"/>
          <w:sz w:val="26"/>
          <w:szCs w:val="26"/>
          <w:shd w:val="clear" w:color="auto" w:fill="F8F9FA"/>
        </w:rPr>
        <w:t xml:space="preserve">Chu </w:t>
      </w:r>
      <w:r w:rsidRPr="000F6C0F">
        <w:rPr>
          <w:rFonts w:ascii="Times New Roman" w:hAnsi="Times New Roman" w:cs="Times New Roman"/>
          <w:color w:val="202124"/>
          <w:sz w:val="26"/>
          <w:szCs w:val="26"/>
          <w:shd w:val="clear" w:color="auto" w:fill="F8F9FA"/>
        </w:rPr>
        <w:t>cảnh c</w:t>
      </w:r>
      <w:r w:rsidR="00D51FE6">
        <w:rPr>
          <w:rFonts w:ascii="Times New Roman" w:hAnsi="Times New Roman" w:cs="Times New Roman"/>
          <w:color w:val="202124"/>
          <w:sz w:val="26"/>
          <w:szCs w:val="26"/>
          <w:shd w:val="clear" w:color="auto" w:fill="F8F9FA"/>
        </w:rPr>
        <w:t xml:space="preserve">hỉ </w:t>
      </w:r>
      <w:r w:rsidRPr="000F6C0F">
        <w:rPr>
          <w:rFonts w:ascii="Times New Roman" w:hAnsi="Times New Roman" w:cs="Times New Roman"/>
          <w:color w:val="202124"/>
          <w:sz w:val="26"/>
          <w:szCs w:val="26"/>
          <w:shd w:val="clear" w:color="auto" w:fill="F8F9FA"/>
        </w:rPr>
        <w:lastRenderedPageBreak/>
        <w:t xml:space="preserve">Vị trí, Cách thức, Nguyên nhân được sử dụng nhiều nhất cùng với việc </w:t>
      </w:r>
      <w:r w:rsidR="00D51FE6">
        <w:rPr>
          <w:rFonts w:ascii="Times New Roman" w:hAnsi="Times New Roman" w:cs="Times New Roman"/>
          <w:color w:val="202124"/>
          <w:sz w:val="26"/>
          <w:szCs w:val="26"/>
          <w:shd w:val="clear" w:color="auto" w:fill="F8F9FA"/>
        </w:rPr>
        <w:t>sử dụng</w:t>
      </w:r>
      <w:r w:rsidRPr="000F6C0F">
        <w:rPr>
          <w:rFonts w:ascii="Times New Roman" w:hAnsi="Times New Roman" w:cs="Times New Roman"/>
          <w:color w:val="202124"/>
          <w:sz w:val="26"/>
          <w:szCs w:val="26"/>
          <w:shd w:val="clear" w:color="auto" w:fill="F8F9FA"/>
        </w:rPr>
        <w:t xml:space="preserve"> các loại khác để nâng cao tính đủ điều kiện, độ chính xác, tính hợp lệ và dựa trên tham chiếu của nghiên cứu. </w:t>
      </w:r>
      <w:proofErr w:type="gramStart"/>
      <w:r w:rsidRPr="000F6C0F">
        <w:rPr>
          <w:rFonts w:ascii="Times New Roman" w:hAnsi="Times New Roman" w:cs="Times New Roman"/>
          <w:color w:val="202124"/>
          <w:sz w:val="26"/>
          <w:szCs w:val="26"/>
          <w:shd w:val="clear" w:color="auto" w:fill="F8F9FA"/>
        </w:rPr>
        <w:t>Đây là những phẩm chất của một bài báo nghiên cứu điển hình mà bất kỳ nhà nghiên cứu nào cũng hướng tới.</w:t>
      </w:r>
      <w:proofErr w:type="gramEnd"/>
    </w:p>
    <w:p w:rsidR="008D0919" w:rsidRPr="00D51FE6" w:rsidRDefault="00D51FE6" w:rsidP="00CD7D33">
      <w:pPr>
        <w:pStyle w:val="HTMLPreformatted"/>
        <w:spacing w:line="360" w:lineRule="auto"/>
        <w:jc w:val="both"/>
        <w:rPr>
          <w:rFonts w:ascii="Times New Roman" w:hAnsi="Times New Roman" w:cs="Times New Roman"/>
          <w:b/>
          <w:color w:val="202124"/>
          <w:sz w:val="26"/>
          <w:szCs w:val="26"/>
        </w:rPr>
      </w:pPr>
      <w:r>
        <w:rPr>
          <w:rFonts w:ascii="Times New Roman" w:hAnsi="Times New Roman" w:cs="Times New Roman"/>
          <w:b/>
          <w:color w:val="202124"/>
          <w:sz w:val="26"/>
          <w:szCs w:val="26"/>
          <w:lang w:val="vi-VN"/>
        </w:rPr>
        <w:t xml:space="preserve">Chương 4. Kết quả </w:t>
      </w:r>
      <w:r>
        <w:rPr>
          <w:rFonts w:ascii="Times New Roman" w:hAnsi="Times New Roman" w:cs="Times New Roman"/>
          <w:b/>
          <w:color w:val="202124"/>
          <w:sz w:val="26"/>
          <w:szCs w:val="26"/>
        </w:rPr>
        <w:t>Nghiên cứu</w:t>
      </w:r>
      <w:r w:rsidR="008D0919" w:rsidRPr="00D51FE6">
        <w:rPr>
          <w:rFonts w:ascii="Times New Roman" w:hAnsi="Times New Roman" w:cs="Times New Roman"/>
          <w:b/>
          <w:color w:val="202124"/>
          <w:sz w:val="26"/>
          <w:szCs w:val="26"/>
          <w:lang w:val="vi-VN"/>
        </w:rPr>
        <w:t xml:space="preserve">: </w:t>
      </w:r>
      <w:r>
        <w:rPr>
          <w:rFonts w:ascii="Times New Roman" w:hAnsi="Times New Roman" w:cs="Times New Roman"/>
          <w:b/>
          <w:color w:val="202124"/>
          <w:sz w:val="26"/>
          <w:szCs w:val="26"/>
        </w:rPr>
        <w:t xml:space="preserve">Hệ thống Chuyển tác trong cascbafi báo tạp chí </w:t>
      </w:r>
      <w:r w:rsidR="008D0919" w:rsidRPr="00D51FE6">
        <w:rPr>
          <w:rFonts w:ascii="Times New Roman" w:hAnsi="Times New Roman" w:cs="Times New Roman"/>
          <w:b/>
          <w:color w:val="202124"/>
          <w:sz w:val="26"/>
          <w:szCs w:val="26"/>
          <w:lang w:val="vi-VN"/>
        </w:rPr>
        <w:t>chuyên ngành</w:t>
      </w:r>
      <w:r>
        <w:rPr>
          <w:rFonts w:ascii="Times New Roman" w:hAnsi="Times New Roman" w:cs="Times New Roman"/>
          <w:b/>
          <w:color w:val="202124"/>
          <w:sz w:val="26"/>
          <w:szCs w:val="26"/>
        </w:rPr>
        <w:t xml:space="preserve"> kinh tế Tiếng Việt </w:t>
      </w:r>
      <w:r w:rsidRPr="00D51FE6">
        <w:rPr>
          <w:rFonts w:ascii="Times New Roman" w:hAnsi="Times New Roman" w:cs="Times New Roman"/>
          <w:b/>
          <w:color w:val="202124"/>
          <w:sz w:val="26"/>
          <w:szCs w:val="26"/>
          <w:lang w:val="vi-VN"/>
        </w:rPr>
        <w:t>(VESJs)</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Chương 4 nghiên cứu </w:t>
      </w:r>
      <w:r w:rsidR="00D51FE6">
        <w:rPr>
          <w:rFonts w:ascii="Times New Roman" w:hAnsi="Times New Roman" w:cs="Times New Roman"/>
          <w:color w:val="202124"/>
          <w:sz w:val="26"/>
          <w:szCs w:val="26"/>
        </w:rPr>
        <w:t>nguồn lực</w:t>
      </w:r>
      <w:r w:rsidRPr="000F6C0F">
        <w:rPr>
          <w:rFonts w:ascii="Times New Roman" w:hAnsi="Times New Roman" w:cs="Times New Roman"/>
          <w:color w:val="202124"/>
          <w:sz w:val="26"/>
          <w:szCs w:val="26"/>
          <w:lang w:val="vi-VN"/>
        </w:rPr>
        <w:t xml:space="preserve"> kinh nghiệm bằng tiếng Việt được sử dụng như thế nào trong VESJs dựa trên khung được phát triển bởi Hoàng Văn Vân (2012), cũng </w:t>
      </w:r>
      <w:r w:rsidR="00D51FE6">
        <w:rPr>
          <w:rFonts w:ascii="Times New Roman" w:hAnsi="Times New Roman" w:cs="Times New Roman"/>
          <w:color w:val="202124"/>
          <w:sz w:val="26"/>
          <w:szCs w:val="26"/>
        </w:rPr>
        <w:t xml:space="preserve">là lý thuyết được phát triển </w:t>
      </w:r>
      <w:r w:rsidRPr="000F6C0F">
        <w:rPr>
          <w:rFonts w:ascii="Times New Roman" w:hAnsi="Times New Roman" w:cs="Times New Roman"/>
          <w:color w:val="202124"/>
          <w:sz w:val="26"/>
          <w:szCs w:val="26"/>
          <w:lang w:val="vi-VN"/>
        </w:rPr>
        <w:t>dựa trên SFL của Halliday.</w:t>
      </w:r>
    </w:p>
    <w:p w:rsidR="008D0919" w:rsidRPr="00D51FE6" w:rsidRDefault="008D0919" w:rsidP="00CD7D33">
      <w:pPr>
        <w:pStyle w:val="HTMLPreformatted"/>
        <w:spacing w:line="360" w:lineRule="auto"/>
        <w:jc w:val="both"/>
        <w:rPr>
          <w:rFonts w:ascii="Times New Roman" w:hAnsi="Times New Roman" w:cs="Times New Roman"/>
          <w:b/>
          <w:color w:val="202124"/>
          <w:sz w:val="26"/>
          <w:szCs w:val="26"/>
          <w:lang w:val="vi-VN"/>
        </w:rPr>
      </w:pPr>
      <w:r w:rsidRPr="00D51FE6">
        <w:rPr>
          <w:rFonts w:ascii="Times New Roman" w:hAnsi="Times New Roman" w:cs="Times New Roman"/>
          <w:b/>
          <w:color w:val="202124"/>
          <w:sz w:val="26"/>
          <w:szCs w:val="26"/>
          <w:lang w:val="vi-VN"/>
        </w:rPr>
        <w:t xml:space="preserve">4.1. </w:t>
      </w:r>
      <w:proofErr w:type="gramStart"/>
      <w:r w:rsidR="00D51FE6">
        <w:rPr>
          <w:rFonts w:ascii="Times New Roman" w:hAnsi="Times New Roman" w:cs="Times New Roman"/>
          <w:b/>
          <w:color w:val="202124"/>
          <w:sz w:val="26"/>
          <w:szCs w:val="26"/>
        </w:rPr>
        <w:t xml:space="preserve">Các </w:t>
      </w:r>
      <w:r w:rsidRPr="00D51FE6">
        <w:rPr>
          <w:rFonts w:ascii="Times New Roman" w:hAnsi="Times New Roman" w:cs="Times New Roman"/>
          <w:b/>
          <w:color w:val="202124"/>
          <w:sz w:val="26"/>
          <w:szCs w:val="26"/>
          <w:lang w:val="vi-VN"/>
        </w:rPr>
        <w:t>Qu</w:t>
      </w:r>
      <w:r w:rsidR="00D51FE6">
        <w:rPr>
          <w:rFonts w:ascii="Times New Roman" w:hAnsi="Times New Roman" w:cs="Times New Roman"/>
          <w:b/>
          <w:color w:val="202124"/>
          <w:sz w:val="26"/>
          <w:szCs w:val="26"/>
        </w:rPr>
        <w:t>á</w:t>
      </w:r>
      <w:r w:rsidRPr="00D51FE6">
        <w:rPr>
          <w:rFonts w:ascii="Times New Roman" w:hAnsi="Times New Roman" w:cs="Times New Roman"/>
          <w:b/>
          <w:color w:val="202124"/>
          <w:sz w:val="26"/>
          <w:szCs w:val="26"/>
          <w:lang w:val="vi-VN"/>
        </w:rPr>
        <w:t xml:space="preserve"> trình tr</w:t>
      </w:r>
      <w:r w:rsidR="00D51FE6">
        <w:rPr>
          <w:rFonts w:ascii="Times New Roman" w:hAnsi="Times New Roman" w:cs="Times New Roman"/>
          <w:b/>
          <w:color w:val="202124"/>
          <w:sz w:val="26"/>
          <w:szCs w:val="26"/>
        </w:rPr>
        <w:t>ong</w:t>
      </w:r>
      <w:r w:rsidRPr="00D51FE6">
        <w:rPr>
          <w:rFonts w:ascii="Times New Roman" w:hAnsi="Times New Roman" w:cs="Times New Roman"/>
          <w:b/>
          <w:color w:val="202124"/>
          <w:sz w:val="26"/>
          <w:szCs w:val="26"/>
          <w:lang w:val="vi-VN"/>
        </w:rPr>
        <w:t xml:space="preserve"> tạp chí chuyên ngành kinh tế Việt Nam.</w:t>
      </w:r>
      <w:proofErr w:type="gramEnd"/>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Kết quả cho thấy tất cả các loại qu</w:t>
      </w:r>
      <w:r w:rsidR="00D51FE6">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đều được sử dụng trong tất cả các phần của VESJ với tỷ lệ cao nhất là Qu</w:t>
      </w:r>
      <w:r w:rsidR="00D51FE6">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quan hệ (43,84%), tiếp theo là Qu</w:t>
      </w:r>
      <w:r w:rsidR="00D51FE6">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vật chất với 28,17%. </w:t>
      </w:r>
      <w:r w:rsidR="00D51FE6">
        <w:rPr>
          <w:rFonts w:ascii="Times New Roman" w:hAnsi="Times New Roman" w:cs="Times New Roman"/>
          <w:color w:val="202124"/>
          <w:sz w:val="26"/>
          <w:szCs w:val="26"/>
        </w:rPr>
        <w:t>Phát ngôn và T</w:t>
      </w:r>
      <w:r w:rsidRPr="000F6C0F">
        <w:rPr>
          <w:rFonts w:ascii="Times New Roman" w:hAnsi="Times New Roman" w:cs="Times New Roman"/>
          <w:color w:val="202124"/>
          <w:sz w:val="26"/>
          <w:szCs w:val="26"/>
          <w:lang w:val="vi-VN"/>
        </w:rPr>
        <w:t>inh thần đứng ở vị trí tiếp theo lần lượt là 13</w:t>
      </w:r>
      <w:proofErr w:type="gramStart"/>
      <w:r w:rsidRPr="000F6C0F">
        <w:rPr>
          <w:rFonts w:ascii="Times New Roman" w:hAnsi="Times New Roman" w:cs="Times New Roman"/>
          <w:color w:val="202124"/>
          <w:sz w:val="26"/>
          <w:szCs w:val="26"/>
          <w:lang w:val="vi-VN"/>
        </w:rPr>
        <w:t>,57</w:t>
      </w:r>
      <w:proofErr w:type="gramEnd"/>
      <w:r w:rsidRPr="000F6C0F">
        <w:rPr>
          <w:rFonts w:ascii="Times New Roman" w:hAnsi="Times New Roman" w:cs="Times New Roman"/>
          <w:color w:val="202124"/>
          <w:sz w:val="26"/>
          <w:szCs w:val="26"/>
          <w:lang w:val="vi-VN"/>
        </w:rPr>
        <w:t xml:space="preserve">% và 9,77%. Quá trình tồn tại chiếm 3,52% và </w:t>
      </w:r>
      <w:r w:rsidR="00D51FE6">
        <w:rPr>
          <w:rFonts w:ascii="Times New Roman" w:hAnsi="Times New Roman" w:cs="Times New Roman"/>
          <w:color w:val="202124"/>
          <w:sz w:val="26"/>
          <w:szCs w:val="26"/>
        </w:rPr>
        <w:t xml:space="preserve">quá trình </w:t>
      </w:r>
      <w:r w:rsidRPr="000F6C0F">
        <w:rPr>
          <w:rFonts w:ascii="Times New Roman" w:hAnsi="Times New Roman" w:cs="Times New Roman"/>
          <w:color w:val="202124"/>
          <w:sz w:val="26"/>
          <w:szCs w:val="26"/>
          <w:lang w:val="vi-VN"/>
        </w:rPr>
        <w:t xml:space="preserve">Hành vi </w:t>
      </w:r>
      <w:r w:rsidR="00D51FE6">
        <w:rPr>
          <w:rFonts w:ascii="Times New Roman" w:hAnsi="Times New Roman" w:cs="Times New Roman"/>
          <w:color w:val="202124"/>
          <w:sz w:val="26"/>
          <w:szCs w:val="26"/>
        </w:rPr>
        <w:t>được sử dụng</w:t>
      </w:r>
      <w:r w:rsidRPr="000F6C0F">
        <w:rPr>
          <w:rFonts w:ascii="Times New Roman" w:hAnsi="Times New Roman" w:cs="Times New Roman"/>
          <w:color w:val="202124"/>
          <w:sz w:val="26"/>
          <w:szCs w:val="26"/>
          <w:lang w:val="vi-VN"/>
        </w:rPr>
        <w:t xml:space="preserve"> rất ít.</w:t>
      </w:r>
    </w:p>
    <w:p w:rsidR="008D0919" w:rsidRPr="000F6C0F" w:rsidRDefault="00D51FE6" w:rsidP="00CD7D33">
      <w:pPr>
        <w:pStyle w:val="HTMLPreformatted"/>
        <w:spacing w:line="360" w:lineRule="auto"/>
        <w:jc w:val="both"/>
        <w:rPr>
          <w:rFonts w:ascii="Times New Roman" w:hAnsi="Times New Roman" w:cs="Times New Roman"/>
          <w:color w:val="202124"/>
          <w:sz w:val="26"/>
          <w:szCs w:val="26"/>
        </w:rPr>
      </w:pPr>
      <w:proofErr w:type="gramStart"/>
      <w:r>
        <w:rPr>
          <w:rFonts w:ascii="Times New Roman" w:hAnsi="Times New Roman" w:cs="Times New Roman"/>
          <w:color w:val="202124"/>
          <w:sz w:val="26"/>
          <w:szCs w:val="26"/>
        </w:rPr>
        <w:t>Sử dụng c</w:t>
      </w:r>
      <w:r w:rsidR="008D0919" w:rsidRPr="000F6C0F">
        <w:rPr>
          <w:rFonts w:ascii="Times New Roman" w:hAnsi="Times New Roman" w:cs="Times New Roman"/>
          <w:color w:val="202124"/>
          <w:sz w:val="26"/>
          <w:szCs w:val="26"/>
          <w:lang w:val="vi-VN"/>
        </w:rPr>
        <w:t>ác qu</w:t>
      </w:r>
      <w:r>
        <w:rPr>
          <w:rFonts w:ascii="Times New Roman" w:hAnsi="Times New Roman" w:cs="Times New Roman"/>
          <w:color w:val="202124"/>
          <w:sz w:val="26"/>
          <w:szCs w:val="26"/>
        </w:rPr>
        <w:t>á</w:t>
      </w:r>
      <w:r w:rsidR="008D0919" w:rsidRPr="000F6C0F">
        <w:rPr>
          <w:rFonts w:ascii="Times New Roman" w:hAnsi="Times New Roman" w:cs="Times New Roman"/>
          <w:color w:val="202124"/>
          <w:sz w:val="26"/>
          <w:szCs w:val="26"/>
          <w:lang w:val="vi-VN"/>
        </w:rPr>
        <w:t xml:space="preserve"> trình Quan hệ cao để mô</w:t>
      </w:r>
      <w:r>
        <w:rPr>
          <w:rFonts w:ascii="Times New Roman" w:hAnsi="Times New Roman" w:cs="Times New Roman"/>
          <w:color w:val="202124"/>
          <w:sz w:val="26"/>
          <w:szCs w:val="26"/>
          <w:lang w:val="vi-VN"/>
        </w:rPr>
        <w:t xml:space="preserve"> tả và xác định các tác nhân/yếu tố/dữ liệ</w:t>
      </w:r>
      <w:r>
        <w:rPr>
          <w:rFonts w:ascii="Times New Roman" w:hAnsi="Times New Roman" w:cs="Times New Roman"/>
          <w:color w:val="202124"/>
          <w:sz w:val="26"/>
          <w:szCs w:val="26"/>
        </w:rPr>
        <w:t>u</w:t>
      </w:r>
      <w:r w:rsidR="008D0919" w:rsidRPr="000F6C0F">
        <w:rPr>
          <w:rFonts w:ascii="Times New Roman" w:hAnsi="Times New Roman" w:cs="Times New Roman"/>
          <w:color w:val="202124"/>
          <w:sz w:val="26"/>
          <w:szCs w:val="26"/>
          <w:lang w:val="vi-VN"/>
        </w:rPr>
        <w:t xml:space="preserve">/ vấn đề kinh tế là một cách mà </w:t>
      </w:r>
      <w:r>
        <w:rPr>
          <w:rFonts w:ascii="Times New Roman" w:hAnsi="Times New Roman" w:cs="Times New Roman"/>
          <w:color w:val="202124"/>
          <w:sz w:val="26"/>
          <w:szCs w:val="26"/>
        </w:rPr>
        <w:t xml:space="preserve">nhà </w:t>
      </w:r>
      <w:r w:rsidR="008D0919" w:rsidRPr="000F6C0F">
        <w:rPr>
          <w:rFonts w:ascii="Times New Roman" w:hAnsi="Times New Roman" w:cs="Times New Roman"/>
          <w:color w:val="202124"/>
          <w:sz w:val="26"/>
          <w:szCs w:val="26"/>
          <w:lang w:val="vi-VN"/>
        </w:rPr>
        <w:t xml:space="preserve">nghiên cứu sử dụng để lùi lại khoảng </w:t>
      </w:r>
      <w:r>
        <w:rPr>
          <w:rFonts w:ascii="Times New Roman" w:hAnsi="Times New Roman" w:cs="Times New Roman"/>
          <w:color w:val="202124"/>
          <w:sz w:val="26"/>
          <w:szCs w:val="26"/>
        </w:rPr>
        <w:t xml:space="preserve">và giữ </w:t>
      </w:r>
      <w:r w:rsidR="008D0919" w:rsidRPr="000F6C0F">
        <w:rPr>
          <w:rFonts w:ascii="Times New Roman" w:hAnsi="Times New Roman" w:cs="Times New Roman"/>
          <w:color w:val="202124"/>
          <w:sz w:val="26"/>
          <w:szCs w:val="26"/>
          <w:lang w:val="vi-VN"/>
        </w:rPr>
        <w:t>cách với nghiên cứu.</w:t>
      </w:r>
      <w:proofErr w:type="gramEnd"/>
      <w:r w:rsidR="008D0919" w:rsidRPr="000F6C0F">
        <w:rPr>
          <w:rFonts w:ascii="Times New Roman" w:hAnsi="Times New Roman" w:cs="Times New Roman"/>
          <w:color w:val="202124"/>
          <w:sz w:val="26"/>
          <w:szCs w:val="26"/>
          <w:lang w:val="vi-VN"/>
        </w:rPr>
        <w:t xml:space="preserve"> Thêm vào đó là các qu</w:t>
      </w:r>
      <w:r>
        <w:rPr>
          <w:rFonts w:ascii="Times New Roman" w:hAnsi="Times New Roman" w:cs="Times New Roman"/>
          <w:color w:val="202124"/>
          <w:sz w:val="26"/>
          <w:szCs w:val="26"/>
        </w:rPr>
        <w:t>á</w:t>
      </w:r>
      <w:r w:rsidR="008D0919" w:rsidRPr="000F6C0F">
        <w:rPr>
          <w:rFonts w:ascii="Times New Roman" w:hAnsi="Times New Roman" w:cs="Times New Roman"/>
          <w:color w:val="202124"/>
          <w:sz w:val="26"/>
          <w:szCs w:val="26"/>
          <w:lang w:val="vi-VN"/>
        </w:rPr>
        <w:t xml:space="preserve"> trình </w:t>
      </w:r>
      <w:r>
        <w:rPr>
          <w:rFonts w:ascii="Times New Roman" w:hAnsi="Times New Roman" w:cs="Times New Roman"/>
          <w:color w:val="202124"/>
          <w:sz w:val="26"/>
          <w:szCs w:val="26"/>
        </w:rPr>
        <w:t>Vật chất</w:t>
      </w:r>
      <w:r w:rsidR="008D0919" w:rsidRPr="000F6C0F">
        <w:rPr>
          <w:rFonts w:ascii="Times New Roman" w:hAnsi="Times New Roman" w:cs="Times New Roman"/>
          <w:color w:val="202124"/>
          <w:sz w:val="26"/>
          <w:szCs w:val="26"/>
          <w:lang w:val="vi-VN"/>
        </w:rPr>
        <w:t xml:space="preserve"> được sử dụng</w:t>
      </w:r>
      <w:r>
        <w:rPr>
          <w:rFonts w:ascii="Times New Roman" w:hAnsi="Times New Roman" w:cs="Times New Roman"/>
          <w:color w:val="202124"/>
          <w:sz w:val="26"/>
          <w:szCs w:val="26"/>
        </w:rPr>
        <w:t xml:space="preserve"> mức độ </w:t>
      </w:r>
      <w:r w:rsidRPr="000F6C0F">
        <w:rPr>
          <w:rFonts w:ascii="Times New Roman" w:hAnsi="Times New Roman" w:cs="Times New Roman"/>
          <w:color w:val="202124"/>
          <w:sz w:val="26"/>
          <w:szCs w:val="26"/>
          <w:lang w:val="vi-VN"/>
        </w:rPr>
        <w:t>cao</w:t>
      </w:r>
      <w:r w:rsidR="008D0919" w:rsidRPr="000F6C0F">
        <w:rPr>
          <w:rFonts w:ascii="Times New Roman" w:hAnsi="Times New Roman" w:cs="Times New Roman"/>
          <w:color w:val="202124"/>
          <w:sz w:val="26"/>
          <w:szCs w:val="26"/>
          <w:lang w:val="vi-VN"/>
        </w:rPr>
        <w:t xml:space="preserve"> để duy trì tính khách quan cho nghiên cứu.</w:t>
      </w:r>
    </w:p>
    <w:p w:rsidR="00D51FE6" w:rsidRPr="00D51FE6" w:rsidRDefault="008D0919" w:rsidP="00CD7D33">
      <w:pPr>
        <w:spacing w:line="360" w:lineRule="auto"/>
        <w:jc w:val="both"/>
        <w:rPr>
          <w:rFonts w:ascii="Times New Roman" w:hAnsi="Times New Roman" w:cs="Times New Roman"/>
          <w:b/>
          <w:color w:val="202124"/>
          <w:sz w:val="26"/>
          <w:szCs w:val="26"/>
          <w:shd w:val="clear" w:color="auto" w:fill="F8F9FA"/>
        </w:rPr>
      </w:pPr>
      <w:r w:rsidRPr="00D51FE6">
        <w:rPr>
          <w:rFonts w:ascii="Times New Roman" w:hAnsi="Times New Roman" w:cs="Times New Roman"/>
          <w:b/>
          <w:color w:val="202124"/>
          <w:sz w:val="26"/>
          <w:szCs w:val="26"/>
          <w:shd w:val="clear" w:color="auto" w:fill="F8F9FA"/>
        </w:rPr>
        <w:t xml:space="preserve">4.2. </w:t>
      </w:r>
      <w:r w:rsidR="00D51FE6" w:rsidRPr="00D51FE6">
        <w:rPr>
          <w:rFonts w:ascii="Times New Roman" w:hAnsi="Times New Roman" w:cs="Times New Roman"/>
          <w:b/>
          <w:color w:val="202124"/>
          <w:sz w:val="26"/>
          <w:szCs w:val="26"/>
          <w:shd w:val="clear" w:color="auto" w:fill="F8F9FA"/>
        </w:rPr>
        <w:t>C</w:t>
      </w:r>
      <w:r w:rsidRPr="00D51FE6">
        <w:rPr>
          <w:rFonts w:ascii="Times New Roman" w:hAnsi="Times New Roman" w:cs="Times New Roman"/>
          <w:b/>
          <w:color w:val="202124"/>
          <w:sz w:val="26"/>
          <w:szCs w:val="26"/>
          <w:shd w:val="clear" w:color="auto" w:fill="F8F9FA"/>
        </w:rPr>
        <w:t>hủ</w:t>
      </w:r>
      <w:r w:rsidR="00D51FE6" w:rsidRPr="00D51FE6">
        <w:rPr>
          <w:rFonts w:ascii="Times New Roman" w:hAnsi="Times New Roman" w:cs="Times New Roman"/>
          <w:b/>
          <w:color w:val="202124"/>
          <w:sz w:val="26"/>
          <w:szCs w:val="26"/>
          <w:shd w:val="clear" w:color="auto" w:fill="F8F9FA"/>
        </w:rPr>
        <w:t xml:space="preserve"> ngữ</w:t>
      </w:r>
      <w:r w:rsidRPr="00D51FE6">
        <w:rPr>
          <w:rFonts w:ascii="Times New Roman" w:hAnsi="Times New Roman" w:cs="Times New Roman"/>
          <w:b/>
          <w:color w:val="202124"/>
          <w:sz w:val="26"/>
          <w:szCs w:val="26"/>
          <w:shd w:val="clear" w:color="auto" w:fill="F8F9FA"/>
        </w:rPr>
        <w:t xml:space="preserve"> / </w:t>
      </w:r>
      <w:r w:rsidR="00D51FE6" w:rsidRPr="00D51FE6">
        <w:rPr>
          <w:rFonts w:ascii="Times New Roman" w:hAnsi="Times New Roman" w:cs="Times New Roman"/>
          <w:b/>
          <w:color w:val="202124"/>
          <w:sz w:val="26"/>
          <w:szCs w:val="26"/>
          <w:shd w:val="clear" w:color="auto" w:fill="F8F9FA"/>
        </w:rPr>
        <w:t>Tham thể</w:t>
      </w:r>
      <w:r w:rsidRPr="00D51FE6">
        <w:rPr>
          <w:rFonts w:ascii="Times New Roman" w:hAnsi="Times New Roman" w:cs="Times New Roman"/>
          <w:b/>
          <w:color w:val="202124"/>
          <w:sz w:val="26"/>
          <w:szCs w:val="26"/>
          <w:shd w:val="clear" w:color="auto" w:fill="F8F9FA"/>
        </w:rPr>
        <w:t xml:space="preserve"> vô tri </w:t>
      </w:r>
      <w:r w:rsidR="00D51FE6" w:rsidRPr="00D51FE6">
        <w:rPr>
          <w:rFonts w:ascii="Times New Roman" w:hAnsi="Times New Roman" w:cs="Times New Roman"/>
          <w:b/>
          <w:color w:val="202124"/>
          <w:sz w:val="26"/>
          <w:szCs w:val="26"/>
          <w:shd w:val="clear" w:color="auto" w:fill="F8F9FA"/>
        </w:rPr>
        <w:t>và là người</w:t>
      </w:r>
      <w:r w:rsidRPr="00D51FE6">
        <w:rPr>
          <w:rFonts w:ascii="Times New Roman" w:hAnsi="Times New Roman" w:cs="Times New Roman"/>
          <w:b/>
          <w:color w:val="202124"/>
          <w:sz w:val="26"/>
          <w:szCs w:val="26"/>
          <w:shd w:val="clear" w:color="auto" w:fill="F8F9FA"/>
        </w:rPr>
        <w:t xml:space="preserve"> trong VESJs </w:t>
      </w:r>
    </w:p>
    <w:p w:rsidR="008D0919" w:rsidRPr="000F6C0F" w:rsidRDefault="008D0919" w:rsidP="00CD7D33">
      <w:pPr>
        <w:spacing w:line="360" w:lineRule="auto"/>
        <w:jc w:val="both"/>
        <w:rPr>
          <w:rFonts w:ascii="Times New Roman" w:hAnsi="Times New Roman" w:cs="Times New Roman"/>
          <w:color w:val="202124"/>
          <w:sz w:val="26"/>
          <w:szCs w:val="26"/>
          <w:shd w:val="clear" w:color="auto" w:fill="F8F9FA"/>
        </w:rPr>
      </w:pPr>
      <w:r w:rsidRPr="000F6C0F">
        <w:rPr>
          <w:rFonts w:ascii="Times New Roman" w:hAnsi="Times New Roman" w:cs="Times New Roman"/>
          <w:color w:val="202124"/>
          <w:sz w:val="26"/>
          <w:szCs w:val="26"/>
          <w:shd w:val="clear" w:color="auto" w:fill="F8F9FA"/>
        </w:rPr>
        <w:t xml:space="preserve">Phần này </w:t>
      </w:r>
      <w:r w:rsidR="00D51FE6">
        <w:rPr>
          <w:rFonts w:ascii="Times New Roman" w:hAnsi="Times New Roman" w:cs="Times New Roman"/>
          <w:color w:val="202124"/>
          <w:sz w:val="26"/>
          <w:szCs w:val="26"/>
          <w:shd w:val="clear" w:color="auto" w:fill="F8F9FA"/>
        </w:rPr>
        <w:t>khảo sát</w:t>
      </w:r>
      <w:r w:rsidRPr="000F6C0F">
        <w:rPr>
          <w:rFonts w:ascii="Times New Roman" w:hAnsi="Times New Roman" w:cs="Times New Roman"/>
          <w:color w:val="202124"/>
          <w:sz w:val="26"/>
          <w:szCs w:val="26"/>
          <w:shd w:val="clear" w:color="auto" w:fill="F8F9FA"/>
        </w:rPr>
        <w:t xml:space="preserve"> việc sử dụng chủ </w:t>
      </w:r>
      <w:r w:rsidR="00D51FE6">
        <w:rPr>
          <w:rFonts w:ascii="Times New Roman" w:hAnsi="Times New Roman" w:cs="Times New Roman"/>
          <w:color w:val="202124"/>
          <w:sz w:val="26"/>
          <w:szCs w:val="26"/>
          <w:shd w:val="clear" w:color="auto" w:fill="F8F9FA"/>
        </w:rPr>
        <w:t>ngữ/Tham thể</w:t>
      </w:r>
      <w:r w:rsidRPr="000F6C0F">
        <w:rPr>
          <w:rFonts w:ascii="Times New Roman" w:hAnsi="Times New Roman" w:cs="Times New Roman"/>
          <w:color w:val="202124"/>
          <w:sz w:val="26"/>
          <w:szCs w:val="26"/>
          <w:shd w:val="clear" w:color="auto" w:fill="F8F9FA"/>
        </w:rPr>
        <w:t xml:space="preserve"> thông qua các cấu trúc khác nhau, bao gồm Active + Inanimate, Active Agent, Passive Agentless, Passive + Agent, Ergative, There + </w:t>
      </w:r>
      <w:r w:rsidR="00D51FE6">
        <w:rPr>
          <w:rFonts w:ascii="Times New Roman" w:hAnsi="Times New Roman" w:cs="Times New Roman"/>
          <w:color w:val="202124"/>
          <w:sz w:val="26"/>
          <w:szCs w:val="26"/>
          <w:shd w:val="clear" w:color="auto" w:fill="F8F9FA"/>
        </w:rPr>
        <w:t>be</w:t>
      </w:r>
      <w:r w:rsidRPr="000F6C0F">
        <w:rPr>
          <w:rFonts w:ascii="Times New Roman" w:hAnsi="Times New Roman" w:cs="Times New Roman"/>
          <w:color w:val="202124"/>
          <w:sz w:val="26"/>
          <w:szCs w:val="26"/>
          <w:shd w:val="clear" w:color="auto" w:fill="F8F9FA"/>
        </w:rPr>
        <w:t xml:space="preserve"> trong mỗi phần VESJs. </w:t>
      </w:r>
      <w:proofErr w:type="gramStart"/>
      <w:r w:rsidR="00D51FE6">
        <w:rPr>
          <w:rFonts w:ascii="Times New Roman" w:hAnsi="Times New Roman" w:cs="Times New Roman"/>
          <w:color w:val="202124"/>
          <w:sz w:val="26"/>
          <w:szCs w:val="26"/>
          <w:shd w:val="clear" w:color="auto" w:fill="F8F9FA"/>
        </w:rPr>
        <w:t>Kết quả</w:t>
      </w:r>
      <w:r w:rsidRPr="000F6C0F">
        <w:rPr>
          <w:rFonts w:ascii="Times New Roman" w:hAnsi="Times New Roman" w:cs="Times New Roman"/>
          <w:color w:val="202124"/>
          <w:sz w:val="26"/>
          <w:szCs w:val="26"/>
          <w:shd w:val="clear" w:color="auto" w:fill="F8F9FA"/>
        </w:rPr>
        <w:t xml:space="preserve"> cho thấy rằng cấu trúc chủ </w:t>
      </w:r>
      <w:r w:rsidR="00D51FE6">
        <w:rPr>
          <w:rFonts w:ascii="Times New Roman" w:hAnsi="Times New Roman" w:cs="Times New Roman"/>
          <w:color w:val="202124"/>
          <w:sz w:val="26"/>
          <w:szCs w:val="26"/>
          <w:shd w:val="clear" w:color="auto" w:fill="F8F9FA"/>
        </w:rPr>
        <w:t>thể</w:t>
      </w:r>
      <w:r w:rsidRPr="000F6C0F">
        <w:rPr>
          <w:rFonts w:ascii="Times New Roman" w:hAnsi="Times New Roman" w:cs="Times New Roman"/>
          <w:color w:val="202124"/>
          <w:sz w:val="26"/>
          <w:szCs w:val="26"/>
          <w:shd w:val="clear" w:color="auto" w:fill="F8F9FA"/>
        </w:rPr>
        <w:t xml:space="preserve"> vô tri </w:t>
      </w:r>
      <w:r w:rsidR="00D51FE6">
        <w:rPr>
          <w:rFonts w:ascii="Times New Roman" w:hAnsi="Times New Roman" w:cs="Times New Roman"/>
          <w:color w:val="202124"/>
          <w:sz w:val="26"/>
          <w:szCs w:val="26"/>
          <w:shd w:val="clear" w:color="auto" w:fill="F8F9FA"/>
        </w:rPr>
        <w:t>chủ</w:t>
      </w:r>
      <w:r w:rsidRPr="000F6C0F">
        <w:rPr>
          <w:rFonts w:ascii="Times New Roman" w:hAnsi="Times New Roman" w:cs="Times New Roman"/>
          <w:color w:val="202124"/>
          <w:sz w:val="26"/>
          <w:szCs w:val="26"/>
          <w:shd w:val="clear" w:color="auto" w:fill="F8F9FA"/>
        </w:rPr>
        <w:t xml:space="preserve"> động </w:t>
      </w:r>
      <w:r w:rsidR="00D51FE6">
        <w:rPr>
          <w:rFonts w:ascii="Times New Roman" w:hAnsi="Times New Roman" w:cs="Times New Roman"/>
          <w:color w:val="202124"/>
          <w:sz w:val="26"/>
          <w:szCs w:val="26"/>
          <w:shd w:val="clear" w:color="auto" w:fill="F8F9FA"/>
        </w:rPr>
        <w:t>xuất hiện</w:t>
      </w:r>
      <w:r w:rsidRPr="000F6C0F">
        <w:rPr>
          <w:rFonts w:ascii="Times New Roman" w:hAnsi="Times New Roman" w:cs="Times New Roman"/>
          <w:color w:val="202124"/>
          <w:sz w:val="26"/>
          <w:szCs w:val="26"/>
          <w:shd w:val="clear" w:color="auto" w:fill="F8F9FA"/>
        </w:rPr>
        <w:t xml:space="preserve"> cao nhất, đóng vai trò thiết yếu thể hiện những người tham gia trung tâm của quá trình và phản ánh mức độ khách quan của tác giả.</w:t>
      </w:r>
      <w:proofErr w:type="gramEnd"/>
      <w:r w:rsidRPr="000F6C0F">
        <w:rPr>
          <w:rFonts w:ascii="Times New Roman" w:hAnsi="Times New Roman" w:cs="Times New Roman"/>
          <w:color w:val="202124"/>
          <w:sz w:val="26"/>
          <w:szCs w:val="26"/>
          <w:shd w:val="clear" w:color="auto" w:fill="F8F9FA"/>
        </w:rPr>
        <w:t xml:space="preserve"> Cuộc điều tra cho thấy tần suất sử dụng rất thấp của cấu trúc </w:t>
      </w:r>
      <w:r w:rsidRPr="00D51FE6">
        <w:rPr>
          <w:rFonts w:ascii="Times New Roman" w:hAnsi="Times New Roman" w:cs="Times New Roman"/>
          <w:color w:val="202124"/>
          <w:sz w:val="26"/>
          <w:szCs w:val="26"/>
          <w:highlight w:val="yellow"/>
          <w:shd w:val="clear" w:color="auto" w:fill="F8F9FA"/>
        </w:rPr>
        <w:t xml:space="preserve">Chủ </w:t>
      </w:r>
      <w:r w:rsidR="00D51FE6" w:rsidRPr="00D51FE6">
        <w:rPr>
          <w:rFonts w:ascii="Times New Roman" w:hAnsi="Times New Roman" w:cs="Times New Roman"/>
          <w:color w:val="202124"/>
          <w:sz w:val="26"/>
          <w:szCs w:val="26"/>
          <w:highlight w:val="yellow"/>
          <w:shd w:val="clear" w:color="auto" w:fill="F8F9FA"/>
        </w:rPr>
        <w:t xml:space="preserve">ngữ chủ động </w:t>
      </w:r>
      <w:r w:rsidR="00B64FE4">
        <w:rPr>
          <w:rFonts w:ascii="Times New Roman" w:hAnsi="Times New Roman" w:cs="Times New Roman"/>
          <w:color w:val="202124"/>
          <w:sz w:val="26"/>
          <w:szCs w:val="26"/>
          <w:highlight w:val="yellow"/>
          <w:shd w:val="clear" w:color="auto" w:fill="F8F9FA"/>
        </w:rPr>
        <w:t>là người</w:t>
      </w:r>
      <w:r w:rsidRPr="00D51FE6">
        <w:rPr>
          <w:rFonts w:ascii="Times New Roman" w:hAnsi="Times New Roman" w:cs="Times New Roman"/>
          <w:color w:val="202124"/>
          <w:sz w:val="26"/>
          <w:szCs w:val="26"/>
          <w:highlight w:val="yellow"/>
          <w:shd w:val="clear" w:color="auto" w:fill="F8F9FA"/>
        </w:rPr>
        <w:t xml:space="preserve"> trong</w:t>
      </w:r>
      <w:r w:rsidRPr="000F6C0F">
        <w:rPr>
          <w:rFonts w:ascii="Times New Roman" w:hAnsi="Times New Roman" w:cs="Times New Roman"/>
          <w:color w:val="202124"/>
          <w:sz w:val="26"/>
          <w:szCs w:val="26"/>
          <w:shd w:val="clear" w:color="auto" w:fill="F8F9FA"/>
        </w:rPr>
        <w:t xml:space="preserve"> tất cả các VESJ</w:t>
      </w:r>
      <w:r w:rsidR="00D51FE6">
        <w:rPr>
          <w:rFonts w:ascii="Times New Roman" w:hAnsi="Times New Roman" w:cs="Times New Roman"/>
          <w:color w:val="202124"/>
          <w:sz w:val="26"/>
          <w:szCs w:val="26"/>
          <w:shd w:val="clear" w:color="auto" w:fill="F8F9FA"/>
        </w:rPr>
        <w:t>s</w:t>
      </w:r>
      <w:r w:rsidR="00B64FE4">
        <w:rPr>
          <w:rFonts w:ascii="Times New Roman" w:hAnsi="Times New Roman" w:cs="Times New Roman"/>
          <w:color w:val="202124"/>
          <w:sz w:val="26"/>
          <w:szCs w:val="26"/>
          <w:shd w:val="clear" w:color="auto" w:fill="F8F9FA"/>
        </w:rPr>
        <w:t>, chiếm</w:t>
      </w:r>
      <w:r w:rsidRPr="000F6C0F">
        <w:rPr>
          <w:rFonts w:ascii="Times New Roman" w:hAnsi="Times New Roman" w:cs="Times New Roman"/>
          <w:color w:val="202124"/>
          <w:sz w:val="26"/>
          <w:szCs w:val="26"/>
          <w:shd w:val="clear" w:color="auto" w:fill="F8F9FA"/>
        </w:rPr>
        <w:t xml:space="preserve"> 18</w:t>
      </w:r>
      <w:proofErr w:type="gramStart"/>
      <w:r w:rsidRPr="000F6C0F">
        <w:rPr>
          <w:rFonts w:ascii="Times New Roman" w:hAnsi="Times New Roman" w:cs="Times New Roman"/>
          <w:color w:val="202124"/>
          <w:sz w:val="26"/>
          <w:szCs w:val="26"/>
          <w:shd w:val="clear" w:color="auto" w:fill="F8F9FA"/>
        </w:rPr>
        <w:t>,4</w:t>
      </w:r>
      <w:proofErr w:type="gramEnd"/>
      <w:r w:rsidRPr="000F6C0F">
        <w:rPr>
          <w:rFonts w:ascii="Times New Roman" w:hAnsi="Times New Roman" w:cs="Times New Roman"/>
          <w:color w:val="202124"/>
          <w:sz w:val="26"/>
          <w:szCs w:val="26"/>
          <w:shd w:val="clear" w:color="auto" w:fill="F8F9FA"/>
        </w:rPr>
        <w:t xml:space="preserve">% tất cả các </w:t>
      </w:r>
      <w:r w:rsidR="00B64FE4">
        <w:rPr>
          <w:rFonts w:ascii="Times New Roman" w:hAnsi="Times New Roman" w:cs="Times New Roman"/>
          <w:color w:val="202124"/>
          <w:sz w:val="26"/>
          <w:szCs w:val="26"/>
          <w:shd w:val="clear" w:color="auto" w:fill="F8F9FA"/>
        </w:rPr>
        <w:t>quá</w:t>
      </w:r>
      <w:r w:rsidRPr="000F6C0F">
        <w:rPr>
          <w:rFonts w:ascii="Times New Roman" w:hAnsi="Times New Roman" w:cs="Times New Roman"/>
          <w:color w:val="202124"/>
          <w:sz w:val="26"/>
          <w:szCs w:val="26"/>
          <w:shd w:val="clear" w:color="auto" w:fill="F8F9FA"/>
        </w:rPr>
        <w:t xml:space="preserve"> trình</w:t>
      </w:r>
      <w:r w:rsidR="00B64FE4">
        <w:rPr>
          <w:rFonts w:ascii="Times New Roman" w:hAnsi="Times New Roman" w:cs="Times New Roman"/>
          <w:color w:val="202124"/>
          <w:sz w:val="26"/>
          <w:szCs w:val="26"/>
          <w:shd w:val="clear" w:color="auto" w:fill="F8F9FA"/>
        </w:rPr>
        <w:t xml:space="preserve">. Tham </w:t>
      </w:r>
      <w:proofErr w:type="gramStart"/>
      <w:r w:rsidR="00B64FE4">
        <w:rPr>
          <w:rFonts w:ascii="Times New Roman" w:hAnsi="Times New Roman" w:cs="Times New Roman"/>
          <w:color w:val="202124"/>
          <w:sz w:val="26"/>
          <w:szCs w:val="26"/>
          <w:shd w:val="clear" w:color="auto" w:fill="F8F9FA"/>
        </w:rPr>
        <w:t>thể</w:t>
      </w:r>
      <w:r w:rsidRPr="000F6C0F">
        <w:rPr>
          <w:rFonts w:ascii="Times New Roman" w:hAnsi="Times New Roman" w:cs="Times New Roman"/>
          <w:color w:val="202124"/>
          <w:sz w:val="26"/>
          <w:szCs w:val="26"/>
          <w:shd w:val="clear" w:color="auto" w:fill="F8F9FA"/>
        </w:rPr>
        <w:t xml:space="preserve"> rung</w:t>
      </w:r>
      <w:proofErr w:type="gramEnd"/>
      <w:r w:rsidRPr="000F6C0F">
        <w:rPr>
          <w:rFonts w:ascii="Times New Roman" w:hAnsi="Times New Roman" w:cs="Times New Roman"/>
          <w:color w:val="202124"/>
          <w:sz w:val="26"/>
          <w:szCs w:val="26"/>
          <w:shd w:val="clear" w:color="auto" w:fill="F8F9FA"/>
        </w:rPr>
        <w:t xml:space="preserve"> tâm là con ngườ</w:t>
      </w:r>
      <w:r w:rsidR="00B64FE4">
        <w:rPr>
          <w:rFonts w:ascii="Times New Roman" w:hAnsi="Times New Roman" w:cs="Times New Roman"/>
          <w:color w:val="202124"/>
          <w:sz w:val="26"/>
          <w:szCs w:val="26"/>
          <w:shd w:val="clear" w:color="auto" w:fill="F8F9FA"/>
        </w:rPr>
        <w:t xml:space="preserve">i, là </w:t>
      </w:r>
      <w:r w:rsidRPr="000F6C0F">
        <w:rPr>
          <w:rFonts w:ascii="Times New Roman" w:hAnsi="Times New Roman" w:cs="Times New Roman"/>
          <w:color w:val="202124"/>
          <w:sz w:val="26"/>
          <w:szCs w:val="26"/>
          <w:shd w:val="clear" w:color="auto" w:fill="F8F9FA"/>
        </w:rPr>
        <w:t xml:space="preserve">“CHÚNG TÔI” - các tác giả hoặc nhà nghiên cứu của các bài báo. Điều này cũng có nghĩa là hơn 80% mệnh đề </w:t>
      </w:r>
      <w:r w:rsidR="00B64FE4">
        <w:rPr>
          <w:rFonts w:ascii="Times New Roman" w:hAnsi="Times New Roman" w:cs="Times New Roman"/>
          <w:color w:val="202124"/>
          <w:sz w:val="26"/>
          <w:szCs w:val="26"/>
          <w:shd w:val="clear" w:color="auto" w:fill="F8F9FA"/>
        </w:rPr>
        <w:t>có chủ ngữ vô tri</w:t>
      </w:r>
      <w:r w:rsidRPr="000F6C0F">
        <w:rPr>
          <w:rFonts w:ascii="Times New Roman" w:hAnsi="Times New Roman" w:cs="Times New Roman"/>
          <w:color w:val="202124"/>
          <w:sz w:val="26"/>
          <w:szCs w:val="26"/>
          <w:shd w:val="clear" w:color="auto" w:fill="F8F9FA"/>
        </w:rPr>
        <w:t>, được sử dụng ở các dạng: Bị động + tác nhân, Bị động + không tác nhân (11</w:t>
      </w:r>
      <w:proofErr w:type="gramStart"/>
      <w:r w:rsidRPr="000F6C0F">
        <w:rPr>
          <w:rFonts w:ascii="Times New Roman" w:hAnsi="Times New Roman" w:cs="Times New Roman"/>
          <w:color w:val="202124"/>
          <w:sz w:val="26"/>
          <w:szCs w:val="26"/>
          <w:shd w:val="clear" w:color="auto" w:fill="F8F9FA"/>
        </w:rPr>
        <w:t>,84</w:t>
      </w:r>
      <w:proofErr w:type="gramEnd"/>
      <w:r w:rsidRPr="000F6C0F">
        <w:rPr>
          <w:rFonts w:ascii="Times New Roman" w:hAnsi="Times New Roman" w:cs="Times New Roman"/>
          <w:color w:val="202124"/>
          <w:sz w:val="26"/>
          <w:szCs w:val="26"/>
          <w:shd w:val="clear" w:color="auto" w:fill="F8F9FA"/>
        </w:rPr>
        <w:t xml:space="preserve">%), Chủ thể chủ động + vô tri, </w:t>
      </w:r>
      <w:r w:rsidR="00B64FE4">
        <w:rPr>
          <w:rFonts w:ascii="Times New Roman" w:hAnsi="Times New Roman" w:cs="Times New Roman"/>
          <w:color w:val="202124"/>
          <w:sz w:val="26"/>
          <w:szCs w:val="26"/>
          <w:shd w:val="clear" w:color="auto" w:fill="F8F9FA"/>
        </w:rPr>
        <w:t>Khiến thể</w:t>
      </w:r>
      <w:r w:rsidRPr="000F6C0F">
        <w:rPr>
          <w:rFonts w:ascii="Times New Roman" w:hAnsi="Times New Roman" w:cs="Times New Roman"/>
          <w:color w:val="202124"/>
          <w:sz w:val="26"/>
          <w:szCs w:val="26"/>
          <w:shd w:val="clear" w:color="auto" w:fill="F8F9FA"/>
        </w:rPr>
        <w:t xml:space="preserve"> (1,29%) và There + be (2,79 %). Việc sử dụng tần số cao của </w:t>
      </w:r>
      <w:r w:rsidR="00B64FE4">
        <w:rPr>
          <w:rFonts w:ascii="Times New Roman" w:hAnsi="Times New Roman" w:cs="Times New Roman"/>
          <w:color w:val="202124"/>
          <w:sz w:val="26"/>
          <w:szCs w:val="26"/>
          <w:shd w:val="clear" w:color="auto" w:fill="F8F9FA"/>
        </w:rPr>
        <w:t>thể</w:t>
      </w:r>
      <w:r w:rsidRPr="000F6C0F">
        <w:rPr>
          <w:rFonts w:ascii="Times New Roman" w:hAnsi="Times New Roman" w:cs="Times New Roman"/>
          <w:color w:val="202124"/>
          <w:sz w:val="26"/>
          <w:szCs w:val="26"/>
          <w:shd w:val="clear" w:color="auto" w:fill="F8F9FA"/>
        </w:rPr>
        <w:t xml:space="preserve"> bị động rõ ràng có nghĩa là tác giả cố ý tạo ra sự </w:t>
      </w:r>
      <w:r w:rsidR="00B64FE4">
        <w:rPr>
          <w:rFonts w:ascii="Times New Roman" w:hAnsi="Times New Roman" w:cs="Times New Roman"/>
          <w:color w:val="202124"/>
          <w:sz w:val="26"/>
          <w:szCs w:val="26"/>
          <w:shd w:val="clear" w:color="auto" w:fill="F8F9FA"/>
        </w:rPr>
        <w:t xml:space="preserve">cách xa với nghiên cứu, tạo </w:t>
      </w:r>
      <w:r w:rsidRPr="000F6C0F">
        <w:rPr>
          <w:rFonts w:ascii="Times New Roman" w:hAnsi="Times New Roman" w:cs="Times New Roman"/>
          <w:color w:val="202124"/>
          <w:sz w:val="26"/>
          <w:szCs w:val="26"/>
          <w:shd w:val="clear" w:color="auto" w:fill="F8F9FA"/>
        </w:rPr>
        <w:t>tính khách quan của nghiên cứu, độ chính xác của phân tích, không phụ thuộc vào bất kỳ suy nghĩ chủ quan nào.</w:t>
      </w:r>
    </w:p>
    <w:p w:rsidR="008D0919" w:rsidRPr="00B64FE4" w:rsidRDefault="008D0919" w:rsidP="00CD7D33">
      <w:pPr>
        <w:pStyle w:val="HTMLPreformatted"/>
        <w:spacing w:line="360" w:lineRule="auto"/>
        <w:jc w:val="both"/>
        <w:rPr>
          <w:rFonts w:ascii="Times New Roman" w:hAnsi="Times New Roman" w:cs="Times New Roman"/>
          <w:b/>
          <w:color w:val="202124"/>
          <w:sz w:val="26"/>
          <w:szCs w:val="26"/>
          <w:lang w:val="vi-VN"/>
        </w:rPr>
      </w:pPr>
      <w:r w:rsidRPr="00B64FE4">
        <w:rPr>
          <w:rFonts w:ascii="Times New Roman" w:hAnsi="Times New Roman" w:cs="Times New Roman"/>
          <w:b/>
          <w:color w:val="202124"/>
          <w:sz w:val="26"/>
          <w:szCs w:val="26"/>
          <w:lang w:val="vi-VN"/>
        </w:rPr>
        <w:lastRenderedPageBreak/>
        <w:t xml:space="preserve">4.3. </w:t>
      </w:r>
      <w:r w:rsidR="00B64FE4">
        <w:rPr>
          <w:rFonts w:ascii="Times New Roman" w:hAnsi="Times New Roman" w:cs="Times New Roman"/>
          <w:b/>
          <w:color w:val="202124"/>
          <w:sz w:val="26"/>
          <w:szCs w:val="26"/>
        </w:rPr>
        <w:t>Chu</w:t>
      </w:r>
      <w:r w:rsidRPr="00B64FE4">
        <w:rPr>
          <w:rFonts w:ascii="Times New Roman" w:hAnsi="Times New Roman" w:cs="Times New Roman"/>
          <w:b/>
          <w:color w:val="202124"/>
          <w:sz w:val="26"/>
          <w:szCs w:val="26"/>
          <w:lang w:val="vi-VN"/>
        </w:rPr>
        <w:t xml:space="preserve"> cảnh trong VESJs</w:t>
      </w:r>
    </w:p>
    <w:p w:rsidR="008D0919" w:rsidRPr="000F6C0F" w:rsidRDefault="00B64FE4" w:rsidP="00CD7D33">
      <w:pPr>
        <w:pStyle w:val="HTMLPreformatted"/>
        <w:spacing w:line="360" w:lineRule="auto"/>
        <w:jc w:val="both"/>
        <w:rPr>
          <w:rFonts w:ascii="Times New Roman" w:hAnsi="Times New Roman" w:cs="Times New Roman"/>
          <w:color w:val="202124"/>
          <w:sz w:val="26"/>
          <w:szCs w:val="26"/>
          <w:lang w:val="vi-VN"/>
        </w:rPr>
      </w:pPr>
      <w:r>
        <w:rPr>
          <w:rFonts w:ascii="Times New Roman" w:hAnsi="Times New Roman" w:cs="Times New Roman"/>
          <w:color w:val="202124"/>
          <w:sz w:val="26"/>
          <w:szCs w:val="26"/>
        </w:rPr>
        <w:t>Kết quả phân tích</w:t>
      </w:r>
      <w:r w:rsidR="008D0919" w:rsidRPr="000F6C0F">
        <w:rPr>
          <w:rFonts w:ascii="Times New Roman" w:hAnsi="Times New Roman" w:cs="Times New Roman"/>
          <w:color w:val="202124"/>
          <w:sz w:val="26"/>
          <w:szCs w:val="26"/>
          <w:lang w:val="vi-VN"/>
        </w:rPr>
        <w:t xml:space="preserve"> VESJ</w:t>
      </w:r>
      <w:r>
        <w:rPr>
          <w:rFonts w:ascii="Times New Roman" w:hAnsi="Times New Roman" w:cs="Times New Roman"/>
          <w:color w:val="202124"/>
          <w:sz w:val="26"/>
          <w:szCs w:val="26"/>
        </w:rPr>
        <w:t>s</w:t>
      </w:r>
      <w:r w:rsidR="008D0919" w:rsidRPr="000F6C0F">
        <w:rPr>
          <w:rFonts w:ascii="Times New Roman" w:hAnsi="Times New Roman" w:cs="Times New Roman"/>
          <w:color w:val="202124"/>
          <w:sz w:val="26"/>
          <w:szCs w:val="26"/>
          <w:lang w:val="vi-VN"/>
        </w:rPr>
        <w:t xml:space="preserve"> cho thấy rằng </w:t>
      </w:r>
      <w:r>
        <w:rPr>
          <w:rFonts w:ascii="Times New Roman" w:hAnsi="Times New Roman" w:cs="Times New Roman"/>
          <w:color w:val="202124"/>
          <w:sz w:val="26"/>
          <w:szCs w:val="26"/>
        </w:rPr>
        <w:t>Chu</w:t>
      </w:r>
      <w:r w:rsidR="008D0919" w:rsidRPr="000F6C0F">
        <w:rPr>
          <w:rFonts w:ascii="Times New Roman" w:hAnsi="Times New Roman" w:cs="Times New Roman"/>
          <w:color w:val="202124"/>
          <w:sz w:val="26"/>
          <w:szCs w:val="26"/>
          <w:lang w:val="vi-VN"/>
        </w:rPr>
        <w:t>cảnh Vị trí</w:t>
      </w:r>
      <w:r>
        <w:rPr>
          <w:rFonts w:ascii="Times New Roman" w:hAnsi="Times New Roman" w:cs="Times New Roman"/>
          <w:color w:val="202124"/>
          <w:sz w:val="26"/>
          <w:szCs w:val="26"/>
        </w:rPr>
        <w:t xml:space="preserve"> được sử dụng </w:t>
      </w:r>
      <w:r>
        <w:rPr>
          <w:rFonts w:ascii="Times New Roman" w:hAnsi="Times New Roman" w:cs="Times New Roman"/>
          <w:color w:val="202124"/>
          <w:sz w:val="26"/>
          <w:szCs w:val="26"/>
          <w:lang w:val="vi-VN"/>
        </w:rPr>
        <w:t>chủ yếu</w:t>
      </w:r>
      <w:r w:rsidR="008D0919" w:rsidRPr="000F6C0F">
        <w:rPr>
          <w:rFonts w:ascii="Times New Roman" w:hAnsi="Times New Roman" w:cs="Times New Roman"/>
          <w:color w:val="202124"/>
          <w:sz w:val="26"/>
          <w:szCs w:val="26"/>
          <w:lang w:val="vi-VN"/>
        </w:rPr>
        <w:t xml:space="preserve">, tiếp </w:t>
      </w:r>
      <w:proofErr w:type="gramStart"/>
      <w:r w:rsidR="008D0919" w:rsidRPr="000F6C0F">
        <w:rPr>
          <w:rFonts w:ascii="Times New Roman" w:hAnsi="Times New Roman" w:cs="Times New Roman"/>
          <w:color w:val="202124"/>
          <w:sz w:val="26"/>
          <w:szCs w:val="26"/>
          <w:lang w:val="vi-VN"/>
        </w:rPr>
        <w:t>theo</w:t>
      </w:r>
      <w:proofErr w:type="gramEnd"/>
      <w:r w:rsidR="008D0919" w:rsidRPr="000F6C0F">
        <w:rPr>
          <w:rFonts w:ascii="Times New Roman" w:hAnsi="Times New Roman" w:cs="Times New Roman"/>
          <w:color w:val="202124"/>
          <w:sz w:val="26"/>
          <w:szCs w:val="26"/>
          <w:lang w:val="vi-VN"/>
        </w:rPr>
        <w:t xml:space="preserve"> là Cách </w:t>
      </w:r>
      <w:r>
        <w:rPr>
          <w:rFonts w:ascii="Times New Roman" w:hAnsi="Times New Roman" w:cs="Times New Roman"/>
          <w:color w:val="202124"/>
          <w:sz w:val="26"/>
          <w:szCs w:val="26"/>
        </w:rPr>
        <w:t>thưsc</w:t>
      </w:r>
      <w:r w:rsidR="008D0919" w:rsidRPr="000F6C0F">
        <w:rPr>
          <w:rFonts w:ascii="Times New Roman" w:hAnsi="Times New Roman" w:cs="Times New Roman"/>
          <w:color w:val="202124"/>
          <w:sz w:val="26"/>
          <w:szCs w:val="26"/>
          <w:lang w:val="vi-VN"/>
        </w:rPr>
        <w:t xml:space="preserve">, sau đó là Nguyên nhân và Dự phòng. Tuy nhiên, Cách </w:t>
      </w:r>
      <w:r>
        <w:rPr>
          <w:rFonts w:ascii="Times New Roman" w:hAnsi="Times New Roman" w:cs="Times New Roman"/>
          <w:color w:val="202124"/>
          <w:sz w:val="26"/>
          <w:szCs w:val="26"/>
        </w:rPr>
        <w:t>thức</w:t>
      </w:r>
      <w:r w:rsidR="008D0919" w:rsidRPr="000F6C0F">
        <w:rPr>
          <w:rFonts w:ascii="Times New Roman" w:hAnsi="Times New Roman" w:cs="Times New Roman"/>
          <w:color w:val="202124"/>
          <w:sz w:val="26"/>
          <w:szCs w:val="26"/>
          <w:lang w:val="vi-VN"/>
        </w:rPr>
        <w:t xml:space="preserve"> thường được sử dụng</w:t>
      </w:r>
      <w:r>
        <w:rPr>
          <w:rFonts w:ascii="Times New Roman" w:hAnsi="Times New Roman" w:cs="Times New Roman"/>
          <w:color w:val="202124"/>
          <w:sz w:val="26"/>
          <w:szCs w:val="26"/>
        </w:rPr>
        <w:t xml:space="preserve"> nhiều hơn</w:t>
      </w:r>
      <w:r w:rsidR="008D0919" w:rsidRPr="000F6C0F">
        <w:rPr>
          <w:rFonts w:ascii="Times New Roman" w:hAnsi="Times New Roman" w:cs="Times New Roman"/>
          <w:color w:val="202124"/>
          <w:sz w:val="26"/>
          <w:szCs w:val="26"/>
          <w:lang w:val="vi-VN"/>
        </w:rPr>
        <w:t xml:space="preserve"> trong Tóm tắt và Kết luận để giới thiệu và tóm tắt cách thức nghiên cứu. </w:t>
      </w:r>
      <w:proofErr w:type="gramStart"/>
      <w:r>
        <w:rPr>
          <w:rFonts w:ascii="Times New Roman" w:hAnsi="Times New Roman" w:cs="Times New Roman"/>
          <w:color w:val="202124"/>
          <w:sz w:val="26"/>
          <w:szCs w:val="26"/>
        </w:rPr>
        <w:t>Chu cảnh chỉ v</w:t>
      </w:r>
      <w:r w:rsidR="008D0919" w:rsidRPr="000F6C0F">
        <w:rPr>
          <w:rFonts w:ascii="Times New Roman" w:hAnsi="Times New Roman" w:cs="Times New Roman"/>
          <w:color w:val="202124"/>
          <w:sz w:val="26"/>
          <w:szCs w:val="26"/>
          <w:lang w:val="vi-VN"/>
        </w:rPr>
        <w:t>ị trí</w:t>
      </w:r>
      <w:r>
        <w:rPr>
          <w:rFonts w:ascii="Times New Roman" w:hAnsi="Times New Roman" w:cs="Times New Roman"/>
          <w:color w:val="202124"/>
          <w:sz w:val="26"/>
          <w:szCs w:val="26"/>
        </w:rPr>
        <w:t xml:space="preserve">, </w:t>
      </w:r>
      <w:r w:rsidR="008D0919" w:rsidRPr="000F6C0F">
        <w:rPr>
          <w:rFonts w:ascii="Times New Roman" w:hAnsi="Times New Roman" w:cs="Times New Roman"/>
          <w:color w:val="202124"/>
          <w:sz w:val="26"/>
          <w:szCs w:val="26"/>
          <w:lang w:val="vi-VN"/>
        </w:rPr>
        <w:t>thời gian và địa điểm các nghiên cứu được thực hiện hoặc các quá trình kinh tế được triển khai.</w:t>
      </w:r>
      <w:proofErr w:type="gramEnd"/>
      <w:r w:rsidR="008D0919" w:rsidRPr="000F6C0F">
        <w:rPr>
          <w:rFonts w:ascii="Times New Roman" w:hAnsi="Times New Roman" w:cs="Times New Roman"/>
          <w:color w:val="202124"/>
          <w:sz w:val="26"/>
          <w:szCs w:val="26"/>
          <w:lang w:val="vi-VN"/>
        </w:rPr>
        <w:t xml:space="preserve"> Tất cả các </w:t>
      </w:r>
      <w:r>
        <w:rPr>
          <w:rFonts w:ascii="Times New Roman" w:hAnsi="Times New Roman" w:cs="Times New Roman"/>
          <w:color w:val="202124"/>
          <w:sz w:val="26"/>
          <w:szCs w:val="26"/>
        </w:rPr>
        <w:t>Chu cảnh được dùng</w:t>
      </w:r>
      <w:r w:rsidR="008D0919" w:rsidRPr="000F6C0F">
        <w:rPr>
          <w:rFonts w:ascii="Times New Roman" w:hAnsi="Times New Roman" w:cs="Times New Roman"/>
          <w:color w:val="202124"/>
          <w:sz w:val="26"/>
          <w:szCs w:val="26"/>
          <w:lang w:val="vi-VN"/>
        </w:rPr>
        <w:t xml:space="preserve"> đều </w:t>
      </w:r>
      <w:r>
        <w:rPr>
          <w:rFonts w:ascii="Times New Roman" w:hAnsi="Times New Roman" w:cs="Times New Roman"/>
          <w:color w:val="202124"/>
          <w:sz w:val="26"/>
          <w:szCs w:val="26"/>
        </w:rPr>
        <w:t xml:space="preserve">nhằm </w:t>
      </w:r>
      <w:r w:rsidR="008D0919" w:rsidRPr="000F6C0F">
        <w:rPr>
          <w:rFonts w:ascii="Times New Roman" w:hAnsi="Times New Roman" w:cs="Times New Roman"/>
          <w:color w:val="202124"/>
          <w:sz w:val="26"/>
          <w:szCs w:val="26"/>
          <w:lang w:val="vi-VN"/>
        </w:rPr>
        <w:t>nâng cao độ chính xác, tính hợp lệ và dựa trên tham chiếu của các quy trình được triển khai trong VESJ.</w:t>
      </w:r>
    </w:p>
    <w:p w:rsidR="008D0919" w:rsidRPr="00B64FE4" w:rsidRDefault="008D0919" w:rsidP="00CD7D33">
      <w:pPr>
        <w:pStyle w:val="HTMLPreformatted"/>
        <w:spacing w:line="360" w:lineRule="auto"/>
        <w:jc w:val="both"/>
        <w:rPr>
          <w:rFonts w:ascii="Times New Roman" w:hAnsi="Times New Roman" w:cs="Times New Roman"/>
          <w:b/>
          <w:color w:val="202124"/>
          <w:sz w:val="26"/>
          <w:szCs w:val="26"/>
          <w:lang w:val="vi-VN"/>
        </w:rPr>
      </w:pPr>
      <w:r w:rsidRPr="00B64FE4">
        <w:rPr>
          <w:rFonts w:ascii="Times New Roman" w:hAnsi="Times New Roman" w:cs="Times New Roman"/>
          <w:b/>
          <w:color w:val="202124"/>
          <w:sz w:val="26"/>
          <w:szCs w:val="26"/>
          <w:lang w:val="vi-VN"/>
        </w:rPr>
        <w:t>4.4. Thảo luận và Tóm tắt</w:t>
      </w: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Nhìn chung, việc </w:t>
      </w:r>
      <w:r w:rsidR="00B64FE4">
        <w:rPr>
          <w:rFonts w:ascii="Times New Roman" w:hAnsi="Times New Roman" w:cs="Times New Roman"/>
          <w:color w:val="202124"/>
          <w:sz w:val="26"/>
          <w:szCs w:val="26"/>
        </w:rPr>
        <w:t>tìm hiểu các nguồn lực Chuyển tác trong</w:t>
      </w:r>
      <w:r w:rsidRPr="000F6C0F">
        <w:rPr>
          <w:rFonts w:ascii="Times New Roman" w:hAnsi="Times New Roman" w:cs="Times New Roman"/>
          <w:color w:val="202124"/>
          <w:sz w:val="26"/>
          <w:szCs w:val="26"/>
          <w:lang w:val="vi-VN"/>
        </w:rPr>
        <w:t xml:space="preserve"> VESJs cho thấy rằng </w:t>
      </w:r>
      <w:r w:rsidR="00B64FE4">
        <w:rPr>
          <w:rFonts w:ascii="Times New Roman" w:hAnsi="Times New Roman" w:cs="Times New Roman"/>
          <w:color w:val="202124"/>
          <w:sz w:val="26"/>
          <w:szCs w:val="26"/>
        </w:rPr>
        <w:t xml:space="preserve">các tạp chí </w:t>
      </w:r>
      <w:r w:rsidRPr="000F6C0F">
        <w:rPr>
          <w:rFonts w:ascii="Times New Roman" w:hAnsi="Times New Roman" w:cs="Times New Roman"/>
          <w:color w:val="202124"/>
          <w:sz w:val="26"/>
          <w:szCs w:val="26"/>
          <w:lang w:val="vi-VN"/>
        </w:rPr>
        <w:t>được viết cô đọng và giàu thông tin. Hơn nữa, các nhà nghiên cứu Việt Nam sử dụng số lượng lớn nhất các Qu</w:t>
      </w:r>
      <w:r w:rsidR="00B64FE4">
        <w:rPr>
          <w:rFonts w:ascii="Times New Roman" w:hAnsi="Times New Roman" w:cs="Times New Roman"/>
          <w:color w:val="202124"/>
          <w:sz w:val="26"/>
          <w:szCs w:val="26"/>
        </w:rPr>
        <w:t xml:space="preserve">á </w:t>
      </w:r>
      <w:r w:rsidRPr="000F6C0F">
        <w:rPr>
          <w:rFonts w:ascii="Times New Roman" w:hAnsi="Times New Roman" w:cs="Times New Roman"/>
          <w:color w:val="202124"/>
          <w:sz w:val="26"/>
          <w:szCs w:val="26"/>
          <w:lang w:val="vi-VN"/>
        </w:rPr>
        <w:t xml:space="preserve">trình </w:t>
      </w:r>
      <w:r w:rsidR="00B64FE4">
        <w:rPr>
          <w:rFonts w:ascii="Times New Roman" w:hAnsi="Times New Roman" w:cs="Times New Roman"/>
          <w:color w:val="202124"/>
          <w:sz w:val="26"/>
          <w:szCs w:val="26"/>
        </w:rPr>
        <w:t>Q</w:t>
      </w:r>
      <w:r w:rsidRPr="000F6C0F">
        <w:rPr>
          <w:rFonts w:ascii="Times New Roman" w:hAnsi="Times New Roman" w:cs="Times New Roman"/>
          <w:color w:val="202124"/>
          <w:sz w:val="26"/>
          <w:szCs w:val="26"/>
          <w:lang w:val="vi-VN"/>
        </w:rPr>
        <w:t xml:space="preserve">uan hệ với cấu trúc chủ thể vô tri cao (có nghĩa là </w:t>
      </w:r>
      <w:r w:rsidR="00B64FE4">
        <w:rPr>
          <w:rFonts w:ascii="Times New Roman" w:hAnsi="Times New Roman" w:cs="Times New Roman"/>
          <w:color w:val="202124"/>
          <w:sz w:val="26"/>
          <w:szCs w:val="26"/>
        </w:rPr>
        <w:t>vô nhân xưng</w:t>
      </w:r>
      <w:r w:rsidRPr="000F6C0F">
        <w:rPr>
          <w:rFonts w:ascii="Times New Roman" w:hAnsi="Times New Roman" w:cs="Times New Roman"/>
          <w:color w:val="202124"/>
          <w:sz w:val="26"/>
          <w:szCs w:val="26"/>
          <w:lang w:val="vi-VN"/>
        </w:rPr>
        <w:t xml:space="preserve">) như một kỹ thuật để tạo khoảng cách với bất kỳ diễn biến có thể xảy ra trong nền kinh tế hoặc từ bất kỳ kết quả nào của hoạt động nghiên cứu. </w:t>
      </w:r>
      <w:proofErr w:type="gramStart"/>
      <w:r w:rsidR="00B64FE4">
        <w:rPr>
          <w:rFonts w:ascii="Times New Roman" w:hAnsi="Times New Roman" w:cs="Times New Roman"/>
          <w:color w:val="202124"/>
          <w:sz w:val="26"/>
          <w:szCs w:val="26"/>
        </w:rPr>
        <w:t>N</w:t>
      </w:r>
      <w:r w:rsidRPr="000F6C0F">
        <w:rPr>
          <w:rFonts w:ascii="Times New Roman" w:hAnsi="Times New Roman" w:cs="Times New Roman"/>
          <w:color w:val="202124"/>
          <w:sz w:val="26"/>
          <w:szCs w:val="26"/>
          <w:lang w:val="vi-VN"/>
        </w:rPr>
        <w:t xml:space="preserve">hư vậy, họ đạt được tính </w:t>
      </w:r>
      <w:r w:rsidR="00B64FE4">
        <w:rPr>
          <w:rFonts w:ascii="Times New Roman" w:hAnsi="Times New Roman" w:cs="Times New Roman"/>
          <w:color w:val="202124"/>
          <w:sz w:val="26"/>
          <w:szCs w:val="26"/>
        </w:rPr>
        <w:t>không bị tác nhân</w:t>
      </w:r>
      <w:r w:rsidRPr="000F6C0F">
        <w:rPr>
          <w:rFonts w:ascii="Times New Roman" w:hAnsi="Times New Roman" w:cs="Times New Roman"/>
          <w:color w:val="202124"/>
          <w:sz w:val="26"/>
          <w:szCs w:val="26"/>
          <w:lang w:val="vi-VN"/>
        </w:rPr>
        <w:t>, khách quan và hợp lệ trong hoạt động nghiên cứu của họ.</w:t>
      </w:r>
      <w:proofErr w:type="gramEnd"/>
      <w:r w:rsidRPr="000F6C0F">
        <w:rPr>
          <w:rFonts w:ascii="Times New Roman" w:hAnsi="Times New Roman" w:cs="Times New Roman"/>
          <w:color w:val="202124"/>
          <w:sz w:val="26"/>
          <w:szCs w:val="26"/>
          <w:lang w:val="vi-VN"/>
        </w:rPr>
        <w:t xml:space="preserve"> Tiếp theo, tần suất cao của các cấu trúc </w:t>
      </w:r>
      <w:r w:rsidR="00B64FE4">
        <w:rPr>
          <w:rFonts w:ascii="Times New Roman" w:hAnsi="Times New Roman" w:cs="Times New Roman"/>
          <w:color w:val="202124"/>
          <w:sz w:val="26"/>
          <w:szCs w:val="26"/>
        </w:rPr>
        <w:t xml:space="preserve">chủ đọng có chủ ngữ </w:t>
      </w:r>
      <w:r w:rsidRPr="000F6C0F">
        <w:rPr>
          <w:rFonts w:ascii="Times New Roman" w:hAnsi="Times New Roman" w:cs="Times New Roman"/>
          <w:color w:val="202124"/>
          <w:sz w:val="26"/>
          <w:szCs w:val="26"/>
          <w:lang w:val="vi-VN"/>
        </w:rPr>
        <w:t xml:space="preserve">vô tri trong VESJ cũng là một kỹ thuật được các nhà nghiên cứu Việt Nam sử dụng để che giấu </w:t>
      </w:r>
      <w:r w:rsidR="00B64FE4">
        <w:rPr>
          <w:rFonts w:ascii="Times New Roman" w:hAnsi="Times New Roman" w:cs="Times New Roman"/>
          <w:color w:val="202124"/>
          <w:sz w:val="26"/>
          <w:szCs w:val="26"/>
        </w:rPr>
        <w:t>tác nhân</w:t>
      </w:r>
      <w:r w:rsidRPr="000F6C0F">
        <w:rPr>
          <w:rFonts w:ascii="Times New Roman" w:hAnsi="Times New Roman" w:cs="Times New Roman"/>
          <w:color w:val="202124"/>
          <w:sz w:val="26"/>
          <w:szCs w:val="26"/>
          <w:lang w:val="vi-VN"/>
        </w:rPr>
        <w:t xml:space="preserve">, cho thấy mức độ thỏa thuận cao trong nghiên cứu của họ. Hơn nữa, việc sử dụng các </w:t>
      </w:r>
      <w:r w:rsidR="00B64FE4">
        <w:rPr>
          <w:rFonts w:ascii="Times New Roman" w:hAnsi="Times New Roman" w:cs="Times New Roman"/>
          <w:color w:val="202124"/>
          <w:sz w:val="26"/>
          <w:szCs w:val="26"/>
        </w:rPr>
        <w:t xml:space="preserve">Chu </w:t>
      </w:r>
      <w:r w:rsidRPr="000F6C0F">
        <w:rPr>
          <w:rFonts w:ascii="Times New Roman" w:hAnsi="Times New Roman" w:cs="Times New Roman"/>
          <w:color w:val="202124"/>
          <w:sz w:val="26"/>
          <w:szCs w:val="26"/>
          <w:lang w:val="vi-VN"/>
        </w:rPr>
        <w:t xml:space="preserve">cảnh khác nhau trong các quá trình là một cách mà các nhà nghiên cứu nâng cao và xây dựng thông tin liên quan đến những người tham gia hoặc bản thân các quá trình, cho phép họ đạt được sự thuyết phục thông qua độ chính xác, </w:t>
      </w:r>
      <w:r w:rsidR="00B64FE4">
        <w:rPr>
          <w:rFonts w:ascii="Times New Roman" w:hAnsi="Times New Roman" w:cs="Times New Roman"/>
          <w:color w:val="202124"/>
          <w:sz w:val="26"/>
          <w:szCs w:val="26"/>
        </w:rPr>
        <w:t xml:space="preserve">tính </w:t>
      </w:r>
      <w:r w:rsidRPr="000F6C0F">
        <w:rPr>
          <w:rFonts w:ascii="Times New Roman" w:hAnsi="Times New Roman" w:cs="Times New Roman"/>
          <w:color w:val="202124"/>
          <w:sz w:val="26"/>
          <w:szCs w:val="26"/>
          <w:lang w:val="vi-VN"/>
        </w:rPr>
        <w:t xml:space="preserve">lập luận, biện minh và </w:t>
      </w:r>
      <w:r w:rsidR="00B64FE4">
        <w:rPr>
          <w:rFonts w:ascii="Times New Roman" w:hAnsi="Times New Roman" w:cs="Times New Roman"/>
          <w:color w:val="202124"/>
          <w:sz w:val="26"/>
          <w:szCs w:val="26"/>
        </w:rPr>
        <w:t>có</w:t>
      </w:r>
      <w:r w:rsidRPr="000F6C0F">
        <w:rPr>
          <w:rFonts w:ascii="Times New Roman" w:hAnsi="Times New Roman" w:cs="Times New Roman"/>
          <w:color w:val="202124"/>
          <w:sz w:val="26"/>
          <w:szCs w:val="26"/>
          <w:lang w:val="vi-VN"/>
        </w:rPr>
        <w:t xml:space="preserve"> dựa trên tham chiếu.</w:t>
      </w:r>
    </w:p>
    <w:p w:rsidR="008D0919" w:rsidRPr="00B64FE4" w:rsidRDefault="008D0919" w:rsidP="00B64FE4">
      <w:pPr>
        <w:pStyle w:val="HTMLPreformatted"/>
        <w:spacing w:line="360" w:lineRule="auto"/>
        <w:jc w:val="center"/>
        <w:rPr>
          <w:rFonts w:ascii="Times New Roman" w:hAnsi="Times New Roman" w:cs="Times New Roman"/>
          <w:b/>
          <w:color w:val="202124"/>
          <w:sz w:val="26"/>
          <w:szCs w:val="26"/>
          <w:lang w:val="vi-VN"/>
        </w:rPr>
      </w:pPr>
      <w:r w:rsidRPr="00B64FE4">
        <w:rPr>
          <w:rFonts w:ascii="Times New Roman" w:hAnsi="Times New Roman" w:cs="Times New Roman"/>
          <w:b/>
          <w:color w:val="202124"/>
          <w:sz w:val="26"/>
          <w:szCs w:val="26"/>
          <w:lang w:val="vi-VN"/>
        </w:rPr>
        <w:t xml:space="preserve">Chương 5. Kết quả </w:t>
      </w:r>
      <w:r w:rsidR="00B64FE4">
        <w:rPr>
          <w:rFonts w:ascii="Times New Roman" w:hAnsi="Times New Roman" w:cs="Times New Roman"/>
          <w:b/>
          <w:color w:val="202124"/>
          <w:sz w:val="26"/>
          <w:szCs w:val="26"/>
        </w:rPr>
        <w:t>Nghiên cứu</w:t>
      </w:r>
      <w:r w:rsidRPr="00B64FE4">
        <w:rPr>
          <w:rFonts w:ascii="Times New Roman" w:hAnsi="Times New Roman" w:cs="Times New Roman"/>
          <w:b/>
          <w:color w:val="202124"/>
          <w:sz w:val="26"/>
          <w:szCs w:val="26"/>
          <w:lang w:val="vi-VN"/>
        </w:rPr>
        <w:t xml:space="preserve">: Điểm giống và khác nhau giữa cách thức ý nghĩa </w:t>
      </w:r>
      <w:r w:rsidR="00B64FE4">
        <w:rPr>
          <w:rFonts w:ascii="Times New Roman" w:hAnsi="Times New Roman" w:cs="Times New Roman"/>
          <w:b/>
          <w:color w:val="202124"/>
          <w:sz w:val="26"/>
          <w:szCs w:val="26"/>
        </w:rPr>
        <w:t>Trải</w:t>
      </w:r>
      <w:r w:rsidRPr="00B64FE4">
        <w:rPr>
          <w:rFonts w:ascii="Times New Roman" w:hAnsi="Times New Roman" w:cs="Times New Roman"/>
          <w:b/>
          <w:color w:val="202124"/>
          <w:sz w:val="26"/>
          <w:szCs w:val="26"/>
          <w:lang w:val="vi-VN"/>
        </w:rPr>
        <w:t xml:space="preserve"> nghiệm được thể hiện trong EESJs và VESJs</w:t>
      </w:r>
    </w:p>
    <w:p w:rsidR="008D0919" w:rsidRPr="00B64FE4" w:rsidRDefault="008D0919" w:rsidP="00CD7D33">
      <w:pPr>
        <w:pStyle w:val="HTMLPreformatted"/>
        <w:spacing w:line="360" w:lineRule="auto"/>
        <w:jc w:val="both"/>
        <w:rPr>
          <w:rFonts w:ascii="Times New Roman" w:hAnsi="Times New Roman" w:cs="Times New Roman"/>
          <w:b/>
          <w:color w:val="202124"/>
          <w:sz w:val="26"/>
          <w:szCs w:val="26"/>
          <w:lang w:val="vi-VN"/>
        </w:rPr>
      </w:pPr>
      <w:r w:rsidRPr="00B64FE4">
        <w:rPr>
          <w:rFonts w:ascii="Times New Roman" w:hAnsi="Times New Roman" w:cs="Times New Roman"/>
          <w:b/>
          <w:color w:val="202124"/>
          <w:sz w:val="26"/>
          <w:szCs w:val="26"/>
          <w:lang w:val="vi-VN"/>
        </w:rPr>
        <w:t xml:space="preserve">5.1. Các loại </w:t>
      </w:r>
      <w:r w:rsidR="00B64FE4">
        <w:rPr>
          <w:rFonts w:ascii="Times New Roman" w:hAnsi="Times New Roman" w:cs="Times New Roman"/>
          <w:b/>
          <w:color w:val="202124"/>
          <w:sz w:val="26"/>
          <w:szCs w:val="26"/>
        </w:rPr>
        <w:t>Quá</w:t>
      </w:r>
      <w:r w:rsidRPr="00B64FE4">
        <w:rPr>
          <w:rFonts w:ascii="Times New Roman" w:hAnsi="Times New Roman" w:cs="Times New Roman"/>
          <w:b/>
          <w:color w:val="202124"/>
          <w:sz w:val="26"/>
          <w:szCs w:val="26"/>
          <w:lang w:val="vi-VN"/>
        </w:rPr>
        <w:t xml:space="preserve"> trình</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Phần này so sánh sự giống và khác nhau của EESJs và VESJs trong mỗi phần </w:t>
      </w:r>
      <w:r w:rsidR="00B64FE4">
        <w:rPr>
          <w:rFonts w:ascii="Times New Roman" w:hAnsi="Times New Roman" w:cs="Times New Roman"/>
          <w:color w:val="202124"/>
          <w:sz w:val="26"/>
          <w:szCs w:val="26"/>
        </w:rPr>
        <w:t>nhỏ từ góc độ các quá trinhg</w:t>
      </w:r>
      <w:r w:rsidRPr="000F6C0F">
        <w:rPr>
          <w:rFonts w:ascii="Times New Roman" w:hAnsi="Times New Roman" w:cs="Times New Roman"/>
          <w:color w:val="202124"/>
          <w:sz w:val="26"/>
          <w:szCs w:val="26"/>
          <w:lang w:val="vi-VN"/>
        </w:rPr>
        <w:t>.</w:t>
      </w:r>
    </w:p>
    <w:p w:rsidR="008D0919" w:rsidRPr="00B64FE4" w:rsidRDefault="008D0919" w:rsidP="00B64FE4">
      <w:pPr>
        <w:pStyle w:val="HTMLPreformatted"/>
        <w:spacing w:line="360" w:lineRule="auto"/>
        <w:jc w:val="center"/>
        <w:rPr>
          <w:rFonts w:ascii="Times New Roman" w:hAnsi="Times New Roman" w:cs="Times New Roman"/>
          <w:b/>
          <w:color w:val="202124"/>
          <w:sz w:val="26"/>
          <w:szCs w:val="26"/>
        </w:rPr>
      </w:pPr>
      <w:r w:rsidRPr="00B64FE4">
        <w:rPr>
          <w:rFonts w:ascii="Times New Roman" w:hAnsi="Times New Roman" w:cs="Times New Roman"/>
          <w:b/>
          <w:color w:val="202124"/>
          <w:sz w:val="26"/>
          <w:szCs w:val="26"/>
          <w:lang w:val="vi-VN"/>
        </w:rPr>
        <w:t>Bảng 5.1: Các loại quy trình trong EESJs và VESJs</w:t>
      </w:r>
    </w:p>
    <w:p w:rsidR="008D0919" w:rsidRPr="000F6C0F" w:rsidRDefault="008D0919" w:rsidP="00CD7D33">
      <w:pPr>
        <w:spacing w:line="360" w:lineRule="auto"/>
        <w:jc w:val="both"/>
        <w:rPr>
          <w:rFonts w:ascii="Times New Roman" w:hAnsi="Times New Roman" w:cs="Times New Roman"/>
          <w:sz w:val="26"/>
          <w:szCs w:val="26"/>
          <w:highlight w:val="yellow"/>
          <w:lang w:eastAsia="zh-CN"/>
        </w:rPr>
      </w:pPr>
    </w:p>
    <w:tbl>
      <w:tblPr>
        <w:tblW w:w="9639"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04"/>
        <w:gridCol w:w="1205"/>
        <w:gridCol w:w="1205"/>
        <w:gridCol w:w="1205"/>
        <w:gridCol w:w="1205"/>
        <w:gridCol w:w="1205"/>
        <w:gridCol w:w="1205"/>
        <w:gridCol w:w="1205"/>
      </w:tblGrid>
      <w:tr w:rsidR="008D0919" w:rsidRPr="000F6C0F" w:rsidTr="000F6C0F">
        <w:trPr>
          <w:trHeight w:val="340"/>
        </w:trPr>
        <w:tc>
          <w:tcPr>
            <w:tcW w:w="1204" w:type="dxa"/>
            <w:tcBorders>
              <w:top w:val="single" w:sz="4" w:space="0" w:color="000000"/>
              <w:left w:val="single" w:sz="4" w:space="0" w:color="000000"/>
              <w:bottom w:val="single" w:sz="4" w:space="0" w:color="000000"/>
              <w:right w:val="single" w:sz="4" w:space="0" w:color="000000"/>
            </w:tcBorders>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 xml:space="preserve">    </w:t>
            </w:r>
            <w:r w:rsidRPr="000F6C0F">
              <w:rPr>
                <w:rFonts w:ascii="Times New Roman" w:hAnsi="Times New Roman" w:cs="Times New Roman"/>
                <w:b/>
                <w:sz w:val="26"/>
                <w:szCs w:val="26"/>
              </w:rPr>
              <w:t>Processes</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b/>
                <w:sz w:val="26"/>
                <w:szCs w:val="26"/>
              </w:rPr>
              <w:t>Material</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b/>
                <w:sz w:val="26"/>
                <w:szCs w:val="26"/>
              </w:rPr>
              <w:t>Behav</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b/>
                <w:sz w:val="26"/>
                <w:szCs w:val="26"/>
              </w:rPr>
              <w:t>Mental</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b/>
                <w:sz w:val="26"/>
                <w:szCs w:val="26"/>
              </w:rPr>
              <w:t>Verbal</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b/>
                <w:sz w:val="26"/>
                <w:szCs w:val="26"/>
              </w:rPr>
              <w:t>Rela</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b/>
                <w:sz w:val="26"/>
                <w:szCs w:val="26"/>
              </w:rPr>
              <w:t>Exist</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b/>
                <w:sz w:val="26"/>
                <w:szCs w:val="26"/>
              </w:rPr>
              <w:t>Total</w:t>
            </w:r>
          </w:p>
        </w:tc>
      </w:tr>
      <w:tr w:rsidR="008D0919" w:rsidRPr="000F6C0F" w:rsidTr="000F6C0F">
        <w:trPr>
          <w:trHeight w:val="367"/>
        </w:trPr>
        <w:tc>
          <w:tcPr>
            <w:tcW w:w="1204" w:type="dxa"/>
            <w:tcBorders>
              <w:top w:val="single" w:sz="4" w:space="0" w:color="000000"/>
              <w:left w:val="single" w:sz="4" w:space="0" w:color="000000"/>
              <w:bottom w:val="single" w:sz="4" w:space="0" w:color="000000"/>
              <w:right w:val="single" w:sz="4" w:space="0" w:color="000000"/>
            </w:tcBorders>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b/>
                <w:sz w:val="26"/>
                <w:szCs w:val="26"/>
              </w:rPr>
              <w:t>English</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35.82%</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0.85%</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11.78%</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12.56%</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35.01%</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3.98%</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100%</w:t>
            </w:r>
          </w:p>
        </w:tc>
      </w:tr>
      <w:tr w:rsidR="008D0919" w:rsidRPr="000F6C0F" w:rsidTr="000F6C0F">
        <w:trPr>
          <w:trHeight w:val="236"/>
        </w:trPr>
        <w:tc>
          <w:tcPr>
            <w:tcW w:w="1204" w:type="dxa"/>
            <w:tcBorders>
              <w:top w:val="single" w:sz="4" w:space="0" w:color="000000"/>
              <w:left w:val="single" w:sz="4" w:space="0" w:color="000000"/>
              <w:bottom w:val="single" w:sz="4" w:space="0" w:color="000000"/>
              <w:right w:val="single" w:sz="4" w:space="0" w:color="000000"/>
            </w:tcBorders>
            <w:tcMar>
              <w:top w:w="0" w:type="dxa"/>
              <w:left w:w="35" w:type="dxa"/>
              <w:bottom w:w="0" w:type="dxa"/>
              <w:right w:w="35" w:type="dxa"/>
            </w:tcMar>
            <w:vAlign w:val="center"/>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b/>
                <w:sz w:val="26"/>
                <w:szCs w:val="26"/>
              </w:rPr>
              <w:t>Vietnamese</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28.17%</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1.14%</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9.77%</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13.57%</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43.84%</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3.52%</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8D0919" w:rsidRPr="000F6C0F" w:rsidRDefault="008D0919" w:rsidP="00CD7D33">
            <w:pPr>
              <w:spacing w:line="360" w:lineRule="auto"/>
              <w:jc w:val="both"/>
              <w:rPr>
                <w:rFonts w:ascii="Times New Roman" w:hAnsi="Times New Roman" w:cs="Times New Roman"/>
                <w:b/>
                <w:sz w:val="26"/>
                <w:szCs w:val="26"/>
              </w:rPr>
            </w:pPr>
            <w:r w:rsidRPr="000F6C0F">
              <w:rPr>
                <w:rFonts w:ascii="Times New Roman" w:hAnsi="Times New Roman" w:cs="Times New Roman"/>
                <w:sz w:val="26"/>
                <w:szCs w:val="26"/>
              </w:rPr>
              <w:t>100%</w:t>
            </w:r>
          </w:p>
        </w:tc>
      </w:tr>
    </w:tbl>
    <w:p w:rsidR="008D0919" w:rsidRPr="000F6C0F" w:rsidRDefault="008D0919" w:rsidP="00CD7D33">
      <w:pPr>
        <w:spacing w:line="360" w:lineRule="auto"/>
        <w:jc w:val="both"/>
        <w:rPr>
          <w:rFonts w:ascii="Times New Roman" w:hAnsi="Times New Roman" w:cs="Times New Roman"/>
          <w:sz w:val="26"/>
          <w:szCs w:val="26"/>
          <w:lang/>
        </w:rPr>
      </w:pPr>
    </w:p>
    <w:p w:rsidR="008D0919" w:rsidRPr="000F6C0F" w:rsidRDefault="008D0919" w:rsidP="00B74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202124"/>
          <w:sz w:val="26"/>
          <w:szCs w:val="26"/>
          <w:lang w:val="vi-VN"/>
        </w:rPr>
      </w:pPr>
      <w:r w:rsidRPr="008D0919">
        <w:rPr>
          <w:rFonts w:ascii="Times New Roman" w:eastAsia="Times New Roman" w:hAnsi="Times New Roman" w:cs="Times New Roman"/>
          <w:color w:val="202124"/>
          <w:sz w:val="26"/>
          <w:szCs w:val="26"/>
          <w:lang w:val="vi-VN"/>
        </w:rPr>
        <w:t xml:space="preserve">Cả hai </w:t>
      </w:r>
      <w:r w:rsidR="00B64FE4">
        <w:rPr>
          <w:rFonts w:ascii="Times New Roman" w:eastAsia="Times New Roman" w:hAnsi="Times New Roman" w:cs="Times New Roman"/>
          <w:color w:val="202124"/>
          <w:sz w:val="26"/>
          <w:szCs w:val="26"/>
        </w:rPr>
        <w:t>tập</w:t>
      </w:r>
      <w:r w:rsidRPr="008D0919">
        <w:rPr>
          <w:rFonts w:ascii="Times New Roman" w:eastAsia="Times New Roman" w:hAnsi="Times New Roman" w:cs="Times New Roman"/>
          <w:color w:val="202124"/>
          <w:sz w:val="26"/>
          <w:szCs w:val="26"/>
          <w:lang w:val="vi-VN"/>
        </w:rPr>
        <w:t xml:space="preserve"> ngữ liệu đều </w:t>
      </w:r>
      <w:r w:rsidR="00B64FE4">
        <w:rPr>
          <w:rFonts w:ascii="Times New Roman" w:eastAsia="Times New Roman" w:hAnsi="Times New Roman" w:cs="Times New Roman"/>
          <w:color w:val="202124"/>
          <w:sz w:val="26"/>
          <w:szCs w:val="26"/>
        </w:rPr>
        <w:t xml:space="preserve">có mức </w:t>
      </w:r>
      <w:r w:rsidRPr="008D0919">
        <w:rPr>
          <w:rFonts w:ascii="Times New Roman" w:eastAsia="Times New Roman" w:hAnsi="Times New Roman" w:cs="Times New Roman"/>
          <w:color w:val="202124"/>
          <w:sz w:val="26"/>
          <w:szCs w:val="26"/>
          <w:lang w:val="vi-VN"/>
        </w:rPr>
        <w:t xml:space="preserve">độ </w:t>
      </w:r>
      <w:r w:rsidR="00B64FE4">
        <w:rPr>
          <w:rFonts w:ascii="Times New Roman" w:eastAsia="Times New Roman" w:hAnsi="Times New Roman" w:cs="Times New Roman"/>
          <w:color w:val="202124"/>
          <w:sz w:val="26"/>
          <w:szCs w:val="26"/>
        </w:rPr>
        <w:t xml:space="preserve">quá trình </w:t>
      </w:r>
      <w:r w:rsidRPr="008D0919">
        <w:rPr>
          <w:rFonts w:ascii="Times New Roman" w:eastAsia="Times New Roman" w:hAnsi="Times New Roman" w:cs="Times New Roman"/>
          <w:color w:val="202124"/>
          <w:sz w:val="26"/>
          <w:szCs w:val="26"/>
          <w:lang w:val="vi-VN"/>
        </w:rPr>
        <w:t xml:space="preserve">Vật chất và </w:t>
      </w:r>
      <w:r w:rsidR="00B64FE4">
        <w:rPr>
          <w:rFonts w:ascii="Times New Roman" w:eastAsia="Times New Roman" w:hAnsi="Times New Roman" w:cs="Times New Roman"/>
          <w:color w:val="202124"/>
          <w:sz w:val="26"/>
          <w:szCs w:val="26"/>
        </w:rPr>
        <w:t>Quan</w:t>
      </w:r>
      <w:r w:rsidRPr="008D0919">
        <w:rPr>
          <w:rFonts w:ascii="Times New Roman" w:eastAsia="Times New Roman" w:hAnsi="Times New Roman" w:cs="Times New Roman"/>
          <w:color w:val="202124"/>
          <w:sz w:val="26"/>
          <w:szCs w:val="26"/>
          <w:lang w:val="vi-VN"/>
        </w:rPr>
        <w:t xml:space="preserve"> hệ</w:t>
      </w:r>
      <w:r w:rsidR="00B64FE4">
        <w:rPr>
          <w:rFonts w:ascii="Times New Roman" w:eastAsia="Times New Roman" w:hAnsi="Times New Roman" w:cs="Times New Roman"/>
          <w:color w:val="202124"/>
          <w:sz w:val="26"/>
          <w:szCs w:val="26"/>
        </w:rPr>
        <w:t xml:space="preserve"> </w:t>
      </w:r>
      <w:r w:rsidRPr="008D0919">
        <w:rPr>
          <w:rFonts w:ascii="Times New Roman" w:eastAsia="Times New Roman" w:hAnsi="Times New Roman" w:cs="Times New Roman"/>
          <w:color w:val="202124"/>
          <w:sz w:val="26"/>
          <w:szCs w:val="26"/>
          <w:lang w:val="vi-VN"/>
        </w:rPr>
        <w:t xml:space="preserve">(gọi là nhóm 1) cao nhất, với </w:t>
      </w:r>
      <w:r w:rsidR="00B74FE8">
        <w:rPr>
          <w:rFonts w:ascii="Times New Roman" w:eastAsia="Times New Roman" w:hAnsi="Times New Roman" w:cs="Times New Roman"/>
          <w:color w:val="202124"/>
          <w:sz w:val="26"/>
          <w:szCs w:val="26"/>
        </w:rPr>
        <w:t xml:space="preserve">lần lượt </w:t>
      </w:r>
      <w:r w:rsidRPr="008D0919">
        <w:rPr>
          <w:rFonts w:ascii="Times New Roman" w:eastAsia="Times New Roman" w:hAnsi="Times New Roman" w:cs="Times New Roman"/>
          <w:color w:val="202124"/>
          <w:sz w:val="26"/>
          <w:szCs w:val="26"/>
          <w:lang w:val="vi-VN"/>
        </w:rPr>
        <w:t>35,82% và 35,01% cho tiếng Anh và 28</w:t>
      </w:r>
      <w:r w:rsidR="00B74FE8">
        <w:rPr>
          <w:rFonts w:ascii="Times New Roman" w:eastAsia="Times New Roman" w:hAnsi="Times New Roman" w:cs="Times New Roman"/>
          <w:color w:val="202124"/>
          <w:sz w:val="26"/>
          <w:szCs w:val="26"/>
          <w:lang w:val="vi-VN"/>
        </w:rPr>
        <w:t>,17%, và 13,57% cho tiếng Việt</w:t>
      </w:r>
      <w:r w:rsidR="00B74FE8">
        <w:rPr>
          <w:rFonts w:ascii="Times New Roman" w:eastAsia="Times New Roman" w:hAnsi="Times New Roman" w:cs="Times New Roman"/>
          <w:color w:val="202124"/>
          <w:sz w:val="26"/>
          <w:szCs w:val="26"/>
        </w:rPr>
        <w:t>.</w:t>
      </w:r>
      <w:r w:rsidRPr="008D0919">
        <w:rPr>
          <w:rFonts w:ascii="Times New Roman" w:eastAsia="Times New Roman" w:hAnsi="Times New Roman" w:cs="Times New Roman"/>
          <w:color w:val="202124"/>
          <w:sz w:val="26"/>
          <w:szCs w:val="26"/>
          <w:lang w:val="vi-VN"/>
        </w:rPr>
        <w:t>Thứ hai</w:t>
      </w:r>
      <w:r w:rsidR="00B74FE8">
        <w:rPr>
          <w:rFonts w:ascii="Times New Roman" w:eastAsia="Times New Roman" w:hAnsi="Times New Roman" w:cs="Times New Roman"/>
          <w:color w:val="202124"/>
          <w:sz w:val="26"/>
          <w:szCs w:val="26"/>
        </w:rPr>
        <w:t xml:space="preserve">, </w:t>
      </w:r>
      <w:r w:rsidRPr="008D0919">
        <w:rPr>
          <w:rFonts w:ascii="Times New Roman" w:eastAsia="Times New Roman" w:hAnsi="Times New Roman" w:cs="Times New Roman"/>
          <w:color w:val="202124"/>
          <w:sz w:val="26"/>
          <w:szCs w:val="26"/>
          <w:lang w:val="vi-VN"/>
        </w:rPr>
        <w:t xml:space="preserve"> </w:t>
      </w:r>
      <w:r w:rsidR="00B74FE8">
        <w:rPr>
          <w:rFonts w:ascii="Times New Roman" w:eastAsia="Times New Roman" w:hAnsi="Times New Roman" w:cs="Times New Roman"/>
          <w:color w:val="202124"/>
          <w:sz w:val="26"/>
          <w:szCs w:val="26"/>
        </w:rPr>
        <w:t>quá trình Phát ngôn</w:t>
      </w:r>
      <w:r w:rsidRPr="008D0919">
        <w:rPr>
          <w:rFonts w:ascii="Times New Roman" w:eastAsia="Times New Roman" w:hAnsi="Times New Roman" w:cs="Times New Roman"/>
          <w:color w:val="202124"/>
          <w:sz w:val="26"/>
          <w:szCs w:val="26"/>
          <w:lang w:val="vi-VN"/>
        </w:rPr>
        <w:t xml:space="preserve"> và Tinh thần</w:t>
      </w:r>
      <w:r w:rsidR="00B74FE8">
        <w:rPr>
          <w:rFonts w:ascii="Times New Roman" w:eastAsia="Times New Roman" w:hAnsi="Times New Roman" w:cs="Times New Roman"/>
          <w:color w:val="202124"/>
          <w:sz w:val="26"/>
          <w:szCs w:val="26"/>
        </w:rPr>
        <w:t xml:space="preserve"> dubngf cao thứ hai</w:t>
      </w:r>
      <w:r w:rsidRPr="008D0919">
        <w:rPr>
          <w:rFonts w:ascii="Times New Roman" w:eastAsia="Times New Roman" w:hAnsi="Times New Roman" w:cs="Times New Roman"/>
          <w:color w:val="202124"/>
          <w:sz w:val="26"/>
          <w:szCs w:val="26"/>
          <w:lang w:val="vi-VN"/>
        </w:rPr>
        <w:t>, lần lượt là 12,56% và 11,78% cho tiếng Anh và 13,57% và 9,77% cho tiếng Việt. Đáng chú ý, cả tác giả tiếng Anh và tiếng Việt đều sử dụng nhiều qu</w:t>
      </w:r>
      <w:r w:rsidR="00B74FE8">
        <w:rPr>
          <w:rFonts w:ascii="Times New Roman" w:eastAsia="Times New Roman" w:hAnsi="Times New Roman" w:cs="Times New Roman"/>
          <w:color w:val="202124"/>
          <w:sz w:val="26"/>
          <w:szCs w:val="26"/>
        </w:rPr>
        <w:t>á</w:t>
      </w:r>
      <w:r w:rsidRPr="008D0919">
        <w:rPr>
          <w:rFonts w:ascii="Times New Roman" w:eastAsia="Times New Roman" w:hAnsi="Times New Roman" w:cs="Times New Roman"/>
          <w:color w:val="202124"/>
          <w:sz w:val="26"/>
          <w:szCs w:val="26"/>
          <w:lang w:val="vi-VN"/>
        </w:rPr>
        <w:t xml:space="preserve"> trình </w:t>
      </w:r>
      <w:r w:rsidR="00B74FE8">
        <w:rPr>
          <w:rFonts w:ascii="Times New Roman" w:eastAsia="Times New Roman" w:hAnsi="Times New Roman" w:cs="Times New Roman"/>
          <w:color w:val="202124"/>
          <w:sz w:val="26"/>
          <w:szCs w:val="26"/>
        </w:rPr>
        <w:t>Phát ngôn</w:t>
      </w:r>
      <w:r w:rsidRPr="008D0919">
        <w:rPr>
          <w:rFonts w:ascii="Times New Roman" w:eastAsia="Times New Roman" w:hAnsi="Times New Roman" w:cs="Times New Roman"/>
          <w:color w:val="202124"/>
          <w:sz w:val="26"/>
          <w:szCs w:val="26"/>
          <w:lang w:val="vi-VN"/>
        </w:rPr>
        <w:t xml:space="preserve"> hơn là các Tinh thần. Loại ít được sử dụng nhất là </w:t>
      </w:r>
      <w:r w:rsidR="00B74FE8">
        <w:rPr>
          <w:rFonts w:ascii="Times New Roman" w:eastAsia="Times New Roman" w:hAnsi="Times New Roman" w:cs="Times New Roman"/>
          <w:color w:val="202124"/>
          <w:sz w:val="26"/>
          <w:szCs w:val="26"/>
        </w:rPr>
        <w:t>Tồn tại</w:t>
      </w:r>
      <w:r w:rsidRPr="008D0919">
        <w:rPr>
          <w:rFonts w:ascii="Times New Roman" w:eastAsia="Times New Roman" w:hAnsi="Times New Roman" w:cs="Times New Roman"/>
          <w:color w:val="202124"/>
          <w:sz w:val="26"/>
          <w:szCs w:val="26"/>
          <w:lang w:val="vi-VN"/>
        </w:rPr>
        <w:t xml:space="preserve"> và Hành vi, khoảng dưới 4% đối với </w:t>
      </w:r>
      <w:r w:rsidR="00B74FE8">
        <w:rPr>
          <w:rFonts w:ascii="Times New Roman" w:eastAsia="Times New Roman" w:hAnsi="Times New Roman" w:cs="Times New Roman"/>
          <w:color w:val="202124"/>
          <w:sz w:val="26"/>
          <w:szCs w:val="26"/>
        </w:rPr>
        <w:t>Tồn tại</w:t>
      </w:r>
      <w:r w:rsidRPr="008D0919">
        <w:rPr>
          <w:rFonts w:ascii="Times New Roman" w:eastAsia="Times New Roman" w:hAnsi="Times New Roman" w:cs="Times New Roman"/>
          <w:color w:val="202124"/>
          <w:sz w:val="26"/>
          <w:szCs w:val="26"/>
          <w:lang w:val="vi-VN"/>
        </w:rPr>
        <w:t xml:space="preserve"> và khoảng 1% đối với Hành vi. Cả hai </w:t>
      </w:r>
      <w:r w:rsidR="00B74FE8">
        <w:rPr>
          <w:rFonts w:ascii="Times New Roman" w:eastAsia="Times New Roman" w:hAnsi="Times New Roman" w:cs="Times New Roman"/>
          <w:color w:val="202124"/>
          <w:sz w:val="26"/>
          <w:szCs w:val="26"/>
        </w:rPr>
        <w:t xml:space="preserve">tập dữ liệu </w:t>
      </w:r>
      <w:r w:rsidRPr="008D0919">
        <w:rPr>
          <w:rFonts w:ascii="Times New Roman" w:eastAsia="Times New Roman" w:hAnsi="Times New Roman" w:cs="Times New Roman"/>
          <w:color w:val="202124"/>
          <w:sz w:val="26"/>
          <w:szCs w:val="26"/>
          <w:lang w:val="vi-VN"/>
        </w:rPr>
        <w:t>đều sử dụng nhiều qu</w:t>
      </w:r>
      <w:r w:rsidR="00B74FE8">
        <w:rPr>
          <w:rFonts w:ascii="Times New Roman" w:eastAsia="Times New Roman" w:hAnsi="Times New Roman" w:cs="Times New Roman"/>
          <w:color w:val="202124"/>
          <w:sz w:val="26"/>
          <w:szCs w:val="26"/>
        </w:rPr>
        <w:t xml:space="preserve">á </w:t>
      </w:r>
      <w:r w:rsidRPr="008D0919">
        <w:rPr>
          <w:rFonts w:ascii="Times New Roman" w:eastAsia="Times New Roman" w:hAnsi="Times New Roman" w:cs="Times New Roman"/>
          <w:color w:val="202124"/>
          <w:sz w:val="26"/>
          <w:szCs w:val="26"/>
          <w:lang w:val="vi-VN"/>
        </w:rPr>
        <w:t xml:space="preserve">trình </w:t>
      </w:r>
      <w:r w:rsidR="00B74FE8">
        <w:rPr>
          <w:rFonts w:ascii="Times New Roman" w:eastAsia="Times New Roman" w:hAnsi="Times New Roman" w:cs="Times New Roman"/>
          <w:color w:val="202124"/>
          <w:sz w:val="26"/>
          <w:szCs w:val="26"/>
        </w:rPr>
        <w:t xml:space="preserve">Tồn tại hơn quá trình </w:t>
      </w:r>
      <w:r w:rsidRPr="008D0919">
        <w:rPr>
          <w:rFonts w:ascii="Times New Roman" w:eastAsia="Times New Roman" w:hAnsi="Times New Roman" w:cs="Times New Roman"/>
          <w:color w:val="202124"/>
          <w:sz w:val="26"/>
          <w:szCs w:val="26"/>
          <w:lang w:val="vi-VN"/>
        </w:rPr>
        <w:t xml:space="preserve">Hành vi. Sự khác biệt có thể được nhìn thấy trong nhóm một và ba. Trong khi </w:t>
      </w:r>
      <w:r w:rsidR="00B74FE8">
        <w:rPr>
          <w:rFonts w:ascii="Times New Roman" w:eastAsia="Times New Roman" w:hAnsi="Times New Roman" w:cs="Times New Roman"/>
          <w:color w:val="202124"/>
          <w:sz w:val="26"/>
          <w:szCs w:val="26"/>
        </w:rPr>
        <w:t>tác giả bài báo tiếng</w:t>
      </w:r>
      <w:r w:rsidRPr="008D0919">
        <w:rPr>
          <w:rFonts w:ascii="Times New Roman" w:eastAsia="Times New Roman" w:hAnsi="Times New Roman" w:cs="Times New Roman"/>
          <w:color w:val="202124"/>
          <w:sz w:val="26"/>
          <w:szCs w:val="26"/>
          <w:lang w:val="vi-VN"/>
        </w:rPr>
        <w:t xml:space="preserve"> Anh có xu hướng sử dụng </w:t>
      </w:r>
      <w:r w:rsidR="00B74FE8">
        <w:rPr>
          <w:rFonts w:ascii="Times New Roman" w:eastAsia="Times New Roman" w:hAnsi="Times New Roman" w:cs="Times New Roman"/>
          <w:color w:val="202124"/>
          <w:sz w:val="26"/>
          <w:szCs w:val="26"/>
        </w:rPr>
        <w:t>quá trình Vật chất</w:t>
      </w:r>
      <w:r w:rsidRPr="008D0919">
        <w:rPr>
          <w:rFonts w:ascii="Times New Roman" w:eastAsia="Times New Roman" w:hAnsi="Times New Roman" w:cs="Times New Roman"/>
          <w:color w:val="202124"/>
          <w:sz w:val="26"/>
          <w:szCs w:val="26"/>
          <w:lang w:val="vi-VN"/>
        </w:rPr>
        <w:t xml:space="preserve"> nhiều hơn so với tác giả Việt Nam, thì các tác giả Việt Nam có xu hướng chọn các </w:t>
      </w:r>
      <w:r w:rsidR="00B74FE8">
        <w:rPr>
          <w:rFonts w:ascii="Times New Roman" w:eastAsia="Times New Roman" w:hAnsi="Times New Roman" w:cs="Times New Roman"/>
          <w:color w:val="202124"/>
          <w:sz w:val="26"/>
          <w:szCs w:val="26"/>
        </w:rPr>
        <w:t xml:space="preserve">quá </w:t>
      </w:r>
      <w:r w:rsidRPr="008D0919">
        <w:rPr>
          <w:rFonts w:ascii="Times New Roman" w:eastAsia="Times New Roman" w:hAnsi="Times New Roman" w:cs="Times New Roman"/>
          <w:color w:val="202124"/>
          <w:sz w:val="26"/>
          <w:szCs w:val="26"/>
          <w:lang w:val="vi-VN"/>
        </w:rPr>
        <w:t xml:space="preserve"> trình </w:t>
      </w:r>
      <w:r w:rsidR="00B74FE8">
        <w:rPr>
          <w:rFonts w:ascii="Times New Roman" w:eastAsia="Times New Roman" w:hAnsi="Times New Roman" w:cs="Times New Roman"/>
          <w:color w:val="202124"/>
          <w:sz w:val="26"/>
          <w:szCs w:val="26"/>
        </w:rPr>
        <w:t>Quan hệ</w:t>
      </w:r>
      <w:r w:rsidRPr="008D0919">
        <w:rPr>
          <w:rFonts w:ascii="Times New Roman" w:eastAsia="Times New Roman" w:hAnsi="Times New Roman" w:cs="Times New Roman"/>
          <w:color w:val="202124"/>
          <w:sz w:val="26"/>
          <w:szCs w:val="26"/>
          <w:lang w:val="vi-VN"/>
        </w:rPr>
        <w:t xml:space="preserve"> nhiều hơn.</w:t>
      </w:r>
      <w:r w:rsidR="00B74FE8">
        <w:rPr>
          <w:rFonts w:ascii="Times New Roman" w:eastAsia="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 xml:space="preserve">Cụ thể, việc điều tra từng phần của RAs của cả hai </w:t>
      </w:r>
      <w:r w:rsidR="00B74FE8">
        <w:rPr>
          <w:rFonts w:ascii="Times New Roman" w:hAnsi="Times New Roman" w:cs="Times New Roman"/>
          <w:color w:val="202124"/>
          <w:sz w:val="26"/>
          <w:szCs w:val="26"/>
        </w:rPr>
        <w:t>tập</w:t>
      </w:r>
      <w:r w:rsidRPr="000F6C0F">
        <w:rPr>
          <w:rFonts w:ascii="Times New Roman" w:hAnsi="Times New Roman" w:cs="Times New Roman"/>
          <w:color w:val="202124"/>
          <w:sz w:val="26"/>
          <w:szCs w:val="26"/>
          <w:lang w:val="vi-VN"/>
        </w:rPr>
        <w:t xml:space="preserve"> tài liệu cho thấy những điểm tương đồng như sau:</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Trong cả hai </w:t>
      </w:r>
      <w:r w:rsidR="00B74FE8">
        <w:rPr>
          <w:rFonts w:ascii="Times New Roman" w:hAnsi="Times New Roman" w:cs="Times New Roman"/>
          <w:color w:val="202124"/>
          <w:sz w:val="26"/>
          <w:szCs w:val="26"/>
        </w:rPr>
        <w:t>tập</w:t>
      </w:r>
      <w:r w:rsidRPr="000F6C0F">
        <w:rPr>
          <w:rFonts w:ascii="Times New Roman" w:hAnsi="Times New Roman" w:cs="Times New Roman"/>
          <w:color w:val="202124"/>
          <w:sz w:val="26"/>
          <w:szCs w:val="26"/>
          <w:lang w:val="vi-VN"/>
        </w:rPr>
        <w:t xml:space="preserve"> ngữ liệu, sự phân bố các quy trình trong mỗi phần thể hiện tính quy luật đặc trưng cho cấu trúc chung của một bài báo nghiên cứu và của mỗi phần của bài báo nghiên cứu.</w:t>
      </w:r>
    </w:p>
    <w:p w:rsidR="008D0919" w:rsidRPr="000F6C0F" w:rsidRDefault="00B74FE8" w:rsidP="00CD7D33">
      <w:pPr>
        <w:pStyle w:val="HTMLPreformatted"/>
        <w:spacing w:line="360" w:lineRule="auto"/>
        <w:jc w:val="both"/>
        <w:rPr>
          <w:rFonts w:ascii="Times New Roman" w:hAnsi="Times New Roman" w:cs="Times New Roman"/>
          <w:color w:val="202124"/>
          <w:sz w:val="26"/>
          <w:szCs w:val="26"/>
          <w:lang w:val="vi-VN"/>
        </w:rPr>
      </w:pPr>
      <w:r>
        <w:rPr>
          <w:rFonts w:ascii="Times New Roman" w:hAnsi="Times New Roman" w:cs="Times New Roman"/>
          <w:color w:val="202124"/>
          <w:sz w:val="26"/>
          <w:szCs w:val="26"/>
        </w:rPr>
        <w:t>Tỉ</w:t>
      </w:r>
      <w:r w:rsidR="008D0919" w:rsidRPr="000F6C0F">
        <w:rPr>
          <w:rFonts w:ascii="Times New Roman" w:hAnsi="Times New Roman" w:cs="Times New Roman"/>
          <w:color w:val="202124"/>
          <w:sz w:val="26"/>
          <w:szCs w:val="26"/>
          <w:lang w:val="vi-VN"/>
        </w:rPr>
        <w:t xml:space="preserve"> lệ cao của các qu</w:t>
      </w:r>
      <w:r>
        <w:rPr>
          <w:rFonts w:ascii="Times New Roman" w:hAnsi="Times New Roman" w:cs="Times New Roman"/>
          <w:color w:val="202124"/>
          <w:sz w:val="26"/>
          <w:szCs w:val="26"/>
        </w:rPr>
        <w:t>á</w:t>
      </w:r>
      <w:r w:rsidR="008D0919" w:rsidRPr="000F6C0F">
        <w:rPr>
          <w:rFonts w:ascii="Times New Roman" w:hAnsi="Times New Roman" w:cs="Times New Roman"/>
          <w:color w:val="202124"/>
          <w:sz w:val="26"/>
          <w:szCs w:val="26"/>
          <w:lang w:val="vi-VN"/>
        </w:rPr>
        <w:t xml:space="preserve"> trình Vật </w:t>
      </w:r>
      <w:r>
        <w:rPr>
          <w:rFonts w:ascii="Times New Roman" w:hAnsi="Times New Roman" w:cs="Times New Roman"/>
          <w:color w:val="202124"/>
          <w:sz w:val="26"/>
          <w:szCs w:val="26"/>
        </w:rPr>
        <w:t>chất</w:t>
      </w:r>
      <w:r w:rsidR="008D0919" w:rsidRPr="000F6C0F">
        <w:rPr>
          <w:rFonts w:ascii="Times New Roman" w:hAnsi="Times New Roman" w:cs="Times New Roman"/>
          <w:color w:val="202124"/>
          <w:sz w:val="26"/>
          <w:szCs w:val="26"/>
          <w:lang w:val="vi-VN"/>
        </w:rPr>
        <w:t xml:space="preserve"> được sử dụng trong mỗi phần của cả </w:t>
      </w:r>
      <w:r>
        <w:rPr>
          <w:rFonts w:ascii="Times New Roman" w:hAnsi="Times New Roman" w:cs="Times New Roman"/>
          <w:color w:val="202124"/>
          <w:sz w:val="26"/>
          <w:szCs w:val="26"/>
        </w:rPr>
        <w:t>hai tập dữ</w:t>
      </w:r>
      <w:r w:rsidR="008D0919" w:rsidRPr="000F6C0F">
        <w:rPr>
          <w:rFonts w:ascii="Times New Roman" w:hAnsi="Times New Roman" w:cs="Times New Roman"/>
          <w:color w:val="202124"/>
          <w:sz w:val="26"/>
          <w:szCs w:val="26"/>
          <w:lang w:val="vi-VN"/>
        </w:rPr>
        <w:t xml:space="preserve"> liệu, đặc biệt là trong Tóm tắt và Kết luận để mô tả những diễn biến trong nền kinh tế, những việc làm/tác động của các nhà nghiên cứu đối với các vấn đề kinh tế. Đáng chú ý, cấu trúc </w:t>
      </w:r>
      <w:r>
        <w:rPr>
          <w:rFonts w:ascii="Times New Roman" w:hAnsi="Times New Roman" w:cs="Times New Roman"/>
          <w:color w:val="202124"/>
          <w:sz w:val="26"/>
          <w:szCs w:val="26"/>
        </w:rPr>
        <w:t>Q</w:t>
      </w:r>
      <w:r w:rsidR="008D0919" w:rsidRPr="000F6C0F">
        <w:rPr>
          <w:rFonts w:ascii="Times New Roman" w:hAnsi="Times New Roman" w:cs="Times New Roman"/>
          <w:color w:val="202124"/>
          <w:sz w:val="26"/>
          <w:szCs w:val="26"/>
          <w:lang w:val="vi-VN"/>
        </w:rPr>
        <w:t xml:space="preserve">uan hệ chiếm ưu thế trong mỗi phần của bài viết </w:t>
      </w:r>
      <w:r>
        <w:rPr>
          <w:rFonts w:ascii="Times New Roman" w:hAnsi="Times New Roman" w:cs="Times New Roman"/>
          <w:color w:val="202124"/>
          <w:sz w:val="26"/>
          <w:szCs w:val="26"/>
        </w:rPr>
        <w:t>trong</w:t>
      </w:r>
      <w:r w:rsidR="008D0919" w:rsidRPr="000F6C0F">
        <w:rPr>
          <w:rFonts w:ascii="Times New Roman" w:hAnsi="Times New Roman" w:cs="Times New Roman"/>
          <w:color w:val="202124"/>
          <w:sz w:val="26"/>
          <w:szCs w:val="26"/>
          <w:lang w:val="vi-VN"/>
        </w:rPr>
        <w:t xml:space="preserve"> cả hai ngôn ngữ; đặc biệt là trong tất cả các phần khác của RAs, trong khi đó những cấu trúc này lại mang tính cá nhân cao, điều này mang lại cảm giác khách quan để thuyết phục người đọc về tính hợp lệ của nghiên cứu. Đây thực sự là </w:t>
      </w:r>
      <w:r>
        <w:rPr>
          <w:rFonts w:ascii="Times New Roman" w:hAnsi="Times New Roman" w:cs="Times New Roman"/>
          <w:color w:val="202124"/>
          <w:sz w:val="26"/>
          <w:szCs w:val="26"/>
        </w:rPr>
        <w:t>đặc điểm</w:t>
      </w:r>
      <w:r w:rsidR="008D0919" w:rsidRPr="000F6C0F">
        <w:rPr>
          <w:rFonts w:ascii="Times New Roman" w:hAnsi="Times New Roman" w:cs="Times New Roman"/>
          <w:color w:val="202124"/>
          <w:sz w:val="26"/>
          <w:szCs w:val="26"/>
          <w:lang w:val="vi-VN"/>
        </w:rPr>
        <w:t xml:space="preserve"> được tìm thấy trong cả hai </w:t>
      </w:r>
      <w:r>
        <w:rPr>
          <w:rFonts w:ascii="Times New Roman" w:hAnsi="Times New Roman" w:cs="Times New Roman"/>
          <w:color w:val="202124"/>
          <w:sz w:val="26"/>
          <w:szCs w:val="26"/>
        </w:rPr>
        <w:t>tập</w:t>
      </w:r>
      <w:r w:rsidR="008D0919" w:rsidRPr="000F6C0F">
        <w:rPr>
          <w:rFonts w:ascii="Times New Roman" w:hAnsi="Times New Roman" w:cs="Times New Roman"/>
          <w:color w:val="202124"/>
          <w:sz w:val="26"/>
          <w:szCs w:val="26"/>
          <w:lang w:val="vi-VN"/>
        </w:rPr>
        <w:t xml:space="preserve"> ngữ liệu</w:t>
      </w:r>
      <w:r>
        <w:rPr>
          <w:rFonts w:ascii="Times New Roman" w:hAnsi="Times New Roman" w:cs="Times New Roman"/>
          <w:color w:val="202124"/>
          <w:sz w:val="26"/>
          <w:szCs w:val="26"/>
        </w:rPr>
        <w:t xml:space="preserve"> các bài báo</w:t>
      </w:r>
      <w:r w:rsidR="008D0919" w:rsidRPr="000F6C0F">
        <w:rPr>
          <w:rFonts w:ascii="Times New Roman" w:hAnsi="Times New Roman" w:cs="Times New Roman"/>
          <w:color w:val="202124"/>
          <w:sz w:val="26"/>
          <w:szCs w:val="26"/>
          <w:lang w:val="vi-VN"/>
        </w:rPr>
        <w:t>.</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Thứ hai, qu</w:t>
      </w:r>
      <w:r w:rsidR="00B74FE8">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w:t>
      </w:r>
      <w:r w:rsidR="00B74FE8">
        <w:rPr>
          <w:rFonts w:ascii="Times New Roman" w:hAnsi="Times New Roman" w:cs="Times New Roman"/>
          <w:color w:val="202124"/>
          <w:sz w:val="26"/>
          <w:szCs w:val="26"/>
        </w:rPr>
        <w:t>Phát ngôn</w:t>
      </w:r>
      <w:r w:rsidRPr="000F6C0F">
        <w:rPr>
          <w:rFonts w:ascii="Times New Roman" w:hAnsi="Times New Roman" w:cs="Times New Roman"/>
          <w:color w:val="202124"/>
          <w:sz w:val="26"/>
          <w:szCs w:val="26"/>
          <w:lang w:val="vi-VN"/>
        </w:rPr>
        <w:t xml:space="preserve"> và </w:t>
      </w:r>
      <w:r w:rsidR="00B74FE8">
        <w:rPr>
          <w:rFonts w:ascii="Times New Roman" w:hAnsi="Times New Roman" w:cs="Times New Roman"/>
          <w:color w:val="202124"/>
          <w:sz w:val="26"/>
          <w:szCs w:val="26"/>
        </w:rPr>
        <w:t>T</w:t>
      </w:r>
      <w:r w:rsidRPr="000F6C0F">
        <w:rPr>
          <w:rFonts w:ascii="Times New Roman" w:hAnsi="Times New Roman" w:cs="Times New Roman"/>
          <w:color w:val="202124"/>
          <w:sz w:val="26"/>
          <w:szCs w:val="26"/>
          <w:lang w:val="vi-VN"/>
        </w:rPr>
        <w:t xml:space="preserve">inh thần được sử dụng chủ yếu trong mọi phần của cả hai </w:t>
      </w:r>
      <w:r w:rsidR="00B74FE8">
        <w:rPr>
          <w:rFonts w:ascii="Times New Roman" w:hAnsi="Times New Roman" w:cs="Times New Roman"/>
          <w:color w:val="202124"/>
          <w:sz w:val="26"/>
          <w:szCs w:val="26"/>
        </w:rPr>
        <w:t>tập dữ liệu, dùng</w:t>
      </w:r>
      <w:r w:rsidRPr="000F6C0F">
        <w:rPr>
          <w:rFonts w:ascii="Times New Roman" w:hAnsi="Times New Roman" w:cs="Times New Roman"/>
          <w:color w:val="202124"/>
          <w:sz w:val="26"/>
          <w:szCs w:val="26"/>
          <w:lang w:val="vi-VN"/>
        </w:rPr>
        <w:t xml:space="preserve"> để gợi ý, trình bày, đề xuất, bình luận và thể hiện nhận thức và nhận thức về những bước tiến trong các quy trình kinh tế hoặc quy trình nghiên cứu.</w:t>
      </w:r>
    </w:p>
    <w:p w:rsidR="008D0919" w:rsidRPr="000F6C0F" w:rsidRDefault="00B74FE8" w:rsidP="00CD7D33">
      <w:pPr>
        <w:pStyle w:val="HTMLPreformatted"/>
        <w:spacing w:line="360" w:lineRule="auto"/>
        <w:jc w:val="both"/>
        <w:rPr>
          <w:rFonts w:ascii="Times New Roman" w:hAnsi="Times New Roman" w:cs="Times New Roman"/>
          <w:color w:val="202124"/>
          <w:sz w:val="26"/>
          <w:szCs w:val="26"/>
        </w:rPr>
      </w:pPr>
      <w:proofErr w:type="gramStart"/>
      <w:r>
        <w:rPr>
          <w:rFonts w:ascii="Times New Roman" w:hAnsi="Times New Roman" w:cs="Times New Roman"/>
          <w:color w:val="202124"/>
          <w:sz w:val="26"/>
          <w:szCs w:val="26"/>
        </w:rPr>
        <w:t>Quá trình T</w:t>
      </w:r>
      <w:r w:rsidR="008D0919" w:rsidRPr="000F6C0F">
        <w:rPr>
          <w:rFonts w:ascii="Times New Roman" w:hAnsi="Times New Roman" w:cs="Times New Roman"/>
          <w:color w:val="202124"/>
          <w:sz w:val="26"/>
          <w:szCs w:val="26"/>
          <w:lang w:val="vi-VN"/>
        </w:rPr>
        <w:t xml:space="preserve">ồn tại </w:t>
      </w:r>
      <w:r>
        <w:rPr>
          <w:rFonts w:ascii="Times New Roman" w:hAnsi="Times New Roman" w:cs="Times New Roman"/>
          <w:color w:val="202124"/>
          <w:sz w:val="26"/>
          <w:szCs w:val="26"/>
        </w:rPr>
        <w:t xml:space="preserve">chiếm </w:t>
      </w:r>
      <w:r w:rsidR="008D0919" w:rsidRPr="000F6C0F">
        <w:rPr>
          <w:rFonts w:ascii="Times New Roman" w:hAnsi="Times New Roman" w:cs="Times New Roman"/>
          <w:color w:val="202124"/>
          <w:sz w:val="26"/>
          <w:szCs w:val="26"/>
          <w:lang w:val="vi-VN"/>
        </w:rPr>
        <w:t xml:space="preserve">khoảng 2-4% để </w:t>
      </w:r>
      <w:r>
        <w:rPr>
          <w:rFonts w:ascii="Times New Roman" w:hAnsi="Times New Roman" w:cs="Times New Roman"/>
          <w:color w:val="202124"/>
          <w:sz w:val="26"/>
          <w:szCs w:val="26"/>
        </w:rPr>
        <w:t>nói về sự</w:t>
      </w:r>
      <w:r w:rsidR="008D0919" w:rsidRPr="000F6C0F">
        <w:rPr>
          <w:rFonts w:ascii="Times New Roman" w:hAnsi="Times New Roman" w:cs="Times New Roman"/>
          <w:color w:val="202124"/>
          <w:sz w:val="26"/>
          <w:szCs w:val="26"/>
          <w:lang w:val="vi-VN"/>
        </w:rPr>
        <w:t xml:space="preserve"> tồn tại của các quá trình kinh tế hoặc quá trình nghiên cứu.</w:t>
      </w:r>
      <w:proofErr w:type="gramEnd"/>
      <w:r w:rsidR="008D0919" w:rsidRPr="000F6C0F">
        <w:rPr>
          <w:rFonts w:ascii="Times New Roman" w:hAnsi="Times New Roman" w:cs="Times New Roman"/>
          <w:color w:val="202124"/>
          <w:sz w:val="26"/>
          <w:szCs w:val="26"/>
          <w:lang w:val="vi-VN"/>
        </w:rPr>
        <w:t xml:space="preserve"> Các </w:t>
      </w:r>
      <w:r>
        <w:rPr>
          <w:rFonts w:ascii="Times New Roman" w:hAnsi="Times New Roman" w:cs="Times New Roman"/>
          <w:color w:val="202124"/>
          <w:sz w:val="26"/>
          <w:szCs w:val="26"/>
        </w:rPr>
        <w:t>quá</w:t>
      </w:r>
      <w:r w:rsidR="008D0919" w:rsidRPr="000F6C0F">
        <w:rPr>
          <w:rFonts w:ascii="Times New Roman" w:hAnsi="Times New Roman" w:cs="Times New Roman"/>
          <w:color w:val="202124"/>
          <w:sz w:val="26"/>
          <w:szCs w:val="26"/>
          <w:lang w:val="vi-VN"/>
        </w:rPr>
        <w:t xml:space="preserve"> trình Hành vi chiếm một tỷ lệ nhỏ trong mỗi phần của cả hai ngôn ngữ, điều này cũng là đ</w:t>
      </w:r>
      <w:r>
        <w:rPr>
          <w:rFonts w:ascii="Times New Roman" w:hAnsi="Times New Roman" w:cs="Times New Roman"/>
          <w:color w:val="202124"/>
          <w:sz w:val="26"/>
          <w:szCs w:val="26"/>
          <w:lang w:val="vi-VN"/>
        </w:rPr>
        <w:t>iển hình cho ngôn ngữ khoa học</w:t>
      </w:r>
      <w:r>
        <w:rPr>
          <w:rFonts w:ascii="Times New Roman" w:hAnsi="Times New Roman" w:cs="Times New Roman"/>
          <w:color w:val="202124"/>
          <w:sz w:val="26"/>
          <w:szCs w:val="26"/>
        </w:rPr>
        <w:t xml:space="preserve"> và lý </w:t>
      </w:r>
      <w:r w:rsidR="008D0919" w:rsidRPr="000F6C0F">
        <w:rPr>
          <w:rFonts w:ascii="Times New Roman" w:hAnsi="Times New Roman" w:cs="Times New Roman"/>
          <w:color w:val="202124"/>
          <w:sz w:val="26"/>
          <w:szCs w:val="26"/>
          <w:lang w:val="vi-VN"/>
        </w:rPr>
        <w:t xml:space="preserve">do </w:t>
      </w:r>
      <w:r>
        <w:rPr>
          <w:rFonts w:ascii="Times New Roman" w:hAnsi="Times New Roman" w:cs="Times New Roman"/>
          <w:color w:val="202124"/>
          <w:sz w:val="26"/>
          <w:szCs w:val="26"/>
        </w:rPr>
        <w:t>là trải</w:t>
      </w:r>
      <w:r w:rsidR="008D0919" w:rsidRPr="000F6C0F">
        <w:rPr>
          <w:rFonts w:ascii="Times New Roman" w:hAnsi="Times New Roman" w:cs="Times New Roman"/>
          <w:color w:val="202124"/>
          <w:sz w:val="26"/>
          <w:szCs w:val="26"/>
          <w:lang w:val="vi-VN"/>
        </w:rPr>
        <w:t xml:space="preserve"> nghiệm trong RAs của cả hai </w:t>
      </w:r>
      <w:r>
        <w:rPr>
          <w:rFonts w:ascii="Times New Roman" w:hAnsi="Times New Roman" w:cs="Times New Roman"/>
          <w:color w:val="202124"/>
          <w:sz w:val="26"/>
          <w:szCs w:val="26"/>
        </w:rPr>
        <w:t>tập dữ liệu</w:t>
      </w:r>
      <w:r w:rsidR="008D0919" w:rsidRPr="000F6C0F">
        <w:rPr>
          <w:rFonts w:ascii="Times New Roman" w:hAnsi="Times New Roman" w:cs="Times New Roman"/>
          <w:color w:val="202124"/>
          <w:sz w:val="26"/>
          <w:szCs w:val="26"/>
          <w:lang w:val="vi-VN"/>
        </w:rPr>
        <w:t xml:space="preserve"> liệu là để báo cáo </w:t>
      </w:r>
      <w:r>
        <w:rPr>
          <w:rFonts w:ascii="Times New Roman" w:hAnsi="Times New Roman" w:cs="Times New Roman"/>
          <w:color w:val="202124"/>
          <w:sz w:val="26"/>
          <w:szCs w:val="26"/>
        </w:rPr>
        <w:t>báo cáo lại các</w:t>
      </w:r>
      <w:r w:rsidR="008D0919" w:rsidRPr="000F6C0F">
        <w:rPr>
          <w:rFonts w:ascii="Times New Roman" w:hAnsi="Times New Roman" w:cs="Times New Roman"/>
          <w:color w:val="202124"/>
          <w:sz w:val="26"/>
          <w:szCs w:val="26"/>
          <w:lang w:val="vi-VN"/>
        </w:rPr>
        <w:t>diễn biến trong các tình huống kinh tế và</w:t>
      </w:r>
      <w:r>
        <w:rPr>
          <w:rFonts w:ascii="Times New Roman" w:hAnsi="Times New Roman" w:cs="Times New Roman"/>
          <w:color w:val="202124"/>
          <w:sz w:val="26"/>
          <w:szCs w:val="26"/>
        </w:rPr>
        <w:t xml:space="preserve"> các</w:t>
      </w:r>
      <w:r w:rsidR="008D0919" w:rsidRPr="000F6C0F">
        <w:rPr>
          <w:rFonts w:ascii="Times New Roman" w:hAnsi="Times New Roman" w:cs="Times New Roman"/>
          <w:color w:val="202124"/>
          <w:sz w:val="26"/>
          <w:szCs w:val="26"/>
          <w:lang w:val="vi-VN"/>
        </w:rPr>
        <w:t xml:space="preserve"> mối quan hệ giữ</w:t>
      </w:r>
      <w:r>
        <w:rPr>
          <w:rFonts w:ascii="Times New Roman" w:hAnsi="Times New Roman" w:cs="Times New Roman"/>
          <w:color w:val="202124"/>
          <w:sz w:val="26"/>
          <w:szCs w:val="26"/>
          <w:lang w:val="vi-VN"/>
        </w:rPr>
        <w:t>a các tác nhân /</w:t>
      </w:r>
      <w:r w:rsidR="008D0919" w:rsidRPr="000F6C0F">
        <w:rPr>
          <w:rFonts w:ascii="Times New Roman" w:hAnsi="Times New Roman" w:cs="Times New Roman"/>
          <w:color w:val="202124"/>
          <w:sz w:val="26"/>
          <w:szCs w:val="26"/>
          <w:lang w:val="vi-VN"/>
        </w:rPr>
        <w:t>vấn đề kinh tế.</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Sự khác biệt cũng có thể được nhận thấy:</w:t>
      </w:r>
    </w:p>
    <w:p w:rsidR="008D0919" w:rsidRPr="00801B07"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lastRenderedPageBreak/>
        <w:t xml:space="preserve">- Các tác giả </w:t>
      </w:r>
      <w:r w:rsidR="00B74FE8">
        <w:rPr>
          <w:rFonts w:ascii="Times New Roman" w:hAnsi="Times New Roman" w:cs="Times New Roman"/>
          <w:color w:val="202124"/>
          <w:sz w:val="26"/>
          <w:szCs w:val="26"/>
        </w:rPr>
        <w:t xml:space="preserve">của tạp chí tiếng </w:t>
      </w:r>
      <w:r w:rsidRPr="000F6C0F">
        <w:rPr>
          <w:rFonts w:ascii="Times New Roman" w:hAnsi="Times New Roman" w:cs="Times New Roman"/>
          <w:color w:val="202124"/>
          <w:sz w:val="26"/>
          <w:szCs w:val="26"/>
          <w:lang w:val="vi-VN"/>
        </w:rPr>
        <w:t>Anh có xu hướng sử dụng nhiều</w:t>
      </w:r>
      <w:r w:rsidR="00B74FE8">
        <w:rPr>
          <w:rFonts w:ascii="Times New Roman" w:hAnsi="Times New Roman" w:cs="Times New Roman"/>
          <w:color w:val="202124"/>
          <w:sz w:val="26"/>
          <w:szCs w:val="26"/>
        </w:rPr>
        <w:t xml:space="preserve"> quá trình</w:t>
      </w:r>
      <w:r w:rsidRPr="000F6C0F">
        <w:rPr>
          <w:rFonts w:ascii="Times New Roman" w:hAnsi="Times New Roman" w:cs="Times New Roman"/>
          <w:color w:val="202124"/>
          <w:sz w:val="26"/>
          <w:szCs w:val="26"/>
          <w:lang w:val="vi-VN"/>
        </w:rPr>
        <w:t xml:space="preserve"> </w:t>
      </w:r>
      <w:r w:rsidR="00B74FE8">
        <w:rPr>
          <w:rFonts w:ascii="Times New Roman" w:hAnsi="Times New Roman" w:cs="Times New Roman"/>
          <w:color w:val="202124"/>
          <w:sz w:val="26"/>
          <w:szCs w:val="26"/>
        </w:rPr>
        <w:t>Vật chất</w:t>
      </w:r>
      <w:r w:rsidRPr="000F6C0F">
        <w:rPr>
          <w:rFonts w:ascii="Times New Roman" w:hAnsi="Times New Roman" w:cs="Times New Roman"/>
          <w:color w:val="202124"/>
          <w:sz w:val="26"/>
          <w:szCs w:val="26"/>
          <w:lang w:val="vi-VN"/>
        </w:rPr>
        <w:t xml:space="preserve"> và Tinh thần hơn so với tiếng Việt trong hầu hết các phần</w:t>
      </w:r>
      <w:r w:rsidR="00B74FE8">
        <w:rPr>
          <w:rFonts w:ascii="Times New Roman" w:hAnsi="Times New Roman" w:cs="Times New Roman"/>
          <w:color w:val="202124"/>
          <w:sz w:val="26"/>
          <w:szCs w:val="26"/>
        </w:rPr>
        <w:t xml:space="preserve">. </w:t>
      </w:r>
      <w:proofErr w:type="gramStart"/>
      <w:r w:rsidR="00B74FE8">
        <w:rPr>
          <w:rFonts w:ascii="Times New Roman" w:hAnsi="Times New Roman" w:cs="Times New Roman"/>
          <w:color w:val="202124"/>
          <w:sz w:val="26"/>
          <w:szCs w:val="26"/>
        </w:rPr>
        <w:t>C</w:t>
      </w:r>
      <w:r w:rsidRPr="000F6C0F">
        <w:rPr>
          <w:rFonts w:ascii="Times New Roman" w:hAnsi="Times New Roman" w:cs="Times New Roman"/>
          <w:color w:val="202124"/>
          <w:sz w:val="26"/>
          <w:szCs w:val="26"/>
          <w:lang w:val="vi-VN"/>
        </w:rPr>
        <w:t xml:space="preserve">ác tác giả Việt Nam chọn sử dụng nhiều </w:t>
      </w:r>
      <w:r w:rsidR="00B74FE8">
        <w:rPr>
          <w:rFonts w:ascii="Times New Roman" w:hAnsi="Times New Roman" w:cs="Times New Roman"/>
          <w:color w:val="202124"/>
          <w:sz w:val="26"/>
          <w:szCs w:val="26"/>
        </w:rPr>
        <w:t>quá trình Phát ngôn</w:t>
      </w:r>
      <w:r w:rsidRPr="000F6C0F">
        <w:rPr>
          <w:rFonts w:ascii="Times New Roman" w:hAnsi="Times New Roman" w:cs="Times New Roman"/>
          <w:color w:val="202124"/>
          <w:sz w:val="26"/>
          <w:szCs w:val="26"/>
          <w:lang w:val="vi-VN"/>
        </w:rPr>
        <w:t xml:space="preserve"> và Quan hệ hơn </w:t>
      </w:r>
      <w:r w:rsidR="00B74FE8">
        <w:rPr>
          <w:rFonts w:ascii="Times New Roman" w:hAnsi="Times New Roman" w:cs="Times New Roman"/>
          <w:color w:val="202124"/>
          <w:sz w:val="26"/>
          <w:szCs w:val="26"/>
        </w:rPr>
        <w:t xml:space="preserve">so với tác giả bài báo tiếng Anh </w:t>
      </w:r>
      <w:r w:rsidRPr="000F6C0F">
        <w:rPr>
          <w:rFonts w:ascii="Times New Roman" w:hAnsi="Times New Roman" w:cs="Times New Roman"/>
          <w:color w:val="202124"/>
          <w:sz w:val="26"/>
          <w:szCs w:val="26"/>
          <w:lang w:val="vi-VN"/>
        </w:rPr>
        <w:t>để nêu mục đích, mục đích và gợi ý cũng như để mô tả và xác định báo cáo nghiê</w:t>
      </w:r>
      <w:r w:rsidR="00801B07">
        <w:rPr>
          <w:rFonts w:ascii="Times New Roman" w:hAnsi="Times New Roman" w:cs="Times New Roman"/>
          <w:color w:val="202124"/>
          <w:sz w:val="26"/>
          <w:szCs w:val="26"/>
          <w:lang w:val="vi-VN"/>
        </w:rPr>
        <w:t>n cứu của họ trong phần Tóm tắt</w:t>
      </w:r>
      <w:r w:rsidR="00801B07">
        <w:rPr>
          <w:rFonts w:ascii="Times New Roman" w:hAnsi="Times New Roman" w:cs="Times New Roman"/>
          <w:color w:val="202124"/>
          <w:sz w:val="26"/>
          <w:szCs w:val="26"/>
        </w:rPr>
        <w:t>.</w:t>
      </w:r>
      <w:proofErr w:type="gramEnd"/>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 Các tác giả Việt Nam thường </w:t>
      </w:r>
      <w:r w:rsidR="00801B07">
        <w:rPr>
          <w:rFonts w:ascii="Times New Roman" w:hAnsi="Times New Roman" w:cs="Times New Roman"/>
          <w:color w:val="202124"/>
          <w:sz w:val="26"/>
          <w:szCs w:val="26"/>
        </w:rPr>
        <w:t>xây dựng</w:t>
      </w:r>
      <w:r w:rsidRPr="000F6C0F">
        <w:rPr>
          <w:rFonts w:ascii="Times New Roman" w:hAnsi="Times New Roman" w:cs="Times New Roman"/>
          <w:color w:val="202124"/>
          <w:sz w:val="26"/>
          <w:szCs w:val="26"/>
          <w:lang w:val="vi-VN"/>
        </w:rPr>
        <w:t xml:space="preserve"> bối cảnh bằng cách thảo luận chung về bối cảnh nghiên cứu sử dụng nhiều Động từ </w:t>
      </w:r>
      <w:r w:rsidRPr="00801B07">
        <w:rPr>
          <w:rFonts w:ascii="Times New Roman" w:hAnsi="Times New Roman" w:cs="Times New Roman"/>
          <w:i/>
          <w:color w:val="202124"/>
          <w:sz w:val="26"/>
          <w:szCs w:val="26"/>
          <w:lang w:val="vi-VN"/>
        </w:rPr>
        <w:t>khái quá</w:t>
      </w:r>
      <w:r w:rsidR="00801B07" w:rsidRPr="00801B07">
        <w:rPr>
          <w:rFonts w:ascii="Times New Roman" w:hAnsi="Times New Roman" w:cs="Times New Roman"/>
          <w:i/>
          <w:color w:val="202124"/>
          <w:sz w:val="26"/>
          <w:szCs w:val="26"/>
        </w:rPr>
        <w:t>t</w:t>
      </w:r>
      <w:r w:rsidRPr="00801B07">
        <w:rPr>
          <w:rFonts w:ascii="Times New Roman" w:hAnsi="Times New Roman" w:cs="Times New Roman"/>
          <w:i/>
          <w:color w:val="202124"/>
          <w:sz w:val="26"/>
          <w:szCs w:val="26"/>
          <w:lang w:val="vi-VN"/>
        </w:rPr>
        <w:t>, đưa ra, giới thiệu, cho thấy, gợi ý, trình bày, thảo luận</w:t>
      </w:r>
      <w:r w:rsidRPr="000F6C0F">
        <w:rPr>
          <w:rFonts w:ascii="Times New Roman" w:hAnsi="Times New Roman" w:cs="Times New Roman"/>
          <w:color w:val="202124"/>
          <w:sz w:val="26"/>
          <w:szCs w:val="26"/>
          <w:lang w:val="vi-VN"/>
        </w:rPr>
        <w:t xml:space="preserve"> để thảo luận về mục đích và mục đích của nghiên cứu của họ. Trong các bài báo tiếng Anh, sau khi thảo luận chung về tình huống hoặc vấn đề, các tác giả dường như ưu tiên các quy trình như tìm </w:t>
      </w:r>
      <w:r w:rsidR="00801B07">
        <w:rPr>
          <w:rFonts w:ascii="Times New Roman" w:hAnsi="Times New Roman" w:cs="Times New Roman"/>
          <w:color w:val="202124"/>
          <w:sz w:val="26"/>
          <w:szCs w:val="26"/>
        </w:rPr>
        <w:t>thấy</w:t>
      </w:r>
      <w:r w:rsidRPr="000F6C0F">
        <w:rPr>
          <w:rFonts w:ascii="Times New Roman" w:hAnsi="Times New Roman" w:cs="Times New Roman"/>
          <w:color w:val="202124"/>
          <w:sz w:val="26"/>
          <w:szCs w:val="26"/>
          <w:lang w:val="vi-VN"/>
        </w:rPr>
        <w:t>, chú</w:t>
      </w:r>
      <w:r w:rsidR="00801B07">
        <w:rPr>
          <w:rFonts w:ascii="Times New Roman" w:hAnsi="Times New Roman" w:cs="Times New Roman"/>
          <w:color w:val="202124"/>
          <w:sz w:val="26"/>
          <w:szCs w:val="26"/>
        </w:rPr>
        <w:t xml:space="preserve"> ý thấy</w:t>
      </w:r>
      <w:r w:rsidRPr="000F6C0F">
        <w:rPr>
          <w:rFonts w:ascii="Times New Roman" w:hAnsi="Times New Roman" w:cs="Times New Roman"/>
          <w:color w:val="202124"/>
          <w:sz w:val="26"/>
          <w:szCs w:val="26"/>
          <w:lang w:val="vi-VN"/>
        </w:rPr>
        <w:t xml:space="preserve">, giả định, ước tính,... ngoài các </w:t>
      </w:r>
      <w:r w:rsidR="00801B07">
        <w:rPr>
          <w:rFonts w:ascii="Times New Roman" w:hAnsi="Times New Roman" w:cs="Times New Roman"/>
          <w:color w:val="202124"/>
          <w:sz w:val="26"/>
          <w:szCs w:val="26"/>
        </w:rPr>
        <w:t xml:space="preserve">quá trình Phát ngôn </w:t>
      </w:r>
      <w:r w:rsidRPr="000F6C0F">
        <w:rPr>
          <w:rFonts w:ascii="Times New Roman" w:hAnsi="Times New Roman" w:cs="Times New Roman"/>
          <w:color w:val="202124"/>
          <w:sz w:val="26"/>
          <w:szCs w:val="26"/>
          <w:lang w:val="vi-VN"/>
        </w:rPr>
        <w:t>như giải thích, thảo luận hoặc hiển thị</w:t>
      </w:r>
      <w:r w:rsidR="00801B07">
        <w:rPr>
          <w:rFonts w:ascii="Times New Roman" w:hAnsi="Times New Roman" w:cs="Times New Roman"/>
          <w:color w:val="202124"/>
          <w:sz w:val="26"/>
          <w:szCs w:val="26"/>
        </w:rPr>
        <w:t xml:space="preserve"> để mô tả quan điểm</w:t>
      </w:r>
      <w:r w:rsidRPr="000F6C0F">
        <w:rPr>
          <w:rFonts w:ascii="Times New Roman" w:hAnsi="Times New Roman" w:cs="Times New Roman"/>
          <w:color w:val="202124"/>
          <w:sz w:val="26"/>
          <w:szCs w:val="26"/>
          <w:lang w:val="vi-VN"/>
        </w:rPr>
        <w:t>.</w:t>
      </w:r>
    </w:p>
    <w:p w:rsidR="008D0919" w:rsidRPr="00801B07" w:rsidRDefault="008D0919" w:rsidP="00CD7D33">
      <w:pPr>
        <w:pStyle w:val="HTMLPreformatted"/>
        <w:spacing w:line="360" w:lineRule="auto"/>
        <w:jc w:val="both"/>
        <w:rPr>
          <w:rFonts w:ascii="Times New Roman" w:hAnsi="Times New Roman" w:cs="Times New Roman"/>
          <w:b/>
          <w:color w:val="202124"/>
          <w:sz w:val="26"/>
          <w:szCs w:val="26"/>
          <w:lang w:val="vi-VN"/>
        </w:rPr>
      </w:pPr>
      <w:r w:rsidRPr="00801B07">
        <w:rPr>
          <w:rFonts w:ascii="Times New Roman" w:hAnsi="Times New Roman" w:cs="Times New Roman"/>
          <w:b/>
          <w:color w:val="202124"/>
          <w:sz w:val="26"/>
          <w:szCs w:val="26"/>
          <w:lang w:val="vi-VN"/>
        </w:rPr>
        <w:t xml:space="preserve">5.2. </w:t>
      </w:r>
      <w:r w:rsidR="00801B07" w:rsidRPr="00801B07">
        <w:rPr>
          <w:rFonts w:ascii="Times New Roman" w:hAnsi="Times New Roman" w:cs="Times New Roman"/>
          <w:b/>
          <w:color w:val="202124"/>
          <w:sz w:val="26"/>
          <w:szCs w:val="26"/>
        </w:rPr>
        <w:t>C</w:t>
      </w:r>
      <w:r w:rsidRPr="00801B07">
        <w:rPr>
          <w:rFonts w:ascii="Times New Roman" w:hAnsi="Times New Roman" w:cs="Times New Roman"/>
          <w:b/>
          <w:color w:val="202124"/>
          <w:sz w:val="26"/>
          <w:szCs w:val="26"/>
          <w:lang w:val="vi-VN"/>
        </w:rPr>
        <w:t xml:space="preserve">hủ </w:t>
      </w:r>
      <w:r w:rsidR="00801B07" w:rsidRPr="00801B07">
        <w:rPr>
          <w:rFonts w:ascii="Times New Roman" w:hAnsi="Times New Roman" w:cs="Times New Roman"/>
          <w:b/>
          <w:color w:val="202124"/>
          <w:sz w:val="26"/>
          <w:szCs w:val="26"/>
        </w:rPr>
        <w:t>ngữ</w:t>
      </w:r>
      <w:r w:rsidRPr="00801B07">
        <w:rPr>
          <w:rFonts w:ascii="Times New Roman" w:hAnsi="Times New Roman" w:cs="Times New Roman"/>
          <w:b/>
          <w:color w:val="202124"/>
          <w:sz w:val="26"/>
          <w:szCs w:val="26"/>
          <w:lang w:val="vi-VN"/>
        </w:rPr>
        <w:t xml:space="preserve"> / </w:t>
      </w:r>
      <w:r w:rsidR="00801B07" w:rsidRPr="00801B07">
        <w:rPr>
          <w:rFonts w:ascii="Times New Roman" w:hAnsi="Times New Roman" w:cs="Times New Roman"/>
          <w:b/>
          <w:color w:val="202124"/>
          <w:sz w:val="26"/>
          <w:szCs w:val="26"/>
        </w:rPr>
        <w:t xml:space="preserve">Tham thể </w:t>
      </w:r>
      <w:r w:rsidRPr="00801B07">
        <w:rPr>
          <w:rFonts w:ascii="Times New Roman" w:hAnsi="Times New Roman" w:cs="Times New Roman"/>
          <w:b/>
          <w:color w:val="202124"/>
          <w:sz w:val="26"/>
          <w:szCs w:val="26"/>
          <w:lang w:val="vi-VN"/>
        </w:rPr>
        <w:t>vô tri trong EESJs và VESJs</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Phần này cho thấy những điểm giống và khác nhau về sự xuất hiện của các loại chủ </w:t>
      </w:r>
      <w:r w:rsidR="00801B07">
        <w:rPr>
          <w:rFonts w:ascii="Times New Roman" w:hAnsi="Times New Roman" w:cs="Times New Roman"/>
          <w:color w:val="202124"/>
          <w:sz w:val="26"/>
          <w:szCs w:val="26"/>
        </w:rPr>
        <w:t xml:space="preserve">ngữ </w:t>
      </w:r>
      <w:r w:rsidRPr="000F6C0F">
        <w:rPr>
          <w:rFonts w:ascii="Times New Roman" w:hAnsi="Times New Roman" w:cs="Times New Roman"/>
          <w:color w:val="202124"/>
          <w:sz w:val="26"/>
          <w:szCs w:val="26"/>
          <w:lang w:val="vi-VN"/>
        </w:rPr>
        <w:t>trong các cấu trúc khác nhau bao gồm chủ thể chủ động, chủ thể vô tri chủ động,</w:t>
      </w:r>
      <w:r w:rsidR="00801B07">
        <w:rPr>
          <w:rFonts w:ascii="Times New Roman" w:hAnsi="Times New Roman" w:cs="Times New Roman"/>
          <w:color w:val="202124"/>
          <w:sz w:val="26"/>
          <w:szCs w:val="26"/>
        </w:rPr>
        <w:t xml:space="preserve"> thể</w:t>
      </w:r>
      <w:r w:rsidRPr="000F6C0F">
        <w:rPr>
          <w:rFonts w:ascii="Times New Roman" w:hAnsi="Times New Roman" w:cs="Times New Roman"/>
          <w:color w:val="202124"/>
          <w:sz w:val="26"/>
          <w:szCs w:val="26"/>
          <w:lang w:val="vi-VN"/>
        </w:rPr>
        <w:t xml:space="preserve"> </w:t>
      </w:r>
      <w:r w:rsidR="00801B07">
        <w:rPr>
          <w:rFonts w:ascii="Times New Roman" w:hAnsi="Times New Roman" w:cs="Times New Roman"/>
          <w:color w:val="202124"/>
          <w:sz w:val="26"/>
          <w:szCs w:val="26"/>
        </w:rPr>
        <w:t>bị động có tác nhân</w:t>
      </w:r>
      <w:r w:rsidRPr="000F6C0F">
        <w:rPr>
          <w:rFonts w:ascii="Times New Roman" w:hAnsi="Times New Roman" w:cs="Times New Roman"/>
          <w:color w:val="202124"/>
          <w:sz w:val="26"/>
          <w:szCs w:val="26"/>
          <w:lang w:val="vi-VN"/>
        </w:rPr>
        <w:t xml:space="preserve"> và không tác nhân, và cấu trúc </w:t>
      </w:r>
      <w:r w:rsidR="00801B07">
        <w:rPr>
          <w:rFonts w:ascii="Times New Roman" w:hAnsi="Times New Roman" w:cs="Times New Roman"/>
          <w:color w:val="202124"/>
          <w:sz w:val="26"/>
          <w:szCs w:val="26"/>
        </w:rPr>
        <w:t>Khiến thể</w:t>
      </w:r>
      <w:r w:rsidRPr="000F6C0F">
        <w:rPr>
          <w:rFonts w:ascii="Times New Roman" w:hAnsi="Times New Roman" w:cs="Times New Roman"/>
          <w:color w:val="202124"/>
          <w:sz w:val="26"/>
          <w:szCs w:val="26"/>
          <w:lang w:val="vi-VN"/>
        </w:rPr>
        <w:t xml:space="preserve"> trong mọi phần của RA ở cả hai ngôn ngữ.</w:t>
      </w:r>
    </w:p>
    <w:p w:rsidR="008D0919" w:rsidRPr="000F6C0F" w:rsidRDefault="00801B07" w:rsidP="00CD7D33">
      <w:pPr>
        <w:pStyle w:val="HTMLPreformatted"/>
        <w:spacing w:line="360" w:lineRule="auto"/>
        <w:jc w:val="both"/>
        <w:rPr>
          <w:rFonts w:ascii="Times New Roman" w:hAnsi="Times New Roman" w:cs="Times New Roman"/>
          <w:color w:val="202124"/>
          <w:sz w:val="26"/>
          <w:szCs w:val="26"/>
          <w:lang w:val="vi-VN"/>
        </w:rPr>
      </w:pPr>
      <w:r>
        <w:rPr>
          <w:rFonts w:ascii="Times New Roman" w:hAnsi="Times New Roman" w:cs="Times New Roman"/>
          <w:color w:val="202124"/>
          <w:sz w:val="26"/>
          <w:szCs w:val="26"/>
        </w:rPr>
        <w:t>C</w:t>
      </w:r>
      <w:r w:rsidR="008D0919" w:rsidRPr="000F6C0F">
        <w:rPr>
          <w:rFonts w:ascii="Times New Roman" w:hAnsi="Times New Roman" w:cs="Times New Roman"/>
          <w:color w:val="202124"/>
          <w:sz w:val="26"/>
          <w:szCs w:val="26"/>
          <w:lang w:val="vi-VN"/>
        </w:rPr>
        <w:t xml:space="preserve">hủ </w:t>
      </w:r>
      <w:r>
        <w:rPr>
          <w:rFonts w:ascii="Times New Roman" w:hAnsi="Times New Roman" w:cs="Times New Roman"/>
          <w:color w:val="202124"/>
          <w:sz w:val="26"/>
          <w:szCs w:val="26"/>
        </w:rPr>
        <w:t>ngữ</w:t>
      </w:r>
      <w:r>
        <w:rPr>
          <w:rFonts w:ascii="Times New Roman" w:hAnsi="Times New Roman" w:cs="Times New Roman"/>
          <w:color w:val="202124"/>
          <w:sz w:val="26"/>
          <w:szCs w:val="26"/>
          <w:lang w:val="vi-VN"/>
        </w:rPr>
        <w:t>/</w:t>
      </w:r>
      <w:r>
        <w:rPr>
          <w:rFonts w:ascii="Times New Roman" w:hAnsi="Times New Roman" w:cs="Times New Roman"/>
          <w:color w:val="202124"/>
          <w:sz w:val="26"/>
          <w:szCs w:val="26"/>
        </w:rPr>
        <w:t>Tham thể</w:t>
      </w:r>
      <w:r w:rsidR="008D0919" w:rsidRPr="000F6C0F">
        <w:rPr>
          <w:rFonts w:ascii="Times New Roman" w:hAnsi="Times New Roman" w:cs="Times New Roman"/>
          <w:color w:val="202124"/>
          <w:sz w:val="26"/>
          <w:szCs w:val="26"/>
          <w:lang w:val="vi-VN"/>
        </w:rPr>
        <w:t xml:space="preserve"> vô tri chiếm tỷ lệ cao nhất (59</w:t>
      </w:r>
      <w:proofErr w:type="gramStart"/>
      <w:r w:rsidR="008D0919" w:rsidRPr="000F6C0F">
        <w:rPr>
          <w:rFonts w:ascii="Times New Roman" w:hAnsi="Times New Roman" w:cs="Times New Roman"/>
          <w:color w:val="202124"/>
          <w:sz w:val="26"/>
          <w:szCs w:val="26"/>
          <w:lang w:val="vi-VN"/>
        </w:rPr>
        <w:t>,75</w:t>
      </w:r>
      <w:proofErr w:type="gramEnd"/>
      <w:r w:rsidR="008D0919" w:rsidRPr="000F6C0F">
        <w:rPr>
          <w:rFonts w:ascii="Times New Roman" w:hAnsi="Times New Roman" w:cs="Times New Roman"/>
          <w:color w:val="202124"/>
          <w:sz w:val="26"/>
          <w:szCs w:val="26"/>
          <w:lang w:val="vi-VN"/>
        </w:rPr>
        <w:t xml:space="preserve">% </w:t>
      </w:r>
      <w:r>
        <w:rPr>
          <w:rFonts w:ascii="Times New Roman" w:hAnsi="Times New Roman" w:cs="Times New Roman"/>
          <w:color w:val="202124"/>
          <w:sz w:val="26"/>
          <w:szCs w:val="26"/>
        </w:rPr>
        <w:t xml:space="preserve">trong </w:t>
      </w:r>
      <w:r w:rsidR="008D0919" w:rsidRPr="000F6C0F">
        <w:rPr>
          <w:rFonts w:ascii="Times New Roman" w:hAnsi="Times New Roman" w:cs="Times New Roman"/>
          <w:color w:val="202124"/>
          <w:sz w:val="26"/>
          <w:szCs w:val="26"/>
          <w:lang w:val="vi-VN"/>
        </w:rPr>
        <w:t xml:space="preserve">tiếng Anh và 64,15% </w:t>
      </w:r>
      <w:r>
        <w:rPr>
          <w:rFonts w:ascii="Times New Roman" w:hAnsi="Times New Roman" w:cs="Times New Roman"/>
          <w:color w:val="202124"/>
          <w:sz w:val="26"/>
          <w:szCs w:val="26"/>
        </w:rPr>
        <w:t xml:space="preserve">trong </w:t>
      </w:r>
      <w:r w:rsidR="008D0919" w:rsidRPr="000F6C0F">
        <w:rPr>
          <w:rFonts w:ascii="Times New Roman" w:hAnsi="Times New Roman" w:cs="Times New Roman"/>
          <w:color w:val="202124"/>
          <w:sz w:val="26"/>
          <w:szCs w:val="26"/>
          <w:lang w:val="vi-VN"/>
        </w:rPr>
        <w:t>tiếng Việt)</w:t>
      </w:r>
      <w:r>
        <w:rPr>
          <w:rFonts w:ascii="Times New Roman" w:hAnsi="Times New Roman" w:cs="Times New Roman"/>
          <w:color w:val="202124"/>
          <w:sz w:val="26"/>
          <w:szCs w:val="26"/>
        </w:rPr>
        <w:t>,</w:t>
      </w:r>
      <w:r w:rsidR="008D0919" w:rsidRPr="000F6C0F">
        <w:rPr>
          <w:rFonts w:ascii="Times New Roman" w:hAnsi="Times New Roman" w:cs="Times New Roman"/>
          <w:color w:val="202124"/>
          <w:sz w:val="26"/>
          <w:szCs w:val="26"/>
          <w:lang w:val="vi-VN"/>
        </w:rPr>
        <w:t xml:space="preserve"> sau đó đến </w:t>
      </w:r>
      <w:r>
        <w:rPr>
          <w:rFonts w:ascii="Times New Roman" w:hAnsi="Times New Roman" w:cs="Times New Roman"/>
          <w:color w:val="202124"/>
          <w:sz w:val="26"/>
          <w:szCs w:val="26"/>
        </w:rPr>
        <w:t>tần xuất các chủ ngữ chỉ Tham thể là người</w:t>
      </w:r>
      <w:r w:rsidR="008D0919" w:rsidRPr="000F6C0F">
        <w:rPr>
          <w:rFonts w:ascii="Times New Roman" w:hAnsi="Times New Roman" w:cs="Times New Roman"/>
          <w:color w:val="202124"/>
          <w:sz w:val="26"/>
          <w:szCs w:val="26"/>
          <w:lang w:val="vi-VN"/>
        </w:rPr>
        <w:t xml:space="preserve">. Cấu trúc bị động chiếm khoảng 13% trong tiếng Anh và tiếng Việt (bao gồm có và không có tác </w:t>
      </w:r>
      <w:r>
        <w:rPr>
          <w:rFonts w:ascii="Times New Roman" w:hAnsi="Times New Roman" w:cs="Times New Roman"/>
          <w:color w:val="202124"/>
          <w:sz w:val="26"/>
          <w:szCs w:val="26"/>
        </w:rPr>
        <w:t>nhân</w:t>
      </w:r>
      <w:r w:rsidR="008D0919" w:rsidRPr="000F6C0F">
        <w:rPr>
          <w:rFonts w:ascii="Times New Roman" w:hAnsi="Times New Roman" w:cs="Times New Roman"/>
          <w:color w:val="202124"/>
          <w:sz w:val="26"/>
          <w:szCs w:val="26"/>
          <w:lang w:val="vi-VN"/>
        </w:rPr>
        <w:t xml:space="preserve">) Cấu trúc </w:t>
      </w:r>
      <w:r>
        <w:rPr>
          <w:rFonts w:ascii="Times New Roman" w:hAnsi="Times New Roman" w:cs="Times New Roman"/>
          <w:color w:val="202124"/>
          <w:sz w:val="26"/>
          <w:szCs w:val="26"/>
        </w:rPr>
        <w:t xml:space="preserve">Khiến thể </w:t>
      </w:r>
      <w:r w:rsidR="008D0919" w:rsidRPr="000F6C0F">
        <w:rPr>
          <w:rFonts w:ascii="Times New Roman" w:hAnsi="Times New Roman" w:cs="Times New Roman"/>
          <w:color w:val="202124"/>
          <w:sz w:val="26"/>
          <w:szCs w:val="26"/>
          <w:lang w:val="vi-VN"/>
        </w:rPr>
        <w:t xml:space="preserve">chiếm hơn 1% và tỷ lệ hơn 2% </w:t>
      </w:r>
      <w:r>
        <w:rPr>
          <w:rFonts w:ascii="Times New Roman" w:hAnsi="Times New Roman" w:cs="Times New Roman"/>
          <w:color w:val="202124"/>
          <w:sz w:val="26"/>
          <w:szCs w:val="26"/>
        </w:rPr>
        <w:t xml:space="preserve">cho There +be </w:t>
      </w:r>
      <w:r w:rsidR="008D0919" w:rsidRPr="000F6C0F">
        <w:rPr>
          <w:rFonts w:ascii="Times New Roman" w:hAnsi="Times New Roman" w:cs="Times New Roman"/>
          <w:color w:val="202124"/>
          <w:sz w:val="26"/>
          <w:szCs w:val="26"/>
          <w:lang w:val="vi-VN"/>
        </w:rPr>
        <w:t xml:space="preserve">ở cả hai </w:t>
      </w:r>
      <w:r>
        <w:rPr>
          <w:rFonts w:ascii="Times New Roman" w:hAnsi="Times New Roman" w:cs="Times New Roman"/>
          <w:color w:val="202124"/>
          <w:sz w:val="26"/>
          <w:szCs w:val="26"/>
        </w:rPr>
        <w:t>tập dữ liệu</w:t>
      </w:r>
      <w:r w:rsidR="008D0919" w:rsidRPr="000F6C0F">
        <w:rPr>
          <w:rFonts w:ascii="Times New Roman" w:hAnsi="Times New Roman" w:cs="Times New Roman"/>
          <w:color w:val="202124"/>
          <w:sz w:val="26"/>
          <w:szCs w:val="26"/>
          <w:lang w:val="vi-VN"/>
        </w:rPr>
        <w:t>.</w:t>
      </w:r>
    </w:p>
    <w:p w:rsidR="008D0919" w:rsidRPr="000F6C0F" w:rsidRDefault="008D0919" w:rsidP="00CD7D33">
      <w:pPr>
        <w:pStyle w:val="HTMLPreformatted"/>
        <w:spacing w:line="360" w:lineRule="auto"/>
        <w:jc w:val="both"/>
        <w:rPr>
          <w:rFonts w:ascii="Times New Roman" w:hAnsi="Times New Roman" w:cs="Times New Roman"/>
          <w:color w:val="202124"/>
          <w:sz w:val="26"/>
          <w:szCs w:val="26"/>
          <w:lang w:val="vi-VN"/>
        </w:rPr>
      </w:pPr>
    </w:p>
    <w:p w:rsidR="008D0919" w:rsidRPr="000F6C0F" w:rsidRDefault="008D0919"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Sự khác biệt là tiếng Anh có xu hướng sử dụng nhiều </w:t>
      </w:r>
      <w:r w:rsidR="00801B07">
        <w:rPr>
          <w:rFonts w:ascii="Times New Roman" w:hAnsi="Times New Roman" w:cs="Times New Roman"/>
          <w:color w:val="202124"/>
          <w:sz w:val="26"/>
          <w:szCs w:val="26"/>
        </w:rPr>
        <w:t>Tham thể là người</w:t>
      </w:r>
      <w:r w:rsidRPr="000F6C0F">
        <w:rPr>
          <w:rFonts w:ascii="Times New Roman" w:hAnsi="Times New Roman" w:cs="Times New Roman"/>
          <w:color w:val="202124"/>
          <w:sz w:val="26"/>
          <w:szCs w:val="26"/>
          <w:lang w:val="vi-VN"/>
        </w:rPr>
        <w:t xml:space="preserve"> hơn trong hầu hết các phần của bài báo, và theo quan sát, hầu hết </w:t>
      </w:r>
      <w:r w:rsidRPr="00801B07">
        <w:rPr>
          <w:rFonts w:ascii="Times New Roman" w:hAnsi="Times New Roman" w:cs="Times New Roman"/>
          <w:i/>
          <w:color w:val="202124"/>
          <w:sz w:val="26"/>
          <w:szCs w:val="26"/>
          <w:lang w:val="vi-VN"/>
        </w:rPr>
        <w:t>chúng tôi và tác giả, các nhà nghiên cứu</w:t>
      </w:r>
      <w:r w:rsidRPr="000F6C0F">
        <w:rPr>
          <w:rFonts w:ascii="Times New Roman" w:hAnsi="Times New Roman" w:cs="Times New Roman"/>
          <w:color w:val="202124"/>
          <w:sz w:val="26"/>
          <w:szCs w:val="26"/>
          <w:lang w:val="vi-VN"/>
        </w:rPr>
        <w:t xml:space="preserve"> và đôi khi tên của các nhà nghiên cứu khác trong các bài báo của họ</w:t>
      </w:r>
      <w:r w:rsidR="00801B07">
        <w:rPr>
          <w:rFonts w:ascii="Times New Roman" w:hAnsi="Times New Roman" w:cs="Times New Roman"/>
          <w:color w:val="202124"/>
          <w:sz w:val="26"/>
          <w:szCs w:val="26"/>
        </w:rPr>
        <w:t xml:space="preserve"> là các chủ ngữ này</w:t>
      </w:r>
      <w:r w:rsidRPr="000F6C0F">
        <w:rPr>
          <w:rFonts w:ascii="Times New Roman" w:hAnsi="Times New Roman" w:cs="Times New Roman"/>
          <w:color w:val="202124"/>
          <w:sz w:val="26"/>
          <w:szCs w:val="26"/>
          <w:lang w:val="vi-VN"/>
        </w:rPr>
        <w:t xml:space="preserve">. Vì vậy, tỷ lệ các chủ </w:t>
      </w:r>
      <w:r w:rsidR="00801B07">
        <w:rPr>
          <w:rFonts w:ascii="Times New Roman" w:hAnsi="Times New Roman" w:cs="Times New Roman"/>
          <w:color w:val="202124"/>
          <w:sz w:val="26"/>
          <w:szCs w:val="26"/>
        </w:rPr>
        <w:t>ngữ</w:t>
      </w:r>
      <w:r w:rsidRPr="000F6C0F">
        <w:rPr>
          <w:rFonts w:ascii="Times New Roman" w:hAnsi="Times New Roman" w:cs="Times New Roman"/>
          <w:color w:val="202124"/>
          <w:sz w:val="26"/>
          <w:szCs w:val="26"/>
          <w:lang w:val="vi-VN"/>
        </w:rPr>
        <w:t xml:space="preserve"> vô tri có xu hướng thấp hơn so với các bài viết tiếng Việt. Mặt khác, các nhà nghiên cứu Việt Nam có xu hướng </w:t>
      </w:r>
      <w:r w:rsidR="00801B07">
        <w:rPr>
          <w:rFonts w:ascii="Times New Roman" w:hAnsi="Times New Roman" w:cs="Times New Roman"/>
          <w:color w:val="202124"/>
          <w:sz w:val="26"/>
          <w:szCs w:val="26"/>
        </w:rPr>
        <w:t xml:space="preserve">ít </w:t>
      </w:r>
      <w:r w:rsidRPr="000F6C0F">
        <w:rPr>
          <w:rFonts w:ascii="Times New Roman" w:hAnsi="Times New Roman" w:cs="Times New Roman"/>
          <w:color w:val="202124"/>
          <w:sz w:val="26"/>
          <w:szCs w:val="26"/>
          <w:lang w:val="vi-VN"/>
        </w:rPr>
        <w:t xml:space="preserve">sử dụng chủ </w:t>
      </w:r>
      <w:r w:rsidR="00801B07">
        <w:rPr>
          <w:rFonts w:ascii="Times New Roman" w:hAnsi="Times New Roman" w:cs="Times New Roman"/>
          <w:color w:val="202124"/>
          <w:sz w:val="26"/>
          <w:szCs w:val="26"/>
        </w:rPr>
        <w:t>ngữ chỉ người</w:t>
      </w:r>
      <w:r w:rsidRPr="000F6C0F">
        <w:rPr>
          <w:rFonts w:ascii="Times New Roman" w:hAnsi="Times New Roman" w:cs="Times New Roman"/>
          <w:color w:val="202124"/>
          <w:sz w:val="26"/>
          <w:szCs w:val="26"/>
          <w:lang w:val="vi-VN"/>
        </w:rPr>
        <w:t xml:space="preserve">, thay vào đó họ sử dụng cả </w:t>
      </w:r>
      <w:r w:rsidR="00801B07">
        <w:rPr>
          <w:rFonts w:ascii="Times New Roman" w:hAnsi="Times New Roman" w:cs="Times New Roman"/>
          <w:color w:val="202124"/>
          <w:sz w:val="26"/>
          <w:szCs w:val="26"/>
        </w:rPr>
        <w:t>thể bị</w:t>
      </w:r>
      <w:r w:rsidRPr="000F6C0F">
        <w:rPr>
          <w:rFonts w:ascii="Times New Roman" w:hAnsi="Times New Roman" w:cs="Times New Roman"/>
          <w:color w:val="202124"/>
          <w:sz w:val="26"/>
          <w:szCs w:val="26"/>
          <w:lang w:val="vi-VN"/>
        </w:rPr>
        <w:t xml:space="preserve"> động và </w:t>
      </w:r>
      <w:r w:rsidR="00801B07">
        <w:rPr>
          <w:rFonts w:ascii="Times New Roman" w:hAnsi="Times New Roman" w:cs="Times New Roman"/>
          <w:color w:val="202124"/>
          <w:sz w:val="26"/>
          <w:szCs w:val="26"/>
        </w:rPr>
        <w:t xml:space="preserve">thể </w:t>
      </w:r>
      <w:r w:rsidRPr="000F6C0F">
        <w:rPr>
          <w:rFonts w:ascii="Times New Roman" w:hAnsi="Times New Roman" w:cs="Times New Roman"/>
          <w:color w:val="202124"/>
          <w:sz w:val="26"/>
          <w:szCs w:val="26"/>
          <w:lang w:val="vi-VN"/>
        </w:rPr>
        <w:t xml:space="preserve">chủ động với </w:t>
      </w:r>
      <w:r w:rsidR="00801B07">
        <w:rPr>
          <w:rFonts w:ascii="Times New Roman" w:hAnsi="Times New Roman" w:cs="Times New Roman"/>
          <w:color w:val="202124"/>
          <w:sz w:val="26"/>
          <w:szCs w:val="26"/>
        </w:rPr>
        <w:t xml:space="preserve">chủ ngữ </w:t>
      </w:r>
      <w:r w:rsidRPr="000F6C0F">
        <w:rPr>
          <w:rFonts w:ascii="Times New Roman" w:hAnsi="Times New Roman" w:cs="Times New Roman"/>
          <w:color w:val="202124"/>
          <w:sz w:val="26"/>
          <w:szCs w:val="26"/>
          <w:lang w:val="vi-VN"/>
        </w:rPr>
        <w:t xml:space="preserve">là </w:t>
      </w:r>
      <w:r w:rsidRPr="00801B07">
        <w:rPr>
          <w:rFonts w:ascii="Times New Roman" w:hAnsi="Times New Roman" w:cs="Times New Roman"/>
          <w:i/>
          <w:color w:val="202124"/>
          <w:sz w:val="26"/>
          <w:szCs w:val="26"/>
          <w:lang w:val="vi-VN"/>
        </w:rPr>
        <w:t>nghiên cứu này, bài báo này</w:t>
      </w:r>
      <w:r w:rsidRPr="000F6C0F">
        <w:rPr>
          <w:rFonts w:ascii="Times New Roman" w:hAnsi="Times New Roman" w:cs="Times New Roman"/>
          <w:color w:val="202124"/>
          <w:sz w:val="26"/>
          <w:szCs w:val="26"/>
          <w:lang w:val="vi-VN"/>
        </w:rPr>
        <w:t xml:space="preserve">. Điều này giải thích tại sao trong cấu trúc bị động và cấu trúc </w:t>
      </w:r>
      <w:r w:rsidR="00801B07">
        <w:rPr>
          <w:rFonts w:ascii="Times New Roman" w:hAnsi="Times New Roman" w:cs="Times New Roman"/>
          <w:color w:val="202124"/>
          <w:sz w:val="26"/>
          <w:szCs w:val="26"/>
        </w:rPr>
        <w:t xml:space="preserve">chủ ngữ </w:t>
      </w:r>
      <w:r w:rsidRPr="000F6C0F">
        <w:rPr>
          <w:rFonts w:ascii="Times New Roman" w:hAnsi="Times New Roman" w:cs="Times New Roman"/>
          <w:color w:val="202124"/>
          <w:sz w:val="26"/>
          <w:szCs w:val="26"/>
          <w:lang w:val="vi-VN"/>
        </w:rPr>
        <w:t>vô tri chủ động trong ngữ liệu tiếng Việt cao hơn trong ngữ liệu tiếng Anh.</w:t>
      </w:r>
    </w:p>
    <w:p w:rsidR="005C38C5" w:rsidRPr="00801B07" w:rsidRDefault="005C38C5" w:rsidP="00CD7D33">
      <w:pPr>
        <w:pStyle w:val="HTMLPreformatted"/>
        <w:spacing w:line="360" w:lineRule="auto"/>
        <w:jc w:val="both"/>
        <w:rPr>
          <w:rFonts w:ascii="Times New Roman" w:hAnsi="Times New Roman" w:cs="Times New Roman"/>
          <w:b/>
          <w:color w:val="202124"/>
          <w:sz w:val="26"/>
          <w:szCs w:val="26"/>
          <w:lang w:val="vi-VN"/>
        </w:rPr>
      </w:pPr>
      <w:r w:rsidRPr="00801B07">
        <w:rPr>
          <w:rFonts w:ascii="Times New Roman" w:hAnsi="Times New Roman" w:cs="Times New Roman"/>
          <w:b/>
          <w:color w:val="202124"/>
          <w:sz w:val="26"/>
          <w:szCs w:val="26"/>
          <w:lang w:val="vi-VN"/>
        </w:rPr>
        <w:t xml:space="preserve">5.3. </w:t>
      </w:r>
      <w:r w:rsidR="00801B07">
        <w:rPr>
          <w:rFonts w:ascii="Times New Roman" w:hAnsi="Times New Roman" w:cs="Times New Roman"/>
          <w:b/>
          <w:color w:val="202124"/>
          <w:sz w:val="26"/>
          <w:szCs w:val="26"/>
        </w:rPr>
        <w:t>Chu</w:t>
      </w:r>
      <w:r w:rsidRPr="00801B07">
        <w:rPr>
          <w:rFonts w:ascii="Times New Roman" w:hAnsi="Times New Roman" w:cs="Times New Roman"/>
          <w:b/>
          <w:color w:val="202124"/>
          <w:sz w:val="26"/>
          <w:szCs w:val="26"/>
          <w:lang w:val="vi-VN"/>
        </w:rPr>
        <w:t xml:space="preserve"> cảnh trong EESJs và VESJs</w:t>
      </w:r>
    </w:p>
    <w:p w:rsidR="005C38C5" w:rsidRPr="000F6C0F" w:rsidRDefault="00801B07" w:rsidP="00CD7D33">
      <w:pPr>
        <w:pStyle w:val="HTMLPreformatted"/>
        <w:spacing w:line="360" w:lineRule="auto"/>
        <w:jc w:val="both"/>
        <w:rPr>
          <w:rFonts w:ascii="Times New Roman" w:hAnsi="Times New Roman" w:cs="Times New Roman"/>
          <w:color w:val="202124"/>
          <w:sz w:val="26"/>
          <w:szCs w:val="26"/>
          <w:lang w:val="vi-VN"/>
        </w:rPr>
      </w:pPr>
      <w:proofErr w:type="gramStart"/>
      <w:r>
        <w:rPr>
          <w:rFonts w:ascii="Times New Roman" w:hAnsi="Times New Roman" w:cs="Times New Roman"/>
          <w:color w:val="202124"/>
          <w:sz w:val="26"/>
          <w:szCs w:val="26"/>
        </w:rPr>
        <w:t>P</w:t>
      </w:r>
      <w:r w:rsidR="005C38C5" w:rsidRPr="000F6C0F">
        <w:rPr>
          <w:rFonts w:ascii="Times New Roman" w:hAnsi="Times New Roman" w:cs="Times New Roman"/>
          <w:color w:val="202124"/>
          <w:sz w:val="26"/>
          <w:szCs w:val="26"/>
          <w:lang w:val="vi-VN"/>
        </w:rPr>
        <w:t xml:space="preserve">hần này thảo luận về những điểm giống và khác nhau trong việc sử dụng hoàn cảnh trong mỗi phần của RAs </w:t>
      </w:r>
      <w:r>
        <w:rPr>
          <w:rFonts w:ascii="Times New Roman" w:hAnsi="Times New Roman" w:cs="Times New Roman"/>
          <w:color w:val="202124"/>
          <w:sz w:val="26"/>
          <w:szCs w:val="26"/>
        </w:rPr>
        <w:t xml:space="preserve">trong </w:t>
      </w:r>
      <w:r w:rsidR="005C38C5" w:rsidRPr="000F6C0F">
        <w:rPr>
          <w:rFonts w:ascii="Times New Roman" w:hAnsi="Times New Roman" w:cs="Times New Roman"/>
          <w:color w:val="202124"/>
          <w:sz w:val="26"/>
          <w:szCs w:val="26"/>
          <w:lang w:val="vi-VN"/>
        </w:rPr>
        <w:t>hai ngôn ngữ.</w:t>
      </w:r>
      <w:proofErr w:type="gramEnd"/>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Xét về những điểm tương đồng, có thể đưa ra những nhận xét sau:</w:t>
      </w:r>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lastRenderedPageBreak/>
        <w:t xml:space="preserve">- Trong </w:t>
      </w:r>
      <w:r w:rsidR="00801B07">
        <w:rPr>
          <w:rFonts w:ascii="Times New Roman" w:hAnsi="Times New Roman" w:cs="Times New Roman"/>
          <w:color w:val="202124"/>
          <w:sz w:val="26"/>
          <w:szCs w:val="26"/>
        </w:rPr>
        <w:t>các</w:t>
      </w:r>
      <w:r w:rsidRPr="000F6C0F">
        <w:rPr>
          <w:rFonts w:ascii="Times New Roman" w:hAnsi="Times New Roman" w:cs="Times New Roman"/>
          <w:color w:val="202124"/>
          <w:sz w:val="26"/>
          <w:szCs w:val="26"/>
          <w:lang w:val="vi-VN"/>
        </w:rPr>
        <w:t xml:space="preserve"> phần của cả hai ngữ liệu, </w:t>
      </w:r>
      <w:r w:rsidR="00801B07">
        <w:rPr>
          <w:rFonts w:ascii="Times New Roman" w:hAnsi="Times New Roman" w:cs="Times New Roman"/>
          <w:color w:val="202124"/>
          <w:sz w:val="26"/>
          <w:szCs w:val="26"/>
        </w:rPr>
        <w:t>chu cảnh</w:t>
      </w:r>
      <w:r w:rsidRPr="000F6C0F">
        <w:rPr>
          <w:rFonts w:ascii="Times New Roman" w:hAnsi="Times New Roman" w:cs="Times New Roman"/>
          <w:color w:val="202124"/>
          <w:sz w:val="26"/>
          <w:szCs w:val="26"/>
          <w:lang w:val="vi-VN"/>
        </w:rPr>
        <w:t xml:space="preserve"> Vị trí, Cách thức và Nguyên nhân </w:t>
      </w:r>
      <w:r w:rsidR="00801B07">
        <w:rPr>
          <w:rFonts w:ascii="Times New Roman" w:hAnsi="Times New Roman" w:cs="Times New Roman"/>
          <w:color w:val="202124"/>
          <w:sz w:val="26"/>
          <w:szCs w:val="26"/>
        </w:rPr>
        <w:t>được dùng</w:t>
      </w:r>
      <w:r w:rsidRPr="000F6C0F">
        <w:rPr>
          <w:rFonts w:ascii="Times New Roman" w:hAnsi="Times New Roman" w:cs="Times New Roman"/>
          <w:color w:val="202124"/>
          <w:sz w:val="26"/>
          <w:szCs w:val="26"/>
          <w:lang w:val="vi-VN"/>
        </w:rPr>
        <w:t xml:space="preserve"> thường xuyên nhất, tiếp theo là nhóm thứ hai bao gồm Dự phòng, Đi cùng, Vật chất và </w:t>
      </w:r>
      <w:r w:rsidR="00B0785A">
        <w:rPr>
          <w:rFonts w:ascii="Times New Roman" w:hAnsi="Times New Roman" w:cs="Times New Roman"/>
          <w:color w:val="202124"/>
          <w:sz w:val="26"/>
          <w:szCs w:val="26"/>
        </w:rPr>
        <w:t>Vị thế</w:t>
      </w:r>
      <w:r w:rsidR="00B0785A">
        <w:rPr>
          <w:rFonts w:ascii="Times New Roman" w:hAnsi="Times New Roman" w:cs="Times New Roman"/>
          <w:color w:val="202124"/>
          <w:sz w:val="26"/>
          <w:szCs w:val="26"/>
          <w:lang w:val="vi-VN"/>
        </w:rPr>
        <w:t>/</w:t>
      </w:r>
      <w:r w:rsidRPr="000F6C0F">
        <w:rPr>
          <w:rFonts w:ascii="Times New Roman" w:hAnsi="Times New Roman" w:cs="Times New Roman"/>
          <w:color w:val="202124"/>
          <w:sz w:val="26"/>
          <w:szCs w:val="26"/>
          <w:lang w:val="vi-VN"/>
        </w:rPr>
        <w:t>Góc</w:t>
      </w:r>
      <w:r w:rsidR="00B0785A">
        <w:rPr>
          <w:rFonts w:ascii="Times New Roman" w:hAnsi="Times New Roman" w:cs="Times New Roman"/>
          <w:color w:val="202124"/>
          <w:sz w:val="26"/>
          <w:szCs w:val="26"/>
        </w:rPr>
        <w:t xml:space="preserve"> nhìn</w:t>
      </w:r>
      <w:r w:rsidRPr="000F6C0F">
        <w:rPr>
          <w:rFonts w:ascii="Times New Roman" w:hAnsi="Times New Roman" w:cs="Times New Roman"/>
          <w:color w:val="202124"/>
          <w:sz w:val="26"/>
          <w:szCs w:val="26"/>
          <w:lang w:val="vi-VN"/>
        </w:rPr>
        <w:t xml:space="preserve">. Cả hai RA đều sử dụng nhiều </w:t>
      </w:r>
      <w:r w:rsidR="00B0785A">
        <w:rPr>
          <w:rFonts w:ascii="Times New Roman" w:hAnsi="Times New Roman" w:cs="Times New Roman"/>
          <w:color w:val="202124"/>
          <w:sz w:val="26"/>
          <w:szCs w:val="26"/>
        </w:rPr>
        <w:t xml:space="preserve">Chu </w:t>
      </w:r>
      <w:r w:rsidRPr="000F6C0F">
        <w:rPr>
          <w:rFonts w:ascii="Times New Roman" w:hAnsi="Times New Roman" w:cs="Times New Roman"/>
          <w:color w:val="202124"/>
          <w:sz w:val="26"/>
          <w:szCs w:val="26"/>
          <w:lang w:val="vi-VN"/>
        </w:rPr>
        <w:t xml:space="preserve">cảnh </w:t>
      </w:r>
      <w:r w:rsidR="00B0785A">
        <w:rPr>
          <w:rFonts w:ascii="Times New Roman" w:hAnsi="Times New Roman" w:cs="Times New Roman"/>
          <w:color w:val="202124"/>
          <w:sz w:val="26"/>
          <w:szCs w:val="26"/>
        </w:rPr>
        <w:t xml:space="preserve">chỉ </w:t>
      </w:r>
      <w:r w:rsidRPr="000F6C0F">
        <w:rPr>
          <w:rFonts w:ascii="Times New Roman" w:hAnsi="Times New Roman" w:cs="Times New Roman"/>
          <w:color w:val="202124"/>
          <w:sz w:val="26"/>
          <w:szCs w:val="26"/>
          <w:lang w:val="vi-VN"/>
        </w:rPr>
        <w:t xml:space="preserve">Vị trí thời gian và địa điểm để </w:t>
      </w:r>
      <w:r w:rsidR="00B0785A">
        <w:rPr>
          <w:rFonts w:ascii="Times New Roman" w:hAnsi="Times New Roman" w:cs="Times New Roman"/>
          <w:color w:val="202124"/>
          <w:sz w:val="26"/>
          <w:szCs w:val="26"/>
        </w:rPr>
        <w:t>mô tả</w:t>
      </w:r>
      <w:r w:rsidRPr="000F6C0F">
        <w:rPr>
          <w:rFonts w:ascii="Times New Roman" w:hAnsi="Times New Roman" w:cs="Times New Roman"/>
          <w:color w:val="202124"/>
          <w:sz w:val="26"/>
          <w:szCs w:val="26"/>
          <w:lang w:val="vi-VN"/>
        </w:rPr>
        <w:t xml:space="preserve"> mức độ chính xác về thời gian và địa điểm các hành động diễn ra. Cả hai đều sử dụng tần suất cao các </w:t>
      </w:r>
      <w:r w:rsidR="00B0785A">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 </w:t>
      </w:r>
      <w:r w:rsidR="00B0785A">
        <w:rPr>
          <w:rFonts w:ascii="Times New Roman" w:hAnsi="Times New Roman" w:cs="Times New Roman"/>
          <w:color w:val="202124"/>
          <w:sz w:val="26"/>
          <w:szCs w:val="26"/>
        </w:rPr>
        <w:t>chỉ phương</w:t>
      </w:r>
      <w:r w:rsidRPr="000F6C0F">
        <w:rPr>
          <w:rFonts w:ascii="Times New Roman" w:hAnsi="Times New Roman" w:cs="Times New Roman"/>
          <w:color w:val="202124"/>
          <w:sz w:val="26"/>
          <w:szCs w:val="26"/>
          <w:lang w:val="vi-VN"/>
        </w:rPr>
        <w:t xml:space="preserve"> thức</w:t>
      </w:r>
      <w:r w:rsidR="00B0785A">
        <w:rPr>
          <w:rFonts w:ascii="Times New Roman" w:hAnsi="Times New Roman" w:cs="Times New Roman"/>
          <w:color w:val="202124"/>
          <w:sz w:val="26"/>
          <w:szCs w:val="26"/>
        </w:rPr>
        <w:t>,</w:t>
      </w:r>
      <w:r w:rsidRPr="000F6C0F">
        <w:rPr>
          <w:rFonts w:ascii="Times New Roman" w:hAnsi="Times New Roman" w:cs="Times New Roman"/>
          <w:color w:val="202124"/>
          <w:sz w:val="26"/>
          <w:szCs w:val="26"/>
          <w:lang w:val="vi-VN"/>
        </w:rPr>
        <w:t xml:space="preserve"> phẩm chất để mô tả thêm về </w:t>
      </w:r>
      <w:r w:rsidR="00B0785A">
        <w:rPr>
          <w:rFonts w:ascii="Times New Roman" w:hAnsi="Times New Roman" w:cs="Times New Roman"/>
          <w:color w:val="202124"/>
          <w:sz w:val="26"/>
          <w:szCs w:val="26"/>
        </w:rPr>
        <w:t xml:space="preserve">tính </w:t>
      </w:r>
      <w:r w:rsidR="00B0785A">
        <w:rPr>
          <w:rFonts w:ascii="Times New Roman" w:hAnsi="Times New Roman" w:cs="Times New Roman"/>
          <w:color w:val="202124"/>
          <w:sz w:val="26"/>
          <w:szCs w:val="26"/>
          <w:lang w:val="vi-VN"/>
        </w:rPr>
        <w:t>chất</w:t>
      </w:r>
      <w:r w:rsidRPr="000F6C0F">
        <w:rPr>
          <w:rFonts w:ascii="Times New Roman" w:hAnsi="Times New Roman" w:cs="Times New Roman"/>
          <w:color w:val="202124"/>
          <w:sz w:val="26"/>
          <w:szCs w:val="26"/>
          <w:lang w:val="vi-VN"/>
        </w:rPr>
        <w:t xml:space="preserve"> của các </w:t>
      </w:r>
      <w:r w:rsidR="00B0785A">
        <w:rPr>
          <w:rFonts w:ascii="Times New Roman" w:hAnsi="Times New Roman" w:cs="Times New Roman"/>
          <w:color w:val="202124"/>
          <w:sz w:val="26"/>
          <w:szCs w:val="26"/>
        </w:rPr>
        <w:t>quá trình</w:t>
      </w:r>
      <w:r w:rsidRPr="000F6C0F">
        <w:rPr>
          <w:rFonts w:ascii="Times New Roman" w:hAnsi="Times New Roman" w:cs="Times New Roman"/>
          <w:color w:val="202124"/>
          <w:sz w:val="26"/>
          <w:szCs w:val="26"/>
          <w:lang w:val="vi-VN"/>
        </w:rPr>
        <w:t xml:space="preserve">, </w:t>
      </w:r>
      <w:r w:rsidR="00B0785A">
        <w:rPr>
          <w:rFonts w:ascii="Times New Roman" w:hAnsi="Times New Roman" w:cs="Times New Roman"/>
          <w:color w:val="202124"/>
          <w:sz w:val="26"/>
          <w:szCs w:val="26"/>
        </w:rPr>
        <w:t xml:space="preserve">các </w:t>
      </w:r>
      <w:r w:rsidRPr="000F6C0F">
        <w:rPr>
          <w:rFonts w:ascii="Times New Roman" w:hAnsi="Times New Roman" w:cs="Times New Roman"/>
          <w:color w:val="202124"/>
          <w:sz w:val="26"/>
          <w:szCs w:val="26"/>
          <w:lang w:val="vi-VN"/>
        </w:rPr>
        <w:t xml:space="preserve">phương tiện (bằng các cụm từ giới từ để </w:t>
      </w:r>
      <w:r w:rsidR="00B0785A">
        <w:rPr>
          <w:rFonts w:ascii="Times New Roman" w:hAnsi="Times New Roman" w:cs="Times New Roman"/>
          <w:color w:val="202124"/>
          <w:sz w:val="26"/>
          <w:szCs w:val="26"/>
        </w:rPr>
        <w:t>thêm</w:t>
      </w:r>
      <w:r w:rsidRPr="000F6C0F">
        <w:rPr>
          <w:rFonts w:ascii="Times New Roman" w:hAnsi="Times New Roman" w:cs="Times New Roman"/>
          <w:color w:val="202124"/>
          <w:sz w:val="26"/>
          <w:szCs w:val="26"/>
          <w:lang w:val="vi-VN"/>
        </w:rPr>
        <w:t xml:space="preserve"> thông tin về cách </w:t>
      </w:r>
      <w:r w:rsidR="00B0785A">
        <w:rPr>
          <w:rFonts w:ascii="Times New Roman" w:hAnsi="Times New Roman" w:cs="Times New Roman"/>
          <w:color w:val="202124"/>
          <w:sz w:val="26"/>
          <w:szCs w:val="26"/>
        </w:rPr>
        <w:t xml:space="preserve">thức </w:t>
      </w:r>
      <w:r w:rsidRPr="000F6C0F">
        <w:rPr>
          <w:rFonts w:ascii="Times New Roman" w:hAnsi="Times New Roman" w:cs="Times New Roman"/>
          <w:color w:val="202124"/>
          <w:sz w:val="26"/>
          <w:szCs w:val="26"/>
          <w:lang w:val="vi-VN"/>
        </w:rPr>
        <w:t xml:space="preserve">một hành động được thực hiện, </w:t>
      </w:r>
      <w:r w:rsidR="00B0785A">
        <w:rPr>
          <w:rFonts w:ascii="Times New Roman" w:hAnsi="Times New Roman" w:cs="Times New Roman"/>
          <w:color w:val="202124"/>
          <w:sz w:val="26"/>
          <w:szCs w:val="26"/>
        </w:rPr>
        <w:t>tần xuất cao</w:t>
      </w:r>
      <w:r w:rsidRPr="000F6C0F">
        <w:rPr>
          <w:rFonts w:ascii="Times New Roman" w:hAnsi="Times New Roman" w:cs="Times New Roman"/>
          <w:color w:val="202124"/>
          <w:sz w:val="26"/>
          <w:szCs w:val="26"/>
          <w:lang w:val="vi-VN"/>
        </w:rPr>
        <w:t xml:space="preserve"> các </w:t>
      </w:r>
      <w:r w:rsidR="00B0785A">
        <w:rPr>
          <w:rFonts w:ascii="Times New Roman" w:hAnsi="Times New Roman" w:cs="Times New Roman"/>
          <w:color w:val="202124"/>
          <w:sz w:val="26"/>
          <w:szCs w:val="26"/>
        </w:rPr>
        <w:t>Chu cảnh chỉ</w:t>
      </w:r>
      <w:r w:rsidRPr="000F6C0F">
        <w:rPr>
          <w:rFonts w:ascii="Times New Roman" w:hAnsi="Times New Roman" w:cs="Times New Roman"/>
          <w:color w:val="202124"/>
          <w:sz w:val="26"/>
          <w:szCs w:val="26"/>
          <w:lang w:val="vi-VN"/>
        </w:rPr>
        <w:t xml:space="preserve"> nguyên nhân để biện minh, hợp lý hóa, và để thông báo mục đích của các hành động, tình huống dự phòng </w:t>
      </w:r>
      <w:r w:rsidR="00B0785A">
        <w:rPr>
          <w:rFonts w:ascii="Times New Roman" w:hAnsi="Times New Roman" w:cs="Times New Roman"/>
          <w:color w:val="202124"/>
          <w:sz w:val="26"/>
          <w:szCs w:val="26"/>
        </w:rPr>
        <w:t>nhằm</w:t>
      </w:r>
      <w:r w:rsidRPr="000F6C0F">
        <w:rPr>
          <w:rFonts w:ascii="Times New Roman" w:hAnsi="Times New Roman" w:cs="Times New Roman"/>
          <w:color w:val="202124"/>
          <w:sz w:val="26"/>
          <w:szCs w:val="26"/>
          <w:lang w:val="vi-VN"/>
        </w:rPr>
        <w:t xml:space="preserve"> xác định cụ thể các điều kiện mà các </w:t>
      </w:r>
      <w:r w:rsidR="00B0785A">
        <w:rPr>
          <w:rFonts w:ascii="Times New Roman" w:hAnsi="Times New Roman" w:cs="Times New Roman"/>
          <w:color w:val="202124"/>
          <w:sz w:val="26"/>
          <w:szCs w:val="26"/>
        </w:rPr>
        <w:t>chu trình</w:t>
      </w:r>
      <w:r w:rsidRPr="000F6C0F">
        <w:rPr>
          <w:rFonts w:ascii="Times New Roman" w:hAnsi="Times New Roman" w:cs="Times New Roman"/>
          <w:color w:val="202124"/>
          <w:sz w:val="26"/>
          <w:szCs w:val="26"/>
          <w:lang w:val="vi-VN"/>
        </w:rPr>
        <w:t xml:space="preserve"> xảy ra.</w:t>
      </w:r>
    </w:p>
    <w:p w:rsidR="005C38C5" w:rsidRPr="000F6C0F"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 Mặc dù </w:t>
      </w:r>
      <w:r w:rsidR="00B0785A">
        <w:rPr>
          <w:rFonts w:ascii="Times New Roman" w:hAnsi="Times New Roman" w:cs="Times New Roman"/>
          <w:color w:val="202124"/>
          <w:sz w:val="26"/>
          <w:szCs w:val="26"/>
        </w:rPr>
        <w:t xml:space="preserve">Chu cảnh chỉ </w:t>
      </w:r>
      <w:r w:rsidRPr="000F6C0F">
        <w:rPr>
          <w:rFonts w:ascii="Times New Roman" w:hAnsi="Times New Roman" w:cs="Times New Roman"/>
          <w:color w:val="202124"/>
          <w:sz w:val="26"/>
          <w:szCs w:val="26"/>
          <w:lang w:val="vi-VN"/>
        </w:rPr>
        <w:t>vai trò, vấn đề, lập trường được sử dụng ít thường xuyên hơn trong cả</w:t>
      </w:r>
      <w:r w:rsidR="00B0785A">
        <w:rPr>
          <w:rFonts w:ascii="Times New Roman" w:hAnsi="Times New Roman" w:cs="Times New Roman"/>
          <w:color w:val="202124"/>
          <w:sz w:val="26"/>
          <w:szCs w:val="26"/>
        </w:rPr>
        <w:t xml:space="preserve"> hai</w:t>
      </w:r>
      <w:r w:rsidRPr="000F6C0F">
        <w:rPr>
          <w:rFonts w:ascii="Times New Roman" w:hAnsi="Times New Roman" w:cs="Times New Roman"/>
          <w:color w:val="202124"/>
          <w:sz w:val="26"/>
          <w:szCs w:val="26"/>
          <w:lang w:val="vi-VN"/>
        </w:rPr>
        <w:t xml:space="preserve"> ngữ liệu, chúng được sử dụng khi các nhà nghiên cứu muốn xác nhận vai trò của một </w:t>
      </w:r>
      <w:r w:rsidR="00B0785A">
        <w:rPr>
          <w:rFonts w:ascii="Times New Roman" w:hAnsi="Times New Roman" w:cs="Times New Roman"/>
          <w:color w:val="202124"/>
          <w:sz w:val="26"/>
          <w:szCs w:val="26"/>
        </w:rPr>
        <w:t>hành động nào</w:t>
      </w:r>
      <w:r w:rsidRPr="000F6C0F">
        <w:rPr>
          <w:rFonts w:ascii="Times New Roman" w:hAnsi="Times New Roman" w:cs="Times New Roman"/>
          <w:color w:val="202124"/>
          <w:sz w:val="26"/>
          <w:szCs w:val="26"/>
          <w:lang w:val="vi-VN"/>
        </w:rPr>
        <w:t xml:space="preserve"> đó của họ hoặc </w:t>
      </w:r>
      <w:r w:rsidR="00B0785A">
        <w:rPr>
          <w:rFonts w:ascii="Times New Roman" w:hAnsi="Times New Roman" w:cs="Times New Roman"/>
          <w:color w:val="202124"/>
          <w:sz w:val="26"/>
          <w:szCs w:val="26"/>
        </w:rPr>
        <w:t xml:space="preserve">của </w:t>
      </w:r>
      <w:r w:rsidRPr="000F6C0F">
        <w:rPr>
          <w:rFonts w:ascii="Times New Roman" w:hAnsi="Times New Roman" w:cs="Times New Roman"/>
          <w:color w:val="202124"/>
          <w:sz w:val="26"/>
          <w:szCs w:val="26"/>
          <w:lang w:val="vi-VN"/>
        </w:rPr>
        <w:t xml:space="preserve">một số yếu tố trong nền kinh tế, hoặc để thiết lập cơ sở cho các tuyên bố của họ thông qua </w:t>
      </w:r>
      <w:r w:rsidR="00B0785A">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 c</w:t>
      </w:r>
      <w:r w:rsidR="00B0785A">
        <w:rPr>
          <w:rFonts w:ascii="Times New Roman" w:hAnsi="Times New Roman" w:cs="Times New Roman"/>
          <w:color w:val="202124"/>
          <w:sz w:val="26"/>
          <w:szCs w:val="26"/>
        </w:rPr>
        <w:t>hỉ</w:t>
      </w:r>
      <w:r w:rsidRPr="000F6C0F">
        <w:rPr>
          <w:rFonts w:ascii="Times New Roman" w:hAnsi="Times New Roman" w:cs="Times New Roman"/>
          <w:color w:val="202124"/>
          <w:sz w:val="26"/>
          <w:szCs w:val="26"/>
          <w:lang w:val="vi-VN"/>
        </w:rPr>
        <w:t xml:space="preserve"> góc độ hoặc lập trường.</w:t>
      </w:r>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Sự khác biệt có thể được nhìn thấy trong sự phân bổ cụ thể của các loại </w:t>
      </w:r>
      <w:r w:rsidR="00B0785A">
        <w:rPr>
          <w:rFonts w:ascii="Times New Roman" w:hAnsi="Times New Roman" w:cs="Times New Roman"/>
          <w:color w:val="202124"/>
          <w:sz w:val="26"/>
          <w:szCs w:val="26"/>
        </w:rPr>
        <w:t>Chu cảnh</w:t>
      </w:r>
      <w:r w:rsidRPr="000F6C0F">
        <w:rPr>
          <w:rFonts w:ascii="Times New Roman" w:hAnsi="Times New Roman" w:cs="Times New Roman"/>
          <w:color w:val="202124"/>
          <w:sz w:val="26"/>
          <w:szCs w:val="26"/>
          <w:lang w:val="vi-VN"/>
        </w:rPr>
        <w:t xml:space="preserve"> trong mỗi phần của cả hai ngữ liệu. Cũng cần lưu ý rằng các </w:t>
      </w:r>
      <w:r w:rsidR="00B0785A">
        <w:rPr>
          <w:rFonts w:ascii="Times New Roman" w:hAnsi="Times New Roman" w:cs="Times New Roman"/>
          <w:color w:val="202124"/>
          <w:sz w:val="26"/>
          <w:szCs w:val="26"/>
        </w:rPr>
        <w:t>Chu cảnh chỉ</w:t>
      </w:r>
      <w:r w:rsidRPr="000F6C0F">
        <w:rPr>
          <w:rFonts w:ascii="Times New Roman" w:hAnsi="Times New Roman" w:cs="Times New Roman"/>
          <w:color w:val="202124"/>
          <w:sz w:val="26"/>
          <w:szCs w:val="26"/>
          <w:lang w:val="vi-VN"/>
        </w:rPr>
        <w:t xml:space="preserve"> Vị trí ở mỗi phần của EESJ</w:t>
      </w:r>
      <w:r w:rsidR="00B0785A">
        <w:rPr>
          <w:rFonts w:ascii="Times New Roman" w:hAnsi="Times New Roman" w:cs="Times New Roman"/>
          <w:color w:val="202124"/>
          <w:sz w:val="26"/>
          <w:szCs w:val="26"/>
        </w:rPr>
        <w:t>s</w:t>
      </w:r>
      <w:r w:rsidRPr="000F6C0F">
        <w:rPr>
          <w:rFonts w:ascii="Times New Roman" w:hAnsi="Times New Roman" w:cs="Times New Roman"/>
          <w:color w:val="202124"/>
          <w:sz w:val="26"/>
          <w:szCs w:val="26"/>
          <w:lang w:val="vi-VN"/>
        </w:rPr>
        <w:t xml:space="preserve"> cao hơn nhiều so với các phần của VESJ</w:t>
      </w:r>
      <w:r w:rsidR="00B0785A">
        <w:rPr>
          <w:rFonts w:ascii="Times New Roman" w:hAnsi="Times New Roman" w:cs="Times New Roman"/>
          <w:color w:val="202124"/>
          <w:sz w:val="26"/>
          <w:szCs w:val="26"/>
        </w:rPr>
        <w:t>s</w:t>
      </w:r>
      <w:r w:rsidRPr="000F6C0F">
        <w:rPr>
          <w:rFonts w:ascii="Times New Roman" w:hAnsi="Times New Roman" w:cs="Times New Roman"/>
          <w:color w:val="202124"/>
          <w:sz w:val="26"/>
          <w:szCs w:val="26"/>
          <w:lang w:val="vi-VN"/>
        </w:rPr>
        <w:t xml:space="preserve">. </w:t>
      </w:r>
      <w:r w:rsidR="00B0785A">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 </w:t>
      </w:r>
      <w:r w:rsidR="00B0785A">
        <w:rPr>
          <w:rFonts w:ascii="Times New Roman" w:hAnsi="Times New Roman" w:cs="Times New Roman"/>
          <w:color w:val="202124"/>
          <w:sz w:val="26"/>
          <w:szCs w:val="26"/>
        </w:rPr>
        <w:t>chỉ hiện tượng</w:t>
      </w:r>
      <w:r w:rsidRPr="000F6C0F">
        <w:rPr>
          <w:rFonts w:ascii="Times New Roman" w:hAnsi="Times New Roman" w:cs="Times New Roman"/>
          <w:color w:val="202124"/>
          <w:sz w:val="26"/>
          <w:szCs w:val="26"/>
          <w:lang w:val="vi-VN"/>
        </w:rPr>
        <w:t xml:space="preserve"> và Góc</w:t>
      </w:r>
      <w:r w:rsidR="00B0785A">
        <w:rPr>
          <w:rFonts w:ascii="Times New Roman" w:hAnsi="Times New Roman" w:cs="Times New Roman"/>
          <w:color w:val="202124"/>
          <w:sz w:val="26"/>
          <w:szCs w:val="26"/>
        </w:rPr>
        <w:t xml:space="preserve"> nhìn </w:t>
      </w:r>
      <w:r w:rsidRPr="000F6C0F">
        <w:rPr>
          <w:rFonts w:ascii="Times New Roman" w:hAnsi="Times New Roman" w:cs="Times New Roman"/>
          <w:color w:val="202124"/>
          <w:sz w:val="26"/>
          <w:szCs w:val="26"/>
          <w:lang w:val="vi-VN"/>
        </w:rPr>
        <w:t>trong tiếng Anh có vẻ thấp hơn so với tiếng Việt</w:t>
      </w:r>
    </w:p>
    <w:p w:rsidR="005C38C5" w:rsidRPr="00B0785A" w:rsidRDefault="005C38C5" w:rsidP="00CD7D33">
      <w:pPr>
        <w:pStyle w:val="HTMLPreformatted"/>
        <w:spacing w:line="360" w:lineRule="auto"/>
        <w:jc w:val="both"/>
        <w:rPr>
          <w:rFonts w:ascii="Times New Roman" w:hAnsi="Times New Roman" w:cs="Times New Roman"/>
          <w:b/>
          <w:color w:val="202124"/>
          <w:sz w:val="26"/>
          <w:szCs w:val="26"/>
          <w:lang w:val="vi-VN"/>
        </w:rPr>
      </w:pPr>
      <w:r w:rsidRPr="00B0785A">
        <w:rPr>
          <w:rFonts w:ascii="Times New Roman" w:hAnsi="Times New Roman" w:cs="Times New Roman"/>
          <w:b/>
          <w:color w:val="202124"/>
          <w:sz w:val="26"/>
          <w:szCs w:val="26"/>
          <w:lang w:val="vi-VN"/>
        </w:rPr>
        <w:t>5.4. Thảo luận và tóm tắt</w:t>
      </w:r>
    </w:p>
    <w:p w:rsidR="005C38C5" w:rsidRPr="000F6C0F" w:rsidRDefault="00B0785A" w:rsidP="00CD7D33">
      <w:pPr>
        <w:pStyle w:val="HTMLPreformatted"/>
        <w:spacing w:line="360" w:lineRule="auto"/>
        <w:jc w:val="both"/>
        <w:rPr>
          <w:rFonts w:ascii="Times New Roman" w:hAnsi="Times New Roman" w:cs="Times New Roman"/>
          <w:color w:val="202124"/>
          <w:sz w:val="26"/>
          <w:szCs w:val="26"/>
          <w:lang w:val="vi-VN"/>
        </w:rPr>
      </w:pPr>
      <w:proofErr w:type="gramStart"/>
      <w:r>
        <w:rPr>
          <w:rFonts w:ascii="Times New Roman" w:hAnsi="Times New Roman" w:cs="Times New Roman"/>
          <w:color w:val="202124"/>
          <w:sz w:val="26"/>
          <w:szCs w:val="26"/>
        </w:rPr>
        <w:t>Nghiên cứu</w:t>
      </w:r>
      <w:r w:rsidR="005C38C5" w:rsidRPr="000F6C0F">
        <w:rPr>
          <w:rFonts w:ascii="Times New Roman" w:hAnsi="Times New Roman" w:cs="Times New Roman"/>
          <w:color w:val="202124"/>
          <w:sz w:val="26"/>
          <w:szCs w:val="26"/>
          <w:lang w:val="vi-VN"/>
        </w:rPr>
        <w:t xml:space="preserve"> cho thấy các bài báo tiếng Anh và tiếng Việt có nhiều điểm tương đồng hơn </w:t>
      </w:r>
      <w:r>
        <w:rPr>
          <w:rFonts w:ascii="Times New Roman" w:hAnsi="Times New Roman" w:cs="Times New Roman"/>
          <w:color w:val="202124"/>
          <w:sz w:val="26"/>
          <w:szCs w:val="26"/>
        </w:rPr>
        <w:t xml:space="preserve">khác biệt xét </w:t>
      </w:r>
      <w:r w:rsidR="005C38C5" w:rsidRPr="000F6C0F">
        <w:rPr>
          <w:rFonts w:ascii="Times New Roman" w:hAnsi="Times New Roman" w:cs="Times New Roman"/>
          <w:color w:val="202124"/>
          <w:sz w:val="26"/>
          <w:szCs w:val="26"/>
          <w:lang w:val="vi-VN"/>
        </w:rPr>
        <w:t xml:space="preserve">về cách thức, loại hình và tần suất của các nguồn </w:t>
      </w:r>
      <w:r>
        <w:rPr>
          <w:rFonts w:ascii="Times New Roman" w:hAnsi="Times New Roman" w:cs="Times New Roman"/>
          <w:color w:val="202124"/>
          <w:sz w:val="26"/>
          <w:szCs w:val="26"/>
        </w:rPr>
        <w:t xml:space="preserve">lực trải </w:t>
      </w:r>
      <w:r w:rsidR="005C38C5" w:rsidRPr="000F6C0F">
        <w:rPr>
          <w:rFonts w:ascii="Times New Roman" w:hAnsi="Times New Roman" w:cs="Times New Roman"/>
          <w:color w:val="202124"/>
          <w:sz w:val="26"/>
          <w:szCs w:val="26"/>
          <w:lang w:val="vi-VN"/>
        </w:rPr>
        <w:t>nghiệm mà họ sử dụng trong RAs của mình.</w:t>
      </w:r>
      <w:proofErr w:type="gramEnd"/>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Đặc biệt</w:t>
      </w:r>
      <w:r w:rsidR="00B0785A">
        <w:rPr>
          <w:rFonts w:ascii="Times New Roman" w:hAnsi="Times New Roman" w:cs="Times New Roman"/>
          <w:color w:val="202124"/>
          <w:sz w:val="26"/>
          <w:szCs w:val="26"/>
        </w:rPr>
        <w:t xml:space="preserve"> là</w:t>
      </w:r>
      <w:r w:rsidRPr="000F6C0F">
        <w:rPr>
          <w:rFonts w:ascii="Times New Roman" w:hAnsi="Times New Roman" w:cs="Times New Roman"/>
          <w:color w:val="202124"/>
          <w:sz w:val="26"/>
          <w:szCs w:val="26"/>
          <w:lang w:val="vi-VN"/>
        </w:rPr>
        <w:t>, cả hai đều sử dụng tất cả các loại qu</w:t>
      </w:r>
      <w:r w:rsidR="00B0785A">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cấu trúc chủ </w:t>
      </w:r>
      <w:r w:rsidR="00B0785A">
        <w:rPr>
          <w:rFonts w:ascii="Times New Roman" w:hAnsi="Times New Roman" w:cs="Times New Roman"/>
          <w:color w:val="202124"/>
          <w:sz w:val="26"/>
          <w:szCs w:val="26"/>
        </w:rPr>
        <w:t>ngữ</w:t>
      </w:r>
      <w:r w:rsidRPr="000F6C0F">
        <w:rPr>
          <w:rFonts w:ascii="Times New Roman" w:hAnsi="Times New Roman" w:cs="Times New Roman"/>
          <w:color w:val="202124"/>
          <w:sz w:val="26"/>
          <w:szCs w:val="26"/>
          <w:lang w:val="vi-VN"/>
        </w:rPr>
        <w:t xml:space="preserve">và các loại </w:t>
      </w:r>
      <w:r w:rsidR="00B0785A">
        <w:rPr>
          <w:rFonts w:ascii="Times New Roman" w:hAnsi="Times New Roman" w:cs="Times New Roman"/>
          <w:color w:val="202124"/>
          <w:sz w:val="26"/>
          <w:szCs w:val="26"/>
        </w:rPr>
        <w:t>Chu cảnh</w:t>
      </w:r>
      <w:r w:rsidRPr="000F6C0F">
        <w:rPr>
          <w:rFonts w:ascii="Times New Roman" w:hAnsi="Times New Roman" w:cs="Times New Roman"/>
          <w:color w:val="202124"/>
          <w:sz w:val="26"/>
          <w:szCs w:val="26"/>
          <w:lang w:val="vi-VN"/>
        </w:rPr>
        <w:t xml:space="preserve"> khác nhau. Cả hai </w:t>
      </w:r>
      <w:r w:rsidR="00B0785A">
        <w:rPr>
          <w:rFonts w:ascii="Times New Roman" w:hAnsi="Times New Roman" w:cs="Times New Roman"/>
          <w:color w:val="202124"/>
          <w:sz w:val="26"/>
          <w:szCs w:val="26"/>
        </w:rPr>
        <w:t>tập</w:t>
      </w:r>
      <w:r w:rsidRPr="000F6C0F">
        <w:rPr>
          <w:rFonts w:ascii="Times New Roman" w:hAnsi="Times New Roman" w:cs="Times New Roman"/>
          <w:color w:val="202124"/>
          <w:sz w:val="26"/>
          <w:szCs w:val="26"/>
          <w:lang w:val="vi-VN"/>
        </w:rPr>
        <w:t xml:space="preserve"> ngữ liệu đều sử dụng các qu</w:t>
      </w:r>
      <w:r w:rsidR="00B0785A">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Quan hệ và Vật chất cao nhất, </w:t>
      </w:r>
      <w:r w:rsidR="00B0785A">
        <w:rPr>
          <w:rFonts w:ascii="Times New Roman" w:hAnsi="Times New Roman" w:cs="Times New Roman"/>
          <w:color w:val="202124"/>
          <w:sz w:val="26"/>
          <w:szCs w:val="26"/>
        </w:rPr>
        <w:t xml:space="preserve">cùng các cấu trúc </w:t>
      </w:r>
      <w:r w:rsidRPr="000F6C0F">
        <w:rPr>
          <w:rFonts w:ascii="Times New Roman" w:hAnsi="Times New Roman" w:cs="Times New Roman"/>
          <w:color w:val="202124"/>
          <w:sz w:val="26"/>
          <w:szCs w:val="26"/>
          <w:lang w:val="vi-VN"/>
        </w:rPr>
        <w:t xml:space="preserve">chủ </w:t>
      </w:r>
      <w:r w:rsidR="00B0785A">
        <w:rPr>
          <w:rFonts w:ascii="Times New Roman" w:hAnsi="Times New Roman" w:cs="Times New Roman"/>
          <w:color w:val="202124"/>
          <w:sz w:val="26"/>
          <w:szCs w:val="26"/>
        </w:rPr>
        <w:t>ngữ</w:t>
      </w:r>
      <w:r w:rsidRPr="000F6C0F">
        <w:rPr>
          <w:rFonts w:ascii="Times New Roman" w:hAnsi="Times New Roman" w:cs="Times New Roman"/>
          <w:color w:val="202124"/>
          <w:sz w:val="26"/>
          <w:szCs w:val="26"/>
          <w:lang w:val="vi-VN"/>
        </w:rPr>
        <w:t xml:space="preserve"> vô tri và </w:t>
      </w:r>
      <w:r w:rsidR="00B0785A">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 </w:t>
      </w:r>
      <w:r w:rsidR="00B0785A">
        <w:rPr>
          <w:rFonts w:ascii="Times New Roman" w:hAnsi="Times New Roman" w:cs="Times New Roman"/>
          <w:color w:val="202124"/>
          <w:sz w:val="26"/>
          <w:szCs w:val="26"/>
        </w:rPr>
        <w:t>chỉ</w:t>
      </w:r>
      <w:r w:rsidRPr="000F6C0F">
        <w:rPr>
          <w:rFonts w:ascii="Times New Roman" w:hAnsi="Times New Roman" w:cs="Times New Roman"/>
          <w:color w:val="202124"/>
          <w:sz w:val="26"/>
          <w:szCs w:val="26"/>
          <w:lang w:val="vi-VN"/>
        </w:rPr>
        <w:t xml:space="preserve"> Vị trí, Cách thức và Nguyên nhân. Bằng cách này, cả hai nhóm nhà nghiên cứu đều có thể duy trì được tính khách quan, </w:t>
      </w:r>
      <w:r w:rsidR="00B0785A">
        <w:rPr>
          <w:rFonts w:ascii="Times New Roman" w:hAnsi="Times New Roman" w:cs="Times New Roman"/>
          <w:color w:val="202124"/>
          <w:sz w:val="26"/>
          <w:szCs w:val="26"/>
        </w:rPr>
        <w:t>qua</w:t>
      </w:r>
      <w:r w:rsidRPr="000F6C0F">
        <w:rPr>
          <w:rFonts w:ascii="Times New Roman" w:hAnsi="Times New Roman" w:cs="Times New Roman"/>
          <w:color w:val="202124"/>
          <w:sz w:val="26"/>
          <w:szCs w:val="26"/>
          <w:lang w:val="vi-VN"/>
        </w:rPr>
        <w:t xml:space="preserve"> đó có thể tạo ra giá trị của nghiên cứu của riêng họ. </w:t>
      </w:r>
      <w:proofErr w:type="gramStart"/>
      <w:r w:rsidR="00B0785A">
        <w:rPr>
          <w:rFonts w:ascii="Times New Roman" w:hAnsi="Times New Roman" w:cs="Times New Roman"/>
          <w:color w:val="202124"/>
          <w:sz w:val="26"/>
          <w:szCs w:val="26"/>
        </w:rPr>
        <w:t>Đặc điểm</w:t>
      </w:r>
      <w:r w:rsidRPr="000F6C0F">
        <w:rPr>
          <w:rFonts w:ascii="Times New Roman" w:hAnsi="Times New Roman" w:cs="Times New Roman"/>
          <w:color w:val="202124"/>
          <w:sz w:val="26"/>
          <w:szCs w:val="26"/>
          <w:lang w:val="vi-VN"/>
        </w:rPr>
        <w:t xml:space="preserve"> này của các bài báo nghiên cứu cũng đạt được nhờ cách các nghiên cứu sử dụng cấu trúc bị động, </w:t>
      </w:r>
      <w:r w:rsidR="00B0785A">
        <w:rPr>
          <w:rFonts w:ascii="Times New Roman" w:hAnsi="Times New Roman" w:cs="Times New Roman"/>
          <w:color w:val="202124"/>
          <w:sz w:val="26"/>
          <w:szCs w:val="26"/>
          <w:lang w:val="vi-VN"/>
        </w:rPr>
        <w:t>ngầm đề cập đến các Tác nhân</w:t>
      </w:r>
      <w:r w:rsidR="00B0785A">
        <w:rPr>
          <w:rFonts w:ascii="Times New Roman" w:hAnsi="Times New Roman" w:cs="Times New Roman"/>
          <w:color w:val="202124"/>
          <w:sz w:val="26"/>
          <w:szCs w:val="26"/>
        </w:rPr>
        <w:t>/</w:t>
      </w:r>
      <w:r w:rsidRPr="000F6C0F">
        <w:rPr>
          <w:rFonts w:ascii="Times New Roman" w:hAnsi="Times New Roman" w:cs="Times New Roman"/>
          <w:color w:val="202124"/>
          <w:sz w:val="26"/>
          <w:szCs w:val="26"/>
          <w:lang w:val="vi-VN"/>
        </w:rPr>
        <w:t xml:space="preserve">Người nói / </w:t>
      </w:r>
      <w:r w:rsidR="00B0785A">
        <w:rPr>
          <w:rFonts w:ascii="Times New Roman" w:hAnsi="Times New Roman" w:cs="Times New Roman"/>
          <w:color w:val="202124"/>
          <w:sz w:val="26"/>
          <w:szCs w:val="26"/>
        </w:rPr>
        <w:t>Cảm thể</w:t>
      </w:r>
      <w:r w:rsidRPr="000F6C0F">
        <w:rPr>
          <w:rFonts w:ascii="Times New Roman" w:hAnsi="Times New Roman" w:cs="Times New Roman"/>
          <w:color w:val="202124"/>
          <w:sz w:val="26"/>
          <w:szCs w:val="26"/>
          <w:lang w:val="vi-VN"/>
        </w:rPr>
        <w:t>.</w:t>
      </w:r>
      <w:proofErr w:type="gramEnd"/>
      <w:r w:rsidRPr="000F6C0F">
        <w:rPr>
          <w:rFonts w:ascii="Times New Roman" w:hAnsi="Times New Roman" w:cs="Times New Roman"/>
          <w:color w:val="202124"/>
          <w:sz w:val="26"/>
          <w:szCs w:val="26"/>
          <w:lang w:val="vi-VN"/>
        </w:rPr>
        <w:t xml:space="preserve"> Thêm vào đó là tỷ lệ phần trăm tương tự của các cấu trúc </w:t>
      </w:r>
      <w:r w:rsidR="00B0785A">
        <w:rPr>
          <w:rFonts w:ascii="Times New Roman" w:hAnsi="Times New Roman" w:cs="Times New Roman"/>
          <w:color w:val="202124"/>
          <w:sz w:val="26"/>
          <w:szCs w:val="26"/>
        </w:rPr>
        <w:t>Khiến thể</w:t>
      </w:r>
      <w:r w:rsidRPr="000F6C0F">
        <w:rPr>
          <w:rFonts w:ascii="Times New Roman" w:hAnsi="Times New Roman" w:cs="Times New Roman"/>
          <w:color w:val="202124"/>
          <w:sz w:val="26"/>
          <w:szCs w:val="26"/>
          <w:lang w:val="vi-VN"/>
        </w:rPr>
        <w:t xml:space="preserve"> trong cả hai kho ngữ liệu với chủ </w:t>
      </w:r>
      <w:r w:rsidR="00B0785A">
        <w:rPr>
          <w:rFonts w:ascii="Times New Roman" w:hAnsi="Times New Roman" w:cs="Times New Roman"/>
          <w:color w:val="202124"/>
          <w:sz w:val="26"/>
          <w:szCs w:val="26"/>
        </w:rPr>
        <w:t>ngữ/</w:t>
      </w:r>
      <w:r w:rsidRPr="000F6C0F">
        <w:rPr>
          <w:rFonts w:ascii="Times New Roman" w:hAnsi="Times New Roman" w:cs="Times New Roman"/>
          <w:color w:val="202124"/>
          <w:sz w:val="26"/>
          <w:szCs w:val="26"/>
          <w:lang w:val="vi-VN"/>
        </w:rPr>
        <w:t xml:space="preserve"> người tham gia là các chỉ số</w:t>
      </w:r>
      <w:r w:rsidR="00B0785A">
        <w:rPr>
          <w:rFonts w:ascii="Times New Roman" w:hAnsi="Times New Roman" w:cs="Times New Roman"/>
          <w:color w:val="202124"/>
          <w:sz w:val="26"/>
          <w:szCs w:val="26"/>
          <w:lang w:val="vi-VN"/>
        </w:rPr>
        <w:t>/yếu tố/</w:t>
      </w:r>
      <w:r w:rsidRPr="000F6C0F">
        <w:rPr>
          <w:rFonts w:ascii="Times New Roman" w:hAnsi="Times New Roman" w:cs="Times New Roman"/>
          <w:color w:val="202124"/>
          <w:sz w:val="26"/>
          <w:szCs w:val="26"/>
          <w:lang w:val="vi-VN"/>
        </w:rPr>
        <w:t xml:space="preserve">tác nhân kinh tế. Những quá trình trong các cấu trúc </w:t>
      </w:r>
      <w:r w:rsidR="00B0785A">
        <w:rPr>
          <w:rFonts w:ascii="Times New Roman" w:hAnsi="Times New Roman" w:cs="Times New Roman"/>
          <w:color w:val="202124"/>
          <w:sz w:val="26"/>
          <w:szCs w:val="26"/>
        </w:rPr>
        <w:t>khiến thể</w:t>
      </w:r>
      <w:r w:rsidRPr="000F6C0F">
        <w:rPr>
          <w:rFonts w:ascii="Times New Roman" w:hAnsi="Times New Roman" w:cs="Times New Roman"/>
          <w:color w:val="202124"/>
          <w:sz w:val="26"/>
          <w:szCs w:val="26"/>
          <w:lang w:val="vi-VN"/>
        </w:rPr>
        <w:t xml:space="preserve"> này cho thấy sự </w:t>
      </w:r>
      <w:r w:rsidR="00B0785A">
        <w:rPr>
          <w:rFonts w:ascii="Times New Roman" w:hAnsi="Times New Roman" w:cs="Times New Roman"/>
          <w:color w:val="202124"/>
          <w:sz w:val="26"/>
          <w:szCs w:val="26"/>
        </w:rPr>
        <w:t>chuyển đổi</w:t>
      </w:r>
      <w:r w:rsidRPr="000F6C0F">
        <w:rPr>
          <w:rFonts w:ascii="Times New Roman" w:hAnsi="Times New Roman" w:cs="Times New Roman"/>
          <w:color w:val="202124"/>
          <w:sz w:val="26"/>
          <w:szCs w:val="26"/>
          <w:lang w:val="vi-VN"/>
        </w:rPr>
        <w:t xml:space="preserve"> </w:t>
      </w:r>
      <w:r w:rsidR="00B0785A">
        <w:rPr>
          <w:rFonts w:ascii="Times New Roman" w:hAnsi="Times New Roman" w:cs="Times New Roman"/>
          <w:color w:val="202124"/>
          <w:sz w:val="26"/>
          <w:szCs w:val="26"/>
        </w:rPr>
        <w:t>trong</w:t>
      </w:r>
      <w:r w:rsidRPr="000F6C0F">
        <w:rPr>
          <w:rFonts w:ascii="Times New Roman" w:hAnsi="Times New Roman" w:cs="Times New Roman"/>
          <w:color w:val="202124"/>
          <w:sz w:val="26"/>
          <w:szCs w:val="26"/>
          <w:lang w:val="vi-VN"/>
        </w:rPr>
        <w:t xml:space="preserve"> các nền kinh tế nằm ngoài mong muốn của bất kỳ ai trong các nền kinh tế</w:t>
      </w:r>
      <w:r w:rsidR="00B0785A">
        <w:rPr>
          <w:rFonts w:ascii="Times New Roman" w:hAnsi="Times New Roman" w:cs="Times New Roman"/>
          <w:color w:val="202124"/>
          <w:sz w:val="26"/>
          <w:szCs w:val="26"/>
        </w:rPr>
        <w:t xml:space="preserve"> đó</w:t>
      </w:r>
      <w:r w:rsidRPr="000F6C0F">
        <w:rPr>
          <w:rFonts w:ascii="Times New Roman" w:hAnsi="Times New Roman" w:cs="Times New Roman"/>
          <w:color w:val="202124"/>
          <w:sz w:val="26"/>
          <w:szCs w:val="26"/>
          <w:lang w:val="vi-VN"/>
        </w:rPr>
        <w:t>.</w:t>
      </w:r>
    </w:p>
    <w:p w:rsidR="005C38C5" w:rsidRPr="000F6C0F"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lastRenderedPageBreak/>
        <w:t xml:space="preserve">Hơn nữa, cả hai kho ngữ liệu đều sử dụng các thuật ngữ kinh tế và biệt ngữ ở mức độ cao. Những thuật ngữ và biệt ngữ này </w:t>
      </w:r>
      <w:r w:rsidR="00B0785A">
        <w:rPr>
          <w:rFonts w:ascii="Times New Roman" w:hAnsi="Times New Roman" w:cs="Times New Roman"/>
          <w:color w:val="202124"/>
          <w:sz w:val="26"/>
          <w:szCs w:val="26"/>
        </w:rPr>
        <w:t>chính</w:t>
      </w:r>
      <w:r w:rsidRPr="000F6C0F">
        <w:rPr>
          <w:rFonts w:ascii="Times New Roman" w:hAnsi="Times New Roman" w:cs="Times New Roman"/>
          <w:color w:val="202124"/>
          <w:sz w:val="26"/>
          <w:szCs w:val="26"/>
          <w:lang w:val="vi-VN"/>
        </w:rPr>
        <w:t xml:space="preserve"> là những </w:t>
      </w:r>
      <w:r w:rsidR="00B0785A">
        <w:rPr>
          <w:rFonts w:ascii="Times New Roman" w:hAnsi="Times New Roman" w:cs="Times New Roman"/>
          <w:color w:val="202124"/>
          <w:sz w:val="26"/>
          <w:szCs w:val="26"/>
        </w:rPr>
        <w:t>Tham thể trong các Chu</w:t>
      </w:r>
      <w:r w:rsidRPr="000F6C0F">
        <w:rPr>
          <w:rFonts w:ascii="Times New Roman" w:hAnsi="Times New Roman" w:cs="Times New Roman"/>
          <w:color w:val="202124"/>
          <w:sz w:val="26"/>
          <w:szCs w:val="26"/>
          <w:lang w:val="vi-VN"/>
        </w:rPr>
        <w:t xml:space="preserve"> trình kinh tế khác nhau và cả tác giả của cả hai tập tài liệu đều không cung cấp thêm định nghĩa. Nói một cách dễ hiểu, các tạp chí chuyên ngành kinh tế </w:t>
      </w:r>
      <w:r w:rsidR="00B0785A">
        <w:rPr>
          <w:rFonts w:ascii="Times New Roman" w:hAnsi="Times New Roman" w:cs="Times New Roman"/>
          <w:color w:val="202124"/>
          <w:sz w:val="26"/>
          <w:szCs w:val="26"/>
        </w:rPr>
        <w:t>có mục đích</w:t>
      </w:r>
      <w:r w:rsidRPr="000F6C0F">
        <w:rPr>
          <w:rFonts w:ascii="Times New Roman" w:hAnsi="Times New Roman" w:cs="Times New Roman"/>
          <w:color w:val="202124"/>
          <w:sz w:val="26"/>
          <w:szCs w:val="26"/>
          <w:lang w:val="vi-VN"/>
        </w:rPr>
        <w:t xml:space="preserve"> báo cáo kết quả phân tích kinh tế cho các thành viên </w:t>
      </w:r>
      <w:r w:rsidR="00B0785A">
        <w:rPr>
          <w:rFonts w:ascii="Times New Roman" w:hAnsi="Times New Roman" w:cs="Times New Roman"/>
          <w:color w:val="202124"/>
          <w:sz w:val="26"/>
          <w:szCs w:val="26"/>
        </w:rPr>
        <w:t>trong</w:t>
      </w:r>
      <w:r w:rsidRPr="000F6C0F">
        <w:rPr>
          <w:rFonts w:ascii="Times New Roman" w:hAnsi="Times New Roman" w:cs="Times New Roman"/>
          <w:color w:val="202124"/>
          <w:sz w:val="26"/>
          <w:szCs w:val="26"/>
          <w:lang w:val="vi-VN"/>
        </w:rPr>
        <w:t xml:space="preserve"> cộng đồng </w:t>
      </w:r>
      <w:r w:rsidR="00B0785A">
        <w:rPr>
          <w:rFonts w:ascii="Times New Roman" w:hAnsi="Times New Roman" w:cs="Times New Roman"/>
          <w:color w:val="202124"/>
          <w:sz w:val="26"/>
          <w:szCs w:val="26"/>
        </w:rPr>
        <w:t xml:space="preserve">nghiên cứu </w:t>
      </w:r>
      <w:r w:rsidRPr="000F6C0F">
        <w:rPr>
          <w:rFonts w:ascii="Times New Roman" w:hAnsi="Times New Roman" w:cs="Times New Roman"/>
          <w:color w:val="202124"/>
          <w:sz w:val="26"/>
          <w:szCs w:val="26"/>
          <w:lang w:val="vi-VN"/>
        </w:rPr>
        <w:t>khoa học, do đó</w:t>
      </w:r>
      <w:r w:rsidR="00B0785A">
        <w:rPr>
          <w:rFonts w:ascii="Times New Roman" w:hAnsi="Times New Roman" w:cs="Times New Roman"/>
          <w:color w:val="202124"/>
          <w:sz w:val="26"/>
          <w:szCs w:val="26"/>
        </w:rPr>
        <w:t xml:space="preserve"> họ</w:t>
      </w:r>
      <w:r w:rsidRPr="000F6C0F">
        <w:rPr>
          <w:rFonts w:ascii="Times New Roman" w:hAnsi="Times New Roman" w:cs="Times New Roman"/>
          <w:color w:val="202124"/>
          <w:sz w:val="26"/>
          <w:szCs w:val="26"/>
          <w:lang w:val="vi-VN"/>
        </w:rPr>
        <w:t xml:space="preserve"> giả định người đọc là người có chuyên môn cao trong lĩnh vực này và không cần giải thích thêm </w:t>
      </w:r>
      <w:r w:rsidR="00B0785A">
        <w:rPr>
          <w:rFonts w:ascii="Times New Roman" w:hAnsi="Times New Roman" w:cs="Times New Roman"/>
          <w:color w:val="202124"/>
          <w:sz w:val="26"/>
          <w:szCs w:val="26"/>
        </w:rPr>
        <w:t xml:space="preserve">về </w:t>
      </w:r>
      <w:r w:rsidRPr="000F6C0F">
        <w:rPr>
          <w:rFonts w:ascii="Times New Roman" w:hAnsi="Times New Roman" w:cs="Times New Roman"/>
          <w:color w:val="202124"/>
          <w:sz w:val="26"/>
          <w:szCs w:val="26"/>
          <w:lang w:val="vi-VN"/>
        </w:rPr>
        <w:t>các thuật ngữ kinh tế như</w:t>
      </w:r>
      <w:r w:rsidR="00B0785A">
        <w:rPr>
          <w:rFonts w:ascii="Times New Roman" w:hAnsi="Times New Roman" w:cs="Times New Roman"/>
          <w:color w:val="202124"/>
          <w:sz w:val="26"/>
          <w:szCs w:val="26"/>
        </w:rPr>
        <w:t xml:space="preserve"> trường hợp đối với</w:t>
      </w:r>
      <w:r w:rsidRPr="000F6C0F">
        <w:rPr>
          <w:rFonts w:ascii="Times New Roman" w:hAnsi="Times New Roman" w:cs="Times New Roman"/>
          <w:color w:val="202124"/>
          <w:sz w:val="26"/>
          <w:szCs w:val="26"/>
          <w:lang w:val="vi-VN"/>
        </w:rPr>
        <w:t xml:space="preserve"> sách giáo khoa khoa học dành cho nhà trường hoặc tạp chí cho độc giả phổ thông.</w:t>
      </w:r>
    </w:p>
    <w:p w:rsidR="005C38C5" w:rsidRPr="000F6C0F"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Rõ ràng </w:t>
      </w:r>
      <w:r w:rsidR="008224C6">
        <w:rPr>
          <w:rFonts w:ascii="Times New Roman" w:hAnsi="Times New Roman" w:cs="Times New Roman"/>
          <w:color w:val="202124"/>
          <w:sz w:val="26"/>
          <w:szCs w:val="26"/>
        </w:rPr>
        <w:t xml:space="preserve">nhận thấy </w:t>
      </w:r>
      <w:r w:rsidRPr="000F6C0F">
        <w:rPr>
          <w:rFonts w:ascii="Times New Roman" w:hAnsi="Times New Roman" w:cs="Times New Roman"/>
          <w:color w:val="202124"/>
          <w:sz w:val="26"/>
          <w:szCs w:val="26"/>
          <w:lang w:val="vi-VN"/>
        </w:rPr>
        <w:t xml:space="preserve">sự khác biệt về ý nghĩa </w:t>
      </w:r>
      <w:r w:rsidR="008224C6">
        <w:rPr>
          <w:rFonts w:ascii="Times New Roman" w:hAnsi="Times New Roman" w:cs="Times New Roman"/>
          <w:color w:val="202124"/>
          <w:sz w:val="26"/>
          <w:szCs w:val="26"/>
        </w:rPr>
        <w:t>trải</w:t>
      </w:r>
      <w:r w:rsidRPr="000F6C0F">
        <w:rPr>
          <w:rFonts w:ascii="Times New Roman" w:hAnsi="Times New Roman" w:cs="Times New Roman"/>
          <w:color w:val="202124"/>
          <w:sz w:val="26"/>
          <w:szCs w:val="26"/>
          <w:lang w:val="vi-VN"/>
        </w:rPr>
        <w:t xml:space="preserve"> nghiệm giữa hai </w:t>
      </w:r>
      <w:r w:rsidR="008224C6">
        <w:rPr>
          <w:rFonts w:ascii="Times New Roman" w:hAnsi="Times New Roman" w:cs="Times New Roman"/>
          <w:color w:val="202124"/>
          <w:sz w:val="26"/>
          <w:szCs w:val="26"/>
        </w:rPr>
        <w:t>tập</w:t>
      </w:r>
      <w:r w:rsidRPr="000F6C0F">
        <w:rPr>
          <w:rFonts w:ascii="Times New Roman" w:hAnsi="Times New Roman" w:cs="Times New Roman"/>
          <w:color w:val="202124"/>
          <w:sz w:val="26"/>
          <w:szCs w:val="26"/>
          <w:lang w:val="vi-VN"/>
        </w:rPr>
        <w:t xml:space="preserve"> ngữ liệu. Đặc biệt, có sự khác biệt trong việc phân </w:t>
      </w:r>
      <w:r w:rsidR="008224C6">
        <w:rPr>
          <w:rFonts w:ascii="Times New Roman" w:hAnsi="Times New Roman" w:cs="Times New Roman"/>
          <w:color w:val="202124"/>
          <w:sz w:val="26"/>
          <w:szCs w:val="26"/>
        </w:rPr>
        <w:t>bổ sử dụng nguộn lực trải</w:t>
      </w:r>
      <w:r w:rsidRPr="000F6C0F">
        <w:rPr>
          <w:rFonts w:ascii="Times New Roman" w:hAnsi="Times New Roman" w:cs="Times New Roman"/>
          <w:color w:val="202124"/>
          <w:sz w:val="26"/>
          <w:szCs w:val="26"/>
          <w:lang w:val="vi-VN"/>
        </w:rPr>
        <w:t xml:space="preserve"> nghiệm (qu</w:t>
      </w:r>
      <w:r w:rsidR="008224C6">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w:t>
      </w:r>
      <w:r w:rsidR="008224C6">
        <w:rPr>
          <w:rFonts w:ascii="Times New Roman" w:hAnsi="Times New Roman" w:cs="Times New Roman"/>
          <w:color w:val="202124"/>
          <w:sz w:val="26"/>
          <w:szCs w:val="26"/>
        </w:rPr>
        <w:t>Tham thể</w:t>
      </w:r>
      <w:r w:rsidRPr="000F6C0F">
        <w:rPr>
          <w:rFonts w:ascii="Times New Roman" w:hAnsi="Times New Roman" w:cs="Times New Roman"/>
          <w:color w:val="202124"/>
          <w:sz w:val="26"/>
          <w:szCs w:val="26"/>
          <w:lang w:val="vi-VN"/>
        </w:rPr>
        <w:t xml:space="preserve"> v</w:t>
      </w:r>
      <w:r w:rsidR="008224C6">
        <w:rPr>
          <w:rFonts w:ascii="Times New Roman" w:hAnsi="Times New Roman" w:cs="Times New Roman"/>
          <w:color w:val="202124"/>
          <w:sz w:val="26"/>
          <w:szCs w:val="26"/>
        </w:rPr>
        <w:t>Chu cảnh</w:t>
      </w:r>
      <w:r w:rsidRPr="000F6C0F">
        <w:rPr>
          <w:rFonts w:ascii="Times New Roman" w:hAnsi="Times New Roman" w:cs="Times New Roman"/>
          <w:color w:val="202124"/>
          <w:sz w:val="26"/>
          <w:szCs w:val="26"/>
          <w:lang w:val="vi-VN"/>
        </w:rPr>
        <w:t xml:space="preserve">) trong hai </w:t>
      </w:r>
      <w:r w:rsidR="008224C6">
        <w:rPr>
          <w:rFonts w:ascii="Times New Roman" w:hAnsi="Times New Roman" w:cs="Times New Roman"/>
          <w:color w:val="202124"/>
          <w:sz w:val="26"/>
          <w:szCs w:val="26"/>
        </w:rPr>
        <w:t>tập dữ</w:t>
      </w:r>
      <w:r w:rsidRPr="000F6C0F">
        <w:rPr>
          <w:rFonts w:ascii="Times New Roman" w:hAnsi="Times New Roman" w:cs="Times New Roman"/>
          <w:color w:val="202124"/>
          <w:sz w:val="26"/>
          <w:szCs w:val="26"/>
          <w:lang w:val="vi-VN"/>
        </w:rPr>
        <w:t xml:space="preserve"> liệu. </w:t>
      </w:r>
      <w:proofErr w:type="gramStart"/>
      <w:r w:rsidR="008224C6">
        <w:rPr>
          <w:rFonts w:ascii="Times New Roman" w:hAnsi="Times New Roman" w:cs="Times New Roman"/>
          <w:color w:val="202124"/>
          <w:sz w:val="26"/>
          <w:szCs w:val="26"/>
        </w:rPr>
        <w:t>Trước</w:t>
      </w:r>
      <w:r w:rsidRPr="000F6C0F">
        <w:rPr>
          <w:rFonts w:ascii="Times New Roman" w:hAnsi="Times New Roman" w:cs="Times New Roman"/>
          <w:color w:val="202124"/>
          <w:sz w:val="26"/>
          <w:szCs w:val="26"/>
          <w:lang w:val="vi-VN"/>
        </w:rPr>
        <w:t xml:space="preserve"> tiên, các tác giả </w:t>
      </w:r>
      <w:r w:rsidR="008224C6">
        <w:rPr>
          <w:rFonts w:ascii="Times New Roman" w:hAnsi="Times New Roman" w:cs="Times New Roman"/>
          <w:color w:val="202124"/>
          <w:sz w:val="26"/>
          <w:szCs w:val="26"/>
        </w:rPr>
        <w:t>tạp chí tiếng</w:t>
      </w:r>
      <w:r w:rsidRPr="000F6C0F">
        <w:rPr>
          <w:rFonts w:ascii="Times New Roman" w:hAnsi="Times New Roman" w:cs="Times New Roman"/>
          <w:color w:val="202124"/>
          <w:sz w:val="26"/>
          <w:szCs w:val="26"/>
          <w:lang w:val="vi-VN"/>
        </w:rPr>
        <w:t xml:space="preserve"> Anh sử dụng nhiều qu</w:t>
      </w:r>
      <w:r w:rsidR="008224C6">
        <w:rPr>
          <w:rFonts w:ascii="Times New Roman" w:hAnsi="Times New Roman" w:cs="Times New Roman"/>
          <w:color w:val="202124"/>
          <w:sz w:val="26"/>
          <w:szCs w:val="26"/>
        </w:rPr>
        <w:t xml:space="preserve">á </w:t>
      </w:r>
      <w:r w:rsidRPr="000F6C0F">
        <w:rPr>
          <w:rFonts w:ascii="Times New Roman" w:hAnsi="Times New Roman" w:cs="Times New Roman"/>
          <w:color w:val="202124"/>
          <w:sz w:val="26"/>
          <w:szCs w:val="26"/>
          <w:lang w:val="vi-VN"/>
        </w:rPr>
        <w:t xml:space="preserve">trình Vật </w:t>
      </w:r>
      <w:r w:rsidR="008224C6">
        <w:rPr>
          <w:rFonts w:ascii="Times New Roman" w:hAnsi="Times New Roman" w:cs="Times New Roman"/>
          <w:color w:val="202124"/>
          <w:sz w:val="26"/>
          <w:szCs w:val="26"/>
        </w:rPr>
        <w:t>chất</w:t>
      </w:r>
      <w:r w:rsidRPr="000F6C0F">
        <w:rPr>
          <w:rFonts w:ascii="Times New Roman" w:hAnsi="Times New Roman" w:cs="Times New Roman"/>
          <w:color w:val="202124"/>
          <w:sz w:val="26"/>
          <w:szCs w:val="26"/>
          <w:lang w:val="vi-VN"/>
        </w:rPr>
        <w:t xml:space="preserve"> hơn để thể hiện trải nghiệm về h</w:t>
      </w:r>
      <w:r w:rsidR="008224C6">
        <w:rPr>
          <w:rFonts w:ascii="Times New Roman" w:hAnsi="Times New Roman" w:cs="Times New Roman"/>
          <w:color w:val="202124"/>
          <w:sz w:val="26"/>
          <w:szCs w:val="26"/>
        </w:rPr>
        <w:t>oạt</w:t>
      </w:r>
      <w:r w:rsidRPr="000F6C0F">
        <w:rPr>
          <w:rFonts w:ascii="Times New Roman" w:hAnsi="Times New Roman" w:cs="Times New Roman"/>
          <w:color w:val="202124"/>
          <w:sz w:val="26"/>
          <w:szCs w:val="26"/>
          <w:lang w:val="vi-VN"/>
        </w:rPr>
        <w:t xml:space="preserve"> động </w:t>
      </w:r>
      <w:r w:rsidR="008224C6">
        <w:rPr>
          <w:rFonts w:ascii="Times New Roman" w:hAnsi="Times New Roman" w:cs="Times New Roman"/>
          <w:color w:val="202124"/>
          <w:sz w:val="26"/>
          <w:szCs w:val="26"/>
        </w:rPr>
        <w:t xml:space="preserve">nghiên cứu </w:t>
      </w:r>
      <w:r w:rsidRPr="000F6C0F">
        <w:rPr>
          <w:rFonts w:ascii="Times New Roman" w:hAnsi="Times New Roman" w:cs="Times New Roman"/>
          <w:color w:val="202124"/>
          <w:sz w:val="26"/>
          <w:szCs w:val="26"/>
          <w:lang w:val="vi-VN"/>
        </w:rPr>
        <w:t>của họ.</w:t>
      </w:r>
      <w:proofErr w:type="gramEnd"/>
      <w:r w:rsidRPr="000F6C0F">
        <w:rPr>
          <w:rFonts w:ascii="Times New Roman" w:hAnsi="Times New Roman" w:cs="Times New Roman"/>
          <w:color w:val="202124"/>
          <w:sz w:val="26"/>
          <w:szCs w:val="26"/>
          <w:lang w:val="vi-VN"/>
        </w:rPr>
        <w:t xml:space="preserve"> Do đó, tần suất qu</w:t>
      </w:r>
      <w:r w:rsidR="008224C6">
        <w:rPr>
          <w:rFonts w:ascii="Times New Roman" w:hAnsi="Times New Roman" w:cs="Times New Roman"/>
          <w:color w:val="202124"/>
          <w:sz w:val="26"/>
          <w:szCs w:val="26"/>
        </w:rPr>
        <w:t>á</w:t>
      </w:r>
      <w:r w:rsidR="008224C6">
        <w:rPr>
          <w:rFonts w:ascii="Times New Roman" w:hAnsi="Times New Roman" w:cs="Times New Roman"/>
          <w:color w:val="202124"/>
          <w:sz w:val="26"/>
          <w:szCs w:val="26"/>
          <w:lang w:val="vi-VN"/>
        </w:rPr>
        <w:t xml:space="preserve"> trình Vật </w:t>
      </w:r>
      <w:r w:rsidR="008224C6">
        <w:rPr>
          <w:rFonts w:ascii="Times New Roman" w:hAnsi="Times New Roman" w:cs="Times New Roman"/>
          <w:color w:val="202124"/>
          <w:sz w:val="26"/>
          <w:szCs w:val="26"/>
        </w:rPr>
        <w:t>chất</w:t>
      </w:r>
      <w:r w:rsidRPr="000F6C0F">
        <w:rPr>
          <w:rFonts w:ascii="Times New Roman" w:hAnsi="Times New Roman" w:cs="Times New Roman"/>
          <w:color w:val="202124"/>
          <w:sz w:val="26"/>
          <w:szCs w:val="26"/>
          <w:lang w:val="vi-VN"/>
        </w:rPr>
        <w:t xml:space="preserve"> trong hầu hết các phần của bài báo tiếng Anh cao hơn so với các bài báo tiếng Việt trong khi các nhà nghiên cứu Việt Nam sử dụng nhiều quy trình Quan hệ hơn trong mỗi phần của bài báo. </w:t>
      </w:r>
      <w:proofErr w:type="gramStart"/>
      <w:r w:rsidR="008224C6">
        <w:rPr>
          <w:rFonts w:ascii="Times New Roman" w:hAnsi="Times New Roman" w:cs="Times New Roman"/>
          <w:color w:val="202124"/>
          <w:sz w:val="26"/>
          <w:szCs w:val="26"/>
        </w:rPr>
        <w:t>Thứ hai, so với tác giả tạp chí tiếng Anh, c</w:t>
      </w:r>
      <w:r w:rsidRPr="000F6C0F">
        <w:rPr>
          <w:rFonts w:ascii="Times New Roman" w:hAnsi="Times New Roman" w:cs="Times New Roman"/>
          <w:color w:val="202124"/>
          <w:sz w:val="26"/>
          <w:szCs w:val="26"/>
          <w:lang w:val="vi-VN"/>
        </w:rPr>
        <w:t>ác tác giả Việt Nam sử dụng nhiều qu</w:t>
      </w:r>
      <w:r w:rsidR="008224C6">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w:t>
      </w:r>
      <w:r w:rsidR="008224C6">
        <w:rPr>
          <w:rFonts w:ascii="Times New Roman" w:hAnsi="Times New Roman" w:cs="Times New Roman"/>
          <w:color w:val="202124"/>
          <w:sz w:val="26"/>
          <w:szCs w:val="26"/>
        </w:rPr>
        <w:t>Phát ngôn</w:t>
      </w:r>
      <w:r w:rsidRPr="000F6C0F">
        <w:rPr>
          <w:rFonts w:ascii="Times New Roman" w:hAnsi="Times New Roman" w:cs="Times New Roman"/>
          <w:color w:val="202124"/>
          <w:sz w:val="26"/>
          <w:szCs w:val="26"/>
          <w:lang w:val="vi-VN"/>
        </w:rPr>
        <w:t xml:space="preserve"> hơn và </w:t>
      </w:r>
      <w:r w:rsidR="008224C6">
        <w:rPr>
          <w:rFonts w:ascii="Times New Roman" w:hAnsi="Times New Roman" w:cs="Times New Roman"/>
          <w:color w:val="202124"/>
          <w:sz w:val="26"/>
          <w:szCs w:val="26"/>
        </w:rPr>
        <w:t>ít quá</w:t>
      </w:r>
      <w:r w:rsidRPr="000F6C0F">
        <w:rPr>
          <w:rFonts w:ascii="Times New Roman" w:hAnsi="Times New Roman" w:cs="Times New Roman"/>
          <w:color w:val="202124"/>
          <w:sz w:val="26"/>
          <w:szCs w:val="26"/>
          <w:lang w:val="vi-VN"/>
        </w:rPr>
        <w:t xml:space="preserve"> trình </w:t>
      </w:r>
      <w:r w:rsidR="008224C6">
        <w:rPr>
          <w:rFonts w:ascii="Times New Roman" w:hAnsi="Times New Roman" w:cs="Times New Roman"/>
          <w:color w:val="202124"/>
          <w:sz w:val="26"/>
          <w:szCs w:val="26"/>
        </w:rPr>
        <w:t>T</w:t>
      </w:r>
      <w:r w:rsidR="008224C6">
        <w:rPr>
          <w:rFonts w:ascii="Times New Roman" w:hAnsi="Times New Roman" w:cs="Times New Roman"/>
          <w:color w:val="202124"/>
          <w:sz w:val="26"/>
          <w:szCs w:val="26"/>
          <w:lang w:val="vi-VN"/>
        </w:rPr>
        <w:t>inh thần hơn</w:t>
      </w:r>
      <w:r w:rsidR="008224C6">
        <w:rPr>
          <w:rFonts w:ascii="Times New Roman" w:hAnsi="Times New Roman" w:cs="Times New Roman"/>
          <w:color w:val="202124"/>
          <w:sz w:val="26"/>
          <w:szCs w:val="26"/>
        </w:rPr>
        <w:t>.</w:t>
      </w:r>
      <w:proofErr w:type="gramEnd"/>
      <w:r w:rsidR="008224C6">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 xml:space="preserve">Mặc dù cả hai </w:t>
      </w:r>
      <w:r w:rsidR="008224C6">
        <w:rPr>
          <w:rFonts w:ascii="Times New Roman" w:hAnsi="Times New Roman" w:cs="Times New Roman"/>
          <w:color w:val="202124"/>
          <w:sz w:val="26"/>
          <w:szCs w:val="26"/>
        </w:rPr>
        <w:t xml:space="preserve">nhóm </w:t>
      </w:r>
      <w:r w:rsidRPr="000F6C0F">
        <w:rPr>
          <w:rFonts w:ascii="Times New Roman" w:hAnsi="Times New Roman" w:cs="Times New Roman"/>
          <w:color w:val="202124"/>
          <w:sz w:val="26"/>
          <w:szCs w:val="26"/>
          <w:lang w:val="vi-VN"/>
        </w:rPr>
        <w:t xml:space="preserve">đều thảo luận về ý định, nhưng cả hai dường như thể hiện bản thân theo những cách khác nhau. </w:t>
      </w:r>
      <w:proofErr w:type="gramStart"/>
      <w:r w:rsidR="008224C6">
        <w:rPr>
          <w:rFonts w:ascii="Times New Roman" w:hAnsi="Times New Roman" w:cs="Times New Roman"/>
          <w:color w:val="202124"/>
          <w:sz w:val="26"/>
          <w:szCs w:val="26"/>
        </w:rPr>
        <w:t>B</w:t>
      </w:r>
      <w:r w:rsidRPr="000F6C0F">
        <w:rPr>
          <w:rFonts w:ascii="Times New Roman" w:hAnsi="Times New Roman" w:cs="Times New Roman"/>
          <w:color w:val="202124"/>
          <w:sz w:val="26"/>
          <w:szCs w:val="26"/>
          <w:lang w:val="vi-VN"/>
        </w:rPr>
        <w:t xml:space="preserve">ù </w:t>
      </w:r>
      <w:r w:rsidR="008224C6">
        <w:rPr>
          <w:rFonts w:ascii="Times New Roman" w:hAnsi="Times New Roman" w:cs="Times New Roman"/>
          <w:color w:val="202124"/>
          <w:sz w:val="26"/>
          <w:szCs w:val="26"/>
        </w:rPr>
        <w:t>lại</w:t>
      </w:r>
      <w:r w:rsidRPr="000F6C0F">
        <w:rPr>
          <w:rFonts w:ascii="Times New Roman" w:hAnsi="Times New Roman" w:cs="Times New Roman"/>
          <w:color w:val="202124"/>
          <w:sz w:val="26"/>
          <w:szCs w:val="26"/>
          <w:lang w:val="vi-VN"/>
        </w:rPr>
        <w:t xml:space="preserve"> cho tỷ lệ chủ </w:t>
      </w:r>
      <w:r w:rsidR="008224C6">
        <w:rPr>
          <w:rFonts w:ascii="Times New Roman" w:hAnsi="Times New Roman" w:cs="Times New Roman"/>
          <w:color w:val="202124"/>
          <w:sz w:val="26"/>
          <w:szCs w:val="26"/>
        </w:rPr>
        <w:t>ngữ chủ động là người</w:t>
      </w:r>
      <w:r w:rsidRPr="000F6C0F">
        <w:rPr>
          <w:rFonts w:ascii="Times New Roman" w:hAnsi="Times New Roman" w:cs="Times New Roman"/>
          <w:color w:val="202124"/>
          <w:sz w:val="26"/>
          <w:szCs w:val="26"/>
          <w:lang w:val="vi-VN"/>
        </w:rPr>
        <w:t xml:space="preserve"> thấp hơn, các nhà nghiên cứu Việt Nam sử dụng các cấu trúc chủ thể vô tri </w:t>
      </w:r>
      <w:r w:rsidR="008224C6">
        <w:rPr>
          <w:rFonts w:ascii="Times New Roman" w:hAnsi="Times New Roman" w:cs="Times New Roman"/>
          <w:color w:val="202124"/>
          <w:sz w:val="26"/>
          <w:szCs w:val="26"/>
        </w:rPr>
        <w:t>nhiều</w:t>
      </w:r>
      <w:r w:rsidRPr="000F6C0F">
        <w:rPr>
          <w:rFonts w:ascii="Times New Roman" w:hAnsi="Times New Roman" w:cs="Times New Roman"/>
          <w:color w:val="202124"/>
          <w:sz w:val="26"/>
          <w:szCs w:val="26"/>
          <w:lang w:val="vi-VN"/>
        </w:rPr>
        <w:t xml:space="preserve"> hơn.</w:t>
      </w:r>
      <w:proofErr w:type="gramEnd"/>
      <w:r w:rsidRPr="000F6C0F">
        <w:rPr>
          <w:rFonts w:ascii="Times New Roman" w:hAnsi="Times New Roman" w:cs="Times New Roman"/>
          <w:color w:val="202124"/>
          <w:sz w:val="26"/>
          <w:szCs w:val="26"/>
          <w:lang w:val="vi-VN"/>
        </w:rPr>
        <w:t xml:space="preserve"> Lý do là khi thiết lập </w:t>
      </w:r>
      <w:r w:rsidR="008224C6">
        <w:rPr>
          <w:rFonts w:ascii="Times New Roman" w:hAnsi="Times New Roman" w:cs="Times New Roman"/>
          <w:color w:val="202124"/>
          <w:sz w:val="26"/>
          <w:szCs w:val="26"/>
        </w:rPr>
        <w:t>khoảng trống</w:t>
      </w:r>
      <w:r w:rsidRPr="000F6C0F">
        <w:rPr>
          <w:rFonts w:ascii="Times New Roman" w:hAnsi="Times New Roman" w:cs="Times New Roman"/>
          <w:color w:val="202124"/>
          <w:sz w:val="26"/>
          <w:szCs w:val="26"/>
          <w:lang w:val="vi-VN"/>
        </w:rPr>
        <w:t xml:space="preserve"> cho nghiên cứu hiện tại, các tác giả Việt Nam sử dụng </w:t>
      </w:r>
      <w:r w:rsidR="008224C6" w:rsidRPr="008224C6">
        <w:rPr>
          <w:rFonts w:ascii="Times New Roman" w:hAnsi="Times New Roman" w:cs="Times New Roman"/>
          <w:i/>
          <w:sz w:val="26"/>
          <w:szCs w:val="26"/>
        </w:rPr>
        <w:t>các nghiên cứu trước chỉ ra rằng, lý thuyết thành công chỉ ra rằng, lý thuyết chi phí chìm nhấn mạnh rằng</w:t>
      </w:r>
      <w:r w:rsidR="008224C6" w:rsidRPr="008224C6">
        <w:rPr>
          <w:rFonts w:ascii="Times New Roman" w:hAnsi="Times New Roman" w:cs="Times New Roman"/>
          <w:sz w:val="26"/>
          <w:szCs w:val="26"/>
        </w:rPr>
        <w:t xml:space="preserve"> (</w:t>
      </w:r>
      <w:r w:rsidR="008224C6" w:rsidRPr="008224C6">
        <w:rPr>
          <w:rFonts w:ascii="Times New Roman" w:hAnsi="Times New Roman" w:cs="Times New Roman"/>
          <w:i/>
          <w:sz w:val="26"/>
          <w:szCs w:val="26"/>
        </w:rPr>
        <w:t>many previous studies show that, Success theory shows that, sinking expense theory emphasise…)</w:t>
      </w:r>
      <w:r w:rsidRPr="000F6C0F">
        <w:rPr>
          <w:rFonts w:ascii="Times New Roman" w:hAnsi="Times New Roman" w:cs="Times New Roman"/>
          <w:color w:val="202124"/>
          <w:sz w:val="26"/>
          <w:szCs w:val="26"/>
          <w:lang w:val="vi-VN"/>
        </w:rPr>
        <w:t xml:space="preserve">là </w:t>
      </w:r>
      <w:r w:rsidR="008224C6">
        <w:rPr>
          <w:rFonts w:ascii="Times New Roman" w:hAnsi="Times New Roman" w:cs="Times New Roman"/>
          <w:color w:val="202124"/>
          <w:sz w:val="26"/>
          <w:szCs w:val="26"/>
        </w:rPr>
        <w:t>Tham thể</w:t>
      </w:r>
      <w:r w:rsidRPr="000F6C0F">
        <w:rPr>
          <w:rFonts w:ascii="Times New Roman" w:hAnsi="Times New Roman" w:cs="Times New Roman"/>
          <w:color w:val="202124"/>
          <w:sz w:val="26"/>
          <w:szCs w:val="26"/>
          <w:lang w:val="vi-VN"/>
        </w:rPr>
        <w:t xml:space="preserve"> trung tâm </w:t>
      </w:r>
      <w:r w:rsidR="008224C6">
        <w:rPr>
          <w:rFonts w:ascii="Times New Roman" w:hAnsi="Times New Roman" w:cs="Times New Roman"/>
          <w:color w:val="202124"/>
          <w:sz w:val="26"/>
          <w:szCs w:val="26"/>
        </w:rPr>
        <w:t>trong các quá trình Phát ngôn,</w:t>
      </w:r>
      <w:r w:rsidRPr="000F6C0F">
        <w:rPr>
          <w:rFonts w:ascii="Times New Roman" w:hAnsi="Times New Roman" w:cs="Times New Roman"/>
          <w:color w:val="202124"/>
          <w:sz w:val="26"/>
          <w:szCs w:val="26"/>
          <w:lang w:val="vi-VN"/>
        </w:rPr>
        <w:t xml:space="preserve"> trong khi các tác giả của ngữ liệu tiếng Anh sử dụng tên của các tác giả khác.</w:t>
      </w:r>
    </w:p>
    <w:p w:rsidR="005C38C5" w:rsidRPr="008224C6" w:rsidRDefault="005C38C5" w:rsidP="008224C6">
      <w:pPr>
        <w:pStyle w:val="HTMLPreformatted"/>
        <w:spacing w:line="360" w:lineRule="auto"/>
        <w:jc w:val="center"/>
        <w:rPr>
          <w:rFonts w:ascii="Times New Roman" w:hAnsi="Times New Roman" w:cs="Times New Roman"/>
          <w:b/>
          <w:color w:val="202124"/>
          <w:sz w:val="26"/>
          <w:szCs w:val="26"/>
          <w:lang w:val="vi-VN"/>
        </w:rPr>
      </w:pPr>
      <w:r w:rsidRPr="008224C6">
        <w:rPr>
          <w:rFonts w:ascii="Times New Roman" w:hAnsi="Times New Roman" w:cs="Times New Roman"/>
          <w:b/>
          <w:color w:val="202124"/>
          <w:sz w:val="26"/>
          <w:szCs w:val="26"/>
          <w:lang w:val="vi-VN"/>
        </w:rPr>
        <w:t>KẾT LUẬN VÀ GỢI Ý</w:t>
      </w:r>
    </w:p>
    <w:p w:rsidR="005C38C5" w:rsidRPr="008224C6" w:rsidRDefault="005C38C5" w:rsidP="00CD7D33">
      <w:pPr>
        <w:pStyle w:val="HTMLPreformatted"/>
        <w:spacing w:line="360" w:lineRule="auto"/>
        <w:jc w:val="both"/>
        <w:rPr>
          <w:rFonts w:ascii="Times New Roman" w:hAnsi="Times New Roman" w:cs="Times New Roman"/>
          <w:b/>
          <w:color w:val="202124"/>
          <w:sz w:val="26"/>
          <w:szCs w:val="26"/>
          <w:lang w:val="vi-VN"/>
        </w:rPr>
      </w:pPr>
      <w:r w:rsidRPr="008224C6">
        <w:rPr>
          <w:rFonts w:ascii="Times New Roman" w:hAnsi="Times New Roman" w:cs="Times New Roman"/>
          <w:b/>
          <w:color w:val="202124"/>
          <w:sz w:val="26"/>
          <w:szCs w:val="26"/>
          <w:lang w:val="vi-VN"/>
        </w:rPr>
        <w:t xml:space="preserve"> 1. Tóm tắt</w:t>
      </w:r>
    </w:p>
    <w:p w:rsidR="008224C6"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Luận án này </w:t>
      </w:r>
      <w:r w:rsidR="008224C6">
        <w:rPr>
          <w:rFonts w:ascii="Times New Roman" w:hAnsi="Times New Roman" w:cs="Times New Roman"/>
          <w:color w:val="202124"/>
          <w:sz w:val="26"/>
          <w:szCs w:val="26"/>
        </w:rPr>
        <w:t>có mục đích</w:t>
      </w:r>
      <w:r w:rsidRPr="000F6C0F">
        <w:rPr>
          <w:rFonts w:ascii="Times New Roman" w:hAnsi="Times New Roman" w:cs="Times New Roman"/>
          <w:color w:val="202124"/>
          <w:sz w:val="26"/>
          <w:szCs w:val="26"/>
          <w:lang w:val="vi-VN"/>
        </w:rPr>
        <w:t xml:space="preserve"> nghiên cứu các ý nghĩa </w:t>
      </w:r>
      <w:r w:rsidR="008224C6">
        <w:rPr>
          <w:rFonts w:ascii="Times New Roman" w:hAnsi="Times New Roman" w:cs="Times New Roman"/>
          <w:color w:val="202124"/>
          <w:sz w:val="26"/>
          <w:szCs w:val="26"/>
        </w:rPr>
        <w:t>trải</w:t>
      </w:r>
      <w:r w:rsidRPr="000F6C0F">
        <w:rPr>
          <w:rFonts w:ascii="Times New Roman" w:hAnsi="Times New Roman" w:cs="Times New Roman"/>
          <w:color w:val="202124"/>
          <w:sz w:val="26"/>
          <w:szCs w:val="26"/>
          <w:lang w:val="vi-VN"/>
        </w:rPr>
        <w:t xml:space="preserve"> nghiệm được thể hiện trong các bài báo nghiên cứu kinh tế bằng tiếng Anh và tiếng Việt thông qua phân tích </w:t>
      </w:r>
      <w:r w:rsidR="008224C6">
        <w:rPr>
          <w:rFonts w:ascii="Times New Roman" w:hAnsi="Times New Roman" w:cs="Times New Roman"/>
          <w:color w:val="202124"/>
          <w:sz w:val="26"/>
          <w:szCs w:val="26"/>
        </w:rPr>
        <w:t>Chuyển tác</w:t>
      </w:r>
      <w:r w:rsidRPr="000F6C0F">
        <w:rPr>
          <w:rFonts w:ascii="Times New Roman" w:hAnsi="Times New Roman" w:cs="Times New Roman"/>
          <w:color w:val="202124"/>
          <w:sz w:val="26"/>
          <w:szCs w:val="26"/>
          <w:lang w:val="vi-VN"/>
        </w:rPr>
        <w:t>. Vì vậy, các câu hỏi nghiên cứu được đặt ra</w:t>
      </w:r>
      <w:r w:rsidR="008224C6">
        <w:rPr>
          <w:rFonts w:ascii="Times New Roman" w:hAnsi="Times New Roman" w:cs="Times New Roman"/>
          <w:color w:val="202124"/>
          <w:sz w:val="26"/>
          <w:szCs w:val="26"/>
        </w:rPr>
        <w:t xml:space="preserve"> là</w:t>
      </w:r>
    </w:p>
    <w:p w:rsidR="005C38C5" w:rsidRPr="008224C6" w:rsidRDefault="008224C6" w:rsidP="00CD7D33">
      <w:pPr>
        <w:pStyle w:val="HTMLPreformatted"/>
        <w:spacing w:line="360" w:lineRule="auto"/>
        <w:jc w:val="both"/>
        <w:rPr>
          <w:rFonts w:ascii="Times New Roman" w:hAnsi="Times New Roman" w:cs="Times New Roman"/>
          <w:i/>
          <w:color w:val="202124"/>
          <w:sz w:val="26"/>
          <w:szCs w:val="26"/>
          <w:lang w:val="vi-VN"/>
        </w:rPr>
      </w:pPr>
      <w:proofErr w:type="gramStart"/>
      <w:r w:rsidRPr="008224C6">
        <w:rPr>
          <w:rFonts w:ascii="Times New Roman" w:hAnsi="Times New Roman" w:cs="Times New Roman"/>
          <w:i/>
          <w:color w:val="202124"/>
          <w:sz w:val="26"/>
          <w:szCs w:val="26"/>
        </w:rPr>
        <w:t xml:space="preserve">Nghĩa trải </w:t>
      </w:r>
      <w:r w:rsidR="005C38C5" w:rsidRPr="008224C6">
        <w:rPr>
          <w:rFonts w:ascii="Times New Roman" w:hAnsi="Times New Roman" w:cs="Times New Roman"/>
          <w:i/>
          <w:color w:val="202124"/>
          <w:sz w:val="26"/>
          <w:szCs w:val="26"/>
          <w:lang w:val="vi-VN"/>
        </w:rPr>
        <w:t xml:space="preserve">nghiệm được thể hiện thông qua hệ thống </w:t>
      </w:r>
      <w:r w:rsidRPr="008224C6">
        <w:rPr>
          <w:rFonts w:ascii="Times New Roman" w:hAnsi="Times New Roman" w:cs="Times New Roman"/>
          <w:i/>
          <w:color w:val="202124"/>
          <w:sz w:val="26"/>
          <w:szCs w:val="26"/>
        </w:rPr>
        <w:t>C</w:t>
      </w:r>
      <w:r w:rsidR="005C38C5" w:rsidRPr="008224C6">
        <w:rPr>
          <w:rFonts w:ascii="Times New Roman" w:hAnsi="Times New Roman" w:cs="Times New Roman"/>
          <w:i/>
          <w:color w:val="202124"/>
          <w:sz w:val="26"/>
          <w:szCs w:val="26"/>
          <w:lang w:val="vi-VN"/>
        </w:rPr>
        <w:t xml:space="preserve">huyển </w:t>
      </w:r>
      <w:r w:rsidRPr="008224C6">
        <w:rPr>
          <w:rFonts w:ascii="Times New Roman" w:hAnsi="Times New Roman" w:cs="Times New Roman"/>
          <w:i/>
          <w:color w:val="202124"/>
          <w:sz w:val="26"/>
          <w:szCs w:val="26"/>
        </w:rPr>
        <w:t xml:space="preserve">tác </w:t>
      </w:r>
      <w:r w:rsidR="005C38C5" w:rsidRPr="008224C6">
        <w:rPr>
          <w:rFonts w:ascii="Times New Roman" w:hAnsi="Times New Roman" w:cs="Times New Roman"/>
          <w:i/>
          <w:color w:val="202124"/>
          <w:sz w:val="26"/>
          <w:szCs w:val="26"/>
          <w:lang w:val="vi-VN"/>
        </w:rPr>
        <w:t>trong các bài báo nghiên cứu kinh tế tiếng Anh và tiếng Việt như thế nào?</w:t>
      </w:r>
      <w:proofErr w:type="gramEnd"/>
      <w:r w:rsidR="005C38C5" w:rsidRPr="000F6C0F">
        <w:rPr>
          <w:rFonts w:ascii="Times New Roman" w:hAnsi="Times New Roman" w:cs="Times New Roman"/>
          <w:color w:val="202124"/>
          <w:sz w:val="26"/>
          <w:szCs w:val="26"/>
          <w:lang w:val="vi-VN"/>
        </w:rPr>
        <w:t xml:space="preserve"> </w:t>
      </w:r>
      <w:r w:rsidR="005C38C5" w:rsidRPr="008224C6">
        <w:rPr>
          <w:rFonts w:ascii="Times New Roman" w:hAnsi="Times New Roman" w:cs="Times New Roman"/>
          <w:i/>
          <w:color w:val="202124"/>
          <w:sz w:val="26"/>
          <w:szCs w:val="26"/>
          <w:lang w:val="vi-VN"/>
        </w:rPr>
        <w:t xml:space="preserve">Những điểm giống và khác nhau trong cách thể hiện ý nghĩa </w:t>
      </w:r>
      <w:r w:rsidRPr="008224C6">
        <w:rPr>
          <w:rFonts w:ascii="Times New Roman" w:hAnsi="Times New Roman" w:cs="Times New Roman"/>
          <w:i/>
          <w:color w:val="202124"/>
          <w:sz w:val="26"/>
          <w:szCs w:val="26"/>
        </w:rPr>
        <w:t xml:space="preserve">trải </w:t>
      </w:r>
      <w:r w:rsidR="005C38C5" w:rsidRPr="008224C6">
        <w:rPr>
          <w:rFonts w:ascii="Times New Roman" w:hAnsi="Times New Roman" w:cs="Times New Roman"/>
          <w:i/>
          <w:color w:val="202124"/>
          <w:sz w:val="26"/>
          <w:szCs w:val="26"/>
          <w:lang w:val="vi-VN"/>
        </w:rPr>
        <w:t>nghiệm trong hai ngôn ngữ là gì?</w:t>
      </w:r>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lastRenderedPageBreak/>
        <w:t xml:space="preserve">Để trả lời các câu hỏi nghiên cứu, nhà nghiên cứu </w:t>
      </w:r>
      <w:r w:rsidR="008224C6">
        <w:rPr>
          <w:rFonts w:ascii="Times New Roman" w:hAnsi="Times New Roman" w:cs="Times New Roman"/>
          <w:color w:val="202124"/>
          <w:sz w:val="26"/>
          <w:szCs w:val="26"/>
        </w:rPr>
        <w:t>nghiên cứu</w:t>
      </w:r>
      <w:r w:rsidRPr="000F6C0F">
        <w:rPr>
          <w:rFonts w:ascii="Times New Roman" w:hAnsi="Times New Roman" w:cs="Times New Roman"/>
          <w:color w:val="202124"/>
          <w:sz w:val="26"/>
          <w:szCs w:val="26"/>
          <w:lang w:val="vi-VN"/>
        </w:rPr>
        <w:t xml:space="preserve"> tài liệu về thể loại và thể loại nghiên cứu trước khi thực hiện đánh giá chi tiết về SFL và hệ thống chuyển </w:t>
      </w:r>
      <w:r w:rsidR="008224C6">
        <w:rPr>
          <w:rFonts w:ascii="Times New Roman" w:hAnsi="Times New Roman" w:cs="Times New Roman"/>
          <w:color w:val="202124"/>
          <w:sz w:val="26"/>
          <w:szCs w:val="26"/>
        </w:rPr>
        <w:t>tác</w:t>
      </w:r>
      <w:r w:rsidRPr="000F6C0F">
        <w:rPr>
          <w:rFonts w:ascii="Times New Roman" w:hAnsi="Times New Roman" w:cs="Times New Roman"/>
          <w:color w:val="202124"/>
          <w:sz w:val="26"/>
          <w:szCs w:val="26"/>
          <w:lang w:val="vi-VN"/>
        </w:rPr>
        <w:t xml:space="preserve">trong cả hai ngôn ngữ trong Chương 1. Sau đó, tác giả thảo luận về phương pháp nghiên cứu, thu thập dữ liệu và phân tích trong Chương 2. Phương pháp nghiên cứu là ngôn ngữ dựa trên </w:t>
      </w:r>
      <w:r w:rsidR="008224C6">
        <w:rPr>
          <w:rFonts w:ascii="Times New Roman" w:hAnsi="Times New Roman" w:cs="Times New Roman"/>
          <w:color w:val="202124"/>
          <w:sz w:val="26"/>
          <w:szCs w:val="26"/>
        </w:rPr>
        <w:t xml:space="preserve">tập </w:t>
      </w:r>
      <w:r w:rsidRPr="000F6C0F">
        <w:rPr>
          <w:rFonts w:ascii="Times New Roman" w:hAnsi="Times New Roman" w:cs="Times New Roman"/>
          <w:color w:val="202124"/>
          <w:sz w:val="26"/>
          <w:szCs w:val="26"/>
          <w:lang w:val="vi-VN"/>
        </w:rPr>
        <w:t xml:space="preserve">ngữ liệu </w:t>
      </w:r>
      <w:r w:rsidR="008224C6">
        <w:rPr>
          <w:rFonts w:ascii="Times New Roman" w:hAnsi="Times New Roman" w:cs="Times New Roman"/>
          <w:color w:val="202124"/>
          <w:sz w:val="26"/>
          <w:szCs w:val="26"/>
        </w:rPr>
        <w:t xml:space="preserve">kết hợp </w:t>
      </w:r>
      <w:r w:rsidRPr="000F6C0F">
        <w:rPr>
          <w:rFonts w:ascii="Times New Roman" w:hAnsi="Times New Roman" w:cs="Times New Roman"/>
          <w:color w:val="202124"/>
          <w:sz w:val="26"/>
          <w:szCs w:val="26"/>
          <w:lang w:val="vi-VN"/>
        </w:rPr>
        <w:t xml:space="preserve">với </w:t>
      </w:r>
      <w:r w:rsidR="008224C6">
        <w:rPr>
          <w:rFonts w:ascii="Times New Roman" w:hAnsi="Times New Roman" w:cs="Times New Roman"/>
          <w:color w:val="202124"/>
          <w:sz w:val="26"/>
          <w:szCs w:val="26"/>
        </w:rPr>
        <w:t xml:space="preserve">phương pháp </w:t>
      </w:r>
      <w:r w:rsidRPr="000F6C0F">
        <w:rPr>
          <w:rFonts w:ascii="Times New Roman" w:hAnsi="Times New Roman" w:cs="Times New Roman"/>
          <w:color w:val="202124"/>
          <w:sz w:val="26"/>
          <w:szCs w:val="26"/>
          <w:lang w:val="vi-VN"/>
        </w:rPr>
        <w:t xml:space="preserve">mô tả (để mô tả cách sử dụng tài nguyên trải nghiệm) và phương pháp so sánh (để so sánh hai tập dữ liệu). </w:t>
      </w:r>
      <w:proofErr w:type="gramStart"/>
      <w:r w:rsidR="008224C6">
        <w:rPr>
          <w:rFonts w:ascii="Times New Roman" w:hAnsi="Times New Roman" w:cs="Times New Roman"/>
          <w:color w:val="202124"/>
          <w:sz w:val="26"/>
          <w:szCs w:val="26"/>
        </w:rPr>
        <w:t>Thêm vào đó</w:t>
      </w:r>
      <w:r w:rsidRPr="000F6C0F">
        <w:rPr>
          <w:rFonts w:ascii="Times New Roman" w:hAnsi="Times New Roman" w:cs="Times New Roman"/>
          <w:color w:val="202124"/>
          <w:sz w:val="26"/>
          <w:szCs w:val="26"/>
          <w:lang w:val="vi-VN"/>
        </w:rPr>
        <w:t xml:space="preserve"> là phương pháp định lượng để định lượng</w:t>
      </w:r>
      <w:r w:rsidR="008224C6">
        <w:rPr>
          <w:rFonts w:ascii="Times New Roman" w:hAnsi="Times New Roman" w:cs="Times New Roman"/>
          <w:color w:val="202124"/>
          <w:sz w:val="26"/>
          <w:szCs w:val="26"/>
        </w:rPr>
        <w:t xml:space="preserve"> các</w:t>
      </w:r>
      <w:r w:rsidRPr="000F6C0F">
        <w:rPr>
          <w:rFonts w:ascii="Times New Roman" w:hAnsi="Times New Roman" w:cs="Times New Roman"/>
          <w:color w:val="202124"/>
          <w:sz w:val="26"/>
          <w:szCs w:val="26"/>
          <w:lang w:val="vi-VN"/>
        </w:rPr>
        <w:t xml:space="preserve"> </w:t>
      </w:r>
      <w:r w:rsidR="008224C6">
        <w:rPr>
          <w:rFonts w:ascii="Times New Roman" w:hAnsi="Times New Roman" w:cs="Times New Roman"/>
          <w:color w:val="202124"/>
          <w:sz w:val="26"/>
          <w:szCs w:val="26"/>
        </w:rPr>
        <w:t>nguồn lực</w:t>
      </w:r>
      <w:r w:rsidRPr="000F6C0F">
        <w:rPr>
          <w:rFonts w:ascii="Times New Roman" w:hAnsi="Times New Roman" w:cs="Times New Roman"/>
          <w:color w:val="202124"/>
          <w:sz w:val="26"/>
          <w:szCs w:val="26"/>
          <w:lang w:val="vi-VN"/>
        </w:rPr>
        <w:t xml:space="preserve"> trải nghiệm trong từng phần của RA trong </w:t>
      </w:r>
      <w:r w:rsidR="008224C6">
        <w:rPr>
          <w:rFonts w:ascii="Times New Roman" w:hAnsi="Times New Roman" w:cs="Times New Roman"/>
          <w:color w:val="202124"/>
          <w:sz w:val="26"/>
          <w:szCs w:val="26"/>
        </w:rPr>
        <w:t>tập ngữ</w:t>
      </w:r>
      <w:r w:rsidRPr="000F6C0F">
        <w:rPr>
          <w:rFonts w:ascii="Times New Roman" w:hAnsi="Times New Roman" w:cs="Times New Roman"/>
          <w:color w:val="202124"/>
          <w:sz w:val="26"/>
          <w:szCs w:val="26"/>
          <w:lang w:val="vi-VN"/>
        </w:rPr>
        <w:t xml:space="preserve"> liệu.</w:t>
      </w:r>
      <w:proofErr w:type="gramEnd"/>
      <w:r w:rsidRPr="000F6C0F">
        <w:rPr>
          <w:rFonts w:ascii="Times New Roman" w:hAnsi="Times New Roman" w:cs="Times New Roman"/>
          <w:color w:val="202124"/>
          <w:sz w:val="26"/>
          <w:szCs w:val="26"/>
          <w:lang w:val="vi-VN"/>
        </w:rPr>
        <w:t xml:space="preserve"> Mô tả chi tiết và phân tích các nguồn lực kinh nghiệm trong EESJs được thực hiện trong Chương 3 và trong Chương 4</w:t>
      </w:r>
      <w:r w:rsidR="008224C6">
        <w:rPr>
          <w:rFonts w:ascii="Times New Roman" w:hAnsi="Times New Roman" w:cs="Times New Roman"/>
          <w:color w:val="202124"/>
          <w:sz w:val="26"/>
          <w:szCs w:val="26"/>
        </w:rPr>
        <w:t xml:space="preserve"> </w:t>
      </w:r>
      <w:r w:rsidR="008224C6" w:rsidRPr="000F6C0F">
        <w:rPr>
          <w:rFonts w:ascii="Times New Roman" w:hAnsi="Times New Roman" w:cs="Times New Roman"/>
          <w:color w:val="202124"/>
          <w:sz w:val="26"/>
          <w:szCs w:val="26"/>
          <w:lang w:val="vi-VN"/>
        </w:rPr>
        <w:t>đối với VESJs</w:t>
      </w:r>
      <w:r w:rsidRPr="000F6C0F">
        <w:rPr>
          <w:rFonts w:ascii="Times New Roman" w:hAnsi="Times New Roman" w:cs="Times New Roman"/>
          <w:color w:val="202124"/>
          <w:sz w:val="26"/>
          <w:szCs w:val="26"/>
          <w:lang w:val="vi-VN"/>
        </w:rPr>
        <w:t xml:space="preserve">. Chương 5 so sánh những điểm giống và khác nhau trong cách các nguồn lực kinh nghiệm được sử dụng để thể hiện ý nghĩa </w:t>
      </w:r>
      <w:r w:rsidR="008224C6">
        <w:rPr>
          <w:rFonts w:ascii="Times New Roman" w:hAnsi="Times New Roman" w:cs="Times New Roman"/>
          <w:color w:val="202124"/>
          <w:sz w:val="26"/>
          <w:szCs w:val="26"/>
        </w:rPr>
        <w:t xml:space="preserve">trải </w:t>
      </w:r>
      <w:r w:rsidRPr="000F6C0F">
        <w:rPr>
          <w:rFonts w:ascii="Times New Roman" w:hAnsi="Times New Roman" w:cs="Times New Roman"/>
          <w:color w:val="202124"/>
          <w:sz w:val="26"/>
          <w:szCs w:val="26"/>
          <w:lang w:val="vi-VN"/>
        </w:rPr>
        <w:t>nghiệm trong cả hai ngữ liệu.</w:t>
      </w:r>
    </w:p>
    <w:p w:rsidR="005C38C5" w:rsidRPr="000F6C0F" w:rsidRDefault="008224C6" w:rsidP="00CD7D33">
      <w:pPr>
        <w:pStyle w:val="HTMLPreformatted"/>
        <w:spacing w:line="360" w:lineRule="auto"/>
        <w:jc w:val="both"/>
        <w:rPr>
          <w:rFonts w:ascii="Times New Roman" w:hAnsi="Times New Roman" w:cs="Times New Roman"/>
          <w:color w:val="202124"/>
          <w:sz w:val="26"/>
          <w:szCs w:val="26"/>
        </w:rPr>
      </w:pPr>
      <w:r>
        <w:rPr>
          <w:rFonts w:ascii="Times New Roman" w:hAnsi="Times New Roman" w:cs="Times New Roman"/>
          <w:color w:val="202124"/>
          <w:sz w:val="26"/>
          <w:szCs w:val="26"/>
        </w:rPr>
        <w:t xml:space="preserve">Kết quả cho </w:t>
      </w:r>
      <w:r w:rsidR="005C38C5" w:rsidRPr="000F6C0F">
        <w:rPr>
          <w:rFonts w:ascii="Times New Roman" w:hAnsi="Times New Roman" w:cs="Times New Roman"/>
          <w:color w:val="202124"/>
          <w:sz w:val="26"/>
          <w:szCs w:val="26"/>
          <w:lang w:val="vi-VN"/>
        </w:rPr>
        <w:t xml:space="preserve">thấy rằng </w:t>
      </w:r>
      <w:r w:rsidR="006D5D5E">
        <w:rPr>
          <w:rFonts w:ascii="Times New Roman" w:hAnsi="Times New Roman" w:cs="Times New Roman"/>
          <w:color w:val="202124"/>
          <w:sz w:val="26"/>
          <w:szCs w:val="26"/>
          <w:lang w:val="vi-VN"/>
        </w:rPr>
        <w:t>các nguồn lực kinh nghiệ</w:t>
      </w:r>
      <w:r w:rsidR="006D5D5E">
        <w:rPr>
          <w:rFonts w:ascii="Times New Roman" w:hAnsi="Times New Roman" w:cs="Times New Roman"/>
          <w:color w:val="202124"/>
          <w:sz w:val="26"/>
          <w:szCs w:val="26"/>
        </w:rPr>
        <w:t>m</w:t>
      </w:r>
      <w:r w:rsidR="005C38C5" w:rsidRPr="000F6C0F">
        <w:rPr>
          <w:rFonts w:ascii="Times New Roman" w:hAnsi="Times New Roman" w:cs="Times New Roman"/>
          <w:color w:val="202124"/>
          <w:sz w:val="26"/>
          <w:szCs w:val="26"/>
          <w:lang w:val="vi-VN"/>
        </w:rPr>
        <w:t xml:space="preserve"> trong </w:t>
      </w:r>
      <w:r w:rsidR="006D5D5E">
        <w:rPr>
          <w:rFonts w:ascii="Times New Roman" w:hAnsi="Times New Roman" w:cs="Times New Roman"/>
          <w:color w:val="202124"/>
          <w:sz w:val="26"/>
          <w:szCs w:val="26"/>
        </w:rPr>
        <w:t>ngôn bản</w:t>
      </w:r>
      <w:r w:rsidR="005C38C5" w:rsidRPr="000F6C0F">
        <w:rPr>
          <w:rFonts w:ascii="Times New Roman" w:hAnsi="Times New Roman" w:cs="Times New Roman"/>
          <w:color w:val="202124"/>
          <w:sz w:val="26"/>
          <w:szCs w:val="26"/>
          <w:lang w:val="vi-VN"/>
        </w:rPr>
        <w:t xml:space="preserve"> kinh tế </w:t>
      </w:r>
      <w:r w:rsidR="006D5D5E">
        <w:rPr>
          <w:rFonts w:ascii="Times New Roman" w:hAnsi="Times New Roman" w:cs="Times New Roman"/>
          <w:color w:val="202124"/>
          <w:sz w:val="26"/>
          <w:szCs w:val="26"/>
        </w:rPr>
        <w:t xml:space="preserve">khoa học </w:t>
      </w:r>
      <w:r w:rsidR="005C38C5" w:rsidRPr="000F6C0F">
        <w:rPr>
          <w:rFonts w:ascii="Times New Roman" w:hAnsi="Times New Roman" w:cs="Times New Roman"/>
          <w:color w:val="202124"/>
          <w:sz w:val="26"/>
          <w:szCs w:val="26"/>
          <w:lang w:val="vi-VN"/>
        </w:rPr>
        <w:t xml:space="preserve">phản ánh ý nghĩa </w:t>
      </w:r>
      <w:r w:rsidR="006D5D5E">
        <w:rPr>
          <w:rFonts w:ascii="Times New Roman" w:hAnsi="Times New Roman" w:cs="Times New Roman"/>
          <w:color w:val="202124"/>
          <w:sz w:val="26"/>
          <w:szCs w:val="26"/>
        </w:rPr>
        <w:t>trải</w:t>
      </w:r>
      <w:r w:rsidR="005C38C5" w:rsidRPr="000F6C0F">
        <w:rPr>
          <w:rFonts w:ascii="Times New Roman" w:hAnsi="Times New Roman" w:cs="Times New Roman"/>
          <w:color w:val="202124"/>
          <w:sz w:val="26"/>
          <w:szCs w:val="26"/>
          <w:lang w:val="vi-VN"/>
        </w:rPr>
        <w:t xml:space="preserve"> nghiệm </w:t>
      </w:r>
      <w:r w:rsidR="006D5D5E">
        <w:rPr>
          <w:rFonts w:ascii="Times New Roman" w:hAnsi="Times New Roman" w:cs="Times New Roman"/>
          <w:color w:val="202124"/>
          <w:sz w:val="26"/>
          <w:szCs w:val="26"/>
        </w:rPr>
        <w:t>về các</w:t>
      </w:r>
      <w:r w:rsidR="005C38C5" w:rsidRPr="000F6C0F">
        <w:rPr>
          <w:rFonts w:ascii="Times New Roman" w:hAnsi="Times New Roman" w:cs="Times New Roman"/>
          <w:color w:val="202124"/>
          <w:sz w:val="26"/>
          <w:szCs w:val="26"/>
          <w:lang w:val="vi-VN"/>
        </w:rPr>
        <w:t xml:space="preserve"> diễn biến trong kinh tế, các quá trình kinh tế (sự kiện, vấn đề, tình huống cần đối phó với), hoặc những thay đổi trong hệ thống kinh tế vi mô và vĩ mô, cũng như và những tác động cần thiết từ các nhà nghiên cứu dẫn đến các thay đổi</w:t>
      </w:r>
      <w:r w:rsidR="006D5D5E">
        <w:rPr>
          <w:rFonts w:ascii="Times New Roman" w:hAnsi="Times New Roman" w:cs="Times New Roman"/>
          <w:color w:val="202124"/>
          <w:sz w:val="26"/>
          <w:szCs w:val="26"/>
        </w:rPr>
        <w:t xml:space="preserve"> tiếp theo</w:t>
      </w:r>
      <w:r w:rsidR="005C38C5" w:rsidRPr="000F6C0F">
        <w:rPr>
          <w:rFonts w:ascii="Times New Roman" w:hAnsi="Times New Roman" w:cs="Times New Roman"/>
          <w:color w:val="202124"/>
          <w:sz w:val="26"/>
          <w:szCs w:val="26"/>
          <w:lang w:val="vi-VN"/>
        </w:rPr>
        <w:t xml:space="preserve">. Trong cả hai nhóm </w:t>
      </w:r>
      <w:r w:rsidR="006D5D5E">
        <w:rPr>
          <w:rFonts w:ascii="Times New Roman" w:hAnsi="Times New Roman" w:cs="Times New Roman"/>
          <w:color w:val="202124"/>
          <w:sz w:val="26"/>
          <w:szCs w:val="26"/>
        </w:rPr>
        <w:t>văn bản</w:t>
      </w:r>
      <w:r w:rsidR="005C38C5" w:rsidRPr="000F6C0F">
        <w:rPr>
          <w:rFonts w:ascii="Times New Roman" w:hAnsi="Times New Roman" w:cs="Times New Roman"/>
          <w:color w:val="202124"/>
          <w:sz w:val="26"/>
          <w:szCs w:val="26"/>
          <w:lang w:val="vi-VN"/>
        </w:rPr>
        <w:t xml:space="preserve"> kinh tế, các nguồn lực kinh nghiệm chính (Qu</w:t>
      </w:r>
      <w:r w:rsidR="006D5D5E">
        <w:rPr>
          <w:rFonts w:ascii="Times New Roman" w:hAnsi="Times New Roman" w:cs="Times New Roman"/>
          <w:color w:val="202124"/>
          <w:sz w:val="26"/>
          <w:szCs w:val="26"/>
        </w:rPr>
        <w:t>á</w:t>
      </w:r>
      <w:r w:rsidR="005C38C5" w:rsidRPr="000F6C0F">
        <w:rPr>
          <w:rFonts w:ascii="Times New Roman" w:hAnsi="Times New Roman" w:cs="Times New Roman"/>
          <w:color w:val="202124"/>
          <w:sz w:val="26"/>
          <w:szCs w:val="26"/>
          <w:lang w:val="vi-VN"/>
        </w:rPr>
        <w:t xml:space="preserve"> trình</w:t>
      </w:r>
      <w:r w:rsidR="006D5D5E">
        <w:rPr>
          <w:rFonts w:ascii="Times New Roman" w:hAnsi="Times New Roman" w:cs="Times New Roman"/>
          <w:color w:val="202124"/>
          <w:sz w:val="26"/>
          <w:szCs w:val="26"/>
        </w:rPr>
        <w:t>, Tham thể</w:t>
      </w:r>
      <w:r w:rsidR="005C38C5" w:rsidRPr="000F6C0F">
        <w:rPr>
          <w:rFonts w:ascii="Times New Roman" w:hAnsi="Times New Roman" w:cs="Times New Roman"/>
          <w:color w:val="202124"/>
          <w:sz w:val="26"/>
          <w:szCs w:val="26"/>
          <w:lang w:val="vi-VN"/>
        </w:rPr>
        <w:t xml:space="preserve"> và </w:t>
      </w:r>
      <w:r w:rsidR="006D5D5E">
        <w:rPr>
          <w:rFonts w:ascii="Times New Roman" w:hAnsi="Times New Roman" w:cs="Times New Roman"/>
          <w:color w:val="202124"/>
          <w:sz w:val="26"/>
          <w:szCs w:val="26"/>
        </w:rPr>
        <w:t>Chu</w:t>
      </w:r>
      <w:r w:rsidR="005C38C5" w:rsidRPr="000F6C0F">
        <w:rPr>
          <w:rFonts w:ascii="Times New Roman" w:hAnsi="Times New Roman" w:cs="Times New Roman"/>
          <w:color w:val="202124"/>
          <w:sz w:val="26"/>
          <w:szCs w:val="26"/>
          <w:lang w:val="vi-VN"/>
        </w:rPr>
        <w:t xml:space="preserve"> cảnh) được sử dụng với tỷ lệ phần trăm khá giống nhau. Trong cả hai </w:t>
      </w:r>
      <w:r w:rsidR="006D5D5E">
        <w:rPr>
          <w:rFonts w:ascii="Times New Roman" w:hAnsi="Times New Roman" w:cs="Times New Roman"/>
          <w:color w:val="202124"/>
          <w:sz w:val="26"/>
          <w:szCs w:val="26"/>
        </w:rPr>
        <w:t xml:space="preserve">tập </w:t>
      </w:r>
      <w:r w:rsidR="005C38C5" w:rsidRPr="000F6C0F">
        <w:rPr>
          <w:rFonts w:ascii="Times New Roman" w:hAnsi="Times New Roman" w:cs="Times New Roman"/>
          <w:color w:val="202124"/>
          <w:sz w:val="26"/>
          <w:szCs w:val="26"/>
          <w:lang w:val="vi-VN"/>
        </w:rPr>
        <w:t xml:space="preserve">ngữ liệu, </w:t>
      </w:r>
      <w:r w:rsidR="006D5D5E">
        <w:rPr>
          <w:rFonts w:ascii="Times New Roman" w:hAnsi="Times New Roman" w:cs="Times New Roman"/>
          <w:color w:val="202124"/>
          <w:sz w:val="26"/>
          <w:szCs w:val="26"/>
        </w:rPr>
        <w:t>Tham thể</w:t>
      </w:r>
      <w:r w:rsidR="005C38C5" w:rsidRPr="000F6C0F">
        <w:rPr>
          <w:rFonts w:ascii="Times New Roman" w:hAnsi="Times New Roman" w:cs="Times New Roman"/>
          <w:color w:val="202124"/>
          <w:sz w:val="26"/>
          <w:szCs w:val="26"/>
          <w:lang w:val="vi-VN"/>
        </w:rPr>
        <w:t xml:space="preserve"> (cho dù là những </w:t>
      </w:r>
      <w:r w:rsidR="006D5D5E">
        <w:rPr>
          <w:rFonts w:ascii="Times New Roman" w:hAnsi="Times New Roman" w:cs="Times New Roman"/>
          <w:color w:val="202124"/>
          <w:sz w:val="26"/>
          <w:szCs w:val="26"/>
        </w:rPr>
        <w:t>Tham thể</w:t>
      </w:r>
      <w:r w:rsidR="005C38C5" w:rsidRPr="000F6C0F">
        <w:rPr>
          <w:rFonts w:ascii="Times New Roman" w:hAnsi="Times New Roman" w:cs="Times New Roman"/>
          <w:color w:val="202124"/>
          <w:sz w:val="26"/>
          <w:szCs w:val="26"/>
          <w:lang w:val="vi-VN"/>
        </w:rPr>
        <w:t xml:space="preserve"> trung tâm với tư cách là </w:t>
      </w:r>
      <w:r w:rsidR="006D5D5E">
        <w:rPr>
          <w:rFonts w:ascii="Times New Roman" w:hAnsi="Times New Roman" w:cs="Times New Roman"/>
          <w:color w:val="202124"/>
          <w:sz w:val="26"/>
          <w:szCs w:val="26"/>
        </w:rPr>
        <w:t>Hành thể</w:t>
      </w:r>
      <w:r w:rsidR="005C38C5" w:rsidRPr="000F6C0F">
        <w:rPr>
          <w:rFonts w:ascii="Times New Roman" w:hAnsi="Times New Roman" w:cs="Times New Roman"/>
          <w:color w:val="202124"/>
          <w:sz w:val="26"/>
          <w:szCs w:val="26"/>
          <w:lang w:val="vi-VN"/>
        </w:rPr>
        <w:t xml:space="preserve">, </w:t>
      </w:r>
      <w:r w:rsidR="006D5D5E">
        <w:rPr>
          <w:rFonts w:ascii="Times New Roman" w:hAnsi="Times New Roman" w:cs="Times New Roman"/>
          <w:color w:val="202124"/>
          <w:sz w:val="26"/>
          <w:szCs w:val="26"/>
        </w:rPr>
        <w:t>Cảm thể</w:t>
      </w:r>
      <w:r w:rsidR="005C38C5" w:rsidRPr="000F6C0F">
        <w:rPr>
          <w:rFonts w:ascii="Times New Roman" w:hAnsi="Times New Roman" w:cs="Times New Roman"/>
          <w:color w:val="202124"/>
          <w:sz w:val="26"/>
          <w:szCs w:val="26"/>
          <w:lang w:val="vi-VN"/>
        </w:rPr>
        <w:t>, Ng</w:t>
      </w:r>
      <w:r w:rsidR="006D5D5E">
        <w:rPr>
          <w:rFonts w:ascii="Times New Roman" w:hAnsi="Times New Roman" w:cs="Times New Roman"/>
          <w:color w:val="202124"/>
          <w:sz w:val="26"/>
          <w:szCs w:val="26"/>
        </w:rPr>
        <w:t>ôn thể</w:t>
      </w:r>
      <w:r w:rsidR="005C38C5" w:rsidRPr="000F6C0F">
        <w:rPr>
          <w:rFonts w:ascii="Times New Roman" w:hAnsi="Times New Roman" w:cs="Times New Roman"/>
          <w:color w:val="202124"/>
          <w:sz w:val="26"/>
          <w:szCs w:val="26"/>
          <w:lang w:val="vi-VN"/>
        </w:rPr>
        <w:t xml:space="preserve"> nói, </w:t>
      </w:r>
      <w:r w:rsidR="006D5D5E">
        <w:rPr>
          <w:rFonts w:ascii="Times New Roman" w:hAnsi="Times New Roman" w:cs="Times New Roman"/>
          <w:color w:val="202124"/>
          <w:sz w:val="26"/>
          <w:szCs w:val="26"/>
        </w:rPr>
        <w:t>Một chủ thể trong các mối liên hệ</w:t>
      </w:r>
      <w:r w:rsidR="005C38C5" w:rsidRPr="000F6C0F">
        <w:rPr>
          <w:rFonts w:ascii="Times New Roman" w:hAnsi="Times New Roman" w:cs="Times New Roman"/>
          <w:color w:val="202124"/>
          <w:sz w:val="26"/>
          <w:szCs w:val="26"/>
          <w:lang w:val="vi-VN"/>
        </w:rPr>
        <w:t xml:space="preserve">, </w:t>
      </w:r>
      <w:r w:rsidR="006D5D5E">
        <w:rPr>
          <w:rFonts w:ascii="Times New Roman" w:hAnsi="Times New Roman" w:cs="Times New Roman"/>
          <w:color w:val="202124"/>
          <w:sz w:val="26"/>
          <w:szCs w:val="26"/>
        </w:rPr>
        <w:t>Các yếu tố tồn tại</w:t>
      </w:r>
      <w:r w:rsidR="005C38C5" w:rsidRPr="000F6C0F">
        <w:rPr>
          <w:rFonts w:ascii="Times New Roman" w:hAnsi="Times New Roman" w:cs="Times New Roman"/>
          <w:color w:val="202124"/>
          <w:sz w:val="26"/>
          <w:szCs w:val="26"/>
          <w:lang w:val="vi-VN"/>
        </w:rPr>
        <w:t>,</w:t>
      </w:r>
      <w:r w:rsidR="006D5D5E">
        <w:rPr>
          <w:rFonts w:ascii="Times New Roman" w:hAnsi="Times New Roman" w:cs="Times New Roman"/>
          <w:color w:val="202124"/>
          <w:sz w:val="26"/>
          <w:szCs w:val="26"/>
        </w:rPr>
        <w:t>Đích thể hay</w:t>
      </w:r>
      <w:r w:rsidR="006D5D5E">
        <w:rPr>
          <w:rFonts w:ascii="Times New Roman" w:hAnsi="Times New Roman" w:cs="Times New Roman"/>
          <w:color w:val="202124"/>
          <w:sz w:val="26"/>
          <w:szCs w:val="26"/>
          <w:lang w:val="vi-VN"/>
        </w:rPr>
        <w:t xml:space="preserve"> Hiện tượng) là các yếu tố/chỉ số/</w:t>
      </w:r>
      <w:r w:rsidR="005C38C5" w:rsidRPr="000F6C0F">
        <w:rPr>
          <w:rFonts w:ascii="Times New Roman" w:hAnsi="Times New Roman" w:cs="Times New Roman"/>
          <w:color w:val="202124"/>
          <w:sz w:val="26"/>
          <w:szCs w:val="26"/>
          <w:lang w:val="vi-VN"/>
        </w:rPr>
        <w:t xml:space="preserve">sự kiện kinh tế </w:t>
      </w:r>
      <w:r w:rsidR="006D5D5E">
        <w:rPr>
          <w:rFonts w:ascii="Times New Roman" w:hAnsi="Times New Roman" w:cs="Times New Roman"/>
          <w:color w:val="202124"/>
          <w:sz w:val="26"/>
          <w:szCs w:val="26"/>
        </w:rPr>
        <w:t>hoặc chỉ đến các</w:t>
      </w:r>
      <w:r w:rsidR="006D5D5E">
        <w:rPr>
          <w:rFonts w:ascii="Times New Roman" w:hAnsi="Times New Roman" w:cs="Times New Roman"/>
          <w:color w:val="202124"/>
          <w:sz w:val="26"/>
          <w:szCs w:val="26"/>
          <w:lang w:val="vi-VN"/>
        </w:rPr>
        <w:t xml:space="preserve"> nhà nghiên cứu/</w:t>
      </w:r>
      <w:r w:rsidR="005C38C5" w:rsidRPr="000F6C0F">
        <w:rPr>
          <w:rFonts w:ascii="Times New Roman" w:hAnsi="Times New Roman" w:cs="Times New Roman"/>
          <w:color w:val="202124"/>
          <w:sz w:val="26"/>
          <w:szCs w:val="26"/>
          <w:lang w:val="vi-VN"/>
        </w:rPr>
        <w:t xml:space="preserve">tác giả hoặc tên riêng của một số nhà nghiên cứu kinh tế. Các Quá trình diễn ra theo thời gian được hiện thực hóa bằng các động từ biểu thị </w:t>
      </w:r>
      <w:r w:rsidR="006D5D5E">
        <w:rPr>
          <w:rFonts w:ascii="Times New Roman" w:hAnsi="Times New Roman" w:cs="Times New Roman"/>
          <w:color w:val="202124"/>
          <w:sz w:val="26"/>
          <w:szCs w:val="26"/>
        </w:rPr>
        <w:t>các</w:t>
      </w:r>
      <w:r w:rsidR="005C38C5" w:rsidRPr="000F6C0F">
        <w:rPr>
          <w:rFonts w:ascii="Times New Roman" w:hAnsi="Times New Roman" w:cs="Times New Roman"/>
          <w:color w:val="202124"/>
          <w:sz w:val="26"/>
          <w:szCs w:val="26"/>
          <w:lang w:val="vi-VN"/>
        </w:rPr>
        <w:t xml:space="preserve">Diễn biến trong nền kinh tế, Hành động của các tác nhân kinh tế hoặc bởi các nhà nghiên cứu, Cảm nhận (nói, suy nghĩ, cảm nhận, nhìn thấy) của các nhà nghiên cứu hoặc những </w:t>
      </w:r>
      <w:r w:rsidR="006D5D5E">
        <w:rPr>
          <w:rFonts w:ascii="Times New Roman" w:hAnsi="Times New Roman" w:cs="Times New Roman"/>
          <w:color w:val="202124"/>
          <w:sz w:val="26"/>
          <w:szCs w:val="26"/>
        </w:rPr>
        <w:t>tham thể trong</w:t>
      </w:r>
      <w:r w:rsidR="005C38C5" w:rsidRPr="000F6C0F">
        <w:rPr>
          <w:rFonts w:ascii="Times New Roman" w:hAnsi="Times New Roman" w:cs="Times New Roman"/>
          <w:color w:val="202124"/>
          <w:sz w:val="26"/>
          <w:szCs w:val="26"/>
          <w:lang w:val="vi-VN"/>
        </w:rPr>
        <w:t xml:space="preserve"> kinh tế </w:t>
      </w:r>
      <w:r w:rsidR="006D5D5E">
        <w:rPr>
          <w:rFonts w:ascii="Times New Roman" w:hAnsi="Times New Roman" w:cs="Times New Roman"/>
          <w:color w:val="202124"/>
          <w:sz w:val="26"/>
          <w:szCs w:val="26"/>
          <w:lang w:val="vi-VN"/>
        </w:rPr>
        <w:t>vĩ mô và vi mô</w:t>
      </w:r>
      <w:r w:rsidR="005C38C5" w:rsidRPr="000F6C0F">
        <w:rPr>
          <w:rFonts w:ascii="Times New Roman" w:hAnsi="Times New Roman" w:cs="Times New Roman"/>
          <w:color w:val="202124"/>
          <w:sz w:val="26"/>
          <w:szCs w:val="26"/>
          <w:lang w:val="vi-VN"/>
        </w:rPr>
        <w:t xml:space="preserve">, Bản thể (có thuộc tính, có bản sắc, bộc lộ </w:t>
      </w:r>
      <w:r w:rsidR="006D5D5E">
        <w:rPr>
          <w:rFonts w:ascii="Times New Roman" w:hAnsi="Times New Roman" w:cs="Times New Roman"/>
          <w:color w:val="202124"/>
          <w:sz w:val="26"/>
          <w:szCs w:val="26"/>
          <w:lang w:val="vi-VN"/>
        </w:rPr>
        <w:t>các yếu tố kinh tế /tác nhân/</w:t>
      </w:r>
      <w:r w:rsidR="005C38C5" w:rsidRPr="000F6C0F">
        <w:rPr>
          <w:rFonts w:ascii="Times New Roman" w:hAnsi="Times New Roman" w:cs="Times New Roman"/>
          <w:color w:val="202124"/>
          <w:sz w:val="26"/>
          <w:szCs w:val="26"/>
          <w:lang w:val="vi-VN"/>
        </w:rPr>
        <w:t xml:space="preserve">vấn đề </w:t>
      </w:r>
      <w:r w:rsidR="006D5D5E">
        <w:rPr>
          <w:rFonts w:ascii="Times New Roman" w:hAnsi="Times New Roman" w:cs="Times New Roman"/>
          <w:color w:val="202124"/>
          <w:sz w:val="26"/>
          <w:szCs w:val="26"/>
        </w:rPr>
        <w:t xml:space="preserve">kinh tế </w:t>
      </w:r>
      <w:r w:rsidR="005C38C5" w:rsidRPr="000F6C0F">
        <w:rPr>
          <w:rFonts w:ascii="Times New Roman" w:hAnsi="Times New Roman" w:cs="Times New Roman"/>
          <w:color w:val="202124"/>
          <w:sz w:val="26"/>
          <w:szCs w:val="26"/>
          <w:lang w:val="vi-VN"/>
        </w:rPr>
        <w:t xml:space="preserve">hoặc </w:t>
      </w:r>
      <w:r w:rsidR="006D5D5E">
        <w:rPr>
          <w:rFonts w:ascii="Times New Roman" w:hAnsi="Times New Roman" w:cs="Times New Roman"/>
          <w:color w:val="202124"/>
          <w:sz w:val="26"/>
          <w:szCs w:val="26"/>
        </w:rPr>
        <w:t>các vấn đề trong quấ trình</w:t>
      </w:r>
      <w:r w:rsidR="006D5D5E">
        <w:rPr>
          <w:rFonts w:ascii="Times New Roman" w:hAnsi="Times New Roman" w:cs="Times New Roman"/>
          <w:color w:val="202124"/>
          <w:sz w:val="26"/>
          <w:szCs w:val="26"/>
          <w:lang w:val="vi-VN"/>
        </w:rPr>
        <w:t xml:space="preserve"> nghiên cứu</w:t>
      </w:r>
      <w:r w:rsidR="005C38C5" w:rsidRPr="000F6C0F">
        <w:rPr>
          <w:rFonts w:ascii="Times New Roman" w:hAnsi="Times New Roman" w:cs="Times New Roman"/>
          <w:color w:val="202124"/>
          <w:sz w:val="26"/>
          <w:szCs w:val="26"/>
          <w:lang w:val="vi-VN"/>
        </w:rPr>
        <w:t xml:space="preserve">) và </w:t>
      </w:r>
      <w:r w:rsidR="006D5D5E">
        <w:rPr>
          <w:rFonts w:ascii="Times New Roman" w:hAnsi="Times New Roman" w:cs="Times New Roman"/>
          <w:color w:val="202124"/>
          <w:sz w:val="26"/>
          <w:szCs w:val="26"/>
        </w:rPr>
        <w:t>tính chất</w:t>
      </w:r>
      <w:r w:rsidR="005C38C5" w:rsidRPr="000F6C0F">
        <w:rPr>
          <w:rFonts w:ascii="Times New Roman" w:hAnsi="Times New Roman" w:cs="Times New Roman"/>
          <w:color w:val="202124"/>
          <w:sz w:val="26"/>
          <w:szCs w:val="26"/>
          <w:lang w:val="vi-VN"/>
        </w:rPr>
        <w:t xml:space="preserve"> chất của </w:t>
      </w:r>
      <w:r w:rsidR="006D5D5E">
        <w:rPr>
          <w:rFonts w:ascii="Times New Roman" w:hAnsi="Times New Roman" w:cs="Times New Roman"/>
          <w:color w:val="202124"/>
          <w:sz w:val="26"/>
          <w:szCs w:val="26"/>
          <w:lang w:val="vi-VN"/>
        </w:rPr>
        <w:t>các yếu tố kinh tế/tác nhân/</w:t>
      </w:r>
      <w:r w:rsidR="005C38C5" w:rsidRPr="000F6C0F">
        <w:rPr>
          <w:rFonts w:ascii="Times New Roman" w:hAnsi="Times New Roman" w:cs="Times New Roman"/>
          <w:color w:val="202124"/>
          <w:sz w:val="26"/>
          <w:szCs w:val="26"/>
          <w:lang w:val="vi-VN"/>
        </w:rPr>
        <w:t xml:space="preserve">vấn đề hoặc của nghiên cứu. </w:t>
      </w:r>
      <w:proofErr w:type="gramStart"/>
      <w:r w:rsidR="006D5D5E">
        <w:rPr>
          <w:rFonts w:ascii="Times New Roman" w:hAnsi="Times New Roman" w:cs="Times New Roman"/>
          <w:color w:val="202124"/>
          <w:sz w:val="26"/>
          <w:szCs w:val="26"/>
        </w:rPr>
        <w:t xml:space="preserve">Chu </w:t>
      </w:r>
      <w:r w:rsidR="005C38C5" w:rsidRPr="000F6C0F">
        <w:rPr>
          <w:rFonts w:ascii="Times New Roman" w:hAnsi="Times New Roman" w:cs="Times New Roman"/>
          <w:color w:val="202124"/>
          <w:sz w:val="26"/>
          <w:szCs w:val="26"/>
          <w:lang w:val="vi-VN"/>
        </w:rPr>
        <w:t xml:space="preserve">cảnh </w:t>
      </w:r>
      <w:r w:rsidR="006D5D5E">
        <w:rPr>
          <w:rFonts w:ascii="Times New Roman" w:hAnsi="Times New Roman" w:cs="Times New Roman"/>
          <w:color w:val="202124"/>
          <w:sz w:val="26"/>
          <w:szCs w:val="26"/>
        </w:rPr>
        <w:t>nhằm thiết lập</w:t>
      </w:r>
      <w:r w:rsidR="005C38C5" w:rsidRPr="000F6C0F">
        <w:rPr>
          <w:rFonts w:ascii="Times New Roman" w:hAnsi="Times New Roman" w:cs="Times New Roman"/>
          <w:color w:val="202124"/>
          <w:sz w:val="26"/>
          <w:szCs w:val="26"/>
          <w:lang w:val="vi-VN"/>
        </w:rPr>
        <w:t xml:space="preserve"> </w:t>
      </w:r>
      <w:r w:rsidR="006D5D5E">
        <w:rPr>
          <w:rFonts w:ascii="Times New Roman" w:hAnsi="Times New Roman" w:cs="Times New Roman"/>
          <w:color w:val="202124"/>
          <w:sz w:val="26"/>
          <w:szCs w:val="26"/>
        </w:rPr>
        <w:t>tình huống</w:t>
      </w:r>
      <w:r w:rsidR="005C38C5" w:rsidRPr="000F6C0F">
        <w:rPr>
          <w:rFonts w:ascii="Times New Roman" w:hAnsi="Times New Roman" w:cs="Times New Roman"/>
          <w:color w:val="202124"/>
          <w:sz w:val="26"/>
          <w:szCs w:val="26"/>
          <w:lang w:val="vi-VN"/>
        </w:rPr>
        <w:t xml:space="preserve"> cho các quá trình kinh tế cũng như </w:t>
      </w:r>
      <w:r w:rsidR="006D5D5E">
        <w:rPr>
          <w:rFonts w:ascii="Times New Roman" w:hAnsi="Times New Roman" w:cs="Times New Roman"/>
          <w:color w:val="202124"/>
          <w:sz w:val="26"/>
          <w:szCs w:val="26"/>
        </w:rPr>
        <w:t>để</w:t>
      </w:r>
      <w:r w:rsidR="005C38C5" w:rsidRPr="000F6C0F">
        <w:rPr>
          <w:rFonts w:ascii="Times New Roman" w:hAnsi="Times New Roman" w:cs="Times New Roman"/>
          <w:color w:val="202124"/>
          <w:sz w:val="26"/>
          <w:szCs w:val="26"/>
          <w:lang w:val="vi-VN"/>
        </w:rPr>
        <w:t xml:space="preserve"> thiết lập</w:t>
      </w:r>
      <w:r w:rsidR="006D5D5E">
        <w:rPr>
          <w:rFonts w:ascii="Times New Roman" w:hAnsi="Times New Roman" w:cs="Times New Roman"/>
          <w:color w:val="202124"/>
          <w:sz w:val="26"/>
          <w:szCs w:val="26"/>
        </w:rPr>
        <w:t xml:space="preserve"> tình huống</w:t>
      </w:r>
      <w:r w:rsidR="005C38C5" w:rsidRPr="000F6C0F">
        <w:rPr>
          <w:rFonts w:ascii="Times New Roman" w:hAnsi="Times New Roman" w:cs="Times New Roman"/>
          <w:color w:val="202124"/>
          <w:sz w:val="26"/>
          <w:szCs w:val="26"/>
          <w:lang w:val="vi-VN"/>
        </w:rPr>
        <w:t xml:space="preserve"> cho các hoạt động nghiên cứu.</w:t>
      </w:r>
      <w:proofErr w:type="gramEnd"/>
    </w:p>
    <w:p w:rsidR="005C38C5" w:rsidRPr="000F6C0F"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Cả hai </w:t>
      </w:r>
      <w:r w:rsidR="006D5D5E">
        <w:rPr>
          <w:rFonts w:ascii="Times New Roman" w:hAnsi="Times New Roman" w:cs="Times New Roman"/>
          <w:color w:val="202124"/>
          <w:sz w:val="26"/>
          <w:szCs w:val="26"/>
        </w:rPr>
        <w:t>tập</w:t>
      </w:r>
      <w:r w:rsidRPr="000F6C0F">
        <w:rPr>
          <w:rFonts w:ascii="Times New Roman" w:hAnsi="Times New Roman" w:cs="Times New Roman"/>
          <w:color w:val="202124"/>
          <w:sz w:val="26"/>
          <w:szCs w:val="26"/>
          <w:lang w:val="vi-VN"/>
        </w:rPr>
        <w:t xml:space="preserve"> ngữ liệu đều sử dụng </w:t>
      </w:r>
      <w:r w:rsidR="006D5D5E">
        <w:rPr>
          <w:rFonts w:ascii="Times New Roman" w:hAnsi="Times New Roman" w:cs="Times New Roman"/>
          <w:color w:val="202124"/>
          <w:sz w:val="26"/>
          <w:szCs w:val="26"/>
        </w:rPr>
        <w:t>Khiến thể</w:t>
      </w:r>
      <w:r w:rsidRPr="000F6C0F">
        <w:rPr>
          <w:rFonts w:ascii="Times New Roman" w:hAnsi="Times New Roman" w:cs="Times New Roman"/>
          <w:color w:val="202124"/>
          <w:sz w:val="26"/>
          <w:szCs w:val="26"/>
          <w:lang w:val="vi-VN"/>
        </w:rPr>
        <w:t xml:space="preserve">, (mặc dù với tỷ lệ phần trăm thấp tương tự nhau) để thể hiện những thay đổi trong tình hình kinh tế hoặc những thay đổi của các chỉ số / yếu tố kinh tế nằm ngoài dự đoán và kiểm soát của bất kỳ ai trong nền kinh tế, kể cả các nhà </w:t>
      </w:r>
      <w:r w:rsidRPr="000F6C0F">
        <w:rPr>
          <w:rFonts w:ascii="Times New Roman" w:hAnsi="Times New Roman" w:cs="Times New Roman"/>
          <w:color w:val="202124"/>
          <w:sz w:val="26"/>
          <w:szCs w:val="26"/>
          <w:lang w:val="vi-VN"/>
        </w:rPr>
        <w:lastRenderedPageBreak/>
        <w:t xml:space="preserve">nghiên cứu kinh tế. Đây là kỹ thuật được người viết sử dụng để duy trì khoảng cách với </w:t>
      </w:r>
      <w:r w:rsidR="006D5D5E">
        <w:rPr>
          <w:rFonts w:ascii="Times New Roman" w:hAnsi="Times New Roman" w:cs="Times New Roman"/>
          <w:color w:val="202124"/>
          <w:sz w:val="26"/>
          <w:szCs w:val="26"/>
        </w:rPr>
        <w:t>nghiên cứu</w:t>
      </w:r>
      <w:r w:rsidRPr="000F6C0F">
        <w:rPr>
          <w:rFonts w:ascii="Times New Roman" w:hAnsi="Times New Roman" w:cs="Times New Roman"/>
          <w:color w:val="202124"/>
          <w:sz w:val="26"/>
          <w:szCs w:val="26"/>
          <w:lang w:val="vi-VN"/>
        </w:rPr>
        <w:t xml:space="preserve"> và những </w:t>
      </w:r>
      <w:r w:rsidR="006D5D5E">
        <w:rPr>
          <w:rFonts w:ascii="Times New Roman" w:hAnsi="Times New Roman" w:cs="Times New Roman"/>
          <w:color w:val="202124"/>
          <w:sz w:val="26"/>
          <w:szCs w:val="26"/>
        </w:rPr>
        <w:t xml:space="preserve">gì </w:t>
      </w:r>
      <w:r w:rsidRPr="000F6C0F">
        <w:rPr>
          <w:rFonts w:ascii="Times New Roman" w:hAnsi="Times New Roman" w:cs="Times New Roman"/>
          <w:color w:val="202124"/>
          <w:sz w:val="26"/>
          <w:szCs w:val="26"/>
          <w:lang w:val="vi-VN"/>
        </w:rPr>
        <w:t xml:space="preserve">đang </w:t>
      </w:r>
      <w:r w:rsidR="006D5D5E">
        <w:rPr>
          <w:rFonts w:ascii="Times New Roman" w:hAnsi="Times New Roman" w:cs="Times New Roman"/>
          <w:color w:val="202124"/>
          <w:sz w:val="26"/>
          <w:szCs w:val="26"/>
        </w:rPr>
        <w:t xml:space="preserve">diễn </w:t>
      </w:r>
      <w:r w:rsidRPr="000F6C0F">
        <w:rPr>
          <w:rFonts w:ascii="Times New Roman" w:hAnsi="Times New Roman" w:cs="Times New Roman"/>
          <w:color w:val="202124"/>
          <w:sz w:val="26"/>
          <w:szCs w:val="26"/>
          <w:lang w:val="vi-VN"/>
        </w:rPr>
        <w:t>ra trong nghiên cứu và kinh tế.</w:t>
      </w:r>
    </w:p>
    <w:p w:rsidR="005C38C5" w:rsidRPr="00FC2FE7"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Cả hai bộ tạp chí kinh tế đều sử dụng các qu</w:t>
      </w:r>
      <w:r w:rsidR="006D5D5E">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Quan hệ và Vật chất với tần suất cao. Như đã đề cập trước đó, cấu trúc Quan hệ với chủ ngữ vô tri và một động từ </w:t>
      </w:r>
      <w:r w:rsidR="006D5D5E">
        <w:rPr>
          <w:rFonts w:ascii="Times New Roman" w:hAnsi="Times New Roman" w:cs="Times New Roman"/>
          <w:color w:val="202124"/>
          <w:sz w:val="26"/>
          <w:szCs w:val="26"/>
        </w:rPr>
        <w:t>được chia</w:t>
      </w:r>
      <w:r w:rsidRPr="000F6C0F">
        <w:rPr>
          <w:rFonts w:ascii="Times New Roman" w:hAnsi="Times New Roman" w:cs="Times New Roman"/>
          <w:color w:val="202124"/>
          <w:sz w:val="26"/>
          <w:szCs w:val="26"/>
          <w:lang w:val="vi-VN"/>
        </w:rPr>
        <w:t xml:space="preserve"> cho phép </w:t>
      </w:r>
      <w:r w:rsidR="006D5D5E">
        <w:rPr>
          <w:rFonts w:ascii="Times New Roman" w:hAnsi="Times New Roman" w:cs="Times New Roman"/>
          <w:color w:val="202124"/>
          <w:sz w:val="26"/>
          <w:szCs w:val="26"/>
        </w:rPr>
        <w:t xml:space="preserve">tăng cường </w:t>
      </w:r>
      <w:r w:rsidRPr="000F6C0F">
        <w:rPr>
          <w:rFonts w:ascii="Times New Roman" w:hAnsi="Times New Roman" w:cs="Times New Roman"/>
          <w:color w:val="202124"/>
          <w:sz w:val="26"/>
          <w:szCs w:val="26"/>
          <w:lang w:val="vi-VN"/>
        </w:rPr>
        <w:t>tính khác</w:t>
      </w:r>
      <w:r w:rsidR="006D5D5E">
        <w:rPr>
          <w:rFonts w:ascii="Times New Roman" w:hAnsi="Times New Roman" w:cs="Times New Roman"/>
          <w:color w:val="202124"/>
          <w:sz w:val="26"/>
          <w:szCs w:val="26"/>
          <w:lang w:val="vi-VN"/>
        </w:rPr>
        <w:t>h quan, khái quát cao, đánh giá</w:t>
      </w:r>
      <w:r w:rsidR="006D5D5E">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 xml:space="preserve">giải thích và tính phi cá nhân của bài viết. Các </w:t>
      </w:r>
      <w:r w:rsidR="006D5D5E">
        <w:rPr>
          <w:rFonts w:ascii="Times New Roman" w:hAnsi="Times New Roman" w:cs="Times New Roman"/>
          <w:color w:val="202124"/>
          <w:sz w:val="26"/>
          <w:szCs w:val="26"/>
        </w:rPr>
        <w:t>Tham thể</w:t>
      </w:r>
      <w:r w:rsidRPr="000F6C0F">
        <w:rPr>
          <w:rFonts w:ascii="Times New Roman" w:hAnsi="Times New Roman" w:cs="Times New Roman"/>
          <w:color w:val="202124"/>
          <w:sz w:val="26"/>
          <w:szCs w:val="26"/>
          <w:lang w:val="vi-VN"/>
        </w:rPr>
        <w:t xml:space="preserve"> một lần nữa là</w:t>
      </w:r>
      <w:r w:rsidR="006D5D5E">
        <w:rPr>
          <w:rFonts w:ascii="Times New Roman" w:hAnsi="Times New Roman" w:cs="Times New Roman"/>
          <w:color w:val="202124"/>
          <w:sz w:val="26"/>
          <w:szCs w:val="26"/>
          <w:lang w:val="vi-VN"/>
        </w:rPr>
        <w:t xml:space="preserve"> các yếu tố/</w:t>
      </w:r>
      <w:r w:rsidRPr="000F6C0F">
        <w:rPr>
          <w:rFonts w:ascii="Times New Roman" w:hAnsi="Times New Roman" w:cs="Times New Roman"/>
          <w:color w:val="202124"/>
          <w:sz w:val="26"/>
          <w:szCs w:val="26"/>
          <w:lang w:val="vi-VN"/>
        </w:rPr>
        <w:t>tá</w:t>
      </w:r>
      <w:r w:rsidR="006D5D5E">
        <w:rPr>
          <w:rFonts w:ascii="Times New Roman" w:hAnsi="Times New Roman" w:cs="Times New Roman"/>
          <w:color w:val="202124"/>
          <w:sz w:val="26"/>
          <w:szCs w:val="26"/>
          <w:lang w:val="vi-VN"/>
        </w:rPr>
        <w:t>c nhân kinh tế và các quá trình</w:t>
      </w:r>
      <w:r w:rsidR="006D5D5E">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các sự kiện trong nền kinh tế</w:t>
      </w:r>
      <w:r w:rsidR="006D5D5E">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Quá trình vật chất cũng</w:t>
      </w:r>
      <w:r w:rsidR="006D5D5E">
        <w:rPr>
          <w:rFonts w:ascii="Times New Roman" w:hAnsi="Times New Roman" w:cs="Times New Roman"/>
          <w:color w:val="202124"/>
          <w:sz w:val="26"/>
          <w:szCs w:val="26"/>
        </w:rPr>
        <w:t xml:space="preserve"> được sử dụng </w:t>
      </w:r>
      <w:r w:rsidRPr="000F6C0F">
        <w:rPr>
          <w:rFonts w:ascii="Times New Roman" w:hAnsi="Times New Roman" w:cs="Times New Roman"/>
          <w:color w:val="202124"/>
          <w:sz w:val="26"/>
          <w:szCs w:val="26"/>
          <w:lang w:val="vi-VN"/>
        </w:rPr>
        <w:t>cao với các cấu trúc</w:t>
      </w:r>
      <w:r w:rsidR="006D5D5E">
        <w:rPr>
          <w:rFonts w:ascii="Times New Roman" w:hAnsi="Times New Roman" w:cs="Times New Roman"/>
          <w:color w:val="202124"/>
          <w:sz w:val="26"/>
          <w:szCs w:val="26"/>
        </w:rPr>
        <w:t xml:space="preserve"> bị động</w:t>
      </w:r>
      <w:r w:rsidRPr="000F6C0F">
        <w:rPr>
          <w:rFonts w:ascii="Times New Roman" w:hAnsi="Times New Roman" w:cs="Times New Roman"/>
          <w:color w:val="202124"/>
          <w:sz w:val="26"/>
          <w:szCs w:val="26"/>
          <w:lang w:val="vi-VN"/>
        </w:rPr>
        <w:t xml:space="preserve"> </w:t>
      </w:r>
      <w:r w:rsidR="006D5D5E">
        <w:rPr>
          <w:rFonts w:ascii="Times New Roman" w:hAnsi="Times New Roman" w:cs="Times New Roman"/>
          <w:color w:val="202124"/>
          <w:sz w:val="26"/>
          <w:szCs w:val="26"/>
        </w:rPr>
        <w:t>không có</w:t>
      </w:r>
      <w:r w:rsidRPr="000F6C0F">
        <w:rPr>
          <w:rFonts w:ascii="Times New Roman" w:hAnsi="Times New Roman" w:cs="Times New Roman"/>
          <w:color w:val="202124"/>
          <w:sz w:val="26"/>
          <w:szCs w:val="26"/>
          <w:lang w:val="vi-VN"/>
        </w:rPr>
        <w:t xml:space="preserve"> tác nhân hoặc cấu trúc</w:t>
      </w:r>
      <w:r w:rsidR="006D5D5E">
        <w:rPr>
          <w:rFonts w:ascii="Times New Roman" w:hAnsi="Times New Roman" w:cs="Times New Roman"/>
          <w:color w:val="202124"/>
          <w:sz w:val="26"/>
          <w:szCs w:val="26"/>
        </w:rPr>
        <w:t xml:space="preserve"> chủ ngữ </w:t>
      </w:r>
      <w:r w:rsidRPr="000F6C0F">
        <w:rPr>
          <w:rFonts w:ascii="Times New Roman" w:hAnsi="Times New Roman" w:cs="Times New Roman"/>
          <w:color w:val="202124"/>
          <w:sz w:val="26"/>
          <w:szCs w:val="26"/>
          <w:lang w:val="vi-VN"/>
        </w:rPr>
        <w:t xml:space="preserve">vô tri cũng là một cách khác mà các nhà nghiên cứu thể hiện </w:t>
      </w:r>
      <w:r w:rsidR="006D5D5E">
        <w:rPr>
          <w:rFonts w:ascii="Times New Roman" w:hAnsi="Times New Roman" w:cs="Times New Roman"/>
          <w:color w:val="202124"/>
          <w:sz w:val="26"/>
          <w:szCs w:val="26"/>
        </w:rPr>
        <w:t xml:space="preserve">hành động </w:t>
      </w:r>
      <w:r w:rsidR="00FC2FE7">
        <w:rPr>
          <w:rFonts w:ascii="Times New Roman" w:hAnsi="Times New Roman" w:cs="Times New Roman"/>
          <w:color w:val="202124"/>
          <w:sz w:val="26"/>
          <w:szCs w:val="26"/>
        </w:rPr>
        <w:t>c</w:t>
      </w:r>
      <w:r w:rsidRPr="000F6C0F">
        <w:rPr>
          <w:rFonts w:ascii="Times New Roman" w:hAnsi="Times New Roman" w:cs="Times New Roman"/>
          <w:color w:val="202124"/>
          <w:sz w:val="26"/>
          <w:szCs w:val="26"/>
          <w:lang w:val="vi-VN"/>
        </w:rPr>
        <w:t xml:space="preserve">ủa các nhà nghiên cứu mà không đề cập đến vai trò của họ. Các quá trình vật chất với cấu trúc </w:t>
      </w:r>
      <w:r w:rsidR="00FC2FE7">
        <w:rPr>
          <w:rFonts w:ascii="Times New Roman" w:hAnsi="Times New Roman" w:cs="Times New Roman"/>
          <w:color w:val="202124"/>
          <w:sz w:val="26"/>
          <w:szCs w:val="26"/>
        </w:rPr>
        <w:t xml:space="preserve">chủ ngữ là người thể chủ động </w:t>
      </w:r>
      <w:r w:rsidRPr="000F6C0F">
        <w:rPr>
          <w:rFonts w:ascii="Times New Roman" w:hAnsi="Times New Roman" w:cs="Times New Roman"/>
          <w:color w:val="202124"/>
          <w:sz w:val="26"/>
          <w:szCs w:val="26"/>
          <w:lang w:val="vi-VN"/>
        </w:rPr>
        <w:t xml:space="preserve">được tìm thấy tương đối thường xuyên trong ở một số phần như trong phần tóm tắt, giới thiệu Phương pháp luận, </w:t>
      </w:r>
      <w:r w:rsidR="00FC2FE7">
        <w:rPr>
          <w:rFonts w:ascii="Times New Roman" w:hAnsi="Times New Roman" w:cs="Times New Roman"/>
          <w:color w:val="202124"/>
          <w:sz w:val="26"/>
          <w:szCs w:val="26"/>
        </w:rPr>
        <w:t xml:space="preserve">vì các phần này </w:t>
      </w:r>
      <w:r w:rsidRPr="000F6C0F">
        <w:rPr>
          <w:rFonts w:ascii="Times New Roman" w:hAnsi="Times New Roman" w:cs="Times New Roman"/>
          <w:color w:val="202124"/>
          <w:sz w:val="26"/>
          <w:szCs w:val="26"/>
          <w:lang w:val="vi-VN"/>
        </w:rPr>
        <w:t xml:space="preserve">cần có sự tương tác và thương lượng giữa các cá nhân và thương lượng giữa người viết và người đọc, và ở đây người viết/nhà nghiên </w:t>
      </w:r>
      <w:r w:rsidR="00FC2FE7">
        <w:rPr>
          <w:rFonts w:ascii="Times New Roman" w:hAnsi="Times New Roman" w:cs="Times New Roman"/>
          <w:color w:val="202124"/>
          <w:sz w:val="26"/>
          <w:szCs w:val="26"/>
          <w:lang w:val="vi-VN"/>
        </w:rPr>
        <w:t>cứu xác nhận trách nhiệm của họ</w:t>
      </w:r>
      <w:r w:rsidR="00FC2FE7">
        <w:rPr>
          <w:rFonts w:ascii="Times New Roman" w:hAnsi="Times New Roman" w:cs="Times New Roman"/>
          <w:color w:val="202124"/>
          <w:sz w:val="26"/>
          <w:szCs w:val="26"/>
        </w:rPr>
        <w:t>.</w:t>
      </w:r>
    </w:p>
    <w:p w:rsidR="005C38C5" w:rsidRPr="000F6C0F" w:rsidRDefault="00FC2FE7" w:rsidP="00CD7D33">
      <w:pPr>
        <w:pStyle w:val="HTMLPreformatted"/>
        <w:spacing w:line="360" w:lineRule="auto"/>
        <w:jc w:val="both"/>
        <w:rPr>
          <w:rFonts w:ascii="Times New Roman" w:hAnsi="Times New Roman" w:cs="Times New Roman"/>
          <w:color w:val="202124"/>
          <w:sz w:val="26"/>
          <w:szCs w:val="26"/>
          <w:lang w:val="vi-VN"/>
        </w:rPr>
      </w:pPr>
      <w:r>
        <w:rPr>
          <w:rFonts w:ascii="Times New Roman" w:hAnsi="Times New Roman" w:cs="Times New Roman"/>
          <w:color w:val="202124"/>
          <w:sz w:val="26"/>
          <w:szCs w:val="26"/>
        </w:rPr>
        <w:t>Tác giả cả</w:t>
      </w:r>
      <w:r w:rsidR="005C38C5" w:rsidRPr="000F6C0F">
        <w:rPr>
          <w:rFonts w:ascii="Times New Roman" w:hAnsi="Times New Roman" w:cs="Times New Roman"/>
          <w:color w:val="202124"/>
          <w:sz w:val="26"/>
          <w:szCs w:val="26"/>
          <w:lang w:val="vi-VN"/>
        </w:rPr>
        <w:t xml:space="preserve"> hai bộ ngữ liệu này đều </w:t>
      </w:r>
      <w:r>
        <w:rPr>
          <w:rFonts w:ascii="Times New Roman" w:hAnsi="Times New Roman" w:cs="Times New Roman"/>
          <w:color w:val="202124"/>
          <w:sz w:val="26"/>
          <w:szCs w:val="26"/>
        </w:rPr>
        <w:t xml:space="preserve">cố gắng </w:t>
      </w:r>
      <w:r w:rsidR="005C38C5" w:rsidRPr="000F6C0F">
        <w:rPr>
          <w:rFonts w:ascii="Times New Roman" w:hAnsi="Times New Roman" w:cs="Times New Roman"/>
          <w:color w:val="202124"/>
          <w:sz w:val="26"/>
          <w:szCs w:val="26"/>
          <w:lang w:val="vi-VN"/>
        </w:rPr>
        <w:t>duy trì chất lượng của các bài báo nghiên cứu, đó là giàu thông tin, chính xác, đầy đủ các lập luận và chứng minh, khách quan và dựa trên tham chiếu. Điều này có thể được nhìn thấy trong cách các nhà nghiên cứu kinh tế của cả hai ngôn ngữ sử dụng hoàn cảnh về vị trí (để trả lời câu hỏi ở đâu và khi nào một quá trình diễn ra), nguyên nhân (tại sao và cho những gì một quá trình diễn ra), cách thức (cách một quá trình diễn ra), tình huống ( trong hoàn cảnh nào hoặc trong điều kiện nào mà một quá trình diễn ra), lập trường / góc độ (nguồn nào cung cấp thông tin).</w:t>
      </w:r>
    </w:p>
    <w:p w:rsidR="005C38C5" w:rsidRPr="000F6C0F"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Sự khác biệt có thể được tìm thấy khi phân tích ở mức độ tinh </w:t>
      </w:r>
      <w:r w:rsidR="00FC2FE7">
        <w:rPr>
          <w:rFonts w:ascii="Times New Roman" w:hAnsi="Times New Roman" w:cs="Times New Roman"/>
          <w:color w:val="202124"/>
          <w:sz w:val="26"/>
          <w:szCs w:val="26"/>
        </w:rPr>
        <w:t>tế</w:t>
      </w:r>
      <w:r w:rsidRPr="000F6C0F">
        <w:rPr>
          <w:rFonts w:ascii="Times New Roman" w:hAnsi="Times New Roman" w:cs="Times New Roman"/>
          <w:color w:val="202124"/>
          <w:sz w:val="26"/>
          <w:szCs w:val="26"/>
          <w:lang w:val="vi-VN"/>
        </w:rPr>
        <w:t xml:space="preserve"> hơn, tức là về tỷ lệ phần trăm cụ thể của các quy trình, cấu trúc phản ánh những </w:t>
      </w:r>
      <w:r w:rsidR="00FC2FE7">
        <w:rPr>
          <w:rFonts w:ascii="Times New Roman" w:hAnsi="Times New Roman" w:cs="Times New Roman"/>
          <w:color w:val="202124"/>
          <w:sz w:val="26"/>
          <w:szCs w:val="26"/>
        </w:rPr>
        <w:t>Tham thể</w:t>
      </w:r>
      <w:r w:rsidRPr="000F6C0F">
        <w:rPr>
          <w:rFonts w:ascii="Times New Roman" w:hAnsi="Times New Roman" w:cs="Times New Roman"/>
          <w:color w:val="202124"/>
          <w:sz w:val="26"/>
          <w:szCs w:val="26"/>
          <w:lang w:val="vi-VN"/>
        </w:rPr>
        <w:t xml:space="preserve"> Trung tâm và </w:t>
      </w:r>
      <w:r w:rsidR="00FC2FE7">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w:t>
      </w:r>
      <w:r w:rsidR="00FC2FE7">
        <w:rPr>
          <w:rFonts w:ascii="Times New Roman" w:hAnsi="Times New Roman" w:cs="Times New Roman"/>
          <w:color w:val="202124"/>
          <w:sz w:val="26"/>
          <w:szCs w:val="26"/>
        </w:rPr>
        <w:t xml:space="preserve"> cụ thể</w:t>
      </w:r>
      <w:r w:rsidRPr="000F6C0F">
        <w:rPr>
          <w:rFonts w:ascii="Times New Roman" w:hAnsi="Times New Roman" w:cs="Times New Roman"/>
          <w:color w:val="202124"/>
          <w:sz w:val="26"/>
          <w:szCs w:val="26"/>
          <w:lang w:val="vi-VN"/>
        </w:rPr>
        <w:t>. Ví dụ, để thảo luận về ý định và mục đích của những gì sẽ thực hiện trong nghiên cứu, các nhà nghiên cứu Việt Nam chọn sử dụng các qu</w:t>
      </w:r>
      <w:r w:rsidR="00FC2FE7">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w:t>
      </w:r>
      <w:r w:rsidR="00FC2FE7">
        <w:rPr>
          <w:rFonts w:ascii="Times New Roman" w:hAnsi="Times New Roman" w:cs="Times New Roman"/>
          <w:color w:val="202124"/>
          <w:sz w:val="26"/>
          <w:szCs w:val="26"/>
        </w:rPr>
        <w:t xml:space="preserve">Phát ngôn, </w:t>
      </w:r>
      <w:r w:rsidRPr="000F6C0F">
        <w:rPr>
          <w:rFonts w:ascii="Times New Roman" w:hAnsi="Times New Roman" w:cs="Times New Roman"/>
          <w:color w:val="202124"/>
          <w:sz w:val="26"/>
          <w:szCs w:val="26"/>
          <w:lang w:val="vi-VN"/>
        </w:rPr>
        <w:t xml:space="preserve">các nhà nghiên cứu </w:t>
      </w:r>
      <w:r w:rsidR="00FC2FE7">
        <w:rPr>
          <w:rFonts w:ascii="Times New Roman" w:hAnsi="Times New Roman" w:cs="Times New Roman"/>
          <w:color w:val="202124"/>
          <w:sz w:val="26"/>
          <w:szCs w:val="26"/>
        </w:rPr>
        <w:t xml:space="preserve">trong tiếng </w:t>
      </w:r>
      <w:r w:rsidRPr="000F6C0F">
        <w:rPr>
          <w:rFonts w:ascii="Times New Roman" w:hAnsi="Times New Roman" w:cs="Times New Roman"/>
          <w:color w:val="202124"/>
          <w:sz w:val="26"/>
          <w:szCs w:val="26"/>
          <w:lang w:val="vi-VN"/>
        </w:rPr>
        <w:t>Anh chọn các qu</w:t>
      </w:r>
      <w:r w:rsidR="00FC2FE7">
        <w:rPr>
          <w:rFonts w:ascii="Times New Roman" w:hAnsi="Times New Roman" w:cs="Times New Roman"/>
          <w:color w:val="202124"/>
          <w:sz w:val="26"/>
          <w:szCs w:val="26"/>
        </w:rPr>
        <w:t>á</w:t>
      </w:r>
      <w:r w:rsidRPr="000F6C0F">
        <w:rPr>
          <w:rFonts w:ascii="Times New Roman" w:hAnsi="Times New Roman" w:cs="Times New Roman"/>
          <w:color w:val="202124"/>
          <w:sz w:val="26"/>
          <w:szCs w:val="26"/>
          <w:lang w:val="vi-VN"/>
        </w:rPr>
        <w:t xml:space="preserve"> trình </w:t>
      </w:r>
      <w:r w:rsidR="00FC2FE7">
        <w:rPr>
          <w:rFonts w:ascii="Times New Roman" w:hAnsi="Times New Roman" w:cs="Times New Roman"/>
          <w:color w:val="202124"/>
          <w:sz w:val="26"/>
          <w:szCs w:val="26"/>
        </w:rPr>
        <w:t>T</w:t>
      </w:r>
      <w:r w:rsidRPr="000F6C0F">
        <w:rPr>
          <w:rFonts w:ascii="Times New Roman" w:hAnsi="Times New Roman" w:cs="Times New Roman"/>
          <w:color w:val="202124"/>
          <w:sz w:val="26"/>
          <w:szCs w:val="26"/>
          <w:lang w:val="vi-VN"/>
        </w:rPr>
        <w:t>i</w:t>
      </w:r>
      <w:r w:rsidR="00FC2FE7">
        <w:rPr>
          <w:rFonts w:ascii="Times New Roman" w:hAnsi="Times New Roman" w:cs="Times New Roman"/>
          <w:color w:val="202124"/>
          <w:sz w:val="26"/>
          <w:szCs w:val="26"/>
          <w:lang w:val="vi-VN"/>
        </w:rPr>
        <w:t>nh thần như</w:t>
      </w:r>
      <w:r w:rsidR="00FC2FE7">
        <w:rPr>
          <w:rFonts w:ascii="Times New Roman" w:hAnsi="Times New Roman" w:cs="Times New Roman"/>
          <w:color w:val="202124"/>
          <w:sz w:val="26"/>
          <w:szCs w:val="26"/>
        </w:rPr>
        <w:t>. Xét</w:t>
      </w:r>
      <w:r w:rsidRPr="000F6C0F">
        <w:rPr>
          <w:rFonts w:ascii="Times New Roman" w:hAnsi="Times New Roman" w:cs="Times New Roman"/>
          <w:color w:val="202124"/>
          <w:sz w:val="26"/>
          <w:szCs w:val="26"/>
          <w:lang w:val="vi-VN"/>
        </w:rPr>
        <w:t xml:space="preserve"> về việc sử dụng </w:t>
      </w:r>
      <w:r w:rsidR="00FC2FE7">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 các nhà </w:t>
      </w:r>
      <w:r w:rsidR="00FC2FE7">
        <w:rPr>
          <w:rFonts w:ascii="Times New Roman" w:hAnsi="Times New Roman" w:cs="Times New Roman"/>
          <w:color w:val="202124"/>
          <w:sz w:val="26"/>
          <w:szCs w:val="26"/>
        </w:rPr>
        <w:t>nghiên cứu</w:t>
      </w:r>
      <w:r w:rsidRPr="000F6C0F">
        <w:rPr>
          <w:rFonts w:ascii="Times New Roman" w:hAnsi="Times New Roman" w:cs="Times New Roman"/>
          <w:color w:val="202124"/>
          <w:sz w:val="26"/>
          <w:szCs w:val="26"/>
          <w:lang w:val="vi-VN"/>
        </w:rPr>
        <w:t xml:space="preserve"> Việt Nam có xu hướng chọn thuyết phục người đọc về độ tin cậy, độ tin cậy và giá trị của họ bằng cách sử dụng thông tin dựa trên tham chiếu nhiều hơn thông qua </w:t>
      </w:r>
      <w:r w:rsidR="00FC2FE7">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 </w:t>
      </w:r>
      <w:r w:rsidR="00FC2FE7">
        <w:rPr>
          <w:rFonts w:ascii="Times New Roman" w:hAnsi="Times New Roman" w:cs="Times New Roman"/>
          <w:color w:val="202124"/>
          <w:sz w:val="26"/>
          <w:szCs w:val="26"/>
        </w:rPr>
        <w:t xml:space="preserve">chỉ </w:t>
      </w:r>
      <w:r w:rsidRPr="000F6C0F">
        <w:rPr>
          <w:rFonts w:ascii="Times New Roman" w:hAnsi="Times New Roman" w:cs="Times New Roman"/>
          <w:color w:val="202124"/>
          <w:sz w:val="26"/>
          <w:szCs w:val="26"/>
          <w:lang w:val="vi-VN"/>
        </w:rPr>
        <w:t xml:space="preserve">góc </w:t>
      </w:r>
      <w:r w:rsidR="00FC2FE7">
        <w:rPr>
          <w:rFonts w:ascii="Times New Roman" w:hAnsi="Times New Roman" w:cs="Times New Roman"/>
          <w:color w:val="202124"/>
          <w:sz w:val="26"/>
          <w:szCs w:val="26"/>
        </w:rPr>
        <w:t xml:space="preserve">nhìn </w:t>
      </w:r>
      <w:r w:rsidRPr="000F6C0F">
        <w:rPr>
          <w:rFonts w:ascii="Times New Roman" w:hAnsi="Times New Roman" w:cs="Times New Roman"/>
          <w:color w:val="202124"/>
          <w:sz w:val="26"/>
          <w:szCs w:val="26"/>
          <w:lang w:val="vi-VN"/>
        </w:rPr>
        <w:t xml:space="preserve">và lập trường, trong khi các nhà </w:t>
      </w:r>
      <w:r w:rsidR="00FC2FE7">
        <w:rPr>
          <w:rFonts w:ascii="Times New Roman" w:hAnsi="Times New Roman" w:cs="Times New Roman"/>
          <w:color w:val="202124"/>
          <w:sz w:val="26"/>
          <w:szCs w:val="26"/>
        </w:rPr>
        <w:t xml:space="preserve">nghiên cứu tiếng </w:t>
      </w:r>
      <w:r w:rsidRPr="000F6C0F">
        <w:rPr>
          <w:rFonts w:ascii="Times New Roman" w:hAnsi="Times New Roman" w:cs="Times New Roman"/>
          <w:color w:val="202124"/>
          <w:sz w:val="26"/>
          <w:szCs w:val="26"/>
          <w:lang w:val="vi-VN"/>
        </w:rPr>
        <w:t xml:space="preserve">Anh </w:t>
      </w:r>
      <w:r w:rsidR="00FC2FE7">
        <w:rPr>
          <w:rFonts w:ascii="Times New Roman" w:hAnsi="Times New Roman" w:cs="Times New Roman"/>
          <w:color w:val="202124"/>
          <w:sz w:val="26"/>
          <w:szCs w:val="26"/>
        </w:rPr>
        <w:t>chọn</w:t>
      </w:r>
      <w:r w:rsidRPr="000F6C0F">
        <w:rPr>
          <w:rFonts w:ascii="Times New Roman" w:hAnsi="Times New Roman" w:cs="Times New Roman"/>
          <w:color w:val="202124"/>
          <w:sz w:val="26"/>
          <w:szCs w:val="26"/>
          <w:lang w:val="vi-VN"/>
        </w:rPr>
        <w:t xml:space="preserve"> hiển thị độ chính xác </w:t>
      </w:r>
      <w:r w:rsidR="00FC2FE7">
        <w:rPr>
          <w:rFonts w:ascii="Times New Roman" w:hAnsi="Times New Roman" w:cs="Times New Roman"/>
          <w:color w:val="202124"/>
          <w:sz w:val="26"/>
          <w:szCs w:val="26"/>
        </w:rPr>
        <w:t>bằng các Chu cảnh chỉ</w:t>
      </w:r>
      <w:r w:rsidRPr="000F6C0F">
        <w:rPr>
          <w:rFonts w:ascii="Times New Roman" w:hAnsi="Times New Roman" w:cs="Times New Roman"/>
          <w:color w:val="202124"/>
          <w:sz w:val="26"/>
          <w:szCs w:val="26"/>
          <w:lang w:val="vi-VN"/>
        </w:rPr>
        <w:t xml:space="preserve"> Vị trí</w:t>
      </w:r>
      <w:r w:rsidR="00FC2FE7">
        <w:rPr>
          <w:rFonts w:ascii="Times New Roman" w:hAnsi="Times New Roman" w:cs="Times New Roman"/>
          <w:color w:val="202124"/>
          <w:sz w:val="26"/>
          <w:szCs w:val="26"/>
          <w:lang w:val="vi-VN"/>
        </w:rPr>
        <w:t xml:space="preserve"> (về thời gian và địa điểm)</w:t>
      </w:r>
      <w:r w:rsidR="00FC2FE7">
        <w:rPr>
          <w:rFonts w:ascii="Times New Roman" w:hAnsi="Times New Roman" w:cs="Times New Roman"/>
          <w:color w:val="202124"/>
          <w:sz w:val="26"/>
          <w:szCs w:val="26"/>
        </w:rPr>
        <w:t xml:space="preserve">. </w:t>
      </w:r>
      <w:r w:rsidRPr="000F6C0F">
        <w:rPr>
          <w:rFonts w:ascii="Times New Roman" w:hAnsi="Times New Roman" w:cs="Times New Roman"/>
          <w:color w:val="202124"/>
          <w:sz w:val="26"/>
          <w:szCs w:val="26"/>
          <w:lang w:val="vi-VN"/>
        </w:rPr>
        <w:t>Tất cả những điều này có thể là do các lý do cụ thể về văn hóa nhưng nằm ngoài phạm vi của nghiên cứu này, do đó không có thảo luận thêm về các lý do ở đây.</w:t>
      </w:r>
    </w:p>
    <w:p w:rsidR="005C38C5" w:rsidRPr="000F6C0F"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lastRenderedPageBreak/>
        <w:t xml:space="preserve">Nói tóm lại, mặc dù sự khác biệt được </w:t>
      </w:r>
      <w:r w:rsidR="00FC2FE7">
        <w:rPr>
          <w:rFonts w:ascii="Times New Roman" w:hAnsi="Times New Roman" w:cs="Times New Roman"/>
          <w:color w:val="202124"/>
          <w:sz w:val="26"/>
          <w:szCs w:val="26"/>
        </w:rPr>
        <w:t>nhận</w:t>
      </w:r>
      <w:r w:rsidRPr="000F6C0F">
        <w:rPr>
          <w:rFonts w:ascii="Times New Roman" w:hAnsi="Times New Roman" w:cs="Times New Roman"/>
          <w:color w:val="202124"/>
          <w:sz w:val="26"/>
          <w:szCs w:val="26"/>
          <w:lang w:val="vi-VN"/>
        </w:rPr>
        <w:t xml:space="preserve"> thấy trong các loại </w:t>
      </w:r>
      <w:r w:rsidR="00FC2FE7">
        <w:rPr>
          <w:rFonts w:ascii="Times New Roman" w:hAnsi="Times New Roman" w:cs="Times New Roman"/>
          <w:color w:val="202124"/>
          <w:sz w:val="26"/>
          <w:szCs w:val="26"/>
        </w:rPr>
        <w:t xml:space="preserve">quá trinhg </w:t>
      </w:r>
      <w:r w:rsidRPr="000F6C0F">
        <w:rPr>
          <w:rFonts w:ascii="Times New Roman" w:hAnsi="Times New Roman" w:cs="Times New Roman"/>
          <w:color w:val="202124"/>
          <w:sz w:val="26"/>
          <w:szCs w:val="26"/>
          <w:lang w:val="vi-VN"/>
        </w:rPr>
        <w:t xml:space="preserve">và tần suất </w:t>
      </w:r>
      <w:r w:rsidR="00FC2FE7">
        <w:rPr>
          <w:rFonts w:ascii="Times New Roman" w:hAnsi="Times New Roman" w:cs="Times New Roman"/>
          <w:color w:val="202124"/>
          <w:sz w:val="26"/>
          <w:szCs w:val="26"/>
        </w:rPr>
        <w:t xml:space="preserve">sử dụng các quá </w:t>
      </w:r>
      <w:r w:rsidRPr="000F6C0F">
        <w:rPr>
          <w:rFonts w:ascii="Times New Roman" w:hAnsi="Times New Roman" w:cs="Times New Roman"/>
          <w:color w:val="202124"/>
          <w:sz w:val="26"/>
          <w:szCs w:val="26"/>
          <w:lang w:val="vi-VN"/>
        </w:rPr>
        <w:t>trình, cấu trúc</w:t>
      </w:r>
      <w:r w:rsidR="00FC2FE7">
        <w:rPr>
          <w:rFonts w:ascii="Times New Roman" w:hAnsi="Times New Roman" w:cs="Times New Roman"/>
          <w:color w:val="202124"/>
          <w:sz w:val="26"/>
          <w:szCs w:val="26"/>
        </w:rPr>
        <w:t xml:space="preserve"> thể hiện chủ ngữ</w:t>
      </w:r>
      <w:r w:rsidRPr="000F6C0F">
        <w:rPr>
          <w:rFonts w:ascii="Times New Roman" w:hAnsi="Times New Roman" w:cs="Times New Roman"/>
          <w:color w:val="202124"/>
          <w:sz w:val="26"/>
          <w:szCs w:val="26"/>
          <w:lang w:val="vi-VN"/>
        </w:rPr>
        <w:t xml:space="preserve"> và </w:t>
      </w:r>
      <w:r w:rsidR="00FC2FE7">
        <w:rPr>
          <w:rFonts w:ascii="Times New Roman" w:hAnsi="Times New Roman" w:cs="Times New Roman"/>
          <w:color w:val="202124"/>
          <w:sz w:val="26"/>
          <w:szCs w:val="26"/>
        </w:rPr>
        <w:t>chu</w:t>
      </w:r>
      <w:r w:rsidRPr="000F6C0F">
        <w:rPr>
          <w:rFonts w:ascii="Times New Roman" w:hAnsi="Times New Roman" w:cs="Times New Roman"/>
          <w:color w:val="202124"/>
          <w:sz w:val="26"/>
          <w:szCs w:val="26"/>
          <w:lang w:val="vi-VN"/>
        </w:rPr>
        <w:t xml:space="preserve"> cảnh cụ thể, cả hai </w:t>
      </w:r>
      <w:r w:rsidR="00FC2FE7">
        <w:rPr>
          <w:rFonts w:ascii="Times New Roman" w:hAnsi="Times New Roman" w:cs="Times New Roman"/>
          <w:color w:val="202124"/>
          <w:sz w:val="26"/>
          <w:szCs w:val="26"/>
        </w:rPr>
        <w:t>tập ngữ</w:t>
      </w:r>
      <w:r w:rsidRPr="000F6C0F">
        <w:rPr>
          <w:rFonts w:ascii="Times New Roman" w:hAnsi="Times New Roman" w:cs="Times New Roman"/>
          <w:color w:val="202124"/>
          <w:sz w:val="26"/>
          <w:szCs w:val="26"/>
          <w:lang w:val="vi-VN"/>
        </w:rPr>
        <w:t xml:space="preserve"> liệu đều sử dụng tất cả các nguồn kinh nghiệm có thể có để thể hiện các bước </w:t>
      </w:r>
      <w:r w:rsidR="00FC2FE7">
        <w:rPr>
          <w:rFonts w:ascii="Times New Roman" w:hAnsi="Times New Roman" w:cs="Times New Roman"/>
          <w:color w:val="202124"/>
          <w:sz w:val="26"/>
          <w:szCs w:val="26"/>
        </w:rPr>
        <w:t>hành động trong nghiên cứu</w:t>
      </w:r>
      <w:r w:rsidRPr="000F6C0F">
        <w:rPr>
          <w:rFonts w:ascii="Times New Roman" w:hAnsi="Times New Roman" w:cs="Times New Roman"/>
          <w:color w:val="202124"/>
          <w:sz w:val="26"/>
          <w:szCs w:val="26"/>
          <w:lang w:val="vi-VN"/>
        </w:rPr>
        <w:t xml:space="preserve">, các sự kiện </w:t>
      </w:r>
      <w:r w:rsidR="00FC2FE7">
        <w:rPr>
          <w:rFonts w:ascii="Times New Roman" w:hAnsi="Times New Roman" w:cs="Times New Roman"/>
          <w:color w:val="202124"/>
          <w:sz w:val="26"/>
          <w:szCs w:val="26"/>
        </w:rPr>
        <w:t xml:space="preserve">xảy ra </w:t>
      </w:r>
      <w:r w:rsidRPr="000F6C0F">
        <w:rPr>
          <w:rFonts w:ascii="Times New Roman" w:hAnsi="Times New Roman" w:cs="Times New Roman"/>
          <w:color w:val="202124"/>
          <w:sz w:val="26"/>
          <w:szCs w:val="26"/>
          <w:lang w:val="vi-VN"/>
        </w:rPr>
        <w:t xml:space="preserve">trong các hệ thống kinh tế vi mô và vĩ mô cũng như </w:t>
      </w:r>
      <w:r w:rsidR="00FC2FE7">
        <w:rPr>
          <w:rFonts w:ascii="Times New Roman" w:hAnsi="Times New Roman" w:cs="Times New Roman"/>
          <w:color w:val="202124"/>
          <w:sz w:val="26"/>
          <w:szCs w:val="26"/>
        </w:rPr>
        <w:t xml:space="preserve">trải </w:t>
      </w:r>
      <w:r w:rsidRPr="000F6C0F">
        <w:rPr>
          <w:rFonts w:ascii="Times New Roman" w:hAnsi="Times New Roman" w:cs="Times New Roman"/>
          <w:color w:val="202124"/>
          <w:sz w:val="26"/>
          <w:szCs w:val="26"/>
          <w:lang w:val="vi-VN"/>
        </w:rPr>
        <w:t xml:space="preserve">nghiệm của hoạt động nghiên cứu của họ. Đồng thời, tất cả các nhà nghiên cứu của cả hai </w:t>
      </w:r>
      <w:r w:rsidR="00FC2FE7">
        <w:rPr>
          <w:rFonts w:ascii="Times New Roman" w:hAnsi="Times New Roman" w:cs="Times New Roman"/>
          <w:color w:val="202124"/>
          <w:sz w:val="26"/>
          <w:szCs w:val="26"/>
        </w:rPr>
        <w:t>tập</w:t>
      </w:r>
      <w:r w:rsidRPr="000F6C0F">
        <w:rPr>
          <w:rFonts w:ascii="Times New Roman" w:hAnsi="Times New Roman" w:cs="Times New Roman"/>
          <w:color w:val="202124"/>
          <w:sz w:val="26"/>
          <w:szCs w:val="26"/>
          <w:lang w:val="vi-VN"/>
        </w:rPr>
        <w:t xml:space="preserve"> </w:t>
      </w:r>
      <w:r w:rsidR="00FC2FE7">
        <w:rPr>
          <w:rFonts w:ascii="Times New Roman" w:hAnsi="Times New Roman" w:cs="Times New Roman"/>
          <w:color w:val="202124"/>
          <w:sz w:val="26"/>
          <w:szCs w:val="26"/>
        </w:rPr>
        <w:t>ngữ</w:t>
      </w:r>
      <w:r w:rsidRPr="000F6C0F">
        <w:rPr>
          <w:rFonts w:ascii="Times New Roman" w:hAnsi="Times New Roman" w:cs="Times New Roman"/>
          <w:color w:val="202124"/>
          <w:sz w:val="26"/>
          <w:szCs w:val="26"/>
          <w:lang w:val="vi-VN"/>
        </w:rPr>
        <w:t xml:space="preserve"> liệu đều có xu hướng cố gắng sử dụng các nguồn </w:t>
      </w:r>
      <w:r w:rsidR="00FC2FE7">
        <w:rPr>
          <w:rFonts w:ascii="Times New Roman" w:hAnsi="Times New Roman" w:cs="Times New Roman"/>
          <w:color w:val="202124"/>
          <w:sz w:val="26"/>
          <w:szCs w:val="26"/>
        </w:rPr>
        <w:t>lực</w:t>
      </w:r>
      <w:r w:rsidRPr="000F6C0F">
        <w:rPr>
          <w:rFonts w:ascii="Times New Roman" w:hAnsi="Times New Roman" w:cs="Times New Roman"/>
          <w:color w:val="202124"/>
          <w:sz w:val="26"/>
          <w:szCs w:val="26"/>
          <w:lang w:val="vi-VN"/>
        </w:rPr>
        <w:t xml:space="preserve"> kinh nghiệm theo những cách cho phép </w:t>
      </w:r>
      <w:r w:rsidR="00FC2FE7">
        <w:rPr>
          <w:rFonts w:ascii="Times New Roman" w:hAnsi="Times New Roman" w:cs="Times New Roman"/>
          <w:color w:val="202124"/>
          <w:sz w:val="26"/>
          <w:szCs w:val="26"/>
        </w:rPr>
        <w:t xml:space="preserve">nhằm </w:t>
      </w:r>
      <w:r w:rsidRPr="000F6C0F">
        <w:rPr>
          <w:rFonts w:ascii="Times New Roman" w:hAnsi="Times New Roman" w:cs="Times New Roman"/>
          <w:color w:val="202124"/>
          <w:sz w:val="26"/>
          <w:szCs w:val="26"/>
          <w:lang w:val="vi-VN"/>
        </w:rPr>
        <w:t xml:space="preserve">duy trì tính </w:t>
      </w:r>
      <w:r w:rsidR="00FC2FE7">
        <w:rPr>
          <w:rFonts w:ascii="Times New Roman" w:hAnsi="Times New Roman" w:cs="Times New Roman"/>
          <w:color w:val="202124"/>
          <w:sz w:val="26"/>
          <w:szCs w:val="26"/>
        </w:rPr>
        <w:t xml:space="preserve">giàu </w:t>
      </w:r>
      <w:r w:rsidRPr="000F6C0F">
        <w:rPr>
          <w:rFonts w:ascii="Times New Roman" w:hAnsi="Times New Roman" w:cs="Times New Roman"/>
          <w:color w:val="202124"/>
          <w:sz w:val="26"/>
          <w:szCs w:val="26"/>
          <w:lang w:val="vi-VN"/>
        </w:rPr>
        <w:t xml:space="preserve">thông tin, tính khách quan, tính hợp lệ, tính phi cá nhân, lập luận và biện minh </w:t>
      </w:r>
      <w:r w:rsidR="00FC2FE7">
        <w:rPr>
          <w:rFonts w:ascii="Times New Roman" w:hAnsi="Times New Roman" w:cs="Times New Roman"/>
          <w:color w:val="202124"/>
          <w:sz w:val="26"/>
          <w:szCs w:val="26"/>
        </w:rPr>
        <w:t>, cũng là các</w:t>
      </w:r>
      <w:r w:rsidRPr="000F6C0F">
        <w:rPr>
          <w:rFonts w:ascii="Times New Roman" w:hAnsi="Times New Roman" w:cs="Times New Roman"/>
          <w:color w:val="202124"/>
          <w:sz w:val="26"/>
          <w:szCs w:val="26"/>
          <w:lang w:val="vi-VN"/>
        </w:rPr>
        <w:t xml:space="preserve"> </w:t>
      </w:r>
      <w:r w:rsidR="00FC2FE7">
        <w:rPr>
          <w:rFonts w:ascii="Times New Roman" w:hAnsi="Times New Roman" w:cs="Times New Roman"/>
          <w:color w:val="202124"/>
          <w:sz w:val="26"/>
          <w:szCs w:val="26"/>
        </w:rPr>
        <w:t>đặc điểm</w:t>
      </w:r>
      <w:r w:rsidR="00FC2FE7">
        <w:rPr>
          <w:rFonts w:ascii="Times New Roman" w:hAnsi="Times New Roman" w:cs="Times New Roman"/>
          <w:color w:val="202124"/>
          <w:sz w:val="26"/>
          <w:szCs w:val="26"/>
          <w:lang w:val="vi-VN"/>
        </w:rPr>
        <w:t xml:space="preserve"> của bài báo nghiên cứu</w:t>
      </w:r>
      <w:r w:rsidRPr="000F6C0F">
        <w:rPr>
          <w:rFonts w:ascii="Times New Roman" w:hAnsi="Times New Roman" w:cs="Times New Roman"/>
          <w:color w:val="202124"/>
          <w:sz w:val="26"/>
          <w:szCs w:val="26"/>
          <w:lang w:val="vi-VN"/>
        </w:rPr>
        <w:t>.</w:t>
      </w:r>
    </w:p>
    <w:p w:rsidR="005C38C5" w:rsidRPr="00FC2FE7" w:rsidRDefault="005C38C5" w:rsidP="00CD7D33">
      <w:pPr>
        <w:pStyle w:val="HTMLPreformatted"/>
        <w:spacing w:line="360" w:lineRule="auto"/>
        <w:jc w:val="both"/>
        <w:rPr>
          <w:rFonts w:ascii="Times New Roman" w:hAnsi="Times New Roman" w:cs="Times New Roman"/>
          <w:b/>
          <w:color w:val="202124"/>
          <w:sz w:val="26"/>
          <w:szCs w:val="26"/>
          <w:lang w:val="vi-VN"/>
        </w:rPr>
      </w:pPr>
      <w:r w:rsidRPr="00FC2FE7">
        <w:rPr>
          <w:rFonts w:ascii="Times New Roman" w:hAnsi="Times New Roman" w:cs="Times New Roman"/>
          <w:b/>
          <w:color w:val="202124"/>
          <w:sz w:val="26"/>
          <w:szCs w:val="26"/>
          <w:lang w:val="vi-VN"/>
        </w:rPr>
        <w:t xml:space="preserve">2. </w:t>
      </w:r>
      <w:r w:rsidR="00FC2FE7" w:rsidRPr="00FC2FE7">
        <w:rPr>
          <w:rFonts w:ascii="Times New Roman" w:hAnsi="Times New Roman" w:cs="Times New Roman"/>
          <w:b/>
          <w:color w:val="202124"/>
          <w:sz w:val="26"/>
          <w:szCs w:val="26"/>
        </w:rPr>
        <w:t>Ý nghĩa</w:t>
      </w:r>
      <w:r w:rsidRPr="00FC2FE7">
        <w:rPr>
          <w:rFonts w:ascii="Times New Roman" w:hAnsi="Times New Roman" w:cs="Times New Roman"/>
          <w:b/>
          <w:color w:val="202124"/>
          <w:sz w:val="26"/>
          <w:szCs w:val="26"/>
          <w:lang w:val="vi-VN"/>
        </w:rPr>
        <w:t xml:space="preserve"> của nghiên cứu</w:t>
      </w:r>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Nghiên cứu có một số ý nghĩa về mặt lý thuyết, áp dụng khung phân tích, phương pháp luận, ứng dụng các công cụ tính toán và các phát hiện. Ngoài ra, nghiên cứu cũng có ý nghĩa đối với các nhà nghiên cứu mới, phiên dịch </w:t>
      </w:r>
      <w:r w:rsidR="00FC2FE7">
        <w:rPr>
          <w:rFonts w:ascii="Times New Roman" w:hAnsi="Times New Roman" w:cs="Times New Roman"/>
          <w:color w:val="202124"/>
          <w:sz w:val="26"/>
          <w:szCs w:val="26"/>
        </w:rPr>
        <w:t xml:space="preserve">viên </w:t>
      </w:r>
      <w:r w:rsidRPr="000F6C0F">
        <w:rPr>
          <w:rFonts w:ascii="Times New Roman" w:hAnsi="Times New Roman" w:cs="Times New Roman"/>
          <w:color w:val="202124"/>
          <w:sz w:val="26"/>
          <w:szCs w:val="26"/>
          <w:lang w:val="vi-VN"/>
        </w:rPr>
        <w:t>và sinh viên kinh tế.</w:t>
      </w:r>
    </w:p>
    <w:p w:rsidR="005C38C5" w:rsidRPr="000F6C0F"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Về mặt lý thuyết, việc sử dụng SFL làm khung phân tích bằng cả tiếng Anh và tiếng Việt đã chứng minh rằng SFL cung cấp một khung linh hoạt cho mô tả và phân tích </w:t>
      </w:r>
      <w:r w:rsidR="00FC2FE7" w:rsidRPr="000F6C0F">
        <w:rPr>
          <w:rFonts w:ascii="Times New Roman" w:hAnsi="Times New Roman" w:cs="Times New Roman"/>
          <w:color w:val="202124"/>
          <w:sz w:val="26"/>
          <w:szCs w:val="26"/>
          <w:lang w:val="vi-VN"/>
        </w:rPr>
        <w:t>ngôn ngữ</w:t>
      </w:r>
      <w:r w:rsidR="00FC2FE7">
        <w:rPr>
          <w:rFonts w:ascii="Times New Roman" w:hAnsi="Times New Roman" w:cs="Times New Roman"/>
          <w:color w:val="202124"/>
          <w:sz w:val="26"/>
          <w:szCs w:val="26"/>
        </w:rPr>
        <w:t>, đúng như mục đích của SFL</w:t>
      </w:r>
      <w:r w:rsidRPr="000F6C0F">
        <w:rPr>
          <w:rFonts w:ascii="Times New Roman" w:hAnsi="Times New Roman" w:cs="Times New Roman"/>
          <w:color w:val="202124"/>
          <w:sz w:val="26"/>
          <w:szCs w:val="26"/>
          <w:lang w:val="vi-VN"/>
        </w:rPr>
        <w:t xml:space="preserve">: mô tả tổng thể các hệ thống ngôn ngữ. Điều này có nghĩa là </w:t>
      </w:r>
      <w:r w:rsidR="00FC2FE7">
        <w:rPr>
          <w:rFonts w:ascii="Times New Roman" w:hAnsi="Times New Roman" w:cs="Times New Roman"/>
          <w:color w:val="202124"/>
          <w:sz w:val="26"/>
          <w:szCs w:val="26"/>
        </w:rPr>
        <w:t>SFL</w:t>
      </w:r>
      <w:r w:rsidRPr="000F6C0F">
        <w:rPr>
          <w:rFonts w:ascii="Times New Roman" w:hAnsi="Times New Roman" w:cs="Times New Roman"/>
          <w:color w:val="202124"/>
          <w:sz w:val="26"/>
          <w:szCs w:val="26"/>
          <w:lang w:val="vi-VN"/>
        </w:rPr>
        <w:t xml:space="preserve"> có thể được áp dụng để phân tích nhiều ngôn ngữ khác. Đồng thời, SFL là một khung logic toàn diện và chặt chẽ phục vụ cho cả việc phân tích và so sánh chung các ngôn ngữ cũng như các khía cạnh </w:t>
      </w:r>
      <w:r w:rsidR="00FC2FE7">
        <w:rPr>
          <w:rFonts w:ascii="Times New Roman" w:hAnsi="Times New Roman" w:cs="Times New Roman"/>
          <w:color w:val="202124"/>
          <w:sz w:val="26"/>
          <w:szCs w:val="26"/>
        </w:rPr>
        <w:t>tinh tế hơn</w:t>
      </w:r>
      <w:r w:rsidRPr="000F6C0F">
        <w:rPr>
          <w:rFonts w:ascii="Times New Roman" w:hAnsi="Times New Roman" w:cs="Times New Roman"/>
          <w:color w:val="202124"/>
          <w:sz w:val="26"/>
          <w:szCs w:val="26"/>
          <w:lang w:val="vi-VN"/>
        </w:rPr>
        <w:t xml:space="preserve"> của ngôn ngữ.</w:t>
      </w:r>
    </w:p>
    <w:p w:rsidR="005C38C5" w:rsidRPr="000F6C0F" w:rsidRDefault="00FC2FE7" w:rsidP="00CD7D33">
      <w:pPr>
        <w:pStyle w:val="HTMLPreformatted"/>
        <w:spacing w:line="360" w:lineRule="auto"/>
        <w:jc w:val="both"/>
        <w:rPr>
          <w:rFonts w:ascii="Times New Roman" w:hAnsi="Times New Roman" w:cs="Times New Roman"/>
          <w:color w:val="202124"/>
          <w:sz w:val="26"/>
          <w:szCs w:val="26"/>
          <w:lang w:val="vi-VN"/>
        </w:rPr>
      </w:pPr>
      <w:r>
        <w:rPr>
          <w:rFonts w:ascii="Times New Roman" w:hAnsi="Times New Roman" w:cs="Times New Roman"/>
          <w:color w:val="202124"/>
          <w:sz w:val="26"/>
          <w:szCs w:val="26"/>
        </w:rPr>
        <w:t xml:space="preserve">Nghiên cứu cũng </w:t>
      </w:r>
      <w:r w:rsidR="005C38C5" w:rsidRPr="000F6C0F">
        <w:rPr>
          <w:rFonts w:ascii="Times New Roman" w:hAnsi="Times New Roman" w:cs="Times New Roman"/>
          <w:color w:val="202124"/>
          <w:sz w:val="26"/>
          <w:szCs w:val="26"/>
          <w:lang w:val="vi-VN"/>
        </w:rPr>
        <w:t xml:space="preserve">‘kế thừa’ các nghiên cứu </w:t>
      </w:r>
      <w:r>
        <w:rPr>
          <w:rFonts w:ascii="Times New Roman" w:hAnsi="Times New Roman" w:cs="Times New Roman"/>
          <w:color w:val="202124"/>
          <w:sz w:val="26"/>
          <w:szCs w:val="26"/>
        </w:rPr>
        <w:t xml:space="preserve">trước </w:t>
      </w:r>
      <w:r w:rsidR="005C38C5" w:rsidRPr="000F6C0F">
        <w:rPr>
          <w:rFonts w:ascii="Times New Roman" w:hAnsi="Times New Roman" w:cs="Times New Roman"/>
          <w:color w:val="202124"/>
          <w:sz w:val="26"/>
          <w:szCs w:val="26"/>
          <w:lang w:val="vi-VN"/>
        </w:rPr>
        <w:t xml:space="preserve">về cấu trúc </w:t>
      </w:r>
      <w:r>
        <w:rPr>
          <w:rFonts w:ascii="Times New Roman" w:hAnsi="Times New Roman" w:cs="Times New Roman"/>
          <w:color w:val="202124"/>
          <w:sz w:val="26"/>
          <w:szCs w:val="26"/>
        </w:rPr>
        <w:t>thể</w:t>
      </w:r>
      <w:r w:rsidR="005C38C5" w:rsidRPr="000F6C0F">
        <w:rPr>
          <w:rFonts w:ascii="Times New Roman" w:hAnsi="Times New Roman" w:cs="Times New Roman"/>
          <w:color w:val="202124"/>
          <w:sz w:val="26"/>
          <w:szCs w:val="26"/>
          <w:lang w:val="vi-VN"/>
        </w:rPr>
        <w:t xml:space="preserve"> và các </w:t>
      </w:r>
      <w:r>
        <w:rPr>
          <w:rFonts w:ascii="Times New Roman" w:hAnsi="Times New Roman" w:cs="Times New Roman"/>
          <w:color w:val="202124"/>
          <w:sz w:val="26"/>
          <w:szCs w:val="26"/>
        </w:rPr>
        <w:t xml:space="preserve">đặc điểm </w:t>
      </w:r>
      <w:r w:rsidR="005C38C5" w:rsidRPr="000F6C0F">
        <w:rPr>
          <w:rFonts w:ascii="Times New Roman" w:hAnsi="Times New Roman" w:cs="Times New Roman"/>
          <w:color w:val="202124"/>
          <w:sz w:val="26"/>
          <w:szCs w:val="26"/>
          <w:lang w:val="vi-VN"/>
        </w:rPr>
        <w:t xml:space="preserve">của </w:t>
      </w:r>
      <w:r>
        <w:rPr>
          <w:rFonts w:ascii="Times New Roman" w:hAnsi="Times New Roman" w:cs="Times New Roman"/>
          <w:color w:val="202124"/>
          <w:sz w:val="26"/>
          <w:szCs w:val="26"/>
        </w:rPr>
        <w:t xml:space="preserve">tạp chí nghiên cứu dựa vào </w:t>
      </w:r>
      <w:r w:rsidR="005C38C5" w:rsidRPr="000F6C0F">
        <w:rPr>
          <w:rFonts w:ascii="Times New Roman" w:hAnsi="Times New Roman" w:cs="Times New Roman"/>
          <w:color w:val="202124"/>
          <w:sz w:val="26"/>
          <w:szCs w:val="26"/>
          <w:lang w:val="vi-VN"/>
        </w:rPr>
        <w:t>lý thuyết thể loại của Swale</w:t>
      </w:r>
      <w:r>
        <w:rPr>
          <w:rFonts w:ascii="Times New Roman" w:hAnsi="Times New Roman" w:cs="Times New Roman"/>
          <w:color w:val="202124"/>
          <w:sz w:val="26"/>
          <w:szCs w:val="26"/>
        </w:rPr>
        <w:t>,</w:t>
      </w:r>
      <w:r w:rsidR="005C38C5" w:rsidRPr="000F6C0F">
        <w:rPr>
          <w:rFonts w:ascii="Times New Roman" w:hAnsi="Times New Roman" w:cs="Times New Roman"/>
          <w:color w:val="202124"/>
          <w:sz w:val="26"/>
          <w:szCs w:val="26"/>
          <w:lang w:val="vi-VN"/>
        </w:rPr>
        <w:t xml:space="preserve"> và sử dụng lý thuyết SFL để khám phá cách các nhà nghiên cứu sử dụng các nguồn lực kinh nghiệm được sử dụng trong RAs để đạt được mục đích trong nghiên cứu của họ. Mặc dù được nhìn từ một góc độ khác, các </w:t>
      </w:r>
      <w:r w:rsidR="00463679">
        <w:rPr>
          <w:rFonts w:ascii="Times New Roman" w:hAnsi="Times New Roman" w:cs="Times New Roman"/>
          <w:color w:val="202124"/>
          <w:sz w:val="26"/>
          <w:szCs w:val="26"/>
        </w:rPr>
        <w:t xml:space="preserve">đặc điểm </w:t>
      </w:r>
      <w:r w:rsidR="005C38C5" w:rsidRPr="000F6C0F">
        <w:rPr>
          <w:rFonts w:ascii="Times New Roman" w:hAnsi="Times New Roman" w:cs="Times New Roman"/>
          <w:color w:val="202124"/>
          <w:sz w:val="26"/>
          <w:szCs w:val="26"/>
          <w:lang w:val="vi-VN"/>
        </w:rPr>
        <w:t>của RA</w:t>
      </w:r>
      <w:r w:rsidR="00463679">
        <w:rPr>
          <w:rFonts w:ascii="Times New Roman" w:hAnsi="Times New Roman" w:cs="Times New Roman"/>
          <w:color w:val="202124"/>
          <w:sz w:val="26"/>
          <w:szCs w:val="26"/>
        </w:rPr>
        <w:t>s</w:t>
      </w:r>
      <w:r w:rsidR="005C38C5" w:rsidRPr="000F6C0F">
        <w:rPr>
          <w:rFonts w:ascii="Times New Roman" w:hAnsi="Times New Roman" w:cs="Times New Roman"/>
          <w:color w:val="202124"/>
          <w:sz w:val="26"/>
          <w:szCs w:val="26"/>
          <w:lang w:val="vi-VN"/>
        </w:rPr>
        <w:t xml:space="preserve"> vẫn được nhận </w:t>
      </w:r>
      <w:r w:rsidR="00463679">
        <w:rPr>
          <w:rFonts w:ascii="Times New Roman" w:hAnsi="Times New Roman" w:cs="Times New Roman"/>
          <w:color w:val="202124"/>
          <w:sz w:val="26"/>
          <w:szCs w:val="26"/>
        </w:rPr>
        <w:t xml:space="preserve">thấy </w:t>
      </w:r>
      <w:r w:rsidR="005C38C5" w:rsidRPr="000F6C0F">
        <w:rPr>
          <w:rFonts w:ascii="Times New Roman" w:hAnsi="Times New Roman" w:cs="Times New Roman"/>
          <w:color w:val="202124"/>
          <w:sz w:val="26"/>
          <w:szCs w:val="26"/>
          <w:lang w:val="vi-VN"/>
        </w:rPr>
        <w:t xml:space="preserve">chứ không phải </w:t>
      </w:r>
      <w:r w:rsidR="00463679">
        <w:rPr>
          <w:rFonts w:ascii="Times New Roman" w:hAnsi="Times New Roman" w:cs="Times New Roman"/>
          <w:color w:val="202124"/>
          <w:sz w:val="26"/>
          <w:szCs w:val="26"/>
        </w:rPr>
        <w:t>xung đột</w:t>
      </w:r>
      <w:r w:rsidR="005C38C5" w:rsidRPr="000F6C0F">
        <w:rPr>
          <w:rFonts w:ascii="Times New Roman" w:hAnsi="Times New Roman" w:cs="Times New Roman"/>
          <w:color w:val="202124"/>
          <w:sz w:val="26"/>
          <w:szCs w:val="26"/>
          <w:lang w:val="vi-VN"/>
        </w:rPr>
        <w:t xml:space="preserve"> giữa hai </w:t>
      </w:r>
      <w:r w:rsidR="00463679">
        <w:rPr>
          <w:rFonts w:ascii="Times New Roman" w:hAnsi="Times New Roman" w:cs="Times New Roman"/>
          <w:color w:val="202124"/>
          <w:sz w:val="26"/>
          <w:szCs w:val="26"/>
        </w:rPr>
        <w:t>khung phân tích</w:t>
      </w:r>
      <w:r w:rsidR="005C38C5" w:rsidRPr="000F6C0F">
        <w:rPr>
          <w:rFonts w:ascii="Times New Roman" w:hAnsi="Times New Roman" w:cs="Times New Roman"/>
          <w:color w:val="202124"/>
          <w:sz w:val="26"/>
          <w:szCs w:val="26"/>
          <w:lang w:val="vi-VN"/>
        </w:rPr>
        <w:t>.</w:t>
      </w:r>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Về phương pháp luận, các bước thực hiện cho nghiên cứu hiện tại này cũng có thể được áp dụng cho các nghiên cứu so sánh, mô tả khác. Phương pháp tiếp cận dựa trên tập </w:t>
      </w:r>
      <w:r w:rsidR="00463679">
        <w:rPr>
          <w:rFonts w:ascii="Times New Roman" w:hAnsi="Times New Roman" w:cs="Times New Roman"/>
          <w:color w:val="202124"/>
          <w:sz w:val="26"/>
          <w:szCs w:val="26"/>
        </w:rPr>
        <w:t>ngữ liệu</w:t>
      </w:r>
      <w:r w:rsidRPr="000F6C0F">
        <w:rPr>
          <w:rFonts w:ascii="Times New Roman" w:hAnsi="Times New Roman" w:cs="Times New Roman"/>
          <w:color w:val="202124"/>
          <w:sz w:val="26"/>
          <w:szCs w:val="26"/>
          <w:lang w:val="vi-VN"/>
        </w:rPr>
        <w:t xml:space="preserve">, đặc biệt là ngữ liệu chuyên dụng (như phương pháp được sử dụng trong nghiên cứu này) đã được chứng minh là </w:t>
      </w:r>
      <w:r w:rsidR="00463679">
        <w:rPr>
          <w:rFonts w:ascii="Times New Roman" w:hAnsi="Times New Roman" w:cs="Times New Roman"/>
          <w:color w:val="202124"/>
          <w:sz w:val="26"/>
          <w:szCs w:val="26"/>
        </w:rPr>
        <w:t>có tác dụng</w:t>
      </w:r>
      <w:r w:rsidRPr="000F6C0F">
        <w:rPr>
          <w:rFonts w:ascii="Times New Roman" w:hAnsi="Times New Roman" w:cs="Times New Roman"/>
          <w:color w:val="202124"/>
          <w:sz w:val="26"/>
          <w:szCs w:val="26"/>
          <w:lang w:val="vi-VN"/>
        </w:rPr>
        <w:t xml:space="preserve"> trong việc mô tả và so sánh các ngôn ngữ về </w:t>
      </w:r>
      <w:r w:rsidR="00463679">
        <w:rPr>
          <w:rFonts w:ascii="Times New Roman" w:hAnsi="Times New Roman" w:cs="Times New Roman"/>
          <w:color w:val="202124"/>
          <w:sz w:val="26"/>
          <w:szCs w:val="26"/>
        </w:rPr>
        <w:t>đặc điểm,</w:t>
      </w:r>
      <w:r w:rsidRPr="000F6C0F">
        <w:rPr>
          <w:rFonts w:ascii="Times New Roman" w:hAnsi="Times New Roman" w:cs="Times New Roman"/>
          <w:color w:val="202124"/>
          <w:sz w:val="26"/>
          <w:szCs w:val="26"/>
          <w:lang w:val="vi-VN"/>
        </w:rPr>
        <w:t xml:space="preserve"> chức năng và mục đích.</w:t>
      </w:r>
    </w:p>
    <w:p w:rsidR="005C38C5" w:rsidRPr="000F6C0F"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Về ứng dụng các công cụ tính toán, SysFan tỏ ra </w:t>
      </w:r>
      <w:r w:rsidR="00463679">
        <w:rPr>
          <w:rFonts w:ascii="Times New Roman" w:hAnsi="Times New Roman" w:cs="Times New Roman"/>
          <w:color w:val="202124"/>
          <w:sz w:val="26"/>
          <w:szCs w:val="26"/>
        </w:rPr>
        <w:t xml:space="preserve">có </w:t>
      </w:r>
      <w:r w:rsidRPr="000F6C0F">
        <w:rPr>
          <w:rFonts w:ascii="Times New Roman" w:hAnsi="Times New Roman" w:cs="Times New Roman"/>
          <w:color w:val="202124"/>
          <w:sz w:val="26"/>
          <w:szCs w:val="26"/>
          <w:lang w:val="vi-VN"/>
        </w:rPr>
        <w:t xml:space="preserve">hiệu quả trong việc tách các mệnh đề và các thành phần của nó, lưu trữ, tính toán để mô tả và so sánh cuối cùng. Công cụ này đã giúp tiết kiệm thời gian và năng lượng cũng như </w:t>
      </w:r>
      <w:r w:rsidR="00463679">
        <w:rPr>
          <w:rFonts w:ascii="Times New Roman" w:hAnsi="Times New Roman" w:cs="Times New Roman"/>
          <w:color w:val="202124"/>
          <w:sz w:val="26"/>
          <w:szCs w:val="26"/>
        </w:rPr>
        <w:t xml:space="preserve">mang lại </w:t>
      </w:r>
      <w:r w:rsidRPr="000F6C0F">
        <w:rPr>
          <w:rFonts w:ascii="Times New Roman" w:hAnsi="Times New Roman" w:cs="Times New Roman"/>
          <w:color w:val="202124"/>
          <w:sz w:val="26"/>
          <w:szCs w:val="26"/>
          <w:lang w:val="vi-VN"/>
        </w:rPr>
        <w:t>độ chính xác cao hơn trong quá trình lưu trữ và tính toán dữ liệu.</w:t>
      </w:r>
    </w:p>
    <w:p w:rsidR="005C38C5" w:rsidRPr="000F6C0F" w:rsidRDefault="005C38C5" w:rsidP="00CD7D33">
      <w:pPr>
        <w:spacing w:line="360" w:lineRule="auto"/>
        <w:jc w:val="both"/>
        <w:rPr>
          <w:rFonts w:ascii="Times New Roman" w:hAnsi="Times New Roman" w:cs="Times New Roman"/>
          <w:sz w:val="26"/>
          <w:szCs w:val="26"/>
          <w:lang/>
        </w:rPr>
      </w:pPr>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Về mặt </w:t>
      </w:r>
      <w:r w:rsidR="00463679">
        <w:rPr>
          <w:rFonts w:ascii="Times New Roman" w:hAnsi="Times New Roman" w:cs="Times New Roman"/>
          <w:color w:val="202124"/>
          <w:sz w:val="26"/>
          <w:szCs w:val="26"/>
        </w:rPr>
        <w:t>kết quả nghiên cứu</w:t>
      </w:r>
      <w:r w:rsidRPr="000F6C0F">
        <w:rPr>
          <w:rFonts w:ascii="Times New Roman" w:hAnsi="Times New Roman" w:cs="Times New Roman"/>
          <w:color w:val="202124"/>
          <w:sz w:val="26"/>
          <w:szCs w:val="26"/>
          <w:lang w:val="vi-VN"/>
        </w:rPr>
        <w:t xml:space="preserve">, sự tương đồng giữa EESJs và VESJs về cấu trúc giản đồ và việc sử dụng </w:t>
      </w:r>
      <w:r w:rsidR="00463679">
        <w:rPr>
          <w:rFonts w:ascii="Times New Roman" w:hAnsi="Times New Roman" w:cs="Times New Roman"/>
          <w:color w:val="202124"/>
          <w:sz w:val="26"/>
          <w:szCs w:val="26"/>
        </w:rPr>
        <w:t>nguồn lực</w:t>
      </w:r>
      <w:r w:rsidRPr="000F6C0F">
        <w:rPr>
          <w:rFonts w:ascii="Times New Roman" w:hAnsi="Times New Roman" w:cs="Times New Roman"/>
          <w:color w:val="202124"/>
          <w:sz w:val="26"/>
          <w:szCs w:val="26"/>
          <w:lang w:val="vi-VN"/>
        </w:rPr>
        <w:t xml:space="preserve"> kinh nghiệm của các học giả kinh tế để đạt được mục đích của họ cho thấy rằng thể loại nghiên cứu có </w:t>
      </w:r>
      <w:r w:rsidR="00463679">
        <w:rPr>
          <w:rFonts w:ascii="Times New Roman" w:hAnsi="Times New Roman" w:cs="Times New Roman"/>
          <w:color w:val="202124"/>
          <w:sz w:val="26"/>
          <w:szCs w:val="26"/>
        </w:rPr>
        <w:t>sự tương đồng</w:t>
      </w:r>
      <w:r w:rsidRPr="000F6C0F">
        <w:rPr>
          <w:rFonts w:ascii="Times New Roman" w:hAnsi="Times New Roman" w:cs="Times New Roman"/>
          <w:color w:val="202124"/>
          <w:sz w:val="26"/>
          <w:szCs w:val="26"/>
          <w:lang w:val="vi-VN"/>
        </w:rPr>
        <w:t xml:space="preserve"> tr</w:t>
      </w:r>
      <w:r w:rsidR="00463679">
        <w:rPr>
          <w:rFonts w:ascii="Times New Roman" w:hAnsi="Times New Roman" w:cs="Times New Roman"/>
          <w:color w:val="202124"/>
          <w:sz w:val="26"/>
          <w:szCs w:val="26"/>
        </w:rPr>
        <w:t>ong</w:t>
      </w:r>
      <w:r w:rsidRPr="000F6C0F">
        <w:rPr>
          <w:rFonts w:ascii="Times New Roman" w:hAnsi="Times New Roman" w:cs="Times New Roman"/>
          <w:color w:val="202124"/>
          <w:sz w:val="26"/>
          <w:szCs w:val="26"/>
          <w:lang w:val="vi-VN"/>
        </w:rPr>
        <w:t xml:space="preserve"> các ngôn ngữ và cách các nhà nghiên cứu sử dụng </w:t>
      </w:r>
      <w:r w:rsidR="00463679">
        <w:rPr>
          <w:rFonts w:ascii="Times New Roman" w:hAnsi="Times New Roman" w:cs="Times New Roman"/>
          <w:color w:val="202124"/>
          <w:sz w:val="26"/>
          <w:szCs w:val="26"/>
        </w:rPr>
        <w:t>nguồn lực</w:t>
      </w:r>
      <w:r w:rsidRPr="000F6C0F">
        <w:rPr>
          <w:rFonts w:ascii="Times New Roman" w:hAnsi="Times New Roman" w:cs="Times New Roman"/>
          <w:color w:val="202124"/>
          <w:sz w:val="26"/>
          <w:szCs w:val="26"/>
          <w:lang w:val="vi-VN"/>
        </w:rPr>
        <w:t xml:space="preserve"> kinh nghiệm để thể hiện </w:t>
      </w:r>
      <w:r w:rsidR="00463679">
        <w:rPr>
          <w:rFonts w:ascii="Times New Roman" w:hAnsi="Times New Roman" w:cs="Times New Roman"/>
          <w:color w:val="202124"/>
          <w:sz w:val="26"/>
          <w:szCs w:val="26"/>
        </w:rPr>
        <w:t>trải</w:t>
      </w:r>
      <w:r w:rsidRPr="000F6C0F">
        <w:rPr>
          <w:rFonts w:ascii="Times New Roman" w:hAnsi="Times New Roman" w:cs="Times New Roman"/>
          <w:color w:val="202124"/>
          <w:sz w:val="26"/>
          <w:szCs w:val="26"/>
          <w:lang w:val="vi-VN"/>
        </w:rPr>
        <w:t xml:space="preserve"> nghiệm nghiên cứu và để duy trì tính khách quan, tính phi cá nhân và tính hợp lệ là tương tự nhau. Sự khác biệt có thể được nhận ra khi sự phân tích và so sánh đến một mức độ </w:t>
      </w:r>
      <w:r w:rsidR="00463679">
        <w:rPr>
          <w:rFonts w:ascii="Times New Roman" w:hAnsi="Times New Roman" w:cs="Times New Roman"/>
          <w:color w:val="202124"/>
          <w:sz w:val="26"/>
          <w:szCs w:val="26"/>
        </w:rPr>
        <w:t xml:space="preserve">sâu </w:t>
      </w:r>
      <w:r w:rsidRPr="000F6C0F">
        <w:rPr>
          <w:rFonts w:ascii="Times New Roman" w:hAnsi="Times New Roman" w:cs="Times New Roman"/>
          <w:color w:val="202124"/>
          <w:sz w:val="26"/>
          <w:szCs w:val="26"/>
          <w:lang w:val="vi-VN"/>
        </w:rPr>
        <w:t>hơn và những khác biệt này có thể bắt nguồn từ chính ngôn ngữ hoặc văn hóa của người viết.</w:t>
      </w:r>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Đối với các nhà nghiên cứu mới, nghiên cứu này có thể giúp ích một phần nào đó trong việc hiểu và báo cáo những kinh nghiệm mà họ có thể trải qua hoặc những mục đích chung mà họ muốn đạt được bằng các nguồn </w:t>
      </w:r>
      <w:r w:rsidR="00463679">
        <w:rPr>
          <w:rFonts w:ascii="Times New Roman" w:hAnsi="Times New Roman" w:cs="Times New Roman"/>
          <w:color w:val="202124"/>
          <w:sz w:val="26"/>
          <w:szCs w:val="26"/>
        </w:rPr>
        <w:t>lực kinh</w:t>
      </w:r>
      <w:r w:rsidRPr="000F6C0F">
        <w:rPr>
          <w:rFonts w:ascii="Times New Roman" w:hAnsi="Times New Roman" w:cs="Times New Roman"/>
          <w:color w:val="202124"/>
          <w:sz w:val="26"/>
          <w:szCs w:val="26"/>
          <w:lang w:val="vi-VN"/>
        </w:rPr>
        <w:t xml:space="preserve"> nghiệm.</w:t>
      </w:r>
    </w:p>
    <w:p w:rsidR="005C38C5" w:rsidRPr="000F6C0F"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Sinh viên kinh tế có </w:t>
      </w:r>
      <w:r w:rsidR="00463679">
        <w:rPr>
          <w:rFonts w:ascii="Times New Roman" w:hAnsi="Times New Roman" w:cs="Times New Roman"/>
          <w:color w:val="202124"/>
          <w:sz w:val="26"/>
          <w:szCs w:val="26"/>
        </w:rPr>
        <w:t xml:space="preserve">nhu cầu </w:t>
      </w:r>
      <w:r w:rsidRPr="000F6C0F">
        <w:rPr>
          <w:rFonts w:ascii="Times New Roman" w:hAnsi="Times New Roman" w:cs="Times New Roman"/>
          <w:color w:val="202124"/>
          <w:sz w:val="26"/>
          <w:szCs w:val="26"/>
          <w:lang w:val="vi-VN"/>
        </w:rPr>
        <w:t xml:space="preserve">đọc, hiểu và báo cáo các nghiên cứu kinh tế (bằng tiếng Anh hoặc tiếng Việt) có thể hiểu rõ hơn về ngôn ngữ của </w:t>
      </w:r>
      <w:r w:rsidR="00463679">
        <w:rPr>
          <w:rFonts w:ascii="Times New Roman" w:hAnsi="Times New Roman" w:cs="Times New Roman"/>
          <w:color w:val="202124"/>
          <w:sz w:val="26"/>
          <w:szCs w:val="26"/>
        </w:rPr>
        <w:t>tạp chí nghiên cứu</w:t>
      </w:r>
      <w:r w:rsidRPr="000F6C0F">
        <w:rPr>
          <w:rFonts w:ascii="Times New Roman" w:hAnsi="Times New Roman" w:cs="Times New Roman"/>
          <w:color w:val="202124"/>
          <w:sz w:val="26"/>
          <w:szCs w:val="26"/>
          <w:lang w:val="vi-VN"/>
        </w:rPr>
        <w:t xml:space="preserve"> trong </w:t>
      </w:r>
      <w:r w:rsidR="00463679">
        <w:rPr>
          <w:rFonts w:ascii="Times New Roman" w:hAnsi="Times New Roman" w:cs="Times New Roman"/>
          <w:color w:val="202124"/>
          <w:sz w:val="26"/>
          <w:szCs w:val="26"/>
        </w:rPr>
        <w:t xml:space="preserve">chuyên ngành </w:t>
      </w:r>
      <w:r w:rsidRPr="000F6C0F">
        <w:rPr>
          <w:rFonts w:ascii="Times New Roman" w:hAnsi="Times New Roman" w:cs="Times New Roman"/>
          <w:color w:val="202124"/>
          <w:sz w:val="26"/>
          <w:szCs w:val="26"/>
          <w:lang w:val="vi-VN"/>
        </w:rPr>
        <w:t xml:space="preserve">của họ và cách diễn giải các nguồn </w:t>
      </w:r>
      <w:r w:rsidR="00463679">
        <w:rPr>
          <w:rFonts w:ascii="Times New Roman" w:hAnsi="Times New Roman" w:cs="Times New Roman"/>
          <w:color w:val="202124"/>
          <w:sz w:val="26"/>
          <w:szCs w:val="26"/>
        </w:rPr>
        <w:t xml:space="preserve">lực </w:t>
      </w:r>
      <w:r w:rsidRPr="000F6C0F">
        <w:rPr>
          <w:rFonts w:ascii="Times New Roman" w:hAnsi="Times New Roman" w:cs="Times New Roman"/>
          <w:color w:val="202124"/>
          <w:sz w:val="26"/>
          <w:szCs w:val="26"/>
          <w:lang w:val="vi-VN"/>
        </w:rPr>
        <w:t xml:space="preserve">kinh nghiệm trong </w:t>
      </w:r>
      <w:r w:rsidR="00463679" w:rsidRPr="000F6C0F">
        <w:rPr>
          <w:rFonts w:ascii="Times New Roman" w:hAnsi="Times New Roman" w:cs="Times New Roman"/>
          <w:color w:val="202124"/>
          <w:sz w:val="26"/>
          <w:szCs w:val="26"/>
          <w:lang w:val="vi-VN"/>
        </w:rPr>
        <w:t>nghiên cứu kinh tế</w:t>
      </w:r>
      <w:r w:rsidR="00463679">
        <w:rPr>
          <w:rFonts w:ascii="Times New Roman" w:hAnsi="Times New Roman" w:cs="Times New Roman"/>
          <w:color w:val="202124"/>
          <w:sz w:val="26"/>
          <w:szCs w:val="26"/>
        </w:rPr>
        <w:t xml:space="preserve"> của họ</w:t>
      </w:r>
      <w:r w:rsidRPr="000F6C0F">
        <w:rPr>
          <w:rFonts w:ascii="Times New Roman" w:hAnsi="Times New Roman" w:cs="Times New Roman"/>
          <w:color w:val="202124"/>
          <w:sz w:val="26"/>
          <w:szCs w:val="26"/>
          <w:lang w:val="vi-VN"/>
        </w:rPr>
        <w:t>.</w:t>
      </w:r>
    </w:p>
    <w:p w:rsidR="005C38C5" w:rsidRPr="00463679" w:rsidRDefault="005C38C5" w:rsidP="00CD7D33">
      <w:pPr>
        <w:pStyle w:val="HTMLPreformatted"/>
        <w:spacing w:line="360" w:lineRule="auto"/>
        <w:jc w:val="both"/>
        <w:rPr>
          <w:rFonts w:ascii="Times New Roman" w:hAnsi="Times New Roman" w:cs="Times New Roman"/>
          <w:b/>
          <w:color w:val="202124"/>
          <w:sz w:val="26"/>
          <w:szCs w:val="26"/>
          <w:lang w:val="vi-VN"/>
        </w:rPr>
      </w:pPr>
      <w:r w:rsidRPr="00463679">
        <w:rPr>
          <w:rFonts w:ascii="Times New Roman" w:hAnsi="Times New Roman" w:cs="Times New Roman"/>
          <w:b/>
          <w:color w:val="202124"/>
          <w:sz w:val="26"/>
          <w:szCs w:val="26"/>
          <w:lang w:val="vi-VN"/>
        </w:rPr>
        <w:t>3. Hạn chế của nghiên cứu</w:t>
      </w:r>
    </w:p>
    <w:p w:rsidR="00463679"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Sẽ là lý tưởng nếu </w:t>
      </w:r>
      <w:r w:rsidR="00463679">
        <w:rPr>
          <w:rFonts w:ascii="Times New Roman" w:hAnsi="Times New Roman" w:cs="Times New Roman"/>
          <w:color w:val="202124"/>
          <w:sz w:val="26"/>
          <w:szCs w:val="26"/>
        </w:rPr>
        <w:t xml:space="preserve">tập </w:t>
      </w:r>
      <w:r w:rsidRPr="000F6C0F">
        <w:rPr>
          <w:rFonts w:ascii="Times New Roman" w:hAnsi="Times New Roman" w:cs="Times New Roman"/>
          <w:color w:val="202124"/>
          <w:sz w:val="26"/>
          <w:szCs w:val="26"/>
          <w:lang w:val="vi-VN"/>
        </w:rPr>
        <w:t xml:space="preserve">tài liệu bao gồm nhiều bài báo nghiên cứu hơn cho từng loại ngôn ngữ vì </w:t>
      </w:r>
      <w:r w:rsidR="00463679">
        <w:rPr>
          <w:rFonts w:ascii="Times New Roman" w:hAnsi="Times New Roman" w:cs="Times New Roman"/>
          <w:color w:val="202124"/>
          <w:sz w:val="26"/>
          <w:szCs w:val="26"/>
        </w:rPr>
        <w:t>tập</w:t>
      </w:r>
      <w:r w:rsidRPr="000F6C0F">
        <w:rPr>
          <w:rFonts w:ascii="Times New Roman" w:hAnsi="Times New Roman" w:cs="Times New Roman"/>
          <w:color w:val="202124"/>
          <w:sz w:val="26"/>
          <w:szCs w:val="26"/>
          <w:lang w:val="vi-VN"/>
        </w:rPr>
        <w:t xml:space="preserve"> dữ liệu lớn hơn có </w:t>
      </w:r>
      <w:r w:rsidR="00463679">
        <w:rPr>
          <w:rFonts w:ascii="Times New Roman" w:hAnsi="Times New Roman" w:cs="Times New Roman"/>
          <w:color w:val="202124"/>
          <w:sz w:val="26"/>
          <w:szCs w:val="26"/>
        </w:rPr>
        <w:t>cho thêm thông tin về</w:t>
      </w:r>
      <w:r w:rsidRPr="000F6C0F">
        <w:rPr>
          <w:rFonts w:ascii="Times New Roman" w:hAnsi="Times New Roman" w:cs="Times New Roman"/>
          <w:color w:val="202124"/>
          <w:sz w:val="26"/>
          <w:szCs w:val="26"/>
          <w:lang w:val="vi-VN"/>
        </w:rPr>
        <w:t xml:space="preserve"> những điểm tương đồng và khác biệt giữa hai </w:t>
      </w:r>
      <w:r w:rsidR="00463679">
        <w:rPr>
          <w:rFonts w:ascii="Times New Roman" w:hAnsi="Times New Roman" w:cs="Times New Roman"/>
          <w:color w:val="202124"/>
          <w:sz w:val="26"/>
          <w:szCs w:val="26"/>
        </w:rPr>
        <w:t>tập</w:t>
      </w:r>
      <w:r w:rsidRPr="000F6C0F">
        <w:rPr>
          <w:rFonts w:ascii="Times New Roman" w:hAnsi="Times New Roman" w:cs="Times New Roman"/>
          <w:color w:val="202124"/>
          <w:sz w:val="26"/>
          <w:szCs w:val="26"/>
          <w:lang w:val="vi-VN"/>
        </w:rPr>
        <w:t xml:space="preserve"> dữ liệu</w:t>
      </w:r>
      <w:r w:rsidR="00463679">
        <w:rPr>
          <w:rFonts w:ascii="Times New Roman" w:hAnsi="Times New Roman" w:cs="Times New Roman"/>
          <w:color w:val="202124"/>
          <w:sz w:val="26"/>
          <w:szCs w:val="26"/>
        </w:rPr>
        <w:t xml:space="preserve">. </w:t>
      </w:r>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Thứ hai, một văn bản có thể có ba cách </w:t>
      </w:r>
      <w:r w:rsidR="00463679">
        <w:rPr>
          <w:rFonts w:ascii="Times New Roman" w:hAnsi="Times New Roman" w:cs="Times New Roman"/>
          <w:color w:val="202124"/>
          <w:sz w:val="26"/>
          <w:szCs w:val="26"/>
        </w:rPr>
        <w:t>nhìn</w:t>
      </w:r>
      <w:r w:rsidRPr="000F6C0F">
        <w:rPr>
          <w:rFonts w:ascii="Times New Roman" w:hAnsi="Times New Roman" w:cs="Times New Roman"/>
          <w:color w:val="202124"/>
          <w:sz w:val="26"/>
          <w:szCs w:val="26"/>
          <w:lang w:val="vi-VN"/>
        </w:rPr>
        <w:t xml:space="preserve">, từ ba góc độ ý nghĩa, bao gồm ý nghĩa </w:t>
      </w:r>
      <w:r w:rsidR="00463679">
        <w:rPr>
          <w:rFonts w:ascii="Times New Roman" w:hAnsi="Times New Roman" w:cs="Times New Roman"/>
          <w:color w:val="202124"/>
          <w:sz w:val="26"/>
          <w:szCs w:val="26"/>
        </w:rPr>
        <w:t>Tư tưởng</w:t>
      </w:r>
      <w:r w:rsidRPr="000F6C0F">
        <w:rPr>
          <w:rFonts w:ascii="Times New Roman" w:hAnsi="Times New Roman" w:cs="Times New Roman"/>
          <w:color w:val="202124"/>
          <w:sz w:val="26"/>
          <w:szCs w:val="26"/>
          <w:lang w:val="vi-VN"/>
        </w:rPr>
        <w:t xml:space="preserve">, ý nghĩa </w:t>
      </w:r>
      <w:r w:rsidR="00463679">
        <w:rPr>
          <w:rFonts w:ascii="Times New Roman" w:hAnsi="Times New Roman" w:cs="Times New Roman"/>
          <w:color w:val="202124"/>
          <w:sz w:val="26"/>
          <w:szCs w:val="26"/>
        </w:rPr>
        <w:t>liên</w:t>
      </w:r>
      <w:r w:rsidRPr="000F6C0F">
        <w:rPr>
          <w:rFonts w:ascii="Times New Roman" w:hAnsi="Times New Roman" w:cs="Times New Roman"/>
          <w:color w:val="202124"/>
          <w:sz w:val="26"/>
          <w:szCs w:val="26"/>
          <w:lang w:val="vi-VN"/>
        </w:rPr>
        <w:t xml:space="preserve"> nhân và ý nghĩa văn bản, do đó việc nghiên cứu các </w:t>
      </w:r>
      <w:r w:rsidR="00463679" w:rsidRPr="000F6C0F">
        <w:rPr>
          <w:rFonts w:ascii="Times New Roman" w:hAnsi="Times New Roman" w:cs="Times New Roman"/>
          <w:color w:val="202124"/>
          <w:sz w:val="26"/>
          <w:szCs w:val="26"/>
          <w:lang w:val="vi-VN"/>
        </w:rPr>
        <w:t xml:space="preserve">ý nghĩa </w:t>
      </w:r>
      <w:r w:rsidR="00463679">
        <w:rPr>
          <w:rFonts w:ascii="Times New Roman" w:hAnsi="Times New Roman" w:cs="Times New Roman"/>
          <w:color w:val="202124"/>
          <w:sz w:val="26"/>
          <w:szCs w:val="26"/>
        </w:rPr>
        <w:t>Tư tưởng</w:t>
      </w:r>
      <w:r w:rsidR="00463679" w:rsidRPr="000F6C0F">
        <w:rPr>
          <w:rFonts w:ascii="Times New Roman" w:hAnsi="Times New Roman" w:cs="Times New Roman"/>
          <w:color w:val="202124"/>
          <w:sz w:val="26"/>
          <w:szCs w:val="26"/>
          <w:lang w:val="vi-VN"/>
        </w:rPr>
        <w:t xml:space="preserve">, ý nghĩa </w:t>
      </w:r>
      <w:r w:rsidR="00463679">
        <w:rPr>
          <w:rFonts w:ascii="Times New Roman" w:hAnsi="Times New Roman" w:cs="Times New Roman"/>
          <w:color w:val="202124"/>
          <w:sz w:val="26"/>
          <w:szCs w:val="26"/>
        </w:rPr>
        <w:t>liên</w:t>
      </w:r>
      <w:r w:rsidR="00463679" w:rsidRPr="000F6C0F">
        <w:rPr>
          <w:rFonts w:ascii="Times New Roman" w:hAnsi="Times New Roman" w:cs="Times New Roman"/>
          <w:color w:val="202124"/>
          <w:sz w:val="26"/>
          <w:szCs w:val="26"/>
          <w:lang w:val="vi-VN"/>
        </w:rPr>
        <w:t xml:space="preserve"> nhân </w:t>
      </w:r>
      <w:r w:rsidRPr="000F6C0F">
        <w:rPr>
          <w:rFonts w:ascii="Times New Roman" w:hAnsi="Times New Roman" w:cs="Times New Roman"/>
          <w:color w:val="202124"/>
          <w:sz w:val="26"/>
          <w:szCs w:val="26"/>
          <w:lang w:val="vi-VN"/>
        </w:rPr>
        <w:t xml:space="preserve">cũng </w:t>
      </w:r>
      <w:r w:rsidR="00463679">
        <w:rPr>
          <w:rFonts w:ascii="Times New Roman" w:hAnsi="Times New Roman" w:cs="Times New Roman"/>
          <w:color w:val="202124"/>
          <w:sz w:val="26"/>
          <w:szCs w:val="26"/>
        </w:rPr>
        <w:t>sẽ rất có giá trị</w:t>
      </w:r>
      <w:r w:rsidRPr="000F6C0F">
        <w:rPr>
          <w:rFonts w:ascii="Times New Roman" w:hAnsi="Times New Roman" w:cs="Times New Roman"/>
          <w:color w:val="202124"/>
          <w:sz w:val="26"/>
          <w:szCs w:val="26"/>
          <w:lang w:val="vi-VN"/>
        </w:rPr>
        <w:t>.</w:t>
      </w:r>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Tiếp theo, nghiên cứu này chỉ tập trung vào </w:t>
      </w:r>
      <w:r w:rsidR="00463679">
        <w:rPr>
          <w:rFonts w:ascii="Times New Roman" w:hAnsi="Times New Roman" w:cs="Times New Roman"/>
          <w:color w:val="202124"/>
          <w:sz w:val="26"/>
          <w:szCs w:val="26"/>
        </w:rPr>
        <w:t>cú</w:t>
      </w:r>
      <w:r w:rsidRPr="000F6C0F">
        <w:rPr>
          <w:rFonts w:ascii="Times New Roman" w:hAnsi="Times New Roman" w:cs="Times New Roman"/>
          <w:color w:val="202124"/>
          <w:sz w:val="26"/>
          <w:szCs w:val="26"/>
          <w:lang w:val="vi-VN"/>
        </w:rPr>
        <w:t xml:space="preserve"> </w:t>
      </w:r>
      <w:r w:rsidR="00463679">
        <w:rPr>
          <w:rFonts w:ascii="Times New Roman" w:hAnsi="Times New Roman" w:cs="Times New Roman"/>
          <w:color w:val="202124"/>
          <w:sz w:val="26"/>
          <w:szCs w:val="26"/>
        </w:rPr>
        <w:t xml:space="preserve">đơn </w:t>
      </w:r>
      <w:r w:rsidRPr="000F6C0F">
        <w:rPr>
          <w:rFonts w:ascii="Times New Roman" w:hAnsi="Times New Roman" w:cs="Times New Roman"/>
          <w:color w:val="202124"/>
          <w:sz w:val="26"/>
          <w:szCs w:val="26"/>
          <w:lang w:val="vi-VN"/>
        </w:rPr>
        <w:t>là</w:t>
      </w:r>
      <w:r w:rsidR="00463679">
        <w:rPr>
          <w:rFonts w:ascii="Times New Roman" w:hAnsi="Times New Roman" w:cs="Times New Roman"/>
          <w:color w:val="202124"/>
          <w:sz w:val="26"/>
          <w:szCs w:val="26"/>
        </w:rPr>
        <w:t>m</w:t>
      </w:r>
      <w:r w:rsidRPr="000F6C0F">
        <w:rPr>
          <w:rFonts w:ascii="Times New Roman" w:hAnsi="Times New Roman" w:cs="Times New Roman"/>
          <w:color w:val="202124"/>
          <w:sz w:val="26"/>
          <w:szCs w:val="26"/>
          <w:lang w:val="vi-VN"/>
        </w:rPr>
        <w:t xml:space="preserve"> đơn vị </w:t>
      </w:r>
      <w:r w:rsidR="00463679">
        <w:rPr>
          <w:rFonts w:ascii="Times New Roman" w:hAnsi="Times New Roman" w:cs="Times New Roman"/>
          <w:color w:val="202124"/>
          <w:sz w:val="26"/>
          <w:szCs w:val="26"/>
        </w:rPr>
        <w:t>phân tích</w:t>
      </w:r>
      <w:r w:rsidRPr="000F6C0F">
        <w:rPr>
          <w:rFonts w:ascii="Times New Roman" w:hAnsi="Times New Roman" w:cs="Times New Roman"/>
          <w:color w:val="202124"/>
          <w:sz w:val="26"/>
          <w:szCs w:val="26"/>
          <w:lang w:val="vi-VN"/>
        </w:rPr>
        <w:t xml:space="preserve">. Việc tìm hiểu sâu hơn về các </w:t>
      </w:r>
      <w:r w:rsidR="00463679">
        <w:rPr>
          <w:rFonts w:ascii="Times New Roman" w:hAnsi="Times New Roman" w:cs="Times New Roman"/>
          <w:color w:val="202124"/>
          <w:sz w:val="26"/>
          <w:szCs w:val="26"/>
        </w:rPr>
        <w:t>cú phức</w:t>
      </w:r>
      <w:r w:rsidRPr="000F6C0F">
        <w:rPr>
          <w:rFonts w:ascii="Times New Roman" w:hAnsi="Times New Roman" w:cs="Times New Roman"/>
          <w:color w:val="202124"/>
          <w:sz w:val="26"/>
          <w:szCs w:val="26"/>
          <w:lang w:val="vi-VN"/>
        </w:rPr>
        <w:t>, và các quan hệ ngữ nghĩa</w:t>
      </w:r>
      <w:r w:rsidR="00463679">
        <w:rPr>
          <w:rFonts w:ascii="Times New Roman" w:hAnsi="Times New Roman" w:cs="Times New Roman"/>
          <w:color w:val="202124"/>
          <w:sz w:val="26"/>
          <w:szCs w:val="26"/>
        </w:rPr>
        <w:t>-từ vựng</w:t>
      </w:r>
      <w:r w:rsidRPr="000F6C0F">
        <w:rPr>
          <w:rFonts w:ascii="Times New Roman" w:hAnsi="Times New Roman" w:cs="Times New Roman"/>
          <w:color w:val="202124"/>
          <w:sz w:val="26"/>
          <w:szCs w:val="26"/>
          <w:lang w:val="vi-VN"/>
        </w:rPr>
        <w:t xml:space="preserve"> của các </w:t>
      </w:r>
      <w:r w:rsidR="00463679">
        <w:rPr>
          <w:rFonts w:ascii="Times New Roman" w:hAnsi="Times New Roman" w:cs="Times New Roman"/>
          <w:color w:val="202124"/>
          <w:sz w:val="26"/>
          <w:szCs w:val="26"/>
        </w:rPr>
        <w:t xml:space="preserve">cú phức </w:t>
      </w:r>
      <w:r w:rsidRPr="000F6C0F">
        <w:rPr>
          <w:rFonts w:ascii="Times New Roman" w:hAnsi="Times New Roman" w:cs="Times New Roman"/>
          <w:color w:val="202124"/>
          <w:sz w:val="26"/>
          <w:szCs w:val="26"/>
          <w:lang w:val="vi-VN"/>
        </w:rPr>
        <w:t xml:space="preserve">trong văn bản, </w:t>
      </w:r>
      <w:r w:rsidR="00463679">
        <w:rPr>
          <w:rFonts w:ascii="Times New Roman" w:hAnsi="Times New Roman" w:cs="Times New Roman"/>
          <w:color w:val="202124"/>
          <w:sz w:val="26"/>
          <w:szCs w:val="26"/>
        </w:rPr>
        <w:t>nghiên cứu cú phụ (rankshifted clauses),</w:t>
      </w:r>
      <w:r w:rsidRPr="000F6C0F">
        <w:rPr>
          <w:rFonts w:ascii="Times New Roman" w:hAnsi="Times New Roman" w:cs="Times New Roman"/>
          <w:color w:val="202124"/>
          <w:sz w:val="26"/>
          <w:szCs w:val="26"/>
          <w:lang w:val="vi-VN"/>
        </w:rPr>
        <w:t xml:space="preserve"> (</w:t>
      </w:r>
      <w:r w:rsidR="00463679">
        <w:rPr>
          <w:rFonts w:ascii="Times New Roman" w:hAnsi="Times New Roman" w:cs="Times New Roman"/>
          <w:color w:val="202124"/>
          <w:sz w:val="26"/>
          <w:szCs w:val="26"/>
        </w:rPr>
        <w:t xml:space="preserve">vì chúng </w:t>
      </w:r>
      <w:r w:rsidRPr="000F6C0F">
        <w:rPr>
          <w:rFonts w:ascii="Times New Roman" w:hAnsi="Times New Roman" w:cs="Times New Roman"/>
          <w:color w:val="202124"/>
          <w:sz w:val="26"/>
          <w:szCs w:val="26"/>
          <w:lang w:val="vi-VN"/>
        </w:rPr>
        <w:t>chiếm một số lượng khá lớn) có thể chỉ ra thêm các đặc điểm và ý nghĩa của các loại văn bản này.</w:t>
      </w:r>
    </w:p>
    <w:p w:rsidR="005C38C5" w:rsidRPr="000F6C0F" w:rsidRDefault="005C38C5" w:rsidP="00CD7D33">
      <w:pPr>
        <w:pStyle w:val="HTMLPreformatted"/>
        <w:spacing w:line="360" w:lineRule="auto"/>
        <w:jc w:val="both"/>
        <w:rPr>
          <w:rFonts w:ascii="Times New Roman" w:hAnsi="Times New Roman" w:cs="Times New Roman"/>
          <w:color w:val="202124"/>
          <w:sz w:val="26"/>
          <w:szCs w:val="26"/>
          <w:lang w:val="vi-VN"/>
        </w:rPr>
      </w:pPr>
      <w:r w:rsidRPr="000F6C0F">
        <w:rPr>
          <w:rFonts w:ascii="Times New Roman" w:hAnsi="Times New Roman" w:cs="Times New Roman"/>
          <w:color w:val="202124"/>
          <w:sz w:val="26"/>
          <w:szCs w:val="26"/>
          <w:lang w:val="vi-VN"/>
        </w:rPr>
        <w:t xml:space="preserve">Một khía cạnh khác liên quan đến việc khai thác các nguồn lực </w:t>
      </w:r>
      <w:r w:rsidR="00463679">
        <w:rPr>
          <w:rFonts w:ascii="Times New Roman" w:hAnsi="Times New Roman" w:cs="Times New Roman"/>
          <w:color w:val="202124"/>
          <w:sz w:val="26"/>
          <w:szCs w:val="26"/>
        </w:rPr>
        <w:t>Chuyển tác trong bài báo chuyên ng</w:t>
      </w:r>
      <w:r w:rsidR="00C330B4">
        <w:rPr>
          <w:rFonts w:ascii="Times New Roman" w:hAnsi="Times New Roman" w:cs="Times New Roman"/>
          <w:color w:val="202124"/>
          <w:sz w:val="26"/>
          <w:szCs w:val="26"/>
        </w:rPr>
        <w:t>ành</w:t>
      </w:r>
      <w:r w:rsidRPr="000F6C0F">
        <w:rPr>
          <w:rFonts w:ascii="Times New Roman" w:hAnsi="Times New Roman" w:cs="Times New Roman"/>
          <w:color w:val="202124"/>
          <w:sz w:val="26"/>
          <w:szCs w:val="26"/>
          <w:lang w:val="vi-VN"/>
        </w:rPr>
        <w:t xml:space="preserve"> kinh tế là ẩn dụ ngữ pháp, rất đáng để khám phá nhưng chưa được đề cập đến do giới hạn về thời gian và chuyên môn của nhà nghiên cứu.</w:t>
      </w:r>
    </w:p>
    <w:p w:rsidR="00C330B4"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t xml:space="preserve">Cuối cùng, </w:t>
      </w:r>
      <w:r w:rsidR="00C330B4">
        <w:rPr>
          <w:rFonts w:ascii="Times New Roman" w:hAnsi="Times New Roman" w:cs="Times New Roman"/>
          <w:color w:val="202124"/>
          <w:sz w:val="26"/>
          <w:szCs w:val="26"/>
        </w:rPr>
        <w:t xml:space="preserve">tác giả </w:t>
      </w:r>
      <w:r w:rsidRPr="000F6C0F">
        <w:rPr>
          <w:rFonts w:ascii="Times New Roman" w:hAnsi="Times New Roman" w:cs="Times New Roman"/>
          <w:color w:val="202124"/>
          <w:sz w:val="26"/>
          <w:szCs w:val="26"/>
          <w:lang w:val="vi-VN"/>
        </w:rPr>
        <w:t xml:space="preserve">mong muốn </w:t>
      </w:r>
      <w:r w:rsidR="00C330B4">
        <w:rPr>
          <w:rFonts w:ascii="Times New Roman" w:hAnsi="Times New Roman" w:cs="Times New Roman"/>
          <w:color w:val="202124"/>
          <w:sz w:val="26"/>
          <w:szCs w:val="26"/>
        </w:rPr>
        <w:t xml:space="preserve">có được </w:t>
      </w:r>
      <w:r w:rsidRPr="000F6C0F">
        <w:rPr>
          <w:rFonts w:ascii="Times New Roman" w:hAnsi="Times New Roman" w:cs="Times New Roman"/>
          <w:color w:val="202124"/>
          <w:sz w:val="26"/>
          <w:szCs w:val="26"/>
          <w:lang w:val="vi-VN"/>
        </w:rPr>
        <w:t xml:space="preserve">một công cụ tính toán tương tự như SysFans nghiên cứu </w:t>
      </w:r>
      <w:r w:rsidR="00C330B4">
        <w:rPr>
          <w:rFonts w:ascii="Times New Roman" w:hAnsi="Times New Roman" w:cs="Times New Roman"/>
          <w:color w:val="202124"/>
          <w:sz w:val="26"/>
          <w:szCs w:val="26"/>
        </w:rPr>
        <w:t>tiếng Việt phục vụ</w:t>
      </w:r>
      <w:r w:rsidRPr="000F6C0F">
        <w:rPr>
          <w:rFonts w:ascii="Times New Roman" w:hAnsi="Times New Roman" w:cs="Times New Roman"/>
          <w:color w:val="202124"/>
          <w:sz w:val="26"/>
          <w:szCs w:val="26"/>
          <w:lang w:val="vi-VN"/>
        </w:rPr>
        <w:t xml:space="preserve"> phân t</w:t>
      </w:r>
      <w:r w:rsidR="00C330B4">
        <w:rPr>
          <w:rFonts w:ascii="Times New Roman" w:hAnsi="Times New Roman" w:cs="Times New Roman"/>
          <w:color w:val="202124"/>
          <w:sz w:val="26"/>
          <w:szCs w:val="26"/>
        </w:rPr>
        <w:t>í</w:t>
      </w:r>
      <w:r w:rsidRPr="000F6C0F">
        <w:rPr>
          <w:rFonts w:ascii="Times New Roman" w:hAnsi="Times New Roman" w:cs="Times New Roman"/>
          <w:color w:val="202124"/>
          <w:sz w:val="26"/>
          <w:szCs w:val="26"/>
          <w:lang w:val="vi-VN"/>
        </w:rPr>
        <w:t xml:space="preserve">ch, tính toán và lưu trữ dữ liệu nhằm tiết kiệm thời gian, và có thể </w:t>
      </w:r>
      <w:r w:rsidR="00C330B4">
        <w:rPr>
          <w:rFonts w:ascii="Times New Roman" w:hAnsi="Times New Roman" w:cs="Times New Roman"/>
          <w:color w:val="202124"/>
          <w:sz w:val="26"/>
          <w:szCs w:val="26"/>
        </w:rPr>
        <w:t>và tính c</w:t>
      </w:r>
      <w:r w:rsidRPr="000F6C0F">
        <w:rPr>
          <w:rFonts w:ascii="Times New Roman" w:hAnsi="Times New Roman" w:cs="Times New Roman"/>
          <w:color w:val="202124"/>
          <w:sz w:val="26"/>
          <w:szCs w:val="26"/>
          <w:lang w:val="vi-VN"/>
        </w:rPr>
        <w:t xml:space="preserve">hính xác hơn nữa trong các </w:t>
      </w:r>
    </w:p>
    <w:p w:rsidR="005C38C5" w:rsidRPr="00C330B4" w:rsidRDefault="005C38C5" w:rsidP="00CD7D33">
      <w:pPr>
        <w:pStyle w:val="HTMLPreformatted"/>
        <w:spacing w:line="360" w:lineRule="auto"/>
        <w:jc w:val="both"/>
        <w:rPr>
          <w:rFonts w:ascii="Times New Roman" w:hAnsi="Times New Roman" w:cs="Times New Roman"/>
          <w:b/>
          <w:color w:val="202124"/>
          <w:sz w:val="26"/>
          <w:szCs w:val="26"/>
        </w:rPr>
      </w:pPr>
      <w:r w:rsidRPr="00C330B4">
        <w:rPr>
          <w:rFonts w:ascii="Times New Roman" w:hAnsi="Times New Roman" w:cs="Times New Roman"/>
          <w:b/>
          <w:color w:val="202124"/>
          <w:sz w:val="26"/>
          <w:szCs w:val="26"/>
          <w:lang w:val="vi-VN"/>
        </w:rPr>
        <w:t xml:space="preserve">4. </w:t>
      </w:r>
      <w:r w:rsidR="00C330B4">
        <w:rPr>
          <w:rFonts w:ascii="Times New Roman" w:hAnsi="Times New Roman" w:cs="Times New Roman"/>
          <w:b/>
          <w:color w:val="202124"/>
          <w:sz w:val="26"/>
          <w:szCs w:val="26"/>
        </w:rPr>
        <w:t>Đề xuất nghiên cứu trong tương lai</w:t>
      </w:r>
    </w:p>
    <w:p w:rsidR="005C38C5" w:rsidRPr="000F6C0F" w:rsidRDefault="005C38C5" w:rsidP="00CD7D33">
      <w:pPr>
        <w:pStyle w:val="HTMLPreformatted"/>
        <w:spacing w:line="360" w:lineRule="auto"/>
        <w:jc w:val="both"/>
        <w:rPr>
          <w:rFonts w:ascii="Times New Roman" w:hAnsi="Times New Roman" w:cs="Times New Roman"/>
          <w:color w:val="202124"/>
          <w:sz w:val="26"/>
          <w:szCs w:val="26"/>
        </w:rPr>
      </w:pPr>
      <w:r w:rsidRPr="000F6C0F">
        <w:rPr>
          <w:rFonts w:ascii="Times New Roman" w:hAnsi="Times New Roman" w:cs="Times New Roman"/>
          <w:color w:val="202124"/>
          <w:sz w:val="26"/>
          <w:szCs w:val="26"/>
          <w:lang w:val="vi-VN"/>
        </w:rPr>
        <w:lastRenderedPageBreak/>
        <w:t xml:space="preserve">Nghiên cứu hiện tại tập trung vào ý nghĩa </w:t>
      </w:r>
      <w:r w:rsidR="00C330B4">
        <w:rPr>
          <w:rFonts w:ascii="Times New Roman" w:hAnsi="Times New Roman" w:cs="Times New Roman"/>
          <w:color w:val="202124"/>
          <w:sz w:val="26"/>
          <w:szCs w:val="26"/>
        </w:rPr>
        <w:t>trải</w:t>
      </w:r>
      <w:r w:rsidRPr="000F6C0F">
        <w:rPr>
          <w:rFonts w:ascii="Times New Roman" w:hAnsi="Times New Roman" w:cs="Times New Roman"/>
          <w:color w:val="202124"/>
          <w:sz w:val="26"/>
          <w:szCs w:val="26"/>
          <w:lang w:val="vi-VN"/>
        </w:rPr>
        <w:t xml:space="preserve"> nghiệm trong các bài báo trên Tạp chí chuyên ngành kinh tế bằng tiếng Anh và tiếng Việt. Hy vọng rằng các nghiên cứu sâu hơn có thể được thực hiện trên một loạt các bài báo từ cả hai ngôn ngữ. Các nghiên cứu khác về ý </w:t>
      </w:r>
      <w:r w:rsidR="00C330B4">
        <w:rPr>
          <w:rFonts w:ascii="Times New Roman" w:hAnsi="Times New Roman" w:cs="Times New Roman"/>
          <w:color w:val="202124"/>
          <w:sz w:val="26"/>
          <w:szCs w:val="26"/>
        </w:rPr>
        <w:t xml:space="preserve">liên </w:t>
      </w:r>
      <w:r w:rsidRPr="000F6C0F">
        <w:rPr>
          <w:rFonts w:ascii="Times New Roman" w:hAnsi="Times New Roman" w:cs="Times New Roman"/>
          <w:color w:val="202124"/>
          <w:sz w:val="26"/>
          <w:szCs w:val="26"/>
          <w:lang w:val="vi-VN"/>
        </w:rPr>
        <w:t xml:space="preserve"> nhân và</w:t>
      </w:r>
      <w:r w:rsidR="00C330B4">
        <w:rPr>
          <w:rFonts w:ascii="Times New Roman" w:hAnsi="Times New Roman" w:cs="Times New Roman"/>
          <w:color w:val="202124"/>
          <w:sz w:val="26"/>
          <w:szCs w:val="26"/>
        </w:rPr>
        <w:t>/</w:t>
      </w:r>
      <w:r w:rsidRPr="000F6C0F">
        <w:rPr>
          <w:rFonts w:ascii="Times New Roman" w:hAnsi="Times New Roman" w:cs="Times New Roman"/>
          <w:color w:val="202124"/>
          <w:sz w:val="26"/>
          <w:szCs w:val="26"/>
          <w:lang w:val="vi-VN"/>
        </w:rPr>
        <w:t xml:space="preserve"> hoặc </w:t>
      </w:r>
      <w:r w:rsidR="00C330B4">
        <w:rPr>
          <w:rFonts w:ascii="Times New Roman" w:hAnsi="Times New Roman" w:cs="Times New Roman"/>
          <w:color w:val="202124"/>
          <w:sz w:val="26"/>
          <w:szCs w:val="26"/>
        </w:rPr>
        <w:t xml:space="preserve">ý nghĩa </w:t>
      </w:r>
      <w:r w:rsidRPr="000F6C0F">
        <w:rPr>
          <w:rFonts w:ascii="Times New Roman" w:hAnsi="Times New Roman" w:cs="Times New Roman"/>
          <w:color w:val="202124"/>
          <w:sz w:val="26"/>
          <w:szCs w:val="26"/>
          <w:lang w:val="vi-VN"/>
        </w:rPr>
        <w:t xml:space="preserve">văn bản được thể hiện trong các bài báo trên Tạp chí này cũng đáng được xem xét. Hy vọng rằng phân tích về ứng dụng của phép ẩn dụ ngữ pháp trong kho ngữ liệu được thực hiện sẽ làm sáng tỏ thêm những ý nghĩa sâu xa ẩn chứa trong những văn bản giàu thông tin như </w:t>
      </w:r>
      <w:r w:rsidR="00C330B4">
        <w:rPr>
          <w:rFonts w:ascii="Times New Roman" w:hAnsi="Times New Roman" w:cs="Times New Roman"/>
          <w:color w:val="202124"/>
          <w:sz w:val="26"/>
          <w:szCs w:val="26"/>
        </w:rPr>
        <w:t>này</w:t>
      </w:r>
      <w:r w:rsidRPr="000F6C0F">
        <w:rPr>
          <w:rFonts w:ascii="Times New Roman" w:hAnsi="Times New Roman" w:cs="Times New Roman"/>
          <w:color w:val="202124"/>
          <w:sz w:val="26"/>
          <w:szCs w:val="26"/>
          <w:lang w:val="vi-VN"/>
        </w:rPr>
        <w:t>.</w:t>
      </w:r>
    </w:p>
    <w:p w:rsidR="005C38C5" w:rsidRPr="00C330B4" w:rsidRDefault="005C38C5" w:rsidP="00CD7D33">
      <w:pPr>
        <w:pStyle w:val="Title"/>
        <w:jc w:val="both"/>
        <w:rPr>
          <w:sz w:val="16"/>
          <w:szCs w:val="16"/>
        </w:rPr>
      </w:pPr>
      <w:bookmarkStart w:id="12" w:name="_Toc66040801"/>
      <w:bookmarkStart w:id="13" w:name="_Toc66129139"/>
      <w:bookmarkEnd w:id="10"/>
      <w:bookmarkEnd w:id="11"/>
      <w:r w:rsidRPr="00C330B4">
        <w:rPr>
          <w:sz w:val="16"/>
          <w:szCs w:val="16"/>
        </w:rPr>
        <w:t>REFERENCES</w:t>
      </w:r>
      <w:bookmarkEnd w:id="12"/>
      <w:bookmarkEnd w:id="13"/>
    </w:p>
    <w:p w:rsidR="005C38C5" w:rsidRPr="00C330B4" w:rsidRDefault="005C38C5" w:rsidP="00CD7D33">
      <w:pPr>
        <w:pStyle w:val="Heading1"/>
        <w:spacing w:before="0" w:line="360" w:lineRule="auto"/>
        <w:jc w:val="both"/>
        <w:rPr>
          <w:rFonts w:cs="Times New Roman"/>
          <w:sz w:val="16"/>
          <w:szCs w:val="16"/>
        </w:rPr>
      </w:pPr>
      <w:bookmarkStart w:id="14" w:name="_heading=h.vx1227" w:colFirst="0" w:colLast="0"/>
      <w:bookmarkStart w:id="15" w:name="_Toc66040802"/>
      <w:bookmarkStart w:id="16" w:name="_Toc66129140"/>
      <w:bookmarkStart w:id="17" w:name="_Toc66257267"/>
      <w:bookmarkStart w:id="18" w:name="_Toc66258057"/>
      <w:bookmarkEnd w:id="14"/>
      <w:r w:rsidRPr="00C330B4">
        <w:rPr>
          <w:rFonts w:cs="Times New Roman"/>
          <w:sz w:val="16"/>
          <w:szCs w:val="16"/>
        </w:rPr>
        <w:t>IN ENGLISH</w:t>
      </w:r>
      <w:bookmarkEnd w:id="15"/>
      <w:bookmarkEnd w:id="16"/>
      <w:bookmarkEnd w:id="17"/>
      <w:bookmarkEnd w:id="18"/>
    </w:p>
    <w:p w:rsidR="005C38C5" w:rsidRPr="00C330B4" w:rsidRDefault="005C38C5" w:rsidP="00CD7D33">
      <w:pPr>
        <w:spacing w:line="360" w:lineRule="auto"/>
        <w:ind w:left="284" w:hanging="284"/>
        <w:jc w:val="both"/>
        <w:rPr>
          <w:rFonts w:ascii="Times New Roman" w:hAnsi="Times New Roman" w:cs="Times New Roman"/>
          <w:sz w:val="16"/>
          <w:szCs w:val="16"/>
          <w:highlight w:val="white"/>
        </w:rPr>
      </w:pPr>
      <w:r w:rsidRPr="00C330B4">
        <w:rPr>
          <w:rFonts w:ascii="Times New Roman" w:hAnsi="Times New Roman" w:cs="Times New Roman"/>
          <w:sz w:val="16"/>
          <w:szCs w:val="16"/>
          <w:highlight w:val="white"/>
        </w:rPr>
        <w:t>Baxter, J. (2010). Discourse-analytic approaches to text and talk. </w:t>
      </w:r>
      <w:r w:rsidRPr="00C330B4">
        <w:rPr>
          <w:rFonts w:ascii="Times New Roman" w:hAnsi="Times New Roman" w:cs="Times New Roman"/>
          <w:i/>
          <w:sz w:val="16"/>
          <w:szCs w:val="16"/>
          <w:highlight w:val="white"/>
        </w:rPr>
        <w:t>Research methods in linguistics</w:t>
      </w:r>
      <w:r w:rsidRPr="00C330B4">
        <w:rPr>
          <w:rFonts w:ascii="Times New Roman" w:hAnsi="Times New Roman" w:cs="Times New Roman"/>
          <w:sz w:val="16"/>
          <w:szCs w:val="16"/>
          <w:highlight w:val="white"/>
        </w:rPr>
        <w:t>, 117-137.</w:t>
      </w:r>
    </w:p>
    <w:p w:rsidR="005C38C5" w:rsidRPr="00C330B4" w:rsidRDefault="005C38C5" w:rsidP="00CD7D33">
      <w:pPr>
        <w:spacing w:line="360" w:lineRule="auto"/>
        <w:ind w:left="284" w:hanging="284"/>
        <w:jc w:val="both"/>
        <w:rPr>
          <w:rFonts w:ascii="Times New Roman" w:hAnsi="Times New Roman" w:cs="Times New Roman"/>
          <w:sz w:val="16"/>
          <w:szCs w:val="16"/>
          <w:highlight w:val="white"/>
        </w:rPr>
      </w:pPr>
      <w:r w:rsidRPr="00C330B4">
        <w:rPr>
          <w:rFonts w:ascii="Times New Roman" w:hAnsi="Times New Roman" w:cs="Times New Roman"/>
          <w:color w:val="131413"/>
          <w:sz w:val="16"/>
          <w:szCs w:val="16"/>
        </w:rPr>
        <w:t xml:space="preserve">Bartley, L. V. (2018). </w:t>
      </w:r>
      <w:proofErr w:type="gramStart"/>
      <w:r w:rsidRPr="00C330B4">
        <w:rPr>
          <w:rFonts w:ascii="Times New Roman" w:hAnsi="Times New Roman" w:cs="Times New Roman"/>
          <w:color w:val="131413"/>
          <w:sz w:val="16"/>
          <w:szCs w:val="16"/>
        </w:rPr>
        <w:t>Putting transitivity to the test: a review of the Sydney and Cardiff models.</w:t>
      </w:r>
      <w:proofErr w:type="gramEnd"/>
      <w:r w:rsidRPr="00C330B4">
        <w:rPr>
          <w:rFonts w:ascii="Times New Roman" w:hAnsi="Times New Roman" w:cs="Times New Roman"/>
          <w:color w:val="131413"/>
          <w:sz w:val="16"/>
          <w:szCs w:val="16"/>
        </w:rPr>
        <w:t xml:space="preserve"> </w:t>
      </w:r>
      <w:proofErr w:type="gramStart"/>
      <w:r w:rsidRPr="00C330B4">
        <w:rPr>
          <w:rFonts w:ascii="Times New Roman" w:hAnsi="Times New Roman" w:cs="Times New Roman"/>
          <w:i/>
          <w:color w:val="131413"/>
          <w:sz w:val="16"/>
          <w:szCs w:val="16"/>
        </w:rPr>
        <w:t>Functional Linguistics</w:t>
      </w:r>
      <w:r w:rsidRPr="00C330B4">
        <w:rPr>
          <w:rFonts w:ascii="Times New Roman" w:hAnsi="Times New Roman" w:cs="Times New Roman"/>
          <w:color w:val="131413"/>
          <w:sz w:val="16"/>
          <w:szCs w:val="16"/>
        </w:rPr>
        <w:t>.</w:t>
      </w:r>
      <w:proofErr w:type="gramEnd"/>
      <w:r w:rsidRPr="00C330B4">
        <w:rPr>
          <w:rFonts w:ascii="Times New Roman" w:hAnsi="Times New Roman" w:cs="Times New Roman"/>
          <w:color w:val="131413"/>
          <w:sz w:val="16"/>
          <w:szCs w:val="16"/>
        </w:rPr>
        <w:t xml:space="preserve"> (2018) 5:4. https://doi.org/10.1186/s40554-018-0056-x</w:t>
      </w:r>
      <w:r w:rsidRPr="00C330B4">
        <w:rPr>
          <w:rFonts w:ascii="Times New Roman" w:hAnsi="Times New Roman" w:cs="Times New Roman"/>
          <w:sz w:val="16"/>
          <w:szCs w:val="16"/>
          <w:highlight w:val="white"/>
        </w:rPr>
        <w:t xml:space="preserve"> </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Bhatia, V. K. (1993).  </w:t>
      </w:r>
      <w:proofErr w:type="gramStart"/>
      <w:r w:rsidRPr="00C330B4">
        <w:rPr>
          <w:rFonts w:ascii="Times New Roman" w:hAnsi="Times New Roman" w:cs="Times New Roman"/>
          <w:i/>
          <w:sz w:val="16"/>
          <w:szCs w:val="16"/>
        </w:rPr>
        <w:t>Analysing Genre: Language use in professional settings</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London and New York: Longman.</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Butt, D. et al. (1995).</w:t>
      </w:r>
      <w:proofErr w:type="gramEnd"/>
      <w:r w:rsidRPr="00C330B4">
        <w:rPr>
          <w:rFonts w:ascii="Times New Roman" w:hAnsi="Times New Roman" w:cs="Times New Roman"/>
          <w:sz w:val="16"/>
          <w:szCs w:val="16"/>
        </w:rPr>
        <w:t xml:space="preserve"> </w:t>
      </w:r>
      <w:r w:rsidRPr="00C330B4">
        <w:rPr>
          <w:rFonts w:ascii="Times New Roman" w:hAnsi="Times New Roman" w:cs="Times New Roman"/>
          <w:i/>
          <w:sz w:val="16"/>
          <w:szCs w:val="16"/>
        </w:rPr>
        <w:t xml:space="preserve">Using functional Grammar: </w:t>
      </w:r>
      <w:proofErr w:type="gramStart"/>
      <w:r w:rsidRPr="00C330B4">
        <w:rPr>
          <w:rFonts w:ascii="Times New Roman" w:hAnsi="Times New Roman" w:cs="Times New Roman"/>
          <w:i/>
          <w:sz w:val="16"/>
          <w:szCs w:val="16"/>
        </w:rPr>
        <w:t>An</w:t>
      </w:r>
      <w:proofErr w:type="gramEnd"/>
      <w:r w:rsidRPr="00C330B4">
        <w:rPr>
          <w:rFonts w:ascii="Times New Roman" w:hAnsi="Times New Roman" w:cs="Times New Roman"/>
          <w:i/>
          <w:sz w:val="16"/>
          <w:szCs w:val="16"/>
        </w:rPr>
        <w:t xml:space="preserve"> Explorer’s Guide</w:t>
      </w:r>
      <w:r w:rsidRPr="00C330B4">
        <w:rPr>
          <w:rFonts w:ascii="Times New Roman" w:hAnsi="Times New Roman" w:cs="Times New Roman"/>
          <w:sz w:val="16"/>
          <w:szCs w:val="16"/>
        </w:rPr>
        <w:t>, Sydney: NCELTR, Macquarie University.</w:t>
      </w:r>
    </w:p>
    <w:p w:rsidR="005C38C5" w:rsidRPr="00C330B4" w:rsidRDefault="005C38C5" w:rsidP="00CD7D33">
      <w:pPr>
        <w:spacing w:line="360" w:lineRule="auto"/>
        <w:jc w:val="both"/>
        <w:rPr>
          <w:rFonts w:ascii="Times New Roman" w:hAnsi="Times New Roman" w:cs="Times New Roman"/>
          <w:sz w:val="16"/>
          <w:szCs w:val="16"/>
        </w:rPr>
      </w:pPr>
      <w:proofErr w:type="gramStart"/>
      <w:r w:rsidRPr="00C330B4">
        <w:rPr>
          <w:rFonts w:ascii="Times New Roman" w:hAnsi="Times New Roman" w:cs="Times New Roman"/>
          <w:sz w:val="16"/>
          <w:szCs w:val="16"/>
        </w:rPr>
        <w:t>Dik, S. (1978).</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i/>
          <w:sz w:val="16"/>
          <w:szCs w:val="16"/>
        </w:rPr>
        <w:t>Functional Grammar</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Amsterdam: North-Holland.</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Dijk, V. (1997).</w:t>
      </w:r>
      <w:proofErr w:type="gramEnd"/>
      <w:r w:rsidRPr="00C330B4">
        <w:rPr>
          <w:rFonts w:ascii="Times New Roman" w:hAnsi="Times New Roman" w:cs="Times New Roman"/>
          <w:sz w:val="16"/>
          <w:szCs w:val="16"/>
        </w:rPr>
        <w:t xml:space="preserve"> </w:t>
      </w:r>
      <w:r w:rsidRPr="00C330B4">
        <w:rPr>
          <w:rFonts w:ascii="Times New Roman" w:hAnsi="Times New Roman" w:cs="Times New Roman"/>
          <w:i/>
          <w:sz w:val="16"/>
          <w:szCs w:val="16"/>
        </w:rPr>
        <w:t>Discourse as Social Interaction- Discourse Studies: A multidisciplinary Introduction.</w:t>
      </w:r>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Volume 2.</w:t>
      </w:r>
      <w:proofErr w:type="gramEnd"/>
      <w:r w:rsidRPr="00C330B4">
        <w:rPr>
          <w:rFonts w:ascii="Times New Roman" w:hAnsi="Times New Roman" w:cs="Times New Roman"/>
          <w:sz w:val="16"/>
          <w:szCs w:val="16"/>
        </w:rPr>
        <w:t xml:space="preserve"> London: Sage Publications.</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Dudley-Evans, A. and W. Henderson.</w:t>
      </w:r>
      <w:proofErr w:type="gramEnd"/>
      <w:r w:rsidRPr="00C330B4">
        <w:rPr>
          <w:rFonts w:ascii="Times New Roman" w:hAnsi="Times New Roman" w:cs="Times New Roman"/>
          <w:sz w:val="16"/>
          <w:szCs w:val="16"/>
        </w:rPr>
        <w:t xml:space="preserve"> (1990a). “</w:t>
      </w:r>
      <w:r w:rsidRPr="00C330B4">
        <w:rPr>
          <w:rFonts w:ascii="Times New Roman" w:hAnsi="Times New Roman" w:cs="Times New Roman"/>
          <w:i/>
          <w:sz w:val="16"/>
          <w:szCs w:val="16"/>
        </w:rPr>
        <w:t>The organisation of article introductions: evidence of change in economics writing</w:t>
      </w:r>
      <w:r w:rsidRPr="00C330B4">
        <w:rPr>
          <w:rFonts w:ascii="Times New Roman" w:hAnsi="Times New Roman" w:cs="Times New Roman"/>
          <w:sz w:val="16"/>
          <w:szCs w:val="16"/>
        </w:rPr>
        <w:t xml:space="preserve">”, (In) A. Dudley Evans and W. Henderson (eds.) </w:t>
      </w:r>
      <w:r w:rsidRPr="00C330B4">
        <w:rPr>
          <w:rFonts w:ascii="Times New Roman" w:hAnsi="Times New Roman" w:cs="Times New Roman"/>
          <w:i/>
          <w:sz w:val="16"/>
          <w:szCs w:val="16"/>
        </w:rPr>
        <w:t>The Language of Economics: The analysis of economics discourse</w:t>
      </w:r>
      <w:r w:rsidRPr="00C330B4">
        <w:rPr>
          <w:rFonts w:ascii="Times New Roman" w:hAnsi="Times New Roman" w:cs="Times New Roman"/>
          <w:sz w:val="16"/>
          <w:szCs w:val="16"/>
        </w:rPr>
        <w:t xml:space="preserve">. ELT Documents 134, London: Modern English Publications and </w:t>
      </w:r>
      <w:proofErr w:type="gramStart"/>
      <w:r w:rsidRPr="00C330B4">
        <w:rPr>
          <w:rFonts w:ascii="Times New Roman" w:hAnsi="Times New Roman" w:cs="Times New Roman"/>
          <w:sz w:val="16"/>
          <w:szCs w:val="16"/>
        </w:rPr>
        <w:t>The</w:t>
      </w:r>
      <w:proofErr w:type="gramEnd"/>
      <w:r w:rsidRPr="00C330B4">
        <w:rPr>
          <w:rFonts w:ascii="Times New Roman" w:hAnsi="Times New Roman" w:cs="Times New Roman"/>
          <w:sz w:val="16"/>
          <w:szCs w:val="16"/>
        </w:rPr>
        <w:t xml:space="preserve"> British Council, 67-78.</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Dudley-Evans, T. &amp; W. Henderson.</w:t>
      </w:r>
      <w:proofErr w:type="gramEnd"/>
      <w:r w:rsidRPr="00C330B4">
        <w:rPr>
          <w:rFonts w:ascii="Times New Roman" w:hAnsi="Times New Roman" w:cs="Times New Roman"/>
          <w:sz w:val="16"/>
          <w:szCs w:val="16"/>
        </w:rPr>
        <w:t xml:space="preserve">  (1990b). </w:t>
      </w:r>
      <w:proofErr w:type="gramStart"/>
      <w:r w:rsidRPr="00C330B4">
        <w:rPr>
          <w:rFonts w:ascii="Times New Roman" w:hAnsi="Times New Roman" w:cs="Times New Roman"/>
          <w:i/>
          <w:sz w:val="16"/>
          <w:szCs w:val="16"/>
        </w:rPr>
        <w:t>The</w:t>
      </w:r>
      <w:proofErr w:type="gramEnd"/>
      <w:r w:rsidRPr="00C330B4">
        <w:rPr>
          <w:rFonts w:ascii="Times New Roman" w:hAnsi="Times New Roman" w:cs="Times New Roman"/>
          <w:i/>
          <w:sz w:val="16"/>
          <w:szCs w:val="16"/>
        </w:rPr>
        <w:t xml:space="preserve"> language of economics: The Analysis of Economics Discourse.</w:t>
      </w:r>
      <w:r w:rsidRPr="00C330B4">
        <w:rPr>
          <w:rFonts w:ascii="Times New Roman" w:hAnsi="Times New Roman" w:cs="Times New Roman"/>
          <w:sz w:val="16"/>
          <w:szCs w:val="16"/>
        </w:rPr>
        <w:t xml:space="preserve"> London: Macmillan. ELT document no. 134.</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Eggins, S. (2004). </w:t>
      </w:r>
      <w:proofErr w:type="gramStart"/>
      <w:r w:rsidRPr="00C330B4">
        <w:rPr>
          <w:rFonts w:ascii="Times New Roman" w:hAnsi="Times New Roman" w:cs="Times New Roman"/>
          <w:sz w:val="16"/>
          <w:szCs w:val="16"/>
        </w:rPr>
        <w:t>An Introduction to Systemic Functional Linguistics.</w:t>
      </w:r>
      <w:proofErr w:type="gramEnd"/>
      <w:r w:rsidRPr="00C330B4">
        <w:rPr>
          <w:rFonts w:ascii="Times New Roman" w:hAnsi="Times New Roman" w:cs="Times New Roman"/>
          <w:sz w:val="16"/>
          <w:szCs w:val="16"/>
        </w:rPr>
        <w:t xml:space="preserve"> New York: Continuum International Publishing Group.</w:t>
      </w:r>
    </w:p>
    <w:p w:rsidR="005C38C5" w:rsidRPr="00C330B4" w:rsidRDefault="005C38C5" w:rsidP="00CD7D33">
      <w:pPr>
        <w:spacing w:line="360" w:lineRule="auto"/>
        <w:jc w:val="both"/>
        <w:rPr>
          <w:rFonts w:ascii="Times New Roman" w:hAnsi="Times New Roman" w:cs="Times New Roman"/>
          <w:sz w:val="16"/>
          <w:szCs w:val="16"/>
        </w:rPr>
      </w:pPr>
      <w:r w:rsidRPr="00C330B4">
        <w:rPr>
          <w:rFonts w:ascii="Times New Roman" w:hAnsi="Times New Roman" w:cs="Times New Roman"/>
          <w:sz w:val="16"/>
          <w:szCs w:val="16"/>
        </w:rPr>
        <w:t xml:space="preserve">Firbas, J. (1992). </w:t>
      </w:r>
      <w:proofErr w:type="gramStart"/>
      <w:r w:rsidRPr="00C330B4">
        <w:rPr>
          <w:rFonts w:ascii="Times New Roman" w:hAnsi="Times New Roman" w:cs="Times New Roman"/>
          <w:i/>
          <w:sz w:val="16"/>
          <w:szCs w:val="16"/>
        </w:rPr>
        <w:t>Functional Sentence Perspective in Written and Spoken Communication</w:t>
      </w:r>
      <w:r w:rsidRPr="00C330B4">
        <w:rPr>
          <w:rFonts w:ascii="Times New Roman" w:hAnsi="Times New Roman" w:cs="Times New Roman"/>
          <w:sz w:val="16"/>
          <w:szCs w:val="16"/>
        </w:rPr>
        <w:t xml:space="preserve"> by Firbas.</w:t>
      </w:r>
      <w:proofErr w:type="gramEnd"/>
      <w:r w:rsidRPr="00C330B4">
        <w:rPr>
          <w:rFonts w:ascii="Times New Roman" w:hAnsi="Times New Roman" w:cs="Times New Roman"/>
          <w:sz w:val="16"/>
          <w:szCs w:val="16"/>
        </w:rPr>
        <w:t xml:space="preserve"> Cambridge: Cambridge University Press.</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Freeborn, D. (1996).</w:t>
      </w:r>
      <w:proofErr w:type="gramEnd"/>
      <w:r w:rsidRPr="00C330B4">
        <w:rPr>
          <w:rFonts w:ascii="Times New Roman" w:hAnsi="Times New Roman" w:cs="Times New Roman"/>
          <w:sz w:val="16"/>
          <w:szCs w:val="16"/>
        </w:rPr>
        <w:t xml:space="preserve">  </w:t>
      </w:r>
      <w:r w:rsidRPr="00C330B4">
        <w:rPr>
          <w:rFonts w:ascii="Times New Roman" w:hAnsi="Times New Roman" w:cs="Times New Roman"/>
          <w:i/>
          <w:sz w:val="16"/>
          <w:szCs w:val="16"/>
        </w:rPr>
        <w:t>Style: Text Analysis and Linguistic Criticism</w:t>
      </w:r>
      <w:r w:rsidRPr="00C330B4">
        <w:rPr>
          <w:rFonts w:ascii="Times New Roman" w:hAnsi="Times New Roman" w:cs="Times New Roman"/>
          <w:sz w:val="16"/>
          <w:szCs w:val="16"/>
        </w:rPr>
        <w:t>. London: Macmillan Press Ltd.</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Gerot, L. and Wignell, P. (1994).</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i/>
          <w:sz w:val="16"/>
          <w:szCs w:val="16"/>
        </w:rPr>
        <w:t>Making sense of Functional Grammar.</w:t>
      </w:r>
      <w:proofErr w:type="gramEnd"/>
      <w:r w:rsidRPr="00C330B4">
        <w:rPr>
          <w:rFonts w:ascii="Times New Roman" w:hAnsi="Times New Roman" w:cs="Times New Roman"/>
          <w:sz w:val="16"/>
          <w:szCs w:val="16"/>
        </w:rPr>
        <w:t xml:space="preserve"> Australia: Gerd Stabler.  </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Given.</w:t>
      </w:r>
      <w:proofErr w:type="gramEnd"/>
      <w:r w:rsidRPr="00C330B4">
        <w:rPr>
          <w:rFonts w:ascii="Times New Roman" w:hAnsi="Times New Roman" w:cs="Times New Roman"/>
          <w:sz w:val="16"/>
          <w:szCs w:val="16"/>
        </w:rPr>
        <w:t xml:space="preserve"> L.M. (Ed.) (2008). </w:t>
      </w:r>
      <w:proofErr w:type="gramStart"/>
      <w:r w:rsidRPr="00C330B4">
        <w:rPr>
          <w:rFonts w:ascii="Times New Roman" w:hAnsi="Times New Roman" w:cs="Times New Roman"/>
          <w:sz w:val="16"/>
          <w:szCs w:val="16"/>
        </w:rPr>
        <w:t>The SAGE Encyclopedia of Qualitative Research Methods, SAGE Publications, Los Angeles.</w:t>
      </w:r>
      <w:proofErr w:type="gramEnd"/>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color w:val="242021"/>
          <w:sz w:val="16"/>
          <w:szCs w:val="16"/>
        </w:rPr>
        <w:t xml:space="preserve">Halliday, M. K. (1978).  </w:t>
      </w:r>
      <w:r w:rsidRPr="00C330B4">
        <w:rPr>
          <w:rFonts w:ascii="Times New Roman" w:hAnsi="Times New Roman" w:cs="Times New Roman"/>
          <w:i/>
          <w:color w:val="242021"/>
          <w:sz w:val="16"/>
          <w:szCs w:val="16"/>
        </w:rPr>
        <w:t>Language as Social Semiotics: The Social Interpretation of Language and Meaning</w:t>
      </w:r>
      <w:r w:rsidRPr="00C330B4">
        <w:rPr>
          <w:rFonts w:ascii="Times New Roman" w:hAnsi="Times New Roman" w:cs="Times New Roman"/>
          <w:color w:val="242021"/>
          <w:sz w:val="16"/>
          <w:szCs w:val="16"/>
        </w:rPr>
        <w:t>. London: Edward Arnold.</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Halliday, M. K. (1994).  </w:t>
      </w:r>
      <w:proofErr w:type="gramStart"/>
      <w:r w:rsidRPr="00C330B4">
        <w:rPr>
          <w:rFonts w:ascii="Times New Roman" w:hAnsi="Times New Roman" w:cs="Times New Roman"/>
          <w:i/>
          <w:sz w:val="16"/>
          <w:szCs w:val="16"/>
        </w:rPr>
        <w:t>An Introduction to Functional Grammar</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London: Edward Arnold.</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Halliday, M. K. and R. Hasan.</w:t>
      </w:r>
      <w:proofErr w:type="gramEnd"/>
      <w:r w:rsidRPr="00C330B4">
        <w:rPr>
          <w:rFonts w:ascii="Times New Roman" w:hAnsi="Times New Roman" w:cs="Times New Roman"/>
          <w:sz w:val="16"/>
          <w:szCs w:val="16"/>
        </w:rPr>
        <w:t xml:space="preserve"> (1985). </w:t>
      </w:r>
      <w:r w:rsidRPr="00C330B4">
        <w:rPr>
          <w:rFonts w:ascii="Times New Roman" w:hAnsi="Times New Roman" w:cs="Times New Roman"/>
          <w:i/>
          <w:sz w:val="16"/>
          <w:szCs w:val="16"/>
        </w:rPr>
        <w:t xml:space="preserve">Language, Context and Text: Aspects of Language in a Social-Semiotic Perspective, </w:t>
      </w:r>
      <w:r w:rsidRPr="00C330B4">
        <w:rPr>
          <w:rFonts w:ascii="Times New Roman" w:hAnsi="Times New Roman" w:cs="Times New Roman"/>
          <w:sz w:val="16"/>
          <w:szCs w:val="16"/>
        </w:rPr>
        <w:t xml:space="preserve">Geelong, </w:t>
      </w:r>
      <w:proofErr w:type="gramStart"/>
      <w:r w:rsidRPr="00C330B4">
        <w:rPr>
          <w:rFonts w:ascii="Times New Roman" w:hAnsi="Times New Roman" w:cs="Times New Roman"/>
          <w:sz w:val="16"/>
          <w:szCs w:val="16"/>
        </w:rPr>
        <w:t>Vic</w:t>
      </w:r>
      <w:proofErr w:type="gramEnd"/>
      <w:r w:rsidRPr="00C330B4">
        <w:rPr>
          <w:rFonts w:ascii="Times New Roman" w:hAnsi="Times New Roman" w:cs="Times New Roman"/>
          <w:sz w:val="16"/>
          <w:szCs w:val="16"/>
        </w:rPr>
        <w:t>: Deakin University.</w:t>
      </w:r>
    </w:p>
    <w:p w:rsidR="005C38C5" w:rsidRPr="00C330B4" w:rsidRDefault="005C38C5" w:rsidP="00CD7D33">
      <w:pPr>
        <w:spacing w:line="360" w:lineRule="auto"/>
        <w:ind w:left="284" w:hanging="284"/>
        <w:jc w:val="both"/>
        <w:rPr>
          <w:rFonts w:ascii="Times New Roman" w:hAnsi="Times New Roman" w:cs="Times New Roman"/>
          <w:color w:val="242021"/>
          <w:sz w:val="16"/>
          <w:szCs w:val="16"/>
        </w:rPr>
      </w:pPr>
      <w:r w:rsidRPr="00C330B4">
        <w:rPr>
          <w:rFonts w:ascii="Times New Roman" w:hAnsi="Times New Roman" w:cs="Times New Roman"/>
          <w:color w:val="242021"/>
          <w:sz w:val="16"/>
          <w:szCs w:val="16"/>
        </w:rPr>
        <w:t xml:space="preserve">Halliday, M. K. (1996). </w:t>
      </w:r>
      <w:proofErr w:type="gramStart"/>
      <w:r w:rsidRPr="00C330B4">
        <w:rPr>
          <w:rFonts w:ascii="Times New Roman" w:hAnsi="Times New Roman" w:cs="Times New Roman"/>
          <w:color w:val="242021"/>
          <w:sz w:val="16"/>
          <w:szCs w:val="16"/>
        </w:rPr>
        <w:t>On Grammar and Grammatics.</w:t>
      </w:r>
      <w:proofErr w:type="gramEnd"/>
      <w:r w:rsidRPr="00C330B4">
        <w:rPr>
          <w:rFonts w:ascii="Times New Roman" w:hAnsi="Times New Roman" w:cs="Times New Roman"/>
          <w:color w:val="242021"/>
          <w:sz w:val="16"/>
          <w:szCs w:val="16"/>
        </w:rPr>
        <w:t xml:space="preserve"> In. R. Hasan, C. Cloran, and D. G. Butt (Eds), </w:t>
      </w:r>
      <w:r w:rsidRPr="00C330B4">
        <w:rPr>
          <w:rFonts w:ascii="Times New Roman" w:hAnsi="Times New Roman" w:cs="Times New Roman"/>
          <w:i/>
          <w:color w:val="242021"/>
          <w:sz w:val="16"/>
          <w:szCs w:val="16"/>
        </w:rPr>
        <w:t>Functional Description: Theory and Practice</w:t>
      </w:r>
      <w:r w:rsidRPr="00C330B4">
        <w:rPr>
          <w:rFonts w:ascii="Times New Roman" w:hAnsi="Times New Roman" w:cs="Times New Roman"/>
          <w:color w:val="242021"/>
          <w:sz w:val="16"/>
          <w:szCs w:val="16"/>
        </w:rPr>
        <w:t>, 1–38. Amsterdam: Benjamins.</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Halliday, M. K. (1999). </w:t>
      </w:r>
      <w:proofErr w:type="gramStart"/>
      <w:r w:rsidRPr="00C330B4">
        <w:rPr>
          <w:rFonts w:ascii="Times New Roman" w:hAnsi="Times New Roman" w:cs="Times New Roman"/>
          <w:sz w:val="16"/>
          <w:szCs w:val="16"/>
          <w:highlight w:val="white"/>
        </w:rPr>
        <w:t>The Notion of "Context" in Language Education.</w:t>
      </w:r>
      <w:proofErr w:type="gramEnd"/>
      <w:r w:rsidRPr="00C330B4">
        <w:rPr>
          <w:rFonts w:ascii="Times New Roman" w:hAnsi="Times New Roman" w:cs="Times New Roman"/>
          <w:sz w:val="16"/>
          <w:szCs w:val="16"/>
          <w:highlight w:val="white"/>
        </w:rPr>
        <w:t> </w:t>
      </w:r>
      <w:r w:rsidRPr="00C330B4">
        <w:rPr>
          <w:rFonts w:ascii="Times New Roman" w:hAnsi="Times New Roman" w:cs="Times New Roman"/>
          <w:i/>
          <w:sz w:val="16"/>
          <w:szCs w:val="16"/>
          <w:highlight w:val="white"/>
        </w:rPr>
        <w:t>Amsterdam Studies in the Theory and History of Linguistic Science Series</w:t>
      </w:r>
      <w:r w:rsidRPr="00C330B4">
        <w:rPr>
          <w:rFonts w:ascii="Times New Roman" w:hAnsi="Times New Roman" w:cs="Times New Roman"/>
          <w:sz w:val="16"/>
          <w:szCs w:val="16"/>
          <w:highlight w:val="white"/>
        </w:rPr>
        <w:t xml:space="preserve"> </w:t>
      </w:r>
      <w:r w:rsidRPr="00C330B4">
        <w:rPr>
          <w:rFonts w:ascii="Times New Roman" w:hAnsi="Times New Roman" w:cs="Times New Roman"/>
          <w:i/>
          <w:sz w:val="16"/>
          <w:szCs w:val="16"/>
          <w:highlight w:val="white"/>
        </w:rPr>
        <w:t>4</w:t>
      </w:r>
      <w:r w:rsidRPr="00C330B4">
        <w:rPr>
          <w:rFonts w:ascii="Times New Roman" w:hAnsi="Times New Roman" w:cs="Times New Roman"/>
          <w:sz w:val="16"/>
          <w:szCs w:val="16"/>
          <w:highlight w:val="white"/>
        </w:rPr>
        <w:t>, 1-24.</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Halliday, M. K and C. M. I. M Matthiessen.</w:t>
      </w:r>
      <w:proofErr w:type="gramEnd"/>
      <w:r w:rsidRPr="00C330B4">
        <w:rPr>
          <w:rFonts w:ascii="Times New Roman" w:hAnsi="Times New Roman" w:cs="Times New Roman"/>
          <w:sz w:val="16"/>
          <w:szCs w:val="16"/>
        </w:rPr>
        <w:t xml:space="preserve"> (1999). </w:t>
      </w:r>
      <w:r w:rsidRPr="00C330B4">
        <w:rPr>
          <w:rFonts w:ascii="Times New Roman" w:hAnsi="Times New Roman" w:cs="Times New Roman"/>
          <w:i/>
          <w:sz w:val="16"/>
          <w:szCs w:val="16"/>
        </w:rPr>
        <w:t>Construing Experience through Meaning: A Language-based Approach to cognition</w:t>
      </w:r>
      <w:r w:rsidRPr="00C330B4">
        <w:rPr>
          <w:rFonts w:ascii="Times New Roman" w:hAnsi="Times New Roman" w:cs="Times New Roman"/>
          <w:sz w:val="16"/>
          <w:szCs w:val="16"/>
        </w:rPr>
        <w:t>. London: Cassell.</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Halliday, M. K and C. M. I. M Matthiessen (2004).</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i/>
          <w:sz w:val="16"/>
          <w:szCs w:val="16"/>
        </w:rPr>
        <w:t>Introduction to Functional Grammar</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Third Edition.</w:t>
      </w:r>
      <w:proofErr w:type="gramEnd"/>
      <w:r w:rsidRPr="00C330B4">
        <w:rPr>
          <w:rFonts w:ascii="Times New Roman" w:hAnsi="Times New Roman" w:cs="Times New Roman"/>
          <w:sz w:val="16"/>
          <w:szCs w:val="16"/>
        </w:rPr>
        <w:t xml:space="preserve"> UK: Hodder Education. </w:t>
      </w:r>
    </w:p>
    <w:p w:rsidR="005C38C5" w:rsidRPr="00C330B4" w:rsidRDefault="005C38C5" w:rsidP="00CD7D33">
      <w:pPr>
        <w:spacing w:line="360" w:lineRule="auto"/>
        <w:ind w:left="284" w:hanging="284"/>
        <w:jc w:val="both"/>
        <w:rPr>
          <w:rFonts w:ascii="Times New Roman" w:hAnsi="Times New Roman" w:cs="Times New Roman"/>
          <w:color w:val="242021"/>
          <w:sz w:val="16"/>
          <w:szCs w:val="16"/>
        </w:rPr>
      </w:pPr>
      <w:r w:rsidRPr="00C330B4">
        <w:rPr>
          <w:rFonts w:ascii="Times New Roman" w:hAnsi="Times New Roman" w:cs="Times New Roman"/>
          <w:color w:val="242021"/>
          <w:sz w:val="16"/>
          <w:szCs w:val="16"/>
        </w:rPr>
        <w:t xml:space="preserve">Halliday, M. K. (2005b). </w:t>
      </w:r>
      <w:proofErr w:type="gramStart"/>
      <w:r w:rsidRPr="00C330B4">
        <w:rPr>
          <w:rFonts w:ascii="Times New Roman" w:hAnsi="Times New Roman" w:cs="Times New Roman"/>
          <w:color w:val="242021"/>
          <w:sz w:val="16"/>
          <w:szCs w:val="16"/>
        </w:rPr>
        <w:t>Some Grammatical Problems in Scientific English.</w:t>
      </w:r>
      <w:proofErr w:type="gramEnd"/>
      <w:r w:rsidRPr="00C330B4">
        <w:rPr>
          <w:rFonts w:ascii="Times New Roman" w:hAnsi="Times New Roman" w:cs="Times New Roman"/>
          <w:color w:val="242021"/>
          <w:sz w:val="16"/>
          <w:szCs w:val="16"/>
        </w:rPr>
        <w:t xml:space="preserve"> In M. K</w:t>
      </w:r>
      <w:proofErr w:type="gramStart"/>
      <w:r w:rsidRPr="00C330B4">
        <w:rPr>
          <w:rFonts w:ascii="Times New Roman" w:hAnsi="Times New Roman" w:cs="Times New Roman"/>
          <w:color w:val="242021"/>
          <w:sz w:val="16"/>
          <w:szCs w:val="16"/>
        </w:rPr>
        <w:t>.</w:t>
      </w:r>
      <w:proofErr w:type="gramEnd"/>
      <w:r w:rsidRPr="00C330B4">
        <w:rPr>
          <w:rFonts w:ascii="Times New Roman" w:hAnsi="Times New Roman" w:cs="Times New Roman"/>
          <w:color w:val="242021"/>
          <w:sz w:val="16"/>
          <w:szCs w:val="16"/>
        </w:rPr>
        <w:br/>
        <w:t xml:space="preserve">Halliday and J. R. Martin (Eds), </w:t>
      </w:r>
      <w:r w:rsidRPr="00C330B4">
        <w:rPr>
          <w:rFonts w:ascii="Times New Roman" w:hAnsi="Times New Roman" w:cs="Times New Roman"/>
          <w:i/>
          <w:color w:val="242021"/>
          <w:sz w:val="16"/>
          <w:szCs w:val="16"/>
        </w:rPr>
        <w:t>Writing Science: Literacy and Discursive Power</w:t>
      </w:r>
      <w:r w:rsidRPr="00C330B4">
        <w:rPr>
          <w:rFonts w:ascii="Times New Roman" w:hAnsi="Times New Roman" w:cs="Times New Roman"/>
          <w:color w:val="242021"/>
          <w:sz w:val="16"/>
          <w:szCs w:val="16"/>
        </w:rPr>
        <w:t>, 76–94. London and Washington, DC: The Falmer Press.</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color w:val="242021"/>
          <w:sz w:val="16"/>
          <w:szCs w:val="16"/>
        </w:rPr>
        <w:t>Halliday, M. K. and Martin, J. R. (2005).</w:t>
      </w:r>
      <w:proofErr w:type="gramEnd"/>
      <w:r w:rsidRPr="00C330B4">
        <w:rPr>
          <w:rFonts w:ascii="Times New Roman" w:hAnsi="Times New Roman" w:cs="Times New Roman"/>
          <w:color w:val="242021"/>
          <w:sz w:val="16"/>
          <w:szCs w:val="16"/>
        </w:rPr>
        <w:t xml:space="preserve"> </w:t>
      </w:r>
      <w:proofErr w:type="gramStart"/>
      <w:r w:rsidRPr="00C330B4">
        <w:rPr>
          <w:rFonts w:ascii="Times New Roman" w:hAnsi="Times New Roman" w:cs="Times New Roman"/>
          <w:i/>
          <w:color w:val="242021"/>
          <w:sz w:val="16"/>
          <w:szCs w:val="16"/>
        </w:rPr>
        <w:t>Writing Science: Literacy and Discursive Power</w:t>
      </w:r>
      <w:r w:rsidRPr="00C330B4">
        <w:rPr>
          <w:rFonts w:ascii="Times New Roman" w:hAnsi="Times New Roman" w:cs="Times New Roman"/>
          <w:color w:val="242021"/>
          <w:sz w:val="16"/>
          <w:szCs w:val="16"/>
        </w:rPr>
        <w:t>.</w:t>
      </w:r>
      <w:proofErr w:type="gramEnd"/>
      <w:r w:rsidRPr="00C330B4">
        <w:rPr>
          <w:rFonts w:ascii="Times New Roman" w:hAnsi="Times New Roman" w:cs="Times New Roman"/>
          <w:color w:val="242021"/>
          <w:sz w:val="16"/>
          <w:szCs w:val="16"/>
        </w:rPr>
        <w:t xml:space="preserve"> London and Washington, DC: The Falmer Press.</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Halliday, M.K and C. M. I. M Matthiessen (2014).</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i/>
          <w:sz w:val="16"/>
          <w:szCs w:val="16"/>
        </w:rPr>
        <w:t>Introduction to Functional Grammar</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Fourth Edition.</w:t>
      </w:r>
      <w:proofErr w:type="gramEnd"/>
      <w:r w:rsidRPr="00C330B4">
        <w:rPr>
          <w:rFonts w:ascii="Times New Roman" w:hAnsi="Times New Roman" w:cs="Times New Roman"/>
          <w:sz w:val="16"/>
          <w:szCs w:val="16"/>
        </w:rPr>
        <w:t xml:space="preserve"> UK: Routledge.</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Henderson, W &amp; Dudley-Evans, T. (1990).</w:t>
      </w:r>
      <w:proofErr w:type="gramEnd"/>
      <w:r w:rsidRPr="00C330B4">
        <w:rPr>
          <w:rFonts w:ascii="Times New Roman" w:hAnsi="Times New Roman" w:cs="Times New Roman"/>
          <w:sz w:val="16"/>
          <w:szCs w:val="16"/>
        </w:rPr>
        <w:t xml:space="preserve"> </w:t>
      </w:r>
      <w:r w:rsidRPr="00C330B4">
        <w:rPr>
          <w:rFonts w:ascii="Times New Roman" w:hAnsi="Times New Roman" w:cs="Times New Roman"/>
          <w:i/>
          <w:sz w:val="16"/>
          <w:szCs w:val="16"/>
        </w:rPr>
        <w:t>The Language of Economics: The Analysis of Economics Discourse</w:t>
      </w:r>
      <w:r w:rsidRPr="00C330B4">
        <w:rPr>
          <w:rFonts w:ascii="Times New Roman" w:hAnsi="Times New Roman" w:cs="Times New Roman"/>
          <w:sz w:val="16"/>
          <w:szCs w:val="16"/>
        </w:rPr>
        <w:t xml:space="preserve">. Hong </w:t>
      </w:r>
      <w:proofErr w:type="gramStart"/>
      <w:r w:rsidRPr="00C330B4">
        <w:rPr>
          <w:rFonts w:ascii="Times New Roman" w:hAnsi="Times New Roman" w:cs="Times New Roman"/>
          <w:sz w:val="16"/>
          <w:szCs w:val="16"/>
        </w:rPr>
        <w:t>kong</w:t>
      </w:r>
      <w:proofErr w:type="gramEnd"/>
      <w:r w:rsidRPr="00C330B4">
        <w:rPr>
          <w:rFonts w:ascii="Times New Roman" w:hAnsi="Times New Roman" w:cs="Times New Roman"/>
          <w:sz w:val="16"/>
          <w:szCs w:val="16"/>
        </w:rPr>
        <w:t>: Modern English Publications and British Council.</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Henderson, W. and A. Hewings.</w:t>
      </w:r>
      <w:proofErr w:type="gramEnd"/>
      <w:r w:rsidRPr="00C330B4">
        <w:rPr>
          <w:rFonts w:ascii="Times New Roman" w:hAnsi="Times New Roman" w:cs="Times New Roman"/>
          <w:sz w:val="16"/>
          <w:szCs w:val="16"/>
        </w:rPr>
        <w:t xml:space="preserve"> (1987a) </w:t>
      </w:r>
      <w:r w:rsidRPr="00C330B4">
        <w:rPr>
          <w:rFonts w:ascii="Times New Roman" w:hAnsi="Times New Roman" w:cs="Times New Roman"/>
          <w:i/>
          <w:sz w:val="16"/>
          <w:szCs w:val="16"/>
        </w:rPr>
        <w:t>Reading Economics: How text helps or hinders</w:t>
      </w:r>
      <w:r w:rsidRPr="00C330B4">
        <w:rPr>
          <w:rFonts w:ascii="Times New Roman" w:hAnsi="Times New Roman" w:cs="Times New Roman"/>
          <w:sz w:val="16"/>
          <w:szCs w:val="16"/>
        </w:rPr>
        <w:t>. British National Bibliography Research Fund Report 28, London: The British Library.</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Henderson, W. and A. Hewings.</w:t>
      </w:r>
      <w:proofErr w:type="gramEnd"/>
      <w:r w:rsidRPr="00C330B4">
        <w:rPr>
          <w:rFonts w:ascii="Times New Roman" w:hAnsi="Times New Roman" w:cs="Times New Roman"/>
          <w:sz w:val="16"/>
          <w:szCs w:val="16"/>
        </w:rPr>
        <w:t xml:space="preserve"> (1987b). “The language of economics: the problems of terminology”. </w:t>
      </w:r>
      <w:proofErr w:type="gramStart"/>
      <w:r w:rsidRPr="00C330B4">
        <w:rPr>
          <w:rFonts w:ascii="Times New Roman" w:hAnsi="Times New Roman" w:cs="Times New Roman"/>
          <w:i/>
          <w:sz w:val="16"/>
          <w:szCs w:val="16"/>
        </w:rPr>
        <w:t>Economics</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Winter, 123-127. </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Henderson, W. and A. Hewings.</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(1990). “A language of model building?”</w:t>
      </w:r>
      <w:proofErr w:type="gramEnd"/>
      <w:r w:rsidRPr="00C330B4">
        <w:rPr>
          <w:rFonts w:ascii="Times New Roman" w:hAnsi="Times New Roman" w:cs="Times New Roman"/>
          <w:sz w:val="16"/>
          <w:szCs w:val="16"/>
        </w:rPr>
        <w:t xml:space="preserve"> (In) A. Dudley-Evans and W. Henderson (eds.) </w:t>
      </w:r>
      <w:r w:rsidRPr="00C330B4">
        <w:rPr>
          <w:rFonts w:ascii="Times New Roman" w:hAnsi="Times New Roman" w:cs="Times New Roman"/>
          <w:i/>
          <w:sz w:val="16"/>
          <w:szCs w:val="16"/>
        </w:rPr>
        <w:t>The Language of Economics: The analysis of economics discourse</w:t>
      </w:r>
      <w:r w:rsidRPr="00C330B4">
        <w:rPr>
          <w:rFonts w:ascii="Times New Roman" w:hAnsi="Times New Roman" w:cs="Times New Roman"/>
          <w:sz w:val="16"/>
          <w:szCs w:val="16"/>
        </w:rPr>
        <w:t xml:space="preserve">. ELT Documents 134, London: Modern English Publications and British Council, 43-54. </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lastRenderedPageBreak/>
        <w:t>Henderson, W. and Dudley-Evans, A. (1991).</w:t>
      </w:r>
      <w:proofErr w:type="gramEnd"/>
      <w:r w:rsidRPr="00C330B4">
        <w:rPr>
          <w:rFonts w:ascii="Times New Roman" w:hAnsi="Times New Roman" w:cs="Times New Roman"/>
          <w:sz w:val="16"/>
          <w:szCs w:val="16"/>
        </w:rPr>
        <w:t xml:space="preserve"> "The new rhetoric and discourse analysis: the case of economics", opening session paper given at The University of Birmingham International Seminar on The New Rhetoric and Discourse Analysis: The case of economics. April 15-17.</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Henderson, W; A. Dudley-Evans and R. Backhouse.</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eds</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 xml:space="preserve">(1993). </w:t>
      </w:r>
      <w:r w:rsidRPr="00C330B4">
        <w:rPr>
          <w:rFonts w:ascii="Times New Roman" w:hAnsi="Times New Roman" w:cs="Times New Roman"/>
          <w:i/>
          <w:sz w:val="16"/>
          <w:szCs w:val="16"/>
        </w:rPr>
        <w:t>Economics and Language</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Rutledge, London.</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Hewings, A. (1990). </w:t>
      </w:r>
      <w:proofErr w:type="gramStart"/>
      <w:r w:rsidRPr="00C330B4">
        <w:rPr>
          <w:rFonts w:ascii="Times New Roman" w:hAnsi="Times New Roman" w:cs="Times New Roman"/>
          <w:sz w:val="16"/>
          <w:szCs w:val="16"/>
        </w:rPr>
        <w:t>“Aspects of the language of economics textbooks”.</w:t>
      </w:r>
      <w:proofErr w:type="gramEnd"/>
      <w:r w:rsidRPr="00C330B4">
        <w:rPr>
          <w:rFonts w:ascii="Times New Roman" w:hAnsi="Times New Roman" w:cs="Times New Roman"/>
          <w:sz w:val="16"/>
          <w:szCs w:val="16"/>
        </w:rPr>
        <w:t xml:space="preserve"> (In) A. Dudley-Evans and W. Henderson (eds.) </w:t>
      </w:r>
      <w:r w:rsidRPr="00C330B4">
        <w:rPr>
          <w:rFonts w:ascii="Times New Roman" w:hAnsi="Times New Roman" w:cs="Times New Roman"/>
          <w:i/>
          <w:sz w:val="16"/>
          <w:szCs w:val="16"/>
        </w:rPr>
        <w:t>The Language of Economics: The analysis of economics discourse</w:t>
      </w:r>
      <w:r w:rsidRPr="00C330B4">
        <w:rPr>
          <w:rFonts w:ascii="Times New Roman" w:hAnsi="Times New Roman" w:cs="Times New Roman"/>
          <w:sz w:val="16"/>
          <w:szCs w:val="16"/>
        </w:rPr>
        <w:t xml:space="preserve">. ELT Documents 134, London: Modern English Publications and </w:t>
      </w:r>
      <w:proofErr w:type="gramStart"/>
      <w:r w:rsidRPr="00C330B4">
        <w:rPr>
          <w:rFonts w:ascii="Times New Roman" w:hAnsi="Times New Roman" w:cs="Times New Roman"/>
          <w:sz w:val="16"/>
          <w:szCs w:val="16"/>
        </w:rPr>
        <w:t>The</w:t>
      </w:r>
      <w:proofErr w:type="gramEnd"/>
      <w:r w:rsidRPr="00C330B4">
        <w:rPr>
          <w:rFonts w:ascii="Times New Roman" w:hAnsi="Times New Roman" w:cs="Times New Roman"/>
          <w:sz w:val="16"/>
          <w:szCs w:val="16"/>
        </w:rPr>
        <w:t xml:space="preserve"> British Council, 29-42.</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Hewings, A. and W. Henderson.</w:t>
      </w:r>
      <w:proofErr w:type="gramEnd"/>
      <w:r w:rsidRPr="00C330B4">
        <w:rPr>
          <w:rFonts w:ascii="Times New Roman" w:hAnsi="Times New Roman" w:cs="Times New Roman"/>
          <w:sz w:val="16"/>
          <w:szCs w:val="16"/>
        </w:rPr>
        <w:t xml:space="preserve"> (1987). “A link between genre and schemata: a case study of economics text”. </w:t>
      </w:r>
      <w:r w:rsidRPr="00C330B4">
        <w:rPr>
          <w:rFonts w:ascii="Times New Roman" w:hAnsi="Times New Roman" w:cs="Times New Roman"/>
          <w:i/>
          <w:sz w:val="16"/>
          <w:szCs w:val="16"/>
        </w:rPr>
        <w:t>ELR Journal</w:t>
      </w:r>
      <w:r w:rsidRPr="00C330B4">
        <w:rPr>
          <w:rFonts w:ascii="Times New Roman" w:hAnsi="Times New Roman" w:cs="Times New Roman"/>
          <w:sz w:val="16"/>
          <w:szCs w:val="16"/>
        </w:rPr>
        <w:t>, 1, University of Birmingham, 156-175.</w:t>
      </w:r>
    </w:p>
    <w:p w:rsidR="005C38C5" w:rsidRPr="00C330B4" w:rsidRDefault="005C38C5" w:rsidP="00CD7D33">
      <w:pPr>
        <w:spacing w:line="360" w:lineRule="auto"/>
        <w:ind w:left="284" w:hanging="284"/>
        <w:jc w:val="both"/>
        <w:rPr>
          <w:rFonts w:ascii="Times New Roman" w:hAnsi="Times New Roman" w:cs="Times New Roman"/>
          <w:color w:val="242021"/>
          <w:sz w:val="16"/>
          <w:szCs w:val="16"/>
        </w:rPr>
      </w:pPr>
      <w:r w:rsidRPr="00C330B4">
        <w:rPr>
          <w:rFonts w:ascii="Times New Roman" w:hAnsi="Times New Roman" w:cs="Times New Roman"/>
          <w:color w:val="242021"/>
          <w:sz w:val="16"/>
          <w:szCs w:val="16"/>
        </w:rPr>
        <w:t xml:space="preserve">Hoang, V. V. (1998). </w:t>
      </w:r>
      <w:proofErr w:type="gramStart"/>
      <w:r w:rsidRPr="00C330B4">
        <w:rPr>
          <w:rFonts w:ascii="Times New Roman" w:hAnsi="Times New Roman" w:cs="Times New Roman"/>
          <w:color w:val="242021"/>
          <w:sz w:val="16"/>
          <w:szCs w:val="16"/>
        </w:rPr>
        <w:t>Những ứng dụng cơ bản của lí thuyết chức năng hệ thống (The Applicabilities of Systemic Functional Linguistics).</w:t>
      </w:r>
      <w:proofErr w:type="gramEnd"/>
      <w:r w:rsidRPr="00C330B4">
        <w:rPr>
          <w:rFonts w:ascii="Times New Roman" w:hAnsi="Times New Roman" w:cs="Times New Roman"/>
          <w:color w:val="242021"/>
          <w:sz w:val="16"/>
          <w:szCs w:val="16"/>
        </w:rPr>
        <w:t xml:space="preserve"> </w:t>
      </w:r>
      <w:proofErr w:type="gramStart"/>
      <w:r w:rsidRPr="00C330B4">
        <w:rPr>
          <w:rFonts w:ascii="Times New Roman" w:hAnsi="Times New Roman" w:cs="Times New Roman"/>
          <w:color w:val="242021"/>
          <w:sz w:val="16"/>
          <w:szCs w:val="16"/>
        </w:rPr>
        <w:t xml:space="preserve">Tạp chí </w:t>
      </w:r>
      <w:r w:rsidRPr="00C330B4">
        <w:rPr>
          <w:rFonts w:ascii="Times New Roman" w:hAnsi="Times New Roman" w:cs="Times New Roman"/>
          <w:i/>
          <w:color w:val="242021"/>
          <w:sz w:val="16"/>
          <w:szCs w:val="16"/>
        </w:rPr>
        <w:t xml:space="preserve">Khoa học </w:t>
      </w:r>
      <w:r w:rsidRPr="00C330B4">
        <w:rPr>
          <w:rFonts w:ascii="Times New Roman" w:hAnsi="Times New Roman" w:cs="Times New Roman"/>
          <w:color w:val="242021"/>
          <w:sz w:val="16"/>
          <w:szCs w:val="16"/>
        </w:rPr>
        <w:t>– ĐHQGHN (VNU Journal of Science), t.XIV, no. 5, 10–31.</w:t>
      </w:r>
      <w:proofErr w:type="gramEnd"/>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color w:val="242021"/>
          <w:sz w:val="16"/>
          <w:szCs w:val="16"/>
        </w:rPr>
        <w:t xml:space="preserve">Hoang, V. V. (1999). </w:t>
      </w:r>
      <w:proofErr w:type="gramStart"/>
      <w:r w:rsidRPr="00C330B4">
        <w:rPr>
          <w:rFonts w:ascii="Times New Roman" w:hAnsi="Times New Roman" w:cs="Times New Roman"/>
          <w:color w:val="242021"/>
          <w:sz w:val="16"/>
          <w:szCs w:val="16"/>
        </w:rPr>
        <w:t>Tìm hiểu bước đầu về bản chất của ẩn dụ ngữ pháp (A Preliminary Study on the Nature of Grammatical Metaphor).</w:t>
      </w:r>
      <w:proofErr w:type="gramEnd"/>
      <w:r w:rsidRPr="00C330B4">
        <w:rPr>
          <w:rFonts w:ascii="Times New Roman" w:hAnsi="Times New Roman" w:cs="Times New Roman"/>
          <w:color w:val="242021"/>
          <w:sz w:val="16"/>
          <w:szCs w:val="16"/>
        </w:rPr>
        <w:t xml:space="preserve"> </w:t>
      </w:r>
      <w:proofErr w:type="gramStart"/>
      <w:r w:rsidRPr="00C330B4">
        <w:rPr>
          <w:rFonts w:ascii="Times New Roman" w:hAnsi="Times New Roman" w:cs="Times New Roman"/>
          <w:color w:val="242021"/>
          <w:sz w:val="16"/>
          <w:szCs w:val="16"/>
        </w:rPr>
        <w:t xml:space="preserve">Tạp chí </w:t>
      </w:r>
      <w:r w:rsidRPr="00C330B4">
        <w:rPr>
          <w:rFonts w:ascii="Times New Roman" w:hAnsi="Times New Roman" w:cs="Times New Roman"/>
          <w:i/>
          <w:color w:val="242021"/>
          <w:sz w:val="16"/>
          <w:szCs w:val="16"/>
        </w:rPr>
        <w:t xml:space="preserve">Khoa học </w:t>
      </w:r>
      <w:r w:rsidRPr="00C330B4">
        <w:rPr>
          <w:rFonts w:ascii="Times New Roman" w:hAnsi="Times New Roman" w:cs="Times New Roman"/>
          <w:color w:val="242021"/>
          <w:sz w:val="16"/>
          <w:szCs w:val="16"/>
        </w:rPr>
        <w:t>– ĐHQGHN (VNU Journal of Science), t.XV, no. 3, 30–47.</w:t>
      </w:r>
      <w:proofErr w:type="gramEnd"/>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Hoàng Văn Vân (2006). </w:t>
      </w:r>
      <w:proofErr w:type="gramStart"/>
      <w:r w:rsidRPr="00C330B4">
        <w:rPr>
          <w:rFonts w:ascii="Times New Roman" w:hAnsi="Times New Roman" w:cs="Times New Roman"/>
          <w:i/>
          <w:sz w:val="16"/>
          <w:szCs w:val="16"/>
        </w:rPr>
        <w:t>Introducing Discourse Analysis.</w:t>
      </w:r>
      <w:proofErr w:type="gramEnd"/>
      <w:r w:rsidRPr="00C330B4">
        <w:rPr>
          <w:rFonts w:ascii="Times New Roman" w:hAnsi="Times New Roman" w:cs="Times New Roman"/>
          <w:sz w:val="16"/>
          <w:szCs w:val="16"/>
        </w:rPr>
        <w:t xml:space="preserve">  Hanoi: Hanoi Open University.</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Hoàng Văn Vân (20012). </w:t>
      </w:r>
      <w:proofErr w:type="gramStart"/>
      <w:r w:rsidRPr="00C330B4">
        <w:rPr>
          <w:rFonts w:ascii="Times New Roman" w:hAnsi="Times New Roman" w:cs="Times New Roman"/>
          <w:sz w:val="16"/>
          <w:szCs w:val="16"/>
        </w:rPr>
        <w:t>An Experiential Grammar of the Vietnamese Clause.</w:t>
      </w:r>
      <w:proofErr w:type="gramEnd"/>
      <w:r w:rsidRPr="00C330B4">
        <w:rPr>
          <w:rFonts w:ascii="Times New Roman" w:hAnsi="Times New Roman" w:cs="Times New Roman"/>
          <w:sz w:val="16"/>
          <w:szCs w:val="16"/>
        </w:rPr>
        <w:t xml:space="preserve"> Hanoi: VietNam Education Publishing House.</w:t>
      </w:r>
    </w:p>
    <w:p w:rsidR="005C38C5" w:rsidRPr="00C330B4" w:rsidRDefault="005C38C5" w:rsidP="00CD7D33">
      <w:pPr>
        <w:keepNext/>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Hoàng Văn Vân (2018).</w:t>
      </w:r>
      <w:r w:rsidRPr="00C330B4">
        <w:rPr>
          <w:rFonts w:ascii="Times New Roman" w:hAnsi="Times New Roman" w:cs="Times New Roman"/>
          <w:b/>
          <w:sz w:val="16"/>
          <w:szCs w:val="16"/>
        </w:rPr>
        <w:t xml:space="preserve"> </w:t>
      </w:r>
      <w:r w:rsidRPr="00C330B4">
        <w:rPr>
          <w:rFonts w:ascii="Times New Roman" w:hAnsi="Times New Roman" w:cs="Times New Roman"/>
          <w:sz w:val="16"/>
          <w:szCs w:val="16"/>
        </w:rPr>
        <w:t xml:space="preserve">“Bánh Trôi Nước” and Three English Version of Translation: A Systemic Functional Comparison. </w:t>
      </w:r>
      <w:r w:rsidRPr="00C330B4">
        <w:rPr>
          <w:rFonts w:ascii="Times New Roman" w:hAnsi="Times New Roman" w:cs="Times New Roman"/>
          <w:i/>
          <w:color w:val="231F20"/>
          <w:sz w:val="16"/>
          <w:szCs w:val="16"/>
        </w:rPr>
        <w:t>VNU Journal of Foreign Studies</w:t>
      </w:r>
      <w:r w:rsidRPr="00C330B4">
        <w:rPr>
          <w:rFonts w:ascii="Times New Roman" w:hAnsi="Times New Roman" w:cs="Times New Roman"/>
          <w:color w:val="231F20"/>
          <w:sz w:val="16"/>
          <w:szCs w:val="16"/>
        </w:rPr>
        <w:t>, Vol.34, No.4 (2018) 1-35</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Houghton, D. and P. King (1990).</w:t>
      </w:r>
      <w:proofErr w:type="gramEnd"/>
      <w:r w:rsidRPr="00C330B4">
        <w:rPr>
          <w:rFonts w:ascii="Times New Roman" w:hAnsi="Times New Roman" w:cs="Times New Roman"/>
          <w:sz w:val="16"/>
          <w:szCs w:val="16"/>
        </w:rPr>
        <w:t xml:space="preserve"> “What it makes sense to ask: students' and lecturer's questions in English for development economics” in A. Dudley-Evans and W. Henderson (eds.) </w:t>
      </w:r>
      <w:r w:rsidRPr="00C330B4">
        <w:rPr>
          <w:rFonts w:ascii="Times New Roman" w:hAnsi="Times New Roman" w:cs="Times New Roman"/>
          <w:i/>
          <w:sz w:val="16"/>
          <w:szCs w:val="16"/>
        </w:rPr>
        <w:t>The Language of Economics: The analysis of economics discourse</w:t>
      </w:r>
      <w:r w:rsidRPr="00C330B4">
        <w:rPr>
          <w:rFonts w:ascii="Times New Roman" w:hAnsi="Times New Roman" w:cs="Times New Roman"/>
          <w:sz w:val="16"/>
          <w:szCs w:val="16"/>
        </w:rPr>
        <w:t xml:space="preserve">. ELT Documents 134, London: Modern English Publications and </w:t>
      </w:r>
      <w:proofErr w:type="gramStart"/>
      <w:r w:rsidRPr="00C330B4">
        <w:rPr>
          <w:rFonts w:ascii="Times New Roman" w:hAnsi="Times New Roman" w:cs="Times New Roman"/>
          <w:sz w:val="16"/>
          <w:szCs w:val="16"/>
        </w:rPr>
        <w:t>The</w:t>
      </w:r>
      <w:proofErr w:type="gramEnd"/>
      <w:r w:rsidRPr="00C330B4">
        <w:rPr>
          <w:rFonts w:ascii="Times New Roman" w:hAnsi="Times New Roman" w:cs="Times New Roman"/>
          <w:sz w:val="16"/>
          <w:szCs w:val="16"/>
        </w:rPr>
        <w:t xml:space="preserve"> British Council, 95-114.</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Hudson, R.A. (1980). </w:t>
      </w:r>
      <w:r w:rsidRPr="00C330B4">
        <w:rPr>
          <w:rFonts w:ascii="Times New Roman" w:hAnsi="Times New Roman" w:cs="Times New Roman"/>
          <w:i/>
          <w:sz w:val="16"/>
          <w:szCs w:val="16"/>
        </w:rPr>
        <w:t>Sociolinguistics: Cambridge Textbooks in Linguistics</w:t>
      </w:r>
      <w:r w:rsidRPr="00C330B4">
        <w:rPr>
          <w:rFonts w:ascii="Times New Roman" w:hAnsi="Times New Roman" w:cs="Times New Roman"/>
          <w:sz w:val="16"/>
          <w:szCs w:val="16"/>
        </w:rPr>
        <w:t>. Cambridge: Cambridge University Press.</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Jordan, R. R. (1990). “He said: quote....unquote”, in A. Dudley-Evans and W. Henderson (eds.) </w:t>
      </w:r>
      <w:r w:rsidRPr="00C330B4">
        <w:rPr>
          <w:rFonts w:ascii="Times New Roman" w:hAnsi="Times New Roman" w:cs="Times New Roman"/>
          <w:i/>
          <w:sz w:val="16"/>
          <w:szCs w:val="16"/>
        </w:rPr>
        <w:t>The Language of Economics: The analysis of economics discourse</w:t>
      </w:r>
      <w:r w:rsidRPr="00C330B4">
        <w:rPr>
          <w:rFonts w:ascii="Times New Roman" w:hAnsi="Times New Roman" w:cs="Times New Roman"/>
          <w:sz w:val="16"/>
          <w:szCs w:val="16"/>
        </w:rPr>
        <w:t xml:space="preserve">. ELT Documents 134, London: Modern English Publications and </w:t>
      </w:r>
      <w:proofErr w:type="gramStart"/>
      <w:r w:rsidRPr="00C330B4">
        <w:rPr>
          <w:rFonts w:ascii="Times New Roman" w:hAnsi="Times New Roman" w:cs="Times New Roman"/>
          <w:sz w:val="16"/>
          <w:szCs w:val="16"/>
        </w:rPr>
        <w:t>The</w:t>
      </w:r>
      <w:proofErr w:type="gramEnd"/>
      <w:r w:rsidRPr="00C330B4">
        <w:rPr>
          <w:rFonts w:ascii="Times New Roman" w:hAnsi="Times New Roman" w:cs="Times New Roman"/>
          <w:sz w:val="16"/>
          <w:szCs w:val="16"/>
        </w:rPr>
        <w:t xml:space="preserve"> British Council, 79-83.</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Li, C. and Thompson, S. A. (1981).</w:t>
      </w:r>
      <w:proofErr w:type="gramEnd"/>
      <w:r w:rsidRPr="00C330B4">
        <w:rPr>
          <w:rFonts w:ascii="Times New Roman" w:hAnsi="Times New Roman" w:cs="Times New Roman"/>
          <w:sz w:val="16"/>
          <w:szCs w:val="16"/>
        </w:rPr>
        <w:t xml:space="preserve"> </w:t>
      </w:r>
      <w:r w:rsidRPr="00C330B4">
        <w:rPr>
          <w:rFonts w:ascii="Times New Roman" w:hAnsi="Times New Roman" w:cs="Times New Roman"/>
          <w:i/>
          <w:sz w:val="16"/>
          <w:szCs w:val="16"/>
        </w:rPr>
        <w:t xml:space="preserve">Mandarin Chinese: A Functional Reference </w:t>
      </w:r>
      <w:r w:rsidRPr="00C330B4">
        <w:rPr>
          <w:rFonts w:ascii="Times New Roman" w:hAnsi="Times New Roman" w:cs="Times New Roman"/>
          <w:sz w:val="16"/>
          <w:szCs w:val="16"/>
        </w:rPr>
        <w:t>Grammar. Berkley: University of California Press.</w:t>
      </w:r>
    </w:p>
    <w:p w:rsidR="005C38C5" w:rsidRPr="00C330B4" w:rsidRDefault="005C38C5" w:rsidP="00CD7D33">
      <w:pPr>
        <w:spacing w:line="360" w:lineRule="auto"/>
        <w:ind w:left="284" w:hanging="284"/>
        <w:jc w:val="both"/>
        <w:rPr>
          <w:rFonts w:ascii="Times New Roman" w:hAnsi="Times New Roman" w:cs="Times New Roman"/>
          <w:color w:val="242021"/>
          <w:sz w:val="16"/>
          <w:szCs w:val="16"/>
        </w:rPr>
      </w:pPr>
      <w:r w:rsidRPr="00C330B4">
        <w:rPr>
          <w:rFonts w:ascii="Times New Roman" w:hAnsi="Times New Roman" w:cs="Times New Roman"/>
          <w:color w:val="242021"/>
          <w:sz w:val="16"/>
          <w:szCs w:val="16"/>
        </w:rPr>
        <w:t xml:space="preserve">Martin, J. R. (2005a). Life as a noun: Arresting the universe in science and humanities. In M. K. Halliday and J. R. Martin (Eds), </w:t>
      </w:r>
      <w:r w:rsidRPr="00C330B4">
        <w:rPr>
          <w:rFonts w:ascii="Times New Roman" w:hAnsi="Times New Roman" w:cs="Times New Roman"/>
          <w:i/>
          <w:color w:val="242021"/>
          <w:sz w:val="16"/>
          <w:szCs w:val="16"/>
        </w:rPr>
        <w:t xml:space="preserve">Writing Science: Literacy and Discursive Power, </w:t>
      </w:r>
      <w:r w:rsidRPr="00C330B4">
        <w:rPr>
          <w:rFonts w:ascii="Times New Roman" w:hAnsi="Times New Roman" w:cs="Times New Roman"/>
          <w:color w:val="242021"/>
          <w:sz w:val="16"/>
          <w:szCs w:val="16"/>
        </w:rPr>
        <w:t xml:space="preserve">242–292. London and Washington, DC </w:t>
      </w:r>
      <w:proofErr w:type="gramStart"/>
      <w:r w:rsidRPr="00C330B4">
        <w:rPr>
          <w:rFonts w:ascii="Times New Roman" w:hAnsi="Times New Roman" w:cs="Times New Roman"/>
          <w:color w:val="242021"/>
          <w:sz w:val="16"/>
          <w:szCs w:val="16"/>
        </w:rPr>
        <w:t>The</w:t>
      </w:r>
      <w:proofErr w:type="gramEnd"/>
      <w:r w:rsidRPr="00C330B4">
        <w:rPr>
          <w:rFonts w:ascii="Times New Roman" w:hAnsi="Times New Roman" w:cs="Times New Roman"/>
          <w:color w:val="242021"/>
          <w:sz w:val="16"/>
          <w:szCs w:val="16"/>
        </w:rPr>
        <w:t xml:space="preserve"> Falmer Press.</w:t>
      </w:r>
    </w:p>
    <w:p w:rsidR="005C38C5" w:rsidRPr="00C330B4" w:rsidRDefault="005C38C5" w:rsidP="00CD7D33">
      <w:pPr>
        <w:spacing w:line="360" w:lineRule="auto"/>
        <w:ind w:left="284" w:hanging="284"/>
        <w:jc w:val="both"/>
        <w:rPr>
          <w:rFonts w:ascii="Times New Roman" w:hAnsi="Times New Roman" w:cs="Times New Roman"/>
          <w:color w:val="242021"/>
          <w:sz w:val="16"/>
          <w:szCs w:val="16"/>
        </w:rPr>
      </w:pPr>
      <w:r w:rsidRPr="00C330B4">
        <w:rPr>
          <w:rFonts w:ascii="Times New Roman" w:hAnsi="Times New Roman" w:cs="Times New Roman"/>
          <w:color w:val="242021"/>
          <w:sz w:val="16"/>
          <w:szCs w:val="16"/>
        </w:rPr>
        <w:t xml:space="preserve">Martin, J. R. (2005b). Literacy in science: Learning to handle text as technology. In M. K. Halliday and J. R. Martin (Eds), </w:t>
      </w:r>
      <w:r w:rsidRPr="00C330B4">
        <w:rPr>
          <w:rFonts w:ascii="Times New Roman" w:hAnsi="Times New Roman" w:cs="Times New Roman"/>
          <w:i/>
          <w:color w:val="242021"/>
          <w:sz w:val="16"/>
          <w:szCs w:val="16"/>
        </w:rPr>
        <w:t>Writing Science: Literacy and Discursive Power</w:t>
      </w:r>
      <w:r w:rsidRPr="00C330B4">
        <w:rPr>
          <w:rFonts w:ascii="Times New Roman" w:hAnsi="Times New Roman" w:cs="Times New Roman"/>
          <w:color w:val="242021"/>
          <w:sz w:val="16"/>
          <w:szCs w:val="16"/>
        </w:rPr>
        <w:t>, 184–222. London and Washington, DC: The Falmer Press.</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color w:val="242021"/>
          <w:sz w:val="16"/>
          <w:szCs w:val="16"/>
        </w:rPr>
        <w:t>Martin, J. R. and Rose, R. (2013).</w:t>
      </w:r>
      <w:proofErr w:type="gramEnd"/>
      <w:r w:rsidRPr="00C330B4">
        <w:rPr>
          <w:rFonts w:ascii="Times New Roman" w:hAnsi="Times New Roman" w:cs="Times New Roman"/>
          <w:color w:val="242021"/>
          <w:sz w:val="16"/>
          <w:szCs w:val="16"/>
        </w:rPr>
        <w:t xml:space="preserve"> </w:t>
      </w:r>
      <w:r w:rsidRPr="00C330B4">
        <w:rPr>
          <w:rFonts w:ascii="Times New Roman" w:hAnsi="Times New Roman" w:cs="Times New Roman"/>
          <w:i/>
          <w:color w:val="242021"/>
          <w:sz w:val="16"/>
          <w:szCs w:val="16"/>
        </w:rPr>
        <w:t>Working with Discourse: Meaning Beyond the Clause</w:t>
      </w:r>
      <w:r w:rsidRPr="00C330B4">
        <w:rPr>
          <w:rFonts w:ascii="Times New Roman" w:hAnsi="Times New Roman" w:cs="Times New Roman"/>
          <w:color w:val="242021"/>
          <w:sz w:val="16"/>
          <w:szCs w:val="16"/>
        </w:rPr>
        <w:t xml:space="preserve">. </w:t>
      </w:r>
      <w:proofErr w:type="gramStart"/>
      <w:r w:rsidRPr="00C330B4">
        <w:rPr>
          <w:rFonts w:ascii="Times New Roman" w:hAnsi="Times New Roman" w:cs="Times New Roman"/>
          <w:color w:val="242021"/>
          <w:sz w:val="16"/>
          <w:szCs w:val="16"/>
        </w:rPr>
        <w:t>Second Edition.</w:t>
      </w:r>
      <w:proofErr w:type="gramEnd"/>
      <w:r w:rsidRPr="00C330B4">
        <w:rPr>
          <w:rFonts w:ascii="Times New Roman" w:hAnsi="Times New Roman" w:cs="Times New Roman"/>
          <w:color w:val="242021"/>
          <w:sz w:val="16"/>
          <w:szCs w:val="16"/>
        </w:rPr>
        <w:t xml:space="preserve"> London and New York: Bloomsbury.</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Mason, M. (1990). </w:t>
      </w:r>
      <w:proofErr w:type="gramStart"/>
      <w:r w:rsidRPr="00C330B4">
        <w:rPr>
          <w:rFonts w:ascii="Times New Roman" w:hAnsi="Times New Roman" w:cs="Times New Roman"/>
          <w:i/>
          <w:sz w:val="16"/>
          <w:szCs w:val="16"/>
        </w:rPr>
        <w:t>Dancing on air: Analysis of a passage from an economics textbook</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in</w:t>
      </w:r>
      <w:proofErr w:type="gramEnd"/>
      <w:r w:rsidRPr="00C330B4">
        <w:rPr>
          <w:rFonts w:ascii="Times New Roman" w:hAnsi="Times New Roman" w:cs="Times New Roman"/>
          <w:sz w:val="16"/>
          <w:szCs w:val="16"/>
        </w:rPr>
        <w:t xml:space="preserve"> A. Dudley Evans and W. Henderson (eds.) </w:t>
      </w:r>
      <w:r w:rsidRPr="00C330B4">
        <w:rPr>
          <w:rFonts w:ascii="Times New Roman" w:hAnsi="Times New Roman" w:cs="Times New Roman"/>
          <w:i/>
          <w:sz w:val="16"/>
          <w:szCs w:val="16"/>
        </w:rPr>
        <w:t>The Language of Economics: The analysis of economics discourse</w:t>
      </w:r>
      <w:r w:rsidRPr="00C330B4">
        <w:rPr>
          <w:rFonts w:ascii="Times New Roman" w:hAnsi="Times New Roman" w:cs="Times New Roman"/>
          <w:sz w:val="16"/>
          <w:szCs w:val="16"/>
        </w:rPr>
        <w:t xml:space="preserve">. ELT Documents 134, London: Modern English Publications and </w:t>
      </w:r>
      <w:proofErr w:type="gramStart"/>
      <w:r w:rsidRPr="00C330B4">
        <w:rPr>
          <w:rFonts w:ascii="Times New Roman" w:hAnsi="Times New Roman" w:cs="Times New Roman"/>
          <w:sz w:val="16"/>
          <w:szCs w:val="16"/>
        </w:rPr>
        <w:t>The</w:t>
      </w:r>
      <w:proofErr w:type="gramEnd"/>
      <w:r w:rsidRPr="00C330B4">
        <w:rPr>
          <w:rFonts w:ascii="Times New Roman" w:hAnsi="Times New Roman" w:cs="Times New Roman"/>
          <w:sz w:val="16"/>
          <w:szCs w:val="16"/>
        </w:rPr>
        <w:t xml:space="preserve"> British Council. </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Mason, M. (1991). “How language makes economics possible”. Paper given at </w:t>
      </w:r>
      <w:r w:rsidRPr="00C330B4">
        <w:rPr>
          <w:rFonts w:ascii="Times New Roman" w:hAnsi="Times New Roman" w:cs="Times New Roman"/>
          <w:i/>
          <w:sz w:val="16"/>
          <w:szCs w:val="16"/>
        </w:rPr>
        <w:t xml:space="preserve">The University of Birmingham International Seminar on </w:t>
      </w:r>
      <w:proofErr w:type="gramStart"/>
      <w:r w:rsidRPr="00C330B4">
        <w:rPr>
          <w:rFonts w:ascii="Times New Roman" w:hAnsi="Times New Roman" w:cs="Times New Roman"/>
          <w:i/>
          <w:sz w:val="16"/>
          <w:szCs w:val="16"/>
        </w:rPr>
        <w:t>The</w:t>
      </w:r>
      <w:proofErr w:type="gramEnd"/>
      <w:r w:rsidRPr="00C330B4">
        <w:rPr>
          <w:rFonts w:ascii="Times New Roman" w:hAnsi="Times New Roman" w:cs="Times New Roman"/>
          <w:i/>
          <w:sz w:val="16"/>
          <w:szCs w:val="16"/>
        </w:rPr>
        <w:t xml:space="preserve"> New Rhetoric and Discourse Analysis: The case of economics</w:t>
      </w:r>
      <w:r w:rsidRPr="00C330B4">
        <w:rPr>
          <w:rFonts w:ascii="Times New Roman" w:hAnsi="Times New Roman" w:cs="Times New Roman"/>
          <w:sz w:val="16"/>
          <w:szCs w:val="16"/>
        </w:rPr>
        <w:t>. April 15-17</w:t>
      </w:r>
    </w:p>
    <w:p w:rsidR="005C38C5" w:rsidRPr="00C330B4" w:rsidRDefault="005C38C5" w:rsidP="00CD7D33">
      <w:pPr>
        <w:spacing w:line="360" w:lineRule="auto"/>
        <w:ind w:left="284" w:hanging="284"/>
        <w:jc w:val="both"/>
        <w:rPr>
          <w:rFonts w:ascii="Times New Roman" w:hAnsi="Times New Roman" w:cs="Times New Roman"/>
          <w:sz w:val="16"/>
          <w:szCs w:val="16"/>
          <w:highlight w:val="white"/>
        </w:rPr>
      </w:pPr>
      <w:proofErr w:type="gramStart"/>
      <w:r w:rsidRPr="00C330B4">
        <w:rPr>
          <w:rFonts w:ascii="Times New Roman" w:hAnsi="Times New Roman" w:cs="Times New Roman"/>
          <w:sz w:val="16"/>
          <w:szCs w:val="16"/>
          <w:highlight w:val="white"/>
        </w:rPr>
        <w:t>Martin, J. R., &amp; Rose, D. (2008).</w:t>
      </w:r>
      <w:proofErr w:type="gramEnd"/>
      <w:r w:rsidRPr="00C330B4">
        <w:rPr>
          <w:rFonts w:ascii="Times New Roman" w:hAnsi="Times New Roman" w:cs="Times New Roman"/>
          <w:sz w:val="16"/>
          <w:szCs w:val="16"/>
          <w:highlight w:val="white"/>
        </w:rPr>
        <w:t> </w:t>
      </w:r>
      <w:r w:rsidRPr="00C330B4">
        <w:rPr>
          <w:rFonts w:ascii="Times New Roman" w:hAnsi="Times New Roman" w:cs="Times New Roman"/>
          <w:i/>
          <w:sz w:val="16"/>
          <w:szCs w:val="16"/>
          <w:highlight w:val="white"/>
        </w:rPr>
        <w:t>Genre relations: Mapping culture</w:t>
      </w:r>
      <w:r w:rsidRPr="00C330B4">
        <w:rPr>
          <w:rFonts w:ascii="Times New Roman" w:hAnsi="Times New Roman" w:cs="Times New Roman"/>
          <w:sz w:val="16"/>
          <w:szCs w:val="16"/>
          <w:highlight w:val="white"/>
        </w:rPr>
        <w:t xml:space="preserve">. </w:t>
      </w:r>
      <w:proofErr w:type="gramStart"/>
      <w:r w:rsidRPr="00C330B4">
        <w:rPr>
          <w:rFonts w:ascii="Times New Roman" w:hAnsi="Times New Roman" w:cs="Times New Roman"/>
          <w:sz w:val="16"/>
          <w:szCs w:val="16"/>
          <w:highlight w:val="white"/>
        </w:rPr>
        <w:t>Equinox.</w:t>
      </w:r>
      <w:proofErr w:type="gramEnd"/>
    </w:p>
    <w:p w:rsidR="005C38C5" w:rsidRPr="00C330B4" w:rsidRDefault="005C38C5" w:rsidP="00CD7D33">
      <w:pPr>
        <w:spacing w:line="360" w:lineRule="auto"/>
        <w:ind w:left="284" w:hanging="284"/>
        <w:jc w:val="both"/>
        <w:rPr>
          <w:rFonts w:ascii="Times New Roman" w:hAnsi="Times New Roman" w:cs="Times New Roman"/>
          <w:sz w:val="16"/>
          <w:szCs w:val="16"/>
          <w:highlight w:val="white"/>
        </w:rPr>
      </w:pPr>
      <w:r w:rsidRPr="00C330B4">
        <w:rPr>
          <w:rFonts w:ascii="Times New Roman" w:hAnsi="Times New Roman" w:cs="Times New Roman"/>
          <w:sz w:val="16"/>
          <w:szCs w:val="16"/>
          <w:highlight w:val="white"/>
        </w:rPr>
        <w:t xml:space="preserve">Martinnez, I.A. (2001). Impersonality in the research Articles as Revealed by Analysis of the Transitivity Structure. </w:t>
      </w:r>
      <w:proofErr w:type="gramStart"/>
      <w:r w:rsidRPr="00C330B4">
        <w:rPr>
          <w:rFonts w:ascii="Times New Roman" w:hAnsi="Times New Roman" w:cs="Times New Roman"/>
          <w:i/>
          <w:sz w:val="16"/>
          <w:szCs w:val="16"/>
          <w:highlight w:val="white"/>
        </w:rPr>
        <w:t>English for Specific Purposes</w:t>
      </w:r>
      <w:r w:rsidRPr="00C330B4">
        <w:rPr>
          <w:rFonts w:ascii="Times New Roman" w:hAnsi="Times New Roman" w:cs="Times New Roman"/>
          <w:sz w:val="16"/>
          <w:szCs w:val="16"/>
          <w:highlight w:val="white"/>
        </w:rPr>
        <w:t>.</w:t>
      </w:r>
      <w:proofErr w:type="gramEnd"/>
      <w:r w:rsidRPr="00C330B4">
        <w:rPr>
          <w:rFonts w:ascii="Times New Roman" w:hAnsi="Times New Roman" w:cs="Times New Roman"/>
          <w:sz w:val="16"/>
          <w:szCs w:val="16"/>
          <w:highlight w:val="white"/>
        </w:rPr>
        <w:t xml:space="preserve"> 20 (3) (pp 227-247). </w:t>
      </w:r>
      <w:proofErr w:type="gramStart"/>
      <w:r w:rsidRPr="00C330B4">
        <w:rPr>
          <w:rFonts w:ascii="Times New Roman" w:hAnsi="Times New Roman" w:cs="Times New Roman"/>
          <w:sz w:val="16"/>
          <w:szCs w:val="16"/>
          <w:highlight w:val="white"/>
        </w:rPr>
        <w:t>Pergamon.</w:t>
      </w:r>
      <w:proofErr w:type="gramEnd"/>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McCloskey, D. (1983). </w:t>
      </w:r>
      <w:proofErr w:type="gramStart"/>
      <w:r w:rsidRPr="00C330B4">
        <w:rPr>
          <w:rFonts w:ascii="Times New Roman" w:hAnsi="Times New Roman" w:cs="Times New Roman"/>
          <w:sz w:val="16"/>
          <w:szCs w:val="16"/>
        </w:rPr>
        <w:t>“The rhetoric of economics”.</w:t>
      </w:r>
      <w:proofErr w:type="gramEnd"/>
      <w:r w:rsidRPr="00C330B4">
        <w:rPr>
          <w:rFonts w:ascii="Times New Roman" w:hAnsi="Times New Roman" w:cs="Times New Roman"/>
          <w:sz w:val="16"/>
          <w:szCs w:val="16"/>
        </w:rPr>
        <w:t xml:space="preserve"> </w:t>
      </w:r>
      <w:r w:rsidRPr="00C330B4">
        <w:rPr>
          <w:rFonts w:ascii="Times New Roman" w:hAnsi="Times New Roman" w:cs="Times New Roman"/>
          <w:i/>
          <w:sz w:val="16"/>
          <w:szCs w:val="16"/>
        </w:rPr>
        <w:t xml:space="preserve">Journal of Economic Literature </w:t>
      </w:r>
      <w:r w:rsidRPr="00C330B4">
        <w:rPr>
          <w:rFonts w:ascii="Times New Roman" w:hAnsi="Times New Roman" w:cs="Times New Roman"/>
          <w:sz w:val="16"/>
          <w:szCs w:val="16"/>
        </w:rPr>
        <w:t xml:space="preserve">Vol.21:  481-517. </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McCloskey, D. (1984). </w:t>
      </w:r>
      <w:r w:rsidRPr="00C330B4">
        <w:rPr>
          <w:rFonts w:ascii="Times New Roman" w:hAnsi="Times New Roman" w:cs="Times New Roman"/>
          <w:i/>
          <w:sz w:val="16"/>
          <w:szCs w:val="16"/>
        </w:rPr>
        <w:t>Communications: reply to Caldwell and Coats</w:t>
      </w:r>
      <w:r w:rsidRPr="00C330B4">
        <w:rPr>
          <w:rFonts w:ascii="Times New Roman" w:hAnsi="Times New Roman" w:cs="Times New Roman"/>
          <w:sz w:val="16"/>
          <w:szCs w:val="16"/>
        </w:rPr>
        <w:t xml:space="preserve">. </w:t>
      </w:r>
      <w:r w:rsidRPr="00C330B4">
        <w:rPr>
          <w:rFonts w:ascii="Times New Roman" w:hAnsi="Times New Roman" w:cs="Times New Roman"/>
          <w:i/>
          <w:sz w:val="16"/>
          <w:szCs w:val="16"/>
        </w:rPr>
        <w:t>Journal of Economic Literature</w:t>
      </w:r>
      <w:r w:rsidRPr="00C330B4">
        <w:rPr>
          <w:rFonts w:ascii="Times New Roman" w:hAnsi="Times New Roman" w:cs="Times New Roman"/>
          <w:sz w:val="16"/>
          <w:szCs w:val="16"/>
        </w:rPr>
        <w:t xml:space="preserve">, Vol.22: 579-580. </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McCloskey, D. (1986). </w:t>
      </w:r>
      <w:proofErr w:type="gramStart"/>
      <w:r w:rsidRPr="00C330B4">
        <w:rPr>
          <w:rFonts w:ascii="Times New Roman" w:hAnsi="Times New Roman" w:cs="Times New Roman"/>
          <w:i/>
          <w:sz w:val="16"/>
          <w:szCs w:val="16"/>
        </w:rPr>
        <w:t>The Rhetoric of Economics</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Brighton: Wheatsheaf Books. </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McCloskey, D. (1990). </w:t>
      </w:r>
      <w:r w:rsidRPr="00C330B4">
        <w:rPr>
          <w:rFonts w:ascii="Times New Roman" w:hAnsi="Times New Roman" w:cs="Times New Roman"/>
          <w:i/>
          <w:sz w:val="16"/>
          <w:szCs w:val="16"/>
        </w:rPr>
        <w:t xml:space="preserve">If </w:t>
      </w:r>
      <w:proofErr w:type="gramStart"/>
      <w:r w:rsidRPr="00C330B4">
        <w:rPr>
          <w:rFonts w:ascii="Times New Roman" w:hAnsi="Times New Roman" w:cs="Times New Roman"/>
          <w:i/>
          <w:sz w:val="16"/>
          <w:szCs w:val="16"/>
        </w:rPr>
        <w:t>You're</w:t>
      </w:r>
      <w:proofErr w:type="gramEnd"/>
      <w:r w:rsidRPr="00C330B4">
        <w:rPr>
          <w:rFonts w:ascii="Times New Roman" w:hAnsi="Times New Roman" w:cs="Times New Roman"/>
          <w:i/>
          <w:sz w:val="16"/>
          <w:szCs w:val="16"/>
        </w:rPr>
        <w:t xml:space="preserve"> So Smart: The narrative of economic expertise</w:t>
      </w:r>
      <w:r w:rsidRPr="00C330B4">
        <w:rPr>
          <w:rFonts w:ascii="Times New Roman" w:hAnsi="Times New Roman" w:cs="Times New Roman"/>
          <w:sz w:val="16"/>
          <w:szCs w:val="16"/>
        </w:rPr>
        <w:t>. Chicago: The University of Chicago Press.</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Nguyen Thu Hạnh (2012).</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Transitivity Analysis of “Heroic Mother” by Hoa Pham.</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i/>
          <w:color w:val="000000"/>
          <w:sz w:val="16"/>
          <w:szCs w:val="16"/>
        </w:rPr>
        <w:t>International Journal of English Linguistics</w:t>
      </w:r>
      <w:r w:rsidRPr="00C330B4">
        <w:rPr>
          <w:rFonts w:ascii="Times New Roman" w:hAnsi="Times New Roman" w:cs="Times New Roman"/>
          <w:color w:val="000000"/>
          <w:sz w:val="16"/>
          <w:szCs w:val="16"/>
        </w:rPr>
        <w:t>; Vol. 2, No. 4; 2012</w:t>
      </w:r>
      <w:r w:rsidRPr="00C330B4">
        <w:rPr>
          <w:rFonts w:ascii="Times New Roman" w:hAnsi="Times New Roman" w:cs="Times New Roman"/>
          <w:sz w:val="16"/>
          <w:szCs w:val="16"/>
        </w:rPr>
        <w:t>.</w:t>
      </w:r>
      <w:proofErr w:type="gramEnd"/>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Nguyen Thu Hanh (2018). Feminity and female sexual desires in “The Lang Women”: an Analysis using Halliday’s theory on transitivity. </w:t>
      </w:r>
      <w:r w:rsidRPr="00C330B4">
        <w:rPr>
          <w:rFonts w:ascii="Times New Roman" w:hAnsi="Times New Roman" w:cs="Times New Roman"/>
          <w:i/>
          <w:sz w:val="16"/>
          <w:szCs w:val="16"/>
        </w:rPr>
        <w:t>Functional Linguistics</w:t>
      </w:r>
      <w:r w:rsidRPr="00C330B4">
        <w:rPr>
          <w:rFonts w:ascii="Times New Roman" w:hAnsi="Times New Roman" w:cs="Times New Roman"/>
          <w:sz w:val="16"/>
          <w:szCs w:val="16"/>
        </w:rPr>
        <w:t xml:space="preserve"> (2018) 5:7 https://doi.org/10.1186/s40554-018-0060-1  </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Nguyen Thi Minh Tam (2013) Logico-Semantic Relationship in English and Vietnamese Clause Complexes.</w:t>
      </w:r>
      <w:proofErr w:type="gramEnd"/>
      <w:r w:rsidRPr="00C330B4">
        <w:rPr>
          <w:rFonts w:ascii="Times New Roman" w:hAnsi="Times New Roman" w:cs="Times New Roman"/>
          <w:sz w:val="16"/>
          <w:szCs w:val="16"/>
        </w:rPr>
        <w:t xml:space="preserve"> Ph.D. Thesis.</w:t>
      </w:r>
    </w:p>
    <w:p w:rsidR="005C38C5" w:rsidRPr="00C330B4" w:rsidRDefault="005C38C5" w:rsidP="00CD7D33">
      <w:pPr>
        <w:spacing w:line="360" w:lineRule="auto"/>
        <w:jc w:val="both"/>
        <w:rPr>
          <w:rStyle w:val="fontstyle01"/>
          <w:rFonts w:ascii="Times New Roman" w:hAnsi="Times New Roman" w:cs="Times New Roman"/>
          <w:sz w:val="16"/>
          <w:szCs w:val="16"/>
        </w:rPr>
      </w:pPr>
      <w:proofErr w:type="gramStart"/>
      <w:r w:rsidRPr="00C330B4">
        <w:rPr>
          <w:rStyle w:val="fontstyle01"/>
          <w:rFonts w:ascii="Times New Roman" w:hAnsi="Times New Roman" w:cs="Times New Roman"/>
          <w:sz w:val="16"/>
          <w:szCs w:val="16"/>
        </w:rPr>
        <w:t>Thái Minh Đức (1998).</w:t>
      </w:r>
      <w:proofErr w:type="gramEnd"/>
      <w:r w:rsidRPr="00C330B4">
        <w:rPr>
          <w:rStyle w:val="fontstyle01"/>
          <w:rFonts w:ascii="Times New Roman" w:hAnsi="Times New Roman" w:cs="Times New Roman"/>
          <w:sz w:val="16"/>
          <w:szCs w:val="16"/>
        </w:rPr>
        <w:t xml:space="preserve"> </w:t>
      </w:r>
      <w:proofErr w:type="gramStart"/>
      <w:r w:rsidRPr="00C330B4">
        <w:rPr>
          <w:rStyle w:val="fontstyle21"/>
          <w:rFonts w:ascii="Times New Roman" w:hAnsi="Times New Roman" w:cs="Times New Roman"/>
          <w:sz w:val="16"/>
          <w:szCs w:val="16"/>
        </w:rPr>
        <w:t>A Systemic-functional Interpretation of Vietnamese Grammar</w:t>
      </w:r>
      <w:r w:rsidRPr="00C330B4">
        <w:rPr>
          <w:rStyle w:val="fontstyle01"/>
          <w:rFonts w:ascii="Times New Roman" w:hAnsi="Times New Roman" w:cs="Times New Roman"/>
          <w:sz w:val="16"/>
          <w:szCs w:val="16"/>
        </w:rPr>
        <w:t>.</w:t>
      </w:r>
      <w:proofErr w:type="gramEnd"/>
      <w:r w:rsidRPr="00C330B4">
        <w:rPr>
          <w:rStyle w:val="fontstyle01"/>
          <w:rFonts w:ascii="Times New Roman" w:hAnsi="Times New Roman" w:cs="Times New Roman"/>
          <w:sz w:val="16"/>
          <w:szCs w:val="16"/>
        </w:rPr>
        <w:t xml:space="preserve"> </w:t>
      </w:r>
      <w:proofErr w:type="gramStart"/>
      <w:r w:rsidRPr="00C330B4">
        <w:rPr>
          <w:rStyle w:val="fontstyle01"/>
          <w:rFonts w:ascii="Times New Roman" w:hAnsi="Times New Roman" w:cs="Times New Roman"/>
          <w:sz w:val="16"/>
          <w:szCs w:val="16"/>
        </w:rPr>
        <w:t>PhD Thesis.</w:t>
      </w:r>
      <w:proofErr w:type="gramEnd"/>
      <w:r w:rsidRPr="00C330B4">
        <w:rPr>
          <w:rStyle w:val="fontstyle01"/>
          <w:rFonts w:ascii="Times New Roman" w:hAnsi="Times New Roman" w:cs="Times New Roman"/>
          <w:sz w:val="16"/>
          <w:szCs w:val="16"/>
        </w:rPr>
        <w:t xml:space="preserve"> Sydney: Macquarie University.</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Royce, T. (1998a) "A Metafunctional View of Intersemiosis in The Economist Magazine: A framework for analysis", in D’Haen, T. and C. Barfoot (eds.) Language and Beyond. TEXTET, Amsterdam, </w:t>
      </w:r>
      <w:proofErr w:type="gramStart"/>
      <w:r w:rsidRPr="00C330B4">
        <w:rPr>
          <w:rFonts w:ascii="Times New Roman" w:hAnsi="Times New Roman" w:cs="Times New Roman"/>
          <w:sz w:val="16"/>
          <w:szCs w:val="16"/>
        </w:rPr>
        <w:t>The</w:t>
      </w:r>
      <w:proofErr w:type="gramEnd"/>
      <w:r w:rsidRPr="00C330B4">
        <w:rPr>
          <w:rFonts w:ascii="Times New Roman" w:hAnsi="Times New Roman" w:cs="Times New Roman"/>
          <w:sz w:val="16"/>
          <w:szCs w:val="16"/>
        </w:rPr>
        <w:t xml:space="preserve"> Netherlands: Editions Rodopi B.V.</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Royce, T. (1984).</w:t>
      </w:r>
      <w:proofErr w:type="gramEnd"/>
      <w:r w:rsidRPr="00C330B4">
        <w:rPr>
          <w:rFonts w:ascii="Times New Roman" w:hAnsi="Times New Roman" w:cs="Times New Roman"/>
          <w:sz w:val="16"/>
          <w:szCs w:val="16"/>
        </w:rPr>
        <w:t xml:space="preserve"> </w:t>
      </w:r>
      <w:r w:rsidRPr="00C330B4">
        <w:rPr>
          <w:rFonts w:ascii="Times New Roman" w:hAnsi="Times New Roman" w:cs="Times New Roman"/>
          <w:i/>
          <w:sz w:val="16"/>
          <w:szCs w:val="16"/>
        </w:rPr>
        <w:t>The Language of Economics: A language development program</w:t>
      </w:r>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Unpublished MA in Applied Linguistics (TESOL) thesis.</w:t>
      </w:r>
      <w:proofErr w:type="gramEnd"/>
      <w:r w:rsidRPr="00C330B4">
        <w:rPr>
          <w:rFonts w:ascii="Times New Roman" w:hAnsi="Times New Roman" w:cs="Times New Roman"/>
          <w:sz w:val="16"/>
          <w:szCs w:val="16"/>
        </w:rPr>
        <w:t xml:space="preserve"> University of Sydney, Australia. </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Royce, T. (1992).</w:t>
      </w:r>
      <w:proofErr w:type="gramEnd"/>
      <w:r w:rsidRPr="00C330B4">
        <w:rPr>
          <w:rFonts w:ascii="Times New Roman" w:hAnsi="Times New Roman" w:cs="Times New Roman"/>
          <w:sz w:val="16"/>
          <w:szCs w:val="16"/>
        </w:rPr>
        <w:t xml:space="preserve"> “Economics discourse and economists: a working paper on recent discussions”. ICU Language Research Bulletin, Vol.7:43-56. </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Royce, T. (1993).</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 xml:space="preserve">“Economics language and economics content: an overview” in N. Bird, J. Harris, and M. Ingham (eds.) </w:t>
      </w:r>
      <w:r w:rsidRPr="00C330B4">
        <w:rPr>
          <w:rFonts w:ascii="Times New Roman" w:hAnsi="Times New Roman" w:cs="Times New Roman"/>
          <w:i/>
          <w:sz w:val="16"/>
          <w:szCs w:val="16"/>
        </w:rPr>
        <w:t>Language and Content.</w:t>
      </w:r>
      <w:proofErr w:type="gramEnd"/>
      <w:r w:rsidRPr="00C330B4">
        <w:rPr>
          <w:rFonts w:ascii="Times New Roman" w:hAnsi="Times New Roman" w:cs="Times New Roman"/>
          <w:i/>
          <w:sz w:val="16"/>
          <w:szCs w:val="16"/>
        </w:rPr>
        <w:t xml:space="preserve"> Institute of Language in Education</w:t>
      </w:r>
      <w:r w:rsidRPr="00C330B4">
        <w:rPr>
          <w:rFonts w:ascii="Times New Roman" w:hAnsi="Times New Roman" w:cs="Times New Roman"/>
          <w:sz w:val="16"/>
          <w:szCs w:val="16"/>
        </w:rPr>
        <w:t xml:space="preserve">, Hong Kong Education Department, 288-303. </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Royce, T. (1994).</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“Reading economics in English: aspects of course development in a Japanese university”.</w:t>
      </w:r>
      <w:proofErr w:type="gramEnd"/>
      <w:r w:rsidRPr="00C330B4">
        <w:rPr>
          <w:rFonts w:ascii="Times New Roman" w:hAnsi="Times New Roman" w:cs="Times New Roman"/>
          <w:sz w:val="16"/>
          <w:szCs w:val="16"/>
        </w:rPr>
        <w:t xml:space="preserve"> </w:t>
      </w:r>
      <w:r w:rsidRPr="00C330B4">
        <w:rPr>
          <w:rFonts w:ascii="Times New Roman" w:hAnsi="Times New Roman" w:cs="Times New Roman"/>
          <w:i/>
          <w:sz w:val="16"/>
          <w:szCs w:val="16"/>
        </w:rPr>
        <w:t>RELC Journal</w:t>
      </w:r>
      <w:r w:rsidRPr="00C330B4">
        <w:rPr>
          <w:rFonts w:ascii="Times New Roman" w:hAnsi="Times New Roman" w:cs="Times New Roman"/>
          <w:sz w:val="16"/>
          <w:szCs w:val="16"/>
        </w:rPr>
        <w:t xml:space="preserve">, Vol.25:2, 26-55. </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Royce, T. (1995).</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analysis</w:t>
      </w:r>
      <w:proofErr w:type="gramEnd"/>
      <w:r w:rsidRPr="00C330B4">
        <w:rPr>
          <w:rFonts w:ascii="Times New Roman" w:hAnsi="Times New Roman" w:cs="Times New Roman"/>
          <w:sz w:val="16"/>
          <w:szCs w:val="16"/>
        </w:rPr>
        <w:t xml:space="preserve"> of Economics discourse: a general review”. </w:t>
      </w:r>
      <w:proofErr w:type="gramStart"/>
      <w:r w:rsidRPr="00C330B4">
        <w:rPr>
          <w:rFonts w:ascii="Times New Roman" w:hAnsi="Times New Roman" w:cs="Times New Roman"/>
          <w:sz w:val="16"/>
          <w:szCs w:val="16"/>
        </w:rPr>
        <w:t>Australian Review of Applied Linguistics.</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Vol.18. No. 2.</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137-159.</w:t>
      </w:r>
      <w:proofErr w:type="gramEnd"/>
      <w:r w:rsidRPr="00C330B4">
        <w:rPr>
          <w:rFonts w:ascii="Times New Roman" w:hAnsi="Times New Roman" w:cs="Times New Roman"/>
          <w:sz w:val="16"/>
          <w:szCs w:val="16"/>
        </w:rPr>
        <w:t xml:space="preserve"> </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lastRenderedPageBreak/>
        <w:t>Royce, T. (1999).</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i/>
          <w:sz w:val="16"/>
          <w:szCs w:val="16"/>
        </w:rPr>
        <w:t>Visual-verbal Inter-semiotic Complementarity in the Economist Magazine</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PhD Thesis.</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sz w:val="16"/>
          <w:szCs w:val="16"/>
        </w:rPr>
        <w:t>University of Technology, Sydney.</w:t>
      </w:r>
      <w:proofErr w:type="gramEnd"/>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Schiffrin, D. (1994). </w:t>
      </w:r>
      <w:proofErr w:type="gramStart"/>
      <w:r w:rsidRPr="00C330B4">
        <w:rPr>
          <w:rFonts w:ascii="Times New Roman" w:hAnsi="Times New Roman" w:cs="Times New Roman"/>
          <w:i/>
          <w:sz w:val="16"/>
          <w:szCs w:val="16"/>
        </w:rPr>
        <w:t>Approaches to Discourse.</w:t>
      </w:r>
      <w:proofErr w:type="gramEnd"/>
      <w:r w:rsidRPr="00C330B4">
        <w:rPr>
          <w:rFonts w:ascii="Times New Roman" w:hAnsi="Times New Roman" w:cs="Times New Roman"/>
          <w:i/>
          <w:sz w:val="16"/>
          <w:szCs w:val="16"/>
        </w:rPr>
        <w:t xml:space="preserve"> </w:t>
      </w:r>
      <w:r w:rsidRPr="00C330B4">
        <w:rPr>
          <w:rFonts w:ascii="Times New Roman" w:hAnsi="Times New Roman" w:cs="Times New Roman"/>
          <w:sz w:val="16"/>
          <w:szCs w:val="16"/>
        </w:rPr>
        <w:t xml:space="preserve">Australia: Blackwell Publishing. </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Swale, J. M. (2001).</w:t>
      </w:r>
      <w:proofErr w:type="gramEnd"/>
      <w:r w:rsidRPr="00C330B4">
        <w:rPr>
          <w:rFonts w:ascii="Times New Roman" w:hAnsi="Times New Roman" w:cs="Times New Roman"/>
          <w:sz w:val="16"/>
          <w:szCs w:val="16"/>
        </w:rPr>
        <w:t xml:space="preserve"> </w:t>
      </w:r>
      <w:r w:rsidRPr="00C330B4">
        <w:rPr>
          <w:rFonts w:ascii="Times New Roman" w:hAnsi="Times New Roman" w:cs="Times New Roman"/>
          <w:i/>
          <w:sz w:val="16"/>
          <w:szCs w:val="16"/>
        </w:rPr>
        <w:t>Genre Analysis: English in Academic and Research Settings</w:t>
      </w:r>
      <w:r w:rsidRPr="00C330B4">
        <w:rPr>
          <w:rFonts w:ascii="Times New Roman" w:hAnsi="Times New Roman" w:cs="Times New Roman"/>
          <w:sz w:val="16"/>
          <w:szCs w:val="16"/>
        </w:rPr>
        <w:t>. Cambridge: Cambridge University Press.</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Swale, J. M. (2005).</w:t>
      </w:r>
      <w:proofErr w:type="gramEnd"/>
      <w:r w:rsidRPr="00C330B4">
        <w:rPr>
          <w:rFonts w:ascii="Times New Roman" w:hAnsi="Times New Roman" w:cs="Times New Roman"/>
          <w:sz w:val="16"/>
          <w:szCs w:val="16"/>
        </w:rPr>
        <w:t xml:space="preserve"> Research G</w:t>
      </w:r>
      <w:r w:rsidRPr="00C330B4">
        <w:rPr>
          <w:rFonts w:ascii="Times New Roman" w:hAnsi="Times New Roman" w:cs="Times New Roman"/>
          <w:i/>
          <w:sz w:val="16"/>
          <w:szCs w:val="16"/>
        </w:rPr>
        <w:t>enres: Explorations and Applications.</w:t>
      </w:r>
      <w:r w:rsidRPr="00C330B4">
        <w:rPr>
          <w:rFonts w:ascii="Times New Roman" w:hAnsi="Times New Roman" w:cs="Times New Roman"/>
          <w:sz w:val="16"/>
          <w:szCs w:val="16"/>
        </w:rPr>
        <w:t xml:space="preserve"> Cambridge: Cambridge University Press. </w:t>
      </w:r>
    </w:p>
    <w:p w:rsidR="005C38C5" w:rsidRPr="00C330B4" w:rsidRDefault="005C38C5" w:rsidP="00CD7D33">
      <w:pPr>
        <w:spacing w:line="360" w:lineRule="auto"/>
        <w:ind w:left="284" w:right="-293" w:hanging="284"/>
        <w:jc w:val="both"/>
        <w:rPr>
          <w:rFonts w:ascii="Times New Roman" w:hAnsi="Times New Roman" w:cs="Times New Roman"/>
          <w:sz w:val="16"/>
          <w:szCs w:val="16"/>
        </w:rPr>
      </w:pPr>
      <w:proofErr w:type="gramStart"/>
      <w:r w:rsidRPr="00C330B4">
        <w:rPr>
          <w:rFonts w:ascii="Times New Roman" w:hAnsi="Times New Roman" w:cs="Times New Roman"/>
          <w:color w:val="242021"/>
          <w:sz w:val="16"/>
          <w:szCs w:val="16"/>
        </w:rPr>
        <w:t>Taverniers, M. (2003).</w:t>
      </w:r>
      <w:proofErr w:type="gramEnd"/>
      <w:r w:rsidRPr="00C330B4">
        <w:rPr>
          <w:rFonts w:ascii="Times New Roman" w:hAnsi="Times New Roman" w:cs="Times New Roman"/>
          <w:color w:val="242021"/>
          <w:sz w:val="16"/>
          <w:szCs w:val="16"/>
        </w:rPr>
        <w:t xml:space="preserve"> Grammatical metaphor in SFL: A historiography of the introduction and initial studies of the concept. In A. M. S. Vandenbergen, M. Taverniers and L. Ravelli (Eds), </w:t>
      </w:r>
      <w:r w:rsidRPr="00C330B4">
        <w:rPr>
          <w:rFonts w:ascii="Times New Roman" w:hAnsi="Times New Roman" w:cs="Times New Roman"/>
          <w:i/>
          <w:color w:val="242021"/>
          <w:sz w:val="16"/>
          <w:szCs w:val="16"/>
        </w:rPr>
        <w:t>Grammatical Metaphor</w:t>
      </w:r>
      <w:r w:rsidRPr="00C330B4">
        <w:rPr>
          <w:rFonts w:ascii="Times New Roman" w:hAnsi="Times New Roman" w:cs="Times New Roman"/>
          <w:color w:val="242021"/>
          <w:sz w:val="16"/>
          <w:szCs w:val="16"/>
        </w:rPr>
        <w:t>, 5–33.  Asterdam/Philadelphia: Benjamins. https://doi.org/10.1075/cilt.236.02tav</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Thompson, G. (1996). </w:t>
      </w:r>
      <w:proofErr w:type="gramStart"/>
      <w:r w:rsidRPr="00C330B4">
        <w:rPr>
          <w:rFonts w:ascii="Times New Roman" w:hAnsi="Times New Roman" w:cs="Times New Roman"/>
          <w:i/>
          <w:sz w:val="16"/>
          <w:szCs w:val="16"/>
        </w:rPr>
        <w:t>Introducing Functional Grammar</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London: Harpercollins.</w:t>
      </w:r>
    </w:p>
    <w:p w:rsidR="005C38C5" w:rsidRPr="00C330B4" w:rsidRDefault="005C38C5" w:rsidP="00CD7D33">
      <w:pPr>
        <w:spacing w:line="360" w:lineRule="auto"/>
        <w:ind w:left="284" w:hanging="284"/>
        <w:jc w:val="both"/>
        <w:rPr>
          <w:rFonts w:ascii="Times New Roman" w:hAnsi="Times New Roman" w:cs="Times New Roman"/>
          <w:sz w:val="16"/>
          <w:szCs w:val="16"/>
        </w:rPr>
      </w:pPr>
      <w:proofErr w:type="gramStart"/>
      <w:r w:rsidRPr="00C330B4">
        <w:rPr>
          <w:rFonts w:ascii="Times New Roman" w:hAnsi="Times New Roman" w:cs="Times New Roman"/>
          <w:sz w:val="16"/>
          <w:szCs w:val="16"/>
        </w:rPr>
        <w:t>Wodak, R. and Meyer, M. (2002).</w:t>
      </w:r>
      <w:proofErr w:type="gramEnd"/>
      <w:r w:rsidRPr="00C330B4">
        <w:rPr>
          <w:rFonts w:ascii="Times New Roman" w:hAnsi="Times New Roman" w:cs="Times New Roman"/>
          <w:sz w:val="16"/>
          <w:szCs w:val="16"/>
        </w:rPr>
        <w:t xml:space="preserve"> </w:t>
      </w:r>
      <w:proofErr w:type="gramStart"/>
      <w:r w:rsidRPr="00C330B4">
        <w:rPr>
          <w:rFonts w:ascii="Times New Roman" w:hAnsi="Times New Roman" w:cs="Times New Roman"/>
          <w:i/>
          <w:sz w:val="16"/>
          <w:szCs w:val="16"/>
        </w:rPr>
        <w:t>Method of Critical Discourse Analysis</w:t>
      </w:r>
      <w:r w:rsidRPr="00C330B4">
        <w:rPr>
          <w:rFonts w:ascii="Times New Roman" w:hAnsi="Times New Roman" w:cs="Times New Roman"/>
          <w:sz w:val="16"/>
          <w:szCs w:val="16"/>
        </w:rPr>
        <w:t>.</w:t>
      </w:r>
      <w:proofErr w:type="gramEnd"/>
      <w:r w:rsidRPr="00C330B4">
        <w:rPr>
          <w:rFonts w:ascii="Times New Roman" w:hAnsi="Times New Roman" w:cs="Times New Roman"/>
          <w:sz w:val="16"/>
          <w:szCs w:val="16"/>
        </w:rPr>
        <w:t xml:space="preserve"> London: Sage Publications, Incorporated. </w:t>
      </w:r>
    </w:p>
    <w:p w:rsidR="005C38C5" w:rsidRPr="00C330B4" w:rsidRDefault="005C38C5" w:rsidP="00CD7D33">
      <w:pPr>
        <w:pStyle w:val="Heading1"/>
        <w:spacing w:before="0" w:line="360" w:lineRule="auto"/>
        <w:jc w:val="both"/>
        <w:rPr>
          <w:rFonts w:cs="Times New Roman"/>
          <w:sz w:val="16"/>
          <w:szCs w:val="16"/>
        </w:rPr>
      </w:pPr>
      <w:bookmarkStart w:id="19" w:name="_heading=h.3fwokq0" w:colFirst="0" w:colLast="0"/>
      <w:bookmarkStart w:id="20" w:name="_Toc66040803"/>
      <w:bookmarkStart w:id="21" w:name="_Toc66129141"/>
      <w:bookmarkStart w:id="22" w:name="_Toc66257268"/>
      <w:bookmarkStart w:id="23" w:name="_Toc66258058"/>
      <w:bookmarkEnd w:id="19"/>
      <w:r w:rsidRPr="00C330B4">
        <w:rPr>
          <w:rFonts w:cs="Times New Roman"/>
          <w:sz w:val="16"/>
          <w:szCs w:val="16"/>
        </w:rPr>
        <w:t>IN VIETNAMESE</w:t>
      </w:r>
      <w:bookmarkEnd w:id="20"/>
      <w:bookmarkEnd w:id="21"/>
      <w:bookmarkEnd w:id="22"/>
      <w:bookmarkEnd w:id="23"/>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Cao Xuân Hạo (2004). </w:t>
      </w:r>
      <w:r w:rsidRPr="00C330B4">
        <w:rPr>
          <w:rFonts w:ascii="Times New Roman" w:hAnsi="Times New Roman" w:cs="Times New Roman"/>
          <w:i/>
          <w:sz w:val="16"/>
          <w:szCs w:val="16"/>
        </w:rPr>
        <w:t xml:space="preserve">Tiếng Việt: </w:t>
      </w:r>
      <w:proofErr w:type="gramStart"/>
      <w:r w:rsidRPr="00C330B4">
        <w:rPr>
          <w:rFonts w:ascii="Times New Roman" w:hAnsi="Times New Roman" w:cs="Times New Roman"/>
          <w:i/>
          <w:sz w:val="16"/>
          <w:szCs w:val="16"/>
        </w:rPr>
        <w:t>Sơ</w:t>
      </w:r>
      <w:proofErr w:type="gramEnd"/>
      <w:r w:rsidRPr="00C330B4">
        <w:rPr>
          <w:rFonts w:ascii="Times New Roman" w:hAnsi="Times New Roman" w:cs="Times New Roman"/>
          <w:i/>
          <w:sz w:val="16"/>
          <w:szCs w:val="16"/>
        </w:rPr>
        <w:t xml:space="preserve"> thảo ngữ pháp chức năng</w:t>
      </w:r>
      <w:r w:rsidRPr="00C330B4">
        <w:rPr>
          <w:rFonts w:ascii="Times New Roman" w:hAnsi="Times New Roman" w:cs="Times New Roman"/>
          <w:sz w:val="16"/>
          <w:szCs w:val="16"/>
        </w:rPr>
        <w:t xml:space="preserve">. (Vietnamese: An Outline of Functional Grammar). Hà Nội: NXB Giáo Dục. </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Hoàng Văn Vân (2005). </w:t>
      </w:r>
      <w:r w:rsidRPr="00C330B4">
        <w:rPr>
          <w:rFonts w:ascii="Times New Roman" w:hAnsi="Times New Roman" w:cs="Times New Roman"/>
          <w:i/>
          <w:sz w:val="16"/>
          <w:szCs w:val="16"/>
        </w:rPr>
        <w:t xml:space="preserve">Ngữ Pháp Kinh Nghiệm của cú tiếng Việt: Mô tả </w:t>
      </w:r>
      <w:proofErr w:type="gramStart"/>
      <w:r w:rsidRPr="00C330B4">
        <w:rPr>
          <w:rFonts w:ascii="Times New Roman" w:hAnsi="Times New Roman" w:cs="Times New Roman"/>
          <w:i/>
          <w:sz w:val="16"/>
          <w:szCs w:val="16"/>
        </w:rPr>
        <w:t>theo</w:t>
      </w:r>
      <w:proofErr w:type="gramEnd"/>
      <w:r w:rsidRPr="00C330B4">
        <w:rPr>
          <w:rFonts w:ascii="Times New Roman" w:hAnsi="Times New Roman" w:cs="Times New Roman"/>
          <w:i/>
          <w:sz w:val="16"/>
          <w:szCs w:val="16"/>
        </w:rPr>
        <w:t xml:space="preserve"> quan điểm chức năng hệ thống.</w:t>
      </w:r>
      <w:r w:rsidRPr="00C330B4">
        <w:rPr>
          <w:rFonts w:ascii="Times New Roman" w:hAnsi="Times New Roman" w:cs="Times New Roman"/>
          <w:sz w:val="16"/>
          <w:szCs w:val="16"/>
        </w:rPr>
        <w:t xml:space="preserve"> (In lần thứ 2) Hà Nội: Khoa học Xã hội.</w:t>
      </w:r>
    </w:p>
    <w:p w:rsidR="005C38C5" w:rsidRPr="00C330B4" w:rsidRDefault="005C38C5" w:rsidP="00CD7D33">
      <w:pPr>
        <w:spacing w:line="360" w:lineRule="auto"/>
        <w:ind w:left="284" w:hanging="284"/>
        <w:jc w:val="both"/>
        <w:rPr>
          <w:rFonts w:ascii="Times New Roman" w:hAnsi="Times New Roman" w:cs="Times New Roman"/>
          <w:sz w:val="16"/>
          <w:szCs w:val="16"/>
        </w:rPr>
      </w:pPr>
      <w:r w:rsidRPr="00C330B4">
        <w:rPr>
          <w:rFonts w:ascii="Times New Roman" w:hAnsi="Times New Roman" w:cs="Times New Roman"/>
          <w:sz w:val="16"/>
          <w:szCs w:val="16"/>
        </w:rPr>
        <w:t xml:space="preserve">Hoàng Văn Vân (2008). Về vị trí và tổ chức của Đề ngữ trong cú đơn, cú phức và trong các đơn vị chuyển tiếp. </w:t>
      </w:r>
      <w:proofErr w:type="gramStart"/>
      <w:r w:rsidRPr="00C330B4">
        <w:rPr>
          <w:rFonts w:ascii="Times New Roman" w:hAnsi="Times New Roman" w:cs="Times New Roman"/>
          <w:i/>
          <w:sz w:val="16"/>
          <w:szCs w:val="16"/>
        </w:rPr>
        <w:t>Ngôn ngữ</w:t>
      </w:r>
      <w:r w:rsidRPr="00C330B4">
        <w:rPr>
          <w:rFonts w:ascii="Times New Roman" w:hAnsi="Times New Roman" w:cs="Times New Roman"/>
          <w:sz w:val="16"/>
          <w:szCs w:val="16"/>
        </w:rPr>
        <w:t xml:space="preserve"> (số 4) tr. 19-27.</w:t>
      </w:r>
      <w:proofErr w:type="gramEnd"/>
    </w:p>
    <w:p w:rsidR="005C38C5" w:rsidRPr="00C330B4" w:rsidRDefault="005C38C5" w:rsidP="00CD7D33">
      <w:pPr>
        <w:spacing w:line="360" w:lineRule="auto"/>
        <w:jc w:val="both"/>
        <w:rPr>
          <w:rStyle w:val="fontstyle01"/>
          <w:rFonts w:ascii="Times New Roman" w:hAnsi="Times New Roman" w:cs="Times New Roman"/>
          <w:sz w:val="16"/>
          <w:szCs w:val="16"/>
        </w:rPr>
      </w:pPr>
      <w:r w:rsidRPr="00C330B4">
        <w:rPr>
          <w:rStyle w:val="fontstyle01"/>
          <w:rFonts w:ascii="Times New Roman" w:hAnsi="Times New Roman" w:cs="Times New Roman"/>
          <w:sz w:val="16"/>
          <w:szCs w:val="16"/>
        </w:rPr>
        <w:t xml:space="preserve">Võ Thị Bê (2020). </w:t>
      </w:r>
      <w:proofErr w:type="gramStart"/>
      <w:r w:rsidRPr="00C330B4">
        <w:rPr>
          <w:rStyle w:val="fontstyle01"/>
          <w:rFonts w:ascii="Times New Roman" w:hAnsi="Times New Roman" w:cs="Times New Roman"/>
          <w:i/>
          <w:sz w:val="16"/>
          <w:szCs w:val="16"/>
        </w:rPr>
        <w:t>Đặc điểm tiếng Anh chuyên ngành dược học trong sự đối chiếu với tiếng Việt</w:t>
      </w:r>
      <w:r w:rsidRPr="00C330B4">
        <w:rPr>
          <w:rStyle w:val="fontstyle01"/>
          <w:rFonts w:ascii="Times New Roman" w:hAnsi="Times New Roman" w:cs="Times New Roman"/>
          <w:sz w:val="16"/>
          <w:szCs w:val="16"/>
        </w:rPr>
        <w:t>.</w:t>
      </w:r>
      <w:proofErr w:type="gramEnd"/>
      <w:r w:rsidRPr="00C330B4">
        <w:rPr>
          <w:rStyle w:val="fontstyle01"/>
          <w:rFonts w:ascii="Times New Roman" w:hAnsi="Times New Roman" w:cs="Times New Roman"/>
          <w:sz w:val="16"/>
          <w:szCs w:val="16"/>
        </w:rPr>
        <w:t xml:space="preserve"> </w:t>
      </w:r>
      <w:proofErr w:type="gramStart"/>
      <w:r w:rsidRPr="00C330B4">
        <w:rPr>
          <w:rStyle w:val="fontstyle01"/>
          <w:rFonts w:ascii="Times New Roman" w:hAnsi="Times New Roman" w:cs="Times New Roman"/>
          <w:sz w:val="16"/>
          <w:szCs w:val="16"/>
        </w:rPr>
        <w:t>PhD Theisis.</w:t>
      </w:r>
      <w:proofErr w:type="gramEnd"/>
      <w:r w:rsidRPr="00C330B4">
        <w:rPr>
          <w:rStyle w:val="fontstyle01"/>
          <w:rFonts w:ascii="Times New Roman" w:hAnsi="Times New Roman" w:cs="Times New Roman"/>
          <w:sz w:val="16"/>
          <w:szCs w:val="16"/>
        </w:rPr>
        <w:t xml:space="preserve"> Ha Noi: Academy of Social Sciences.</w:t>
      </w:r>
    </w:p>
    <w:p w:rsidR="005C38C5" w:rsidRPr="00C330B4" w:rsidRDefault="005C38C5" w:rsidP="00CD7D33">
      <w:pPr>
        <w:spacing w:line="360" w:lineRule="auto"/>
        <w:jc w:val="both"/>
        <w:rPr>
          <w:rFonts w:ascii="Times New Roman" w:hAnsi="Times New Roman" w:cs="Times New Roman"/>
          <w:sz w:val="16"/>
          <w:szCs w:val="16"/>
        </w:rPr>
      </w:pPr>
      <w:r w:rsidRPr="00C330B4">
        <w:rPr>
          <w:rFonts w:ascii="Times New Roman" w:hAnsi="Times New Roman" w:cs="Times New Roman"/>
          <w:sz w:val="16"/>
          <w:szCs w:val="16"/>
        </w:rPr>
        <w:br w:type="page"/>
      </w:r>
    </w:p>
    <w:p w:rsidR="005C38C5" w:rsidRPr="000F6C0F" w:rsidRDefault="005C38C5" w:rsidP="00CD7D33">
      <w:pPr>
        <w:pStyle w:val="Title"/>
        <w:jc w:val="both"/>
        <w:rPr>
          <w:sz w:val="26"/>
          <w:szCs w:val="26"/>
        </w:rPr>
      </w:pPr>
      <w:bookmarkStart w:id="24" w:name="_Toc66040800"/>
      <w:bookmarkStart w:id="25" w:name="_Toc66129138"/>
      <w:r w:rsidRPr="000F6C0F">
        <w:rPr>
          <w:sz w:val="26"/>
          <w:szCs w:val="26"/>
        </w:rPr>
        <w:lastRenderedPageBreak/>
        <w:t>PERSONAL PUBLICATION</w:t>
      </w:r>
      <w:bookmarkEnd w:id="24"/>
      <w:bookmarkEnd w:id="25"/>
      <w:r w:rsidRPr="000F6C0F">
        <w:rPr>
          <w:sz w:val="26"/>
          <w:szCs w:val="26"/>
        </w:rPr>
        <w:t>S</w:t>
      </w:r>
    </w:p>
    <w:p w:rsidR="005C38C5" w:rsidRPr="000F6C0F" w:rsidRDefault="005C38C5" w:rsidP="00CD7D33">
      <w:pPr>
        <w:spacing w:line="360" w:lineRule="auto"/>
        <w:ind w:left="284" w:hanging="284"/>
        <w:jc w:val="both"/>
        <w:rPr>
          <w:rFonts w:ascii="Times New Roman" w:hAnsi="Times New Roman" w:cs="Times New Roman"/>
          <w:sz w:val="26"/>
          <w:szCs w:val="26"/>
        </w:rPr>
      </w:pPr>
      <w:r w:rsidRPr="000F6C0F">
        <w:rPr>
          <w:rFonts w:ascii="Times New Roman" w:hAnsi="Times New Roman" w:cs="Times New Roman"/>
          <w:sz w:val="26"/>
          <w:szCs w:val="26"/>
        </w:rPr>
        <w:t xml:space="preserve">1. Nguyễn Thụy Phương </w:t>
      </w:r>
      <w:proofErr w:type="gramStart"/>
      <w:r w:rsidRPr="000F6C0F">
        <w:rPr>
          <w:rFonts w:ascii="Times New Roman" w:hAnsi="Times New Roman" w:cs="Times New Roman"/>
          <w:sz w:val="26"/>
          <w:szCs w:val="26"/>
        </w:rPr>
        <w:t>Lan</w:t>
      </w:r>
      <w:proofErr w:type="gramEnd"/>
      <w:r w:rsidRPr="000F6C0F">
        <w:rPr>
          <w:rFonts w:ascii="Times New Roman" w:hAnsi="Times New Roman" w:cs="Times New Roman"/>
          <w:sz w:val="26"/>
          <w:szCs w:val="26"/>
        </w:rPr>
        <w:t xml:space="preserve"> (2012). </w:t>
      </w:r>
      <w:proofErr w:type="gramStart"/>
      <w:r w:rsidRPr="000F6C0F">
        <w:rPr>
          <w:rFonts w:ascii="Times New Roman" w:hAnsi="Times New Roman" w:cs="Times New Roman"/>
          <w:sz w:val="26"/>
          <w:szCs w:val="26"/>
        </w:rPr>
        <w:t>Bước đầu tìm hiểu Cấu trúc thể loại các tạp chí chuyên ngành kinh tế tiếng Anh và Tiếng Việt.</w:t>
      </w:r>
      <w:proofErr w:type="gramEnd"/>
      <w:r w:rsidRPr="000F6C0F">
        <w:rPr>
          <w:rFonts w:ascii="Times New Roman" w:hAnsi="Times New Roman" w:cs="Times New Roman"/>
          <w:sz w:val="26"/>
          <w:szCs w:val="26"/>
        </w:rPr>
        <w:t xml:space="preserve"> </w:t>
      </w:r>
      <w:proofErr w:type="gramStart"/>
      <w:r w:rsidRPr="000F6C0F">
        <w:rPr>
          <w:rFonts w:ascii="Times New Roman" w:hAnsi="Times New Roman" w:cs="Times New Roman"/>
          <w:i/>
          <w:sz w:val="26"/>
          <w:szCs w:val="26"/>
        </w:rPr>
        <w:t>Ngôn ngữ</w:t>
      </w:r>
      <w:r w:rsidRPr="000F6C0F">
        <w:rPr>
          <w:rFonts w:ascii="Times New Roman" w:hAnsi="Times New Roman" w:cs="Times New Roman"/>
          <w:sz w:val="26"/>
          <w:szCs w:val="26"/>
        </w:rPr>
        <w:t xml:space="preserve"> (số 6) tr. 58-67.</w:t>
      </w:r>
      <w:proofErr w:type="gramEnd"/>
    </w:p>
    <w:p w:rsidR="005C38C5" w:rsidRPr="000F6C0F" w:rsidRDefault="005C38C5" w:rsidP="00CD7D33">
      <w:pPr>
        <w:spacing w:line="360" w:lineRule="auto"/>
        <w:ind w:left="284" w:hanging="284"/>
        <w:jc w:val="both"/>
        <w:rPr>
          <w:rFonts w:ascii="Times New Roman" w:hAnsi="Times New Roman" w:cs="Times New Roman"/>
          <w:sz w:val="26"/>
          <w:szCs w:val="26"/>
        </w:rPr>
      </w:pPr>
      <w:r w:rsidRPr="000F6C0F">
        <w:rPr>
          <w:rFonts w:ascii="Times New Roman" w:hAnsi="Times New Roman" w:cs="Times New Roman"/>
          <w:sz w:val="26"/>
          <w:szCs w:val="26"/>
        </w:rPr>
        <w:t xml:space="preserve">2. Nguyễn Thụy Phương </w:t>
      </w:r>
      <w:proofErr w:type="gramStart"/>
      <w:r w:rsidRPr="000F6C0F">
        <w:rPr>
          <w:rFonts w:ascii="Times New Roman" w:hAnsi="Times New Roman" w:cs="Times New Roman"/>
          <w:sz w:val="26"/>
          <w:szCs w:val="26"/>
        </w:rPr>
        <w:t>Lan</w:t>
      </w:r>
      <w:proofErr w:type="gramEnd"/>
      <w:r w:rsidRPr="000F6C0F">
        <w:rPr>
          <w:rFonts w:ascii="Times New Roman" w:hAnsi="Times New Roman" w:cs="Times New Roman"/>
          <w:sz w:val="26"/>
          <w:szCs w:val="26"/>
        </w:rPr>
        <w:t xml:space="preserve"> (2014). </w:t>
      </w:r>
      <w:proofErr w:type="gramStart"/>
      <w:r w:rsidRPr="000F6C0F">
        <w:rPr>
          <w:rFonts w:ascii="Times New Roman" w:hAnsi="Times New Roman" w:cs="Times New Roman"/>
          <w:sz w:val="26"/>
          <w:szCs w:val="26"/>
        </w:rPr>
        <w:t>Ẩn dụ trong các sách Kinh tế học.</w:t>
      </w:r>
      <w:proofErr w:type="gramEnd"/>
      <w:r w:rsidRPr="000F6C0F">
        <w:rPr>
          <w:rFonts w:ascii="Times New Roman" w:hAnsi="Times New Roman" w:cs="Times New Roman"/>
          <w:sz w:val="26"/>
          <w:szCs w:val="26"/>
        </w:rPr>
        <w:t xml:space="preserve"> </w:t>
      </w:r>
      <w:proofErr w:type="gramStart"/>
      <w:r w:rsidRPr="000F6C0F">
        <w:rPr>
          <w:rFonts w:ascii="Times New Roman" w:hAnsi="Times New Roman" w:cs="Times New Roman"/>
          <w:i/>
          <w:sz w:val="26"/>
          <w:szCs w:val="26"/>
        </w:rPr>
        <w:t>Ngôn ngữ và Đời sống</w:t>
      </w:r>
      <w:r w:rsidRPr="000F6C0F">
        <w:rPr>
          <w:rFonts w:ascii="Times New Roman" w:hAnsi="Times New Roman" w:cs="Times New Roman"/>
          <w:sz w:val="26"/>
          <w:szCs w:val="26"/>
        </w:rPr>
        <w:t xml:space="preserve"> (số 5) tr. 37-41.</w:t>
      </w:r>
      <w:proofErr w:type="gramEnd"/>
    </w:p>
    <w:p w:rsidR="005C38C5" w:rsidRPr="000F6C0F" w:rsidRDefault="005C38C5" w:rsidP="00CD7D33">
      <w:pPr>
        <w:spacing w:line="360" w:lineRule="auto"/>
        <w:ind w:left="284" w:hanging="284"/>
        <w:jc w:val="both"/>
        <w:rPr>
          <w:rFonts w:ascii="Times New Roman" w:hAnsi="Times New Roman" w:cs="Times New Roman"/>
          <w:sz w:val="26"/>
          <w:szCs w:val="26"/>
        </w:rPr>
      </w:pPr>
      <w:r w:rsidRPr="000F6C0F">
        <w:rPr>
          <w:rFonts w:ascii="Times New Roman" w:hAnsi="Times New Roman" w:cs="Times New Roman"/>
          <w:sz w:val="26"/>
          <w:szCs w:val="26"/>
        </w:rPr>
        <w:t xml:space="preserve">3. Nguyễn Thụy Phương </w:t>
      </w:r>
      <w:proofErr w:type="gramStart"/>
      <w:r w:rsidRPr="000F6C0F">
        <w:rPr>
          <w:rFonts w:ascii="Times New Roman" w:hAnsi="Times New Roman" w:cs="Times New Roman"/>
          <w:sz w:val="26"/>
          <w:szCs w:val="26"/>
        </w:rPr>
        <w:t>Lan</w:t>
      </w:r>
      <w:proofErr w:type="gramEnd"/>
      <w:r w:rsidRPr="000F6C0F">
        <w:rPr>
          <w:rFonts w:ascii="Times New Roman" w:hAnsi="Times New Roman" w:cs="Times New Roman"/>
          <w:sz w:val="26"/>
          <w:szCs w:val="26"/>
        </w:rPr>
        <w:t xml:space="preserve"> (2017). Grammatical Metaphor in English Economics Specialised Journals. </w:t>
      </w:r>
      <w:proofErr w:type="gramStart"/>
      <w:r w:rsidRPr="000F6C0F">
        <w:rPr>
          <w:rFonts w:ascii="Times New Roman" w:hAnsi="Times New Roman" w:cs="Times New Roman"/>
          <w:i/>
          <w:sz w:val="26"/>
          <w:szCs w:val="26"/>
        </w:rPr>
        <w:t>VNU.</w:t>
      </w:r>
      <w:proofErr w:type="gramEnd"/>
      <w:r w:rsidRPr="000F6C0F">
        <w:rPr>
          <w:rFonts w:ascii="Times New Roman" w:hAnsi="Times New Roman" w:cs="Times New Roman"/>
          <w:i/>
          <w:sz w:val="26"/>
          <w:szCs w:val="26"/>
        </w:rPr>
        <w:t xml:space="preserve"> Graduate Research Symposium (GRS)</w:t>
      </w:r>
      <w:r w:rsidRPr="000F6C0F">
        <w:rPr>
          <w:rFonts w:ascii="Times New Roman" w:hAnsi="Times New Roman" w:cs="Times New Roman"/>
          <w:sz w:val="26"/>
          <w:szCs w:val="26"/>
        </w:rPr>
        <w:t>.280-290</w:t>
      </w:r>
    </w:p>
    <w:p w:rsidR="005C38C5" w:rsidRPr="000F6C0F" w:rsidRDefault="005C38C5" w:rsidP="00CD7D33">
      <w:pPr>
        <w:spacing w:line="360" w:lineRule="auto"/>
        <w:ind w:left="284" w:hanging="284"/>
        <w:jc w:val="both"/>
        <w:rPr>
          <w:rFonts w:ascii="Times New Roman" w:hAnsi="Times New Roman" w:cs="Times New Roman"/>
          <w:sz w:val="26"/>
          <w:szCs w:val="26"/>
        </w:rPr>
      </w:pPr>
      <w:r w:rsidRPr="000F6C0F">
        <w:rPr>
          <w:rFonts w:ascii="Times New Roman" w:hAnsi="Times New Roman" w:cs="Times New Roman"/>
          <w:sz w:val="26"/>
          <w:szCs w:val="26"/>
        </w:rPr>
        <w:t xml:space="preserve">4. Nguyễn Thụy Phương </w:t>
      </w:r>
      <w:proofErr w:type="gramStart"/>
      <w:r w:rsidRPr="000F6C0F">
        <w:rPr>
          <w:rFonts w:ascii="Times New Roman" w:hAnsi="Times New Roman" w:cs="Times New Roman"/>
          <w:sz w:val="26"/>
          <w:szCs w:val="26"/>
        </w:rPr>
        <w:t>Lan</w:t>
      </w:r>
      <w:proofErr w:type="gramEnd"/>
      <w:r w:rsidRPr="000F6C0F">
        <w:rPr>
          <w:rFonts w:ascii="Times New Roman" w:hAnsi="Times New Roman" w:cs="Times New Roman"/>
          <w:sz w:val="26"/>
          <w:szCs w:val="26"/>
        </w:rPr>
        <w:t xml:space="preserve"> (2018). Transitivity Analysis in English Economics Specialised Journals. </w:t>
      </w:r>
      <w:proofErr w:type="gramStart"/>
      <w:r w:rsidRPr="000F6C0F">
        <w:rPr>
          <w:rFonts w:ascii="Times New Roman" w:hAnsi="Times New Roman" w:cs="Times New Roman"/>
          <w:sz w:val="26"/>
          <w:szCs w:val="26"/>
        </w:rPr>
        <w:t xml:space="preserve">VNU.ULIS. </w:t>
      </w:r>
      <w:r w:rsidRPr="000F6C0F">
        <w:rPr>
          <w:rFonts w:ascii="Times New Roman" w:hAnsi="Times New Roman" w:cs="Times New Roman"/>
          <w:i/>
          <w:sz w:val="26"/>
          <w:szCs w:val="26"/>
        </w:rPr>
        <w:t>Graduate Research Symposium (GRS)</w:t>
      </w:r>
      <w:r w:rsidRPr="000F6C0F">
        <w:rPr>
          <w:rFonts w:ascii="Times New Roman" w:hAnsi="Times New Roman" w:cs="Times New Roman"/>
          <w:sz w:val="26"/>
          <w:szCs w:val="26"/>
        </w:rPr>
        <w:t>.310-323.</w:t>
      </w:r>
      <w:proofErr w:type="gramEnd"/>
    </w:p>
    <w:p w:rsidR="005C38C5" w:rsidRPr="000F6C0F" w:rsidRDefault="005C38C5" w:rsidP="00CD7D33">
      <w:pPr>
        <w:spacing w:line="360" w:lineRule="auto"/>
        <w:ind w:left="284" w:hanging="284"/>
        <w:jc w:val="both"/>
        <w:rPr>
          <w:rFonts w:ascii="Times New Roman" w:hAnsi="Times New Roman" w:cs="Times New Roman"/>
          <w:sz w:val="26"/>
          <w:szCs w:val="26"/>
        </w:rPr>
      </w:pPr>
      <w:r w:rsidRPr="000F6C0F">
        <w:rPr>
          <w:rFonts w:ascii="Times New Roman" w:hAnsi="Times New Roman" w:cs="Times New Roman"/>
          <w:sz w:val="26"/>
          <w:szCs w:val="26"/>
        </w:rPr>
        <w:t xml:space="preserve">5. Nguyen Thuy Phuong </w:t>
      </w:r>
      <w:proofErr w:type="gramStart"/>
      <w:r w:rsidRPr="000F6C0F">
        <w:rPr>
          <w:rFonts w:ascii="Times New Roman" w:hAnsi="Times New Roman" w:cs="Times New Roman"/>
          <w:sz w:val="26"/>
          <w:szCs w:val="26"/>
        </w:rPr>
        <w:t>Lan</w:t>
      </w:r>
      <w:proofErr w:type="gramEnd"/>
      <w:r w:rsidRPr="000F6C0F">
        <w:rPr>
          <w:rFonts w:ascii="Times New Roman" w:hAnsi="Times New Roman" w:cs="Times New Roman"/>
          <w:sz w:val="26"/>
          <w:szCs w:val="26"/>
        </w:rPr>
        <w:t xml:space="preserve">. (2018). Book Review: Introduction to Functional Grammar by Halliday and Matthiessen 2004 and </w:t>
      </w:r>
      <w:proofErr w:type="gramStart"/>
      <w:r w:rsidRPr="000F6C0F">
        <w:rPr>
          <w:rFonts w:ascii="Times New Roman" w:hAnsi="Times New Roman" w:cs="Times New Roman"/>
          <w:sz w:val="26"/>
          <w:szCs w:val="26"/>
        </w:rPr>
        <w:t>An</w:t>
      </w:r>
      <w:proofErr w:type="gramEnd"/>
      <w:r w:rsidRPr="000F6C0F">
        <w:rPr>
          <w:rFonts w:ascii="Times New Roman" w:hAnsi="Times New Roman" w:cs="Times New Roman"/>
          <w:sz w:val="26"/>
          <w:szCs w:val="26"/>
        </w:rPr>
        <w:t xml:space="preserve"> Experiential Grammar of the Vietnamese Clause by Hoang Van Van 2012. </w:t>
      </w:r>
      <w:r w:rsidRPr="000F6C0F">
        <w:rPr>
          <w:rFonts w:ascii="Times New Roman" w:hAnsi="Times New Roman" w:cs="Times New Roman"/>
          <w:i/>
          <w:color w:val="231F20"/>
          <w:sz w:val="26"/>
          <w:szCs w:val="26"/>
        </w:rPr>
        <w:t>VNU Journal of Foreign Studies</w:t>
      </w:r>
      <w:r w:rsidRPr="000F6C0F">
        <w:rPr>
          <w:rFonts w:ascii="Times New Roman" w:hAnsi="Times New Roman" w:cs="Times New Roman"/>
          <w:color w:val="231F20"/>
          <w:sz w:val="26"/>
          <w:szCs w:val="26"/>
        </w:rPr>
        <w:t>, Vol.34, No.5 (2018) 184-191.</w:t>
      </w:r>
    </w:p>
    <w:p w:rsidR="004762C7" w:rsidRPr="000F6C0F" w:rsidRDefault="004762C7" w:rsidP="00CD7D33">
      <w:pPr>
        <w:spacing w:line="360" w:lineRule="auto"/>
        <w:jc w:val="both"/>
        <w:rPr>
          <w:rFonts w:ascii="Times New Roman" w:hAnsi="Times New Roman" w:cs="Times New Roman"/>
          <w:sz w:val="26"/>
          <w:szCs w:val="26"/>
        </w:rPr>
      </w:pPr>
    </w:p>
    <w:sectPr w:rsidR="004762C7" w:rsidRPr="000F6C0F" w:rsidSect="00F75185">
      <w:headerReference w:type="default" r:id="rId11"/>
      <w:footerReference w:type="default" r:id="rId12"/>
      <w:pgSz w:w="11906" w:h="16838"/>
      <w:pgMar w:top="1138" w:right="1138" w:bottom="1138" w:left="113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D81" w:rsidRDefault="00686D81">
      <w:r>
        <w:separator/>
      </w:r>
    </w:p>
  </w:endnote>
  <w:endnote w:type="continuationSeparator" w:id="0">
    <w:p w:rsidR="00686D81" w:rsidRDefault="00686D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inionPro-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E7" w:rsidRDefault="00FC2FE7" w:rsidP="007C06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C2FE7" w:rsidRDefault="00FC2FE7" w:rsidP="007C06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E7" w:rsidRDefault="00FC2FE7" w:rsidP="007C067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335634"/>
      <w:docPartObj>
        <w:docPartGallery w:val="Page Numbers (Bottom of Page)"/>
        <w:docPartUnique/>
      </w:docPartObj>
    </w:sdtPr>
    <w:sdtEndPr>
      <w:rPr>
        <w:noProof/>
      </w:rPr>
    </w:sdtEndPr>
    <w:sdtContent>
      <w:p w:rsidR="00FC2FE7" w:rsidRDefault="00FC2FE7">
        <w:pPr>
          <w:pStyle w:val="Footer"/>
          <w:jc w:val="center"/>
        </w:pPr>
        <w:fldSimple w:instr=" PAGE   \* MERGEFORMAT ">
          <w:r w:rsidR="00C330B4">
            <w:rPr>
              <w:noProof/>
            </w:rPr>
            <w:t>7</w:t>
          </w:r>
        </w:fldSimple>
      </w:p>
    </w:sdtContent>
  </w:sdt>
  <w:p w:rsidR="00FC2FE7" w:rsidRDefault="00FC2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D81" w:rsidRDefault="00686D81">
      <w:r>
        <w:separator/>
      </w:r>
    </w:p>
  </w:footnote>
  <w:footnote w:type="continuationSeparator" w:id="0">
    <w:p w:rsidR="00686D81" w:rsidRDefault="00686D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E7" w:rsidRDefault="00FC2F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C2F"/>
    <w:multiLevelType w:val="multilevel"/>
    <w:tmpl w:val="42120FC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C4D9D"/>
    <w:multiLevelType w:val="multilevel"/>
    <w:tmpl w:val="A3A0D8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4D76DDA"/>
    <w:multiLevelType w:val="multilevel"/>
    <w:tmpl w:val="228003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8B3CF8"/>
    <w:multiLevelType w:val="multilevel"/>
    <w:tmpl w:val="8A4AA3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5"/>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77887"/>
    <w:multiLevelType w:val="multilevel"/>
    <w:tmpl w:val="5896FC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D15DB3"/>
    <w:multiLevelType w:val="hybridMultilevel"/>
    <w:tmpl w:val="BBB0C05A"/>
    <w:lvl w:ilvl="0" w:tplc="4E8E191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6905A7"/>
    <w:multiLevelType w:val="hybridMultilevel"/>
    <w:tmpl w:val="A56EE9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50175"/>
    <w:multiLevelType w:val="multilevel"/>
    <w:tmpl w:val="17325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871EFA"/>
    <w:multiLevelType w:val="multilevel"/>
    <w:tmpl w:val="6B586B5A"/>
    <w:lvl w:ilvl="0">
      <w:start w:val="3"/>
      <w:numFmt w:val="decimal"/>
      <w:lvlText w:val="%1."/>
      <w:lvlJc w:val="left"/>
      <w:pPr>
        <w:ind w:left="720" w:hanging="360"/>
      </w:pPr>
      <w:rPr>
        <w:rFonts w:hint="default"/>
        <w:b/>
        <w:color w:val="auto"/>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0FAE2E67"/>
    <w:multiLevelType w:val="multilevel"/>
    <w:tmpl w:val="C4021E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20E00"/>
    <w:multiLevelType w:val="hybridMultilevel"/>
    <w:tmpl w:val="79040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E54C9"/>
    <w:multiLevelType w:val="multilevel"/>
    <w:tmpl w:val="EE5A87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7D0538"/>
    <w:multiLevelType w:val="multilevel"/>
    <w:tmpl w:val="BBCAC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241387"/>
    <w:multiLevelType w:val="hybridMultilevel"/>
    <w:tmpl w:val="77FEE5D8"/>
    <w:lvl w:ilvl="0" w:tplc="04090001">
      <w:start w:val="1"/>
      <w:numFmt w:val="bullet"/>
      <w:lvlText w:val=""/>
      <w:lvlJc w:val="left"/>
      <w:pPr>
        <w:ind w:left="720" w:hanging="360"/>
      </w:pPr>
      <w:rPr>
        <w:rFonts w:ascii="Symbol" w:hAnsi="Symbol" w:hint="default"/>
      </w:rPr>
    </w:lvl>
    <w:lvl w:ilvl="1" w:tplc="0E0411F2">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8127D9"/>
    <w:multiLevelType w:val="multilevel"/>
    <w:tmpl w:val="076AEB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24C41FBF"/>
    <w:multiLevelType w:val="multilevel"/>
    <w:tmpl w:val="2780B4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AD0671"/>
    <w:multiLevelType w:val="hybridMultilevel"/>
    <w:tmpl w:val="5ECA09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00714E"/>
    <w:multiLevelType w:val="multilevel"/>
    <w:tmpl w:val="118ED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DC4D79"/>
    <w:multiLevelType w:val="multilevel"/>
    <w:tmpl w:val="5134C5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8"/>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D47646"/>
    <w:multiLevelType w:val="multilevel"/>
    <w:tmpl w:val="43AC7F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8F6101"/>
    <w:multiLevelType w:val="multilevel"/>
    <w:tmpl w:val="52E8EDCE"/>
    <w:lvl w:ilvl="0">
      <w:start w:val="2"/>
      <w:numFmt w:val="decimal"/>
      <w:lvlText w:val="%1"/>
      <w:lvlJc w:val="left"/>
      <w:pPr>
        <w:ind w:left="520" w:hanging="520"/>
      </w:pPr>
      <w:rPr>
        <w:rFonts w:hint="default"/>
      </w:rPr>
    </w:lvl>
    <w:lvl w:ilvl="1">
      <w:start w:val="5"/>
      <w:numFmt w:val="decimal"/>
      <w:lvlText w:val="%1.%2"/>
      <w:lvlJc w:val="left"/>
      <w:pPr>
        <w:ind w:left="520" w:hanging="5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63E34C7"/>
    <w:multiLevelType w:val="multilevel"/>
    <w:tmpl w:val="E3C6B9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CB2DC0"/>
    <w:multiLevelType w:val="multilevel"/>
    <w:tmpl w:val="C6E012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8320A2"/>
    <w:multiLevelType w:val="multilevel"/>
    <w:tmpl w:val="6B586B5A"/>
    <w:lvl w:ilvl="0">
      <w:start w:val="3"/>
      <w:numFmt w:val="decimal"/>
      <w:lvlText w:val="%1."/>
      <w:lvlJc w:val="left"/>
      <w:pPr>
        <w:ind w:left="720" w:hanging="360"/>
      </w:pPr>
      <w:rPr>
        <w:rFonts w:hint="default"/>
        <w:b/>
        <w:color w:val="auto"/>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nsid w:val="3B835A7E"/>
    <w:multiLevelType w:val="hybridMultilevel"/>
    <w:tmpl w:val="AC18A92A"/>
    <w:lvl w:ilvl="0" w:tplc="34B44B92">
      <w:start w:val="1"/>
      <w:numFmt w:val="decimal"/>
      <w:lvlText w:val="%1."/>
      <w:lvlJc w:val="left"/>
      <w:pPr>
        <w:ind w:left="1212" w:hanging="360"/>
      </w:pPr>
      <w:rPr>
        <w:rFonts w:hint="default"/>
      </w:rPr>
    </w:lvl>
    <w:lvl w:ilvl="1" w:tplc="042A0019" w:tentative="1">
      <w:start w:val="1"/>
      <w:numFmt w:val="lowerLetter"/>
      <w:lvlText w:val="%2."/>
      <w:lvlJc w:val="left"/>
      <w:pPr>
        <w:ind w:left="1932" w:hanging="360"/>
      </w:pPr>
    </w:lvl>
    <w:lvl w:ilvl="2" w:tplc="042A001B" w:tentative="1">
      <w:start w:val="1"/>
      <w:numFmt w:val="lowerRoman"/>
      <w:lvlText w:val="%3."/>
      <w:lvlJc w:val="right"/>
      <w:pPr>
        <w:ind w:left="2652" w:hanging="180"/>
      </w:pPr>
    </w:lvl>
    <w:lvl w:ilvl="3" w:tplc="042A000F" w:tentative="1">
      <w:start w:val="1"/>
      <w:numFmt w:val="decimal"/>
      <w:lvlText w:val="%4."/>
      <w:lvlJc w:val="left"/>
      <w:pPr>
        <w:ind w:left="3372" w:hanging="360"/>
      </w:pPr>
    </w:lvl>
    <w:lvl w:ilvl="4" w:tplc="042A0019" w:tentative="1">
      <w:start w:val="1"/>
      <w:numFmt w:val="lowerLetter"/>
      <w:lvlText w:val="%5."/>
      <w:lvlJc w:val="left"/>
      <w:pPr>
        <w:ind w:left="4092" w:hanging="360"/>
      </w:pPr>
    </w:lvl>
    <w:lvl w:ilvl="5" w:tplc="042A001B" w:tentative="1">
      <w:start w:val="1"/>
      <w:numFmt w:val="lowerRoman"/>
      <w:lvlText w:val="%6."/>
      <w:lvlJc w:val="right"/>
      <w:pPr>
        <w:ind w:left="4812" w:hanging="180"/>
      </w:pPr>
    </w:lvl>
    <w:lvl w:ilvl="6" w:tplc="042A000F" w:tentative="1">
      <w:start w:val="1"/>
      <w:numFmt w:val="decimal"/>
      <w:lvlText w:val="%7."/>
      <w:lvlJc w:val="left"/>
      <w:pPr>
        <w:ind w:left="5532" w:hanging="360"/>
      </w:pPr>
    </w:lvl>
    <w:lvl w:ilvl="7" w:tplc="042A0019" w:tentative="1">
      <w:start w:val="1"/>
      <w:numFmt w:val="lowerLetter"/>
      <w:lvlText w:val="%8."/>
      <w:lvlJc w:val="left"/>
      <w:pPr>
        <w:ind w:left="6252" w:hanging="360"/>
      </w:pPr>
    </w:lvl>
    <w:lvl w:ilvl="8" w:tplc="042A001B" w:tentative="1">
      <w:start w:val="1"/>
      <w:numFmt w:val="lowerRoman"/>
      <w:lvlText w:val="%9."/>
      <w:lvlJc w:val="right"/>
      <w:pPr>
        <w:ind w:left="6972" w:hanging="180"/>
      </w:pPr>
    </w:lvl>
  </w:abstractNum>
  <w:abstractNum w:abstractNumId="25">
    <w:nsid w:val="3C8B4F95"/>
    <w:multiLevelType w:val="multilevel"/>
    <w:tmpl w:val="85D27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C62DE7"/>
    <w:multiLevelType w:val="hybridMultilevel"/>
    <w:tmpl w:val="2F007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A87865"/>
    <w:multiLevelType w:val="hybridMultilevel"/>
    <w:tmpl w:val="8B20B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917661"/>
    <w:multiLevelType w:val="multilevel"/>
    <w:tmpl w:val="6C8807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A44044"/>
    <w:multiLevelType w:val="multilevel"/>
    <w:tmpl w:val="4EB87E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56B5C86"/>
    <w:multiLevelType w:val="multilevel"/>
    <w:tmpl w:val="8244E6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8B0219"/>
    <w:multiLevelType w:val="hybridMultilevel"/>
    <w:tmpl w:val="89CCDFE0"/>
    <w:lvl w:ilvl="0" w:tplc="C792D03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E43470"/>
    <w:multiLevelType w:val="multilevel"/>
    <w:tmpl w:val="CDCE0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1E4F79"/>
    <w:multiLevelType w:val="multilevel"/>
    <w:tmpl w:val="4290F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993F76"/>
    <w:multiLevelType w:val="multilevel"/>
    <w:tmpl w:val="B93E2DBA"/>
    <w:lvl w:ilvl="0">
      <w:start w:val="2"/>
      <w:numFmt w:val="decimal"/>
      <w:lvlText w:val="%1"/>
      <w:lvlJc w:val="left"/>
      <w:pPr>
        <w:ind w:left="520" w:hanging="520"/>
      </w:pPr>
      <w:rPr>
        <w:rFonts w:hint="default"/>
      </w:rPr>
    </w:lvl>
    <w:lvl w:ilvl="1">
      <w:start w:val="3"/>
      <w:numFmt w:val="decimal"/>
      <w:lvlText w:val="%1.%2"/>
      <w:lvlJc w:val="left"/>
      <w:pPr>
        <w:ind w:left="520" w:hanging="5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64C7075"/>
    <w:multiLevelType w:val="multilevel"/>
    <w:tmpl w:val="ECDA0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4350EA"/>
    <w:multiLevelType w:val="multilevel"/>
    <w:tmpl w:val="D4403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E3306C"/>
    <w:multiLevelType w:val="multilevel"/>
    <w:tmpl w:val="AA40E8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BB922CA"/>
    <w:multiLevelType w:val="hybridMultilevel"/>
    <w:tmpl w:val="1472D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FF3F88"/>
    <w:multiLevelType w:val="multilevel"/>
    <w:tmpl w:val="EF3C7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E35D81"/>
    <w:multiLevelType w:val="hybridMultilevel"/>
    <w:tmpl w:val="7BAACF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C67999"/>
    <w:multiLevelType w:val="hybridMultilevel"/>
    <w:tmpl w:val="BA04DF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682E44"/>
    <w:multiLevelType w:val="multilevel"/>
    <w:tmpl w:val="6B586B5A"/>
    <w:lvl w:ilvl="0">
      <w:start w:val="3"/>
      <w:numFmt w:val="decimal"/>
      <w:lvlText w:val="%1."/>
      <w:lvlJc w:val="left"/>
      <w:pPr>
        <w:ind w:left="720" w:hanging="360"/>
      </w:pPr>
      <w:rPr>
        <w:rFonts w:hint="default"/>
        <w:b/>
        <w:color w:val="auto"/>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nsid w:val="66F50AEF"/>
    <w:multiLevelType w:val="multilevel"/>
    <w:tmpl w:val="34CCF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2422DA"/>
    <w:multiLevelType w:val="multilevel"/>
    <w:tmpl w:val="076AEB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nsid w:val="6D801BF3"/>
    <w:multiLevelType w:val="multilevel"/>
    <w:tmpl w:val="FFCE2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51575D"/>
    <w:multiLevelType w:val="multilevel"/>
    <w:tmpl w:val="867493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523239"/>
    <w:multiLevelType w:val="multilevel"/>
    <w:tmpl w:val="43709744"/>
    <w:lvl w:ilvl="0">
      <w:start w:val="1"/>
      <w:numFmt w:val="decimal"/>
      <w:lvlText w:val="%1."/>
      <w:lvlJc w:val="left"/>
      <w:pPr>
        <w:ind w:left="720" w:hanging="360"/>
      </w:pPr>
      <w:rPr>
        <w:rFonts w:hint="default"/>
      </w:rPr>
    </w:lvl>
    <w:lvl w:ilvl="1">
      <w:start w:val="5"/>
      <w:numFmt w:val="decimal"/>
      <w:isLgl/>
      <w:lvlText w:val="%1.%2"/>
      <w:lvlJc w:val="left"/>
      <w:pPr>
        <w:ind w:left="940" w:hanging="5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nsid w:val="7D364D91"/>
    <w:multiLevelType w:val="hybridMultilevel"/>
    <w:tmpl w:val="206AD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42"/>
  </w:num>
  <w:num w:numId="3">
    <w:abstractNumId w:val="8"/>
  </w:num>
  <w:num w:numId="4">
    <w:abstractNumId w:val="23"/>
  </w:num>
  <w:num w:numId="5">
    <w:abstractNumId w:val="47"/>
  </w:num>
  <w:num w:numId="6">
    <w:abstractNumId w:val="24"/>
  </w:num>
  <w:num w:numId="7">
    <w:abstractNumId w:val="29"/>
  </w:num>
  <w:num w:numId="8">
    <w:abstractNumId w:val="34"/>
  </w:num>
  <w:num w:numId="9">
    <w:abstractNumId w:val="5"/>
  </w:num>
  <w:num w:numId="10">
    <w:abstractNumId w:val="20"/>
  </w:num>
  <w:num w:numId="11">
    <w:abstractNumId w:val="1"/>
  </w:num>
  <w:num w:numId="12">
    <w:abstractNumId w:val="14"/>
  </w:num>
  <w:num w:numId="13">
    <w:abstractNumId w:val="44"/>
  </w:num>
  <w:num w:numId="14">
    <w:abstractNumId w:val="31"/>
  </w:num>
  <w:num w:numId="15">
    <w:abstractNumId w:val="37"/>
  </w:num>
  <w:num w:numId="16">
    <w:abstractNumId w:val="27"/>
  </w:num>
  <w:num w:numId="17">
    <w:abstractNumId w:val="40"/>
  </w:num>
  <w:num w:numId="18">
    <w:abstractNumId w:val="6"/>
  </w:num>
  <w:num w:numId="19">
    <w:abstractNumId w:val="16"/>
  </w:num>
  <w:num w:numId="20">
    <w:abstractNumId w:val="41"/>
  </w:num>
  <w:num w:numId="21">
    <w:abstractNumId w:val="2"/>
  </w:num>
  <w:num w:numId="22">
    <w:abstractNumId w:val="13"/>
  </w:num>
  <w:num w:numId="23">
    <w:abstractNumId w:val="21"/>
    <w:lvlOverride w:ilvl="0"/>
    <w:lvlOverride w:ilvl="1">
      <w:startOverride w:val="1"/>
    </w:lvlOverride>
  </w:num>
  <w:num w:numId="24">
    <w:abstractNumId w:val="3"/>
    <w:lvlOverride w:ilvl="0"/>
    <w:lvlOverride w:ilvl="1">
      <w:startOverride w:val="2"/>
    </w:lvlOverride>
  </w:num>
  <w:num w:numId="25">
    <w:abstractNumId w:val="28"/>
    <w:lvlOverride w:ilvl="0"/>
    <w:lvlOverride w:ilvl="1">
      <w:startOverride w:val="3"/>
    </w:lvlOverride>
  </w:num>
  <w:num w:numId="26">
    <w:abstractNumId w:val="9"/>
    <w:lvlOverride w:ilvl="0"/>
    <w:lvlOverride w:ilvl="1">
      <w:startOverride w:val="4"/>
    </w:lvlOverride>
  </w:num>
  <w:num w:numId="27">
    <w:abstractNumId w:val="18"/>
    <w:lvlOverride w:ilvl="0"/>
    <w:lvlOverride w:ilvl="1">
      <w:startOverride w:val="5"/>
    </w:lvlOverride>
  </w:num>
  <w:num w:numId="28">
    <w:abstractNumId w:val="15"/>
    <w:lvlOverride w:ilvl="0"/>
    <w:lvlOverride w:ilvl="1">
      <w:startOverride w:val="6"/>
    </w:lvlOverride>
  </w:num>
  <w:num w:numId="29">
    <w:abstractNumId w:val="4"/>
    <w:lvlOverride w:ilvl="0"/>
    <w:lvlOverride w:ilvl="1">
      <w:startOverride w:val="7"/>
    </w:lvlOverride>
  </w:num>
  <w:num w:numId="30">
    <w:abstractNumId w:val="25"/>
    <w:lvlOverride w:ilvl="0"/>
    <w:lvlOverride w:ilvl="1">
      <w:startOverride w:val="8"/>
    </w:lvlOverride>
  </w:num>
  <w:num w:numId="31">
    <w:abstractNumId w:val="39"/>
    <w:lvlOverride w:ilvl="0"/>
    <w:lvlOverride w:ilvl="1">
      <w:startOverride w:val="9"/>
    </w:lvlOverride>
  </w:num>
  <w:num w:numId="32">
    <w:abstractNumId w:val="7"/>
    <w:lvlOverride w:ilvl="0"/>
    <w:lvlOverride w:ilvl="1">
      <w:startOverride w:val="10"/>
    </w:lvlOverride>
  </w:num>
  <w:num w:numId="33">
    <w:abstractNumId w:val="17"/>
    <w:lvlOverride w:ilvl="0"/>
    <w:lvlOverride w:ilvl="1">
      <w:startOverride w:val="11"/>
    </w:lvlOverride>
  </w:num>
  <w:num w:numId="34">
    <w:abstractNumId w:val="35"/>
    <w:lvlOverride w:ilvl="0"/>
    <w:lvlOverride w:ilvl="1">
      <w:startOverride w:val="12"/>
    </w:lvlOverride>
  </w:num>
  <w:num w:numId="35">
    <w:abstractNumId w:val="12"/>
    <w:lvlOverride w:ilvl="0"/>
    <w:lvlOverride w:ilvl="1">
      <w:startOverride w:val="13"/>
    </w:lvlOverride>
  </w:num>
  <w:num w:numId="36">
    <w:abstractNumId w:val="0"/>
    <w:lvlOverride w:ilvl="0"/>
    <w:lvlOverride w:ilvl="1">
      <w:startOverride w:val="3"/>
    </w:lvlOverride>
  </w:num>
  <w:num w:numId="37">
    <w:abstractNumId w:val="33"/>
    <w:lvlOverride w:ilvl="0"/>
    <w:lvlOverride w:ilvl="1">
      <w:startOverride w:val="14"/>
    </w:lvlOverride>
  </w:num>
  <w:num w:numId="38">
    <w:abstractNumId w:val="11"/>
    <w:lvlOverride w:ilvl="0"/>
    <w:lvlOverride w:ilvl="1">
      <w:startOverride w:val="15"/>
    </w:lvlOverride>
  </w:num>
  <w:num w:numId="39">
    <w:abstractNumId w:val="36"/>
    <w:lvlOverride w:ilvl="0"/>
    <w:lvlOverride w:ilvl="1">
      <w:startOverride w:val="16"/>
    </w:lvlOverride>
  </w:num>
  <w:num w:numId="40">
    <w:abstractNumId w:val="30"/>
    <w:lvlOverride w:ilvl="0"/>
    <w:lvlOverride w:ilvl="1">
      <w:startOverride w:val="17"/>
    </w:lvlOverride>
  </w:num>
  <w:num w:numId="41">
    <w:abstractNumId w:val="19"/>
    <w:lvlOverride w:ilvl="0"/>
    <w:lvlOverride w:ilvl="1">
      <w:startOverride w:val="18"/>
    </w:lvlOverride>
  </w:num>
  <w:num w:numId="42">
    <w:abstractNumId w:val="45"/>
    <w:lvlOverride w:ilvl="0"/>
    <w:lvlOverride w:ilvl="1">
      <w:startOverride w:val="19"/>
    </w:lvlOverride>
  </w:num>
  <w:num w:numId="43">
    <w:abstractNumId w:val="43"/>
    <w:lvlOverride w:ilvl="0"/>
    <w:lvlOverride w:ilvl="1">
      <w:startOverride w:val="20"/>
    </w:lvlOverride>
  </w:num>
  <w:num w:numId="44">
    <w:abstractNumId w:val="32"/>
    <w:lvlOverride w:ilvl="0"/>
    <w:lvlOverride w:ilvl="1">
      <w:startOverride w:val="21"/>
    </w:lvlOverride>
  </w:num>
  <w:num w:numId="45">
    <w:abstractNumId w:val="46"/>
    <w:lvlOverride w:ilvl="0"/>
    <w:lvlOverride w:ilvl="1">
      <w:startOverride w:val="22"/>
    </w:lvlOverride>
  </w:num>
  <w:num w:numId="46">
    <w:abstractNumId w:val="22"/>
    <w:lvlOverride w:ilvl="0"/>
    <w:lvlOverride w:ilvl="1">
      <w:startOverride w:val="23"/>
    </w:lvlOverride>
  </w:num>
  <w:num w:numId="47">
    <w:abstractNumId w:val="10"/>
  </w:num>
  <w:num w:numId="48">
    <w:abstractNumId w:val="38"/>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footnotePr>
    <w:footnote w:id="-1"/>
    <w:footnote w:id="0"/>
  </w:footnotePr>
  <w:endnotePr>
    <w:endnote w:id="-1"/>
    <w:endnote w:id="0"/>
  </w:endnotePr>
  <w:compat>
    <w:useFELayout/>
  </w:compat>
  <w:rsids>
    <w:rsidRoot w:val="000D76BD"/>
    <w:rsid w:val="000079B5"/>
    <w:rsid w:val="0001179F"/>
    <w:rsid w:val="00034535"/>
    <w:rsid w:val="000436CF"/>
    <w:rsid w:val="00045D7E"/>
    <w:rsid w:val="00062E77"/>
    <w:rsid w:val="00064D53"/>
    <w:rsid w:val="00072C42"/>
    <w:rsid w:val="00077676"/>
    <w:rsid w:val="000832ED"/>
    <w:rsid w:val="000928D3"/>
    <w:rsid w:val="000C2D2E"/>
    <w:rsid w:val="000D76BD"/>
    <w:rsid w:val="000E21F3"/>
    <w:rsid w:val="000E6734"/>
    <w:rsid w:val="000F3B5E"/>
    <w:rsid w:val="000F5391"/>
    <w:rsid w:val="000F6C0F"/>
    <w:rsid w:val="000F6C38"/>
    <w:rsid w:val="0010687B"/>
    <w:rsid w:val="00111169"/>
    <w:rsid w:val="0011600E"/>
    <w:rsid w:val="00124189"/>
    <w:rsid w:val="00131206"/>
    <w:rsid w:val="00134F7B"/>
    <w:rsid w:val="00135C9E"/>
    <w:rsid w:val="00146EE7"/>
    <w:rsid w:val="00150941"/>
    <w:rsid w:val="00152707"/>
    <w:rsid w:val="001654FD"/>
    <w:rsid w:val="00172035"/>
    <w:rsid w:val="00173D3F"/>
    <w:rsid w:val="001761BD"/>
    <w:rsid w:val="001776B7"/>
    <w:rsid w:val="00180581"/>
    <w:rsid w:val="001816EF"/>
    <w:rsid w:val="001933A6"/>
    <w:rsid w:val="00194240"/>
    <w:rsid w:val="001A2C4F"/>
    <w:rsid w:val="001B0358"/>
    <w:rsid w:val="001B21EF"/>
    <w:rsid w:val="001B3C15"/>
    <w:rsid w:val="001C5A58"/>
    <w:rsid w:val="001C7A1C"/>
    <w:rsid w:val="001F5C6F"/>
    <w:rsid w:val="0023464B"/>
    <w:rsid w:val="002408D6"/>
    <w:rsid w:val="0025161D"/>
    <w:rsid w:val="00263AF6"/>
    <w:rsid w:val="0026484C"/>
    <w:rsid w:val="002A3752"/>
    <w:rsid w:val="002A38EA"/>
    <w:rsid w:val="002A4A6A"/>
    <w:rsid w:val="002B291E"/>
    <w:rsid w:val="002C528E"/>
    <w:rsid w:val="002E16DB"/>
    <w:rsid w:val="002E6AC2"/>
    <w:rsid w:val="002F62FD"/>
    <w:rsid w:val="003047FC"/>
    <w:rsid w:val="003062F4"/>
    <w:rsid w:val="00306E6F"/>
    <w:rsid w:val="003151B4"/>
    <w:rsid w:val="00337347"/>
    <w:rsid w:val="003470DA"/>
    <w:rsid w:val="00356D04"/>
    <w:rsid w:val="00362435"/>
    <w:rsid w:val="00365DBD"/>
    <w:rsid w:val="00366762"/>
    <w:rsid w:val="00371225"/>
    <w:rsid w:val="00374B20"/>
    <w:rsid w:val="00383A02"/>
    <w:rsid w:val="0038669F"/>
    <w:rsid w:val="00393ACA"/>
    <w:rsid w:val="003B2A20"/>
    <w:rsid w:val="003C510C"/>
    <w:rsid w:val="003C61D9"/>
    <w:rsid w:val="003C6DC8"/>
    <w:rsid w:val="003D77A6"/>
    <w:rsid w:val="003E049F"/>
    <w:rsid w:val="003E061D"/>
    <w:rsid w:val="003E422D"/>
    <w:rsid w:val="00402010"/>
    <w:rsid w:val="00404441"/>
    <w:rsid w:val="00404452"/>
    <w:rsid w:val="00415551"/>
    <w:rsid w:val="00421656"/>
    <w:rsid w:val="00422496"/>
    <w:rsid w:val="00427FEB"/>
    <w:rsid w:val="0043093A"/>
    <w:rsid w:val="004316D4"/>
    <w:rsid w:val="00436F26"/>
    <w:rsid w:val="00450096"/>
    <w:rsid w:val="00456C07"/>
    <w:rsid w:val="00463679"/>
    <w:rsid w:val="004762C7"/>
    <w:rsid w:val="00480D8D"/>
    <w:rsid w:val="00482E1A"/>
    <w:rsid w:val="00484A2D"/>
    <w:rsid w:val="004865C7"/>
    <w:rsid w:val="00495AFE"/>
    <w:rsid w:val="004B7853"/>
    <w:rsid w:val="004C4A6A"/>
    <w:rsid w:val="004D3221"/>
    <w:rsid w:val="004D6D72"/>
    <w:rsid w:val="004E0610"/>
    <w:rsid w:val="004E1830"/>
    <w:rsid w:val="004F2ADE"/>
    <w:rsid w:val="004F3BC0"/>
    <w:rsid w:val="004F44EB"/>
    <w:rsid w:val="004F46C8"/>
    <w:rsid w:val="004F47BA"/>
    <w:rsid w:val="005003FF"/>
    <w:rsid w:val="005060B8"/>
    <w:rsid w:val="00514FFF"/>
    <w:rsid w:val="00516DD9"/>
    <w:rsid w:val="005263CB"/>
    <w:rsid w:val="0052759F"/>
    <w:rsid w:val="00530E30"/>
    <w:rsid w:val="00556BBE"/>
    <w:rsid w:val="00567845"/>
    <w:rsid w:val="00591D41"/>
    <w:rsid w:val="0059697A"/>
    <w:rsid w:val="005A1D87"/>
    <w:rsid w:val="005A2DB5"/>
    <w:rsid w:val="005A79C0"/>
    <w:rsid w:val="005A7C09"/>
    <w:rsid w:val="005B568C"/>
    <w:rsid w:val="005B6C53"/>
    <w:rsid w:val="005C38C5"/>
    <w:rsid w:val="005D4CED"/>
    <w:rsid w:val="005E2763"/>
    <w:rsid w:val="005E73AD"/>
    <w:rsid w:val="006005F5"/>
    <w:rsid w:val="00600EAE"/>
    <w:rsid w:val="0061185C"/>
    <w:rsid w:val="00613496"/>
    <w:rsid w:val="00621754"/>
    <w:rsid w:val="006217DE"/>
    <w:rsid w:val="00623D72"/>
    <w:rsid w:val="00624D08"/>
    <w:rsid w:val="006330E5"/>
    <w:rsid w:val="0064073C"/>
    <w:rsid w:val="00645E58"/>
    <w:rsid w:val="0065397D"/>
    <w:rsid w:val="00653D1E"/>
    <w:rsid w:val="006575D1"/>
    <w:rsid w:val="0066551E"/>
    <w:rsid w:val="006729DC"/>
    <w:rsid w:val="00683AB2"/>
    <w:rsid w:val="00686D81"/>
    <w:rsid w:val="00695369"/>
    <w:rsid w:val="006A407C"/>
    <w:rsid w:val="006B1D0B"/>
    <w:rsid w:val="006C0802"/>
    <w:rsid w:val="006C19C8"/>
    <w:rsid w:val="006C257B"/>
    <w:rsid w:val="006C3C05"/>
    <w:rsid w:val="006D5D5E"/>
    <w:rsid w:val="006E3F7C"/>
    <w:rsid w:val="006E5DE0"/>
    <w:rsid w:val="006F08A7"/>
    <w:rsid w:val="007008A1"/>
    <w:rsid w:val="00703CBD"/>
    <w:rsid w:val="007044A1"/>
    <w:rsid w:val="00704F27"/>
    <w:rsid w:val="00725723"/>
    <w:rsid w:val="007309F2"/>
    <w:rsid w:val="007518A0"/>
    <w:rsid w:val="00766165"/>
    <w:rsid w:val="007812B5"/>
    <w:rsid w:val="0078325D"/>
    <w:rsid w:val="00783CA5"/>
    <w:rsid w:val="0078664D"/>
    <w:rsid w:val="007954F2"/>
    <w:rsid w:val="007B5F21"/>
    <w:rsid w:val="007B7A05"/>
    <w:rsid w:val="007C01FD"/>
    <w:rsid w:val="007C067A"/>
    <w:rsid w:val="007C486A"/>
    <w:rsid w:val="007D3B5A"/>
    <w:rsid w:val="007E1FBC"/>
    <w:rsid w:val="007E303E"/>
    <w:rsid w:val="007E3BAB"/>
    <w:rsid w:val="007F7D0E"/>
    <w:rsid w:val="00801B07"/>
    <w:rsid w:val="00801B34"/>
    <w:rsid w:val="008037AE"/>
    <w:rsid w:val="008051A2"/>
    <w:rsid w:val="0081095B"/>
    <w:rsid w:val="00820A4F"/>
    <w:rsid w:val="008224C6"/>
    <w:rsid w:val="008226E0"/>
    <w:rsid w:val="00823AFB"/>
    <w:rsid w:val="00831366"/>
    <w:rsid w:val="00840CF3"/>
    <w:rsid w:val="00856322"/>
    <w:rsid w:val="0086121E"/>
    <w:rsid w:val="008709FA"/>
    <w:rsid w:val="00871855"/>
    <w:rsid w:val="00871A1E"/>
    <w:rsid w:val="008728F6"/>
    <w:rsid w:val="00872AF8"/>
    <w:rsid w:val="00874510"/>
    <w:rsid w:val="0088240C"/>
    <w:rsid w:val="008A4578"/>
    <w:rsid w:val="008B6A3D"/>
    <w:rsid w:val="008C0B41"/>
    <w:rsid w:val="008D03AB"/>
    <w:rsid w:val="008D0919"/>
    <w:rsid w:val="008D0B94"/>
    <w:rsid w:val="008D3513"/>
    <w:rsid w:val="008D6C74"/>
    <w:rsid w:val="008E6FAD"/>
    <w:rsid w:val="008F3729"/>
    <w:rsid w:val="008F742B"/>
    <w:rsid w:val="009042F8"/>
    <w:rsid w:val="00905FC7"/>
    <w:rsid w:val="00906735"/>
    <w:rsid w:val="009302EE"/>
    <w:rsid w:val="00933722"/>
    <w:rsid w:val="00935F61"/>
    <w:rsid w:val="009379E3"/>
    <w:rsid w:val="0094791A"/>
    <w:rsid w:val="00953C19"/>
    <w:rsid w:val="009635ED"/>
    <w:rsid w:val="00964A98"/>
    <w:rsid w:val="00964D77"/>
    <w:rsid w:val="009710B0"/>
    <w:rsid w:val="0098202C"/>
    <w:rsid w:val="0098257F"/>
    <w:rsid w:val="009925D2"/>
    <w:rsid w:val="009936A6"/>
    <w:rsid w:val="00996022"/>
    <w:rsid w:val="009A59BB"/>
    <w:rsid w:val="009B0178"/>
    <w:rsid w:val="009B5736"/>
    <w:rsid w:val="009B60D4"/>
    <w:rsid w:val="009C4F88"/>
    <w:rsid w:val="009D55DC"/>
    <w:rsid w:val="009E19F2"/>
    <w:rsid w:val="009E65A6"/>
    <w:rsid w:val="009F45E0"/>
    <w:rsid w:val="009F61C2"/>
    <w:rsid w:val="009F7956"/>
    <w:rsid w:val="00A02755"/>
    <w:rsid w:val="00A17123"/>
    <w:rsid w:val="00A228EB"/>
    <w:rsid w:val="00A2342A"/>
    <w:rsid w:val="00A25B52"/>
    <w:rsid w:val="00A3483C"/>
    <w:rsid w:val="00A36C0E"/>
    <w:rsid w:val="00A36D25"/>
    <w:rsid w:val="00A4388D"/>
    <w:rsid w:val="00A43C0B"/>
    <w:rsid w:val="00A54CA2"/>
    <w:rsid w:val="00A559C6"/>
    <w:rsid w:val="00A65427"/>
    <w:rsid w:val="00A73A31"/>
    <w:rsid w:val="00A74E30"/>
    <w:rsid w:val="00A91B9B"/>
    <w:rsid w:val="00A92925"/>
    <w:rsid w:val="00A95410"/>
    <w:rsid w:val="00AB3211"/>
    <w:rsid w:val="00AC50B8"/>
    <w:rsid w:val="00AD78E3"/>
    <w:rsid w:val="00AD7A1F"/>
    <w:rsid w:val="00AD7F6F"/>
    <w:rsid w:val="00AE0F59"/>
    <w:rsid w:val="00AE66A4"/>
    <w:rsid w:val="00AE6B5E"/>
    <w:rsid w:val="00AF14C9"/>
    <w:rsid w:val="00B0144A"/>
    <w:rsid w:val="00B03494"/>
    <w:rsid w:val="00B0785A"/>
    <w:rsid w:val="00B20408"/>
    <w:rsid w:val="00B20E9A"/>
    <w:rsid w:val="00B22880"/>
    <w:rsid w:val="00B33348"/>
    <w:rsid w:val="00B4058D"/>
    <w:rsid w:val="00B550BF"/>
    <w:rsid w:val="00B620A1"/>
    <w:rsid w:val="00B62DAC"/>
    <w:rsid w:val="00B630F4"/>
    <w:rsid w:val="00B64FE4"/>
    <w:rsid w:val="00B73DFB"/>
    <w:rsid w:val="00B74FE8"/>
    <w:rsid w:val="00B81FE6"/>
    <w:rsid w:val="00B826BE"/>
    <w:rsid w:val="00B84955"/>
    <w:rsid w:val="00B965E2"/>
    <w:rsid w:val="00B96F4C"/>
    <w:rsid w:val="00B9754B"/>
    <w:rsid w:val="00BA0559"/>
    <w:rsid w:val="00BA4BED"/>
    <w:rsid w:val="00BB61F1"/>
    <w:rsid w:val="00BC1496"/>
    <w:rsid w:val="00BC1C60"/>
    <w:rsid w:val="00BC1F71"/>
    <w:rsid w:val="00BD6975"/>
    <w:rsid w:val="00BE7AC5"/>
    <w:rsid w:val="00BF1A7F"/>
    <w:rsid w:val="00BF1F02"/>
    <w:rsid w:val="00BF4757"/>
    <w:rsid w:val="00C03868"/>
    <w:rsid w:val="00C330B4"/>
    <w:rsid w:val="00C50E07"/>
    <w:rsid w:val="00C519E8"/>
    <w:rsid w:val="00C64E9D"/>
    <w:rsid w:val="00C67ECF"/>
    <w:rsid w:val="00C70B65"/>
    <w:rsid w:val="00C90B46"/>
    <w:rsid w:val="00C9535E"/>
    <w:rsid w:val="00C96D5E"/>
    <w:rsid w:val="00CB38A2"/>
    <w:rsid w:val="00CB669F"/>
    <w:rsid w:val="00CB6DF8"/>
    <w:rsid w:val="00CC74E3"/>
    <w:rsid w:val="00CD2B50"/>
    <w:rsid w:val="00CD779B"/>
    <w:rsid w:val="00CD7978"/>
    <w:rsid w:val="00CD7D33"/>
    <w:rsid w:val="00CE4AD4"/>
    <w:rsid w:val="00CE50BA"/>
    <w:rsid w:val="00CF1ABF"/>
    <w:rsid w:val="00CF453E"/>
    <w:rsid w:val="00D14382"/>
    <w:rsid w:val="00D17BFD"/>
    <w:rsid w:val="00D2167F"/>
    <w:rsid w:val="00D22918"/>
    <w:rsid w:val="00D34F1B"/>
    <w:rsid w:val="00D51FE6"/>
    <w:rsid w:val="00D5570E"/>
    <w:rsid w:val="00D62447"/>
    <w:rsid w:val="00D73D5A"/>
    <w:rsid w:val="00D766A2"/>
    <w:rsid w:val="00D805E4"/>
    <w:rsid w:val="00D96E14"/>
    <w:rsid w:val="00D970FB"/>
    <w:rsid w:val="00DB0C83"/>
    <w:rsid w:val="00DB7C0E"/>
    <w:rsid w:val="00DC0DC2"/>
    <w:rsid w:val="00DC7271"/>
    <w:rsid w:val="00DD157F"/>
    <w:rsid w:val="00DD6C93"/>
    <w:rsid w:val="00DF7DF0"/>
    <w:rsid w:val="00E075C5"/>
    <w:rsid w:val="00E07B4C"/>
    <w:rsid w:val="00E1249F"/>
    <w:rsid w:val="00E27773"/>
    <w:rsid w:val="00E343B7"/>
    <w:rsid w:val="00E41A40"/>
    <w:rsid w:val="00E549D1"/>
    <w:rsid w:val="00E61FEF"/>
    <w:rsid w:val="00E64A80"/>
    <w:rsid w:val="00E66CC4"/>
    <w:rsid w:val="00E72A34"/>
    <w:rsid w:val="00E83979"/>
    <w:rsid w:val="00E87F2F"/>
    <w:rsid w:val="00E91A17"/>
    <w:rsid w:val="00E92D1F"/>
    <w:rsid w:val="00EA485E"/>
    <w:rsid w:val="00EB513C"/>
    <w:rsid w:val="00EB71FA"/>
    <w:rsid w:val="00ED3171"/>
    <w:rsid w:val="00ED6150"/>
    <w:rsid w:val="00EF35C8"/>
    <w:rsid w:val="00EF3EA1"/>
    <w:rsid w:val="00EF56BA"/>
    <w:rsid w:val="00F0279C"/>
    <w:rsid w:val="00F02CCE"/>
    <w:rsid w:val="00F1199E"/>
    <w:rsid w:val="00F13D76"/>
    <w:rsid w:val="00F20A40"/>
    <w:rsid w:val="00F24DC9"/>
    <w:rsid w:val="00F471B7"/>
    <w:rsid w:val="00F54122"/>
    <w:rsid w:val="00F562EC"/>
    <w:rsid w:val="00F70CA1"/>
    <w:rsid w:val="00F723F7"/>
    <w:rsid w:val="00F74795"/>
    <w:rsid w:val="00F75185"/>
    <w:rsid w:val="00F764D8"/>
    <w:rsid w:val="00F80677"/>
    <w:rsid w:val="00F80BCE"/>
    <w:rsid w:val="00F923B5"/>
    <w:rsid w:val="00F93F97"/>
    <w:rsid w:val="00FB14BF"/>
    <w:rsid w:val="00FB152A"/>
    <w:rsid w:val="00FC2FE7"/>
    <w:rsid w:val="00FD3E78"/>
    <w:rsid w:val="00FD50D3"/>
    <w:rsid w:val="00FE3B4E"/>
    <w:rsid w:val="00FF1619"/>
    <w:rsid w:val="00FF3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0E"/>
  </w:style>
  <w:style w:type="paragraph" w:styleId="Heading1">
    <w:name w:val="heading 1"/>
    <w:basedOn w:val="Normal"/>
    <w:next w:val="Normal"/>
    <w:link w:val="Heading1Char"/>
    <w:uiPriority w:val="9"/>
    <w:qFormat/>
    <w:rsid w:val="004762C7"/>
    <w:pPr>
      <w:keepNext/>
      <w:keepLines/>
      <w:spacing w:before="240" w:line="480" w:lineRule="auto"/>
      <w:jc w:val="center"/>
      <w:outlineLvl w:val="0"/>
    </w:pPr>
    <w:rPr>
      <w:rFonts w:ascii="Times New Roman" w:eastAsiaTheme="majorEastAsia" w:hAnsi="Times New Roman" w:cstheme="majorBidi"/>
      <w:b/>
      <w:color w:val="000000" w:themeColor="text1"/>
      <w:sz w:val="22"/>
      <w:szCs w:val="32"/>
    </w:rPr>
  </w:style>
  <w:style w:type="paragraph" w:styleId="Heading2">
    <w:name w:val="heading 2"/>
    <w:basedOn w:val="Normal"/>
    <w:next w:val="Normal"/>
    <w:link w:val="Heading2Char"/>
    <w:uiPriority w:val="9"/>
    <w:unhideWhenUsed/>
    <w:qFormat/>
    <w:rsid w:val="004762C7"/>
    <w:pPr>
      <w:keepNext/>
      <w:keepLines/>
      <w:spacing w:before="40" w:line="360" w:lineRule="auto"/>
      <w:outlineLvl w:val="1"/>
    </w:pPr>
    <w:rPr>
      <w:rFonts w:ascii="Times New Roman" w:eastAsiaTheme="majorEastAsia" w:hAnsi="Times New Roman" w:cstheme="majorBidi"/>
      <w:b/>
      <w:color w:val="000000" w:themeColor="text1"/>
      <w:sz w:val="22"/>
      <w:szCs w:val="26"/>
    </w:rPr>
  </w:style>
  <w:style w:type="paragraph" w:styleId="Heading3">
    <w:name w:val="heading 3"/>
    <w:next w:val="Normal"/>
    <w:link w:val="Heading3Char"/>
    <w:uiPriority w:val="9"/>
    <w:qFormat/>
    <w:rsid w:val="004762C7"/>
    <w:pPr>
      <w:spacing w:before="120" w:after="120" w:line="360" w:lineRule="auto"/>
      <w:contextualSpacing/>
      <w:jc w:val="both"/>
      <w:outlineLvl w:val="2"/>
    </w:pPr>
    <w:rPr>
      <w:rFonts w:ascii="Times New Roman" w:eastAsia="Calibri" w:hAnsi="Times New Roman" w:cs="Times New Roman"/>
      <w:b/>
      <w:i/>
      <w:color w:val="000000" w:themeColor="text1"/>
      <w:sz w:val="22"/>
      <w:szCs w:val="26"/>
      <w:lang/>
    </w:rPr>
  </w:style>
  <w:style w:type="paragraph" w:styleId="Heading4">
    <w:name w:val="heading 4"/>
    <w:basedOn w:val="Normal"/>
    <w:next w:val="Normal"/>
    <w:link w:val="Heading4Char"/>
    <w:uiPriority w:val="9"/>
    <w:unhideWhenUsed/>
    <w:qFormat/>
    <w:rsid w:val="004762C7"/>
    <w:pPr>
      <w:keepNext/>
      <w:keepLines/>
      <w:spacing w:before="40"/>
      <w:jc w:val="both"/>
      <w:outlineLvl w:val="3"/>
    </w:pPr>
    <w:rPr>
      <w:rFonts w:ascii="Times New Roman" w:eastAsiaTheme="majorEastAsia" w:hAnsi="Times New Roman" w:cstheme="majorBidi"/>
      <w:i/>
      <w:iCs/>
      <w:color w:val="000000" w:themeColor="text1"/>
      <w:sz w:val="22"/>
      <w:u w:val="single"/>
    </w:rPr>
  </w:style>
  <w:style w:type="paragraph" w:styleId="Heading5">
    <w:name w:val="heading 5"/>
    <w:basedOn w:val="Normal"/>
    <w:next w:val="Normal"/>
    <w:link w:val="Heading5Char"/>
    <w:uiPriority w:val="9"/>
    <w:semiHidden/>
    <w:unhideWhenUsed/>
    <w:qFormat/>
    <w:rsid w:val="00ED317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95410"/>
    <w:pPr>
      <w:tabs>
        <w:tab w:val="center" w:pos="4320"/>
        <w:tab w:val="right" w:pos="8640"/>
      </w:tabs>
    </w:pPr>
  </w:style>
  <w:style w:type="character" w:customStyle="1" w:styleId="FooterChar">
    <w:name w:val="Footer Char"/>
    <w:basedOn w:val="DefaultParagraphFont"/>
    <w:link w:val="Footer"/>
    <w:uiPriority w:val="99"/>
    <w:rsid w:val="00A95410"/>
  </w:style>
  <w:style w:type="character" w:styleId="PageNumber">
    <w:name w:val="page number"/>
    <w:basedOn w:val="DefaultParagraphFont"/>
    <w:uiPriority w:val="99"/>
    <w:semiHidden/>
    <w:unhideWhenUsed/>
    <w:rsid w:val="00A95410"/>
  </w:style>
  <w:style w:type="character" w:customStyle="1" w:styleId="Heading3Char">
    <w:name w:val="Heading 3 Char"/>
    <w:basedOn w:val="DefaultParagraphFont"/>
    <w:link w:val="Heading3"/>
    <w:uiPriority w:val="9"/>
    <w:rsid w:val="004762C7"/>
    <w:rPr>
      <w:rFonts w:ascii="Times New Roman" w:eastAsia="Calibri" w:hAnsi="Times New Roman" w:cs="Times New Roman"/>
      <w:b/>
      <w:i/>
      <w:color w:val="000000" w:themeColor="text1"/>
      <w:sz w:val="22"/>
      <w:szCs w:val="26"/>
      <w:lang/>
    </w:rPr>
  </w:style>
  <w:style w:type="paragraph" w:styleId="ListParagraph">
    <w:name w:val="List Paragraph"/>
    <w:basedOn w:val="Normal"/>
    <w:uiPriority w:val="34"/>
    <w:qFormat/>
    <w:rsid w:val="00600EAE"/>
    <w:pPr>
      <w:ind w:left="720"/>
      <w:contextualSpacing/>
    </w:pPr>
  </w:style>
  <w:style w:type="paragraph" w:customStyle="1" w:styleId="Nidung">
    <w:name w:val="Nội dung"/>
    <w:basedOn w:val="Normal"/>
    <w:qFormat/>
    <w:rsid w:val="00600EAE"/>
    <w:pPr>
      <w:ind w:firstLine="340"/>
      <w:jc w:val="both"/>
    </w:pPr>
    <w:rPr>
      <w:rFonts w:ascii="Times New Roman" w:eastAsia="Times New Roman" w:hAnsi="Times New Roman" w:cs="Times New Roman"/>
      <w:sz w:val="22"/>
      <w:szCs w:val="22"/>
    </w:rPr>
  </w:style>
  <w:style w:type="paragraph" w:customStyle="1" w:styleId="Mtnh">
    <w:name w:val="Một nhỏ"/>
    <w:basedOn w:val="Normal"/>
    <w:qFormat/>
    <w:rsid w:val="00600EAE"/>
    <w:pPr>
      <w:spacing w:before="120" w:after="120"/>
      <w:jc w:val="both"/>
    </w:pPr>
    <w:rPr>
      <w:rFonts w:ascii="Times New Roman" w:eastAsia="Times New Roman" w:hAnsi="Times New Roman" w:cs="Times New Roman"/>
      <w:i/>
      <w:sz w:val="22"/>
      <w:szCs w:val="22"/>
      <w:lang w:val="de-DE"/>
    </w:rPr>
  </w:style>
  <w:style w:type="character" w:styleId="Strong">
    <w:name w:val="Strong"/>
    <w:basedOn w:val="DefaultParagraphFont"/>
    <w:uiPriority w:val="22"/>
    <w:qFormat/>
    <w:rsid w:val="00600EAE"/>
    <w:rPr>
      <w:b/>
      <w:bCs/>
    </w:rPr>
  </w:style>
  <w:style w:type="paragraph" w:styleId="NormalWeb">
    <w:name w:val="Normal (Web)"/>
    <w:basedOn w:val="Normal"/>
    <w:uiPriority w:val="99"/>
    <w:unhideWhenUsed/>
    <w:rsid w:val="00600EA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00E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0EAE"/>
    <w:rPr>
      <w:rFonts w:ascii="Lucida Grande" w:hAnsi="Lucida Grande" w:cs="Lucida Grande"/>
      <w:sz w:val="18"/>
      <w:szCs w:val="18"/>
    </w:rPr>
  </w:style>
  <w:style w:type="character" w:customStyle="1" w:styleId="apple-converted-space">
    <w:name w:val="apple-converted-space"/>
    <w:basedOn w:val="DefaultParagraphFont"/>
    <w:rsid w:val="00600EAE"/>
  </w:style>
  <w:style w:type="paragraph" w:styleId="PlainText">
    <w:name w:val="Plain Text"/>
    <w:basedOn w:val="Normal"/>
    <w:link w:val="PlainTextChar"/>
    <w:uiPriority w:val="99"/>
    <w:unhideWhenUsed/>
    <w:rsid w:val="00600EAE"/>
    <w:rPr>
      <w:rFonts w:ascii="Courier" w:hAnsi="Courier"/>
      <w:sz w:val="21"/>
      <w:szCs w:val="21"/>
    </w:rPr>
  </w:style>
  <w:style w:type="character" w:customStyle="1" w:styleId="PlainTextChar">
    <w:name w:val="Plain Text Char"/>
    <w:basedOn w:val="DefaultParagraphFont"/>
    <w:link w:val="PlainText"/>
    <w:uiPriority w:val="99"/>
    <w:rsid w:val="00600EAE"/>
    <w:rPr>
      <w:rFonts w:ascii="Courier" w:hAnsi="Courier"/>
      <w:sz w:val="21"/>
      <w:szCs w:val="21"/>
    </w:rPr>
  </w:style>
  <w:style w:type="paragraph" w:styleId="FootnoteText">
    <w:name w:val="footnote text"/>
    <w:basedOn w:val="Normal"/>
    <w:link w:val="FootnoteTextChar"/>
    <w:uiPriority w:val="99"/>
    <w:unhideWhenUsed/>
    <w:rsid w:val="00600EAE"/>
  </w:style>
  <w:style w:type="character" w:customStyle="1" w:styleId="FootnoteTextChar">
    <w:name w:val="Footnote Text Char"/>
    <w:basedOn w:val="DefaultParagraphFont"/>
    <w:link w:val="FootnoteText"/>
    <w:uiPriority w:val="99"/>
    <w:rsid w:val="00600EAE"/>
  </w:style>
  <w:style w:type="character" w:styleId="FootnoteReference">
    <w:name w:val="footnote reference"/>
    <w:basedOn w:val="DefaultParagraphFont"/>
    <w:unhideWhenUsed/>
    <w:rsid w:val="00600EAE"/>
    <w:rPr>
      <w:vertAlign w:val="superscript"/>
    </w:rPr>
  </w:style>
  <w:style w:type="character" w:customStyle="1" w:styleId="Bodytext">
    <w:name w:val="Body text_"/>
    <w:basedOn w:val="DefaultParagraphFont"/>
    <w:link w:val="BodyText1"/>
    <w:rsid w:val="00600EAE"/>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600EAE"/>
    <w:pPr>
      <w:widowControl w:val="0"/>
      <w:shd w:val="clear" w:color="auto" w:fill="FFFFFF"/>
      <w:spacing w:after="60" w:line="0" w:lineRule="atLeast"/>
      <w:ind w:hanging="360"/>
      <w:jc w:val="center"/>
    </w:pPr>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600EAE"/>
    <w:pPr>
      <w:tabs>
        <w:tab w:val="center" w:pos="4513"/>
        <w:tab w:val="right" w:pos="9026"/>
      </w:tabs>
    </w:pPr>
  </w:style>
  <w:style w:type="character" w:customStyle="1" w:styleId="HeaderChar">
    <w:name w:val="Header Char"/>
    <w:basedOn w:val="DefaultParagraphFont"/>
    <w:link w:val="Header"/>
    <w:uiPriority w:val="99"/>
    <w:rsid w:val="00600EAE"/>
  </w:style>
  <w:style w:type="table" w:customStyle="1" w:styleId="GridTableLight">
    <w:name w:val="Grid Table Light"/>
    <w:basedOn w:val="TableNormal"/>
    <w:uiPriority w:val="99"/>
    <w:rsid w:val="009379E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ED3171"/>
    <w:rPr>
      <w:rFonts w:asciiTheme="majorHAnsi" w:eastAsiaTheme="majorEastAsia" w:hAnsiTheme="majorHAnsi" w:cstheme="majorBidi"/>
      <w:color w:val="365F91" w:themeColor="accent1" w:themeShade="BF"/>
    </w:rPr>
  </w:style>
  <w:style w:type="character" w:customStyle="1" w:styleId="ffe">
    <w:name w:val="ffe"/>
    <w:basedOn w:val="DefaultParagraphFont"/>
    <w:rsid w:val="004762C7"/>
  </w:style>
  <w:style w:type="character" w:customStyle="1" w:styleId="Heading1Char">
    <w:name w:val="Heading 1 Char"/>
    <w:basedOn w:val="DefaultParagraphFont"/>
    <w:link w:val="Heading1"/>
    <w:uiPriority w:val="9"/>
    <w:rsid w:val="004762C7"/>
    <w:rPr>
      <w:rFonts w:ascii="Times New Roman" w:eastAsiaTheme="majorEastAsia" w:hAnsi="Times New Roman" w:cstheme="majorBidi"/>
      <w:b/>
      <w:color w:val="000000" w:themeColor="text1"/>
      <w:sz w:val="22"/>
      <w:szCs w:val="32"/>
    </w:rPr>
  </w:style>
  <w:style w:type="character" w:customStyle="1" w:styleId="Heading2Char">
    <w:name w:val="Heading 2 Char"/>
    <w:basedOn w:val="DefaultParagraphFont"/>
    <w:link w:val="Heading2"/>
    <w:uiPriority w:val="9"/>
    <w:rsid w:val="004762C7"/>
    <w:rPr>
      <w:rFonts w:ascii="Times New Roman" w:eastAsiaTheme="majorEastAsia" w:hAnsi="Times New Roman" w:cstheme="majorBidi"/>
      <w:b/>
      <w:color w:val="000000" w:themeColor="text1"/>
      <w:sz w:val="22"/>
      <w:szCs w:val="26"/>
    </w:rPr>
  </w:style>
  <w:style w:type="character" w:customStyle="1" w:styleId="Heading4Char">
    <w:name w:val="Heading 4 Char"/>
    <w:basedOn w:val="DefaultParagraphFont"/>
    <w:link w:val="Heading4"/>
    <w:uiPriority w:val="9"/>
    <w:rsid w:val="004762C7"/>
    <w:rPr>
      <w:rFonts w:ascii="Times New Roman" w:eastAsiaTheme="majorEastAsia" w:hAnsi="Times New Roman" w:cstheme="majorBidi"/>
      <w:i/>
      <w:iCs/>
      <w:color w:val="000000" w:themeColor="text1"/>
      <w:sz w:val="22"/>
      <w:u w:val="single"/>
    </w:rPr>
  </w:style>
  <w:style w:type="paragraph" w:styleId="TOC1">
    <w:name w:val="toc 1"/>
    <w:basedOn w:val="Normal"/>
    <w:next w:val="Normal"/>
    <w:autoRedefine/>
    <w:uiPriority w:val="39"/>
    <w:unhideWhenUsed/>
    <w:rsid w:val="00F75185"/>
    <w:pPr>
      <w:tabs>
        <w:tab w:val="right" w:leader="dot" w:pos="9620"/>
      </w:tabs>
      <w:spacing w:after="100"/>
      <w:jc w:val="center"/>
    </w:pPr>
    <w:rPr>
      <w:rFonts w:ascii="Times New Roman" w:hAnsi="Times New Roman" w:cs="Times New Roman"/>
      <w:b/>
    </w:rPr>
  </w:style>
  <w:style w:type="paragraph" w:styleId="TOC2">
    <w:name w:val="toc 2"/>
    <w:basedOn w:val="Normal"/>
    <w:next w:val="Normal"/>
    <w:autoRedefine/>
    <w:uiPriority w:val="39"/>
    <w:unhideWhenUsed/>
    <w:rsid w:val="00F75185"/>
    <w:pPr>
      <w:spacing w:after="100"/>
      <w:ind w:left="240"/>
    </w:pPr>
  </w:style>
  <w:style w:type="paragraph" w:styleId="TOC3">
    <w:name w:val="toc 3"/>
    <w:basedOn w:val="Normal"/>
    <w:next w:val="Normal"/>
    <w:autoRedefine/>
    <w:uiPriority w:val="39"/>
    <w:unhideWhenUsed/>
    <w:rsid w:val="00F75185"/>
    <w:pPr>
      <w:spacing w:after="100"/>
      <w:ind w:left="480"/>
    </w:pPr>
  </w:style>
  <w:style w:type="character" w:styleId="Hyperlink">
    <w:name w:val="Hyperlink"/>
    <w:basedOn w:val="DefaultParagraphFont"/>
    <w:uiPriority w:val="99"/>
    <w:unhideWhenUsed/>
    <w:rsid w:val="00F75185"/>
    <w:rPr>
      <w:color w:val="0000FF" w:themeColor="hyperlink"/>
      <w:u w:val="single"/>
    </w:rPr>
  </w:style>
  <w:style w:type="paragraph" w:styleId="Caption">
    <w:name w:val="caption"/>
    <w:basedOn w:val="Normal"/>
    <w:next w:val="Normal"/>
    <w:uiPriority w:val="35"/>
    <w:unhideWhenUsed/>
    <w:qFormat/>
    <w:rsid w:val="00C67ECF"/>
    <w:pPr>
      <w:spacing w:after="200"/>
    </w:pPr>
    <w:rPr>
      <w:rFonts w:ascii="Times New Roman" w:eastAsia="Times New Roman" w:hAnsi="Times New Roman" w:cs="Times New Roman"/>
      <w:b/>
      <w:bCs/>
      <w:color w:val="4F81BD" w:themeColor="accent1"/>
      <w:sz w:val="18"/>
      <w:szCs w:val="18"/>
      <w:lang w:eastAsia="vi-VN"/>
    </w:rPr>
  </w:style>
  <w:style w:type="character" w:customStyle="1" w:styleId="fontstyle01">
    <w:name w:val="fontstyle01"/>
    <w:rsid w:val="00C67ECF"/>
    <w:rPr>
      <w:rFonts w:ascii="Calibri" w:hAnsi="Calibri" w:hint="default"/>
      <w:b w:val="0"/>
      <w:bCs w:val="0"/>
      <w:i w:val="0"/>
      <w:iCs w:val="0"/>
      <w:color w:val="000000"/>
      <w:sz w:val="22"/>
      <w:szCs w:val="22"/>
    </w:rPr>
  </w:style>
  <w:style w:type="paragraph" w:styleId="HTMLPreformatted">
    <w:name w:val="HTML Preformatted"/>
    <w:basedOn w:val="Normal"/>
    <w:link w:val="HTMLPreformattedChar"/>
    <w:uiPriority w:val="99"/>
    <w:unhideWhenUsed/>
    <w:rsid w:val="00B82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826BE"/>
    <w:rPr>
      <w:rFonts w:ascii="Courier New" w:eastAsia="Times New Roman" w:hAnsi="Courier New" w:cs="Courier New"/>
      <w:sz w:val="20"/>
      <w:szCs w:val="20"/>
    </w:rPr>
  </w:style>
  <w:style w:type="paragraph" w:styleId="Title">
    <w:name w:val="Title"/>
    <w:basedOn w:val="Normal"/>
    <w:next w:val="Normal"/>
    <w:link w:val="TitleChar"/>
    <w:autoRedefine/>
    <w:rsid w:val="005C38C5"/>
    <w:pPr>
      <w:keepNext/>
      <w:spacing w:line="360" w:lineRule="auto"/>
      <w:jc w:val="center"/>
    </w:pPr>
    <w:rPr>
      <w:rFonts w:ascii="Times New Roman" w:eastAsia="Times New Roman" w:hAnsi="Times New Roman" w:cs="Times New Roman"/>
      <w:b/>
      <w:sz w:val="32"/>
      <w:szCs w:val="72"/>
    </w:rPr>
  </w:style>
  <w:style w:type="character" w:customStyle="1" w:styleId="TitleChar">
    <w:name w:val="Title Char"/>
    <w:basedOn w:val="DefaultParagraphFont"/>
    <w:link w:val="Title"/>
    <w:rsid w:val="005C38C5"/>
    <w:rPr>
      <w:rFonts w:ascii="Times New Roman" w:eastAsia="Times New Roman" w:hAnsi="Times New Roman" w:cs="Times New Roman"/>
      <w:b/>
      <w:sz w:val="32"/>
      <w:szCs w:val="72"/>
    </w:rPr>
  </w:style>
  <w:style w:type="character" w:customStyle="1" w:styleId="fontstyle21">
    <w:name w:val="fontstyle21"/>
    <w:rsid w:val="005C38C5"/>
    <w:rPr>
      <w:rFonts w:ascii="MinionPro-It" w:hAnsi="MinionPro-It" w:hint="default"/>
      <w:b w:val="0"/>
      <w:bCs w:val="0"/>
      <w:i/>
      <w:iCs/>
      <w:color w:val="231F20"/>
      <w:sz w:val="22"/>
      <w:szCs w:val="22"/>
    </w:rPr>
  </w:style>
</w:styles>
</file>

<file path=word/webSettings.xml><?xml version="1.0" encoding="utf-8"?>
<w:webSettings xmlns:r="http://schemas.openxmlformats.org/officeDocument/2006/relationships" xmlns:w="http://schemas.openxmlformats.org/wordprocessingml/2006/main">
  <w:divs>
    <w:div w:id="87968762">
      <w:bodyDiv w:val="1"/>
      <w:marLeft w:val="0"/>
      <w:marRight w:val="0"/>
      <w:marTop w:val="0"/>
      <w:marBottom w:val="0"/>
      <w:divBdr>
        <w:top w:val="none" w:sz="0" w:space="0" w:color="auto"/>
        <w:left w:val="none" w:sz="0" w:space="0" w:color="auto"/>
        <w:bottom w:val="none" w:sz="0" w:space="0" w:color="auto"/>
        <w:right w:val="none" w:sz="0" w:space="0" w:color="auto"/>
      </w:divBdr>
    </w:div>
    <w:div w:id="201328066">
      <w:bodyDiv w:val="1"/>
      <w:marLeft w:val="0"/>
      <w:marRight w:val="0"/>
      <w:marTop w:val="0"/>
      <w:marBottom w:val="0"/>
      <w:divBdr>
        <w:top w:val="none" w:sz="0" w:space="0" w:color="auto"/>
        <w:left w:val="none" w:sz="0" w:space="0" w:color="auto"/>
        <w:bottom w:val="none" w:sz="0" w:space="0" w:color="auto"/>
        <w:right w:val="none" w:sz="0" w:space="0" w:color="auto"/>
      </w:divBdr>
    </w:div>
    <w:div w:id="216941564">
      <w:bodyDiv w:val="1"/>
      <w:marLeft w:val="0"/>
      <w:marRight w:val="0"/>
      <w:marTop w:val="0"/>
      <w:marBottom w:val="0"/>
      <w:divBdr>
        <w:top w:val="none" w:sz="0" w:space="0" w:color="auto"/>
        <w:left w:val="none" w:sz="0" w:space="0" w:color="auto"/>
        <w:bottom w:val="none" w:sz="0" w:space="0" w:color="auto"/>
        <w:right w:val="none" w:sz="0" w:space="0" w:color="auto"/>
      </w:divBdr>
    </w:div>
    <w:div w:id="324475182">
      <w:bodyDiv w:val="1"/>
      <w:marLeft w:val="0"/>
      <w:marRight w:val="0"/>
      <w:marTop w:val="0"/>
      <w:marBottom w:val="0"/>
      <w:divBdr>
        <w:top w:val="none" w:sz="0" w:space="0" w:color="auto"/>
        <w:left w:val="none" w:sz="0" w:space="0" w:color="auto"/>
        <w:bottom w:val="none" w:sz="0" w:space="0" w:color="auto"/>
        <w:right w:val="none" w:sz="0" w:space="0" w:color="auto"/>
      </w:divBdr>
    </w:div>
    <w:div w:id="367880941">
      <w:bodyDiv w:val="1"/>
      <w:marLeft w:val="0"/>
      <w:marRight w:val="0"/>
      <w:marTop w:val="0"/>
      <w:marBottom w:val="0"/>
      <w:divBdr>
        <w:top w:val="none" w:sz="0" w:space="0" w:color="auto"/>
        <w:left w:val="none" w:sz="0" w:space="0" w:color="auto"/>
        <w:bottom w:val="none" w:sz="0" w:space="0" w:color="auto"/>
        <w:right w:val="none" w:sz="0" w:space="0" w:color="auto"/>
      </w:divBdr>
    </w:div>
    <w:div w:id="457770272">
      <w:bodyDiv w:val="1"/>
      <w:marLeft w:val="0"/>
      <w:marRight w:val="0"/>
      <w:marTop w:val="0"/>
      <w:marBottom w:val="0"/>
      <w:divBdr>
        <w:top w:val="none" w:sz="0" w:space="0" w:color="auto"/>
        <w:left w:val="none" w:sz="0" w:space="0" w:color="auto"/>
        <w:bottom w:val="none" w:sz="0" w:space="0" w:color="auto"/>
        <w:right w:val="none" w:sz="0" w:space="0" w:color="auto"/>
      </w:divBdr>
    </w:div>
    <w:div w:id="460803018">
      <w:bodyDiv w:val="1"/>
      <w:marLeft w:val="0"/>
      <w:marRight w:val="0"/>
      <w:marTop w:val="0"/>
      <w:marBottom w:val="0"/>
      <w:divBdr>
        <w:top w:val="none" w:sz="0" w:space="0" w:color="auto"/>
        <w:left w:val="none" w:sz="0" w:space="0" w:color="auto"/>
        <w:bottom w:val="none" w:sz="0" w:space="0" w:color="auto"/>
        <w:right w:val="none" w:sz="0" w:space="0" w:color="auto"/>
      </w:divBdr>
    </w:div>
    <w:div w:id="527333027">
      <w:bodyDiv w:val="1"/>
      <w:marLeft w:val="0"/>
      <w:marRight w:val="0"/>
      <w:marTop w:val="0"/>
      <w:marBottom w:val="0"/>
      <w:divBdr>
        <w:top w:val="none" w:sz="0" w:space="0" w:color="auto"/>
        <w:left w:val="none" w:sz="0" w:space="0" w:color="auto"/>
        <w:bottom w:val="none" w:sz="0" w:space="0" w:color="auto"/>
        <w:right w:val="none" w:sz="0" w:space="0" w:color="auto"/>
      </w:divBdr>
      <w:divsChild>
        <w:div w:id="1845631042">
          <w:marLeft w:val="0"/>
          <w:marRight w:val="0"/>
          <w:marTop w:val="0"/>
          <w:marBottom w:val="0"/>
          <w:divBdr>
            <w:top w:val="none" w:sz="0" w:space="0" w:color="auto"/>
            <w:left w:val="none" w:sz="0" w:space="0" w:color="auto"/>
            <w:bottom w:val="none" w:sz="0" w:space="0" w:color="auto"/>
            <w:right w:val="none" w:sz="0" w:space="0" w:color="auto"/>
          </w:divBdr>
          <w:divsChild>
            <w:div w:id="1414425700">
              <w:marLeft w:val="0"/>
              <w:marRight w:val="0"/>
              <w:marTop w:val="0"/>
              <w:marBottom w:val="0"/>
              <w:divBdr>
                <w:top w:val="none" w:sz="0" w:space="0" w:color="auto"/>
                <w:left w:val="none" w:sz="0" w:space="0" w:color="auto"/>
                <w:bottom w:val="none" w:sz="0" w:space="0" w:color="auto"/>
                <w:right w:val="none" w:sz="0" w:space="0" w:color="auto"/>
              </w:divBdr>
              <w:divsChild>
                <w:div w:id="1858079730">
                  <w:marLeft w:val="0"/>
                  <w:marRight w:val="0"/>
                  <w:marTop w:val="0"/>
                  <w:marBottom w:val="0"/>
                  <w:divBdr>
                    <w:top w:val="none" w:sz="0" w:space="0" w:color="auto"/>
                    <w:left w:val="none" w:sz="0" w:space="0" w:color="auto"/>
                    <w:bottom w:val="none" w:sz="0" w:space="0" w:color="auto"/>
                    <w:right w:val="none" w:sz="0" w:space="0" w:color="auto"/>
                  </w:divBdr>
                  <w:divsChild>
                    <w:div w:id="1930848203">
                      <w:marLeft w:val="0"/>
                      <w:marRight w:val="0"/>
                      <w:marTop w:val="0"/>
                      <w:marBottom w:val="0"/>
                      <w:divBdr>
                        <w:top w:val="none" w:sz="0" w:space="0" w:color="auto"/>
                        <w:left w:val="none" w:sz="0" w:space="0" w:color="auto"/>
                        <w:bottom w:val="none" w:sz="0" w:space="0" w:color="auto"/>
                        <w:right w:val="none" w:sz="0" w:space="0" w:color="auto"/>
                      </w:divBdr>
                      <w:divsChild>
                        <w:div w:id="680280448">
                          <w:marLeft w:val="0"/>
                          <w:marRight w:val="0"/>
                          <w:marTop w:val="0"/>
                          <w:marBottom w:val="0"/>
                          <w:divBdr>
                            <w:top w:val="none" w:sz="0" w:space="0" w:color="auto"/>
                            <w:left w:val="none" w:sz="0" w:space="0" w:color="auto"/>
                            <w:bottom w:val="none" w:sz="0" w:space="0" w:color="auto"/>
                            <w:right w:val="none" w:sz="0" w:space="0" w:color="auto"/>
                          </w:divBdr>
                          <w:divsChild>
                            <w:div w:id="202593801">
                              <w:marLeft w:val="-240"/>
                              <w:marRight w:val="-240"/>
                              <w:marTop w:val="0"/>
                              <w:marBottom w:val="0"/>
                              <w:divBdr>
                                <w:top w:val="none" w:sz="0" w:space="0" w:color="auto"/>
                                <w:left w:val="none" w:sz="0" w:space="0" w:color="auto"/>
                                <w:bottom w:val="none" w:sz="0" w:space="0" w:color="auto"/>
                                <w:right w:val="none" w:sz="0" w:space="0" w:color="auto"/>
                              </w:divBdr>
                              <w:divsChild>
                                <w:div w:id="1621957170">
                                  <w:marLeft w:val="0"/>
                                  <w:marRight w:val="0"/>
                                  <w:marTop w:val="0"/>
                                  <w:marBottom w:val="0"/>
                                  <w:divBdr>
                                    <w:top w:val="none" w:sz="0" w:space="0" w:color="auto"/>
                                    <w:left w:val="none" w:sz="0" w:space="0" w:color="auto"/>
                                    <w:bottom w:val="none" w:sz="0" w:space="0" w:color="auto"/>
                                    <w:right w:val="none" w:sz="0" w:space="0" w:color="auto"/>
                                  </w:divBdr>
                                  <w:divsChild>
                                    <w:div w:id="99376583">
                                      <w:marLeft w:val="0"/>
                                      <w:marRight w:val="0"/>
                                      <w:marTop w:val="0"/>
                                      <w:marBottom w:val="0"/>
                                      <w:divBdr>
                                        <w:top w:val="none" w:sz="0" w:space="0" w:color="auto"/>
                                        <w:left w:val="none" w:sz="0" w:space="0" w:color="auto"/>
                                        <w:bottom w:val="none" w:sz="0" w:space="0" w:color="auto"/>
                                        <w:right w:val="none" w:sz="0" w:space="0" w:color="auto"/>
                                      </w:divBdr>
                                    </w:div>
                                    <w:div w:id="1580603630">
                                      <w:marLeft w:val="0"/>
                                      <w:marRight w:val="0"/>
                                      <w:marTop w:val="0"/>
                                      <w:marBottom w:val="0"/>
                                      <w:divBdr>
                                        <w:top w:val="none" w:sz="0" w:space="0" w:color="auto"/>
                                        <w:left w:val="none" w:sz="0" w:space="0" w:color="auto"/>
                                        <w:bottom w:val="none" w:sz="0" w:space="0" w:color="auto"/>
                                        <w:right w:val="none" w:sz="0" w:space="0" w:color="auto"/>
                                      </w:divBdr>
                                      <w:divsChild>
                                        <w:div w:id="20741268">
                                          <w:marLeft w:val="165"/>
                                          <w:marRight w:val="165"/>
                                          <w:marTop w:val="0"/>
                                          <w:marBottom w:val="0"/>
                                          <w:divBdr>
                                            <w:top w:val="none" w:sz="0" w:space="0" w:color="auto"/>
                                            <w:left w:val="none" w:sz="0" w:space="0" w:color="auto"/>
                                            <w:bottom w:val="none" w:sz="0" w:space="0" w:color="auto"/>
                                            <w:right w:val="none" w:sz="0" w:space="0" w:color="auto"/>
                                          </w:divBdr>
                                          <w:divsChild>
                                            <w:div w:id="1942645437">
                                              <w:marLeft w:val="0"/>
                                              <w:marRight w:val="0"/>
                                              <w:marTop w:val="0"/>
                                              <w:marBottom w:val="0"/>
                                              <w:divBdr>
                                                <w:top w:val="none" w:sz="0" w:space="0" w:color="auto"/>
                                                <w:left w:val="none" w:sz="0" w:space="0" w:color="auto"/>
                                                <w:bottom w:val="none" w:sz="0" w:space="0" w:color="auto"/>
                                                <w:right w:val="none" w:sz="0" w:space="0" w:color="auto"/>
                                              </w:divBdr>
                                              <w:divsChild>
                                                <w:div w:id="13268642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9413997">
      <w:bodyDiv w:val="1"/>
      <w:marLeft w:val="0"/>
      <w:marRight w:val="0"/>
      <w:marTop w:val="0"/>
      <w:marBottom w:val="0"/>
      <w:divBdr>
        <w:top w:val="none" w:sz="0" w:space="0" w:color="auto"/>
        <w:left w:val="none" w:sz="0" w:space="0" w:color="auto"/>
        <w:bottom w:val="none" w:sz="0" w:space="0" w:color="auto"/>
        <w:right w:val="none" w:sz="0" w:space="0" w:color="auto"/>
      </w:divBdr>
    </w:div>
    <w:div w:id="570237329">
      <w:bodyDiv w:val="1"/>
      <w:marLeft w:val="0"/>
      <w:marRight w:val="0"/>
      <w:marTop w:val="0"/>
      <w:marBottom w:val="0"/>
      <w:divBdr>
        <w:top w:val="none" w:sz="0" w:space="0" w:color="auto"/>
        <w:left w:val="none" w:sz="0" w:space="0" w:color="auto"/>
        <w:bottom w:val="none" w:sz="0" w:space="0" w:color="auto"/>
        <w:right w:val="none" w:sz="0" w:space="0" w:color="auto"/>
      </w:divBdr>
    </w:div>
    <w:div w:id="585840542">
      <w:bodyDiv w:val="1"/>
      <w:marLeft w:val="0"/>
      <w:marRight w:val="0"/>
      <w:marTop w:val="0"/>
      <w:marBottom w:val="0"/>
      <w:divBdr>
        <w:top w:val="none" w:sz="0" w:space="0" w:color="auto"/>
        <w:left w:val="none" w:sz="0" w:space="0" w:color="auto"/>
        <w:bottom w:val="none" w:sz="0" w:space="0" w:color="auto"/>
        <w:right w:val="none" w:sz="0" w:space="0" w:color="auto"/>
      </w:divBdr>
    </w:div>
    <w:div w:id="603343364">
      <w:bodyDiv w:val="1"/>
      <w:marLeft w:val="0"/>
      <w:marRight w:val="0"/>
      <w:marTop w:val="0"/>
      <w:marBottom w:val="0"/>
      <w:divBdr>
        <w:top w:val="none" w:sz="0" w:space="0" w:color="auto"/>
        <w:left w:val="none" w:sz="0" w:space="0" w:color="auto"/>
        <w:bottom w:val="none" w:sz="0" w:space="0" w:color="auto"/>
        <w:right w:val="none" w:sz="0" w:space="0" w:color="auto"/>
      </w:divBdr>
    </w:div>
    <w:div w:id="632370221">
      <w:bodyDiv w:val="1"/>
      <w:marLeft w:val="0"/>
      <w:marRight w:val="0"/>
      <w:marTop w:val="0"/>
      <w:marBottom w:val="0"/>
      <w:divBdr>
        <w:top w:val="none" w:sz="0" w:space="0" w:color="auto"/>
        <w:left w:val="none" w:sz="0" w:space="0" w:color="auto"/>
        <w:bottom w:val="none" w:sz="0" w:space="0" w:color="auto"/>
        <w:right w:val="none" w:sz="0" w:space="0" w:color="auto"/>
      </w:divBdr>
    </w:div>
    <w:div w:id="670571790">
      <w:bodyDiv w:val="1"/>
      <w:marLeft w:val="0"/>
      <w:marRight w:val="0"/>
      <w:marTop w:val="0"/>
      <w:marBottom w:val="0"/>
      <w:divBdr>
        <w:top w:val="none" w:sz="0" w:space="0" w:color="auto"/>
        <w:left w:val="none" w:sz="0" w:space="0" w:color="auto"/>
        <w:bottom w:val="none" w:sz="0" w:space="0" w:color="auto"/>
        <w:right w:val="none" w:sz="0" w:space="0" w:color="auto"/>
      </w:divBdr>
    </w:div>
    <w:div w:id="673148596">
      <w:bodyDiv w:val="1"/>
      <w:marLeft w:val="0"/>
      <w:marRight w:val="0"/>
      <w:marTop w:val="0"/>
      <w:marBottom w:val="0"/>
      <w:divBdr>
        <w:top w:val="none" w:sz="0" w:space="0" w:color="auto"/>
        <w:left w:val="none" w:sz="0" w:space="0" w:color="auto"/>
        <w:bottom w:val="none" w:sz="0" w:space="0" w:color="auto"/>
        <w:right w:val="none" w:sz="0" w:space="0" w:color="auto"/>
      </w:divBdr>
    </w:div>
    <w:div w:id="714814118">
      <w:bodyDiv w:val="1"/>
      <w:marLeft w:val="0"/>
      <w:marRight w:val="0"/>
      <w:marTop w:val="0"/>
      <w:marBottom w:val="0"/>
      <w:divBdr>
        <w:top w:val="none" w:sz="0" w:space="0" w:color="auto"/>
        <w:left w:val="none" w:sz="0" w:space="0" w:color="auto"/>
        <w:bottom w:val="none" w:sz="0" w:space="0" w:color="auto"/>
        <w:right w:val="none" w:sz="0" w:space="0" w:color="auto"/>
      </w:divBdr>
    </w:div>
    <w:div w:id="719086742">
      <w:bodyDiv w:val="1"/>
      <w:marLeft w:val="0"/>
      <w:marRight w:val="0"/>
      <w:marTop w:val="0"/>
      <w:marBottom w:val="0"/>
      <w:divBdr>
        <w:top w:val="none" w:sz="0" w:space="0" w:color="auto"/>
        <w:left w:val="none" w:sz="0" w:space="0" w:color="auto"/>
        <w:bottom w:val="none" w:sz="0" w:space="0" w:color="auto"/>
        <w:right w:val="none" w:sz="0" w:space="0" w:color="auto"/>
      </w:divBdr>
    </w:div>
    <w:div w:id="817068656">
      <w:bodyDiv w:val="1"/>
      <w:marLeft w:val="0"/>
      <w:marRight w:val="0"/>
      <w:marTop w:val="0"/>
      <w:marBottom w:val="0"/>
      <w:divBdr>
        <w:top w:val="none" w:sz="0" w:space="0" w:color="auto"/>
        <w:left w:val="none" w:sz="0" w:space="0" w:color="auto"/>
        <w:bottom w:val="none" w:sz="0" w:space="0" w:color="auto"/>
        <w:right w:val="none" w:sz="0" w:space="0" w:color="auto"/>
      </w:divBdr>
    </w:div>
    <w:div w:id="904335060">
      <w:bodyDiv w:val="1"/>
      <w:marLeft w:val="0"/>
      <w:marRight w:val="0"/>
      <w:marTop w:val="0"/>
      <w:marBottom w:val="0"/>
      <w:divBdr>
        <w:top w:val="none" w:sz="0" w:space="0" w:color="auto"/>
        <w:left w:val="none" w:sz="0" w:space="0" w:color="auto"/>
        <w:bottom w:val="none" w:sz="0" w:space="0" w:color="auto"/>
        <w:right w:val="none" w:sz="0" w:space="0" w:color="auto"/>
      </w:divBdr>
    </w:div>
    <w:div w:id="904487616">
      <w:bodyDiv w:val="1"/>
      <w:marLeft w:val="0"/>
      <w:marRight w:val="0"/>
      <w:marTop w:val="0"/>
      <w:marBottom w:val="0"/>
      <w:divBdr>
        <w:top w:val="none" w:sz="0" w:space="0" w:color="auto"/>
        <w:left w:val="none" w:sz="0" w:space="0" w:color="auto"/>
        <w:bottom w:val="none" w:sz="0" w:space="0" w:color="auto"/>
        <w:right w:val="none" w:sz="0" w:space="0" w:color="auto"/>
      </w:divBdr>
    </w:div>
    <w:div w:id="945502273">
      <w:bodyDiv w:val="1"/>
      <w:marLeft w:val="0"/>
      <w:marRight w:val="0"/>
      <w:marTop w:val="0"/>
      <w:marBottom w:val="0"/>
      <w:divBdr>
        <w:top w:val="none" w:sz="0" w:space="0" w:color="auto"/>
        <w:left w:val="none" w:sz="0" w:space="0" w:color="auto"/>
        <w:bottom w:val="none" w:sz="0" w:space="0" w:color="auto"/>
        <w:right w:val="none" w:sz="0" w:space="0" w:color="auto"/>
      </w:divBdr>
    </w:div>
    <w:div w:id="1074470749">
      <w:bodyDiv w:val="1"/>
      <w:marLeft w:val="0"/>
      <w:marRight w:val="0"/>
      <w:marTop w:val="0"/>
      <w:marBottom w:val="0"/>
      <w:divBdr>
        <w:top w:val="none" w:sz="0" w:space="0" w:color="auto"/>
        <w:left w:val="none" w:sz="0" w:space="0" w:color="auto"/>
        <w:bottom w:val="none" w:sz="0" w:space="0" w:color="auto"/>
        <w:right w:val="none" w:sz="0" w:space="0" w:color="auto"/>
      </w:divBdr>
    </w:div>
    <w:div w:id="1097098500">
      <w:bodyDiv w:val="1"/>
      <w:marLeft w:val="0"/>
      <w:marRight w:val="0"/>
      <w:marTop w:val="0"/>
      <w:marBottom w:val="0"/>
      <w:divBdr>
        <w:top w:val="none" w:sz="0" w:space="0" w:color="auto"/>
        <w:left w:val="none" w:sz="0" w:space="0" w:color="auto"/>
        <w:bottom w:val="none" w:sz="0" w:space="0" w:color="auto"/>
        <w:right w:val="none" w:sz="0" w:space="0" w:color="auto"/>
      </w:divBdr>
    </w:div>
    <w:div w:id="1321736183">
      <w:bodyDiv w:val="1"/>
      <w:marLeft w:val="0"/>
      <w:marRight w:val="0"/>
      <w:marTop w:val="0"/>
      <w:marBottom w:val="0"/>
      <w:divBdr>
        <w:top w:val="none" w:sz="0" w:space="0" w:color="auto"/>
        <w:left w:val="none" w:sz="0" w:space="0" w:color="auto"/>
        <w:bottom w:val="none" w:sz="0" w:space="0" w:color="auto"/>
        <w:right w:val="none" w:sz="0" w:space="0" w:color="auto"/>
      </w:divBdr>
    </w:div>
    <w:div w:id="1334138463">
      <w:bodyDiv w:val="1"/>
      <w:marLeft w:val="0"/>
      <w:marRight w:val="0"/>
      <w:marTop w:val="0"/>
      <w:marBottom w:val="0"/>
      <w:divBdr>
        <w:top w:val="none" w:sz="0" w:space="0" w:color="auto"/>
        <w:left w:val="none" w:sz="0" w:space="0" w:color="auto"/>
        <w:bottom w:val="none" w:sz="0" w:space="0" w:color="auto"/>
        <w:right w:val="none" w:sz="0" w:space="0" w:color="auto"/>
      </w:divBdr>
    </w:div>
    <w:div w:id="1503424661">
      <w:bodyDiv w:val="1"/>
      <w:marLeft w:val="0"/>
      <w:marRight w:val="0"/>
      <w:marTop w:val="0"/>
      <w:marBottom w:val="0"/>
      <w:divBdr>
        <w:top w:val="none" w:sz="0" w:space="0" w:color="auto"/>
        <w:left w:val="none" w:sz="0" w:space="0" w:color="auto"/>
        <w:bottom w:val="none" w:sz="0" w:space="0" w:color="auto"/>
        <w:right w:val="none" w:sz="0" w:space="0" w:color="auto"/>
      </w:divBdr>
    </w:div>
    <w:div w:id="1509128985">
      <w:bodyDiv w:val="1"/>
      <w:marLeft w:val="0"/>
      <w:marRight w:val="0"/>
      <w:marTop w:val="0"/>
      <w:marBottom w:val="0"/>
      <w:divBdr>
        <w:top w:val="none" w:sz="0" w:space="0" w:color="auto"/>
        <w:left w:val="none" w:sz="0" w:space="0" w:color="auto"/>
        <w:bottom w:val="none" w:sz="0" w:space="0" w:color="auto"/>
        <w:right w:val="none" w:sz="0" w:space="0" w:color="auto"/>
      </w:divBdr>
    </w:div>
    <w:div w:id="1543786621">
      <w:bodyDiv w:val="1"/>
      <w:marLeft w:val="0"/>
      <w:marRight w:val="0"/>
      <w:marTop w:val="0"/>
      <w:marBottom w:val="0"/>
      <w:divBdr>
        <w:top w:val="none" w:sz="0" w:space="0" w:color="auto"/>
        <w:left w:val="none" w:sz="0" w:space="0" w:color="auto"/>
        <w:bottom w:val="none" w:sz="0" w:space="0" w:color="auto"/>
        <w:right w:val="none" w:sz="0" w:space="0" w:color="auto"/>
      </w:divBdr>
    </w:div>
    <w:div w:id="1583761691">
      <w:bodyDiv w:val="1"/>
      <w:marLeft w:val="0"/>
      <w:marRight w:val="0"/>
      <w:marTop w:val="0"/>
      <w:marBottom w:val="0"/>
      <w:divBdr>
        <w:top w:val="none" w:sz="0" w:space="0" w:color="auto"/>
        <w:left w:val="none" w:sz="0" w:space="0" w:color="auto"/>
        <w:bottom w:val="none" w:sz="0" w:space="0" w:color="auto"/>
        <w:right w:val="none" w:sz="0" w:space="0" w:color="auto"/>
      </w:divBdr>
    </w:div>
    <w:div w:id="1689135013">
      <w:bodyDiv w:val="1"/>
      <w:marLeft w:val="0"/>
      <w:marRight w:val="0"/>
      <w:marTop w:val="0"/>
      <w:marBottom w:val="0"/>
      <w:divBdr>
        <w:top w:val="none" w:sz="0" w:space="0" w:color="auto"/>
        <w:left w:val="none" w:sz="0" w:space="0" w:color="auto"/>
        <w:bottom w:val="none" w:sz="0" w:space="0" w:color="auto"/>
        <w:right w:val="none" w:sz="0" w:space="0" w:color="auto"/>
      </w:divBdr>
    </w:div>
    <w:div w:id="1702168231">
      <w:bodyDiv w:val="1"/>
      <w:marLeft w:val="0"/>
      <w:marRight w:val="0"/>
      <w:marTop w:val="0"/>
      <w:marBottom w:val="0"/>
      <w:divBdr>
        <w:top w:val="none" w:sz="0" w:space="0" w:color="auto"/>
        <w:left w:val="none" w:sz="0" w:space="0" w:color="auto"/>
        <w:bottom w:val="none" w:sz="0" w:space="0" w:color="auto"/>
        <w:right w:val="none" w:sz="0" w:space="0" w:color="auto"/>
      </w:divBdr>
    </w:div>
    <w:div w:id="1721906246">
      <w:bodyDiv w:val="1"/>
      <w:marLeft w:val="0"/>
      <w:marRight w:val="0"/>
      <w:marTop w:val="0"/>
      <w:marBottom w:val="0"/>
      <w:divBdr>
        <w:top w:val="none" w:sz="0" w:space="0" w:color="auto"/>
        <w:left w:val="none" w:sz="0" w:space="0" w:color="auto"/>
        <w:bottom w:val="none" w:sz="0" w:space="0" w:color="auto"/>
        <w:right w:val="none" w:sz="0" w:space="0" w:color="auto"/>
      </w:divBdr>
    </w:div>
    <w:div w:id="1743719657">
      <w:bodyDiv w:val="1"/>
      <w:marLeft w:val="0"/>
      <w:marRight w:val="0"/>
      <w:marTop w:val="0"/>
      <w:marBottom w:val="0"/>
      <w:divBdr>
        <w:top w:val="none" w:sz="0" w:space="0" w:color="auto"/>
        <w:left w:val="none" w:sz="0" w:space="0" w:color="auto"/>
        <w:bottom w:val="none" w:sz="0" w:space="0" w:color="auto"/>
        <w:right w:val="none" w:sz="0" w:space="0" w:color="auto"/>
      </w:divBdr>
    </w:div>
    <w:div w:id="1816213920">
      <w:bodyDiv w:val="1"/>
      <w:marLeft w:val="0"/>
      <w:marRight w:val="0"/>
      <w:marTop w:val="0"/>
      <w:marBottom w:val="0"/>
      <w:divBdr>
        <w:top w:val="none" w:sz="0" w:space="0" w:color="auto"/>
        <w:left w:val="none" w:sz="0" w:space="0" w:color="auto"/>
        <w:bottom w:val="none" w:sz="0" w:space="0" w:color="auto"/>
        <w:right w:val="none" w:sz="0" w:space="0" w:color="auto"/>
      </w:divBdr>
    </w:div>
    <w:div w:id="1834763323">
      <w:bodyDiv w:val="1"/>
      <w:marLeft w:val="0"/>
      <w:marRight w:val="0"/>
      <w:marTop w:val="0"/>
      <w:marBottom w:val="0"/>
      <w:divBdr>
        <w:top w:val="none" w:sz="0" w:space="0" w:color="auto"/>
        <w:left w:val="none" w:sz="0" w:space="0" w:color="auto"/>
        <w:bottom w:val="none" w:sz="0" w:space="0" w:color="auto"/>
        <w:right w:val="none" w:sz="0" w:space="0" w:color="auto"/>
      </w:divBdr>
    </w:div>
    <w:div w:id="1894778337">
      <w:bodyDiv w:val="1"/>
      <w:marLeft w:val="0"/>
      <w:marRight w:val="0"/>
      <w:marTop w:val="0"/>
      <w:marBottom w:val="0"/>
      <w:divBdr>
        <w:top w:val="none" w:sz="0" w:space="0" w:color="auto"/>
        <w:left w:val="none" w:sz="0" w:space="0" w:color="auto"/>
        <w:bottom w:val="none" w:sz="0" w:space="0" w:color="auto"/>
        <w:right w:val="none" w:sz="0" w:space="0" w:color="auto"/>
      </w:divBdr>
    </w:div>
    <w:div w:id="1894805574">
      <w:bodyDiv w:val="1"/>
      <w:marLeft w:val="0"/>
      <w:marRight w:val="0"/>
      <w:marTop w:val="0"/>
      <w:marBottom w:val="0"/>
      <w:divBdr>
        <w:top w:val="none" w:sz="0" w:space="0" w:color="auto"/>
        <w:left w:val="none" w:sz="0" w:space="0" w:color="auto"/>
        <w:bottom w:val="none" w:sz="0" w:space="0" w:color="auto"/>
        <w:right w:val="none" w:sz="0" w:space="0" w:color="auto"/>
      </w:divBdr>
    </w:div>
    <w:div w:id="1930699514">
      <w:bodyDiv w:val="1"/>
      <w:marLeft w:val="0"/>
      <w:marRight w:val="0"/>
      <w:marTop w:val="0"/>
      <w:marBottom w:val="0"/>
      <w:divBdr>
        <w:top w:val="none" w:sz="0" w:space="0" w:color="auto"/>
        <w:left w:val="none" w:sz="0" w:space="0" w:color="auto"/>
        <w:bottom w:val="none" w:sz="0" w:space="0" w:color="auto"/>
        <w:right w:val="none" w:sz="0" w:space="0" w:color="auto"/>
      </w:divBdr>
    </w:div>
    <w:div w:id="1948466541">
      <w:bodyDiv w:val="1"/>
      <w:marLeft w:val="0"/>
      <w:marRight w:val="0"/>
      <w:marTop w:val="0"/>
      <w:marBottom w:val="0"/>
      <w:divBdr>
        <w:top w:val="none" w:sz="0" w:space="0" w:color="auto"/>
        <w:left w:val="none" w:sz="0" w:space="0" w:color="auto"/>
        <w:bottom w:val="none" w:sz="0" w:space="0" w:color="auto"/>
        <w:right w:val="none" w:sz="0" w:space="0" w:color="auto"/>
      </w:divBdr>
    </w:div>
    <w:div w:id="1960987531">
      <w:bodyDiv w:val="1"/>
      <w:marLeft w:val="0"/>
      <w:marRight w:val="0"/>
      <w:marTop w:val="0"/>
      <w:marBottom w:val="0"/>
      <w:divBdr>
        <w:top w:val="none" w:sz="0" w:space="0" w:color="auto"/>
        <w:left w:val="none" w:sz="0" w:space="0" w:color="auto"/>
        <w:bottom w:val="none" w:sz="0" w:space="0" w:color="auto"/>
        <w:right w:val="none" w:sz="0" w:space="0" w:color="auto"/>
      </w:divBdr>
    </w:div>
    <w:div w:id="2135828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42EF4-A824-4201-BB68-6B9A27E4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26</Pages>
  <Words>8905</Words>
  <Characters>50761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Administrator</cp:lastModifiedBy>
  <cp:revision>11</cp:revision>
  <cp:lastPrinted>2018-12-11T03:42:00Z</cp:lastPrinted>
  <dcterms:created xsi:type="dcterms:W3CDTF">2021-03-11T02:35:00Z</dcterms:created>
  <dcterms:modified xsi:type="dcterms:W3CDTF">2021-03-11T07:00:00Z</dcterms:modified>
</cp:coreProperties>
</file>