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988" w:type="dxa"/>
        <w:tblLook w:val="04A0" w:firstRow="1" w:lastRow="0" w:firstColumn="1" w:lastColumn="0" w:noHBand="0" w:noVBand="1"/>
      </w:tblPr>
      <w:tblGrid>
        <w:gridCol w:w="8362"/>
      </w:tblGrid>
      <w:tr w:rsidR="009E200D" w:rsidRPr="00027248" w14:paraId="721D7874" w14:textId="77777777" w:rsidTr="00AF6CBE">
        <w:tc>
          <w:tcPr>
            <w:tcW w:w="9072" w:type="dxa"/>
          </w:tcPr>
          <w:p w14:paraId="6B36897C" w14:textId="77777777" w:rsidR="009E200D" w:rsidRPr="00027248" w:rsidRDefault="009E200D" w:rsidP="00424F5B">
            <w:pPr>
              <w:spacing w:line="288" w:lineRule="auto"/>
              <w:contextualSpacing/>
              <w:jc w:val="center"/>
              <w:rPr>
                <w:rFonts w:eastAsia="Calibri" w:cs="Times New Roman"/>
                <w:b/>
                <w:bCs/>
                <w:color w:val="000000" w:themeColor="text1"/>
                <w:sz w:val="22"/>
              </w:rPr>
            </w:pPr>
            <w:bookmarkStart w:id="0" w:name="_Hlk76993011"/>
            <w:bookmarkEnd w:id="0"/>
            <w:r w:rsidRPr="00027248">
              <w:rPr>
                <w:rFonts w:eastAsia="Calibri" w:cs="Times New Roman"/>
                <w:b/>
                <w:bCs/>
                <w:color w:val="000000" w:themeColor="text1"/>
                <w:sz w:val="22"/>
              </w:rPr>
              <w:t>VIETNAM NATIONAL UNIVERSITY, HANOI</w:t>
            </w:r>
            <w:r w:rsidRPr="00027248">
              <w:rPr>
                <w:rFonts w:eastAsia="Calibri" w:cs="Times New Roman"/>
                <w:b/>
                <w:bCs/>
                <w:color w:val="000000" w:themeColor="text1"/>
                <w:sz w:val="22"/>
              </w:rPr>
              <w:br/>
              <w:t xml:space="preserve"> UNIVERSITY OF LANGUAGES AND INTERNATIONAL STUDIES</w:t>
            </w:r>
          </w:p>
          <w:p w14:paraId="264554C8" w14:textId="77777777" w:rsidR="009E200D" w:rsidRPr="00027248" w:rsidRDefault="009E200D" w:rsidP="00424F5B">
            <w:pPr>
              <w:widowControl w:val="0"/>
              <w:spacing w:line="288" w:lineRule="auto"/>
              <w:contextualSpacing/>
              <w:jc w:val="center"/>
              <w:rPr>
                <w:rFonts w:eastAsia="Calibri" w:cs="Times New Roman"/>
                <w:b/>
                <w:color w:val="000000" w:themeColor="text1"/>
                <w:sz w:val="22"/>
              </w:rPr>
            </w:pPr>
            <w:r w:rsidRPr="00027248">
              <w:rPr>
                <w:rFonts w:eastAsia="Calibri" w:cs="Times New Roman"/>
                <w:b/>
                <w:color w:val="000000" w:themeColor="text1"/>
                <w:sz w:val="22"/>
              </w:rPr>
              <w:t>*****</w:t>
            </w:r>
          </w:p>
          <w:p w14:paraId="4CD24483" w14:textId="77777777" w:rsidR="009E200D" w:rsidRPr="00027248" w:rsidRDefault="009E200D" w:rsidP="00424F5B">
            <w:pPr>
              <w:widowControl w:val="0"/>
              <w:tabs>
                <w:tab w:val="left" w:pos="3810"/>
              </w:tabs>
              <w:spacing w:line="288" w:lineRule="auto"/>
              <w:contextualSpacing/>
              <w:jc w:val="center"/>
              <w:rPr>
                <w:rFonts w:eastAsia="Calibri" w:cs="Times New Roman"/>
                <w:i/>
                <w:color w:val="000000" w:themeColor="text1"/>
                <w:sz w:val="22"/>
                <w:lang w:val="vi-VN"/>
              </w:rPr>
            </w:pPr>
          </w:p>
          <w:p w14:paraId="1293F3D5" w14:textId="0FC84467" w:rsidR="009E200D" w:rsidRPr="00027248" w:rsidRDefault="009E200D" w:rsidP="00424F5B">
            <w:pPr>
              <w:widowControl w:val="0"/>
              <w:spacing w:line="288" w:lineRule="auto"/>
              <w:contextualSpacing/>
              <w:jc w:val="center"/>
              <w:rPr>
                <w:rFonts w:eastAsia="Calibri" w:cs="Times New Roman"/>
                <w:color w:val="000000" w:themeColor="text1"/>
                <w:sz w:val="22"/>
                <w:lang w:val="vi-VN"/>
              </w:rPr>
            </w:pPr>
          </w:p>
          <w:p w14:paraId="24B97626" w14:textId="602D7493" w:rsidR="00953938" w:rsidRPr="00027248" w:rsidRDefault="00953938" w:rsidP="00424F5B">
            <w:pPr>
              <w:widowControl w:val="0"/>
              <w:spacing w:line="288" w:lineRule="auto"/>
              <w:contextualSpacing/>
              <w:jc w:val="center"/>
              <w:rPr>
                <w:rFonts w:eastAsia="Calibri" w:cs="Times New Roman"/>
                <w:color w:val="000000" w:themeColor="text1"/>
                <w:sz w:val="22"/>
                <w:lang w:val="vi-VN"/>
              </w:rPr>
            </w:pPr>
          </w:p>
          <w:p w14:paraId="4ADE1FEA" w14:textId="77777777" w:rsidR="00953938" w:rsidRPr="00027248" w:rsidRDefault="00953938" w:rsidP="00424F5B">
            <w:pPr>
              <w:widowControl w:val="0"/>
              <w:spacing w:line="288" w:lineRule="auto"/>
              <w:contextualSpacing/>
              <w:jc w:val="center"/>
              <w:rPr>
                <w:rFonts w:eastAsia="Calibri" w:cs="Times New Roman"/>
                <w:color w:val="000000" w:themeColor="text1"/>
                <w:sz w:val="22"/>
                <w:lang w:val="vi-VN"/>
              </w:rPr>
            </w:pPr>
          </w:p>
          <w:p w14:paraId="50FDF36A" w14:textId="38B9411E" w:rsidR="009E200D" w:rsidRPr="00027248" w:rsidRDefault="00834B5D" w:rsidP="00424F5B">
            <w:pPr>
              <w:widowControl w:val="0"/>
              <w:tabs>
                <w:tab w:val="left" w:pos="3195"/>
              </w:tabs>
              <w:spacing w:line="288" w:lineRule="auto"/>
              <w:contextualSpacing/>
              <w:jc w:val="center"/>
              <w:rPr>
                <w:rFonts w:eastAsia="Calibri" w:cs="Times New Roman"/>
                <w:b/>
                <w:color w:val="000000" w:themeColor="text1"/>
                <w:sz w:val="22"/>
              </w:rPr>
            </w:pPr>
            <w:r w:rsidRPr="00027248">
              <w:rPr>
                <w:rFonts w:eastAsia="Calibri" w:cs="Times New Roman"/>
                <w:b/>
                <w:color w:val="000000" w:themeColor="text1"/>
                <w:sz w:val="22"/>
              </w:rPr>
              <w:t>NGUYỄN THỊ HỒNG TUYẾN</w:t>
            </w:r>
          </w:p>
          <w:p w14:paraId="0132B1A2" w14:textId="10D54E00" w:rsidR="00953938" w:rsidRPr="00027248" w:rsidRDefault="00953938" w:rsidP="00424F5B">
            <w:pPr>
              <w:widowControl w:val="0"/>
              <w:tabs>
                <w:tab w:val="left" w:pos="3195"/>
              </w:tabs>
              <w:spacing w:line="288" w:lineRule="auto"/>
              <w:contextualSpacing/>
              <w:jc w:val="center"/>
              <w:rPr>
                <w:rFonts w:eastAsia="Calibri" w:cs="Times New Roman"/>
                <w:b/>
                <w:color w:val="000000" w:themeColor="text1"/>
                <w:sz w:val="22"/>
              </w:rPr>
            </w:pPr>
          </w:p>
          <w:p w14:paraId="46728761" w14:textId="012E6577" w:rsidR="00834B5D" w:rsidRPr="00027248" w:rsidRDefault="00834B5D" w:rsidP="00424F5B">
            <w:pPr>
              <w:pStyle w:val="Heading2"/>
              <w:ind w:left="0" w:firstLine="0"/>
              <w:rPr>
                <w:rFonts w:ascii="Times New Roman" w:hAnsi="Times New Roman" w:cs="Times New Roman"/>
                <w:sz w:val="22"/>
              </w:rPr>
            </w:pPr>
            <w:r w:rsidRPr="00027248">
              <w:rPr>
                <w:rFonts w:ascii="Times New Roman" w:hAnsi="Times New Roman" w:cs="Times New Roman"/>
                <w:sz w:val="22"/>
              </w:rPr>
              <w:t>TRANSPORT CONSTRUCTION ENGINEERING</w:t>
            </w:r>
            <w:r w:rsidRPr="00027248">
              <w:rPr>
                <w:rFonts w:ascii="Times New Roman" w:hAnsi="Times New Roman" w:cs="Times New Roman"/>
                <w:spacing w:val="1"/>
                <w:sz w:val="22"/>
              </w:rPr>
              <w:t xml:space="preserve"> </w:t>
            </w:r>
            <w:r w:rsidRPr="00027248">
              <w:rPr>
                <w:rFonts w:ascii="Times New Roman" w:hAnsi="Times New Roman" w:cs="Times New Roman"/>
                <w:sz w:val="22"/>
              </w:rPr>
              <w:t xml:space="preserve">TERMINOLOGY IN ENGLISH AND VIETNAMESE </w:t>
            </w:r>
            <w:r w:rsidRPr="00027248">
              <w:rPr>
                <w:rFonts w:ascii="Times New Roman" w:hAnsi="Times New Roman" w:cs="Times New Roman"/>
                <w:spacing w:val="-67"/>
                <w:sz w:val="22"/>
              </w:rPr>
              <w:t xml:space="preserve">     </w:t>
            </w:r>
            <w:r w:rsidRPr="00027248">
              <w:rPr>
                <w:rFonts w:ascii="Times New Roman" w:hAnsi="Times New Roman" w:cs="Times New Roman"/>
                <w:sz w:val="22"/>
              </w:rPr>
              <w:t>FROM</w:t>
            </w:r>
            <w:r w:rsidRPr="00027248">
              <w:rPr>
                <w:rFonts w:ascii="Times New Roman" w:hAnsi="Times New Roman" w:cs="Times New Roman"/>
                <w:spacing w:val="-3"/>
                <w:sz w:val="22"/>
              </w:rPr>
              <w:t xml:space="preserve"> </w:t>
            </w:r>
            <w:r w:rsidRPr="00027248">
              <w:rPr>
                <w:rFonts w:ascii="Times New Roman" w:hAnsi="Times New Roman" w:cs="Times New Roman"/>
                <w:sz w:val="22"/>
              </w:rPr>
              <w:t>LANGUAGE</w:t>
            </w:r>
            <w:r w:rsidRPr="00027248">
              <w:rPr>
                <w:rFonts w:ascii="Times New Roman" w:hAnsi="Times New Roman" w:cs="Times New Roman"/>
                <w:spacing w:val="-1"/>
                <w:sz w:val="22"/>
              </w:rPr>
              <w:t xml:space="preserve"> </w:t>
            </w:r>
            <w:r w:rsidRPr="00027248">
              <w:rPr>
                <w:rFonts w:ascii="Times New Roman" w:hAnsi="Times New Roman" w:cs="Times New Roman"/>
                <w:sz w:val="22"/>
              </w:rPr>
              <w:t>PLANNING</w:t>
            </w:r>
            <w:r w:rsidRPr="00027248">
              <w:rPr>
                <w:rFonts w:ascii="Times New Roman" w:hAnsi="Times New Roman" w:cs="Times New Roman"/>
                <w:spacing w:val="-1"/>
                <w:sz w:val="22"/>
              </w:rPr>
              <w:t xml:space="preserve"> </w:t>
            </w:r>
            <w:r w:rsidRPr="00027248">
              <w:rPr>
                <w:rFonts w:ascii="Times New Roman" w:hAnsi="Times New Roman" w:cs="Times New Roman"/>
                <w:sz w:val="22"/>
              </w:rPr>
              <w:t>PERSPECTIVE</w:t>
            </w:r>
          </w:p>
          <w:p w14:paraId="2B8E5E66" w14:textId="77777777" w:rsidR="00953938" w:rsidRPr="00027248" w:rsidRDefault="00953938" w:rsidP="00424F5B">
            <w:pPr>
              <w:widowControl w:val="0"/>
              <w:tabs>
                <w:tab w:val="left" w:pos="3195"/>
              </w:tabs>
              <w:spacing w:line="288" w:lineRule="auto"/>
              <w:contextualSpacing/>
              <w:jc w:val="center"/>
              <w:rPr>
                <w:rFonts w:eastAsia="Calibri" w:cs="Times New Roman"/>
                <w:b/>
                <w:color w:val="000000" w:themeColor="text1"/>
                <w:sz w:val="22"/>
              </w:rPr>
            </w:pPr>
          </w:p>
          <w:p w14:paraId="099EBE87" w14:textId="743B6944" w:rsidR="00834B5D" w:rsidRPr="00027248" w:rsidRDefault="00834B5D" w:rsidP="00424F5B">
            <w:pPr>
              <w:spacing w:line="288" w:lineRule="auto"/>
              <w:jc w:val="center"/>
              <w:rPr>
                <w:rFonts w:cs="Times New Roman"/>
                <w:sz w:val="22"/>
              </w:rPr>
            </w:pPr>
            <w:r w:rsidRPr="00027248">
              <w:rPr>
                <w:rFonts w:cs="Times New Roman"/>
                <w:sz w:val="22"/>
              </w:rPr>
              <w:t>(Thuật ngữ tiếng Anh và tiếng Việt</w:t>
            </w:r>
            <w:r w:rsidRPr="00027248">
              <w:rPr>
                <w:rFonts w:cs="Times New Roman"/>
                <w:spacing w:val="1"/>
                <w:sz w:val="22"/>
              </w:rPr>
              <w:t xml:space="preserve"> </w:t>
            </w:r>
            <w:r w:rsidRPr="00027248">
              <w:rPr>
                <w:rFonts w:cs="Times New Roman"/>
                <w:sz w:val="22"/>
              </w:rPr>
              <w:t xml:space="preserve">trong ngành Xây dựng công trình giao </w:t>
            </w:r>
            <w:r w:rsidRPr="00027248">
              <w:rPr>
                <w:rFonts w:cs="Times New Roman"/>
                <w:spacing w:val="-62"/>
                <w:sz w:val="22"/>
              </w:rPr>
              <w:t xml:space="preserve"> </w:t>
            </w:r>
            <w:r w:rsidRPr="00027248">
              <w:rPr>
                <w:rFonts w:cs="Times New Roman"/>
                <w:sz w:val="22"/>
              </w:rPr>
              <w:t>thông</w:t>
            </w:r>
            <w:r w:rsidRPr="00027248">
              <w:rPr>
                <w:rFonts w:cs="Times New Roman"/>
                <w:spacing w:val="-2"/>
                <w:sz w:val="22"/>
              </w:rPr>
              <w:t xml:space="preserve"> </w:t>
            </w:r>
            <w:r w:rsidRPr="00027248">
              <w:rPr>
                <w:rFonts w:cs="Times New Roman"/>
                <w:sz w:val="22"/>
              </w:rPr>
              <w:t>nhìn</w:t>
            </w:r>
            <w:r w:rsidRPr="00027248">
              <w:rPr>
                <w:rFonts w:cs="Times New Roman"/>
                <w:spacing w:val="-1"/>
                <w:sz w:val="22"/>
              </w:rPr>
              <w:t xml:space="preserve"> </w:t>
            </w:r>
            <w:r w:rsidRPr="00027248">
              <w:rPr>
                <w:rFonts w:cs="Times New Roman"/>
                <w:sz w:val="22"/>
              </w:rPr>
              <w:t>từ góc</w:t>
            </w:r>
            <w:r w:rsidRPr="00027248">
              <w:rPr>
                <w:rFonts w:cs="Times New Roman"/>
                <w:spacing w:val="-1"/>
                <w:sz w:val="22"/>
              </w:rPr>
              <w:t xml:space="preserve"> </w:t>
            </w:r>
            <w:r w:rsidRPr="00027248">
              <w:rPr>
                <w:rFonts w:cs="Times New Roman"/>
                <w:sz w:val="22"/>
              </w:rPr>
              <w:t>độ</w:t>
            </w:r>
            <w:r w:rsidRPr="00027248">
              <w:rPr>
                <w:rFonts w:cs="Times New Roman"/>
                <w:spacing w:val="2"/>
                <w:sz w:val="22"/>
              </w:rPr>
              <w:t xml:space="preserve"> </w:t>
            </w:r>
            <w:r w:rsidRPr="00027248">
              <w:rPr>
                <w:rFonts w:cs="Times New Roman"/>
                <w:sz w:val="22"/>
              </w:rPr>
              <w:t>hoạch</w:t>
            </w:r>
            <w:r w:rsidRPr="00027248">
              <w:rPr>
                <w:rFonts w:cs="Times New Roman"/>
                <w:spacing w:val="-2"/>
                <w:sz w:val="22"/>
              </w:rPr>
              <w:t xml:space="preserve"> </w:t>
            </w:r>
            <w:r w:rsidRPr="00027248">
              <w:rPr>
                <w:rFonts w:cs="Times New Roman"/>
                <w:sz w:val="22"/>
              </w:rPr>
              <w:t>định</w:t>
            </w:r>
            <w:r w:rsidRPr="00027248">
              <w:rPr>
                <w:rFonts w:cs="Times New Roman"/>
                <w:spacing w:val="-1"/>
                <w:sz w:val="22"/>
              </w:rPr>
              <w:t xml:space="preserve"> </w:t>
            </w:r>
            <w:r w:rsidRPr="00027248">
              <w:rPr>
                <w:rFonts w:cs="Times New Roman"/>
                <w:sz w:val="22"/>
              </w:rPr>
              <w:t>ngôn</w:t>
            </w:r>
            <w:r w:rsidRPr="00027248">
              <w:rPr>
                <w:rFonts w:cs="Times New Roman"/>
                <w:spacing w:val="-1"/>
                <w:sz w:val="22"/>
              </w:rPr>
              <w:t xml:space="preserve"> </w:t>
            </w:r>
            <w:r w:rsidRPr="00027248">
              <w:rPr>
                <w:rFonts w:cs="Times New Roman"/>
                <w:sz w:val="22"/>
              </w:rPr>
              <w:t>ngữ)</w:t>
            </w:r>
          </w:p>
          <w:p w14:paraId="535DE2D1" w14:textId="77777777" w:rsidR="009E200D" w:rsidRPr="00027248" w:rsidRDefault="009E200D" w:rsidP="00424F5B">
            <w:pPr>
              <w:widowControl w:val="0"/>
              <w:spacing w:line="288" w:lineRule="auto"/>
              <w:contextualSpacing/>
              <w:jc w:val="center"/>
              <w:rPr>
                <w:rFonts w:eastAsia="Calibri" w:cs="Times New Roman"/>
                <w:b/>
                <w:bCs/>
                <w:color w:val="000000" w:themeColor="text1"/>
                <w:sz w:val="22"/>
              </w:rPr>
            </w:pPr>
          </w:p>
          <w:p w14:paraId="3F7A9490" w14:textId="3603FC2F" w:rsidR="009E200D" w:rsidRPr="00027248" w:rsidRDefault="009E200D" w:rsidP="00424F5B">
            <w:pPr>
              <w:widowControl w:val="0"/>
              <w:spacing w:line="288" w:lineRule="auto"/>
              <w:contextualSpacing/>
              <w:jc w:val="center"/>
              <w:rPr>
                <w:rFonts w:eastAsia="Calibri" w:cs="Times New Roman"/>
                <w:bCs/>
                <w:color w:val="000000" w:themeColor="text1"/>
                <w:sz w:val="22"/>
              </w:rPr>
            </w:pPr>
            <w:r w:rsidRPr="00027248">
              <w:rPr>
                <w:rFonts w:eastAsia="Calibri" w:cs="Times New Roman"/>
                <w:bCs/>
                <w:color w:val="000000" w:themeColor="text1"/>
                <w:sz w:val="22"/>
              </w:rPr>
              <w:t>Major: English Linguistics</w:t>
            </w:r>
          </w:p>
          <w:p w14:paraId="5CA22AA8" w14:textId="51EE5A36" w:rsidR="009E200D" w:rsidRPr="00027248" w:rsidRDefault="009E200D" w:rsidP="00424F5B">
            <w:pPr>
              <w:widowControl w:val="0"/>
              <w:spacing w:line="288" w:lineRule="auto"/>
              <w:contextualSpacing/>
              <w:jc w:val="center"/>
              <w:rPr>
                <w:rFonts w:eastAsia="Calibri" w:cs="Times New Roman"/>
                <w:bCs/>
                <w:color w:val="000000" w:themeColor="text1"/>
                <w:sz w:val="22"/>
                <w:lang w:val="vi-VN"/>
              </w:rPr>
            </w:pPr>
            <w:r w:rsidRPr="00027248">
              <w:rPr>
                <w:rFonts w:eastAsia="Calibri" w:cs="Times New Roman"/>
                <w:bCs/>
                <w:color w:val="000000" w:themeColor="text1"/>
                <w:sz w:val="22"/>
              </w:rPr>
              <w:t>Code: 9220201.01</w:t>
            </w:r>
          </w:p>
          <w:p w14:paraId="2BE6DD70" w14:textId="77777777" w:rsidR="00834B5D" w:rsidRPr="00027248" w:rsidRDefault="00834B5D" w:rsidP="00424F5B">
            <w:pPr>
              <w:spacing w:line="288" w:lineRule="auto"/>
              <w:jc w:val="center"/>
              <w:rPr>
                <w:rFonts w:eastAsia="Calibri" w:cs="Times New Roman"/>
                <w:bCs/>
                <w:color w:val="000000" w:themeColor="text1"/>
                <w:sz w:val="22"/>
              </w:rPr>
            </w:pPr>
          </w:p>
          <w:p w14:paraId="52C9E754" w14:textId="77777777" w:rsidR="00834B5D" w:rsidRPr="00027248" w:rsidRDefault="00834B5D" w:rsidP="00424F5B">
            <w:pPr>
              <w:spacing w:line="288" w:lineRule="auto"/>
              <w:jc w:val="center"/>
              <w:rPr>
                <w:rFonts w:eastAsia="Calibri" w:cs="Times New Roman"/>
                <w:bCs/>
                <w:color w:val="000000" w:themeColor="text1"/>
                <w:sz w:val="22"/>
              </w:rPr>
            </w:pPr>
          </w:p>
          <w:p w14:paraId="58BA1A2C" w14:textId="77777777" w:rsidR="00834B5D" w:rsidRPr="00027248" w:rsidRDefault="00834B5D" w:rsidP="00424F5B">
            <w:pPr>
              <w:spacing w:line="288" w:lineRule="auto"/>
              <w:jc w:val="center"/>
              <w:rPr>
                <w:rFonts w:eastAsia="Calibri" w:cs="Times New Roman"/>
                <w:bCs/>
                <w:color w:val="000000" w:themeColor="text1"/>
                <w:sz w:val="22"/>
              </w:rPr>
            </w:pPr>
          </w:p>
          <w:p w14:paraId="768AE1DF" w14:textId="77777777" w:rsidR="00834B5D" w:rsidRPr="00027248" w:rsidRDefault="00834B5D" w:rsidP="00424F5B">
            <w:pPr>
              <w:spacing w:line="288" w:lineRule="auto"/>
              <w:jc w:val="center"/>
              <w:rPr>
                <w:rFonts w:eastAsia="Calibri" w:cs="Times New Roman"/>
                <w:bCs/>
                <w:color w:val="000000" w:themeColor="text1"/>
                <w:sz w:val="22"/>
              </w:rPr>
            </w:pPr>
          </w:p>
          <w:p w14:paraId="47D20CF0" w14:textId="61E867E6" w:rsidR="00834B5D" w:rsidRPr="00027248" w:rsidRDefault="009E200D" w:rsidP="00424F5B">
            <w:pPr>
              <w:spacing w:line="288" w:lineRule="auto"/>
              <w:jc w:val="center"/>
              <w:rPr>
                <w:rFonts w:cs="Times New Roman"/>
                <w:sz w:val="22"/>
              </w:rPr>
            </w:pPr>
            <w:r w:rsidRPr="00027248">
              <w:rPr>
                <w:rFonts w:eastAsia="Calibri" w:cs="Times New Roman"/>
                <w:bCs/>
                <w:color w:val="000000" w:themeColor="text1"/>
                <w:sz w:val="22"/>
              </w:rPr>
              <w:t xml:space="preserve">Supervisor: </w:t>
            </w:r>
            <w:r w:rsidR="00834B5D" w:rsidRPr="00027248">
              <w:rPr>
                <w:rFonts w:eastAsia="Calibri" w:cs="Times New Roman"/>
                <w:bCs/>
                <w:color w:val="000000" w:themeColor="text1"/>
                <w:sz w:val="22"/>
              </w:rPr>
              <w:t xml:space="preserve">-  </w:t>
            </w:r>
            <w:r w:rsidR="00834B5D" w:rsidRPr="00027248">
              <w:rPr>
                <w:rFonts w:cs="Times New Roman"/>
                <w:sz w:val="22"/>
              </w:rPr>
              <w:t>Assoc.</w:t>
            </w:r>
            <w:r w:rsidR="00834B5D" w:rsidRPr="00027248">
              <w:rPr>
                <w:rFonts w:cs="Times New Roman"/>
                <w:spacing w:val="-4"/>
                <w:sz w:val="22"/>
              </w:rPr>
              <w:t xml:space="preserve"> </w:t>
            </w:r>
            <w:r w:rsidR="00834B5D" w:rsidRPr="00027248">
              <w:rPr>
                <w:rFonts w:cs="Times New Roman"/>
                <w:sz w:val="22"/>
              </w:rPr>
              <w:t>Prof.</w:t>
            </w:r>
            <w:r w:rsidR="00834B5D" w:rsidRPr="00027248">
              <w:rPr>
                <w:rFonts w:cs="Times New Roman"/>
                <w:spacing w:val="-2"/>
                <w:sz w:val="22"/>
              </w:rPr>
              <w:t xml:space="preserve"> </w:t>
            </w:r>
            <w:r w:rsidR="00834B5D" w:rsidRPr="00027248">
              <w:rPr>
                <w:rFonts w:cs="Times New Roman"/>
                <w:sz w:val="22"/>
              </w:rPr>
              <w:t>LÊ</w:t>
            </w:r>
            <w:r w:rsidR="00834B5D" w:rsidRPr="00027248">
              <w:rPr>
                <w:rFonts w:cs="Times New Roman"/>
                <w:spacing w:val="-1"/>
                <w:sz w:val="22"/>
              </w:rPr>
              <w:t xml:space="preserve"> </w:t>
            </w:r>
            <w:r w:rsidR="00834B5D" w:rsidRPr="00027248">
              <w:rPr>
                <w:rFonts w:cs="Times New Roman"/>
                <w:sz w:val="22"/>
              </w:rPr>
              <w:t>HÙNG</w:t>
            </w:r>
            <w:r w:rsidR="00834B5D" w:rsidRPr="00027248">
              <w:rPr>
                <w:rFonts w:cs="Times New Roman"/>
                <w:spacing w:val="-2"/>
                <w:sz w:val="22"/>
              </w:rPr>
              <w:t xml:space="preserve"> </w:t>
            </w:r>
            <w:r w:rsidR="00834B5D" w:rsidRPr="00027248">
              <w:rPr>
                <w:rFonts w:cs="Times New Roman"/>
                <w:sz w:val="22"/>
              </w:rPr>
              <w:t>TIẾN</w:t>
            </w:r>
          </w:p>
          <w:p w14:paraId="60472A2D" w14:textId="400799DE" w:rsidR="00834B5D" w:rsidRPr="00027248" w:rsidRDefault="00834B5D" w:rsidP="00424F5B">
            <w:pPr>
              <w:pStyle w:val="Heading2"/>
              <w:ind w:left="0" w:firstLine="0"/>
              <w:rPr>
                <w:rFonts w:ascii="Times New Roman" w:hAnsi="Times New Roman" w:cs="Times New Roman"/>
                <w:b w:val="0"/>
                <w:sz w:val="22"/>
              </w:rPr>
            </w:pPr>
            <w:r w:rsidRPr="00027248">
              <w:rPr>
                <w:rFonts w:ascii="Times New Roman" w:hAnsi="Times New Roman" w:cs="Times New Roman"/>
                <w:b w:val="0"/>
                <w:sz w:val="22"/>
              </w:rPr>
              <w:t>-  Dr.</w:t>
            </w:r>
            <w:r w:rsidRPr="00027248">
              <w:rPr>
                <w:rFonts w:ascii="Times New Roman" w:hAnsi="Times New Roman" w:cs="Times New Roman"/>
                <w:b w:val="0"/>
                <w:spacing w:val="-2"/>
                <w:sz w:val="22"/>
              </w:rPr>
              <w:t xml:space="preserve"> </w:t>
            </w:r>
            <w:r w:rsidRPr="00027248">
              <w:rPr>
                <w:rFonts w:ascii="Times New Roman" w:hAnsi="Times New Roman" w:cs="Times New Roman"/>
                <w:b w:val="0"/>
                <w:sz w:val="22"/>
              </w:rPr>
              <w:t>HUỲNH ANH TUẤN</w:t>
            </w:r>
          </w:p>
          <w:p w14:paraId="3A6439DF" w14:textId="0239DA86" w:rsidR="009E200D" w:rsidRPr="00027248" w:rsidRDefault="009E200D" w:rsidP="00424F5B">
            <w:pPr>
              <w:widowControl w:val="0"/>
              <w:spacing w:line="288" w:lineRule="auto"/>
              <w:contextualSpacing/>
              <w:jc w:val="center"/>
              <w:rPr>
                <w:rFonts w:eastAsia="Calibri" w:cs="Times New Roman"/>
                <w:bCs/>
                <w:color w:val="000000" w:themeColor="text1"/>
                <w:sz w:val="22"/>
              </w:rPr>
            </w:pPr>
          </w:p>
          <w:p w14:paraId="0CDBF5E4" w14:textId="6D74E24C" w:rsidR="009E200D" w:rsidRPr="00027248" w:rsidRDefault="009E200D" w:rsidP="00424F5B">
            <w:pPr>
              <w:widowControl w:val="0"/>
              <w:spacing w:line="288" w:lineRule="auto"/>
              <w:contextualSpacing/>
              <w:jc w:val="center"/>
              <w:rPr>
                <w:rFonts w:eastAsia="Calibri" w:cs="Times New Roman"/>
                <w:b/>
                <w:color w:val="000000" w:themeColor="text1"/>
                <w:sz w:val="22"/>
              </w:rPr>
            </w:pPr>
          </w:p>
          <w:p w14:paraId="0F28F12D" w14:textId="77777777" w:rsidR="00AF6CBE" w:rsidRPr="00027248" w:rsidRDefault="00AF6CBE" w:rsidP="00424F5B">
            <w:pPr>
              <w:spacing w:line="288" w:lineRule="auto"/>
              <w:contextualSpacing/>
              <w:jc w:val="center"/>
              <w:rPr>
                <w:rFonts w:cs="Times New Roman"/>
                <w:b/>
                <w:color w:val="000000" w:themeColor="text1"/>
                <w:sz w:val="22"/>
              </w:rPr>
            </w:pPr>
          </w:p>
          <w:p w14:paraId="30B8FBE7" w14:textId="77777777" w:rsidR="00AF6CBE" w:rsidRPr="00027248" w:rsidRDefault="00AF6CBE" w:rsidP="00424F5B">
            <w:pPr>
              <w:spacing w:line="288" w:lineRule="auto"/>
              <w:contextualSpacing/>
              <w:jc w:val="center"/>
              <w:rPr>
                <w:rFonts w:cs="Times New Roman"/>
                <w:b/>
                <w:color w:val="000000" w:themeColor="text1"/>
                <w:sz w:val="22"/>
              </w:rPr>
            </w:pPr>
          </w:p>
          <w:p w14:paraId="43A49B5E" w14:textId="77777777" w:rsidR="00AF6CBE" w:rsidRPr="00027248" w:rsidRDefault="00AF6CBE" w:rsidP="00424F5B">
            <w:pPr>
              <w:spacing w:line="288" w:lineRule="auto"/>
              <w:contextualSpacing/>
              <w:jc w:val="center"/>
              <w:rPr>
                <w:rFonts w:cs="Times New Roman"/>
                <w:b/>
                <w:color w:val="000000" w:themeColor="text1"/>
                <w:sz w:val="22"/>
              </w:rPr>
            </w:pPr>
          </w:p>
          <w:p w14:paraId="4D05616C" w14:textId="77777777" w:rsidR="009E200D" w:rsidRPr="00027248" w:rsidRDefault="009E200D" w:rsidP="00424F5B">
            <w:pPr>
              <w:spacing w:line="288" w:lineRule="auto"/>
              <w:contextualSpacing/>
              <w:jc w:val="center"/>
              <w:rPr>
                <w:rFonts w:cs="Times New Roman"/>
                <w:b/>
                <w:color w:val="000000" w:themeColor="text1"/>
                <w:sz w:val="22"/>
              </w:rPr>
            </w:pPr>
            <w:r w:rsidRPr="00027248">
              <w:rPr>
                <w:rFonts w:cs="Times New Roman"/>
                <w:b/>
                <w:color w:val="000000" w:themeColor="text1"/>
                <w:sz w:val="22"/>
              </w:rPr>
              <w:t>SUMMARY OF DOCTORAL THESIS</w:t>
            </w:r>
          </w:p>
          <w:p w14:paraId="544B60C5" w14:textId="741245C6" w:rsidR="009E200D" w:rsidRPr="00027248" w:rsidRDefault="009E200D" w:rsidP="00424F5B">
            <w:pPr>
              <w:widowControl w:val="0"/>
              <w:spacing w:line="288" w:lineRule="auto"/>
              <w:contextualSpacing/>
              <w:jc w:val="center"/>
              <w:rPr>
                <w:rFonts w:eastAsia="Calibri" w:cs="Times New Roman"/>
                <w:b/>
                <w:color w:val="000000" w:themeColor="text1"/>
                <w:sz w:val="22"/>
              </w:rPr>
            </w:pPr>
          </w:p>
          <w:p w14:paraId="7C0BBF4E" w14:textId="20A17E3D" w:rsidR="009E200D" w:rsidRPr="00027248" w:rsidRDefault="009E200D" w:rsidP="00424F5B">
            <w:pPr>
              <w:widowControl w:val="0"/>
              <w:spacing w:line="288" w:lineRule="auto"/>
              <w:contextualSpacing/>
              <w:jc w:val="center"/>
              <w:rPr>
                <w:rFonts w:eastAsia="Calibri" w:cs="Times New Roman"/>
                <w:b/>
                <w:color w:val="000000" w:themeColor="text1"/>
                <w:sz w:val="22"/>
              </w:rPr>
            </w:pPr>
          </w:p>
          <w:p w14:paraId="2B288A5B" w14:textId="77777777" w:rsidR="00834B5D" w:rsidRPr="00027248" w:rsidRDefault="00834B5D" w:rsidP="00424F5B">
            <w:pPr>
              <w:widowControl w:val="0"/>
              <w:spacing w:line="288" w:lineRule="auto"/>
              <w:contextualSpacing/>
              <w:jc w:val="center"/>
              <w:rPr>
                <w:rFonts w:eastAsia="Calibri" w:cs="Times New Roman"/>
                <w:b/>
                <w:color w:val="000000" w:themeColor="text1"/>
                <w:sz w:val="22"/>
              </w:rPr>
            </w:pPr>
          </w:p>
          <w:p w14:paraId="0840872D" w14:textId="77777777" w:rsidR="00834B5D" w:rsidRDefault="00834B5D" w:rsidP="00424F5B">
            <w:pPr>
              <w:spacing w:line="288" w:lineRule="auto"/>
              <w:jc w:val="center"/>
              <w:rPr>
                <w:rFonts w:cs="Times New Roman"/>
                <w:b/>
                <w:sz w:val="22"/>
              </w:rPr>
            </w:pPr>
          </w:p>
          <w:p w14:paraId="30E762C5" w14:textId="77777777" w:rsidR="00EB3D06" w:rsidRPr="00027248" w:rsidRDefault="00EB3D06" w:rsidP="00424F5B">
            <w:pPr>
              <w:spacing w:line="288" w:lineRule="auto"/>
              <w:jc w:val="center"/>
              <w:rPr>
                <w:rFonts w:cs="Times New Roman"/>
                <w:b/>
                <w:sz w:val="22"/>
              </w:rPr>
            </w:pPr>
          </w:p>
          <w:p w14:paraId="2E8E70B0" w14:textId="77777777" w:rsidR="00834B5D" w:rsidRPr="00027248" w:rsidRDefault="00834B5D" w:rsidP="00424F5B">
            <w:pPr>
              <w:spacing w:line="288" w:lineRule="auto"/>
              <w:jc w:val="center"/>
              <w:rPr>
                <w:rFonts w:cs="Times New Roman"/>
                <w:b/>
                <w:sz w:val="22"/>
              </w:rPr>
            </w:pPr>
          </w:p>
          <w:p w14:paraId="2985D147" w14:textId="77777777" w:rsidR="00834B5D" w:rsidRPr="00027248" w:rsidRDefault="00834B5D" w:rsidP="00424F5B">
            <w:pPr>
              <w:spacing w:line="288" w:lineRule="auto"/>
              <w:jc w:val="center"/>
              <w:rPr>
                <w:rFonts w:cs="Times New Roman"/>
                <w:b/>
                <w:sz w:val="22"/>
              </w:rPr>
            </w:pPr>
          </w:p>
          <w:p w14:paraId="38CF99F8" w14:textId="77777777" w:rsidR="000B30B2" w:rsidRPr="00027248" w:rsidRDefault="000B30B2" w:rsidP="00424F5B">
            <w:pPr>
              <w:spacing w:line="288" w:lineRule="auto"/>
              <w:jc w:val="center"/>
              <w:rPr>
                <w:rFonts w:cs="Times New Roman"/>
                <w:sz w:val="22"/>
              </w:rPr>
            </w:pPr>
          </w:p>
          <w:p w14:paraId="0F529723" w14:textId="77777777" w:rsidR="000B30B2" w:rsidRPr="00027248" w:rsidRDefault="000B30B2" w:rsidP="00424F5B">
            <w:pPr>
              <w:spacing w:line="288" w:lineRule="auto"/>
              <w:jc w:val="center"/>
              <w:rPr>
                <w:rFonts w:cs="Times New Roman"/>
                <w:sz w:val="22"/>
              </w:rPr>
            </w:pPr>
          </w:p>
          <w:p w14:paraId="6E7CDD99" w14:textId="77777777" w:rsidR="000B30B2" w:rsidRPr="00027248" w:rsidRDefault="000B30B2" w:rsidP="00424F5B">
            <w:pPr>
              <w:spacing w:line="288" w:lineRule="auto"/>
              <w:jc w:val="center"/>
              <w:rPr>
                <w:rFonts w:cs="Times New Roman"/>
                <w:sz w:val="22"/>
              </w:rPr>
            </w:pPr>
          </w:p>
          <w:p w14:paraId="474E2626" w14:textId="77777777" w:rsidR="000B30B2" w:rsidRPr="00027248" w:rsidRDefault="000B30B2" w:rsidP="00424F5B">
            <w:pPr>
              <w:spacing w:line="288" w:lineRule="auto"/>
              <w:jc w:val="center"/>
              <w:rPr>
                <w:rFonts w:cs="Times New Roman"/>
                <w:sz w:val="22"/>
              </w:rPr>
            </w:pPr>
          </w:p>
          <w:p w14:paraId="57339D11" w14:textId="599752BB" w:rsidR="00834B5D" w:rsidRPr="00027248" w:rsidRDefault="00834B5D" w:rsidP="00424F5B">
            <w:pPr>
              <w:spacing w:line="288" w:lineRule="auto"/>
              <w:jc w:val="center"/>
              <w:rPr>
                <w:rFonts w:eastAsia="Times New Roman" w:cs="Times New Roman"/>
                <w:b/>
                <w:color w:val="000000" w:themeColor="text1"/>
                <w:sz w:val="22"/>
              </w:rPr>
            </w:pPr>
            <w:r w:rsidRPr="00027248">
              <w:rPr>
                <w:rFonts w:cs="Times New Roman"/>
                <w:sz w:val="22"/>
              </w:rPr>
              <w:t>HANOI –</w:t>
            </w:r>
            <w:r w:rsidRPr="00027248">
              <w:rPr>
                <w:rFonts w:cs="Times New Roman"/>
                <w:spacing w:val="-2"/>
                <w:sz w:val="22"/>
              </w:rPr>
              <w:t xml:space="preserve"> </w:t>
            </w:r>
            <w:r w:rsidRPr="00027248">
              <w:rPr>
                <w:rFonts w:cs="Times New Roman"/>
                <w:sz w:val="22"/>
              </w:rPr>
              <w:t>JANUARY</w:t>
            </w:r>
            <w:r w:rsidRPr="00027248">
              <w:rPr>
                <w:rFonts w:cs="Times New Roman"/>
                <w:spacing w:val="-2"/>
                <w:sz w:val="22"/>
              </w:rPr>
              <w:t xml:space="preserve"> </w:t>
            </w:r>
            <w:r w:rsidRPr="00027248">
              <w:rPr>
                <w:rFonts w:cs="Times New Roman"/>
                <w:sz w:val="22"/>
              </w:rPr>
              <w:t>2022</w:t>
            </w:r>
          </w:p>
        </w:tc>
      </w:tr>
    </w:tbl>
    <w:p w14:paraId="160AC83D" w14:textId="77777777" w:rsidR="000B30B2" w:rsidRPr="00027248" w:rsidRDefault="000B30B2" w:rsidP="00424F5B">
      <w:pPr>
        <w:spacing w:line="288" w:lineRule="auto"/>
        <w:rPr>
          <w:rFonts w:cs="Times New Roman"/>
          <w:b/>
          <w:sz w:val="22"/>
        </w:rPr>
      </w:pPr>
    </w:p>
    <w:p w14:paraId="7A617413" w14:textId="6D9C08CE" w:rsidR="001119DD" w:rsidRPr="009B3305" w:rsidRDefault="001119DD" w:rsidP="00424F5B">
      <w:pPr>
        <w:spacing w:line="288" w:lineRule="auto"/>
        <w:jc w:val="center"/>
        <w:rPr>
          <w:rFonts w:cs="Times New Roman"/>
          <w:b/>
          <w:sz w:val="32"/>
          <w:szCs w:val="32"/>
        </w:rPr>
      </w:pPr>
      <w:r w:rsidRPr="009B3305">
        <w:rPr>
          <w:rFonts w:cs="Times New Roman"/>
          <w:b/>
          <w:sz w:val="32"/>
          <w:szCs w:val="32"/>
        </w:rPr>
        <w:lastRenderedPageBreak/>
        <w:t>TABLE</w:t>
      </w:r>
      <w:r w:rsidRPr="009B3305">
        <w:rPr>
          <w:rFonts w:cs="Times New Roman"/>
          <w:b/>
          <w:spacing w:val="-1"/>
          <w:sz w:val="32"/>
          <w:szCs w:val="32"/>
        </w:rPr>
        <w:t xml:space="preserve"> </w:t>
      </w:r>
      <w:r w:rsidRPr="009B3305">
        <w:rPr>
          <w:rFonts w:cs="Times New Roman"/>
          <w:b/>
          <w:sz w:val="32"/>
          <w:szCs w:val="32"/>
        </w:rPr>
        <w:t>OF</w:t>
      </w:r>
      <w:r w:rsidRPr="009B3305">
        <w:rPr>
          <w:rFonts w:cs="Times New Roman"/>
          <w:b/>
          <w:spacing w:val="1"/>
          <w:sz w:val="32"/>
          <w:szCs w:val="32"/>
        </w:rPr>
        <w:t xml:space="preserve"> </w:t>
      </w:r>
      <w:r w:rsidRPr="009B3305">
        <w:rPr>
          <w:rFonts w:cs="Times New Roman"/>
          <w:b/>
          <w:sz w:val="32"/>
          <w:szCs w:val="32"/>
        </w:rPr>
        <w:t>CONTENTS</w:t>
      </w: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39"/>
        <w:gridCol w:w="709"/>
      </w:tblGrid>
      <w:tr w:rsidR="001119DD" w:rsidRPr="00027248" w14:paraId="19C4443A" w14:textId="77777777" w:rsidTr="003F118B">
        <w:trPr>
          <w:trHeight w:val="20"/>
        </w:trPr>
        <w:tc>
          <w:tcPr>
            <w:tcW w:w="9639" w:type="dxa"/>
          </w:tcPr>
          <w:p w14:paraId="5E9551AA" w14:textId="77777777" w:rsidR="001119DD" w:rsidRPr="00027248" w:rsidRDefault="001119DD" w:rsidP="009B3305">
            <w:pPr>
              <w:pStyle w:val="TableParagraph"/>
              <w:ind w:left="0"/>
              <w:jc w:val="center"/>
              <w:rPr>
                <w:b/>
              </w:rPr>
            </w:pPr>
            <w:r w:rsidRPr="00027248">
              <w:rPr>
                <w:b/>
              </w:rPr>
              <w:t>CHAPTER</w:t>
            </w:r>
            <w:r w:rsidRPr="00027248">
              <w:rPr>
                <w:b/>
                <w:spacing w:val="-2"/>
              </w:rPr>
              <w:t xml:space="preserve"> </w:t>
            </w:r>
            <w:r w:rsidRPr="00027248">
              <w:rPr>
                <w:b/>
              </w:rPr>
              <w:t>I:</w:t>
            </w:r>
            <w:r w:rsidRPr="00027248">
              <w:rPr>
                <w:b/>
                <w:spacing w:val="-2"/>
              </w:rPr>
              <w:t xml:space="preserve"> </w:t>
            </w:r>
            <w:r w:rsidRPr="00027248">
              <w:rPr>
                <w:b/>
              </w:rPr>
              <w:t>INTRODUCTION</w:t>
            </w:r>
          </w:p>
        </w:tc>
        <w:tc>
          <w:tcPr>
            <w:tcW w:w="709" w:type="dxa"/>
          </w:tcPr>
          <w:p w14:paraId="216AD042" w14:textId="4D87F341" w:rsidR="001119DD" w:rsidRPr="00027248" w:rsidRDefault="001119DD" w:rsidP="00424F5B">
            <w:pPr>
              <w:pStyle w:val="TableParagraph"/>
              <w:spacing w:line="288" w:lineRule="auto"/>
              <w:ind w:left="0"/>
            </w:pPr>
          </w:p>
        </w:tc>
      </w:tr>
      <w:tr w:rsidR="001119DD" w:rsidRPr="00027248" w14:paraId="7CE8EEBA" w14:textId="77777777" w:rsidTr="003F118B">
        <w:trPr>
          <w:trHeight w:val="20"/>
        </w:trPr>
        <w:tc>
          <w:tcPr>
            <w:tcW w:w="9639" w:type="dxa"/>
          </w:tcPr>
          <w:p w14:paraId="197A2D27" w14:textId="18730BB9" w:rsidR="001119DD" w:rsidRPr="00027248" w:rsidRDefault="001119DD" w:rsidP="009B3305">
            <w:pPr>
              <w:pStyle w:val="TableParagraph"/>
              <w:ind w:left="0"/>
            </w:pPr>
            <w:r w:rsidRPr="00027248">
              <w:t>1.1.</w:t>
            </w:r>
            <w:r w:rsidRPr="00027248">
              <w:rPr>
                <w:spacing w:val="-2"/>
              </w:rPr>
              <w:t xml:space="preserve"> </w:t>
            </w:r>
            <w:r w:rsidRPr="00027248">
              <w:t>Rationale</w:t>
            </w:r>
            <w:r w:rsidRPr="00027248">
              <w:rPr>
                <w:spacing w:val="-1"/>
              </w:rPr>
              <w:t xml:space="preserve"> </w:t>
            </w:r>
            <w:r w:rsidRPr="00027248">
              <w:t>for</w:t>
            </w:r>
            <w:r w:rsidRPr="00027248">
              <w:rPr>
                <w:spacing w:val="1"/>
              </w:rPr>
              <w:t xml:space="preserve"> </w:t>
            </w:r>
            <w:r w:rsidRPr="00027248">
              <w:t>the study</w:t>
            </w:r>
          </w:p>
        </w:tc>
        <w:tc>
          <w:tcPr>
            <w:tcW w:w="709" w:type="dxa"/>
          </w:tcPr>
          <w:p w14:paraId="7F2300F7" w14:textId="738BD7C8" w:rsidR="001119DD" w:rsidRPr="00027248" w:rsidRDefault="001119DD" w:rsidP="00424F5B">
            <w:pPr>
              <w:pStyle w:val="TableParagraph"/>
              <w:spacing w:line="288" w:lineRule="auto"/>
              <w:ind w:left="0"/>
            </w:pPr>
          </w:p>
        </w:tc>
      </w:tr>
      <w:tr w:rsidR="001119DD" w:rsidRPr="00027248" w14:paraId="5CAB5686" w14:textId="77777777" w:rsidTr="003F118B">
        <w:trPr>
          <w:trHeight w:val="20"/>
        </w:trPr>
        <w:tc>
          <w:tcPr>
            <w:tcW w:w="9639" w:type="dxa"/>
          </w:tcPr>
          <w:p w14:paraId="30F0A6E2" w14:textId="7BAC34D0" w:rsidR="001119DD" w:rsidRPr="00027248" w:rsidRDefault="001119DD" w:rsidP="009B3305">
            <w:pPr>
              <w:pStyle w:val="TableParagraph"/>
              <w:ind w:left="0"/>
            </w:pPr>
            <w:r w:rsidRPr="00027248">
              <w:t>1.2.</w:t>
            </w:r>
            <w:r w:rsidRPr="00027248">
              <w:rPr>
                <w:spacing w:val="-1"/>
              </w:rPr>
              <w:t xml:space="preserve"> </w:t>
            </w:r>
            <w:r w:rsidRPr="00027248">
              <w:t>Research</w:t>
            </w:r>
            <w:r w:rsidRPr="00027248">
              <w:rPr>
                <w:spacing w:val="-1"/>
              </w:rPr>
              <w:t xml:space="preserve"> </w:t>
            </w:r>
            <w:r w:rsidRPr="00027248">
              <w:t>aims</w:t>
            </w:r>
          </w:p>
        </w:tc>
        <w:tc>
          <w:tcPr>
            <w:tcW w:w="709" w:type="dxa"/>
          </w:tcPr>
          <w:p w14:paraId="1B3F0B90" w14:textId="56E20552" w:rsidR="001119DD" w:rsidRPr="00027248" w:rsidRDefault="001119DD" w:rsidP="00424F5B">
            <w:pPr>
              <w:pStyle w:val="TableParagraph"/>
              <w:spacing w:line="288" w:lineRule="auto"/>
              <w:ind w:left="0"/>
            </w:pPr>
          </w:p>
        </w:tc>
      </w:tr>
      <w:tr w:rsidR="001119DD" w:rsidRPr="00027248" w14:paraId="79EB3820" w14:textId="77777777" w:rsidTr="003F118B">
        <w:trPr>
          <w:trHeight w:val="20"/>
        </w:trPr>
        <w:tc>
          <w:tcPr>
            <w:tcW w:w="9639" w:type="dxa"/>
          </w:tcPr>
          <w:p w14:paraId="342329E6" w14:textId="789EB5AA" w:rsidR="001119DD" w:rsidRPr="00027248" w:rsidRDefault="001119DD" w:rsidP="009B3305">
            <w:pPr>
              <w:pStyle w:val="TableParagraph"/>
              <w:ind w:left="0"/>
            </w:pPr>
            <w:r w:rsidRPr="00027248">
              <w:t>1.3.</w:t>
            </w:r>
            <w:r w:rsidRPr="00027248">
              <w:rPr>
                <w:spacing w:val="-1"/>
              </w:rPr>
              <w:t xml:space="preserve"> </w:t>
            </w:r>
            <w:r w:rsidRPr="00027248">
              <w:t>Research</w:t>
            </w:r>
            <w:r w:rsidRPr="00027248">
              <w:rPr>
                <w:spacing w:val="-2"/>
              </w:rPr>
              <w:t xml:space="preserve"> </w:t>
            </w:r>
            <w:r w:rsidRPr="00027248">
              <w:t>questions</w:t>
            </w:r>
          </w:p>
        </w:tc>
        <w:tc>
          <w:tcPr>
            <w:tcW w:w="709" w:type="dxa"/>
          </w:tcPr>
          <w:p w14:paraId="440B2084" w14:textId="37F309C2" w:rsidR="001119DD" w:rsidRPr="00027248" w:rsidRDefault="001119DD" w:rsidP="00424F5B">
            <w:pPr>
              <w:pStyle w:val="TableParagraph"/>
              <w:spacing w:line="288" w:lineRule="auto"/>
              <w:ind w:left="0"/>
            </w:pPr>
          </w:p>
        </w:tc>
      </w:tr>
      <w:tr w:rsidR="001119DD" w:rsidRPr="00027248" w14:paraId="180B9248" w14:textId="77777777" w:rsidTr="003F118B">
        <w:trPr>
          <w:trHeight w:val="20"/>
        </w:trPr>
        <w:tc>
          <w:tcPr>
            <w:tcW w:w="9639" w:type="dxa"/>
          </w:tcPr>
          <w:p w14:paraId="4FD50B1A" w14:textId="7AF3DE29" w:rsidR="001119DD" w:rsidRPr="00027248" w:rsidRDefault="001119DD" w:rsidP="009B3305">
            <w:pPr>
              <w:pStyle w:val="TableParagraph"/>
              <w:ind w:left="0"/>
            </w:pPr>
            <w:r w:rsidRPr="00027248">
              <w:t>1.4.</w:t>
            </w:r>
            <w:r w:rsidRPr="00027248">
              <w:rPr>
                <w:spacing w:val="-1"/>
              </w:rPr>
              <w:t xml:space="preserve"> </w:t>
            </w:r>
            <w:r w:rsidRPr="00027248">
              <w:t>Scope</w:t>
            </w:r>
            <w:r w:rsidRPr="00027248">
              <w:rPr>
                <w:spacing w:val="-2"/>
              </w:rPr>
              <w:t xml:space="preserve"> </w:t>
            </w:r>
            <w:r w:rsidRPr="00027248">
              <w:t>of</w:t>
            </w:r>
            <w:r w:rsidRPr="00027248">
              <w:rPr>
                <w:spacing w:val="-1"/>
              </w:rPr>
              <w:t xml:space="preserve"> </w:t>
            </w:r>
            <w:r w:rsidRPr="00027248">
              <w:t>the</w:t>
            </w:r>
            <w:r w:rsidRPr="00027248">
              <w:rPr>
                <w:spacing w:val="1"/>
              </w:rPr>
              <w:t xml:space="preserve"> </w:t>
            </w:r>
            <w:r w:rsidRPr="00027248">
              <w:t>study</w:t>
            </w:r>
          </w:p>
        </w:tc>
        <w:tc>
          <w:tcPr>
            <w:tcW w:w="709" w:type="dxa"/>
          </w:tcPr>
          <w:p w14:paraId="3B17B871" w14:textId="01CA31B2" w:rsidR="001119DD" w:rsidRPr="00027248" w:rsidRDefault="001119DD" w:rsidP="00424F5B">
            <w:pPr>
              <w:pStyle w:val="TableParagraph"/>
              <w:spacing w:line="288" w:lineRule="auto"/>
              <w:ind w:left="0"/>
            </w:pPr>
          </w:p>
        </w:tc>
      </w:tr>
      <w:tr w:rsidR="001119DD" w:rsidRPr="00027248" w14:paraId="2CE46884" w14:textId="77777777" w:rsidTr="003F118B">
        <w:trPr>
          <w:trHeight w:val="20"/>
        </w:trPr>
        <w:tc>
          <w:tcPr>
            <w:tcW w:w="9639" w:type="dxa"/>
          </w:tcPr>
          <w:p w14:paraId="0EF795B9" w14:textId="1CC63534" w:rsidR="001119DD" w:rsidRPr="00027248" w:rsidRDefault="001119DD" w:rsidP="009B3305">
            <w:pPr>
              <w:pStyle w:val="TableParagraph"/>
              <w:ind w:left="0"/>
            </w:pPr>
            <w:r w:rsidRPr="00027248">
              <w:t>1.5.</w:t>
            </w:r>
            <w:r w:rsidRPr="00027248">
              <w:rPr>
                <w:spacing w:val="-3"/>
              </w:rPr>
              <w:t xml:space="preserve"> </w:t>
            </w:r>
            <w:r w:rsidRPr="00027248">
              <w:t>Contributions</w:t>
            </w:r>
            <w:r w:rsidRPr="00027248">
              <w:rPr>
                <w:spacing w:val="-1"/>
              </w:rPr>
              <w:t xml:space="preserve"> </w:t>
            </w:r>
            <w:r w:rsidRPr="00027248">
              <w:t>of</w:t>
            </w:r>
            <w:r w:rsidRPr="00027248">
              <w:rPr>
                <w:spacing w:val="-2"/>
              </w:rPr>
              <w:t xml:space="preserve"> </w:t>
            </w:r>
            <w:r w:rsidRPr="00027248">
              <w:t>the</w:t>
            </w:r>
            <w:r w:rsidRPr="00027248">
              <w:rPr>
                <w:spacing w:val="-2"/>
              </w:rPr>
              <w:t xml:space="preserve"> </w:t>
            </w:r>
            <w:r w:rsidRPr="00027248">
              <w:t>study</w:t>
            </w:r>
          </w:p>
        </w:tc>
        <w:tc>
          <w:tcPr>
            <w:tcW w:w="709" w:type="dxa"/>
          </w:tcPr>
          <w:p w14:paraId="4B378B36" w14:textId="44E12173" w:rsidR="001119DD" w:rsidRPr="00027248" w:rsidRDefault="001119DD" w:rsidP="00424F5B">
            <w:pPr>
              <w:pStyle w:val="TableParagraph"/>
              <w:spacing w:line="288" w:lineRule="auto"/>
              <w:ind w:left="0"/>
            </w:pPr>
          </w:p>
        </w:tc>
      </w:tr>
      <w:tr w:rsidR="001119DD" w:rsidRPr="00027248" w14:paraId="711480C9" w14:textId="77777777" w:rsidTr="003F118B">
        <w:trPr>
          <w:trHeight w:val="20"/>
        </w:trPr>
        <w:tc>
          <w:tcPr>
            <w:tcW w:w="9639" w:type="dxa"/>
          </w:tcPr>
          <w:p w14:paraId="12AFE215" w14:textId="77777777" w:rsidR="001119DD" w:rsidRPr="00027248" w:rsidRDefault="001119DD" w:rsidP="009B3305">
            <w:pPr>
              <w:pStyle w:val="TableParagraph"/>
              <w:ind w:left="0"/>
            </w:pPr>
            <w:r w:rsidRPr="00027248">
              <w:t>1.6.</w:t>
            </w:r>
            <w:r w:rsidRPr="00027248">
              <w:rPr>
                <w:spacing w:val="-2"/>
              </w:rPr>
              <w:t xml:space="preserve"> </w:t>
            </w:r>
            <w:r w:rsidRPr="00027248">
              <w:t>Structure</w:t>
            </w:r>
            <w:r w:rsidRPr="00027248">
              <w:rPr>
                <w:spacing w:val="-1"/>
              </w:rPr>
              <w:t xml:space="preserve"> </w:t>
            </w:r>
            <w:r w:rsidRPr="00027248">
              <w:t>of</w:t>
            </w:r>
            <w:r w:rsidRPr="00027248">
              <w:rPr>
                <w:spacing w:val="-2"/>
              </w:rPr>
              <w:t xml:space="preserve"> </w:t>
            </w:r>
            <w:r w:rsidRPr="00027248">
              <w:t>the</w:t>
            </w:r>
            <w:r w:rsidRPr="00027248">
              <w:rPr>
                <w:spacing w:val="-1"/>
              </w:rPr>
              <w:t xml:space="preserve"> </w:t>
            </w:r>
            <w:r w:rsidRPr="00027248">
              <w:t>study</w:t>
            </w:r>
          </w:p>
        </w:tc>
        <w:tc>
          <w:tcPr>
            <w:tcW w:w="709" w:type="dxa"/>
          </w:tcPr>
          <w:p w14:paraId="008107CA" w14:textId="0BCD23EE" w:rsidR="001119DD" w:rsidRPr="00027248" w:rsidRDefault="001119DD" w:rsidP="00424F5B">
            <w:pPr>
              <w:pStyle w:val="TableParagraph"/>
              <w:spacing w:line="288" w:lineRule="auto"/>
              <w:ind w:left="0"/>
            </w:pPr>
          </w:p>
        </w:tc>
      </w:tr>
      <w:tr w:rsidR="001119DD" w:rsidRPr="00027248" w14:paraId="0B70628B" w14:textId="77777777" w:rsidTr="003F118B">
        <w:trPr>
          <w:trHeight w:val="20"/>
        </w:trPr>
        <w:tc>
          <w:tcPr>
            <w:tcW w:w="9639" w:type="dxa"/>
          </w:tcPr>
          <w:p w14:paraId="3A9D85E6" w14:textId="77777777" w:rsidR="001119DD" w:rsidRPr="00027248" w:rsidRDefault="001119DD" w:rsidP="009B3305">
            <w:pPr>
              <w:pStyle w:val="TableParagraph"/>
              <w:ind w:left="0"/>
              <w:jc w:val="center"/>
              <w:rPr>
                <w:b/>
              </w:rPr>
            </w:pPr>
            <w:r w:rsidRPr="00027248">
              <w:rPr>
                <w:b/>
              </w:rPr>
              <w:t>CHAPTER</w:t>
            </w:r>
            <w:r w:rsidRPr="00027248">
              <w:rPr>
                <w:b/>
                <w:spacing w:val="-3"/>
              </w:rPr>
              <w:t xml:space="preserve"> </w:t>
            </w:r>
            <w:r w:rsidRPr="00027248">
              <w:rPr>
                <w:b/>
              </w:rPr>
              <w:t>II:</w:t>
            </w:r>
            <w:r w:rsidRPr="00027248">
              <w:rPr>
                <w:b/>
                <w:spacing w:val="-1"/>
              </w:rPr>
              <w:t xml:space="preserve"> </w:t>
            </w:r>
            <w:r w:rsidRPr="00027248">
              <w:rPr>
                <w:b/>
              </w:rPr>
              <w:t>LITERATURE</w:t>
            </w:r>
            <w:r w:rsidRPr="00027248">
              <w:rPr>
                <w:b/>
                <w:spacing w:val="-1"/>
              </w:rPr>
              <w:t xml:space="preserve"> </w:t>
            </w:r>
            <w:r w:rsidRPr="00027248">
              <w:rPr>
                <w:b/>
              </w:rPr>
              <w:t>REVIEW</w:t>
            </w:r>
          </w:p>
        </w:tc>
        <w:tc>
          <w:tcPr>
            <w:tcW w:w="709" w:type="dxa"/>
          </w:tcPr>
          <w:p w14:paraId="482696B4" w14:textId="57E82233" w:rsidR="001119DD" w:rsidRPr="00027248" w:rsidRDefault="001119DD" w:rsidP="00424F5B">
            <w:pPr>
              <w:pStyle w:val="TableParagraph"/>
              <w:spacing w:line="288" w:lineRule="auto"/>
              <w:ind w:left="0"/>
            </w:pPr>
          </w:p>
        </w:tc>
      </w:tr>
      <w:tr w:rsidR="001119DD" w:rsidRPr="00027248" w14:paraId="54E472B7" w14:textId="77777777" w:rsidTr="003F118B">
        <w:trPr>
          <w:trHeight w:val="20"/>
        </w:trPr>
        <w:tc>
          <w:tcPr>
            <w:tcW w:w="9639" w:type="dxa"/>
          </w:tcPr>
          <w:p w14:paraId="6FB7B31A" w14:textId="7D6F9FE8" w:rsidR="001119DD" w:rsidRPr="00027248" w:rsidRDefault="001119DD" w:rsidP="009B3305">
            <w:pPr>
              <w:pStyle w:val="TableParagraph"/>
              <w:ind w:left="0"/>
            </w:pPr>
            <w:r w:rsidRPr="00027248">
              <w:t>2.1.</w:t>
            </w:r>
            <w:r w:rsidRPr="00027248">
              <w:rPr>
                <w:spacing w:val="-2"/>
              </w:rPr>
              <w:t xml:space="preserve"> </w:t>
            </w:r>
            <w:r w:rsidRPr="00027248">
              <w:t>Terminology</w:t>
            </w:r>
            <w:r w:rsidRPr="00027248">
              <w:rPr>
                <w:spacing w:val="-2"/>
              </w:rPr>
              <w:t xml:space="preserve"> </w:t>
            </w:r>
            <w:r w:rsidRPr="00027248">
              <w:t>studies</w:t>
            </w:r>
            <w:r w:rsidRPr="00027248">
              <w:rPr>
                <w:spacing w:val="-2"/>
              </w:rPr>
              <w:t xml:space="preserve"> </w:t>
            </w:r>
            <w:r w:rsidRPr="00027248">
              <w:t>for</w:t>
            </w:r>
            <w:r w:rsidRPr="00027248">
              <w:rPr>
                <w:spacing w:val="-2"/>
              </w:rPr>
              <w:t xml:space="preserve"> </w:t>
            </w:r>
            <w:r w:rsidRPr="00027248">
              <w:t>pedagogical</w:t>
            </w:r>
            <w:r w:rsidRPr="00027248">
              <w:rPr>
                <w:spacing w:val="-2"/>
              </w:rPr>
              <w:t xml:space="preserve"> </w:t>
            </w:r>
            <w:r w:rsidRPr="00027248">
              <w:t>purposes</w:t>
            </w:r>
          </w:p>
        </w:tc>
        <w:tc>
          <w:tcPr>
            <w:tcW w:w="709" w:type="dxa"/>
          </w:tcPr>
          <w:p w14:paraId="755EE783" w14:textId="7F74D5F7" w:rsidR="001119DD" w:rsidRPr="00027248" w:rsidRDefault="001119DD" w:rsidP="00424F5B">
            <w:pPr>
              <w:pStyle w:val="TableParagraph"/>
              <w:spacing w:line="288" w:lineRule="auto"/>
              <w:ind w:left="0"/>
            </w:pPr>
          </w:p>
        </w:tc>
      </w:tr>
      <w:tr w:rsidR="001119DD" w:rsidRPr="00027248" w14:paraId="0E7CF6E5" w14:textId="77777777" w:rsidTr="003F118B">
        <w:trPr>
          <w:trHeight w:val="20"/>
        </w:trPr>
        <w:tc>
          <w:tcPr>
            <w:tcW w:w="9639" w:type="dxa"/>
          </w:tcPr>
          <w:p w14:paraId="5B11C67F" w14:textId="7F08D0BF" w:rsidR="000B30B2" w:rsidRPr="00027248" w:rsidRDefault="001119DD" w:rsidP="009B3305">
            <w:pPr>
              <w:pStyle w:val="TableParagraph"/>
              <w:ind w:left="0"/>
            </w:pPr>
            <w:r w:rsidRPr="00027248">
              <w:t>2.2.</w:t>
            </w:r>
            <w:r w:rsidRPr="00027248">
              <w:rPr>
                <w:spacing w:val="-3"/>
              </w:rPr>
              <w:t xml:space="preserve"> </w:t>
            </w:r>
            <w:r w:rsidRPr="00027248">
              <w:t>Terminology</w:t>
            </w:r>
            <w:r w:rsidRPr="00027248">
              <w:rPr>
                <w:spacing w:val="-2"/>
              </w:rPr>
              <w:t xml:space="preserve"> </w:t>
            </w:r>
            <w:r w:rsidRPr="00027248">
              <w:t>studies in</w:t>
            </w:r>
            <w:r w:rsidRPr="00027248">
              <w:rPr>
                <w:spacing w:val="-2"/>
              </w:rPr>
              <w:t xml:space="preserve"> </w:t>
            </w:r>
            <w:r w:rsidRPr="00027248">
              <w:t>Vietnam</w:t>
            </w:r>
          </w:p>
        </w:tc>
        <w:tc>
          <w:tcPr>
            <w:tcW w:w="709" w:type="dxa"/>
          </w:tcPr>
          <w:p w14:paraId="53F8E52E" w14:textId="404163F6" w:rsidR="001119DD" w:rsidRPr="00027248" w:rsidRDefault="001119DD" w:rsidP="00424F5B">
            <w:pPr>
              <w:pStyle w:val="TableParagraph"/>
              <w:spacing w:line="288" w:lineRule="auto"/>
              <w:ind w:left="0"/>
            </w:pPr>
          </w:p>
        </w:tc>
      </w:tr>
      <w:tr w:rsidR="000B30B2" w:rsidRPr="00027248" w14:paraId="732D9322" w14:textId="77777777" w:rsidTr="003F118B">
        <w:trPr>
          <w:trHeight w:val="20"/>
        </w:trPr>
        <w:tc>
          <w:tcPr>
            <w:tcW w:w="9639" w:type="dxa"/>
          </w:tcPr>
          <w:p w14:paraId="10C3FC4E" w14:textId="49CA1BE2" w:rsidR="000B30B2" w:rsidRPr="00027248" w:rsidRDefault="000B30B2" w:rsidP="009B3305">
            <w:pPr>
              <w:pStyle w:val="TableParagraph"/>
              <w:ind w:left="0"/>
            </w:pPr>
            <w:r w:rsidRPr="00027248">
              <w:t>2.3.</w:t>
            </w:r>
            <w:r w:rsidRPr="00027248">
              <w:rPr>
                <w:spacing w:val="-2"/>
              </w:rPr>
              <w:t xml:space="preserve"> </w:t>
            </w:r>
            <w:r w:rsidRPr="00027248">
              <w:t>Terminology research</w:t>
            </w:r>
            <w:r w:rsidRPr="00027248">
              <w:rPr>
                <w:spacing w:val="-2"/>
              </w:rPr>
              <w:t xml:space="preserve"> </w:t>
            </w:r>
            <w:r w:rsidRPr="00027248">
              <w:t>in</w:t>
            </w:r>
            <w:r w:rsidRPr="00027248">
              <w:rPr>
                <w:spacing w:val="-2"/>
              </w:rPr>
              <w:t xml:space="preserve"> </w:t>
            </w:r>
            <w:r w:rsidRPr="00027248">
              <w:t>the</w:t>
            </w:r>
            <w:r w:rsidRPr="00027248">
              <w:rPr>
                <w:spacing w:val="-2"/>
              </w:rPr>
              <w:t xml:space="preserve"> </w:t>
            </w:r>
            <w:r w:rsidRPr="00027248">
              <w:t>field</w:t>
            </w:r>
            <w:r w:rsidRPr="00027248">
              <w:rPr>
                <w:spacing w:val="1"/>
              </w:rPr>
              <w:t xml:space="preserve"> </w:t>
            </w:r>
            <w:r w:rsidRPr="00027248">
              <w:t>of</w:t>
            </w:r>
            <w:r w:rsidRPr="00027248">
              <w:rPr>
                <w:spacing w:val="-2"/>
              </w:rPr>
              <w:t xml:space="preserve"> </w:t>
            </w:r>
            <w:r w:rsidRPr="00027248">
              <w:t>T</w:t>
            </w:r>
            <w:r w:rsidR="003F118B">
              <w:t xml:space="preserve">ransport Construction Engineering </w:t>
            </w:r>
          </w:p>
        </w:tc>
        <w:tc>
          <w:tcPr>
            <w:tcW w:w="709" w:type="dxa"/>
          </w:tcPr>
          <w:p w14:paraId="49B300AC" w14:textId="77777777" w:rsidR="000B30B2" w:rsidRPr="00027248" w:rsidRDefault="000B30B2" w:rsidP="00424F5B">
            <w:pPr>
              <w:pStyle w:val="TableParagraph"/>
              <w:spacing w:line="288" w:lineRule="auto"/>
              <w:ind w:left="0"/>
            </w:pPr>
          </w:p>
        </w:tc>
      </w:tr>
      <w:tr w:rsidR="000B30B2" w:rsidRPr="00027248" w14:paraId="7B1A2150" w14:textId="77777777" w:rsidTr="003F118B">
        <w:trPr>
          <w:trHeight w:val="20"/>
        </w:trPr>
        <w:tc>
          <w:tcPr>
            <w:tcW w:w="9639" w:type="dxa"/>
          </w:tcPr>
          <w:p w14:paraId="46434DAB" w14:textId="12628583" w:rsidR="000B30B2" w:rsidRPr="00027248" w:rsidRDefault="000B30B2" w:rsidP="009B3305">
            <w:pPr>
              <w:pStyle w:val="TableParagraph"/>
              <w:ind w:left="0"/>
            </w:pPr>
            <w:r w:rsidRPr="00027248">
              <w:t>2.</w:t>
            </w:r>
            <w:r w:rsidR="00496D6B" w:rsidRPr="00027248">
              <w:t>4</w:t>
            </w:r>
            <w:r w:rsidRPr="00027248">
              <w:t>.</w:t>
            </w:r>
            <w:r w:rsidR="003F118B">
              <w:rPr>
                <w:spacing w:val="61"/>
              </w:rPr>
              <w:t xml:space="preserve"> L</w:t>
            </w:r>
            <w:r w:rsidRPr="00027248">
              <w:t>anguage</w:t>
            </w:r>
            <w:r w:rsidRPr="00027248">
              <w:rPr>
                <w:spacing w:val="126"/>
              </w:rPr>
              <w:t xml:space="preserve"> </w:t>
            </w:r>
            <w:r w:rsidRPr="00027248">
              <w:t>planning-oriented</w:t>
            </w:r>
            <w:r w:rsidRPr="00027248">
              <w:rPr>
                <w:spacing w:val="127"/>
              </w:rPr>
              <w:t xml:space="preserve"> </w:t>
            </w:r>
            <w:r w:rsidRPr="00027248">
              <w:t>terminology</w:t>
            </w:r>
            <w:r w:rsidR="00496D6B" w:rsidRPr="00027248">
              <w:t xml:space="preserve"> </w:t>
            </w:r>
            <w:r w:rsidRPr="00027248">
              <w:t>management</w:t>
            </w:r>
          </w:p>
        </w:tc>
        <w:tc>
          <w:tcPr>
            <w:tcW w:w="709" w:type="dxa"/>
          </w:tcPr>
          <w:p w14:paraId="1F076E2B" w14:textId="77777777" w:rsidR="000B30B2" w:rsidRPr="00027248" w:rsidRDefault="000B30B2" w:rsidP="00424F5B">
            <w:pPr>
              <w:pStyle w:val="TableParagraph"/>
              <w:spacing w:line="288" w:lineRule="auto"/>
              <w:ind w:left="0"/>
            </w:pPr>
          </w:p>
        </w:tc>
      </w:tr>
      <w:tr w:rsidR="000B30B2" w:rsidRPr="00027248" w14:paraId="54911B60" w14:textId="77777777" w:rsidTr="003F118B">
        <w:trPr>
          <w:trHeight w:val="20"/>
        </w:trPr>
        <w:tc>
          <w:tcPr>
            <w:tcW w:w="9639" w:type="dxa"/>
          </w:tcPr>
          <w:p w14:paraId="7B453266" w14:textId="36FEC788" w:rsidR="000B30B2" w:rsidRPr="00027248" w:rsidRDefault="000B30B2" w:rsidP="009B3305">
            <w:pPr>
              <w:pStyle w:val="TableParagraph"/>
              <w:ind w:left="0"/>
              <w:rPr>
                <w:i/>
              </w:rPr>
            </w:pPr>
            <w:r w:rsidRPr="00027248">
              <w:rPr>
                <w:i/>
              </w:rPr>
              <w:t>2.</w:t>
            </w:r>
            <w:r w:rsidR="00496D6B" w:rsidRPr="00027248">
              <w:rPr>
                <w:i/>
              </w:rPr>
              <w:t>4</w:t>
            </w:r>
            <w:r w:rsidRPr="00027248">
              <w:rPr>
                <w:i/>
              </w:rPr>
              <w:t>.</w:t>
            </w:r>
            <w:r w:rsidR="00496D6B" w:rsidRPr="00027248">
              <w:rPr>
                <w:i/>
              </w:rPr>
              <w:t>1</w:t>
            </w:r>
            <w:r w:rsidRPr="00027248">
              <w:rPr>
                <w:i/>
                <w:spacing w:val="62"/>
              </w:rPr>
              <w:t xml:space="preserve"> </w:t>
            </w:r>
            <w:r w:rsidRPr="00027248">
              <w:rPr>
                <w:i/>
              </w:rPr>
              <w:t>Terminology</w:t>
            </w:r>
            <w:r w:rsidRPr="00027248">
              <w:rPr>
                <w:i/>
                <w:spacing w:val="-2"/>
              </w:rPr>
              <w:t xml:space="preserve"> </w:t>
            </w:r>
            <w:r w:rsidRPr="00027248">
              <w:rPr>
                <w:i/>
              </w:rPr>
              <w:t>studies</w:t>
            </w:r>
            <w:r w:rsidRPr="00027248">
              <w:rPr>
                <w:i/>
                <w:spacing w:val="62"/>
              </w:rPr>
              <w:t xml:space="preserve"> </w:t>
            </w:r>
            <w:r w:rsidRPr="00027248">
              <w:rPr>
                <w:i/>
              </w:rPr>
              <w:t>based</w:t>
            </w:r>
            <w:r w:rsidRPr="00027248">
              <w:rPr>
                <w:i/>
                <w:spacing w:val="-1"/>
              </w:rPr>
              <w:t xml:space="preserve"> </w:t>
            </w:r>
            <w:r w:rsidRPr="00027248">
              <w:rPr>
                <w:i/>
              </w:rPr>
              <w:t>on Concept</w:t>
            </w:r>
            <w:r w:rsidRPr="00027248">
              <w:rPr>
                <w:i/>
                <w:spacing w:val="-2"/>
              </w:rPr>
              <w:t xml:space="preserve"> </w:t>
            </w:r>
            <w:r w:rsidRPr="00027248">
              <w:rPr>
                <w:i/>
              </w:rPr>
              <w:t>Theory</w:t>
            </w:r>
          </w:p>
        </w:tc>
        <w:tc>
          <w:tcPr>
            <w:tcW w:w="709" w:type="dxa"/>
          </w:tcPr>
          <w:p w14:paraId="28AB7415" w14:textId="77777777" w:rsidR="000B30B2" w:rsidRPr="00027248" w:rsidRDefault="000B30B2" w:rsidP="00424F5B">
            <w:pPr>
              <w:pStyle w:val="TableParagraph"/>
              <w:spacing w:line="288" w:lineRule="auto"/>
              <w:ind w:left="0"/>
            </w:pPr>
          </w:p>
        </w:tc>
      </w:tr>
      <w:tr w:rsidR="000B30B2" w:rsidRPr="00027248" w14:paraId="4631B134" w14:textId="77777777" w:rsidTr="003F118B">
        <w:trPr>
          <w:trHeight w:val="20"/>
        </w:trPr>
        <w:tc>
          <w:tcPr>
            <w:tcW w:w="9639" w:type="dxa"/>
          </w:tcPr>
          <w:p w14:paraId="586ED70B" w14:textId="67398DF7" w:rsidR="000B30B2" w:rsidRPr="00027248" w:rsidRDefault="000B30B2" w:rsidP="009B3305">
            <w:pPr>
              <w:pStyle w:val="TableParagraph"/>
              <w:ind w:left="0"/>
              <w:rPr>
                <w:i/>
              </w:rPr>
            </w:pPr>
            <w:r w:rsidRPr="00027248">
              <w:rPr>
                <w:i/>
              </w:rPr>
              <w:t>2.4.</w:t>
            </w:r>
            <w:r w:rsidR="00496D6B" w:rsidRPr="00027248">
              <w:rPr>
                <w:i/>
              </w:rPr>
              <w:t>2.</w:t>
            </w:r>
            <w:r w:rsidRPr="00027248">
              <w:rPr>
                <w:i/>
                <w:spacing w:val="62"/>
              </w:rPr>
              <w:t xml:space="preserve"> </w:t>
            </w:r>
            <w:r w:rsidRPr="00027248">
              <w:rPr>
                <w:i/>
              </w:rPr>
              <w:t>Terminology</w:t>
            </w:r>
            <w:r w:rsidRPr="00027248">
              <w:rPr>
                <w:i/>
                <w:spacing w:val="-1"/>
              </w:rPr>
              <w:t xml:space="preserve"> </w:t>
            </w:r>
            <w:r w:rsidRPr="00027248">
              <w:rPr>
                <w:i/>
              </w:rPr>
              <w:t>studies</w:t>
            </w:r>
            <w:r w:rsidRPr="00027248">
              <w:rPr>
                <w:i/>
                <w:spacing w:val="62"/>
              </w:rPr>
              <w:t xml:space="preserve"> </w:t>
            </w:r>
            <w:r w:rsidRPr="00027248">
              <w:rPr>
                <w:i/>
              </w:rPr>
              <w:t>based</w:t>
            </w:r>
            <w:r w:rsidRPr="00027248">
              <w:rPr>
                <w:i/>
                <w:spacing w:val="-1"/>
              </w:rPr>
              <w:t xml:space="preserve"> </w:t>
            </w:r>
            <w:r w:rsidRPr="00027248">
              <w:rPr>
                <w:i/>
              </w:rPr>
              <w:t>on</w:t>
            </w:r>
            <w:r w:rsidRPr="00027248">
              <w:rPr>
                <w:i/>
                <w:spacing w:val="1"/>
              </w:rPr>
              <w:t xml:space="preserve"> </w:t>
            </w:r>
            <w:r w:rsidRPr="00027248">
              <w:rPr>
                <w:i/>
              </w:rPr>
              <w:t>Linguistic</w:t>
            </w:r>
            <w:r w:rsidRPr="00027248">
              <w:rPr>
                <w:i/>
                <w:spacing w:val="-2"/>
              </w:rPr>
              <w:t xml:space="preserve"> </w:t>
            </w:r>
            <w:r w:rsidRPr="00027248">
              <w:rPr>
                <w:i/>
              </w:rPr>
              <w:t>Theories</w:t>
            </w:r>
          </w:p>
        </w:tc>
        <w:tc>
          <w:tcPr>
            <w:tcW w:w="709" w:type="dxa"/>
          </w:tcPr>
          <w:p w14:paraId="2F3CAFD1" w14:textId="77777777" w:rsidR="000B30B2" w:rsidRPr="00027248" w:rsidRDefault="000B30B2" w:rsidP="00424F5B">
            <w:pPr>
              <w:pStyle w:val="TableParagraph"/>
              <w:spacing w:line="288" w:lineRule="auto"/>
              <w:ind w:left="0"/>
            </w:pPr>
          </w:p>
        </w:tc>
      </w:tr>
      <w:tr w:rsidR="000B30B2" w:rsidRPr="00027248" w14:paraId="1E6C3265" w14:textId="77777777" w:rsidTr="003F118B">
        <w:trPr>
          <w:trHeight w:val="20"/>
        </w:trPr>
        <w:tc>
          <w:tcPr>
            <w:tcW w:w="9639" w:type="dxa"/>
          </w:tcPr>
          <w:p w14:paraId="28C660BB" w14:textId="0B20B1CC" w:rsidR="000B30B2" w:rsidRPr="00027248" w:rsidRDefault="00496D6B" w:rsidP="009B3305">
            <w:pPr>
              <w:pStyle w:val="TableParagraph"/>
              <w:ind w:left="0"/>
            </w:pPr>
            <w:r w:rsidRPr="00027248">
              <w:t>2.5.</w:t>
            </w:r>
            <w:r w:rsidRPr="00027248">
              <w:rPr>
                <w:spacing w:val="29"/>
              </w:rPr>
              <w:t xml:space="preserve"> </w:t>
            </w:r>
            <w:r w:rsidRPr="00027248">
              <w:t>Lexical</w:t>
            </w:r>
            <w:r w:rsidRPr="00027248">
              <w:rPr>
                <w:spacing w:val="29"/>
              </w:rPr>
              <w:t xml:space="preserve"> </w:t>
            </w:r>
            <w:r w:rsidRPr="00027248">
              <w:t>Functions</w:t>
            </w:r>
            <w:r w:rsidRPr="00027248">
              <w:rPr>
                <w:spacing w:val="29"/>
              </w:rPr>
              <w:t xml:space="preserve"> </w:t>
            </w:r>
            <w:r w:rsidRPr="00027248">
              <w:t>(LFs)</w:t>
            </w:r>
            <w:r w:rsidRPr="00027248">
              <w:rPr>
                <w:spacing w:val="31"/>
              </w:rPr>
              <w:t xml:space="preserve"> </w:t>
            </w:r>
            <w:r w:rsidRPr="00027248">
              <w:t>in</w:t>
            </w:r>
            <w:r w:rsidRPr="00027248">
              <w:rPr>
                <w:spacing w:val="32"/>
              </w:rPr>
              <w:t xml:space="preserve"> </w:t>
            </w:r>
            <w:r w:rsidRPr="00027248">
              <w:t>Meaning</w:t>
            </w:r>
            <w:r w:rsidRPr="00027248">
              <w:rPr>
                <w:spacing w:val="32"/>
              </w:rPr>
              <w:t xml:space="preserve"> </w:t>
            </w:r>
            <w:r w:rsidRPr="00027248">
              <w:t>Text</w:t>
            </w:r>
            <w:r w:rsidRPr="00027248">
              <w:rPr>
                <w:spacing w:val="29"/>
              </w:rPr>
              <w:t xml:space="preserve"> </w:t>
            </w:r>
            <w:r w:rsidRPr="00027248">
              <w:t>Theory</w:t>
            </w:r>
            <w:r w:rsidRPr="00027248">
              <w:rPr>
                <w:spacing w:val="35"/>
              </w:rPr>
              <w:t xml:space="preserve"> </w:t>
            </w:r>
            <w:r w:rsidRPr="00027248">
              <w:t>(MTT)</w:t>
            </w:r>
            <w:r w:rsidRPr="00027248">
              <w:rPr>
                <w:spacing w:val="35"/>
              </w:rPr>
              <w:t xml:space="preserve"> </w:t>
            </w:r>
            <w:r w:rsidRPr="00027248">
              <w:t>for</w:t>
            </w:r>
            <w:r w:rsidRPr="00027248">
              <w:rPr>
                <w:spacing w:val="29"/>
              </w:rPr>
              <w:t xml:space="preserve"> </w:t>
            </w:r>
            <w:r w:rsidRPr="00027248">
              <w:t>developing</w:t>
            </w:r>
            <w:r w:rsidR="00CE3F46" w:rsidRPr="00027248">
              <w:t xml:space="preserve"> </w:t>
            </w:r>
            <w:r w:rsidRPr="00027248">
              <w:t>the</w:t>
            </w:r>
            <w:r w:rsidRPr="00027248">
              <w:rPr>
                <w:spacing w:val="-2"/>
              </w:rPr>
              <w:t xml:space="preserve"> </w:t>
            </w:r>
            <w:r w:rsidRPr="00027248">
              <w:t>Analytical Framework</w:t>
            </w:r>
            <w:r w:rsidRPr="00027248">
              <w:rPr>
                <w:spacing w:val="-1"/>
              </w:rPr>
              <w:t xml:space="preserve"> </w:t>
            </w:r>
          </w:p>
        </w:tc>
        <w:tc>
          <w:tcPr>
            <w:tcW w:w="709" w:type="dxa"/>
          </w:tcPr>
          <w:p w14:paraId="5D79A2EC" w14:textId="77777777" w:rsidR="000B30B2" w:rsidRPr="00027248" w:rsidRDefault="000B30B2" w:rsidP="00424F5B">
            <w:pPr>
              <w:pStyle w:val="TableParagraph"/>
              <w:spacing w:line="288" w:lineRule="auto"/>
              <w:ind w:left="0"/>
            </w:pPr>
          </w:p>
        </w:tc>
      </w:tr>
      <w:tr w:rsidR="000B30B2" w:rsidRPr="00027248" w14:paraId="0830A71F" w14:textId="77777777" w:rsidTr="003F118B">
        <w:trPr>
          <w:trHeight w:val="20"/>
        </w:trPr>
        <w:tc>
          <w:tcPr>
            <w:tcW w:w="9639" w:type="dxa"/>
          </w:tcPr>
          <w:p w14:paraId="60BEA448" w14:textId="79E91662" w:rsidR="000B30B2" w:rsidRPr="00027248" w:rsidRDefault="00496D6B" w:rsidP="009B3305">
            <w:pPr>
              <w:pStyle w:val="TableParagraph"/>
              <w:ind w:left="0"/>
            </w:pPr>
            <w:r w:rsidRPr="00027248">
              <w:t>2.6.</w:t>
            </w:r>
            <w:r w:rsidRPr="00027248">
              <w:rPr>
                <w:spacing w:val="-2"/>
              </w:rPr>
              <w:t xml:space="preserve"> </w:t>
            </w:r>
            <w:r w:rsidRPr="00027248">
              <w:t>Theoretical</w:t>
            </w:r>
            <w:r w:rsidRPr="00027248">
              <w:rPr>
                <w:spacing w:val="-2"/>
              </w:rPr>
              <w:t xml:space="preserve"> </w:t>
            </w:r>
            <w:r w:rsidRPr="00027248">
              <w:t>Framework</w:t>
            </w:r>
          </w:p>
        </w:tc>
        <w:tc>
          <w:tcPr>
            <w:tcW w:w="709" w:type="dxa"/>
          </w:tcPr>
          <w:p w14:paraId="0CB14855" w14:textId="77777777" w:rsidR="000B30B2" w:rsidRPr="00027248" w:rsidRDefault="000B30B2" w:rsidP="00424F5B">
            <w:pPr>
              <w:pStyle w:val="TableParagraph"/>
              <w:spacing w:line="288" w:lineRule="auto"/>
              <w:ind w:left="0"/>
            </w:pPr>
          </w:p>
        </w:tc>
      </w:tr>
      <w:tr w:rsidR="00496D6B" w:rsidRPr="00027248" w14:paraId="19EF9709" w14:textId="77777777" w:rsidTr="003F118B">
        <w:trPr>
          <w:trHeight w:val="20"/>
        </w:trPr>
        <w:tc>
          <w:tcPr>
            <w:tcW w:w="9639" w:type="dxa"/>
          </w:tcPr>
          <w:p w14:paraId="09096049" w14:textId="18040166" w:rsidR="00496D6B" w:rsidRPr="00027248" w:rsidRDefault="00496D6B" w:rsidP="009B3305">
            <w:pPr>
              <w:pStyle w:val="TableParagraph"/>
              <w:ind w:left="0"/>
              <w:jc w:val="center"/>
              <w:rPr>
                <w:b/>
              </w:rPr>
            </w:pPr>
            <w:r w:rsidRPr="00027248">
              <w:rPr>
                <w:b/>
              </w:rPr>
              <w:t>CHAPTER</w:t>
            </w:r>
            <w:r w:rsidRPr="00027248">
              <w:rPr>
                <w:b/>
                <w:spacing w:val="-4"/>
              </w:rPr>
              <w:t xml:space="preserve"> </w:t>
            </w:r>
            <w:r w:rsidRPr="00027248">
              <w:rPr>
                <w:b/>
              </w:rPr>
              <w:t>III</w:t>
            </w:r>
            <w:r w:rsidR="004D4A0B" w:rsidRPr="00027248">
              <w:rPr>
                <w:b/>
              </w:rPr>
              <w:t xml:space="preserve">: </w:t>
            </w:r>
            <w:r w:rsidRPr="00027248">
              <w:rPr>
                <w:b/>
              </w:rPr>
              <w:t>METHODOLOGY</w:t>
            </w:r>
          </w:p>
        </w:tc>
        <w:tc>
          <w:tcPr>
            <w:tcW w:w="709" w:type="dxa"/>
          </w:tcPr>
          <w:p w14:paraId="47BF88CA" w14:textId="77777777" w:rsidR="00496D6B" w:rsidRPr="00027248" w:rsidRDefault="00496D6B" w:rsidP="00424F5B">
            <w:pPr>
              <w:pStyle w:val="TableParagraph"/>
              <w:spacing w:line="288" w:lineRule="auto"/>
              <w:ind w:left="0"/>
            </w:pPr>
          </w:p>
        </w:tc>
      </w:tr>
      <w:tr w:rsidR="00496D6B" w:rsidRPr="00027248" w14:paraId="557405E7" w14:textId="77777777" w:rsidTr="003F118B">
        <w:trPr>
          <w:trHeight w:val="20"/>
        </w:trPr>
        <w:tc>
          <w:tcPr>
            <w:tcW w:w="9639" w:type="dxa"/>
          </w:tcPr>
          <w:p w14:paraId="5160827F" w14:textId="397AEBFE" w:rsidR="00496D6B" w:rsidRPr="00027248" w:rsidRDefault="00ED374F" w:rsidP="009B3305">
            <w:pPr>
              <w:pStyle w:val="TableParagraph"/>
              <w:ind w:left="0"/>
            </w:pPr>
            <w:r w:rsidRPr="00027248">
              <w:t>3.1.</w:t>
            </w:r>
            <w:r w:rsidRPr="00027248">
              <w:rPr>
                <w:spacing w:val="-2"/>
              </w:rPr>
              <w:t xml:space="preserve"> </w:t>
            </w:r>
            <w:r w:rsidRPr="00027248">
              <w:t>Context</w:t>
            </w:r>
            <w:r w:rsidRPr="00027248">
              <w:rPr>
                <w:spacing w:val="-1"/>
              </w:rPr>
              <w:t xml:space="preserve"> </w:t>
            </w:r>
            <w:r w:rsidRPr="00027248">
              <w:t>of</w:t>
            </w:r>
            <w:r w:rsidRPr="00027248">
              <w:rPr>
                <w:spacing w:val="-1"/>
              </w:rPr>
              <w:t xml:space="preserve"> </w:t>
            </w:r>
            <w:r w:rsidRPr="00027248">
              <w:t>the</w:t>
            </w:r>
            <w:r w:rsidRPr="00027248">
              <w:rPr>
                <w:spacing w:val="-2"/>
              </w:rPr>
              <w:t xml:space="preserve"> </w:t>
            </w:r>
            <w:r w:rsidRPr="00027248">
              <w:t>study</w:t>
            </w:r>
          </w:p>
        </w:tc>
        <w:tc>
          <w:tcPr>
            <w:tcW w:w="709" w:type="dxa"/>
          </w:tcPr>
          <w:p w14:paraId="7E7B262A" w14:textId="77777777" w:rsidR="00496D6B" w:rsidRPr="00027248" w:rsidRDefault="00496D6B" w:rsidP="00424F5B">
            <w:pPr>
              <w:pStyle w:val="TableParagraph"/>
              <w:spacing w:line="288" w:lineRule="auto"/>
              <w:ind w:left="0"/>
            </w:pPr>
          </w:p>
        </w:tc>
      </w:tr>
      <w:tr w:rsidR="00496D6B" w:rsidRPr="00027248" w14:paraId="3DBDA767" w14:textId="77777777" w:rsidTr="003F118B">
        <w:trPr>
          <w:trHeight w:val="20"/>
        </w:trPr>
        <w:tc>
          <w:tcPr>
            <w:tcW w:w="9639" w:type="dxa"/>
          </w:tcPr>
          <w:p w14:paraId="3956F9C4" w14:textId="42504288" w:rsidR="00496D6B" w:rsidRPr="00027248" w:rsidRDefault="00ED374F" w:rsidP="009B3305">
            <w:pPr>
              <w:pStyle w:val="TableParagraph"/>
              <w:ind w:left="0"/>
            </w:pPr>
            <w:r w:rsidRPr="00027248">
              <w:t>3.2.</w:t>
            </w:r>
            <w:r w:rsidRPr="00027248">
              <w:rPr>
                <w:spacing w:val="-3"/>
              </w:rPr>
              <w:t xml:space="preserve"> </w:t>
            </w:r>
            <w:r w:rsidRPr="00027248">
              <w:t>Research</w:t>
            </w:r>
            <w:r w:rsidRPr="00027248">
              <w:rPr>
                <w:spacing w:val="-2"/>
              </w:rPr>
              <w:t xml:space="preserve"> </w:t>
            </w:r>
            <w:r w:rsidRPr="00027248">
              <w:t>design</w:t>
            </w:r>
          </w:p>
        </w:tc>
        <w:tc>
          <w:tcPr>
            <w:tcW w:w="709" w:type="dxa"/>
          </w:tcPr>
          <w:p w14:paraId="58B89F21" w14:textId="77777777" w:rsidR="00496D6B" w:rsidRPr="00027248" w:rsidRDefault="00496D6B" w:rsidP="00424F5B">
            <w:pPr>
              <w:pStyle w:val="TableParagraph"/>
              <w:spacing w:line="288" w:lineRule="auto"/>
              <w:ind w:left="0"/>
            </w:pPr>
          </w:p>
        </w:tc>
      </w:tr>
      <w:tr w:rsidR="00496D6B" w:rsidRPr="00027248" w14:paraId="65DA9895" w14:textId="77777777" w:rsidTr="003F118B">
        <w:trPr>
          <w:trHeight w:val="20"/>
        </w:trPr>
        <w:tc>
          <w:tcPr>
            <w:tcW w:w="9639" w:type="dxa"/>
          </w:tcPr>
          <w:p w14:paraId="04F96841" w14:textId="1E5CC38C" w:rsidR="00496D6B" w:rsidRPr="00027248" w:rsidRDefault="00ED374F" w:rsidP="009B3305">
            <w:pPr>
              <w:pStyle w:val="TableParagraph"/>
              <w:ind w:left="0"/>
            </w:pPr>
            <w:r w:rsidRPr="00027248">
              <w:t>3.3.</w:t>
            </w:r>
            <w:r w:rsidRPr="00027248">
              <w:rPr>
                <w:spacing w:val="-2"/>
              </w:rPr>
              <w:t xml:space="preserve"> </w:t>
            </w:r>
            <w:r w:rsidRPr="00027248">
              <w:t>Research</w:t>
            </w:r>
            <w:r w:rsidRPr="00027248">
              <w:rPr>
                <w:spacing w:val="-1"/>
              </w:rPr>
              <w:t xml:space="preserve"> </w:t>
            </w:r>
            <w:r w:rsidRPr="00027248">
              <w:t>methods</w:t>
            </w:r>
          </w:p>
        </w:tc>
        <w:tc>
          <w:tcPr>
            <w:tcW w:w="709" w:type="dxa"/>
          </w:tcPr>
          <w:p w14:paraId="6F2126CE" w14:textId="77777777" w:rsidR="00496D6B" w:rsidRPr="00027248" w:rsidRDefault="00496D6B" w:rsidP="00424F5B">
            <w:pPr>
              <w:pStyle w:val="TableParagraph"/>
              <w:spacing w:line="288" w:lineRule="auto"/>
              <w:ind w:left="0"/>
            </w:pPr>
          </w:p>
        </w:tc>
      </w:tr>
      <w:tr w:rsidR="00ED374F" w:rsidRPr="00027248" w14:paraId="77BA4CC8" w14:textId="77777777" w:rsidTr="003F118B">
        <w:trPr>
          <w:trHeight w:val="20"/>
        </w:trPr>
        <w:tc>
          <w:tcPr>
            <w:tcW w:w="9639" w:type="dxa"/>
          </w:tcPr>
          <w:p w14:paraId="4B56E515" w14:textId="7B1B158D" w:rsidR="00ED374F" w:rsidRPr="00027248" w:rsidRDefault="00ED374F" w:rsidP="00202675">
            <w:pPr>
              <w:pStyle w:val="TableParagraph"/>
              <w:ind w:left="0"/>
            </w:pPr>
            <w:r w:rsidRPr="00027248">
              <w:t>3.3.1.</w:t>
            </w:r>
            <w:r w:rsidRPr="00027248">
              <w:rPr>
                <w:spacing w:val="-2"/>
              </w:rPr>
              <w:t xml:space="preserve"> </w:t>
            </w:r>
            <w:r w:rsidRPr="00027248">
              <w:t>Lexical</w:t>
            </w:r>
            <w:r w:rsidRPr="00027248">
              <w:rPr>
                <w:spacing w:val="1"/>
              </w:rPr>
              <w:t xml:space="preserve"> </w:t>
            </w:r>
            <w:r w:rsidRPr="00027248">
              <w:t>Relation</w:t>
            </w:r>
            <w:r w:rsidRPr="00027248">
              <w:rPr>
                <w:spacing w:val="-2"/>
              </w:rPr>
              <w:t xml:space="preserve"> </w:t>
            </w:r>
            <w:r w:rsidRPr="00027248">
              <w:t>investigation</w:t>
            </w:r>
            <w:r w:rsidR="003F118B">
              <w:t xml:space="preserve"> </w:t>
            </w:r>
            <w:r w:rsidR="00202675">
              <w:t>in</w:t>
            </w:r>
            <w:r w:rsidR="003F118B">
              <w:t xml:space="preserve"> Highway Bridge Design (HBD)</w:t>
            </w:r>
          </w:p>
        </w:tc>
        <w:tc>
          <w:tcPr>
            <w:tcW w:w="709" w:type="dxa"/>
          </w:tcPr>
          <w:p w14:paraId="5F9F277A" w14:textId="77777777" w:rsidR="00ED374F" w:rsidRPr="00027248" w:rsidRDefault="00ED374F" w:rsidP="00424F5B">
            <w:pPr>
              <w:pStyle w:val="TableParagraph"/>
              <w:spacing w:line="288" w:lineRule="auto"/>
              <w:ind w:left="0"/>
            </w:pPr>
          </w:p>
        </w:tc>
      </w:tr>
      <w:tr w:rsidR="00ED374F" w:rsidRPr="00027248" w14:paraId="79AA81A1" w14:textId="77777777" w:rsidTr="003F118B">
        <w:trPr>
          <w:trHeight w:val="20"/>
        </w:trPr>
        <w:tc>
          <w:tcPr>
            <w:tcW w:w="9639" w:type="dxa"/>
          </w:tcPr>
          <w:p w14:paraId="2D691442" w14:textId="5E6A4571" w:rsidR="00ED374F" w:rsidRPr="00027248" w:rsidRDefault="00ED374F" w:rsidP="009B3305">
            <w:pPr>
              <w:pStyle w:val="TableParagraph"/>
              <w:ind w:left="0"/>
            </w:pPr>
            <w:r w:rsidRPr="00027248">
              <w:t>3.3.2.</w:t>
            </w:r>
            <w:r w:rsidRPr="00027248">
              <w:rPr>
                <w:spacing w:val="-2"/>
              </w:rPr>
              <w:t xml:space="preserve"> </w:t>
            </w:r>
            <w:r w:rsidRPr="00027248">
              <w:t>Survey questionnaire</w:t>
            </w:r>
            <w:r w:rsidRPr="00027248">
              <w:rPr>
                <w:spacing w:val="1"/>
              </w:rPr>
              <w:t xml:space="preserve"> </w:t>
            </w:r>
            <w:r w:rsidRPr="00027248">
              <w:t>to</w:t>
            </w:r>
            <w:r w:rsidRPr="00027248">
              <w:rPr>
                <w:spacing w:val="-2"/>
              </w:rPr>
              <w:t xml:space="preserve"> </w:t>
            </w:r>
            <w:r w:rsidRPr="00027248">
              <w:t>EVRB</w:t>
            </w:r>
            <w:r w:rsidRPr="00027248">
              <w:rPr>
                <w:spacing w:val="-1"/>
              </w:rPr>
              <w:t xml:space="preserve"> </w:t>
            </w:r>
            <w:r w:rsidRPr="00027248">
              <w:t>EMI</w:t>
            </w:r>
            <w:r w:rsidRPr="00027248">
              <w:rPr>
                <w:spacing w:val="-2"/>
              </w:rPr>
              <w:t xml:space="preserve"> </w:t>
            </w:r>
            <w:r w:rsidRPr="00027248">
              <w:t>students</w:t>
            </w:r>
          </w:p>
        </w:tc>
        <w:tc>
          <w:tcPr>
            <w:tcW w:w="709" w:type="dxa"/>
          </w:tcPr>
          <w:p w14:paraId="333B0138" w14:textId="77777777" w:rsidR="00ED374F" w:rsidRPr="00027248" w:rsidRDefault="00ED374F" w:rsidP="00424F5B">
            <w:pPr>
              <w:pStyle w:val="TableParagraph"/>
              <w:spacing w:line="288" w:lineRule="auto"/>
              <w:ind w:left="0"/>
            </w:pPr>
          </w:p>
        </w:tc>
      </w:tr>
      <w:tr w:rsidR="00ED374F" w:rsidRPr="00027248" w14:paraId="464B549F" w14:textId="77777777" w:rsidTr="003F118B">
        <w:trPr>
          <w:trHeight w:val="20"/>
        </w:trPr>
        <w:tc>
          <w:tcPr>
            <w:tcW w:w="9639" w:type="dxa"/>
          </w:tcPr>
          <w:p w14:paraId="36D8063F" w14:textId="7633A1E8" w:rsidR="00ED374F" w:rsidRPr="00027248" w:rsidRDefault="00ED374F" w:rsidP="009B3305">
            <w:pPr>
              <w:pStyle w:val="TableParagraph"/>
              <w:ind w:left="0"/>
            </w:pPr>
            <w:r w:rsidRPr="00027248">
              <w:t>3.3.3.</w:t>
            </w:r>
            <w:r w:rsidRPr="00027248">
              <w:rPr>
                <w:spacing w:val="-3"/>
              </w:rPr>
              <w:t xml:space="preserve"> </w:t>
            </w:r>
            <w:r w:rsidRPr="00027248">
              <w:t>Triangulation with</w:t>
            </w:r>
            <w:r w:rsidRPr="00027248">
              <w:rPr>
                <w:spacing w:val="-2"/>
              </w:rPr>
              <w:t xml:space="preserve"> </w:t>
            </w:r>
            <w:r w:rsidRPr="00027248">
              <w:t>TCE</w:t>
            </w:r>
            <w:r w:rsidRPr="00027248">
              <w:rPr>
                <w:spacing w:val="-2"/>
              </w:rPr>
              <w:t xml:space="preserve"> </w:t>
            </w:r>
            <w:r w:rsidRPr="00027248">
              <w:t>experts</w:t>
            </w:r>
          </w:p>
        </w:tc>
        <w:tc>
          <w:tcPr>
            <w:tcW w:w="709" w:type="dxa"/>
          </w:tcPr>
          <w:p w14:paraId="18747223" w14:textId="77777777" w:rsidR="00ED374F" w:rsidRPr="00027248" w:rsidRDefault="00ED374F" w:rsidP="00424F5B">
            <w:pPr>
              <w:pStyle w:val="TableParagraph"/>
              <w:spacing w:line="288" w:lineRule="auto"/>
              <w:ind w:left="0"/>
            </w:pPr>
          </w:p>
        </w:tc>
      </w:tr>
      <w:tr w:rsidR="00ED374F" w:rsidRPr="00027248" w14:paraId="0B208319" w14:textId="77777777" w:rsidTr="003F118B">
        <w:trPr>
          <w:trHeight w:val="20"/>
        </w:trPr>
        <w:tc>
          <w:tcPr>
            <w:tcW w:w="9639" w:type="dxa"/>
          </w:tcPr>
          <w:p w14:paraId="2B594E18" w14:textId="04D73B36" w:rsidR="00ED374F" w:rsidRPr="00027248" w:rsidRDefault="00ED374F" w:rsidP="009B3305">
            <w:pPr>
              <w:pStyle w:val="TableParagraph"/>
              <w:ind w:left="0"/>
            </w:pPr>
            <w:r w:rsidRPr="00027248">
              <w:t>3.4.</w:t>
            </w:r>
            <w:r w:rsidRPr="00027248">
              <w:rPr>
                <w:spacing w:val="-3"/>
              </w:rPr>
              <w:t xml:space="preserve"> </w:t>
            </w:r>
            <w:r w:rsidRPr="00027248">
              <w:t>Research</w:t>
            </w:r>
            <w:r w:rsidRPr="00027248">
              <w:rPr>
                <w:spacing w:val="-2"/>
              </w:rPr>
              <w:t xml:space="preserve"> </w:t>
            </w:r>
            <w:r w:rsidRPr="00027248">
              <w:t>participants and</w:t>
            </w:r>
            <w:r w:rsidRPr="00027248">
              <w:rPr>
                <w:spacing w:val="1"/>
              </w:rPr>
              <w:t xml:space="preserve"> </w:t>
            </w:r>
            <w:r w:rsidRPr="00027248">
              <w:t>text</w:t>
            </w:r>
            <w:r w:rsidRPr="00027248">
              <w:rPr>
                <w:spacing w:val="-2"/>
              </w:rPr>
              <w:t xml:space="preserve"> </w:t>
            </w:r>
            <w:r w:rsidRPr="00027248">
              <w:t>data source</w:t>
            </w:r>
          </w:p>
        </w:tc>
        <w:tc>
          <w:tcPr>
            <w:tcW w:w="709" w:type="dxa"/>
          </w:tcPr>
          <w:p w14:paraId="1C15CB2F" w14:textId="77777777" w:rsidR="00ED374F" w:rsidRPr="00027248" w:rsidRDefault="00ED374F" w:rsidP="00424F5B">
            <w:pPr>
              <w:pStyle w:val="TableParagraph"/>
              <w:spacing w:line="288" w:lineRule="auto"/>
              <w:ind w:left="0"/>
            </w:pPr>
          </w:p>
        </w:tc>
      </w:tr>
      <w:tr w:rsidR="00ED374F" w:rsidRPr="00027248" w14:paraId="4135E499" w14:textId="77777777" w:rsidTr="003F118B">
        <w:trPr>
          <w:trHeight w:val="20"/>
        </w:trPr>
        <w:tc>
          <w:tcPr>
            <w:tcW w:w="9639" w:type="dxa"/>
          </w:tcPr>
          <w:p w14:paraId="3B8EA46F" w14:textId="113D6D85" w:rsidR="00ED374F" w:rsidRPr="00027248" w:rsidRDefault="00ED374F" w:rsidP="009B3305">
            <w:pPr>
              <w:pStyle w:val="TableParagraph"/>
              <w:ind w:left="0"/>
            </w:pPr>
            <w:r w:rsidRPr="00027248">
              <w:t>3.5.</w:t>
            </w:r>
            <w:r w:rsidRPr="00027248">
              <w:rPr>
                <w:spacing w:val="-2"/>
              </w:rPr>
              <w:t xml:space="preserve"> </w:t>
            </w:r>
            <w:r w:rsidRPr="00027248">
              <w:t>Procedures</w:t>
            </w:r>
            <w:r w:rsidRPr="00027248">
              <w:rPr>
                <w:spacing w:val="-2"/>
              </w:rPr>
              <w:t xml:space="preserve"> </w:t>
            </w:r>
            <w:r w:rsidRPr="00027248">
              <w:t>for</w:t>
            </w:r>
            <w:r w:rsidRPr="00027248">
              <w:rPr>
                <w:spacing w:val="1"/>
              </w:rPr>
              <w:t xml:space="preserve"> </w:t>
            </w:r>
            <w:r w:rsidRPr="00027248">
              <w:t>data</w:t>
            </w:r>
            <w:r w:rsidRPr="00027248">
              <w:rPr>
                <w:spacing w:val="-2"/>
              </w:rPr>
              <w:t xml:space="preserve"> </w:t>
            </w:r>
            <w:r w:rsidRPr="00027248">
              <w:t>collection,</w:t>
            </w:r>
            <w:r w:rsidRPr="00027248">
              <w:rPr>
                <w:spacing w:val="-2"/>
              </w:rPr>
              <w:t xml:space="preserve"> </w:t>
            </w:r>
            <w:r w:rsidRPr="00027248">
              <w:t>coding</w:t>
            </w:r>
            <w:r w:rsidRPr="00027248">
              <w:rPr>
                <w:spacing w:val="-1"/>
              </w:rPr>
              <w:t xml:space="preserve"> </w:t>
            </w:r>
            <w:r w:rsidRPr="00027248">
              <w:t>and</w:t>
            </w:r>
            <w:r w:rsidRPr="00027248">
              <w:rPr>
                <w:spacing w:val="-2"/>
              </w:rPr>
              <w:t xml:space="preserve"> </w:t>
            </w:r>
            <w:r w:rsidRPr="00027248">
              <w:t>analysis</w:t>
            </w:r>
          </w:p>
        </w:tc>
        <w:tc>
          <w:tcPr>
            <w:tcW w:w="709" w:type="dxa"/>
          </w:tcPr>
          <w:p w14:paraId="6A470273" w14:textId="77777777" w:rsidR="00ED374F" w:rsidRPr="00027248" w:rsidRDefault="00ED374F" w:rsidP="00424F5B">
            <w:pPr>
              <w:pStyle w:val="TableParagraph"/>
              <w:spacing w:line="288" w:lineRule="auto"/>
              <w:ind w:left="0"/>
            </w:pPr>
          </w:p>
        </w:tc>
      </w:tr>
      <w:tr w:rsidR="00ED374F" w:rsidRPr="00027248" w14:paraId="625A1AB4" w14:textId="77777777" w:rsidTr="003F118B">
        <w:trPr>
          <w:trHeight w:val="20"/>
        </w:trPr>
        <w:tc>
          <w:tcPr>
            <w:tcW w:w="9639" w:type="dxa"/>
          </w:tcPr>
          <w:p w14:paraId="7DCAFE80" w14:textId="31AF90FE" w:rsidR="00ED374F" w:rsidRPr="00027248" w:rsidRDefault="00ED374F" w:rsidP="009B3305">
            <w:pPr>
              <w:pStyle w:val="TableParagraph"/>
              <w:ind w:left="0"/>
            </w:pPr>
            <w:r w:rsidRPr="00027248">
              <w:rPr>
                <w:i/>
              </w:rPr>
              <w:t>3.5.1.</w:t>
            </w:r>
            <w:r w:rsidRPr="00027248">
              <w:rPr>
                <w:i/>
                <w:spacing w:val="-2"/>
              </w:rPr>
              <w:t xml:space="preserve"> </w:t>
            </w:r>
            <w:r w:rsidRPr="00027248">
              <w:rPr>
                <w:i/>
              </w:rPr>
              <w:t>Text</w:t>
            </w:r>
            <w:r w:rsidRPr="00027248">
              <w:rPr>
                <w:i/>
                <w:spacing w:val="1"/>
              </w:rPr>
              <w:t xml:space="preserve"> </w:t>
            </w:r>
            <w:r w:rsidRPr="00027248">
              <w:rPr>
                <w:i/>
              </w:rPr>
              <w:t>analysis:</w:t>
            </w:r>
            <w:r w:rsidRPr="00027248">
              <w:rPr>
                <w:i/>
                <w:spacing w:val="-2"/>
              </w:rPr>
              <w:t xml:space="preserve"> </w:t>
            </w:r>
            <w:r w:rsidRPr="00027248">
              <w:rPr>
                <w:i/>
              </w:rPr>
              <w:t xml:space="preserve">Lexical </w:t>
            </w:r>
            <w:r w:rsidR="003F118B">
              <w:rPr>
                <w:i/>
              </w:rPr>
              <w:t>R</w:t>
            </w:r>
            <w:r w:rsidRPr="00027248">
              <w:rPr>
                <w:i/>
              </w:rPr>
              <w:t>elations</w:t>
            </w:r>
            <w:r w:rsidRPr="00027248">
              <w:rPr>
                <w:i/>
                <w:spacing w:val="-2"/>
              </w:rPr>
              <w:t xml:space="preserve"> </w:t>
            </w:r>
            <w:r w:rsidR="003F118B">
              <w:rPr>
                <w:i/>
                <w:spacing w:val="-2"/>
              </w:rPr>
              <w:t xml:space="preserve">(LR) </w:t>
            </w:r>
            <w:r w:rsidRPr="00027248">
              <w:rPr>
                <w:i/>
              </w:rPr>
              <w:t>in</w:t>
            </w:r>
            <w:r w:rsidRPr="00027248">
              <w:rPr>
                <w:i/>
                <w:spacing w:val="-2"/>
              </w:rPr>
              <w:t xml:space="preserve"> </w:t>
            </w:r>
            <w:r w:rsidRPr="00027248">
              <w:rPr>
                <w:i/>
              </w:rPr>
              <w:t>HBD</w:t>
            </w:r>
            <w:r w:rsidRPr="00027248">
              <w:rPr>
                <w:i/>
                <w:spacing w:val="-2"/>
              </w:rPr>
              <w:t xml:space="preserve"> </w:t>
            </w:r>
            <w:r w:rsidRPr="00027248">
              <w:rPr>
                <w:i/>
              </w:rPr>
              <w:t>Event</w:t>
            </w:r>
          </w:p>
        </w:tc>
        <w:tc>
          <w:tcPr>
            <w:tcW w:w="709" w:type="dxa"/>
          </w:tcPr>
          <w:p w14:paraId="6F92808A" w14:textId="77777777" w:rsidR="00ED374F" w:rsidRPr="00027248" w:rsidRDefault="00ED374F" w:rsidP="00424F5B">
            <w:pPr>
              <w:pStyle w:val="TableParagraph"/>
              <w:spacing w:line="288" w:lineRule="auto"/>
              <w:ind w:left="0"/>
            </w:pPr>
          </w:p>
        </w:tc>
      </w:tr>
      <w:tr w:rsidR="00ED374F" w:rsidRPr="00027248" w14:paraId="7824C8E5" w14:textId="77777777" w:rsidTr="003F118B">
        <w:trPr>
          <w:trHeight w:val="20"/>
        </w:trPr>
        <w:tc>
          <w:tcPr>
            <w:tcW w:w="9639" w:type="dxa"/>
          </w:tcPr>
          <w:p w14:paraId="7508A26F" w14:textId="43F4D3F1" w:rsidR="00ED374F" w:rsidRPr="00027248" w:rsidRDefault="00ED374F" w:rsidP="009B3305">
            <w:pPr>
              <w:pStyle w:val="TableParagraph"/>
              <w:ind w:left="0"/>
              <w:rPr>
                <w:i/>
              </w:rPr>
            </w:pPr>
            <w:r w:rsidRPr="00027248">
              <w:rPr>
                <w:i/>
              </w:rPr>
              <w:t>3.5.2.</w:t>
            </w:r>
            <w:r w:rsidRPr="00027248">
              <w:rPr>
                <w:i/>
                <w:spacing w:val="-5"/>
              </w:rPr>
              <w:t xml:space="preserve"> </w:t>
            </w:r>
            <w:r w:rsidRPr="00027248">
              <w:rPr>
                <w:i/>
              </w:rPr>
              <w:t>Questionnaire</w:t>
            </w:r>
            <w:r w:rsidRPr="00027248">
              <w:rPr>
                <w:i/>
                <w:spacing w:val="-4"/>
              </w:rPr>
              <w:t xml:space="preserve"> </w:t>
            </w:r>
            <w:r w:rsidRPr="00027248">
              <w:rPr>
                <w:i/>
              </w:rPr>
              <w:t>survey:</w:t>
            </w:r>
            <w:r w:rsidRPr="00027248">
              <w:rPr>
                <w:i/>
                <w:spacing w:val="-4"/>
              </w:rPr>
              <w:t xml:space="preserve"> </w:t>
            </w:r>
            <w:r w:rsidRPr="00027248">
              <w:rPr>
                <w:i/>
              </w:rPr>
              <w:t>EVRB</w:t>
            </w:r>
            <w:r w:rsidRPr="00027248">
              <w:rPr>
                <w:i/>
                <w:spacing w:val="-4"/>
              </w:rPr>
              <w:t xml:space="preserve"> </w:t>
            </w:r>
            <w:r w:rsidRPr="00027248">
              <w:rPr>
                <w:i/>
              </w:rPr>
              <w:t>EMI</w:t>
            </w:r>
            <w:r w:rsidRPr="00027248">
              <w:rPr>
                <w:i/>
                <w:spacing w:val="-4"/>
              </w:rPr>
              <w:t xml:space="preserve"> </w:t>
            </w:r>
            <w:r w:rsidRPr="00027248">
              <w:rPr>
                <w:i/>
              </w:rPr>
              <w:t>students’</w:t>
            </w:r>
            <w:r w:rsidRPr="00027248">
              <w:rPr>
                <w:i/>
                <w:spacing w:val="-4"/>
              </w:rPr>
              <w:t xml:space="preserve"> </w:t>
            </w:r>
            <w:r w:rsidRPr="00027248">
              <w:rPr>
                <w:i/>
              </w:rPr>
              <w:t>opinions</w:t>
            </w:r>
          </w:p>
        </w:tc>
        <w:tc>
          <w:tcPr>
            <w:tcW w:w="709" w:type="dxa"/>
          </w:tcPr>
          <w:p w14:paraId="674C60A7" w14:textId="77777777" w:rsidR="00ED374F" w:rsidRPr="00027248" w:rsidRDefault="00ED374F" w:rsidP="00424F5B">
            <w:pPr>
              <w:pStyle w:val="TableParagraph"/>
              <w:spacing w:line="288" w:lineRule="auto"/>
              <w:ind w:left="0"/>
            </w:pPr>
          </w:p>
        </w:tc>
      </w:tr>
      <w:tr w:rsidR="00ED374F" w:rsidRPr="00027248" w14:paraId="2BE26015" w14:textId="77777777" w:rsidTr="003F118B">
        <w:trPr>
          <w:trHeight w:val="20"/>
        </w:trPr>
        <w:tc>
          <w:tcPr>
            <w:tcW w:w="9639" w:type="dxa"/>
          </w:tcPr>
          <w:p w14:paraId="491F7276" w14:textId="585F6DC6" w:rsidR="00ED374F" w:rsidRPr="00027248" w:rsidRDefault="009E7F03" w:rsidP="009B3305">
            <w:pPr>
              <w:pStyle w:val="TableParagraph"/>
              <w:ind w:left="0"/>
            </w:pPr>
            <w:r w:rsidRPr="00027248">
              <w:t>3.6.</w:t>
            </w:r>
            <w:r w:rsidRPr="00027248">
              <w:rPr>
                <w:spacing w:val="-3"/>
              </w:rPr>
              <w:t xml:space="preserve"> </w:t>
            </w:r>
            <w:r w:rsidRPr="00027248">
              <w:t>Analytical</w:t>
            </w:r>
            <w:r w:rsidRPr="00027248">
              <w:rPr>
                <w:spacing w:val="-2"/>
              </w:rPr>
              <w:t xml:space="preserve"> </w:t>
            </w:r>
            <w:r w:rsidRPr="00027248">
              <w:t>Framework</w:t>
            </w:r>
            <w:r w:rsidRPr="00027248">
              <w:rPr>
                <w:spacing w:val="-2"/>
              </w:rPr>
              <w:t xml:space="preserve"> </w:t>
            </w:r>
            <w:r w:rsidRPr="00027248">
              <w:t>for Lexical Relation</w:t>
            </w:r>
            <w:r w:rsidRPr="00027248">
              <w:rPr>
                <w:spacing w:val="-3"/>
              </w:rPr>
              <w:t xml:space="preserve"> </w:t>
            </w:r>
            <w:r w:rsidRPr="00027248">
              <w:t>analysis</w:t>
            </w:r>
            <w:r w:rsidRPr="00027248">
              <w:rPr>
                <w:spacing w:val="-2"/>
              </w:rPr>
              <w:t xml:space="preserve"> </w:t>
            </w:r>
            <w:r w:rsidRPr="00027248">
              <w:t>and</w:t>
            </w:r>
            <w:r w:rsidRPr="00027248">
              <w:rPr>
                <w:spacing w:val="-2"/>
              </w:rPr>
              <w:t xml:space="preserve"> </w:t>
            </w:r>
            <w:r w:rsidRPr="00027248">
              <w:t>questionnaire</w:t>
            </w:r>
            <w:r w:rsidR="003F118B">
              <w:t xml:space="preserve"> </w:t>
            </w:r>
            <w:r w:rsidRPr="00027248">
              <w:t>survey</w:t>
            </w:r>
          </w:p>
        </w:tc>
        <w:tc>
          <w:tcPr>
            <w:tcW w:w="709" w:type="dxa"/>
          </w:tcPr>
          <w:p w14:paraId="5676F002" w14:textId="77777777" w:rsidR="00ED374F" w:rsidRPr="00027248" w:rsidRDefault="00ED374F" w:rsidP="00424F5B">
            <w:pPr>
              <w:pStyle w:val="TableParagraph"/>
              <w:spacing w:line="288" w:lineRule="auto"/>
              <w:ind w:left="0"/>
            </w:pPr>
          </w:p>
        </w:tc>
      </w:tr>
      <w:tr w:rsidR="00ED374F" w:rsidRPr="00027248" w14:paraId="47C1C65C" w14:textId="77777777" w:rsidTr="003F118B">
        <w:trPr>
          <w:trHeight w:val="20"/>
        </w:trPr>
        <w:tc>
          <w:tcPr>
            <w:tcW w:w="9639" w:type="dxa"/>
          </w:tcPr>
          <w:p w14:paraId="4D98FE2F" w14:textId="258CB29E" w:rsidR="00ED374F" w:rsidRPr="00027248" w:rsidRDefault="009E7F03" w:rsidP="009B3305">
            <w:pPr>
              <w:pStyle w:val="TableParagraph"/>
              <w:ind w:left="0"/>
              <w:jc w:val="center"/>
              <w:rPr>
                <w:b/>
              </w:rPr>
            </w:pPr>
            <w:r w:rsidRPr="00027248">
              <w:rPr>
                <w:b/>
              </w:rPr>
              <w:t>CHAPTER</w:t>
            </w:r>
            <w:r w:rsidRPr="00027248">
              <w:rPr>
                <w:b/>
                <w:spacing w:val="-3"/>
              </w:rPr>
              <w:t xml:space="preserve"> </w:t>
            </w:r>
            <w:r w:rsidRPr="00027248">
              <w:rPr>
                <w:b/>
              </w:rPr>
              <w:t>IV</w:t>
            </w:r>
            <w:r w:rsidR="009B3305">
              <w:rPr>
                <w:b/>
              </w:rPr>
              <w:t xml:space="preserve">: </w:t>
            </w:r>
            <w:r w:rsidRPr="00027248">
              <w:rPr>
                <w:b/>
              </w:rPr>
              <w:t>PARADIGMATIC</w:t>
            </w:r>
            <w:r w:rsidRPr="00027248">
              <w:rPr>
                <w:b/>
                <w:spacing w:val="-2"/>
              </w:rPr>
              <w:t xml:space="preserve"> </w:t>
            </w:r>
            <w:r w:rsidRPr="00027248">
              <w:rPr>
                <w:b/>
              </w:rPr>
              <w:t>LEXICAL</w:t>
            </w:r>
            <w:r w:rsidRPr="00027248">
              <w:rPr>
                <w:b/>
                <w:spacing w:val="-3"/>
              </w:rPr>
              <w:t xml:space="preserve"> </w:t>
            </w:r>
            <w:r w:rsidRPr="00027248">
              <w:rPr>
                <w:b/>
              </w:rPr>
              <w:t>RELATIONS</w:t>
            </w:r>
            <w:r w:rsidR="00EB3D06">
              <w:rPr>
                <w:b/>
              </w:rPr>
              <w:t xml:space="preserve"> </w:t>
            </w:r>
            <w:r w:rsidRPr="00027248">
              <w:rPr>
                <w:b/>
              </w:rPr>
              <w:t>IN</w:t>
            </w:r>
            <w:r w:rsidRPr="00027248">
              <w:rPr>
                <w:b/>
                <w:spacing w:val="-3"/>
              </w:rPr>
              <w:t xml:space="preserve"> </w:t>
            </w:r>
            <w:r w:rsidRPr="00027248">
              <w:rPr>
                <w:b/>
              </w:rPr>
              <w:t>H</w:t>
            </w:r>
            <w:r w:rsidR="009B3305">
              <w:rPr>
                <w:b/>
              </w:rPr>
              <w:t xml:space="preserve">BD </w:t>
            </w:r>
            <w:r w:rsidRPr="00027248">
              <w:rPr>
                <w:b/>
              </w:rPr>
              <w:t>EVENT</w:t>
            </w:r>
          </w:p>
        </w:tc>
        <w:tc>
          <w:tcPr>
            <w:tcW w:w="709" w:type="dxa"/>
          </w:tcPr>
          <w:p w14:paraId="015C29F1" w14:textId="77777777" w:rsidR="00ED374F" w:rsidRPr="00027248" w:rsidRDefault="00ED374F" w:rsidP="00424F5B">
            <w:pPr>
              <w:pStyle w:val="TableParagraph"/>
              <w:spacing w:line="288" w:lineRule="auto"/>
              <w:ind w:left="0"/>
            </w:pPr>
          </w:p>
        </w:tc>
      </w:tr>
      <w:tr w:rsidR="009E7F03" w:rsidRPr="00027248" w14:paraId="276E5EF9" w14:textId="77777777" w:rsidTr="003F118B">
        <w:trPr>
          <w:trHeight w:val="20"/>
        </w:trPr>
        <w:tc>
          <w:tcPr>
            <w:tcW w:w="9639" w:type="dxa"/>
          </w:tcPr>
          <w:p w14:paraId="747DF4EC" w14:textId="5C91BBBC" w:rsidR="009E7F03" w:rsidRPr="00027248" w:rsidRDefault="009E7F03" w:rsidP="009B3305">
            <w:pPr>
              <w:pStyle w:val="TableParagraph"/>
              <w:ind w:left="0"/>
            </w:pPr>
            <w:r w:rsidRPr="00027248">
              <w:t>4.1.</w:t>
            </w:r>
            <w:r w:rsidRPr="00027248">
              <w:rPr>
                <w:spacing w:val="-2"/>
              </w:rPr>
              <w:t xml:space="preserve"> </w:t>
            </w:r>
            <w:r w:rsidRPr="00027248">
              <w:t>The HBD</w:t>
            </w:r>
            <w:r w:rsidRPr="00027248">
              <w:rPr>
                <w:spacing w:val="-2"/>
              </w:rPr>
              <w:t xml:space="preserve"> Paradicmatic </w:t>
            </w:r>
            <w:r w:rsidRPr="00027248">
              <w:t>Lexical</w:t>
            </w:r>
            <w:r w:rsidRPr="00027248">
              <w:rPr>
                <w:spacing w:val="1"/>
              </w:rPr>
              <w:t xml:space="preserve"> </w:t>
            </w:r>
            <w:r w:rsidRPr="00027248">
              <w:t>Relations</w:t>
            </w:r>
            <w:r w:rsidRPr="00027248">
              <w:rPr>
                <w:spacing w:val="1"/>
              </w:rPr>
              <w:t xml:space="preserve"> </w:t>
            </w:r>
            <w:r w:rsidRPr="00027248">
              <w:t>with</w:t>
            </w:r>
            <w:r w:rsidRPr="00027248">
              <w:rPr>
                <w:spacing w:val="-2"/>
              </w:rPr>
              <w:t xml:space="preserve"> </w:t>
            </w:r>
            <w:r w:rsidRPr="00027248">
              <w:t>their</w:t>
            </w:r>
            <w:r w:rsidRPr="00027248">
              <w:rPr>
                <w:spacing w:val="-2"/>
              </w:rPr>
              <w:t xml:space="preserve"> </w:t>
            </w:r>
            <w:r w:rsidRPr="00027248">
              <w:t>degree</w:t>
            </w:r>
            <w:r w:rsidRPr="00027248">
              <w:rPr>
                <w:spacing w:val="-2"/>
              </w:rPr>
              <w:t xml:space="preserve"> </w:t>
            </w:r>
            <w:r w:rsidRPr="00027248">
              <w:t>of</w:t>
            </w:r>
            <w:r w:rsidRPr="00027248">
              <w:rPr>
                <w:spacing w:val="-2"/>
              </w:rPr>
              <w:t xml:space="preserve"> </w:t>
            </w:r>
            <w:r w:rsidRPr="00027248">
              <w:t>popularity</w:t>
            </w:r>
          </w:p>
        </w:tc>
        <w:tc>
          <w:tcPr>
            <w:tcW w:w="709" w:type="dxa"/>
          </w:tcPr>
          <w:p w14:paraId="1F29F37A" w14:textId="77777777" w:rsidR="009E7F03" w:rsidRPr="00027248" w:rsidRDefault="009E7F03" w:rsidP="00424F5B">
            <w:pPr>
              <w:pStyle w:val="TableParagraph"/>
              <w:spacing w:line="288" w:lineRule="auto"/>
              <w:ind w:left="0"/>
            </w:pPr>
          </w:p>
        </w:tc>
      </w:tr>
      <w:tr w:rsidR="009E7F03" w:rsidRPr="00027248" w14:paraId="6057E0AF" w14:textId="77777777" w:rsidTr="003F118B">
        <w:trPr>
          <w:trHeight w:val="20"/>
        </w:trPr>
        <w:tc>
          <w:tcPr>
            <w:tcW w:w="9639" w:type="dxa"/>
          </w:tcPr>
          <w:p w14:paraId="35BDB5D3" w14:textId="17591AAA" w:rsidR="009E7F03" w:rsidRPr="00027248" w:rsidRDefault="009E7F03" w:rsidP="009B3305">
            <w:pPr>
              <w:pStyle w:val="TableParagraph"/>
              <w:tabs>
                <w:tab w:val="left" w:pos="721"/>
                <w:tab w:val="left" w:pos="2592"/>
                <w:tab w:val="left" w:pos="3033"/>
                <w:tab w:val="left" w:pos="4758"/>
                <w:tab w:val="left" w:pos="5790"/>
                <w:tab w:val="left" w:pos="7054"/>
                <w:tab w:val="left" w:pos="7831"/>
              </w:tabs>
              <w:ind w:left="0"/>
            </w:pPr>
            <w:r w:rsidRPr="00027248">
              <w:t>4.2.</w:t>
            </w:r>
            <w:r w:rsidRPr="00027248">
              <w:tab/>
              <w:t>Categorization</w:t>
            </w:r>
            <w:r w:rsidRPr="00027248">
              <w:tab/>
              <w:t>of</w:t>
            </w:r>
            <w:r w:rsidRPr="00027248">
              <w:tab/>
              <w:t>Paradigmatic</w:t>
            </w:r>
            <w:r w:rsidRPr="00027248">
              <w:tab/>
            </w:r>
            <w:r w:rsidR="003F118B">
              <w:t>LR</w:t>
            </w:r>
            <w:r w:rsidRPr="00027248">
              <w:t>s</w:t>
            </w:r>
            <w:r w:rsidRPr="00027248">
              <w:tab/>
              <w:t>from</w:t>
            </w:r>
            <w:r w:rsidR="003F118B">
              <w:t xml:space="preserve"> </w:t>
            </w:r>
            <w:r w:rsidRPr="00027248">
              <w:t>meaning</w:t>
            </w:r>
            <w:r w:rsidR="003F118B">
              <w:t xml:space="preserve"> </w:t>
            </w:r>
            <w:r w:rsidRPr="00027248">
              <w:t>perspective</w:t>
            </w:r>
          </w:p>
        </w:tc>
        <w:tc>
          <w:tcPr>
            <w:tcW w:w="709" w:type="dxa"/>
          </w:tcPr>
          <w:p w14:paraId="49F53DFD" w14:textId="77777777" w:rsidR="009E7F03" w:rsidRPr="00027248" w:rsidRDefault="009E7F03" w:rsidP="00424F5B">
            <w:pPr>
              <w:pStyle w:val="TableParagraph"/>
              <w:spacing w:line="288" w:lineRule="auto"/>
              <w:ind w:left="0"/>
            </w:pPr>
          </w:p>
        </w:tc>
      </w:tr>
      <w:tr w:rsidR="009E7F03" w:rsidRPr="00027248" w14:paraId="42D1EEC3" w14:textId="77777777" w:rsidTr="003F118B">
        <w:trPr>
          <w:trHeight w:val="20"/>
        </w:trPr>
        <w:tc>
          <w:tcPr>
            <w:tcW w:w="9639" w:type="dxa"/>
          </w:tcPr>
          <w:p w14:paraId="781C6AB4" w14:textId="0D74EDE8" w:rsidR="009E7F03" w:rsidRPr="00027248" w:rsidRDefault="009E7F03" w:rsidP="009B3305">
            <w:pPr>
              <w:pStyle w:val="TableParagraph"/>
              <w:ind w:left="0"/>
            </w:pPr>
            <w:r w:rsidRPr="00027248">
              <w:rPr>
                <w:i/>
              </w:rPr>
              <w:t>4.2.1.</w:t>
            </w:r>
            <w:r w:rsidRPr="00027248">
              <w:rPr>
                <w:i/>
                <w:spacing w:val="-2"/>
              </w:rPr>
              <w:t xml:space="preserve"> </w:t>
            </w:r>
            <w:r w:rsidRPr="00027248">
              <w:rPr>
                <w:i/>
              </w:rPr>
              <w:t>Meronymy</w:t>
            </w:r>
            <w:r w:rsidRPr="00027248">
              <w:rPr>
                <w:i/>
                <w:spacing w:val="-2"/>
              </w:rPr>
              <w:t xml:space="preserve"> </w:t>
            </w:r>
            <w:r w:rsidRPr="00027248">
              <w:rPr>
                <w:i/>
              </w:rPr>
              <w:t>(Partitive)</w:t>
            </w:r>
            <w:r w:rsidRPr="00027248">
              <w:rPr>
                <w:i/>
                <w:spacing w:val="-1"/>
              </w:rPr>
              <w:t xml:space="preserve"> </w:t>
            </w:r>
            <w:r w:rsidRPr="00027248">
              <w:rPr>
                <w:i/>
              </w:rPr>
              <w:t>Lexical</w:t>
            </w:r>
            <w:r w:rsidRPr="00027248">
              <w:rPr>
                <w:i/>
                <w:spacing w:val="-2"/>
              </w:rPr>
              <w:t xml:space="preserve"> </w:t>
            </w:r>
            <w:r w:rsidRPr="00027248">
              <w:rPr>
                <w:i/>
              </w:rPr>
              <w:t>Relations</w:t>
            </w:r>
          </w:p>
        </w:tc>
        <w:tc>
          <w:tcPr>
            <w:tcW w:w="709" w:type="dxa"/>
          </w:tcPr>
          <w:p w14:paraId="7536651D" w14:textId="77777777" w:rsidR="009E7F03" w:rsidRPr="00027248" w:rsidRDefault="009E7F03" w:rsidP="00424F5B">
            <w:pPr>
              <w:pStyle w:val="TableParagraph"/>
              <w:spacing w:line="288" w:lineRule="auto"/>
              <w:ind w:left="0"/>
            </w:pPr>
          </w:p>
        </w:tc>
      </w:tr>
      <w:tr w:rsidR="009E7F03" w:rsidRPr="00027248" w14:paraId="4B3E8607" w14:textId="77777777" w:rsidTr="003F118B">
        <w:trPr>
          <w:trHeight w:val="20"/>
        </w:trPr>
        <w:tc>
          <w:tcPr>
            <w:tcW w:w="9639" w:type="dxa"/>
          </w:tcPr>
          <w:p w14:paraId="699FB52F" w14:textId="59D79A59" w:rsidR="009E7F03" w:rsidRPr="00027248" w:rsidRDefault="009E7F03" w:rsidP="009B3305">
            <w:pPr>
              <w:pStyle w:val="TableParagraph"/>
              <w:ind w:left="0"/>
            </w:pPr>
            <w:r w:rsidRPr="00027248">
              <w:rPr>
                <w:i/>
              </w:rPr>
              <w:t>4.2.2.</w:t>
            </w:r>
            <w:r w:rsidRPr="00027248">
              <w:rPr>
                <w:i/>
                <w:spacing w:val="-3"/>
              </w:rPr>
              <w:t xml:space="preserve"> </w:t>
            </w:r>
            <w:r w:rsidRPr="00027248">
              <w:rPr>
                <w:i/>
              </w:rPr>
              <w:t>Substitutive</w:t>
            </w:r>
            <w:r w:rsidRPr="00027248">
              <w:rPr>
                <w:i/>
                <w:spacing w:val="-2"/>
              </w:rPr>
              <w:t xml:space="preserve"> </w:t>
            </w:r>
            <w:r w:rsidRPr="00027248">
              <w:rPr>
                <w:i/>
              </w:rPr>
              <w:t>lexical</w:t>
            </w:r>
            <w:r w:rsidRPr="00027248">
              <w:rPr>
                <w:i/>
                <w:spacing w:val="-2"/>
              </w:rPr>
              <w:t xml:space="preserve"> </w:t>
            </w:r>
            <w:r w:rsidRPr="00027248">
              <w:rPr>
                <w:i/>
              </w:rPr>
              <w:t>relations</w:t>
            </w:r>
          </w:p>
        </w:tc>
        <w:tc>
          <w:tcPr>
            <w:tcW w:w="709" w:type="dxa"/>
          </w:tcPr>
          <w:p w14:paraId="2EF6C05D" w14:textId="77777777" w:rsidR="009E7F03" w:rsidRPr="00027248" w:rsidRDefault="009E7F03" w:rsidP="00424F5B">
            <w:pPr>
              <w:pStyle w:val="TableParagraph"/>
              <w:spacing w:line="288" w:lineRule="auto"/>
              <w:ind w:left="0"/>
            </w:pPr>
          </w:p>
        </w:tc>
      </w:tr>
      <w:tr w:rsidR="009E7F03" w:rsidRPr="00027248" w14:paraId="0AE652B3" w14:textId="77777777" w:rsidTr="003F118B">
        <w:trPr>
          <w:trHeight w:val="20"/>
        </w:trPr>
        <w:tc>
          <w:tcPr>
            <w:tcW w:w="9639" w:type="dxa"/>
          </w:tcPr>
          <w:p w14:paraId="7A7BE1FD" w14:textId="3F492398" w:rsidR="009E7F03" w:rsidRPr="00027248" w:rsidRDefault="009E7F03" w:rsidP="009B3305">
            <w:pPr>
              <w:pStyle w:val="TableParagraph"/>
              <w:ind w:left="0"/>
            </w:pPr>
            <w:r w:rsidRPr="00027248">
              <w:rPr>
                <w:i/>
              </w:rPr>
              <w:t>4.2.3.</w:t>
            </w:r>
            <w:r w:rsidRPr="00027248">
              <w:rPr>
                <w:i/>
                <w:spacing w:val="-2"/>
              </w:rPr>
              <w:t xml:space="preserve"> </w:t>
            </w:r>
            <w:r w:rsidRPr="00027248">
              <w:rPr>
                <w:i/>
              </w:rPr>
              <w:t>Typical</w:t>
            </w:r>
            <w:r w:rsidRPr="00027248">
              <w:rPr>
                <w:i/>
                <w:spacing w:val="-2"/>
              </w:rPr>
              <w:t xml:space="preserve"> </w:t>
            </w:r>
            <w:r w:rsidRPr="00027248">
              <w:rPr>
                <w:i/>
              </w:rPr>
              <w:t>category</w:t>
            </w:r>
            <w:r w:rsidRPr="00027248">
              <w:rPr>
                <w:i/>
                <w:spacing w:val="1"/>
              </w:rPr>
              <w:t xml:space="preserve"> </w:t>
            </w:r>
            <w:r w:rsidRPr="00027248">
              <w:rPr>
                <w:i/>
              </w:rPr>
              <w:t>for</w:t>
            </w:r>
            <w:r w:rsidRPr="00027248">
              <w:rPr>
                <w:i/>
                <w:spacing w:val="-2"/>
              </w:rPr>
              <w:t xml:space="preserve"> </w:t>
            </w:r>
            <w:r w:rsidRPr="00027248">
              <w:rPr>
                <w:i/>
              </w:rPr>
              <w:t>Actants</w:t>
            </w:r>
          </w:p>
        </w:tc>
        <w:tc>
          <w:tcPr>
            <w:tcW w:w="709" w:type="dxa"/>
          </w:tcPr>
          <w:p w14:paraId="7D99A89C" w14:textId="77777777" w:rsidR="009E7F03" w:rsidRPr="00027248" w:rsidRDefault="009E7F03" w:rsidP="00424F5B">
            <w:pPr>
              <w:pStyle w:val="TableParagraph"/>
              <w:spacing w:line="288" w:lineRule="auto"/>
              <w:ind w:left="0"/>
            </w:pPr>
          </w:p>
        </w:tc>
      </w:tr>
      <w:tr w:rsidR="009E7F03" w:rsidRPr="00027248" w14:paraId="22530772" w14:textId="77777777" w:rsidTr="003F118B">
        <w:trPr>
          <w:trHeight w:val="20"/>
        </w:trPr>
        <w:tc>
          <w:tcPr>
            <w:tcW w:w="9639" w:type="dxa"/>
          </w:tcPr>
          <w:p w14:paraId="1D45F5D9" w14:textId="73E76132" w:rsidR="009E7F03" w:rsidRPr="00027248" w:rsidRDefault="009E7F03" w:rsidP="009B3305">
            <w:pPr>
              <w:pStyle w:val="TableParagraph"/>
              <w:ind w:left="0"/>
            </w:pPr>
            <w:r w:rsidRPr="00027248">
              <w:rPr>
                <w:i/>
              </w:rPr>
              <w:t>4.2.4.</w:t>
            </w:r>
            <w:r w:rsidRPr="00027248">
              <w:rPr>
                <w:i/>
                <w:spacing w:val="-2"/>
              </w:rPr>
              <w:t xml:space="preserve"> </w:t>
            </w:r>
            <w:r w:rsidRPr="00027248">
              <w:rPr>
                <w:i/>
              </w:rPr>
              <w:t>Typical</w:t>
            </w:r>
            <w:r w:rsidRPr="00027248">
              <w:rPr>
                <w:i/>
                <w:spacing w:val="-2"/>
              </w:rPr>
              <w:t xml:space="preserve"> </w:t>
            </w:r>
            <w:r w:rsidRPr="00027248">
              <w:rPr>
                <w:i/>
              </w:rPr>
              <w:t>nouns</w:t>
            </w:r>
            <w:r w:rsidRPr="00027248">
              <w:rPr>
                <w:i/>
                <w:spacing w:val="-1"/>
              </w:rPr>
              <w:t xml:space="preserve"> </w:t>
            </w:r>
            <w:r w:rsidRPr="00027248">
              <w:rPr>
                <w:i/>
              </w:rPr>
              <w:t>for</w:t>
            </w:r>
            <w:r w:rsidRPr="00027248">
              <w:rPr>
                <w:i/>
                <w:spacing w:val="-2"/>
              </w:rPr>
              <w:t xml:space="preserve"> </w:t>
            </w:r>
            <w:r w:rsidRPr="00027248">
              <w:rPr>
                <w:i/>
              </w:rPr>
              <w:t>Adverbials</w:t>
            </w:r>
          </w:p>
        </w:tc>
        <w:tc>
          <w:tcPr>
            <w:tcW w:w="709" w:type="dxa"/>
          </w:tcPr>
          <w:p w14:paraId="1FF5588E" w14:textId="77777777" w:rsidR="009E7F03" w:rsidRPr="00027248" w:rsidRDefault="009E7F03" w:rsidP="00424F5B">
            <w:pPr>
              <w:pStyle w:val="TableParagraph"/>
              <w:spacing w:line="288" w:lineRule="auto"/>
              <w:ind w:left="0"/>
            </w:pPr>
          </w:p>
        </w:tc>
      </w:tr>
      <w:tr w:rsidR="009E7F03" w:rsidRPr="00027248" w14:paraId="402DD15F" w14:textId="77777777" w:rsidTr="003F118B">
        <w:trPr>
          <w:trHeight w:val="20"/>
        </w:trPr>
        <w:tc>
          <w:tcPr>
            <w:tcW w:w="9639" w:type="dxa"/>
          </w:tcPr>
          <w:p w14:paraId="66F5B210" w14:textId="5EEA80BC" w:rsidR="009E7F03" w:rsidRPr="00027248" w:rsidRDefault="009E7F03" w:rsidP="009B3305">
            <w:pPr>
              <w:pStyle w:val="TableParagraph"/>
              <w:ind w:left="0"/>
            </w:pPr>
            <w:r w:rsidRPr="00027248">
              <w:rPr>
                <w:i/>
              </w:rPr>
              <w:t>4.2.5.</w:t>
            </w:r>
            <w:r w:rsidRPr="00027248">
              <w:rPr>
                <w:i/>
                <w:spacing w:val="-2"/>
              </w:rPr>
              <w:t xml:space="preserve"> </w:t>
            </w:r>
            <w:r w:rsidRPr="00027248">
              <w:rPr>
                <w:i/>
              </w:rPr>
              <w:t>Syntactic</w:t>
            </w:r>
            <w:r w:rsidRPr="00027248">
              <w:rPr>
                <w:i/>
                <w:spacing w:val="-2"/>
              </w:rPr>
              <w:t xml:space="preserve"> </w:t>
            </w:r>
            <w:r w:rsidRPr="00027248">
              <w:rPr>
                <w:i/>
              </w:rPr>
              <w:t>derivatives:</w:t>
            </w:r>
            <w:r w:rsidRPr="00027248">
              <w:rPr>
                <w:i/>
                <w:spacing w:val="-2"/>
              </w:rPr>
              <w:t xml:space="preserve"> </w:t>
            </w:r>
            <w:r w:rsidRPr="00027248">
              <w:rPr>
                <w:i/>
              </w:rPr>
              <w:t>Nominalization</w:t>
            </w:r>
            <w:r w:rsidRPr="00027248">
              <w:rPr>
                <w:i/>
                <w:spacing w:val="-2"/>
              </w:rPr>
              <w:t xml:space="preserve"> </w:t>
            </w:r>
          </w:p>
        </w:tc>
        <w:tc>
          <w:tcPr>
            <w:tcW w:w="709" w:type="dxa"/>
          </w:tcPr>
          <w:p w14:paraId="7ABD0320" w14:textId="77777777" w:rsidR="009E7F03" w:rsidRPr="00027248" w:rsidRDefault="009E7F03" w:rsidP="00424F5B">
            <w:pPr>
              <w:pStyle w:val="TableParagraph"/>
              <w:spacing w:line="288" w:lineRule="auto"/>
              <w:ind w:left="0"/>
            </w:pPr>
          </w:p>
        </w:tc>
      </w:tr>
      <w:tr w:rsidR="009E7F03" w:rsidRPr="00027248" w14:paraId="22B16CCF" w14:textId="77777777" w:rsidTr="003F118B">
        <w:trPr>
          <w:trHeight w:val="20"/>
        </w:trPr>
        <w:tc>
          <w:tcPr>
            <w:tcW w:w="9639" w:type="dxa"/>
          </w:tcPr>
          <w:p w14:paraId="311C1E47" w14:textId="7EBFE978" w:rsidR="009E7F03" w:rsidRPr="00027248" w:rsidRDefault="009E7F03" w:rsidP="009B3305">
            <w:pPr>
              <w:pStyle w:val="TableParagraph"/>
              <w:ind w:left="0"/>
            </w:pPr>
            <w:r w:rsidRPr="00027248">
              <w:rPr>
                <w:i/>
              </w:rPr>
              <w:t>4.2.6.</w:t>
            </w:r>
            <w:r w:rsidRPr="00027248">
              <w:rPr>
                <w:i/>
                <w:spacing w:val="-2"/>
              </w:rPr>
              <w:t xml:space="preserve"> </w:t>
            </w:r>
            <w:r w:rsidRPr="00027248">
              <w:rPr>
                <w:i/>
              </w:rPr>
              <w:t>Attribute</w:t>
            </w:r>
            <w:r w:rsidRPr="00027248">
              <w:rPr>
                <w:i/>
                <w:spacing w:val="-1"/>
              </w:rPr>
              <w:t xml:space="preserve"> </w:t>
            </w:r>
            <w:r w:rsidRPr="00027248">
              <w:rPr>
                <w:i/>
              </w:rPr>
              <w:t>–</w:t>
            </w:r>
            <w:r w:rsidRPr="00027248">
              <w:rPr>
                <w:i/>
                <w:spacing w:val="1"/>
              </w:rPr>
              <w:t xml:space="preserve"> </w:t>
            </w:r>
            <w:r w:rsidRPr="00027248">
              <w:rPr>
                <w:i/>
              </w:rPr>
              <w:t>of</w:t>
            </w:r>
            <w:r w:rsidRPr="00027248">
              <w:rPr>
                <w:i/>
                <w:spacing w:val="-2"/>
              </w:rPr>
              <w:t xml:space="preserve"> </w:t>
            </w:r>
          </w:p>
        </w:tc>
        <w:tc>
          <w:tcPr>
            <w:tcW w:w="709" w:type="dxa"/>
          </w:tcPr>
          <w:p w14:paraId="1EC26535" w14:textId="77777777" w:rsidR="009E7F03" w:rsidRPr="00027248" w:rsidRDefault="009E7F03" w:rsidP="00424F5B">
            <w:pPr>
              <w:pStyle w:val="TableParagraph"/>
              <w:spacing w:line="288" w:lineRule="auto"/>
              <w:ind w:left="0"/>
            </w:pPr>
          </w:p>
        </w:tc>
      </w:tr>
      <w:tr w:rsidR="009E7F03" w:rsidRPr="00027248" w14:paraId="11A02663" w14:textId="77777777" w:rsidTr="003F118B">
        <w:trPr>
          <w:trHeight w:val="20"/>
        </w:trPr>
        <w:tc>
          <w:tcPr>
            <w:tcW w:w="9639" w:type="dxa"/>
          </w:tcPr>
          <w:p w14:paraId="738F7EB4" w14:textId="00607A83" w:rsidR="009E7F03" w:rsidRPr="00027248" w:rsidRDefault="009E7F03" w:rsidP="009B3305">
            <w:pPr>
              <w:pStyle w:val="TableParagraph"/>
              <w:ind w:left="0"/>
            </w:pPr>
            <w:r w:rsidRPr="00027248">
              <w:rPr>
                <w:i/>
              </w:rPr>
              <w:t>4.2.7.</w:t>
            </w:r>
            <w:r w:rsidRPr="00027248">
              <w:rPr>
                <w:i/>
                <w:spacing w:val="-3"/>
              </w:rPr>
              <w:t xml:space="preserve"> </w:t>
            </w:r>
            <w:r w:rsidRPr="00027248">
              <w:rPr>
                <w:i/>
              </w:rPr>
              <w:t>Associative relations:</w:t>
            </w:r>
            <w:r w:rsidRPr="00027248">
              <w:rPr>
                <w:i/>
                <w:spacing w:val="-2"/>
              </w:rPr>
              <w:t xml:space="preserve"> </w:t>
            </w:r>
            <w:r w:rsidRPr="00027248">
              <w:rPr>
                <w:i/>
              </w:rPr>
              <w:t xml:space="preserve">Associative </w:t>
            </w:r>
          </w:p>
        </w:tc>
        <w:tc>
          <w:tcPr>
            <w:tcW w:w="709" w:type="dxa"/>
          </w:tcPr>
          <w:p w14:paraId="62FCA704" w14:textId="77777777" w:rsidR="009E7F03" w:rsidRPr="00027248" w:rsidRDefault="009E7F03" w:rsidP="00424F5B">
            <w:pPr>
              <w:pStyle w:val="TableParagraph"/>
              <w:spacing w:line="288" w:lineRule="auto"/>
              <w:ind w:left="0"/>
            </w:pPr>
          </w:p>
        </w:tc>
      </w:tr>
      <w:tr w:rsidR="009E7F03" w:rsidRPr="00027248" w14:paraId="71F54E55" w14:textId="77777777" w:rsidTr="003F118B">
        <w:trPr>
          <w:trHeight w:val="20"/>
        </w:trPr>
        <w:tc>
          <w:tcPr>
            <w:tcW w:w="9639" w:type="dxa"/>
          </w:tcPr>
          <w:p w14:paraId="25FB40F7" w14:textId="7B254F41" w:rsidR="009E7F03" w:rsidRPr="00027248" w:rsidRDefault="009E7F03" w:rsidP="009B3305">
            <w:pPr>
              <w:pStyle w:val="TableParagraph"/>
              <w:ind w:left="0"/>
            </w:pPr>
            <w:r w:rsidRPr="00027248">
              <w:rPr>
                <w:i/>
              </w:rPr>
              <w:t>4.2.8.</w:t>
            </w:r>
            <w:r w:rsidRPr="00027248">
              <w:rPr>
                <w:i/>
                <w:spacing w:val="-2"/>
              </w:rPr>
              <w:t xml:space="preserve"> </w:t>
            </w:r>
            <w:r w:rsidRPr="00027248">
              <w:rPr>
                <w:i/>
              </w:rPr>
              <w:t>Action-of</w:t>
            </w:r>
            <w:r w:rsidRPr="00027248">
              <w:rPr>
                <w:i/>
                <w:spacing w:val="-2"/>
              </w:rPr>
              <w:t xml:space="preserve"> </w:t>
            </w:r>
          </w:p>
        </w:tc>
        <w:tc>
          <w:tcPr>
            <w:tcW w:w="709" w:type="dxa"/>
          </w:tcPr>
          <w:p w14:paraId="32F812C8" w14:textId="77777777" w:rsidR="009E7F03" w:rsidRPr="00027248" w:rsidRDefault="009E7F03" w:rsidP="00424F5B">
            <w:pPr>
              <w:pStyle w:val="TableParagraph"/>
              <w:spacing w:line="288" w:lineRule="auto"/>
              <w:ind w:left="0"/>
            </w:pPr>
          </w:p>
        </w:tc>
      </w:tr>
      <w:tr w:rsidR="009E7F03" w:rsidRPr="00027248" w14:paraId="0F6AA21E" w14:textId="77777777" w:rsidTr="003F118B">
        <w:trPr>
          <w:trHeight w:val="20"/>
        </w:trPr>
        <w:tc>
          <w:tcPr>
            <w:tcW w:w="9639" w:type="dxa"/>
          </w:tcPr>
          <w:p w14:paraId="2127D93D" w14:textId="1D1368E0" w:rsidR="009E7F03" w:rsidRPr="00027248" w:rsidRDefault="009E7F03" w:rsidP="009B3305">
            <w:pPr>
              <w:pStyle w:val="TableParagraph"/>
              <w:ind w:left="0"/>
              <w:rPr>
                <w:b/>
                <w:i/>
              </w:rPr>
            </w:pPr>
            <w:r w:rsidRPr="00027248">
              <w:rPr>
                <w:b/>
              </w:rPr>
              <w:lastRenderedPageBreak/>
              <w:t>CHAPTER</w:t>
            </w:r>
            <w:r w:rsidRPr="00027248">
              <w:rPr>
                <w:b/>
                <w:spacing w:val="-2"/>
              </w:rPr>
              <w:t xml:space="preserve"> </w:t>
            </w:r>
            <w:r w:rsidRPr="00027248">
              <w:rPr>
                <w:b/>
              </w:rPr>
              <w:t>V</w:t>
            </w:r>
            <w:r w:rsidR="003F118B">
              <w:rPr>
                <w:b/>
              </w:rPr>
              <w:t xml:space="preserve">: </w:t>
            </w:r>
            <w:r w:rsidRPr="00027248">
              <w:rPr>
                <w:b/>
              </w:rPr>
              <w:t>SYNTAGMATIC</w:t>
            </w:r>
            <w:r w:rsidRPr="00027248">
              <w:rPr>
                <w:b/>
                <w:spacing w:val="-2"/>
              </w:rPr>
              <w:t xml:space="preserve"> </w:t>
            </w:r>
            <w:r w:rsidRPr="00027248">
              <w:rPr>
                <w:b/>
              </w:rPr>
              <w:t>LEXICAL</w:t>
            </w:r>
            <w:r w:rsidRPr="00027248">
              <w:rPr>
                <w:b/>
                <w:spacing w:val="-2"/>
              </w:rPr>
              <w:t xml:space="preserve"> </w:t>
            </w:r>
            <w:r w:rsidRPr="00027248">
              <w:rPr>
                <w:b/>
              </w:rPr>
              <w:t>RELATIONS</w:t>
            </w:r>
            <w:r w:rsidR="00EB3D06">
              <w:rPr>
                <w:b/>
              </w:rPr>
              <w:t xml:space="preserve"> </w:t>
            </w:r>
            <w:r w:rsidRPr="00027248">
              <w:rPr>
                <w:b/>
              </w:rPr>
              <w:t>IN</w:t>
            </w:r>
            <w:r w:rsidRPr="00027248">
              <w:rPr>
                <w:b/>
                <w:spacing w:val="-3"/>
              </w:rPr>
              <w:t xml:space="preserve"> </w:t>
            </w:r>
            <w:r w:rsidRPr="00027248">
              <w:rPr>
                <w:b/>
              </w:rPr>
              <w:t>HIGHWAY</w:t>
            </w:r>
            <w:r w:rsidRPr="00027248">
              <w:rPr>
                <w:b/>
                <w:spacing w:val="1"/>
              </w:rPr>
              <w:t xml:space="preserve"> </w:t>
            </w:r>
            <w:r w:rsidRPr="00027248">
              <w:rPr>
                <w:b/>
              </w:rPr>
              <w:t>BRIDGE</w:t>
            </w:r>
            <w:r w:rsidRPr="00027248">
              <w:rPr>
                <w:b/>
                <w:spacing w:val="-3"/>
              </w:rPr>
              <w:t xml:space="preserve"> </w:t>
            </w:r>
            <w:r w:rsidRPr="00027248">
              <w:rPr>
                <w:b/>
              </w:rPr>
              <w:t>DESIGN</w:t>
            </w:r>
            <w:r w:rsidRPr="00027248">
              <w:rPr>
                <w:b/>
                <w:spacing w:val="-2"/>
              </w:rPr>
              <w:t xml:space="preserve"> </w:t>
            </w:r>
            <w:r w:rsidRPr="00027248">
              <w:rPr>
                <w:b/>
              </w:rPr>
              <w:t>EVENT</w:t>
            </w:r>
          </w:p>
        </w:tc>
        <w:tc>
          <w:tcPr>
            <w:tcW w:w="709" w:type="dxa"/>
          </w:tcPr>
          <w:p w14:paraId="10C5CD88" w14:textId="77777777" w:rsidR="009E7F03" w:rsidRPr="00027248" w:rsidRDefault="009E7F03" w:rsidP="00424F5B">
            <w:pPr>
              <w:pStyle w:val="TableParagraph"/>
              <w:spacing w:line="288" w:lineRule="auto"/>
              <w:ind w:left="0"/>
            </w:pPr>
          </w:p>
        </w:tc>
      </w:tr>
      <w:tr w:rsidR="009E7F03" w:rsidRPr="00027248" w14:paraId="10A9D7F9" w14:textId="77777777" w:rsidTr="003F118B">
        <w:trPr>
          <w:trHeight w:val="20"/>
        </w:trPr>
        <w:tc>
          <w:tcPr>
            <w:tcW w:w="9639" w:type="dxa"/>
          </w:tcPr>
          <w:p w14:paraId="65DD27C2" w14:textId="5DDC0552" w:rsidR="009E7F03" w:rsidRPr="00027248" w:rsidRDefault="009E7F03" w:rsidP="009B3305">
            <w:pPr>
              <w:pStyle w:val="TableParagraph"/>
              <w:ind w:left="0"/>
              <w:rPr>
                <w:i/>
              </w:rPr>
            </w:pPr>
            <w:r w:rsidRPr="00027248">
              <w:t>5.1.</w:t>
            </w:r>
            <w:r w:rsidRPr="00027248">
              <w:rPr>
                <w:spacing w:val="-2"/>
              </w:rPr>
              <w:t xml:space="preserve"> </w:t>
            </w:r>
            <w:r w:rsidRPr="00027248">
              <w:t>The HBD</w:t>
            </w:r>
            <w:r w:rsidRPr="00027248">
              <w:rPr>
                <w:spacing w:val="-2"/>
              </w:rPr>
              <w:t xml:space="preserve"> </w:t>
            </w:r>
            <w:r w:rsidRPr="00027248">
              <w:t>Syntagmatic</w:t>
            </w:r>
            <w:r w:rsidRPr="00027248">
              <w:rPr>
                <w:spacing w:val="-2"/>
              </w:rPr>
              <w:t xml:space="preserve"> </w:t>
            </w:r>
            <w:r w:rsidRPr="00027248">
              <w:t>Lexical</w:t>
            </w:r>
            <w:r w:rsidRPr="00027248">
              <w:rPr>
                <w:spacing w:val="-1"/>
              </w:rPr>
              <w:t xml:space="preserve"> </w:t>
            </w:r>
            <w:r w:rsidRPr="00027248">
              <w:t>Relations</w:t>
            </w:r>
            <w:r w:rsidRPr="00027248">
              <w:rPr>
                <w:spacing w:val="-2"/>
              </w:rPr>
              <w:t xml:space="preserve"> </w:t>
            </w:r>
            <w:r w:rsidRPr="00027248">
              <w:t>with</w:t>
            </w:r>
            <w:r w:rsidRPr="00027248">
              <w:rPr>
                <w:spacing w:val="-2"/>
              </w:rPr>
              <w:t xml:space="preserve"> </w:t>
            </w:r>
            <w:r w:rsidRPr="00027248">
              <w:t>their</w:t>
            </w:r>
            <w:r w:rsidRPr="00027248">
              <w:rPr>
                <w:spacing w:val="-2"/>
              </w:rPr>
              <w:t xml:space="preserve"> </w:t>
            </w:r>
            <w:r w:rsidRPr="00027248">
              <w:t>degree</w:t>
            </w:r>
            <w:r w:rsidRPr="00027248">
              <w:rPr>
                <w:spacing w:val="-1"/>
              </w:rPr>
              <w:t xml:space="preserve"> </w:t>
            </w:r>
            <w:r w:rsidRPr="00027248">
              <w:t>of</w:t>
            </w:r>
            <w:r w:rsidRPr="00027248">
              <w:rPr>
                <w:spacing w:val="-2"/>
              </w:rPr>
              <w:t xml:space="preserve"> </w:t>
            </w:r>
            <w:r w:rsidRPr="00027248">
              <w:t>popularity.</w:t>
            </w:r>
          </w:p>
        </w:tc>
        <w:tc>
          <w:tcPr>
            <w:tcW w:w="709" w:type="dxa"/>
          </w:tcPr>
          <w:p w14:paraId="704B37D5" w14:textId="77777777" w:rsidR="009E7F03" w:rsidRPr="00027248" w:rsidRDefault="009E7F03" w:rsidP="00424F5B">
            <w:pPr>
              <w:pStyle w:val="TableParagraph"/>
              <w:spacing w:line="288" w:lineRule="auto"/>
              <w:ind w:left="0"/>
            </w:pPr>
          </w:p>
        </w:tc>
      </w:tr>
      <w:tr w:rsidR="009E7F03" w:rsidRPr="00027248" w14:paraId="785CE230" w14:textId="77777777" w:rsidTr="003F118B">
        <w:trPr>
          <w:trHeight w:val="20"/>
        </w:trPr>
        <w:tc>
          <w:tcPr>
            <w:tcW w:w="9639" w:type="dxa"/>
          </w:tcPr>
          <w:p w14:paraId="6B510CF8" w14:textId="564FEB57" w:rsidR="009E7F03" w:rsidRPr="00027248" w:rsidRDefault="009E7F03" w:rsidP="009B3305">
            <w:pPr>
              <w:pStyle w:val="TableParagraph"/>
              <w:tabs>
                <w:tab w:val="left" w:pos="738"/>
                <w:tab w:val="left" w:pos="2626"/>
                <w:tab w:val="left" w:pos="3084"/>
                <w:tab w:val="left" w:pos="4711"/>
                <w:tab w:val="left" w:pos="5759"/>
                <w:tab w:val="left" w:pos="7040"/>
                <w:tab w:val="left" w:pos="7832"/>
              </w:tabs>
              <w:ind w:left="0"/>
              <w:rPr>
                <w:i/>
              </w:rPr>
            </w:pPr>
            <w:r w:rsidRPr="00027248">
              <w:t>5.2. Categorization</w:t>
            </w:r>
            <w:r w:rsidRPr="00027248">
              <w:tab/>
              <w:t>of</w:t>
            </w:r>
            <w:r w:rsidRPr="00027248">
              <w:tab/>
              <w:t>Syntagmatic</w:t>
            </w:r>
            <w:r w:rsidRPr="00027248">
              <w:tab/>
            </w:r>
            <w:r w:rsidR="003F118B">
              <w:t>LR</w:t>
            </w:r>
            <w:r w:rsidRPr="00027248">
              <w:tab/>
              <w:t>from</w:t>
            </w:r>
            <w:r w:rsidR="003F118B">
              <w:t xml:space="preserve"> </w:t>
            </w:r>
            <w:r w:rsidRPr="00027248">
              <w:t>meaning</w:t>
            </w:r>
            <w:r w:rsidR="003F118B">
              <w:t xml:space="preserve"> </w:t>
            </w:r>
            <w:r w:rsidRPr="00027248">
              <w:t>perspective</w:t>
            </w:r>
          </w:p>
        </w:tc>
        <w:tc>
          <w:tcPr>
            <w:tcW w:w="709" w:type="dxa"/>
          </w:tcPr>
          <w:p w14:paraId="1F6B7464" w14:textId="77777777" w:rsidR="009E7F03" w:rsidRPr="00027248" w:rsidRDefault="009E7F03" w:rsidP="00424F5B">
            <w:pPr>
              <w:pStyle w:val="TableParagraph"/>
              <w:spacing w:line="288" w:lineRule="auto"/>
              <w:ind w:left="0"/>
            </w:pPr>
          </w:p>
        </w:tc>
      </w:tr>
      <w:tr w:rsidR="00801F64" w:rsidRPr="00027248" w14:paraId="0E262129" w14:textId="77777777" w:rsidTr="003F118B">
        <w:trPr>
          <w:trHeight w:val="20"/>
        </w:trPr>
        <w:tc>
          <w:tcPr>
            <w:tcW w:w="9639" w:type="dxa"/>
          </w:tcPr>
          <w:p w14:paraId="6982354B" w14:textId="0548E68A" w:rsidR="00801F64" w:rsidRPr="00027248" w:rsidRDefault="00801F64" w:rsidP="009B3305">
            <w:pPr>
              <w:pStyle w:val="TableParagraph"/>
              <w:ind w:left="0"/>
              <w:rPr>
                <w:i/>
              </w:rPr>
            </w:pPr>
            <w:r w:rsidRPr="00027248">
              <w:rPr>
                <w:i/>
              </w:rPr>
              <w:t>5.2.1.</w:t>
            </w:r>
            <w:r w:rsidRPr="00027248">
              <w:rPr>
                <w:i/>
                <w:spacing w:val="-2"/>
              </w:rPr>
              <w:t xml:space="preserve"> </w:t>
            </w:r>
            <w:r w:rsidRPr="00027248">
              <w:rPr>
                <w:i/>
              </w:rPr>
              <w:t>Nominal</w:t>
            </w:r>
            <w:r w:rsidRPr="00027248">
              <w:rPr>
                <w:i/>
                <w:spacing w:val="-2"/>
              </w:rPr>
              <w:t xml:space="preserve"> </w:t>
            </w:r>
            <w:r w:rsidRPr="00027248">
              <w:rPr>
                <w:i/>
              </w:rPr>
              <w:t>collocations</w:t>
            </w:r>
          </w:p>
        </w:tc>
        <w:tc>
          <w:tcPr>
            <w:tcW w:w="709" w:type="dxa"/>
          </w:tcPr>
          <w:p w14:paraId="43437682" w14:textId="77777777" w:rsidR="00801F64" w:rsidRPr="00027248" w:rsidRDefault="00801F64" w:rsidP="00424F5B">
            <w:pPr>
              <w:pStyle w:val="TableParagraph"/>
              <w:spacing w:line="288" w:lineRule="auto"/>
              <w:ind w:left="0"/>
            </w:pPr>
          </w:p>
        </w:tc>
      </w:tr>
      <w:tr w:rsidR="00801F64" w:rsidRPr="00027248" w14:paraId="7ABF1C97" w14:textId="77777777" w:rsidTr="003F118B">
        <w:trPr>
          <w:trHeight w:val="20"/>
        </w:trPr>
        <w:tc>
          <w:tcPr>
            <w:tcW w:w="9639" w:type="dxa"/>
          </w:tcPr>
          <w:p w14:paraId="5BD2D1F3" w14:textId="58C0F47A" w:rsidR="00801F64" w:rsidRPr="00027248" w:rsidRDefault="00801F64" w:rsidP="009B3305">
            <w:pPr>
              <w:pStyle w:val="TableParagraph"/>
              <w:ind w:left="0"/>
              <w:rPr>
                <w:i/>
              </w:rPr>
            </w:pPr>
            <w:r w:rsidRPr="00027248">
              <w:rPr>
                <w:i/>
              </w:rPr>
              <w:t>5.2.2.</w:t>
            </w:r>
            <w:r w:rsidRPr="00027248">
              <w:rPr>
                <w:i/>
                <w:spacing w:val="-2"/>
              </w:rPr>
              <w:t xml:space="preserve"> </w:t>
            </w:r>
            <w:r w:rsidRPr="00027248">
              <w:rPr>
                <w:i/>
              </w:rPr>
              <w:t>Verbal</w:t>
            </w:r>
            <w:r w:rsidRPr="00027248">
              <w:rPr>
                <w:i/>
                <w:spacing w:val="-2"/>
              </w:rPr>
              <w:t xml:space="preserve"> </w:t>
            </w:r>
            <w:r w:rsidRPr="00027248">
              <w:rPr>
                <w:i/>
              </w:rPr>
              <w:t>collocations</w:t>
            </w:r>
          </w:p>
        </w:tc>
        <w:tc>
          <w:tcPr>
            <w:tcW w:w="709" w:type="dxa"/>
          </w:tcPr>
          <w:p w14:paraId="41CD4439" w14:textId="77777777" w:rsidR="00801F64" w:rsidRPr="00027248" w:rsidRDefault="00801F64" w:rsidP="00424F5B">
            <w:pPr>
              <w:pStyle w:val="TableParagraph"/>
              <w:spacing w:line="288" w:lineRule="auto"/>
              <w:ind w:left="0"/>
            </w:pPr>
          </w:p>
        </w:tc>
      </w:tr>
      <w:tr w:rsidR="00801F64" w:rsidRPr="00027248" w14:paraId="57069B90" w14:textId="77777777" w:rsidTr="003F118B">
        <w:trPr>
          <w:trHeight w:val="20"/>
        </w:trPr>
        <w:tc>
          <w:tcPr>
            <w:tcW w:w="9639" w:type="dxa"/>
          </w:tcPr>
          <w:p w14:paraId="0493014A" w14:textId="151A565D" w:rsidR="00801F64" w:rsidRPr="00027248" w:rsidRDefault="00801F64" w:rsidP="009B3305">
            <w:pPr>
              <w:pStyle w:val="TableParagraph"/>
              <w:ind w:left="0"/>
              <w:rPr>
                <w:i/>
              </w:rPr>
            </w:pPr>
            <w:r w:rsidRPr="00027248">
              <w:rPr>
                <w:i/>
              </w:rPr>
              <w:t>5.2.3.</w:t>
            </w:r>
            <w:r w:rsidRPr="00027248">
              <w:rPr>
                <w:i/>
                <w:spacing w:val="-3"/>
              </w:rPr>
              <w:t xml:space="preserve"> </w:t>
            </w:r>
            <w:r w:rsidRPr="00027248">
              <w:rPr>
                <w:i/>
              </w:rPr>
              <w:t>Prepositional</w:t>
            </w:r>
            <w:r w:rsidRPr="00027248">
              <w:rPr>
                <w:i/>
                <w:spacing w:val="-3"/>
              </w:rPr>
              <w:t xml:space="preserve"> </w:t>
            </w:r>
            <w:r w:rsidRPr="00027248">
              <w:rPr>
                <w:i/>
              </w:rPr>
              <w:t>collocations</w:t>
            </w:r>
          </w:p>
        </w:tc>
        <w:tc>
          <w:tcPr>
            <w:tcW w:w="709" w:type="dxa"/>
          </w:tcPr>
          <w:p w14:paraId="16A51AEC" w14:textId="77777777" w:rsidR="00801F64" w:rsidRPr="00027248" w:rsidRDefault="00801F64" w:rsidP="00424F5B">
            <w:pPr>
              <w:pStyle w:val="TableParagraph"/>
              <w:spacing w:line="288" w:lineRule="auto"/>
              <w:ind w:left="0"/>
            </w:pPr>
          </w:p>
        </w:tc>
      </w:tr>
      <w:tr w:rsidR="00801F64" w:rsidRPr="00027248" w14:paraId="3DF485DF" w14:textId="77777777" w:rsidTr="003F118B">
        <w:trPr>
          <w:trHeight w:val="20"/>
        </w:trPr>
        <w:tc>
          <w:tcPr>
            <w:tcW w:w="9639" w:type="dxa"/>
          </w:tcPr>
          <w:p w14:paraId="3A9BA16A" w14:textId="70C1092F" w:rsidR="00801F64" w:rsidRPr="00027248" w:rsidRDefault="00801F64" w:rsidP="009B3305">
            <w:pPr>
              <w:pStyle w:val="TableParagraph"/>
              <w:ind w:left="0"/>
              <w:rPr>
                <w:b/>
                <w:i/>
              </w:rPr>
            </w:pPr>
            <w:r w:rsidRPr="00027248">
              <w:rPr>
                <w:b/>
              </w:rPr>
              <w:t>CHAPTER</w:t>
            </w:r>
            <w:r w:rsidRPr="00027248">
              <w:rPr>
                <w:b/>
                <w:spacing w:val="-3"/>
              </w:rPr>
              <w:t xml:space="preserve"> </w:t>
            </w:r>
            <w:r w:rsidRPr="00027248">
              <w:rPr>
                <w:b/>
              </w:rPr>
              <w:t>VI</w:t>
            </w:r>
            <w:r w:rsidR="003F118B">
              <w:rPr>
                <w:b/>
              </w:rPr>
              <w:t xml:space="preserve">: </w:t>
            </w:r>
            <w:r w:rsidRPr="00027248">
              <w:rPr>
                <w:b/>
              </w:rPr>
              <w:t>TCE</w:t>
            </w:r>
            <w:r w:rsidRPr="00027248">
              <w:rPr>
                <w:b/>
                <w:spacing w:val="-6"/>
              </w:rPr>
              <w:t xml:space="preserve"> </w:t>
            </w:r>
            <w:r w:rsidRPr="00027248">
              <w:rPr>
                <w:b/>
              </w:rPr>
              <w:t>STUDENTS’</w:t>
            </w:r>
            <w:r w:rsidRPr="00027248">
              <w:rPr>
                <w:b/>
                <w:spacing w:val="-5"/>
              </w:rPr>
              <w:t xml:space="preserve"> </w:t>
            </w:r>
            <w:r w:rsidRPr="00027248">
              <w:rPr>
                <w:b/>
              </w:rPr>
              <w:t>PERCEPTIONS</w:t>
            </w:r>
            <w:r w:rsidR="00EB3D06">
              <w:rPr>
                <w:b/>
              </w:rPr>
              <w:t xml:space="preserve"> </w:t>
            </w:r>
            <w:r w:rsidRPr="00027248">
              <w:rPr>
                <w:b/>
              </w:rPr>
              <w:t>OF</w:t>
            </w:r>
            <w:r w:rsidRPr="00027248">
              <w:rPr>
                <w:b/>
                <w:spacing w:val="-3"/>
              </w:rPr>
              <w:t xml:space="preserve"> </w:t>
            </w:r>
            <w:r w:rsidRPr="00027248">
              <w:rPr>
                <w:b/>
              </w:rPr>
              <w:t>KNOWLEDGE-BASED</w:t>
            </w:r>
            <w:r w:rsidRPr="00027248">
              <w:rPr>
                <w:b/>
                <w:spacing w:val="-2"/>
              </w:rPr>
              <w:t xml:space="preserve"> </w:t>
            </w:r>
            <w:r w:rsidRPr="00027248">
              <w:rPr>
                <w:b/>
              </w:rPr>
              <w:t>TERM</w:t>
            </w:r>
            <w:r w:rsidRPr="00027248">
              <w:rPr>
                <w:b/>
                <w:spacing w:val="-3"/>
              </w:rPr>
              <w:t xml:space="preserve"> </w:t>
            </w:r>
            <w:r w:rsidRPr="00027248">
              <w:rPr>
                <w:b/>
              </w:rPr>
              <w:t>RESOURCES</w:t>
            </w:r>
          </w:p>
        </w:tc>
        <w:tc>
          <w:tcPr>
            <w:tcW w:w="709" w:type="dxa"/>
          </w:tcPr>
          <w:p w14:paraId="7F8C21AA" w14:textId="77777777" w:rsidR="00801F64" w:rsidRPr="00027248" w:rsidRDefault="00801F64" w:rsidP="00424F5B">
            <w:pPr>
              <w:pStyle w:val="TableParagraph"/>
              <w:spacing w:line="288" w:lineRule="auto"/>
              <w:ind w:left="0"/>
            </w:pPr>
          </w:p>
        </w:tc>
      </w:tr>
      <w:tr w:rsidR="00801F64" w:rsidRPr="00027248" w14:paraId="65FE6FDD" w14:textId="77777777" w:rsidTr="003F118B">
        <w:trPr>
          <w:trHeight w:val="20"/>
        </w:trPr>
        <w:tc>
          <w:tcPr>
            <w:tcW w:w="9639" w:type="dxa"/>
          </w:tcPr>
          <w:p w14:paraId="0A84EA8A" w14:textId="35D72CA8" w:rsidR="00801F64" w:rsidRPr="00027248" w:rsidRDefault="00801F64" w:rsidP="009B3305">
            <w:pPr>
              <w:pStyle w:val="TableParagraph"/>
              <w:ind w:left="0"/>
              <w:rPr>
                <w:i/>
              </w:rPr>
            </w:pPr>
            <w:r w:rsidRPr="00027248">
              <w:t>6.1.</w:t>
            </w:r>
            <w:r w:rsidRPr="00027248">
              <w:rPr>
                <w:spacing w:val="1"/>
              </w:rPr>
              <w:t xml:space="preserve"> </w:t>
            </w:r>
            <w:r w:rsidRPr="00027248">
              <w:t>EMI</w:t>
            </w:r>
            <w:r w:rsidRPr="00027248">
              <w:rPr>
                <w:spacing w:val="3"/>
              </w:rPr>
              <w:t xml:space="preserve"> </w:t>
            </w:r>
            <w:r w:rsidRPr="00027248">
              <w:t>students’</w:t>
            </w:r>
            <w:r w:rsidRPr="00027248">
              <w:rPr>
                <w:spacing w:val="2"/>
              </w:rPr>
              <w:t xml:space="preserve"> </w:t>
            </w:r>
            <w:r w:rsidRPr="00027248">
              <w:t>needs</w:t>
            </w:r>
            <w:r w:rsidRPr="00027248">
              <w:rPr>
                <w:spacing w:val="1"/>
              </w:rPr>
              <w:t xml:space="preserve"> </w:t>
            </w:r>
            <w:r w:rsidRPr="00027248">
              <w:t>for</w:t>
            </w:r>
            <w:r w:rsidRPr="00027248">
              <w:rPr>
                <w:spacing w:val="2"/>
              </w:rPr>
              <w:t xml:space="preserve"> </w:t>
            </w:r>
            <w:r w:rsidRPr="00027248">
              <w:t>term</w:t>
            </w:r>
            <w:r w:rsidRPr="00027248">
              <w:rPr>
                <w:spacing w:val="4"/>
              </w:rPr>
              <w:t xml:space="preserve"> </w:t>
            </w:r>
            <w:r w:rsidRPr="00027248">
              <w:t>resources</w:t>
            </w:r>
            <w:r w:rsidRPr="00027248">
              <w:rPr>
                <w:spacing w:val="2"/>
              </w:rPr>
              <w:t xml:space="preserve"> </w:t>
            </w:r>
            <w:r w:rsidRPr="00027248">
              <w:t>from the</w:t>
            </w:r>
            <w:r w:rsidRPr="00027248">
              <w:rPr>
                <w:spacing w:val="-3"/>
              </w:rPr>
              <w:t xml:space="preserve"> </w:t>
            </w:r>
            <w:r w:rsidRPr="00027248">
              <w:t>content</w:t>
            </w:r>
            <w:r w:rsidRPr="00027248">
              <w:rPr>
                <w:spacing w:val="-2"/>
              </w:rPr>
              <w:t xml:space="preserve"> </w:t>
            </w:r>
            <w:r w:rsidRPr="00027248">
              <w:t>and</w:t>
            </w:r>
            <w:r w:rsidRPr="00027248">
              <w:rPr>
                <w:spacing w:val="-1"/>
              </w:rPr>
              <w:t xml:space="preserve"> </w:t>
            </w:r>
            <w:r w:rsidRPr="00027248">
              <w:t>linguistic</w:t>
            </w:r>
            <w:r w:rsidRPr="00027248">
              <w:rPr>
                <w:spacing w:val="-1"/>
              </w:rPr>
              <w:t xml:space="preserve"> </w:t>
            </w:r>
            <w:r w:rsidRPr="00027248">
              <w:t>perspectives</w:t>
            </w:r>
          </w:p>
        </w:tc>
        <w:tc>
          <w:tcPr>
            <w:tcW w:w="709" w:type="dxa"/>
          </w:tcPr>
          <w:p w14:paraId="2826725F" w14:textId="77777777" w:rsidR="00801F64" w:rsidRPr="00027248" w:rsidRDefault="00801F64" w:rsidP="00424F5B">
            <w:pPr>
              <w:pStyle w:val="TableParagraph"/>
              <w:spacing w:line="288" w:lineRule="auto"/>
              <w:ind w:left="0"/>
            </w:pPr>
          </w:p>
        </w:tc>
      </w:tr>
      <w:tr w:rsidR="00801F64" w:rsidRPr="00027248" w14:paraId="7DCBCACC" w14:textId="77777777" w:rsidTr="003F118B">
        <w:trPr>
          <w:trHeight w:val="20"/>
        </w:trPr>
        <w:tc>
          <w:tcPr>
            <w:tcW w:w="9639" w:type="dxa"/>
          </w:tcPr>
          <w:p w14:paraId="550520D3" w14:textId="57AF3F14" w:rsidR="00801F64" w:rsidRPr="00027248" w:rsidRDefault="00801F64" w:rsidP="009B3305">
            <w:pPr>
              <w:pStyle w:val="TableParagraph"/>
              <w:ind w:left="0"/>
              <w:rPr>
                <w:i/>
              </w:rPr>
            </w:pPr>
            <w:r w:rsidRPr="00027248">
              <w:t>6.2.</w:t>
            </w:r>
            <w:r w:rsidRPr="00027248">
              <w:rPr>
                <w:spacing w:val="38"/>
              </w:rPr>
              <w:t xml:space="preserve"> </w:t>
            </w:r>
            <w:r w:rsidRPr="00027248">
              <w:t>The</w:t>
            </w:r>
            <w:r w:rsidRPr="00027248">
              <w:rPr>
                <w:spacing w:val="38"/>
              </w:rPr>
              <w:t xml:space="preserve"> </w:t>
            </w:r>
            <w:r w:rsidRPr="00027248">
              <w:t>level</w:t>
            </w:r>
            <w:r w:rsidRPr="00027248">
              <w:rPr>
                <w:spacing w:val="40"/>
              </w:rPr>
              <w:t xml:space="preserve"> </w:t>
            </w:r>
            <w:r w:rsidRPr="00027248">
              <w:t>of</w:t>
            </w:r>
            <w:r w:rsidRPr="00027248">
              <w:rPr>
                <w:spacing w:val="38"/>
              </w:rPr>
              <w:t xml:space="preserve"> </w:t>
            </w:r>
            <w:r w:rsidRPr="00027248">
              <w:t>satisfaction</w:t>
            </w:r>
            <w:r w:rsidRPr="00027248">
              <w:rPr>
                <w:spacing w:val="40"/>
              </w:rPr>
              <w:t xml:space="preserve"> </w:t>
            </w:r>
            <w:r w:rsidR="009B3305">
              <w:t>of</w:t>
            </w:r>
            <w:r w:rsidRPr="00027248">
              <w:rPr>
                <w:spacing w:val="39"/>
              </w:rPr>
              <w:t xml:space="preserve"> </w:t>
            </w:r>
            <w:r w:rsidRPr="00027248">
              <w:t>the</w:t>
            </w:r>
            <w:r w:rsidRPr="00027248">
              <w:rPr>
                <w:spacing w:val="39"/>
              </w:rPr>
              <w:t xml:space="preserve"> </w:t>
            </w:r>
            <w:r w:rsidRPr="00027248">
              <w:t>term</w:t>
            </w:r>
            <w:r w:rsidRPr="00027248">
              <w:rPr>
                <w:spacing w:val="42"/>
              </w:rPr>
              <w:t xml:space="preserve"> </w:t>
            </w:r>
            <w:r w:rsidRPr="00027248">
              <w:t>resources</w:t>
            </w:r>
            <w:r w:rsidRPr="00027248">
              <w:rPr>
                <w:spacing w:val="39"/>
              </w:rPr>
              <w:t xml:space="preserve"> </w:t>
            </w:r>
            <w:r w:rsidRPr="00027248">
              <w:t>for</w:t>
            </w:r>
            <w:r w:rsidRPr="00027248">
              <w:rPr>
                <w:spacing w:val="38"/>
              </w:rPr>
              <w:t xml:space="preserve"> </w:t>
            </w:r>
            <w:r w:rsidRPr="00027248">
              <w:t>content</w:t>
            </w:r>
            <w:r w:rsidR="00CE3F46" w:rsidRPr="00027248">
              <w:t xml:space="preserve"> </w:t>
            </w:r>
            <w:r w:rsidRPr="00027248">
              <w:t>and</w:t>
            </w:r>
            <w:r w:rsidRPr="00027248">
              <w:rPr>
                <w:spacing w:val="-4"/>
              </w:rPr>
              <w:t xml:space="preserve"> </w:t>
            </w:r>
            <w:r w:rsidRPr="00027248">
              <w:t>linguistic knowledge</w:t>
            </w:r>
            <w:r w:rsidRPr="00027248">
              <w:rPr>
                <w:spacing w:val="-2"/>
              </w:rPr>
              <w:t xml:space="preserve"> </w:t>
            </w:r>
            <w:r w:rsidRPr="00027248">
              <w:t>transference</w:t>
            </w:r>
            <w:r w:rsidRPr="00027248">
              <w:rPr>
                <w:spacing w:val="-3"/>
              </w:rPr>
              <w:t xml:space="preserve"> </w:t>
            </w:r>
          </w:p>
        </w:tc>
        <w:tc>
          <w:tcPr>
            <w:tcW w:w="709" w:type="dxa"/>
          </w:tcPr>
          <w:p w14:paraId="40C918DE" w14:textId="77777777" w:rsidR="00801F64" w:rsidRPr="00027248" w:rsidRDefault="00801F64" w:rsidP="00424F5B">
            <w:pPr>
              <w:pStyle w:val="TableParagraph"/>
              <w:spacing w:line="288" w:lineRule="auto"/>
              <w:ind w:left="0"/>
            </w:pPr>
          </w:p>
        </w:tc>
      </w:tr>
      <w:tr w:rsidR="00801F64" w:rsidRPr="00027248" w14:paraId="025CB238" w14:textId="77777777" w:rsidTr="003F118B">
        <w:trPr>
          <w:trHeight w:val="20"/>
        </w:trPr>
        <w:tc>
          <w:tcPr>
            <w:tcW w:w="9639" w:type="dxa"/>
          </w:tcPr>
          <w:p w14:paraId="3E8D4B50" w14:textId="5475263E" w:rsidR="00801F64" w:rsidRPr="00027248" w:rsidRDefault="00801F64" w:rsidP="009B3305">
            <w:pPr>
              <w:pStyle w:val="TableParagraph"/>
              <w:ind w:left="0"/>
            </w:pPr>
            <w:r w:rsidRPr="00027248">
              <w:t>6.3.</w:t>
            </w:r>
            <w:r w:rsidRPr="00027248">
              <w:rPr>
                <w:spacing w:val="-3"/>
              </w:rPr>
              <w:t xml:space="preserve"> </w:t>
            </w:r>
            <w:r w:rsidRPr="00027248">
              <w:t>The</w:t>
            </w:r>
            <w:r w:rsidRPr="00027248">
              <w:rPr>
                <w:spacing w:val="1"/>
              </w:rPr>
              <w:t xml:space="preserve"> </w:t>
            </w:r>
            <w:r w:rsidRPr="00027248">
              <w:t>Lexical</w:t>
            </w:r>
            <w:r w:rsidRPr="00027248">
              <w:rPr>
                <w:spacing w:val="1"/>
              </w:rPr>
              <w:t xml:space="preserve"> </w:t>
            </w:r>
            <w:r w:rsidRPr="00027248">
              <w:t>Relations</w:t>
            </w:r>
            <w:r w:rsidRPr="00027248">
              <w:rPr>
                <w:spacing w:val="-2"/>
              </w:rPr>
              <w:t xml:space="preserve"> </w:t>
            </w:r>
            <w:r w:rsidRPr="00027248">
              <w:t>(LRs)</w:t>
            </w:r>
            <w:r w:rsidRPr="00027248">
              <w:rPr>
                <w:spacing w:val="-1"/>
              </w:rPr>
              <w:t xml:space="preserve"> </w:t>
            </w:r>
            <w:r w:rsidRPr="00027248">
              <w:t>that</w:t>
            </w:r>
            <w:r w:rsidRPr="00027248">
              <w:rPr>
                <w:spacing w:val="1"/>
              </w:rPr>
              <w:t xml:space="preserve"> </w:t>
            </w:r>
            <w:r w:rsidRPr="00027248">
              <w:t>should</w:t>
            </w:r>
            <w:r w:rsidRPr="00027248">
              <w:rPr>
                <w:spacing w:val="-1"/>
              </w:rPr>
              <w:t xml:space="preserve"> </w:t>
            </w:r>
            <w:r w:rsidRPr="00027248">
              <w:t>be</w:t>
            </w:r>
            <w:r w:rsidRPr="00027248">
              <w:rPr>
                <w:spacing w:val="-3"/>
              </w:rPr>
              <w:t xml:space="preserve"> </w:t>
            </w:r>
            <w:r w:rsidRPr="00027248">
              <w:t>included</w:t>
            </w:r>
            <w:r w:rsidRPr="00027248">
              <w:rPr>
                <w:spacing w:val="-2"/>
              </w:rPr>
              <w:t xml:space="preserve"> </w:t>
            </w:r>
            <w:r w:rsidRPr="00027248">
              <w:t>in</w:t>
            </w:r>
            <w:r w:rsidRPr="00027248">
              <w:rPr>
                <w:spacing w:val="-2"/>
              </w:rPr>
              <w:t xml:space="preserve"> </w:t>
            </w:r>
            <w:r w:rsidRPr="00027248">
              <w:t>the</w:t>
            </w:r>
            <w:r w:rsidRPr="00027248">
              <w:rPr>
                <w:spacing w:val="-2"/>
              </w:rPr>
              <w:t xml:space="preserve"> </w:t>
            </w:r>
            <w:r w:rsidR="00CE3F46" w:rsidRPr="00027248">
              <w:rPr>
                <w:i/>
                <w:spacing w:val="-2"/>
              </w:rPr>
              <w:t>knowledge-based</w:t>
            </w:r>
            <w:r w:rsidR="00CE3F46" w:rsidRPr="00027248">
              <w:rPr>
                <w:spacing w:val="-2"/>
              </w:rPr>
              <w:t xml:space="preserve"> </w:t>
            </w:r>
            <w:r w:rsidRPr="00027248">
              <w:t>term</w:t>
            </w:r>
            <w:r w:rsidRPr="00027248">
              <w:rPr>
                <w:spacing w:val="1"/>
              </w:rPr>
              <w:t xml:space="preserve"> </w:t>
            </w:r>
            <w:r w:rsidRPr="00027248">
              <w:t>resources</w:t>
            </w:r>
          </w:p>
        </w:tc>
        <w:tc>
          <w:tcPr>
            <w:tcW w:w="709" w:type="dxa"/>
          </w:tcPr>
          <w:p w14:paraId="4D8F026B" w14:textId="77777777" w:rsidR="00801F64" w:rsidRPr="00027248" w:rsidRDefault="00801F64" w:rsidP="00424F5B">
            <w:pPr>
              <w:pStyle w:val="TableParagraph"/>
              <w:spacing w:line="288" w:lineRule="auto"/>
              <w:ind w:left="0"/>
            </w:pPr>
          </w:p>
        </w:tc>
      </w:tr>
      <w:tr w:rsidR="00801F64" w:rsidRPr="00027248" w14:paraId="59CD7BA4" w14:textId="77777777" w:rsidTr="003F118B">
        <w:trPr>
          <w:trHeight w:val="20"/>
        </w:trPr>
        <w:tc>
          <w:tcPr>
            <w:tcW w:w="9639" w:type="dxa"/>
          </w:tcPr>
          <w:p w14:paraId="3690BF24" w14:textId="3B0D19A5" w:rsidR="00801F64" w:rsidRPr="00027248" w:rsidRDefault="00801F64" w:rsidP="009B3305">
            <w:pPr>
              <w:pStyle w:val="TableParagraph"/>
              <w:ind w:left="0"/>
            </w:pPr>
            <w:r w:rsidRPr="00027248">
              <w:rPr>
                <w:i/>
              </w:rPr>
              <w:t>6.3.1.</w:t>
            </w:r>
            <w:r w:rsidRPr="00027248">
              <w:rPr>
                <w:i/>
                <w:spacing w:val="-2"/>
              </w:rPr>
              <w:t xml:space="preserve"> </w:t>
            </w:r>
            <w:r w:rsidRPr="00027248">
              <w:rPr>
                <w:i/>
              </w:rPr>
              <w:t>Paradigmatic</w:t>
            </w:r>
            <w:r w:rsidRPr="00027248">
              <w:rPr>
                <w:i/>
                <w:spacing w:val="-2"/>
              </w:rPr>
              <w:t xml:space="preserve"> </w:t>
            </w:r>
            <w:r w:rsidRPr="00027248">
              <w:rPr>
                <w:i/>
              </w:rPr>
              <w:t>term</w:t>
            </w:r>
            <w:r w:rsidRPr="00027248">
              <w:rPr>
                <w:i/>
                <w:spacing w:val="-1"/>
              </w:rPr>
              <w:t xml:space="preserve"> </w:t>
            </w:r>
            <w:r w:rsidRPr="00027248">
              <w:rPr>
                <w:i/>
              </w:rPr>
              <w:t>relations</w:t>
            </w:r>
          </w:p>
        </w:tc>
        <w:tc>
          <w:tcPr>
            <w:tcW w:w="709" w:type="dxa"/>
          </w:tcPr>
          <w:p w14:paraId="6A019567" w14:textId="77777777" w:rsidR="00801F64" w:rsidRPr="00027248" w:rsidRDefault="00801F64" w:rsidP="00424F5B">
            <w:pPr>
              <w:pStyle w:val="TableParagraph"/>
              <w:spacing w:line="288" w:lineRule="auto"/>
              <w:ind w:left="0"/>
            </w:pPr>
          </w:p>
        </w:tc>
      </w:tr>
      <w:tr w:rsidR="00801F64" w:rsidRPr="00027248" w14:paraId="3007F8BD" w14:textId="77777777" w:rsidTr="003F118B">
        <w:trPr>
          <w:trHeight w:val="20"/>
        </w:trPr>
        <w:tc>
          <w:tcPr>
            <w:tcW w:w="9639" w:type="dxa"/>
          </w:tcPr>
          <w:p w14:paraId="31CBCA31" w14:textId="452FCC6C" w:rsidR="00801F64" w:rsidRPr="00027248" w:rsidRDefault="00801F64" w:rsidP="009B3305">
            <w:pPr>
              <w:pStyle w:val="TableParagraph"/>
              <w:ind w:left="0"/>
              <w:rPr>
                <w:i/>
              </w:rPr>
            </w:pPr>
            <w:r w:rsidRPr="00027248">
              <w:rPr>
                <w:i/>
              </w:rPr>
              <w:t>6.3.2.</w:t>
            </w:r>
            <w:r w:rsidRPr="00027248">
              <w:rPr>
                <w:i/>
                <w:spacing w:val="-2"/>
              </w:rPr>
              <w:t xml:space="preserve"> </w:t>
            </w:r>
            <w:r w:rsidRPr="00027248">
              <w:rPr>
                <w:i/>
              </w:rPr>
              <w:t>Syntagmatic</w:t>
            </w:r>
            <w:r w:rsidRPr="00027248">
              <w:rPr>
                <w:i/>
                <w:spacing w:val="-2"/>
              </w:rPr>
              <w:t xml:space="preserve"> </w:t>
            </w:r>
            <w:r w:rsidRPr="00027248">
              <w:rPr>
                <w:i/>
              </w:rPr>
              <w:t>term</w:t>
            </w:r>
            <w:r w:rsidRPr="00027248">
              <w:rPr>
                <w:i/>
                <w:spacing w:val="-1"/>
              </w:rPr>
              <w:t xml:space="preserve"> </w:t>
            </w:r>
            <w:r w:rsidRPr="00027248">
              <w:rPr>
                <w:i/>
              </w:rPr>
              <w:t>relations</w:t>
            </w:r>
          </w:p>
        </w:tc>
        <w:tc>
          <w:tcPr>
            <w:tcW w:w="709" w:type="dxa"/>
          </w:tcPr>
          <w:p w14:paraId="721879DD" w14:textId="77777777" w:rsidR="00801F64" w:rsidRPr="00027248" w:rsidRDefault="00801F64" w:rsidP="00424F5B">
            <w:pPr>
              <w:pStyle w:val="TableParagraph"/>
              <w:spacing w:line="288" w:lineRule="auto"/>
              <w:ind w:left="0"/>
            </w:pPr>
          </w:p>
        </w:tc>
      </w:tr>
      <w:tr w:rsidR="00801F64" w:rsidRPr="00027248" w14:paraId="4610C88D" w14:textId="77777777" w:rsidTr="003F118B">
        <w:trPr>
          <w:trHeight w:val="20"/>
        </w:trPr>
        <w:tc>
          <w:tcPr>
            <w:tcW w:w="9639" w:type="dxa"/>
          </w:tcPr>
          <w:p w14:paraId="0EF7B1CC" w14:textId="3271B3B5" w:rsidR="00486132" w:rsidRPr="00027248" w:rsidRDefault="00801F64" w:rsidP="009B3305">
            <w:pPr>
              <w:pStyle w:val="TableParagraph"/>
              <w:ind w:left="0"/>
              <w:jc w:val="center"/>
              <w:rPr>
                <w:b/>
              </w:rPr>
            </w:pPr>
            <w:r w:rsidRPr="00027248">
              <w:rPr>
                <w:b/>
              </w:rPr>
              <w:t>CHAPTER</w:t>
            </w:r>
            <w:r w:rsidRPr="00027248">
              <w:rPr>
                <w:b/>
                <w:spacing w:val="-2"/>
              </w:rPr>
              <w:t xml:space="preserve"> </w:t>
            </w:r>
            <w:r w:rsidRPr="00027248">
              <w:rPr>
                <w:b/>
              </w:rPr>
              <w:t>VII</w:t>
            </w:r>
            <w:r w:rsidR="003F118B">
              <w:rPr>
                <w:b/>
              </w:rPr>
              <w:t xml:space="preserve">: </w:t>
            </w:r>
            <w:r w:rsidRPr="00027248">
              <w:rPr>
                <w:b/>
              </w:rPr>
              <w:t>PRESENTATION OF TCE TERM RESOURCES</w:t>
            </w:r>
          </w:p>
          <w:p w14:paraId="31380709" w14:textId="4F6CA77D" w:rsidR="00801F64" w:rsidRPr="00027248" w:rsidRDefault="00801F64" w:rsidP="009B3305">
            <w:pPr>
              <w:pStyle w:val="TableParagraph"/>
              <w:ind w:left="0"/>
              <w:jc w:val="center"/>
              <w:rPr>
                <w:b/>
                <w:i/>
              </w:rPr>
            </w:pPr>
            <w:r w:rsidRPr="00027248">
              <w:rPr>
                <w:b/>
              </w:rPr>
              <w:t>BASED ON</w:t>
            </w:r>
            <w:r w:rsidRPr="00027248">
              <w:rPr>
                <w:b/>
                <w:spacing w:val="1"/>
              </w:rPr>
              <w:t xml:space="preserve"> </w:t>
            </w:r>
            <w:r w:rsidRPr="00027248">
              <w:rPr>
                <w:b/>
              </w:rPr>
              <w:t>LEXICAL</w:t>
            </w:r>
            <w:r w:rsidRPr="00027248">
              <w:rPr>
                <w:b/>
                <w:spacing w:val="-6"/>
              </w:rPr>
              <w:t xml:space="preserve"> </w:t>
            </w:r>
            <w:r w:rsidRPr="00027248">
              <w:rPr>
                <w:b/>
              </w:rPr>
              <w:t>RELATIONS</w:t>
            </w:r>
            <w:r w:rsidRPr="00027248">
              <w:rPr>
                <w:b/>
                <w:spacing w:val="-5"/>
              </w:rPr>
              <w:t xml:space="preserve"> </w:t>
            </w:r>
            <w:r w:rsidRPr="00027248">
              <w:rPr>
                <w:b/>
              </w:rPr>
              <w:t>AND</w:t>
            </w:r>
            <w:r w:rsidRPr="00027248">
              <w:rPr>
                <w:b/>
                <w:spacing w:val="-2"/>
              </w:rPr>
              <w:t xml:space="preserve"> </w:t>
            </w:r>
            <w:r w:rsidRPr="00027248">
              <w:rPr>
                <w:b/>
              </w:rPr>
              <w:t>EMI</w:t>
            </w:r>
            <w:r w:rsidRPr="00027248">
              <w:rPr>
                <w:b/>
                <w:spacing w:val="-1"/>
              </w:rPr>
              <w:t xml:space="preserve"> </w:t>
            </w:r>
            <w:r w:rsidRPr="00027248">
              <w:rPr>
                <w:b/>
              </w:rPr>
              <w:t>STUDENTS’</w:t>
            </w:r>
            <w:r w:rsidRPr="00027248">
              <w:rPr>
                <w:b/>
                <w:spacing w:val="63"/>
              </w:rPr>
              <w:t xml:space="preserve"> </w:t>
            </w:r>
            <w:r w:rsidRPr="00027248">
              <w:rPr>
                <w:b/>
              </w:rPr>
              <w:t>PERCEPTIONS</w:t>
            </w:r>
          </w:p>
        </w:tc>
        <w:tc>
          <w:tcPr>
            <w:tcW w:w="709" w:type="dxa"/>
          </w:tcPr>
          <w:p w14:paraId="4D72BEDB" w14:textId="77777777" w:rsidR="00801F64" w:rsidRPr="00027248" w:rsidRDefault="00801F64" w:rsidP="00424F5B">
            <w:pPr>
              <w:pStyle w:val="TableParagraph"/>
              <w:spacing w:line="288" w:lineRule="auto"/>
              <w:ind w:left="0"/>
            </w:pPr>
          </w:p>
        </w:tc>
      </w:tr>
      <w:tr w:rsidR="00801F64" w:rsidRPr="00027248" w14:paraId="62FBCDE1" w14:textId="77777777" w:rsidTr="003F118B">
        <w:trPr>
          <w:trHeight w:val="20"/>
        </w:trPr>
        <w:tc>
          <w:tcPr>
            <w:tcW w:w="9639" w:type="dxa"/>
          </w:tcPr>
          <w:p w14:paraId="59D9DA86" w14:textId="202B343E" w:rsidR="00801F64" w:rsidRPr="00027248" w:rsidRDefault="00801F64" w:rsidP="009B3305">
            <w:pPr>
              <w:pStyle w:val="TableParagraph"/>
              <w:ind w:left="0"/>
            </w:pPr>
            <w:r w:rsidRPr="00027248">
              <w:t>7.1.</w:t>
            </w:r>
            <w:r w:rsidRPr="00027248">
              <w:rPr>
                <w:spacing w:val="-2"/>
              </w:rPr>
              <w:t xml:space="preserve"> </w:t>
            </w:r>
            <w:r w:rsidRPr="00027248">
              <w:t>The</w:t>
            </w:r>
            <w:r w:rsidRPr="00027248">
              <w:rPr>
                <w:spacing w:val="-2"/>
              </w:rPr>
              <w:t xml:space="preserve"> </w:t>
            </w:r>
            <w:r w:rsidRPr="00027248">
              <w:t>elements</w:t>
            </w:r>
            <w:r w:rsidRPr="00027248">
              <w:rPr>
                <w:spacing w:val="-2"/>
              </w:rPr>
              <w:t xml:space="preserve"> </w:t>
            </w:r>
            <w:r w:rsidRPr="00027248">
              <w:t>to</w:t>
            </w:r>
            <w:r w:rsidRPr="00027248">
              <w:rPr>
                <w:spacing w:val="-2"/>
              </w:rPr>
              <w:t xml:space="preserve"> </w:t>
            </w:r>
            <w:r w:rsidRPr="00027248">
              <w:t>be</w:t>
            </w:r>
            <w:r w:rsidRPr="00027248">
              <w:rPr>
                <w:spacing w:val="-1"/>
              </w:rPr>
              <w:t xml:space="preserve"> </w:t>
            </w:r>
            <w:r w:rsidRPr="00027248">
              <w:t>included</w:t>
            </w:r>
            <w:r w:rsidRPr="00027248">
              <w:rPr>
                <w:spacing w:val="-2"/>
              </w:rPr>
              <w:t xml:space="preserve"> </w:t>
            </w:r>
            <w:r w:rsidRPr="00027248">
              <w:t>in</w:t>
            </w:r>
            <w:r w:rsidRPr="00027248">
              <w:rPr>
                <w:spacing w:val="-2"/>
              </w:rPr>
              <w:t xml:space="preserve"> </w:t>
            </w:r>
            <w:r w:rsidRPr="00027248">
              <w:t>the</w:t>
            </w:r>
            <w:r w:rsidRPr="00027248">
              <w:rPr>
                <w:spacing w:val="-2"/>
              </w:rPr>
              <w:t xml:space="preserve"> </w:t>
            </w:r>
            <w:r w:rsidRPr="00027248">
              <w:t>term</w:t>
            </w:r>
            <w:r w:rsidRPr="00027248">
              <w:rPr>
                <w:spacing w:val="2"/>
              </w:rPr>
              <w:t xml:space="preserve"> </w:t>
            </w:r>
            <w:r w:rsidRPr="00027248">
              <w:t>resources</w:t>
            </w:r>
          </w:p>
        </w:tc>
        <w:tc>
          <w:tcPr>
            <w:tcW w:w="709" w:type="dxa"/>
          </w:tcPr>
          <w:p w14:paraId="15A12B03" w14:textId="77777777" w:rsidR="00801F64" w:rsidRPr="00027248" w:rsidRDefault="00801F64" w:rsidP="00424F5B">
            <w:pPr>
              <w:pStyle w:val="TableParagraph"/>
              <w:spacing w:line="288" w:lineRule="auto"/>
              <w:ind w:left="0"/>
            </w:pPr>
          </w:p>
        </w:tc>
      </w:tr>
      <w:tr w:rsidR="00801F64" w:rsidRPr="00027248" w14:paraId="63703ABA" w14:textId="77777777" w:rsidTr="003F118B">
        <w:trPr>
          <w:trHeight w:val="20"/>
        </w:trPr>
        <w:tc>
          <w:tcPr>
            <w:tcW w:w="9639" w:type="dxa"/>
          </w:tcPr>
          <w:p w14:paraId="080B25F1" w14:textId="03681DB6" w:rsidR="00801F64" w:rsidRPr="00027248" w:rsidRDefault="00801F64" w:rsidP="009B3305">
            <w:pPr>
              <w:pStyle w:val="TableParagraph"/>
              <w:ind w:left="0"/>
            </w:pPr>
            <w:r w:rsidRPr="00027248">
              <w:rPr>
                <w:i/>
              </w:rPr>
              <w:t>7.1.1.</w:t>
            </w:r>
            <w:r w:rsidRPr="00027248">
              <w:rPr>
                <w:i/>
                <w:spacing w:val="-3"/>
              </w:rPr>
              <w:t xml:space="preserve"> </w:t>
            </w:r>
            <w:r w:rsidRPr="00027248">
              <w:rPr>
                <w:i/>
              </w:rPr>
              <w:t>Knowledge-based</w:t>
            </w:r>
            <w:r w:rsidRPr="00027248">
              <w:rPr>
                <w:i/>
                <w:spacing w:val="-2"/>
              </w:rPr>
              <w:t xml:space="preserve"> </w:t>
            </w:r>
            <w:r w:rsidRPr="00027248">
              <w:rPr>
                <w:i/>
              </w:rPr>
              <w:t>term</w:t>
            </w:r>
            <w:r w:rsidRPr="00027248">
              <w:rPr>
                <w:i/>
                <w:spacing w:val="-2"/>
              </w:rPr>
              <w:t xml:space="preserve"> </w:t>
            </w:r>
            <w:r w:rsidRPr="00027248">
              <w:rPr>
                <w:i/>
              </w:rPr>
              <w:t>resources</w:t>
            </w:r>
          </w:p>
        </w:tc>
        <w:tc>
          <w:tcPr>
            <w:tcW w:w="709" w:type="dxa"/>
          </w:tcPr>
          <w:p w14:paraId="2EBB531D" w14:textId="77777777" w:rsidR="00801F64" w:rsidRPr="00027248" w:rsidRDefault="00801F64" w:rsidP="00424F5B">
            <w:pPr>
              <w:pStyle w:val="TableParagraph"/>
              <w:spacing w:line="288" w:lineRule="auto"/>
              <w:ind w:left="0"/>
            </w:pPr>
          </w:p>
        </w:tc>
      </w:tr>
      <w:tr w:rsidR="00801F64" w:rsidRPr="00027248" w14:paraId="61E04E4B" w14:textId="77777777" w:rsidTr="003F118B">
        <w:trPr>
          <w:trHeight w:val="20"/>
        </w:trPr>
        <w:tc>
          <w:tcPr>
            <w:tcW w:w="9639" w:type="dxa"/>
          </w:tcPr>
          <w:p w14:paraId="7265D78A" w14:textId="4C4884EA" w:rsidR="00801F64" w:rsidRPr="00027248" w:rsidRDefault="00801F64" w:rsidP="009B3305">
            <w:pPr>
              <w:pStyle w:val="TableParagraph"/>
              <w:ind w:left="0"/>
            </w:pPr>
            <w:r w:rsidRPr="00027248">
              <w:rPr>
                <w:i/>
              </w:rPr>
              <w:t>7.1.2.</w:t>
            </w:r>
            <w:r w:rsidRPr="00027248">
              <w:rPr>
                <w:i/>
                <w:spacing w:val="-2"/>
              </w:rPr>
              <w:t xml:space="preserve"> </w:t>
            </w:r>
            <w:r w:rsidRPr="00027248">
              <w:rPr>
                <w:i/>
              </w:rPr>
              <w:t>Frame-based</w:t>
            </w:r>
            <w:r w:rsidRPr="00027248">
              <w:rPr>
                <w:i/>
                <w:spacing w:val="-1"/>
              </w:rPr>
              <w:t xml:space="preserve"> </w:t>
            </w:r>
            <w:r w:rsidRPr="00027248">
              <w:rPr>
                <w:i/>
              </w:rPr>
              <w:t>term</w:t>
            </w:r>
            <w:r w:rsidRPr="00027248">
              <w:rPr>
                <w:i/>
                <w:spacing w:val="-1"/>
              </w:rPr>
              <w:t xml:space="preserve"> </w:t>
            </w:r>
            <w:r w:rsidRPr="00027248">
              <w:rPr>
                <w:i/>
              </w:rPr>
              <w:t>resources</w:t>
            </w:r>
          </w:p>
        </w:tc>
        <w:tc>
          <w:tcPr>
            <w:tcW w:w="709" w:type="dxa"/>
          </w:tcPr>
          <w:p w14:paraId="480AD027" w14:textId="77777777" w:rsidR="00801F64" w:rsidRPr="00027248" w:rsidRDefault="00801F64" w:rsidP="00424F5B">
            <w:pPr>
              <w:pStyle w:val="TableParagraph"/>
              <w:spacing w:line="288" w:lineRule="auto"/>
              <w:ind w:left="0"/>
            </w:pPr>
          </w:p>
        </w:tc>
      </w:tr>
      <w:tr w:rsidR="00801F64" w:rsidRPr="00027248" w14:paraId="6503C3D6" w14:textId="77777777" w:rsidTr="003F118B">
        <w:trPr>
          <w:trHeight w:val="20"/>
        </w:trPr>
        <w:tc>
          <w:tcPr>
            <w:tcW w:w="9639" w:type="dxa"/>
          </w:tcPr>
          <w:p w14:paraId="76CC0DAE" w14:textId="2A65F66E" w:rsidR="00801F64" w:rsidRPr="00027248" w:rsidRDefault="00801F64" w:rsidP="009B3305">
            <w:pPr>
              <w:pStyle w:val="TableParagraph"/>
              <w:ind w:left="0"/>
              <w:rPr>
                <w:i/>
              </w:rPr>
            </w:pPr>
            <w:r w:rsidRPr="00027248">
              <w:rPr>
                <w:i/>
              </w:rPr>
              <w:t>7.1.3.</w:t>
            </w:r>
            <w:r w:rsidRPr="00027248">
              <w:rPr>
                <w:i/>
                <w:spacing w:val="-3"/>
              </w:rPr>
              <w:t xml:space="preserve"> </w:t>
            </w:r>
            <w:r w:rsidRPr="00027248">
              <w:rPr>
                <w:i/>
              </w:rPr>
              <w:t>Conceptual</w:t>
            </w:r>
            <w:r w:rsidRPr="00027248">
              <w:rPr>
                <w:i/>
                <w:spacing w:val="-1"/>
              </w:rPr>
              <w:t xml:space="preserve"> </w:t>
            </w:r>
            <w:r w:rsidRPr="00027248">
              <w:rPr>
                <w:i/>
              </w:rPr>
              <w:t>dimensions</w:t>
            </w:r>
            <w:r w:rsidRPr="00027248">
              <w:rPr>
                <w:i/>
                <w:spacing w:val="-3"/>
              </w:rPr>
              <w:t xml:space="preserve"> </w:t>
            </w:r>
            <w:r w:rsidRPr="00027248">
              <w:rPr>
                <w:i/>
              </w:rPr>
              <w:t>of</w:t>
            </w:r>
            <w:r w:rsidRPr="00027248">
              <w:rPr>
                <w:i/>
                <w:spacing w:val="-2"/>
              </w:rPr>
              <w:t xml:space="preserve"> </w:t>
            </w:r>
            <w:r w:rsidRPr="00027248">
              <w:rPr>
                <w:i/>
              </w:rPr>
              <w:t xml:space="preserve">terms: </w:t>
            </w:r>
            <w:r w:rsidR="00486132" w:rsidRPr="00027248">
              <w:rPr>
                <w:i/>
              </w:rPr>
              <w:t>s</w:t>
            </w:r>
            <w:r w:rsidRPr="00027248">
              <w:rPr>
                <w:i/>
              </w:rPr>
              <w:t>pecialized</w:t>
            </w:r>
            <w:r w:rsidRPr="00027248">
              <w:rPr>
                <w:i/>
                <w:spacing w:val="-2"/>
              </w:rPr>
              <w:t xml:space="preserve"> </w:t>
            </w:r>
            <w:r w:rsidRPr="00027248">
              <w:rPr>
                <w:i/>
              </w:rPr>
              <w:t>concepts</w:t>
            </w:r>
          </w:p>
        </w:tc>
        <w:tc>
          <w:tcPr>
            <w:tcW w:w="709" w:type="dxa"/>
          </w:tcPr>
          <w:p w14:paraId="0D35D39C" w14:textId="77777777" w:rsidR="00801F64" w:rsidRPr="00027248" w:rsidRDefault="00801F64" w:rsidP="00424F5B">
            <w:pPr>
              <w:pStyle w:val="TableParagraph"/>
              <w:spacing w:line="288" w:lineRule="auto"/>
              <w:ind w:left="0"/>
            </w:pPr>
          </w:p>
        </w:tc>
      </w:tr>
      <w:tr w:rsidR="00801F64" w:rsidRPr="00027248" w14:paraId="476A7055" w14:textId="77777777" w:rsidTr="003F118B">
        <w:trPr>
          <w:trHeight w:val="20"/>
        </w:trPr>
        <w:tc>
          <w:tcPr>
            <w:tcW w:w="9639" w:type="dxa"/>
          </w:tcPr>
          <w:p w14:paraId="405BEADD" w14:textId="148F82D4" w:rsidR="00801F64" w:rsidRPr="00027248" w:rsidRDefault="00801F64" w:rsidP="009B3305">
            <w:pPr>
              <w:pStyle w:val="TableParagraph"/>
              <w:ind w:left="0"/>
              <w:rPr>
                <w:i/>
              </w:rPr>
            </w:pPr>
            <w:r w:rsidRPr="00027248">
              <w:rPr>
                <w:i/>
              </w:rPr>
              <w:t>7.1.4.</w:t>
            </w:r>
            <w:r w:rsidRPr="00027248">
              <w:rPr>
                <w:i/>
                <w:spacing w:val="-4"/>
              </w:rPr>
              <w:t xml:space="preserve"> </w:t>
            </w:r>
            <w:r w:rsidRPr="00027248">
              <w:rPr>
                <w:i/>
              </w:rPr>
              <w:t>Linguistic dimensions</w:t>
            </w:r>
            <w:r w:rsidRPr="00027248">
              <w:rPr>
                <w:i/>
                <w:spacing w:val="-4"/>
              </w:rPr>
              <w:t xml:space="preserve"> </w:t>
            </w:r>
            <w:r w:rsidRPr="00027248">
              <w:rPr>
                <w:i/>
              </w:rPr>
              <w:t>of terms</w:t>
            </w:r>
          </w:p>
        </w:tc>
        <w:tc>
          <w:tcPr>
            <w:tcW w:w="709" w:type="dxa"/>
          </w:tcPr>
          <w:p w14:paraId="214DF987" w14:textId="77777777" w:rsidR="00801F64" w:rsidRPr="00027248" w:rsidRDefault="00801F64" w:rsidP="00424F5B">
            <w:pPr>
              <w:pStyle w:val="TableParagraph"/>
              <w:spacing w:line="288" w:lineRule="auto"/>
              <w:ind w:left="0"/>
            </w:pPr>
          </w:p>
        </w:tc>
      </w:tr>
      <w:tr w:rsidR="00801F64" w:rsidRPr="00027248" w14:paraId="61A75401" w14:textId="77777777" w:rsidTr="003F118B">
        <w:trPr>
          <w:trHeight w:val="20"/>
        </w:trPr>
        <w:tc>
          <w:tcPr>
            <w:tcW w:w="9639" w:type="dxa"/>
          </w:tcPr>
          <w:p w14:paraId="4F99A7DF" w14:textId="609AB2F0" w:rsidR="00801F64" w:rsidRPr="00027248" w:rsidRDefault="00801F64" w:rsidP="009B3305">
            <w:pPr>
              <w:pStyle w:val="TableParagraph"/>
              <w:ind w:left="0"/>
              <w:rPr>
                <w:i/>
              </w:rPr>
            </w:pPr>
            <w:r w:rsidRPr="00027248">
              <w:rPr>
                <w:i/>
              </w:rPr>
              <w:t>7.1.5.</w:t>
            </w:r>
            <w:r w:rsidRPr="00027248">
              <w:rPr>
                <w:i/>
                <w:spacing w:val="-2"/>
              </w:rPr>
              <w:t xml:space="preserve"> </w:t>
            </w:r>
            <w:r w:rsidRPr="00027248">
              <w:rPr>
                <w:i/>
              </w:rPr>
              <w:t>Lexical</w:t>
            </w:r>
            <w:r w:rsidRPr="00027248">
              <w:rPr>
                <w:i/>
                <w:spacing w:val="-1"/>
              </w:rPr>
              <w:t xml:space="preserve"> </w:t>
            </w:r>
            <w:r w:rsidRPr="00027248">
              <w:rPr>
                <w:i/>
              </w:rPr>
              <w:t>relations</w:t>
            </w:r>
          </w:p>
        </w:tc>
        <w:tc>
          <w:tcPr>
            <w:tcW w:w="709" w:type="dxa"/>
          </w:tcPr>
          <w:p w14:paraId="54C9ED74" w14:textId="77777777" w:rsidR="00801F64" w:rsidRPr="00027248" w:rsidRDefault="00801F64" w:rsidP="00424F5B">
            <w:pPr>
              <w:pStyle w:val="TableParagraph"/>
              <w:spacing w:line="288" w:lineRule="auto"/>
              <w:ind w:left="0"/>
            </w:pPr>
          </w:p>
        </w:tc>
      </w:tr>
      <w:tr w:rsidR="00801F64" w:rsidRPr="00027248" w14:paraId="163419BF" w14:textId="77777777" w:rsidTr="003F118B">
        <w:trPr>
          <w:trHeight w:val="20"/>
        </w:trPr>
        <w:tc>
          <w:tcPr>
            <w:tcW w:w="9639" w:type="dxa"/>
          </w:tcPr>
          <w:p w14:paraId="42BB8177" w14:textId="7812A3FC" w:rsidR="00801F64" w:rsidRPr="00027248" w:rsidRDefault="00801F64" w:rsidP="009B3305">
            <w:pPr>
              <w:pStyle w:val="TableParagraph"/>
              <w:ind w:left="0"/>
              <w:rPr>
                <w:i/>
              </w:rPr>
            </w:pPr>
            <w:r w:rsidRPr="00027248">
              <w:rPr>
                <w:i/>
              </w:rPr>
              <w:t>7.1.6.</w:t>
            </w:r>
            <w:r w:rsidRPr="00027248">
              <w:rPr>
                <w:i/>
                <w:spacing w:val="-2"/>
              </w:rPr>
              <w:t xml:space="preserve"> </w:t>
            </w:r>
            <w:r w:rsidRPr="00027248">
              <w:rPr>
                <w:i/>
              </w:rPr>
              <w:t>Definitions</w:t>
            </w:r>
            <w:r w:rsidRPr="00027248">
              <w:rPr>
                <w:i/>
                <w:spacing w:val="-2"/>
              </w:rPr>
              <w:t xml:space="preserve"> </w:t>
            </w:r>
            <w:r w:rsidRPr="00027248">
              <w:rPr>
                <w:i/>
              </w:rPr>
              <w:t>containing</w:t>
            </w:r>
            <w:r w:rsidRPr="00027248">
              <w:rPr>
                <w:i/>
                <w:spacing w:val="-1"/>
              </w:rPr>
              <w:t xml:space="preserve"> </w:t>
            </w:r>
            <w:r w:rsidR="00486132" w:rsidRPr="00027248">
              <w:rPr>
                <w:i/>
                <w:spacing w:val="-1"/>
              </w:rPr>
              <w:t>l</w:t>
            </w:r>
            <w:r w:rsidRPr="00027248">
              <w:rPr>
                <w:i/>
              </w:rPr>
              <w:t>exical</w:t>
            </w:r>
            <w:r w:rsidRPr="00027248">
              <w:rPr>
                <w:i/>
                <w:spacing w:val="-2"/>
              </w:rPr>
              <w:t xml:space="preserve"> </w:t>
            </w:r>
            <w:r w:rsidR="00486132" w:rsidRPr="00027248">
              <w:rPr>
                <w:i/>
                <w:spacing w:val="-2"/>
              </w:rPr>
              <w:t>r</w:t>
            </w:r>
            <w:r w:rsidRPr="00027248">
              <w:rPr>
                <w:i/>
              </w:rPr>
              <w:t>elations</w:t>
            </w:r>
          </w:p>
        </w:tc>
        <w:tc>
          <w:tcPr>
            <w:tcW w:w="709" w:type="dxa"/>
          </w:tcPr>
          <w:p w14:paraId="2E628FD1" w14:textId="77777777" w:rsidR="00801F64" w:rsidRPr="00027248" w:rsidRDefault="00801F64" w:rsidP="00424F5B">
            <w:pPr>
              <w:pStyle w:val="TableParagraph"/>
              <w:spacing w:line="288" w:lineRule="auto"/>
              <w:ind w:left="0"/>
            </w:pPr>
          </w:p>
        </w:tc>
      </w:tr>
      <w:tr w:rsidR="00801F64" w:rsidRPr="00027248" w14:paraId="6CA8DDB9" w14:textId="77777777" w:rsidTr="003F118B">
        <w:trPr>
          <w:trHeight w:val="20"/>
        </w:trPr>
        <w:tc>
          <w:tcPr>
            <w:tcW w:w="9639" w:type="dxa"/>
          </w:tcPr>
          <w:p w14:paraId="2BCDF7D8" w14:textId="0CEF181C" w:rsidR="00801F64" w:rsidRPr="00027248" w:rsidRDefault="00801F64" w:rsidP="009B3305">
            <w:pPr>
              <w:pStyle w:val="TableParagraph"/>
              <w:ind w:left="0"/>
              <w:rPr>
                <w:i/>
              </w:rPr>
            </w:pPr>
            <w:r w:rsidRPr="00027248">
              <w:rPr>
                <w:i/>
              </w:rPr>
              <w:t>7.1.7.</w:t>
            </w:r>
            <w:r w:rsidRPr="00027248">
              <w:rPr>
                <w:i/>
                <w:spacing w:val="-3"/>
              </w:rPr>
              <w:t xml:space="preserve"> </w:t>
            </w:r>
            <w:r w:rsidRPr="00027248">
              <w:rPr>
                <w:i/>
              </w:rPr>
              <w:t>Vietnamese equivalents</w:t>
            </w:r>
            <w:r w:rsidRPr="00027248">
              <w:rPr>
                <w:i/>
                <w:spacing w:val="-2"/>
              </w:rPr>
              <w:t xml:space="preserve"> </w:t>
            </w:r>
            <w:r w:rsidRPr="00027248">
              <w:rPr>
                <w:i/>
              </w:rPr>
              <w:t>of English</w:t>
            </w:r>
            <w:r w:rsidRPr="00027248">
              <w:rPr>
                <w:i/>
                <w:spacing w:val="-3"/>
              </w:rPr>
              <w:t xml:space="preserve"> </w:t>
            </w:r>
            <w:r w:rsidRPr="00027248">
              <w:rPr>
                <w:i/>
              </w:rPr>
              <w:t>terms</w:t>
            </w:r>
          </w:p>
        </w:tc>
        <w:tc>
          <w:tcPr>
            <w:tcW w:w="709" w:type="dxa"/>
          </w:tcPr>
          <w:p w14:paraId="17A9EAFE" w14:textId="77777777" w:rsidR="00801F64" w:rsidRPr="00027248" w:rsidRDefault="00801F64" w:rsidP="00424F5B">
            <w:pPr>
              <w:pStyle w:val="TableParagraph"/>
              <w:spacing w:line="288" w:lineRule="auto"/>
              <w:ind w:left="0"/>
            </w:pPr>
          </w:p>
        </w:tc>
      </w:tr>
      <w:tr w:rsidR="00187A8B" w:rsidRPr="00027248" w14:paraId="2DC56036" w14:textId="77777777" w:rsidTr="003F118B">
        <w:trPr>
          <w:trHeight w:val="20"/>
        </w:trPr>
        <w:tc>
          <w:tcPr>
            <w:tcW w:w="9639" w:type="dxa"/>
          </w:tcPr>
          <w:p w14:paraId="7B9C7E36" w14:textId="0D6CFAD0" w:rsidR="00187A8B" w:rsidRPr="00027248" w:rsidRDefault="00187A8B" w:rsidP="009B3305">
            <w:pPr>
              <w:pStyle w:val="TableParagraph"/>
              <w:ind w:left="0"/>
              <w:rPr>
                <w:i/>
              </w:rPr>
            </w:pPr>
            <w:r w:rsidRPr="00027248">
              <w:t>7.2.</w:t>
            </w:r>
            <w:r w:rsidRPr="00027248">
              <w:rPr>
                <w:spacing w:val="-3"/>
              </w:rPr>
              <w:t xml:space="preserve"> </w:t>
            </w:r>
            <w:r w:rsidRPr="00027248">
              <w:t>How are</w:t>
            </w:r>
            <w:r w:rsidRPr="00027248">
              <w:rPr>
                <w:spacing w:val="-2"/>
              </w:rPr>
              <w:t xml:space="preserve"> </w:t>
            </w:r>
            <w:r w:rsidRPr="00027248">
              <w:t>the</w:t>
            </w:r>
            <w:r w:rsidRPr="00027248">
              <w:rPr>
                <w:spacing w:val="-3"/>
              </w:rPr>
              <w:t xml:space="preserve"> </w:t>
            </w:r>
            <w:r w:rsidRPr="00027248">
              <w:t>term</w:t>
            </w:r>
            <w:r w:rsidRPr="00027248">
              <w:rPr>
                <w:spacing w:val="1"/>
              </w:rPr>
              <w:t xml:space="preserve"> </w:t>
            </w:r>
            <w:r w:rsidRPr="00027248">
              <w:t>resources</w:t>
            </w:r>
            <w:r w:rsidRPr="00027248">
              <w:rPr>
                <w:spacing w:val="1"/>
              </w:rPr>
              <w:t xml:space="preserve"> </w:t>
            </w:r>
            <w:r w:rsidRPr="00027248">
              <w:t>presented</w:t>
            </w:r>
          </w:p>
        </w:tc>
        <w:tc>
          <w:tcPr>
            <w:tcW w:w="709" w:type="dxa"/>
          </w:tcPr>
          <w:p w14:paraId="3DA2E8AF" w14:textId="77777777" w:rsidR="00187A8B" w:rsidRPr="00027248" w:rsidRDefault="00187A8B" w:rsidP="00424F5B">
            <w:pPr>
              <w:pStyle w:val="TableParagraph"/>
              <w:spacing w:line="288" w:lineRule="auto"/>
              <w:ind w:left="0"/>
            </w:pPr>
          </w:p>
        </w:tc>
      </w:tr>
      <w:tr w:rsidR="00187A8B" w:rsidRPr="00027248" w14:paraId="51D02826" w14:textId="77777777" w:rsidTr="003F118B">
        <w:trPr>
          <w:trHeight w:val="20"/>
        </w:trPr>
        <w:tc>
          <w:tcPr>
            <w:tcW w:w="9639" w:type="dxa"/>
          </w:tcPr>
          <w:p w14:paraId="0DE4E1A7" w14:textId="28DEB59C" w:rsidR="00187A8B" w:rsidRPr="00027248" w:rsidRDefault="00187A8B" w:rsidP="009B3305">
            <w:pPr>
              <w:pStyle w:val="TableParagraph"/>
              <w:ind w:left="0"/>
              <w:rPr>
                <w:i/>
              </w:rPr>
            </w:pPr>
            <w:r w:rsidRPr="00027248">
              <w:rPr>
                <w:i/>
              </w:rPr>
              <w:t>7.2.1.</w:t>
            </w:r>
            <w:r w:rsidRPr="00027248">
              <w:rPr>
                <w:i/>
                <w:spacing w:val="-3"/>
              </w:rPr>
              <w:t xml:space="preserve"> </w:t>
            </w:r>
            <w:r w:rsidRPr="00027248">
              <w:rPr>
                <w:i/>
              </w:rPr>
              <w:t>In</w:t>
            </w:r>
            <w:r w:rsidRPr="00027248">
              <w:rPr>
                <w:i/>
                <w:spacing w:val="-1"/>
              </w:rPr>
              <w:t xml:space="preserve"> </w:t>
            </w:r>
            <w:r w:rsidRPr="00027248">
              <w:rPr>
                <w:i/>
              </w:rPr>
              <w:t>alphabetical order</w:t>
            </w:r>
          </w:p>
        </w:tc>
        <w:tc>
          <w:tcPr>
            <w:tcW w:w="709" w:type="dxa"/>
          </w:tcPr>
          <w:p w14:paraId="20B16DDB" w14:textId="77777777" w:rsidR="00187A8B" w:rsidRPr="00027248" w:rsidRDefault="00187A8B" w:rsidP="00424F5B">
            <w:pPr>
              <w:pStyle w:val="TableParagraph"/>
              <w:spacing w:line="288" w:lineRule="auto"/>
              <w:ind w:left="0"/>
            </w:pPr>
          </w:p>
        </w:tc>
      </w:tr>
      <w:tr w:rsidR="00187A8B" w:rsidRPr="00027248" w14:paraId="522487A7" w14:textId="77777777" w:rsidTr="003F118B">
        <w:trPr>
          <w:trHeight w:val="20"/>
        </w:trPr>
        <w:tc>
          <w:tcPr>
            <w:tcW w:w="9639" w:type="dxa"/>
          </w:tcPr>
          <w:p w14:paraId="715E2526" w14:textId="02E9F66B" w:rsidR="00187A8B" w:rsidRPr="00027248" w:rsidRDefault="00187A8B" w:rsidP="009B3305">
            <w:pPr>
              <w:pStyle w:val="TableParagraph"/>
              <w:ind w:left="0"/>
              <w:rPr>
                <w:i/>
              </w:rPr>
            </w:pPr>
            <w:r w:rsidRPr="00027248">
              <w:rPr>
                <w:i/>
              </w:rPr>
              <w:t>7.2.2.</w:t>
            </w:r>
            <w:r w:rsidRPr="00027248">
              <w:rPr>
                <w:i/>
                <w:spacing w:val="-2"/>
              </w:rPr>
              <w:t xml:space="preserve"> </w:t>
            </w:r>
            <w:r w:rsidRPr="00027248">
              <w:rPr>
                <w:i/>
              </w:rPr>
              <w:t>Hierarchical</w:t>
            </w:r>
            <w:r w:rsidRPr="00027248">
              <w:rPr>
                <w:i/>
                <w:spacing w:val="-2"/>
              </w:rPr>
              <w:t xml:space="preserve"> </w:t>
            </w:r>
            <w:r w:rsidRPr="00027248">
              <w:rPr>
                <w:i/>
              </w:rPr>
              <w:t>presentations</w:t>
            </w:r>
            <w:r w:rsidRPr="00027248">
              <w:rPr>
                <w:i/>
                <w:spacing w:val="-2"/>
              </w:rPr>
              <w:t xml:space="preserve"> </w:t>
            </w:r>
            <w:r w:rsidRPr="00027248">
              <w:rPr>
                <w:i/>
              </w:rPr>
              <w:t>for</w:t>
            </w:r>
            <w:r w:rsidRPr="00027248">
              <w:rPr>
                <w:i/>
                <w:spacing w:val="-2"/>
              </w:rPr>
              <w:t xml:space="preserve"> </w:t>
            </w:r>
            <w:r w:rsidRPr="00027248">
              <w:rPr>
                <w:i/>
              </w:rPr>
              <w:t>Type-of</w:t>
            </w:r>
            <w:r w:rsidRPr="00027248">
              <w:rPr>
                <w:i/>
                <w:spacing w:val="1"/>
              </w:rPr>
              <w:t xml:space="preserve"> </w:t>
            </w:r>
            <w:r w:rsidRPr="00027248">
              <w:rPr>
                <w:i/>
              </w:rPr>
              <w:t>relations</w:t>
            </w:r>
          </w:p>
        </w:tc>
        <w:tc>
          <w:tcPr>
            <w:tcW w:w="709" w:type="dxa"/>
          </w:tcPr>
          <w:p w14:paraId="43C405EF" w14:textId="77777777" w:rsidR="00187A8B" w:rsidRPr="00027248" w:rsidRDefault="00187A8B" w:rsidP="00424F5B">
            <w:pPr>
              <w:pStyle w:val="TableParagraph"/>
              <w:spacing w:line="288" w:lineRule="auto"/>
              <w:ind w:left="0"/>
            </w:pPr>
          </w:p>
        </w:tc>
      </w:tr>
      <w:tr w:rsidR="00187A8B" w:rsidRPr="00027248" w14:paraId="2B691A6B" w14:textId="77777777" w:rsidTr="003F118B">
        <w:trPr>
          <w:trHeight w:val="20"/>
        </w:trPr>
        <w:tc>
          <w:tcPr>
            <w:tcW w:w="9639" w:type="dxa"/>
          </w:tcPr>
          <w:p w14:paraId="6650965C" w14:textId="649F2B0E" w:rsidR="00187A8B" w:rsidRPr="00027248" w:rsidRDefault="00187A8B" w:rsidP="009B3305">
            <w:pPr>
              <w:pStyle w:val="TableParagraph"/>
              <w:ind w:left="0"/>
              <w:rPr>
                <w:i/>
              </w:rPr>
            </w:pPr>
            <w:r w:rsidRPr="00027248">
              <w:rPr>
                <w:i/>
              </w:rPr>
              <w:t>7.2.3.</w:t>
            </w:r>
            <w:r w:rsidRPr="00027248">
              <w:rPr>
                <w:i/>
                <w:spacing w:val="-2"/>
              </w:rPr>
              <w:t xml:space="preserve"> </w:t>
            </w:r>
            <w:r w:rsidRPr="00027248">
              <w:rPr>
                <w:i/>
              </w:rPr>
              <w:t>Pictures</w:t>
            </w:r>
            <w:r w:rsidRPr="00027248">
              <w:rPr>
                <w:i/>
                <w:spacing w:val="-2"/>
              </w:rPr>
              <w:t xml:space="preserve"> </w:t>
            </w:r>
            <w:r w:rsidRPr="00027248">
              <w:rPr>
                <w:i/>
              </w:rPr>
              <w:t>for Part</w:t>
            </w:r>
            <w:r w:rsidRPr="00027248">
              <w:rPr>
                <w:i/>
                <w:spacing w:val="2"/>
              </w:rPr>
              <w:t xml:space="preserve"> </w:t>
            </w:r>
            <w:r w:rsidRPr="00027248">
              <w:rPr>
                <w:i/>
              </w:rPr>
              <w:t>–</w:t>
            </w:r>
            <w:r w:rsidRPr="00027248">
              <w:rPr>
                <w:i/>
                <w:spacing w:val="-2"/>
              </w:rPr>
              <w:t xml:space="preserve"> </w:t>
            </w:r>
            <w:r w:rsidRPr="00027248">
              <w:rPr>
                <w:i/>
              </w:rPr>
              <w:t>of</w:t>
            </w:r>
            <w:r w:rsidRPr="00027248">
              <w:rPr>
                <w:i/>
                <w:spacing w:val="-2"/>
              </w:rPr>
              <w:t xml:space="preserve"> </w:t>
            </w:r>
            <w:r w:rsidRPr="00027248">
              <w:rPr>
                <w:i/>
              </w:rPr>
              <w:t>relations</w:t>
            </w:r>
          </w:p>
        </w:tc>
        <w:tc>
          <w:tcPr>
            <w:tcW w:w="709" w:type="dxa"/>
          </w:tcPr>
          <w:p w14:paraId="3CA54587" w14:textId="77777777" w:rsidR="00187A8B" w:rsidRPr="00027248" w:rsidRDefault="00187A8B" w:rsidP="00424F5B">
            <w:pPr>
              <w:pStyle w:val="TableParagraph"/>
              <w:spacing w:line="288" w:lineRule="auto"/>
              <w:ind w:left="0"/>
            </w:pPr>
          </w:p>
        </w:tc>
      </w:tr>
      <w:tr w:rsidR="00187A8B" w:rsidRPr="00027248" w14:paraId="2204028C" w14:textId="77777777" w:rsidTr="003F118B">
        <w:trPr>
          <w:trHeight w:val="20"/>
        </w:trPr>
        <w:tc>
          <w:tcPr>
            <w:tcW w:w="9639" w:type="dxa"/>
          </w:tcPr>
          <w:p w14:paraId="2D7D99FE" w14:textId="49439D2B" w:rsidR="00187A8B" w:rsidRPr="00027248" w:rsidRDefault="00187A8B" w:rsidP="009B3305">
            <w:pPr>
              <w:pStyle w:val="TableParagraph"/>
              <w:ind w:left="0"/>
              <w:rPr>
                <w:i/>
              </w:rPr>
            </w:pPr>
            <w:r w:rsidRPr="00027248">
              <w:rPr>
                <w:i/>
              </w:rPr>
              <w:t>7.2.4.</w:t>
            </w:r>
            <w:r w:rsidRPr="00027248">
              <w:rPr>
                <w:i/>
                <w:spacing w:val="-2"/>
              </w:rPr>
              <w:t xml:space="preserve"> </w:t>
            </w:r>
            <w:r w:rsidRPr="00027248">
              <w:rPr>
                <w:i/>
              </w:rPr>
              <w:t>Tables</w:t>
            </w:r>
            <w:r w:rsidRPr="00027248">
              <w:rPr>
                <w:i/>
                <w:spacing w:val="-2"/>
              </w:rPr>
              <w:t xml:space="preserve"> </w:t>
            </w:r>
            <w:r w:rsidRPr="00027248">
              <w:rPr>
                <w:i/>
              </w:rPr>
              <w:t>for</w:t>
            </w:r>
            <w:r w:rsidRPr="00027248">
              <w:rPr>
                <w:i/>
                <w:spacing w:val="2"/>
              </w:rPr>
              <w:t xml:space="preserve"> </w:t>
            </w:r>
            <w:r w:rsidRPr="00027248">
              <w:rPr>
                <w:i/>
              </w:rPr>
              <w:t>Material –</w:t>
            </w:r>
            <w:r w:rsidRPr="00027248">
              <w:rPr>
                <w:i/>
                <w:spacing w:val="-1"/>
              </w:rPr>
              <w:t xml:space="preserve"> </w:t>
            </w:r>
            <w:r w:rsidRPr="00027248">
              <w:rPr>
                <w:i/>
              </w:rPr>
              <w:t>of</w:t>
            </w:r>
            <w:r w:rsidRPr="00027248">
              <w:rPr>
                <w:i/>
                <w:spacing w:val="-2"/>
              </w:rPr>
              <w:t xml:space="preserve"> </w:t>
            </w:r>
            <w:r w:rsidRPr="00027248">
              <w:rPr>
                <w:i/>
              </w:rPr>
              <w:t>and</w:t>
            </w:r>
            <w:r w:rsidRPr="00027248">
              <w:rPr>
                <w:i/>
                <w:spacing w:val="-1"/>
              </w:rPr>
              <w:t xml:space="preserve"> </w:t>
            </w:r>
            <w:r w:rsidRPr="00027248">
              <w:rPr>
                <w:i/>
              </w:rPr>
              <w:t>Patient</w:t>
            </w:r>
            <w:r w:rsidRPr="00027248">
              <w:rPr>
                <w:i/>
                <w:spacing w:val="-1"/>
              </w:rPr>
              <w:t xml:space="preserve"> </w:t>
            </w:r>
            <w:r w:rsidRPr="00027248">
              <w:rPr>
                <w:i/>
              </w:rPr>
              <w:t>-</w:t>
            </w:r>
            <w:r w:rsidRPr="00027248">
              <w:rPr>
                <w:i/>
                <w:spacing w:val="-1"/>
              </w:rPr>
              <w:t xml:space="preserve"> </w:t>
            </w:r>
            <w:r w:rsidRPr="00027248">
              <w:rPr>
                <w:i/>
              </w:rPr>
              <w:t>Agent</w:t>
            </w:r>
            <w:r w:rsidRPr="00027248">
              <w:rPr>
                <w:i/>
                <w:spacing w:val="-2"/>
              </w:rPr>
              <w:t xml:space="preserve"> </w:t>
            </w:r>
            <w:r w:rsidRPr="00027248">
              <w:rPr>
                <w:i/>
              </w:rPr>
              <w:t>relations</w:t>
            </w:r>
          </w:p>
        </w:tc>
        <w:tc>
          <w:tcPr>
            <w:tcW w:w="709" w:type="dxa"/>
          </w:tcPr>
          <w:p w14:paraId="468972C0" w14:textId="77777777" w:rsidR="00187A8B" w:rsidRPr="00027248" w:rsidRDefault="00187A8B" w:rsidP="00424F5B">
            <w:pPr>
              <w:pStyle w:val="TableParagraph"/>
              <w:spacing w:line="288" w:lineRule="auto"/>
              <w:ind w:left="0"/>
            </w:pPr>
          </w:p>
        </w:tc>
      </w:tr>
      <w:tr w:rsidR="00187A8B" w:rsidRPr="00027248" w14:paraId="183928AB" w14:textId="77777777" w:rsidTr="003F118B">
        <w:trPr>
          <w:trHeight w:val="20"/>
        </w:trPr>
        <w:tc>
          <w:tcPr>
            <w:tcW w:w="9639" w:type="dxa"/>
          </w:tcPr>
          <w:p w14:paraId="6D2EF07D" w14:textId="41F14660" w:rsidR="00187A8B" w:rsidRPr="00027248" w:rsidRDefault="00187A8B" w:rsidP="009B3305">
            <w:pPr>
              <w:pStyle w:val="TableParagraph"/>
              <w:ind w:left="0"/>
              <w:rPr>
                <w:i/>
              </w:rPr>
            </w:pPr>
            <w:r w:rsidRPr="00027248">
              <w:rPr>
                <w:i/>
              </w:rPr>
              <w:t>7.2.5.</w:t>
            </w:r>
            <w:r w:rsidRPr="00027248">
              <w:rPr>
                <w:i/>
                <w:spacing w:val="-3"/>
              </w:rPr>
              <w:t xml:space="preserve"> </w:t>
            </w:r>
            <w:r w:rsidRPr="00027248">
              <w:rPr>
                <w:i/>
              </w:rPr>
              <w:t>Diagrams</w:t>
            </w:r>
          </w:p>
        </w:tc>
        <w:tc>
          <w:tcPr>
            <w:tcW w:w="709" w:type="dxa"/>
          </w:tcPr>
          <w:p w14:paraId="3CCCCF4A" w14:textId="77777777" w:rsidR="00187A8B" w:rsidRPr="00027248" w:rsidRDefault="00187A8B" w:rsidP="00424F5B">
            <w:pPr>
              <w:pStyle w:val="TableParagraph"/>
              <w:spacing w:line="288" w:lineRule="auto"/>
              <w:ind w:left="0"/>
            </w:pPr>
          </w:p>
        </w:tc>
      </w:tr>
      <w:tr w:rsidR="00187A8B" w:rsidRPr="00027248" w14:paraId="2B99231A" w14:textId="77777777" w:rsidTr="003F118B">
        <w:trPr>
          <w:trHeight w:val="20"/>
        </w:trPr>
        <w:tc>
          <w:tcPr>
            <w:tcW w:w="9639" w:type="dxa"/>
          </w:tcPr>
          <w:p w14:paraId="6A5B2398" w14:textId="60259CDA" w:rsidR="00187A8B" w:rsidRPr="00027248" w:rsidRDefault="00187A8B" w:rsidP="009B3305">
            <w:pPr>
              <w:pStyle w:val="TableParagraph"/>
              <w:ind w:left="0"/>
              <w:rPr>
                <w:i/>
              </w:rPr>
            </w:pPr>
            <w:r w:rsidRPr="00027248">
              <w:rPr>
                <w:i/>
              </w:rPr>
              <w:t>7.2.6.</w:t>
            </w:r>
            <w:r w:rsidRPr="00027248">
              <w:rPr>
                <w:i/>
                <w:spacing w:val="-2"/>
              </w:rPr>
              <w:t xml:space="preserve"> </w:t>
            </w:r>
            <w:r w:rsidRPr="00027248">
              <w:rPr>
                <w:i/>
              </w:rPr>
              <w:t>Mind</w:t>
            </w:r>
            <w:r w:rsidRPr="00027248">
              <w:rPr>
                <w:i/>
                <w:spacing w:val="-2"/>
              </w:rPr>
              <w:t xml:space="preserve"> </w:t>
            </w:r>
            <w:r w:rsidRPr="00027248">
              <w:rPr>
                <w:i/>
              </w:rPr>
              <w:t>maps</w:t>
            </w:r>
            <w:r w:rsidRPr="00027248">
              <w:rPr>
                <w:i/>
                <w:spacing w:val="-2"/>
              </w:rPr>
              <w:t xml:space="preserve"> </w:t>
            </w:r>
            <w:r w:rsidRPr="00027248">
              <w:rPr>
                <w:i/>
              </w:rPr>
              <w:t>for</w:t>
            </w:r>
            <w:r w:rsidRPr="00027248">
              <w:rPr>
                <w:i/>
                <w:spacing w:val="-1"/>
              </w:rPr>
              <w:t xml:space="preserve"> </w:t>
            </w:r>
            <w:r w:rsidRPr="00027248">
              <w:rPr>
                <w:i/>
              </w:rPr>
              <w:t>classifications:</w:t>
            </w:r>
            <w:r w:rsidRPr="00027248">
              <w:rPr>
                <w:i/>
                <w:spacing w:val="-2"/>
              </w:rPr>
              <w:t xml:space="preserve"> </w:t>
            </w:r>
            <w:r w:rsidRPr="00027248">
              <w:rPr>
                <w:i/>
              </w:rPr>
              <w:t>Type-of</w:t>
            </w:r>
            <w:r w:rsidRPr="00027248">
              <w:rPr>
                <w:i/>
                <w:spacing w:val="1"/>
              </w:rPr>
              <w:t xml:space="preserve"> </w:t>
            </w:r>
            <w:r w:rsidRPr="00027248">
              <w:rPr>
                <w:i/>
              </w:rPr>
              <w:t>relations</w:t>
            </w:r>
          </w:p>
        </w:tc>
        <w:tc>
          <w:tcPr>
            <w:tcW w:w="709" w:type="dxa"/>
          </w:tcPr>
          <w:p w14:paraId="45716E16" w14:textId="77777777" w:rsidR="00187A8B" w:rsidRPr="00027248" w:rsidRDefault="00187A8B" w:rsidP="00424F5B">
            <w:pPr>
              <w:pStyle w:val="TableParagraph"/>
              <w:spacing w:line="288" w:lineRule="auto"/>
              <w:ind w:left="0"/>
            </w:pPr>
          </w:p>
        </w:tc>
      </w:tr>
      <w:tr w:rsidR="00187A8B" w:rsidRPr="00027248" w14:paraId="19107F20" w14:textId="77777777" w:rsidTr="003F118B">
        <w:trPr>
          <w:trHeight w:val="20"/>
        </w:trPr>
        <w:tc>
          <w:tcPr>
            <w:tcW w:w="9639" w:type="dxa"/>
          </w:tcPr>
          <w:p w14:paraId="7A62926D" w14:textId="6ED91DAE" w:rsidR="00187A8B" w:rsidRPr="00027248" w:rsidRDefault="00187A8B" w:rsidP="009B3305">
            <w:pPr>
              <w:pStyle w:val="TableParagraph"/>
              <w:ind w:left="0"/>
              <w:rPr>
                <w:i/>
              </w:rPr>
            </w:pPr>
            <w:r w:rsidRPr="00027248">
              <w:rPr>
                <w:i/>
              </w:rPr>
              <w:t>7.2.7.</w:t>
            </w:r>
            <w:r w:rsidRPr="00027248">
              <w:rPr>
                <w:i/>
                <w:spacing w:val="-3"/>
              </w:rPr>
              <w:t xml:space="preserve"> </w:t>
            </w:r>
            <w:r w:rsidRPr="00027248">
              <w:rPr>
                <w:i/>
              </w:rPr>
              <w:t>Multidimensional</w:t>
            </w:r>
            <w:r w:rsidRPr="00027248">
              <w:rPr>
                <w:i/>
                <w:spacing w:val="-3"/>
              </w:rPr>
              <w:t xml:space="preserve"> </w:t>
            </w:r>
            <w:r w:rsidR="00486132" w:rsidRPr="00027248">
              <w:rPr>
                <w:i/>
                <w:spacing w:val="-3"/>
              </w:rPr>
              <w:t>l</w:t>
            </w:r>
            <w:r w:rsidRPr="00027248">
              <w:rPr>
                <w:i/>
              </w:rPr>
              <w:t>exical</w:t>
            </w:r>
            <w:r w:rsidRPr="00027248">
              <w:rPr>
                <w:i/>
                <w:spacing w:val="1"/>
              </w:rPr>
              <w:t xml:space="preserve"> </w:t>
            </w:r>
            <w:r w:rsidR="00486132" w:rsidRPr="00027248">
              <w:rPr>
                <w:i/>
                <w:spacing w:val="1"/>
              </w:rPr>
              <w:t>r</w:t>
            </w:r>
            <w:r w:rsidRPr="00027248">
              <w:rPr>
                <w:i/>
              </w:rPr>
              <w:t>elations.</w:t>
            </w:r>
          </w:p>
        </w:tc>
        <w:tc>
          <w:tcPr>
            <w:tcW w:w="709" w:type="dxa"/>
          </w:tcPr>
          <w:p w14:paraId="32985563" w14:textId="77777777" w:rsidR="00187A8B" w:rsidRPr="00027248" w:rsidRDefault="00187A8B" w:rsidP="00424F5B">
            <w:pPr>
              <w:pStyle w:val="TableParagraph"/>
              <w:spacing w:line="288" w:lineRule="auto"/>
              <w:ind w:left="0"/>
            </w:pPr>
          </w:p>
        </w:tc>
      </w:tr>
      <w:tr w:rsidR="00187A8B" w:rsidRPr="00027248" w14:paraId="411EC47D" w14:textId="77777777" w:rsidTr="003F118B">
        <w:trPr>
          <w:trHeight w:val="20"/>
        </w:trPr>
        <w:tc>
          <w:tcPr>
            <w:tcW w:w="9639" w:type="dxa"/>
          </w:tcPr>
          <w:p w14:paraId="4D3C68B6" w14:textId="729EB62B" w:rsidR="00187A8B" w:rsidRPr="00027248" w:rsidRDefault="00187A8B" w:rsidP="009B3305">
            <w:pPr>
              <w:pStyle w:val="TableParagraph"/>
              <w:ind w:left="0"/>
              <w:rPr>
                <w:i/>
              </w:rPr>
            </w:pPr>
            <w:r w:rsidRPr="00027248">
              <w:rPr>
                <w:i/>
              </w:rPr>
              <w:t>7.2.8.</w:t>
            </w:r>
            <w:r w:rsidRPr="00027248">
              <w:rPr>
                <w:i/>
                <w:spacing w:val="-3"/>
              </w:rPr>
              <w:t xml:space="preserve"> </w:t>
            </w:r>
            <w:r w:rsidRPr="00027248">
              <w:rPr>
                <w:i/>
              </w:rPr>
              <w:t>Relati</w:t>
            </w:r>
            <w:bookmarkStart w:id="1" w:name="_GoBack"/>
            <w:bookmarkEnd w:id="1"/>
            <w:r w:rsidRPr="00027248">
              <w:rPr>
                <w:i/>
              </w:rPr>
              <w:t>ons presented</w:t>
            </w:r>
            <w:r w:rsidRPr="00027248">
              <w:rPr>
                <w:i/>
                <w:spacing w:val="-2"/>
              </w:rPr>
              <w:t xml:space="preserve"> </w:t>
            </w:r>
            <w:r w:rsidRPr="00027248">
              <w:rPr>
                <w:i/>
              </w:rPr>
              <w:t>in</w:t>
            </w:r>
            <w:r w:rsidRPr="00027248">
              <w:rPr>
                <w:i/>
                <w:spacing w:val="-2"/>
              </w:rPr>
              <w:t xml:space="preserve"> </w:t>
            </w:r>
            <w:r w:rsidRPr="00027248">
              <w:rPr>
                <w:i/>
              </w:rPr>
              <w:t>contexts</w:t>
            </w:r>
            <w:r w:rsidR="00202675">
              <w:rPr>
                <w:i/>
              </w:rPr>
              <w:t xml:space="preserve">                                                   </w:t>
            </w:r>
            <w:r w:rsidR="00202675" w:rsidRPr="00027248">
              <w:rPr>
                <w:i/>
              </w:rPr>
              <w:t>7.2.9.</w:t>
            </w:r>
            <w:r w:rsidR="00202675" w:rsidRPr="00027248">
              <w:rPr>
                <w:i/>
                <w:spacing w:val="-3"/>
              </w:rPr>
              <w:t xml:space="preserve"> </w:t>
            </w:r>
            <w:r w:rsidR="00202675" w:rsidRPr="00027248">
              <w:rPr>
                <w:i/>
              </w:rPr>
              <w:t>Frames</w:t>
            </w:r>
            <w:r w:rsidR="00202675" w:rsidRPr="00027248">
              <w:rPr>
                <w:i/>
                <w:spacing w:val="-3"/>
              </w:rPr>
              <w:t xml:space="preserve"> </w:t>
            </w:r>
            <w:r w:rsidR="00202675" w:rsidRPr="00027248">
              <w:rPr>
                <w:i/>
              </w:rPr>
              <w:t>of</w:t>
            </w:r>
            <w:r w:rsidR="00202675" w:rsidRPr="00027248">
              <w:rPr>
                <w:i/>
                <w:spacing w:val="-3"/>
              </w:rPr>
              <w:t xml:space="preserve"> </w:t>
            </w:r>
            <w:r w:rsidR="00202675" w:rsidRPr="00027248">
              <w:rPr>
                <w:i/>
              </w:rPr>
              <w:t>events</w:t>
            </w:r>
            <w:r w:rsidR="00202675" w:rsidRPr="00027248">
              <w:rPr>
                <w:i/>
                <w:spacing w:val="-3"/>
              </w:rPr>
              <w:t xml:space="preserve"> </w:t>
            </w:r>
            <w:r w:rsidR="00202675" w:rsidRPr="00027248">
              <w:rPr>
                <w:i/>
              </w:rPr>
              <w:t>and</w:t>
            </w:r>
            <w:r w:rsidR="00202675" w:rsidRPr="00027248">
              <w:rPr>
                <w:i/>
                <w:spacing w:val="-3"/>
              </w:rPr>
              <w:t xml:space="preserve"> </w:t>
            </w:r>
            <w:r w:rsidR="00202675" w:rsidRPr="00027248">
              <w:rPr>
                <w:i/>
              </w:rPr>
              <w:t>sub-events</w:t>
            </w:r>
          </w:p>
        </w:tc>
        <w:tc>
          <w:tcPr>
            <w:tcW w:w="709" w:type="dxa"/>
          </w:tcPr>
          <w:p w14:paraId="2189DE38" w14:textId="77777777" w:rsidR="00187A8B" w:rsidRPr="00027248" w:rsidRDefault="00187A8B" w:rsidP="00424F5B">
            <w:pPr>
              <w:pStyle w:val="TableParagraph"/>
              <w:spacing w:line="288" w:lineRule="auto"/>
              <w:ind w:left="0"/>
            </w:pPr>
          </w:p>
        </w:tc>
      </w:tr>
      <w:tr w:rsidR="00187A8B" w:rsidRPr="00027248" w14:paraId="33F76D84" w14:textId="77777777" w:rsidTr="003F118B">
        <w:trPr>
          <w:trHeight w:val="20"/>
        </w:trPr>
        <w:tc>
          <w:tcPr>
            <w:tcW w:w="9639" w:type="dxa"/>
          </w:tcPr>
          <w:p w14:paraId="36D73981" w14:textId="063321A7" w:rsidR="00187A8B" w:rsidRPr="00027248" w:rsidRDefault="00187A8B" w:rsidP="00202675">
            <w:pPr>
              <w:pStyle w:val="TableParagraph"/>
              <w:ind w:left="0"/>
              <w:rPr>
                <w:i/>
              </w:rPr>
            </w:pPr>
            <w:r w:rsidRPr="00027248">
              <w:rPr>
                <w:i/>
              </w:rPr>
              <w:t>7.2.10.</w:t>
            </w:r>
            <w:r w:rsidRPr="00027248">
              <w:rPr>
                <w:i/>
                <w:spacing w:val="-2"/>
              </w:rPr>
              <w:t xml:space="preserve"> </w:t>
            </w:r>
            <w:r w:rsidRPr="00027248">
              <w:rPr>
                <w:i/>
              </w:rPr>
              <w:t>Location-of</w:t>
            </w:r>
            <w:r w:rsidRPr="00027248">
              <w:rPr>
                <w:i/>
                <w:spacing w:val="-2"/>
              </w:rPr>
              <w:t xml:space="preserve"> </w:t>
            </w:r>
            <w:r w:rsidRPr="00027248">
              <w:rPr>
                <w:i/>
              </w:rPr>
              <w:t>relations</w:t>
            </w:r>
            <w:r w:rsidRPr="00027248">
              <w:rPr>
                <w:i/>
                <w:spacing w:val="-2"/>
              </w:rPr>
              <w:t xml:space="preserve"> </w:t>
            </w:r>
            <w:r w:rsidRPr="00027248">
              <w:rPr>
                <w:i/>
              </w:rPr>
              <w:t>presented in</w:t>
            </w:r>
            <w:r w:rsidRPr="00027248">
              <w:rPr>
                <w:i/>
                <w:spacing w:val="-2"/>
              </w:rPr>
              <w:t xml:space="preserve"> </w:t>
            </w:r>
            <w:r w:rsidRPr="00027248">
              <w:rPr>
                <w:i/>
              </w:rPr>
              <w:t>passive</w:t>
            </w:r>
            <w:r w:rsidRPr="00027248">
              <w:rPr>
                <w:i/>
                <w:spacing w:val="-2"/>
              </w:rPr>
              <w:t xml:space="preserve"> </w:t>
            </w:r>
            <w:r w:rsidRPr="00027248">
              <w:rPr>
                <w:i/>
              </w:rPr>
              <w:t>sentence</w:t>
            </w:r>
            <w:r w:rsidRPr="00027248">
              <w:rPr>
                <w:i/>
                <w:spacing w:val="-2"/>
              </w:rPr>
              <w:t xml:space="preserve"> </w:t>
            </w:r>
            <w:r w:rsidRPr="00027248">
              <w:rPr>
                <w:i/>
              </w:rPr>
              <w:t>patterns</w:t>
            </w:r>
            <w:r w:rsidR="00202675">
              <w:rPr>
                <w:i/>
              </w:rPr>
              <w:t xml:space="preserve">  </w:t>
            </w:r>
            <w:r w:rsidR="00202675" w:rsidRPr="00027248">
              <w:rPr>
                <w:i/>
              </w:rPr>
              <w:t>7.</w:t>
            </w:r>
            <w:r w:rsidR="00202675" w:rsidRPr="00027248">
              <w:rPr>
                <w:i/>
                <w:spacing w:val="-2"/>
              </w:rPr>
              <w:t xml:space="preserve"> </w:t>
            </w:r>
            <w:r w:rsidR="00202675" w:rsidRPr="00027248">
              <w:rPr>
                <w:i/>
              </w:rPr>
              <w:t>2.11.</w:t>
            </w:r>
            <w:r w:rsidR="00202675" w:rsidRPr="00027248">
              <w:rPr>
                <w:i/>
                <w:spacing w:val="-2"/>
              </w:rPr>
              <w:t xml:space="preserve"> </w:t>
            </w:r>
            <w:r w:rsidR="00202675" w:rsidRPr="00027248">
              <w:rPr>
                <w:i/>
              </w:rPr>
              <w:t>Tags</w:t>
            </w:r>
            <w:r w:rsidR="00202675" w:rsidRPr="00027248">
              <w:rPr>
                <w:i/>
                <w:spacing w:val="-1"/>
              </w:rPr>
              <w:t xml:space="preserve"> </w:t>
            </w:r>
            <w:r w:rsidR="00202675" w:rsidRPr="00027248">
              <w:rPr>
                <w:i/>
              </w:rPr>
              <w:t>for</w:t>
            </w:r>
            <w:r w:rsidR="00202675" w:rsidRPr="00027248">
              <w:rPr>
                <w:i/>
                <w:spacing w:val="-2"/>
              </w:rPr>
              <w:t xml:space="preserve"> </w:t>
            </w:r>
            <w:r w:rsidR="00202675" w:rsidRPr="00027248">
              <w:rPr>
                <w:i/>
              </w:rPr>
              <w:t>collocations</w:t>
            </w:r>
          </w:p>
        </w:tc>
        <w:tc>
          <w:tcPr>
            <w:tcW w:w="709" w:type="dxa"/>
          </w:tcPr>
          <w:p w14:paraId="79C5CA86" w14:textId="77777777" w:rsidR="00187A8B" w:rsidRPr="00027248" w:rsidRDefault="00187A8B" w:rsidP="00424F5B">
            <w:pPr>
              <w:pStyle w:val="TableParagraph"/>
              <w:spacing w:line="288" w:lineRule="auto"/>
              <w:ind w:left="0"/>
            </w:pPr>
          </w:p>
        </w:tc>
      </w:tr>
      <w:tr w:rsidR="00187A8B" w:rsidRPr="00027248" w14:paraId="570CA11B" w14:textId="77777777" w:rsidTr="003F118B">
        <w:trPr>
          <w:trHeight w:val="20"/>
        </w:trPr>
        <w:tc>
          <w:tcPr>
            <w:tcW w:w="9639" w:type="dxa"/>
          </w:tcPr>
          <w:p w14:paraId="32259415" w14:textId="04ACFF3B" w:rsidR="00187A8B" w:rsidRPr="00027248" w:rsidRDefault="00187A8B" w:rsidP="009B3305">
            <w:pPr>
              <w:pStyle w:val="TableParagraph"/>
              <w:ind w:left="0"/>
              <w:jc w:val="center"/>
              <w:rPr>
                <w:b/>
                <w:i/>
              </w:rPr>
            </w:pPr>
            <w:r w:rsidRPr="00027248">
              <w:rPr>
                <w:b/>
              </w:rPr>
              <w:t>CHAPTER</w:t>
            </w:r>
            <w:r w:rsidRPr="00027248">
              <w:rPr>
                <w:b/>
                <w:spacing w:val="-3"/>
              </w:rPr>
              <w:t xml:space="preserve"> </w:t>
            </w:r>
            <w:r w:rsidRPr="00027248">
              <w:rPr>
                <w:b/>
              </w:rPr>
              <w:t>VIII:</w:t>
            </w:r>
            <w:r w:rsidRPr="00027248">
              <w:rPr>
                <w:b/>
                <w:spacing w:val="-2"/>
              </w:rPr>
              <w:t xml:space="preserve"> </w:t>
            </w:r>
            <w:r w:rsidRPr="00027248">
              <w:rPr>
                <w:b/>
              </w:rPr>
              <w:t>CONCLUSION</w:t>
            </w:r>
          </w:p>
        </w:tc>
        <w:tc>
          <w:tcPr>
            <w:tcW w:w="709" w:type="dxa"/>
          </w:tcPr>
          <w:p w14:paraId="66AEB2C2" w14:textId="77777777" w:rsidR="00187A8B" w:rsidRPr="00027248" w:rsidRDefault="00187A8B" w:rsidP="00424F5B">
            <w:pPr>
              <w:pStyle w:val="TableParagraph"/>
              <w:spacing w:line="288" w:lineRule="auto"/>
              <w:ind w:left="0"/>
            </w:pPr>
          </w:p>
        </w:tc>
      </w:tr>
      <w:tr w:rsidR="00187A8B" w:rsidRPr="00027248" w14:paraId="27FA3C86" w14:textId="77777777" w:rsidTr="003F118B">
        <w:trPr>
          <w:trHeight w:val="20"/>
        </w:trPr>
        <w:tc>
          <w:tcPr>
            <w:tcW w:w="9639" w:type="dxa"/>
          </w:tcPr>
          <w:p w14:paraId="6A8B9061" w14:textId="7BC8382C" w:rsidR="00187A8B" w:rsidRPr="00027248" w:rsidRDefault="00187A8B" w:rsidP="009B3305">
            <w:pPr>
              <w:pStyle w:val="TableParagraph"/>
              <w:ind w:left="0"/>
            </w:pPr>
            <w:r w:rsidRPr="00027248">
              <w:t>8.1.</w:t>
            </w:r>
            <w:r w:rsidRPr="00027248">
              <w:rPr>
                <w:spacing w:val="-3"/>
              </w:rPr>
              <w:t xml:space="preserve"> </w:t>
            </w:r>
            <w:r w:rsidRPr="00027248">
              <w:t>Recapitulation</w:t>
            </w:r>
            <w:r w:rsidRPr="00027248">
              <w:rPr>
                <w:spacing w:val="-2"/>
              </w:rPr>
              <w:t xml:space="preserve"> </w:t>
            </w:r>
            <w:r w:rsidRPr="00027248">
              <w:t>of the</w:t>
            </w:r>
            <w:r w:rsidRPr="00027248">
              <w:rPr>
                <w:spacing w:val="-2"/>
              </w:rPr>
              <w:t xml:space="preserve"> </w:t>
            </w:r>
            <w:r w:rsidRPr="00027248">
              <w:t>study</w:t>
            </w:r>
          </w:p>
        </w:tc>
        <w:tc>
          <w:tcPr>
            <w:tcW w:w="709" w:type="dxa"/>
          </w:tcPr>
          <w:p w14:paraId="072EC2F7" w14:textId="77777777" w:rsidR="00187A8B" w:rsidRPr="00027248" w:rsidRDefault="00187A8B" w:rsidP="00424F5B">
            <w:pPr>
              <w:pStyle w:val="TableParagraph"/>
              <w:spacing w:line="288" w:lineRule="auto"/>
              <w:ind w:left="0"/>
            </w:pPr>
          </w:p>
        </w:tc>
      </w:tr>
      <w:tr w:rsidR="00187A8B" w:rsidRPr="00027248" w14:paraId="370631B5" w14:textId="77777777" w:rsidTr="003F118B">
        <w:trPr>
          <w:trHeight w:val="20"/>
        </w:trPr>
        <w:tc>
          <w:tcPr>
            <w:tcW w:w="9639" w:type="dxa"/>
          </w:tcPr>
          <w:p w14:paraId="748DD9E8" w14:textId="4B1FE399" w:rsidR="00187A8B" w:rsidRPr="00027248" w:rsidRDefault="00187A8B" w:rsidP="009B3305">
            <w:pPr>
              <w:pStyle w:val="TableParagraph"/>
              <w:ind w:left="0"/>
              <w:rPr>
                <w:i/>
              </w:rPr>
            </w:pPr>
            <w:r w:rsidRPr="00027248">
              <w:rPr>
                <w:i/>
              </w:rPr>
              <w:t>8.1.1.</w:t>
            </w:r>
            <w:r w:rsidRPr="00027248">
              <w:rPr>
                <w:i/>
                <w:spacing w:val="-3"/>
              </w:rPr>
              <w:t xml:space="preserve"> </w:t>
            </w:r>
            <w:r w:rsidRPr="00027248">
              <w:rPr>
                <w:i/>
              </w:rPr>
              <w:t>The thesis is</w:t>
            </w:r>
            <w:r w:rsidRPr="00027248">
              <w:rPr>
                <w:i/>
                <w:spacing w:val="-3"/>
              </w:rPr>
              <w:t xml:space="preserve"> </w:t>
            </w:r>
            <w:r w:rsidRPr="00027248">
              <w:rPr>
                <w:i/>
              </w:rPr>
              <w:t>language</w:t>
            </w:r>
            <w:r w:rsidRPr="00027248">
              <w:rPr>
                <w:i/>
                <w:spacing w:val="-2"/>
              </w:rPr>
              <w:t xml:space="preserve"> </w:t>
            </w:r>
            <w:r w:rsidRPr="00027248">
              <w:rPr>
                <w:i/>
              </w:rPr>
              <w:t>planning</w:t>
            </w:r>
            <w:r w:rsidRPr="00027248">
              <w:rPr>
                <w:i/>
                <w:spacing w:val="2"/>
              </w:rPr>
              <w:t xml:space="preserve"> </w:t>
            </w:r>
            <w:r w:rsidRPr="00027248">
              <w:rPr>
                <w:i/>
              </w:rPr>
              <w:t>-</w:t>
            </w:r>
            <w:r w:rsidRPr="00027248">
              <w:rPr>
                <w:i/>
                <w:spacing w:val="-2"/>
              </w:rPr>
              <w:t xml:space="preserve"> </w:t>
            </w:r>
            <w:r w:rsidRPr="00027248">
              <w:rPr>
                <w:i/>
              </w:rPr>
              <w:t>oriented</w:t>
            </w:r>
            <w:r w:rsidRPr="00027248">
              <w:rPr>
                <w:i/>
                <w:spacing w:val="-3"/>
              </w:rPr>
              <w:t xml:space="preserve"> </w:t>
            </w:r>
            <w:r w:rsidRPr="00027248">
              <w:rPr>
                <w:i/>
              </w:rPr>
              <w:t>terminology research</w:t>
            </w:r>
          </w:p>
        </w:tc>
        <w:tc>
          <w:tcPr>
            <w:tcW w:w="709" w:type="dxa"/>
          </w:tcPr>
          <w:p w14:paraId="00ED9F55" w14:textId="77777777" w:rsidR="00187A8B" w:rsidRPr="00027248" w:rsidRDefault="00187A8B" w:rsidP="00424F5B">
            <w:pPr>
              <w:pStyle w:val="TableParagraph"/>
              <w:spacing w:line="288" w:lineRule="auto"/>
              <w:ind w:left="0"/>
            </w:pPr>
          </w:p>
        </w:tc>
      </w:tr>
      <w:tr w:rsidR="00187A8B" w:rsidRPr="00027248" w14:paraId="1E7C8356" w14:textId="77777777" w:rsidTr="003F118B">
        <w:trPr>
          <w:trHeight w:val="20"/>
        </w:trPr>
        <w:tc>
          <w:tcPr>
            <w:tcW w:w="9639" w:type="dxa"/>
          </w:tcPr>
          <w:p w14:paraId="12953C22" w14:textId="78564183" w:rsidR="00187A8B" w:rsidRPr="00027248" w:rsidRDefault="00187A8B" w:rsidP="009B3305">
            <w:pPr>
              <w:pStyle w:val="TableParagraph"/>
              <w:ind w:left="0"/>
              <w:rPr>
                <w:i/>
              </w:rPr>
            </w:pPr>
            <w:r w:rsidRPr="00027248">
              <w:rPr>
                <w:i/>
              </w:rPr>
              <w:t>8.1.2.</w:t>
            </w:r>
            <w:r w:rsidRPr="00027248">
              <w:rPr>
                <w:i/>
                <w:spacing w:val="23"/>
              </w:rPr>
              <w:t xml:space="preserve"> </w:t>
            </w:r>
            <w:r w:rsidRPr="00027248">
              <w:rPr>
                <w:i/>
              </w:rPr>
              <w:t>The</w:t>
            </w:r>
            <w:r w:rsidRPr="00027248">
              <w:rPr>
                <w:i/>
                <w:spacing w:val="25"/>
              </w:rPr>
              <w:t xml:space="preserve"> </w:t>
            </w:r>
            <w:r w:rsidRPr="00027248">
              <w:rPr>
                <w:i/>
              </w:rPr>
              <w:t>thesis</w:t>
            </w:r>
            <w:r w:rsidRPr="00027248">
              <w:rPr>
                <w:i/>
                <w:spacing w:val="24"/>
              </w:rPr>
              <w:t xml:space="preserve"> </w:t>
            </w:r>
            <w:r w:rsidRPr="00027248">
              <w:rPr>
                <w:i/>
              </w:rPr>
              <w:t>brings</w:t>
            </w:r>
            <w:r w:rsidRPr="00027248">
              <w:rPr>
                <w:i/>
                <w:spacing w:val="24"/>
              </w:rPr>
              <w:t xml:space="preserve"> </w:t>
            </w:r>
            <w:r w:rsidRPr="00027248">
              <w:rPr>
                <w:i/>
              </w:rPr>
              <w:t>Linguistics</w:t>
            </w:r>
            <w:r w:rsidRPr="00027248">
              <w:rPr>
                <w:i/>
                <w:spacing w:val="25"/>
              </w:rPr>
              <w:t xml:space="preserve"> </w:t>
            </w:r>
            <w:r w:rsidRPr="00027248">
              <w:rPr>
                <w:i/>
              </w:rPr>
              <w:t>and</w:t>
            </w:r>
            <w:r w:rsidRPr="00027248">
              <w:rPr>
                <w:i/>
                <w:spacing w:val="24"/>
              </w:rPr>
              <w:t xml:space="preserve"> </w:t>
            </w:r>
            <w:r w:rsidRPr="00027248">
              <w:rPr>
                <w:i/>
              </w:rPr>
              <w:t>Terminology</w:t>
            </w:r>
            <w:r w:rsidRPr="00027248">
              <w:rPr>
                <w:i/>
                <w:spacing w:val="24"/>
              </w:rPr>
              <w:t xml:space="preserve"> </w:t>
            </w:r>
            <w:r w:rsidRPr="00027248">
              <w:rPr>
                <w:i/>
              </w:rPr>
              <w:t>close</w:t>
            </w:r>
            <w:r w:rsidRPr="00027248">
              <w:rPr>
                <w:i/>
                <w:spacing w:val="24"/>
              </w:rPr>
              <w:t xml:space="preserve"> </w:t>
            </w:r>
            <w:r w:rsidRPr="00027248">
              <w:rPr>
                <w:i/>
              </w:rPr>
              <w:t>to</w:t>
            </w:r>
            <w:r w:rsidRPr="00027248">
              <w:rPr>
                <w:i/>
                <w:spacing w:val="24"/>
              </w:rPr>
              <w:t xml:space="preserve"> </w:t>
            </w:r>
            <w:r w:rsidRPr="00027248">
              <w:rPr>
                <w:i/>
              </w:rPr>
              <w:t>each</w:t>
            </w:r>
            <w:r w:rsidRPr="00027248">
              <w:rPr>
                <w:i/>
                <w:spacing w:val="25"/>
              </w:rPr>
              <w:t xml:space="preserve"> </w:t>
            </w:r>
            <w:r w:rsidRPr="00027248">
              <w:rPr>
                <w:i/>
              </w:rPr>
              <w:t>other</w:t>
            </w:r>
            <w:r w:rsidR="00486132" w:rsidRPr="00027248">
              <w:rPr>
                <w:i/>
              </w:rPr>
              <w:t xml:space="preserve"> </w:t>
            </w:r>
            <w:r w:rsidRPr="00027248">
              <w:rPr>
                <w:i/>
              </w:rPr>
              <w:t>by</w:t>
            </w:r>
            <w:r w:rsidRPr="00027248">
              <w:rPr>
                <w:i/>
                <w:spacing w:val="-2"/>
              </w:rPr>
              <w:t xml:space="preserve"> </w:t>
            </w:r>
            <w:r w:rsidRPr="00027248">
              <w:rPr>
                <w:i/>
              </w:rPr>
              <w:t>using L</w:t>
            </w:r>
            <w:r w:rsidR="003F118B">
              <w:rPr>
                <w:i/>
              </w:rPr>
              <w:t>R</w:t>
            </w:r>
            <w:r w:rsidRPr="00027248">
              <w:rPr>
                <w:i/>
              </w:rPr>
              <w:t>s</w:t>
            </w:r>
            <w:r w:rsidRPr="00027248">
              <w:rPr>
                <w:i/>
                <w:spacing w:val="-2"/>
              </w:rPr>
              <w:t xml:space="preserve"> </w:t>
            </w:r>
            <w:r w:rsidRPr="00027248">
              <w:rPr>
                <w:i/>
              </w:rPr>
              <w:t>for HBD</w:t>
            </w:r>
            <w:r w:rsidRPr="00027248">
              <w:rPr>
                <w:i/>
                <w:spacing w:val="-2"/>
              </w:rPr>
              <w:t xml:space="preserve"> </w:t>
            </w:r>
            <w:r w:rsidRPr="00027248">
              <w:rPr>
                <w:i/>
              </w:rPr>
              <w:t>term</w:t>
            </w:r>
            <w:r w:rsidRPr="00027248">
              <w:rPr>
                <w:i/>
                <w:spacing w:val="-2"/>
              </w:rPr>
              <w:t xml:space="preserve"> </w:t>
            </w:r>
            <w:r w:rsidRPr="00027248">
              <w:rPr>
                <w:i/>
              </w:rPr>
              <w:t>analysis.</w:t>
            </w:r>
          </w:p>
        </w:tc>
        <w:tc>
          <w:tcPr>
            <w:tcW w:w="709" w:type="dxa"/>
          </w:tcPr>
          <w:p w14:paraId="0230A026" w14:textId="77777777" w:rsidR="00187A8B" w:rsidRPr="00027248" w:rsidRDefault="00187A8B" w:rsidP="00424F5B">
            <w:pPr>
              <w:pStyle w:val="TableParagraph"/>
              <w:spacing w:line="288" w:lineRule="auto"/>
              <w:ind w:left="0"/>
            </w:pPr>
          </w:p>
        </w:tc>
      </w:tr>
      <w:tr w:rsidR="00187A8B" w:rsidRPr="00027248" w14:paraId="4F3F206A" w14:textId="77777777" w:rsidTr="003F118B">
        <w:trPr>
          <w:trHeight w:val="20"/>
        </w:trPr>
        <w:tc>
          <w:tcPr>
            <w:tcW w:w="9639" w:type="dxa"/>
          </w:tcPr>
          <w:p w14:paraId="594A7AD8" w14:textId="16C9B01A" w:rsidR="00187A8B" w:rsidRPr="00027248" w:rsidRDefault="00187A8B" w:rsidP="009B3305">
            <w:pPr>
              <w:pStyle w:val="TableParagraph"/>
              <w:ind w:left="0"/>
            </w:pPr>
            <w:r w:rsidRPr="00027248">
              <w:t>8.2.</w:t>
            </w:r>
            <w:r w:rsidRPr="00027248">
              <w:rPr>
                <w:spacing w:val="-2"/>
              </w:rPr>
              <w:t xml:space="preserve"> </w:t>
            </w:r>
            <w:r w:rsidRPr="00027248">
              <w:t>Contribution</w:t>
            </w:r>
            <w:r w:rsidRPr="00027248">
              <w:rPr>
                <w:spacing w:val="-2"/>
              </w:rPr>
              <w:t xml:space="preserve"> </w:t>
            </w:r>
            <w:r w:rsidRPr="00027248">
              <w:t>of</w:t>
            </w:r>
            <w:r w:rsidRPr="00027248">
              <w:rPr>
                <w:spacing w:val="-2"/>
              </w:rPr>
              <w:t xml:space="preserve"> </w:t>
            </w:r>
            <w:r w:rsidRPr="00027248">
              <w:t>the</w:t>
            </w:r>
            <w:r w:rsidRPr="00027248">
              <w:rPr>
                <w:spacing w:val="-2"/>
              </w:rPr>
              <w:t xml:space="preserve"> </w:t>
            </w:r>
            <w:r w:rsidRPr="00027248">
              <w:t>thesis</w:t>
            </w:r>
          </w:p>
        </w:tc>
        <w:tc>
          <w:tcPr>
            <w:tcW w:w="709" w:type="dxa"/>
          </w:tcPr>
          <w:p w14:paraId="19579014" w14:textId="77777777" w:rsidR="00187A8B" w:rsidRPr="00027248" w:rsidRDefault="00187A8B" w:rsidP="00424F5B">
            <w:pPr>
              <w:pStyle w:val="TableParagraph"/>
              <w:spacing w:line="288" w:lineRule="auto"/>
              <w:ind w:left="0"/>
            </w:pPr>
          </w:p>
        </w:tc>
      </w:tr>
      <w:tr w:rsidR="00187A8B" w:rsidRPr="00027248" w14:paraId="1A0885DB" w14:textId="77777777" w:rsidTr="003F118B">
        <w:trPr>
          <w:trHeight w:val="20"/>
        </w:trPr>
        <w:tc>
          <w:tcPr>
            <w:tcW w:w="9639" w:type="dxa"/>
          </w:tcPr>
          <w:p w14:paraId="6132C99B" w14:textId="1BAEB663" w:rsidR="00187A8B" w:rsidRPr="00027248" w:rsidRDefault="00187A8B" w:rsidP="009B3305">
            <w:pPr>
              <w:pStyle w:val="TableParagraph"/>
              <w:ind w:left="0"/>
              <w:rPr>
                <w:i/>
              </w:rPr>
            </w:pPr>
            <w:r w:rsidRPr="00027248">
              <w:rPr>
                <w:i/>
              </w:rPr>
              <w:t>8.2.1.</w:t>
            </w:r>
            <w:r w:rsidRPr="00027248">
              <w:rPr>
                <w:i/>
                <w:spacing w:val="-3"/>
              </w:rPr>
              <w:t xml:space="preserve"> </w:t>
            </w:r>
            <w:r w:rsidRPr="00027248">
              <w:rPr>
                <w:i/>
              </w:rPr>
              <w:t>Methodological</w:t>
            </w:r>
            <w:r w:rsidRPr="00027248">
              <w:rPr>
                <w:i/>
                <w:spacing w:val="-1"/>
              </w:rPr>
              <w:t xml:space="preserve"> implications</w:t>
            </w:r>
          </w:p>
        </w:tc>
        <w:tc>
          <w:tcPr>
            <w:tcW w:w="709" w:type="dxa"/>
          </w:tcPr>
          <w:p w14:paraId="746D23EF" w14:textId="77777777" w:rsidR="00187A8B" w:rsidRPr="00027248" w:rsidRDefault="00187A8B" w:rsidP="00424F5B">
            <w:pPr>
              <w:pStyle w:val="TableParagraph"/>
              <w:spacing w:line="288" w:lineRule="auto"/>
              <w:ind w:left="0"/>
            </w:pPr>
          </w:p>
        </w:tc>
      </w:tr>
      <w:tr w:rsidR="00187A8B" w:rsidRPr="00027248" w14:paraId="3548929B" w14:textId="77777777" w:rsidTr="003F118B">
        <w:trPr>
          <w:trHeight w:val="20"/>
        </w:trPr>
        <w:tc>
          <w:tcPr>
            <w:tcW w:w="9639" w:type="dxa"/>
          </w:tcPr>
          <w:p w14:paraId="49B8F55F" w14:textId="10946279" w:rsidR="00187A8B" w:rsidRPr="00027248" w:rsidRDefault="00187A8B" w:rsidP="009B3305">
            <w:pPr>
              <w:pStyle w:val="TableParagraph"/>
              <w:ind w:left="0"/>
              <w:rPr>
                <w:i/>
              </w:rPr>
            </w:pPr>
            <w:r w:rsidRPr="00027248">
              <w:rPr>
                <w:i/>
              </w:rPr>
              <w:t>8.2.2.</w:t>
            </w:r>
            <w:r w:rsidRPr="00027248">
              <w:rPr>
                <w:i/>
                <w:spacing w:val="-3"/>
              </w:rPr>
              <w:t xml:space="preserve"> </w:t>
            </w:r>
            <w:r w:rsidRPr="00027248">
              <w:rPr>
                <w:i/>
              </w:rPr>
              <w:t>Theoretical</w:t>
            </w:r>
            <w:r w:rsidRPr="00027248">
              <w:rPr>
                <w:i/>
                <w:spacing w:val="-1"/>
              </w:rPr>
              <w:t xml:space="preserve"> implications</w:t>
            </w:r>
          </w:p>
        </w:tc>
        <w:tc>
          <w:tcPr>
            <w:tcW w:w="709" w:type="dxa"/>
          </w:tcPr>
          <w:p w14:paraId="57AA2489" w14:textId="77777777" w:rsidR="00187A8B" w:rsidRPr="00027248" w:rsidRDefault="00187A8B" w:rsidP="00424F5B">
            <w:pPr>
              <w:pStyle w:val="TableParagraph"/>
              <w:spacing w:line="288" w:lineRule="auto"/>
              <w:ind w:left="0"/>
            </w:pPr>
          </w:p>
        </w:tc>
      </w:tr>
      <w:tr w:rsidR="00187A8B" w:rsidRPr="00027248" w14:paraId="049D8E28" w14:textId="77777777" w:rsidTr="003F118B">
        <w:trPr>
          <w:trHeight w:val="20"/>
        </w:trPr>
        <w:tc>
          <w:tcPr>
            <w:tcW w:w="9639" w:type="dxa"/>
          </w:tcPr>
          <w:p w14:paraId="372BD75D" w14:textId="71DB2424" w:rsidR="00187A8B" w:rsidRPr="00027248" w:rsidRDefault="00187A8B" w:rsidP="009B3305">
            <w:pPr>
              <w:pStyle w:val="TableParagraph"/>
              <w:ind w:left="0"/>
              <w:rPr>
                <w:i/>
              </w:rPr>
            </w:pPr>
            <w:r w:rsidRPr="00027248">
              <w:rPr>
                <w:i/>
              </w:rPr>
              <w:t>8.2.3.</w:t>
            </w:r>
            <w:r w:rsidRPr="00027248">
              <w:rPr>
                <w:i/>
                <w:spacing w:val="-3"/>
              </w:rPr>
              <w:t xml:space="preserve"> </w:t>
            </w:r>
            <w:r w:rsidRPr="00027248">
              <w:rPr>
                <w:i/>
              </w:rPr>
              <w:t>Practical</w:t>
            </w:r>
            <w:r w:rsidRPr="00027248">
              <w:rPr>
                <w:i/>
                <w:spacing w:val="-2"/>
              </w:rPr>
              <w:t xml:space="preserve"> </w:t>
            </w:r>
            <w:r w:rsidR="00AF6CBE" w:rsidRPr="00027248">
              <w:rPr>
                <w:i/>
                <w:spacing w:val="-1"/>
              </w:rPr>
              <w:t>implications</w:t>
            </w:r>
          </w:p>
        </w:tc>
        <w:tc>
          <w:tcPr>
            <w:tcW w:w="709" w:type="dxa"/>
          </w:tcPr>
          <w:p w14:paraId="27F1DC4F" w14:textId="77777777" w:rsidR="00187A8B" w:rsidRPr="00027248" w:rsidRDefault="00187A8B" w:rsidP="00424F5B">
            <w:pPr>
              <w:pStyle w:val="TableParagraph"/>
              <w:spacing w:line="288" w:lineRule="auto"/>
              <w:ind w:left="0"/>
            </w:pPr>
          </w:p>
        </w:tc>
      </w:tr>
      <w:tr w:rsidR="00187A8B" w:rsidRPr="00027248" w14:paraId="05550ABB" w14:textId="77777777" w:rsidTr="003F118B">
        <w:trPr>
          <w:trHeight w:val="20"/>
        </w:trPr>
        <w:tc>
          <w:tcPr>
            <w:tcW w:w="9639" w:type="dxa"/>
          </w:tcPr>
          <w:p w14:paraId="140EF35E" w14:textId="5807298D" w:rsidR="00187A8B" w:rsidRPr="00027248" w:rsidRDefault="00187A8B" w:rsidP="009B3305">
            <w:pPr>
              <w:pStyle w:val="TableParagraph"/>
              <w:ind w:left="0"/>
            </w:pPr>
            <w:r w:rsidRPr="00027248">
              <w:t>8.</w:t>
            </w:r>
            <w:r w:rsidRPr="00027248">
              <w:rPr>
                <w:spacing w:val="-3"/>
              </w:rPr>
              <w:t xml:space="preserve"> </w:t>
            </w:r>
            <w:r w:rsidRPr="00027248">
              <w:t>3.</w:t>
            </w:r>
            <w:r w:rsidRPr="00027248">
              <w:rPr>
                <w:spacing w:val="-2"/>
              </w:rPr>
              <w:t xml:space="preserve"> </w:t>
            </w:r>
            <w:r w:rsidRPr="00027248">
              <w:t>Limitations</w:t>
            </w:r>
            <w:r w:rsidRPr="00027248">
              <w:rPr>
                <w:spacing w:val="-1"/>
              </w:rPr>
              <w:t xml:space="preserve"> </w:t>
            </w:r>
            <w:r w:rsidRPr="00027248">
              <w:t>and recommendations</w:t>
            </w:r>
            <w:r w:rsidRPr="00027248">
              <w:rPr>
                <w:spacing w:val="-2"/>
              </w:rPr>
              <w:t xml:space="preserve"> </w:t>
            </w:r>
            <w:r w:rsidRPr="00027248">
              <w:t>for</w:t>
            </w:r>
            <w:r w:rsidRPr="00027248">
              <w:rPr>
                <w:spacing w:val="-1"/>
              </w:rPr>
              <w:t xml:space="preserve"> </w:t>
            </w:r>
            <w:r w:rsidRPr="00027248">
              <w:t>further</w:t>
            </w:r>
            <w:r w:rsidRPr="00027248">
              <w:rPr>
                <w:spacing w:val="-2"/>
              </w:rPr>
              <w:t xml:space="preserve"> </w:t>
            </w:r>
            <w:r w:rsidRPr="00027248">
              <w:t>research</w:t>
            </w:r>
          </w:p>
        </w:tc>
        <w:tc>
          <w:tcPr>
            <w:tcW w:w="709" w:type="dxa"/>
          </w:tcPr>
          <w:p w14:paraId="1C9B1A84" w14:textId="77777777" w:rsidR="00187A8B" w:rsidRPr="00027248" w:rsidRDefault="00187A8B" w:rsidP="00424F5B">
            <w:pPr>
              <w:pStyle w:val="TableParagraph"/>
              <w:spacing w:line="288" w:lineRule="auto"/>
              <w:ind w:left="0"/>
            </w:pPr>
          </w:p>
        </w:tc>
      </w:tr>
    </w:tbl>
    <w:p w14:paraId="57E0020D" w14:textId="77777777" w:rsidR="001119DD" w:rsidRPr="00027248" w:rsidRDefault="001119DD" w:rsidP="00424F5B">
      <w:pPr>
        <w:spacing w:line="288" w:lineRule="auto"/>
        <w:rPr>
          <w:rFonts w:cs="Times New Roman"/>
          <w:sz w:val="22"/>
        </w:rPr>
        <w:sectPr w:rsidR="001119DD" w:rsidRPr="00027248" w:rsidSect="00424F5B">
          <w:footerReference w:type="default" r:id="rId8"/>
          <w:footerReference w:type="first" r:id="rId9"/>
          <w:type w:val="continuous"/>
          <w:pgSz w:w="12240" w:h="15840" w:code="1"/>
          <w:pgMar w:top="1440" w:right="1440" w:bottom="1440" w:left="1440" w:header="720" w:footer="720" w:gutter="0"/>
          <w:cols w:space="720"/>
        </w:sectPr>
      </w:pPr>
    </w:p>
    <w:p w14:paraId="73932280" w14:textId="77777777" w:rsidR="00C949A6" w:rsidRDefault="00C949A6" w:rsidP="002033D7">
      <w:pPr>
        <w:contextualSpacing/>
        <w:mirrorIndents/>
        <w:jc w:val="center"/>
        <w:rPr>
          <w:rFonts w:cs="Times New Roman"/>
          <w:b/>
          <w:sz w:val="22"/>
        </w:rPr>
        <w:sectPr w:rsidR="00C949A6" w:rsidSect="007A5A03">
          <w:type w:val="continuous"/>
          <w:pgSz w:w="12240" w:h="15840" w:code="1"/>
          <w:pgMar w:top="1440" w:right="1440" w:bottom="1440" w:left="1440" w:header="0" w:footer="704" w:gutter="0"/>
          <w:cols w:space="720"/>
          <w:docGrid w:linePitch="326"/>
        </w:sectPr>
      </w:pPr>
      <w:bookmarkStart w:id="2" w:name="_Toc83670462"/>
    </w:p>
    <w:p w14:paraId="11E469C7" w14:textId="1F7C0331" w:rsidR="001119DD" w:rsidRPr="00027248" w:rsidRDefault="00486132" w:rsidP="002033D7">
      <w:pPr>
        <w:contextualSpacing/>
        <w:mirrorIndents/>
        <w:jc w:val="center"/>
        <w:rPr>
          <w:rFonts w:cs="Times New Roman"/>
          <w:b/>
          <w:sz w:val="22"/>
        </w:rPr>
      </w:pPr>
      <w:r w:rsidRPr="00027248">
        <w:rPr>
          <w:rFonts w:cs="Times New Roman"/>
          <w:b/>
          <w:sz w:val="22"/>
        </w:rPr>
        <w:lastRenderedPageBreak/>
        <w:t>CHAPTER</w:t>
      </w:r>
      <w:r w:rsidRPr="00027248">
        <w:rPr>
          <w:rFonts w:cs="Times New Roman"/>
          <w:b/>
          <w:spacing w:val="-2"/>
          <w:sz w:val="22"/>
        </w:rPr>
        <w:t xml:space="preserve"> </w:t>
      </w:r>
      <w:r w:rsidRPr="00027248">
        <w:rPr>
          <w:rFonts w:cs="Times New Roman"/>
          <w:b/>
          <w:sz w:val="22"/>
        </w:rPr>
        <w:t>I:</w:t>
      </w:r>
      <w:r w:rsidRPr="00027248">
        <w:rPr>
          <w:rFonts w:cs="Times New Roman"/>
          <w:b/>
          <w:spacing w:val="-2"/>
          <w:sz w:val="22"/>
        </w:rPr>
        <w:t xml:space="preserve"> </w:t>
      </w:r>
      <w:r w:rsidRPr="00027248">
        <w:rPr>
          <w:rFonts w:cs="Times New Roman"/>
          <w:b/>
          <w:sz w:val="22"/>
        </w:rPr>
        <w:t>INTRODUCTION</w:t>
      </w:r>
    </w:p>
    <w:p w14:paraId="23376580" w14:textId="2BB09870" w:rsidR="001119DD" w:rsidRPr="00027248" w:rsidRDefault="002033D7" w:rsidP="002033D7">
      <w:pPr>
        <w:pStyle w:val="ListParagraph"/>
        <w:spacing w:after="0" w:line="240" w:lineRule="auto"/>
        <w:ind w:left="0"/>
        <w:mirrorIndents/>
        <w:rPr>
          <w:b/>
          <w:sz w:val="22"/>
        </w:rPr>
      </w:pPr>
      <w:r>
        <w:rPr>
          <w:b/>
          <w:sz w:val="22"/>
        </w:rPr>
        <w:t xml:space="preserve">1.1. </w:t>
      </w:r>
      <w:r w:rsidR="00486132" w:rsidRPr="00027248">
        <w:rPr>
          <w:b/>
          <w:sz w:val="22"/>
        </w:rPr>
        <w:t>Rationale</w:t>
      </w:r>
      <w:r w:rsidR="00486132" w:rsidRPr="00027248">
        <w:rPr>
          <w:b/>
          <w:spacing w:val="-1"/>
          <w:sz w:val="22"/>
        </w:rPr>
        <w:t xml:space="preserve"> </w:t>
      </w:r>
      <w:r w:rsidR="00486132" w:rsidRPr="00027248">
        <w:rPr>
          <w:b/>
          <w:sz w:val="22"/>
        </w:rPr>
        <w:t>for</w:t>
      </w:r>
      <w:r w:rsidR="00486132" w:rsidRPr="00027248">
        <w:rPr>
          <w:b/>
          <w:spacing w:val="1"/>
          <w:sz w:val="22"/>
        </w:rPr>
        <w:t xml:space="preserve"> </w:t>
      </w:r>
      <w:r w:rsidR="00486132" w:rsidRPr="00027248">
        <w:rPr>
          <w:b/>
          <w:sz w:val="22"/>
        </w:rPr>
        <w:t>the study</w:t>
      </w:r>
    </w:p>
    <w:p w14:paraId="5E124BA0" w14:textId="6A71E53E" w:rsidR="00BA4F00" w:rsidRPr="00027248" w:rsidRDefault="00DB4BE8" w:rsidP="002033D7">
      <w:pPr>
        <w:pStyle w:val="ListParagraph"/>
        <w:spacing w:after="0" w:line="240" w:lineRule="auto"/>
        <w:ind w:left="0"/>
        <w:mirrorIndents/>
        <w:rPr>
          <w:rFonts w:eastAsiaTheme="majorEastAsia"/>
          <w:sz w:val="22"/>
        </w:rPr>
      </w:pPr>
      <w:r w:rsidRPr="00027248">
        <w:rPr>
          <w:rFonts w:eastAsiaTheme="majorEastAsia"/>
          <w:i/>
          <w:iCs/>
          <w:sz w:val="22"/>
        </w:rPr>
        <w:t xml:space="preserve">EMI training is essential </w:t>
      </w:r>
      <w:r w:rsidRPr="00027248">
        <w:rPr>
          <w:rFonts w:eastAsiaTheme="majorEastAsia"/>
          <w:sz w:val="22"/>
        </w:rPr>
        <w:t xml:space="preserve">in Vietnam to provide the bilingual workforce for the Transport Sector. </w:t>
      </w:r>
      <w:r w:rsidRPr="00027248">
        <w:rPr>
          <w:rFonts w:eastAsiaTheme="majorEastAsia"/>
          <w:i/>
          <w:iCs/>
          <w:sz w:val="22"/>
        </w:rPr>
        <w:t xml:space="preserve">Term support is very necessary </w:t>
      </w:r>
      <w:r w:rsidRPr="00027248">
        <w:rPr>
          <w:rFonts w:eastAsiaTheme="majorEastAsia"/>
          <w:sz w:val="22"/>
        </w:rPr>
        <w:t xml:space="preserve">because </w:t>
      </w:r>
      <w:r w:rsidRPr="00027248">
        <w:rPr>
          <w:rFonts w:eastAsiaTheme="majorEastAsia"/>
          <w:i/>
          <w:iCs/>
          <w:sz w:val="22"/>
        </w:rPr>
        <w:t xml:space="preserve">specialized concepts </w:t>
      </w:r>
      <w:r w:rsidRPr="00027248">
        <w:rPr>
          <w:rFonts w:eastAsiaTheme="majorEastAsia"/>
          <w:sz w:val="22"/>
        </w:rPr>
        <w:t>play a prominent role in understanding disciplinary knowledge.</w:t>
      </w:r>
      <w:r w:rsidR="00F30C4F" w:rsidRPr="00027248">
        <w:rPr>
          <w:rFonts w:eastAsiaTheme="majorEastAsia"/>
          <w:sz w:val="22"/>
        </w:rPr>
        <w:t xml:space="preserve">  </w:t>
      </w:r>
      <w:r w:rsidRPr="00027248">
        <w:rPr>
          <w:rFonts w:eastAsiaTheme="majorEastAsia"/>
          <w:sz w:val="22"/>
        </w:rPr>
        <w:t xml:space="preserve">TCE EMI students need term resources that provides both </w:t>
      </w:r>
      <w:r w:rsidRPr="00027248">
        <w:rPr>
          <w:rFonts w:eastAsiaTheme="majorEastAsia"/>
          <w:i/>
          <w:iCs/>
          <w:sz w:val="22"/>
        </w:rPr>
        <w:t>linguistic and epistemological knowledge</w:t>
      </w:r>
      <w:r w:rsidRPr="00027248">
        <w:rPr>
          <w:rFonts w:eastAsiaTheme="majorEastAsia"/>
          <w:sz w:val="22"/>
        </w:rPr>
        <w:t>.</w:t>
      </w:r>
      <w:r w:rsidR="00F30C4F" w:rsidRPr="00027248">
        <w:rPr>
          <w:rFonts w:eastAsiaTheme="majorEastAsia"/>
          <w:sz w:val="22"/>
        </w:rPr>
        <w:t xml:space="preserve"> </w:t>
      </w:r>
      <w:r w:rsidRPr="00027248">
        <w:rPr>
          <w:rFonts w:eastAsiaTheme="majorEastAsia"/>
          <w:sz w:val="22"/>
        </w:rPr>
        <w:t>Most current TCE term resources are products of the</w:t>
      </w:r>
      <w:r w:rsidRPr="00027248">
        <w:rPr>
          <w:rFonts w:eastAsiaTheme="majorEastAsia"/>
          <w:i/>
          <w:iCs/>
          <w:sz w:val="22"/>
        </w:rPr>
        <w:t xml:space="preserve"> traditional top-down terminology planning approach</w:t>
      </w:r>
      <w:r w:rsidRPr="00027248">
        <w:rPr>
          <w:rFonts w:eastAsiaTheme="majorEastAsia"/>
          <w:sz w:val="22"/>
        </w:rPr>
        <w:t xml:space="preserve"> by </w:t>
      </w:r>
      <w:r w:rsidRPr="00027248">
        <w:rPr>
          <w:rFonts w:eastAsiaTheme="majorEastAsia"/>
          <w:i/>
          <w:iCs/>
          <w:sz w:val="22"/>
        </w:rPr>
        <w:t xml:space="preserve">specialist experts </w:t>
      </w:r>
      <w:r w:rsidRPr="00027248">
        <w:rPr>
          <w:rFonts w:eastAsiaTheme="majorEastAsia"/>
          <w:sz w:val="22"/>
        </w:rPr>
        <w:t xml:space="preserve">based on their own </w:t>
      </w:r>
      <w:r w:rsidRPr="00027248">
        <w:rPr>
          <w:rFonts w:eastAsiaTheme="majorEastAsia"/>
          <w:i/>
          <w:iCs/>
          <w:sz w:val="22"/>
        </w:rPr>
        <w:t>intuition and subjective judgment</w:t>
      </w:r>
      <w:r w:rsidRPr="00027248">
        <w:rPr>
          <w:rFonts w:eastAsiaTheme="majorEastAsia"/>
          <w:sz w:val="22"/>
        </w:rPr>
        <w:t xml:space="preserve">: Terminology stands apart from Linguistic Theories; Terms are treated as </w:t>
      </w:r>
      <w:r w:rsidRPr="00027248">
        <w:rPr>
          <w:rFonts w:eastAsiaTheme="majorEastAsia"/>
          <w:i/>
          <w:iCs/>
          <w:sz w:val="22"/>
        </w:rPr>
        <w:t xml:space="preserve">discrete units </w:t>
      </w:r>
      <w:r w:rsidRPr="00027248">
        <w:rPr>
          <w:rFonts w:eastAsiaTheme="majorEastAsia"/>
          <w:sz w:val="22"/>
        </w:rPr>
        <w:t xml:space="preserve">and arranged in the alphabetical order </w:t>
      </w:r>
      <w:r w:rsidRPr="00027248">
        <w:rPr>
          <w:rFonts w:eastAsiaTheme="majorEastAsia"/>
          <w:i/>
          <w:iCs/>
          <w:sz w:val="22"/>
        </w:rPr>
        <w:t xml:space="preserve">without conceptual and lexical </w:t>
      </w:r>
      <w:r w:rsidRPr="00027248">
        <w:rPr>
          <w:rFonts w:eastAsiaTheme="majorEastAsia"/>
          <w:sz w:val="22"/>
        </w:rPr>
        <w:t xml:space="preserve">relations. The new terminology planning approach brings about terminological products that are not only alphabetically but also onnomasiologically organized to provide both </w:t>
      </w:r>
      <w:r w:rsidRPr="00027248">
        <w:rPr>
          <w:rFonts w:eastAsiaTheme="majorEastAsia"/>
          <w:i/>
          <w:iCs/>
          <w:sz w:val="22"/>
        </w:rPr>
        <w:t>content and linguistic information</w:t>
      </w:r>
      <w:r w:rsidRPr="00027248">
        <w:rPr>
          <w:rFonts w:eastAsiaTheme="majorEastAsia"/>
          <w:sz w:val="22"/>
        </w:rPr>
        <w:t xml:space="preserve"> to support EMI students</w:t>
      </w:r>
      <w:r w:rsidR="00EB3D06">
        <w:rPr>
          <w:rFonts w:eastAsiaTheme="majorEastAsia"/>
          <w:sz w:val="22"/>
        </w:rPr>
        <w:t xml:space="preserve">. </w:t>
      </w:r>
      <w:r w:rsidRPr="00027248">
        <w:rPr>
          <w:rFonts w:eastAsiaTheme="majorEastAsia"/>
          <w:sz w:val="22"/>
        </w:rPr>
        <w:t xml:space="preserve">The study locates itself in </w:t>
      </w:r>
      <w:r w:rsidRPr="00027248">
        <w:rPr>
          <w:rFonts w:eastAsiaTheme="majorEastAsia"/>
          <w:i/>
          <w:iCs/>
          <w:sz w:val="22"/>
        </w:rPr>
        <w:t xml:space="preserve">Cognitive-based Terminology </w:t>
      </w:r>
      <w:r w:rsidRPr="00027248">
        <w:rPr>
          <w:rFonts w:eastAsiaTheme="majorEastAsia"/>
          <w:sz w:val="22"/>
        </w:rPr>
        <w:t xml:space="preserve">or Socio-cognitive Terminology with a view that a term resource should reflect the </w:t>
      </w:r>
      <w:r w:rsidRPr="00027248">
        <w:rPr>
          <w:rFonts w:eastAsiaTheme="majorEastAsia"/>
          <w:i/>
          <w:iCs/>
          <w:sz w:val="22"/>
        </w:rPr>
        <w:t>ontology</w:t>
      </w:r>
      <w:r w:rsidRPr="00027248">
        <w:rPr>
          <w:rFonts w:eastAsiaTheme="majorEastAsia"/>
          <w:sz w:val="22"/>
        </w:rPr>
        <w:t xml:space="preserve"> of the domain with </w:t>
      </w:r>
      <w:r w:rsidRPr="00027248">
        <w:rPr>
          <w:rFonts w:eastAsiaTheme="majorEastAsia"/>
          <w:i/>
          <w:iCs/>
          <w:sz w:val="22"/>
        </w:rPr>
        <w:t xml:space="preserve">multi-dimensional term relations. </w:t>
      </w:r>
      <w:r w:rsidRPr="00027248">
        <w:rPr>
          <w:rFonts w:eastAsiaTheme="majorEastAsia"/>
          <w:sz w:val="22"/>
        </w:rPr>
        <w:t xml:space="preserve">It involves </w:t>
      </w:r>
      <w:r w:rsidRPr="00027248">
        <w:rPr>
          <w:rFonts w:eastAsiaTheme="majorEastAsia"/>
          <w:i/>
          <w:iCs/>
          <w:sz w:val="22"/>
        </w:rPr>
        <w:t xml:space="preserve">re-planning TCE terminology </w:t>
      </w:r>
      <w:r w:rsidRPr="00027248">
        <w:rPr>
          <w:rFonts w:eastAsiaTheme="majorEastAsia"/>
          <w:sz w:val="22"/>
        </w:rPr>
        <w:t xml:space="preserve">following the </w:t>
      </w:r>
      <w:r w:rsidRPr="00027248">
        <w:rPr>
          <w:rFonts w:eastAsiaTheme="majorEastAsia"/>
          <w:i/>
          <w:iCs/>
          <w:sz w:val="22"/>
        </w:rPr>
        <w:t>bottom-up</w:t>
      </w:r>
      <w:r w:rsidRPr="00027248">
        <w:rPr>
          <w:rFonts w:eastAsiaTheme="majorEastAsia"/>
          <w:sz w:val="22"/>
        </w:rPr>
        <w:t xml:space="preserve"> approach of </w:t>
      </w:r>
      <w:r w:rsidRPr="00027248">
        <w:rPr>
          <w:rFonts w:eastAsiaTheme="majorEastAsia"/>
          <w:i/>
          <w:iCs/>
          <w:sz w:val="22"/>
        </w:rPr>
        <w:t xml:space="preserve">term relation analysis </w:t>
      </w:r>
      <w:r w:rsidRPr="00027248">
        <w:rPr>
          <w:rFonts w:eastAsiaTheme="majorEastAsia"/>
          <w:sz w:val="22"/>
        </w:rPr>
        <w:t xml:space="preserve">as well as TCE </w:t>
      </w:r>
      <w:r w:rsidRPr="00027248">
        <w:rPr>
          <w:rFonts w:eastAsiaTheme="majorEastAsia"/>
          <w:i/>
          <w:iCs/>
          <w:sz w:val="22"/>
        </w:rPr>
        <w:t xml:space="preserve">expert consultancy </w:t>
      </w:r>
      <w:r w:rsidRPr="00027248">
        <w:rPr>
          <w:rFonts w:eastAsiaTheme="majorEastAsia"/>
          <w:sz w:val="22"/>
        </w:rPr>
        <w:t xml:space="preserve">and </w:t>
      </w:r>
      <w:r w:rsidRPr="00027248">
        <w:rPr>
          <w:rFonts w:eastAsiaTheme="majorEastAsia"/>
          <w:i/>
          <w:iCs/>
          <w:sz w:val="22"/>
        </w:rPr>
        <w:t>student opinion survey</w:t>
      </w:r>
      <w:r w:rsidRPr="00027248">
        <w:rPr>
          <w:rFonts w:eastAsiaTheme="majorEastAsia"/>
          <w:sz w:val="22"/>
        </w:rPr>
        <w:t xml:space="preserve">. In this approach Terminology and Linguistics Theories are brought close together. </w:t>
      </w:r>
      <w:r w:rsidRPr="00027248">
        <w:rPr>
          <w:rFonts w:eastAsiaTheme="majorEastAsia"/>
          <w:i/>
          <w:iCs/>
          <w:sz w:val="22"/>
        </w:rPr>
        <w:t>Lexical Semantics</w:t>
      </w:r>
      <w:r w:rsidRPr="00027248">
        <w:rPr>
          <w:rFonts w:eastAsiaTheme="majorEastAsia"/>
          <w:sz w:val="22"/>
        </w:rPr>
        <w:t xml:space="preserve"> </w:t>
      </w:r>
      <w:r w:rsidRPr="00027248">
        <w:rPr>
          <w:rFonts w:eastAsiaTheme="majorEastAsia"/>
          <w:i/>
          <w:iCs/>
          <w:sz w:val="22"/>
        </w:rPr>
        <w:t xml:space="preserve">(Lexical  Relations) </w:t>
      </w:r>
      <w:r w:rsidRPr="00027248">
        <w:rPr>
          <w:rFonts w:eastAsiaTheme="majorEastAsia"/>
          <w:sz w:val="22"/>
        </w:rPr>
        <w:t>is employed for terminology planning.</w:t>
      </w:r>
      <w:r w:rsidR="00F30C4F" w:rsidRPr="00027248">
        <w:rPr>
          <w:rFonts w:eastAsiaTheme="majorEastAsia"/>
          <w:sz w:val="22"/>
        </w:rPr>
        <w:t xml:space="preserve"> </w:t>
      </w:r>
      <w:r w:rsidR="00294857" w:rsidRPr="00027248">
        <w:rPr>
          <w:rFonts w:eastAsiaTheme="majorEastAsia"/>
          <w:sz w:val="22"/>
        </w:rPr>
        <w:t xml:space="preserve">By selectively applying </w:t>
      </w:r>
      <w:r w:rsidR="00294857" w:rsidRPr="00027248">
        <w:rPr>
          <w:rFonts w:eastAsiaTheme="majorEastAsia"/>
          <w:bCs/>
          <w:i/>
          <w:iCs/>
          <w:sz w:val="22"/>
        </w:rPr>
        <w:t xml:space="preserve">Lexical Functions (LFs) </w:t>
      </w:r>
      <w:r w:rsidR="00294857" w:rsidRPr="00027248">
        <w:rPr>
          <w:rFonts w:eastAsiaTheme="majorEastAsia"/>
          <w:sz w:val="22"/>
        </w:rPr>
        <w:t xml:space="preserve">in Meaning Text Theories (MTT) as the Analytical Framework for term relations, which include both </w:t>
      </w:r>
      <w:r w:rsidR="00294857" w:rsidRPr="00027248">
        <w:rPr>
          <w:rFonts w:eastAsiaTheme="majorEastAsia"/>
          <w:bCs/>
          <w:i/>
          <w:iCs/>
          <w:sz w:val="22"/>
        </w:rPr>
        <w:t xml:space="preserve">Paradigmatic </w:t>
      </w:r>
      <w:r w:rsidR="00294857" w:rsidRPr="00027248">
        <w:rPr>
          <w:rFonts w:eastAsiaTheme="majorEastAsia"/>
          <w:sz w:val="22"/>
        </w:rPr>
        <w:t xml:space="preserve">and </w:t>
      </w:r>
      <w:r w:rsidR="00294857" w:rsidRPr="00027248">
        <w:rPr>
          <w:rFonts w:eastAsiaTheme="majorEastAsia"/>
          <w:bCs/>
          <w:i/>
          <w:iCs/>
          <w:sz w:val="22"/>
        </w:rPr>
        <w:t>Syntagmatic Lexical Relations</w:t>
      </w:r>
      <w:r w:rsidR="00294857" w:rsidRPr="00027248">
        <w:rPr>
          <w:rFonts w:eastAsiaTheme="majorEastAsia"/>
          <w:sz w:val="22"/>
        </w:rPr>
        <w:t xml:space="preserve">, terms are analyzed not only from </w:t>
      </w:r>
      <w:r w:rsidR="00294857" w:rsidRPr="00027248">
        <w:rPr>
          <w:rFonts w:eastAsiaTheme="majorEastAsia"/>
          <w:i/>
          <w:iCs/>
          <w:sz w:val="22"/>
        </w:rPr>
        <w:t>conceptual (content) perspective</w:t>
      </w:r>
      <w:r w:rsidR="00294857" w:rsidRPr="00027248">
        <w:rPr>
          <w:rFonts w:eastAsiaTheme="majorEastAsia"/>
          <w:sz w:val="22"/>
        </w:rPr>
        <w:t xml:space="preserve"> but also from </w:t>
      </w:r>
      <w:r w:rsidR="00294857" w:rsidRPr="00027248">
        <w:rPr>
          <w:rFonts w:eastAsiaTheme="majorEastAsia"/>
          <w:i/>
          <w:iCs/>
          <w:sz w:val="22"/>
        </w:rPr>
        <w:t>linguistic perspective</w:t>
      </w:r>
      <w:r w:rsidR="00294857" w:rsidRPr="00027248">
        <w:rPr>
          <w:rFonts w:eastAsiaTheme="majorEastAsia"/>
          <w:sz w:val="22"/>
        </w:rPr>
        <w:t xml:space="preserve">. </w:t>
      </w:r>
      <w:r w:rsidRPr="00027248">
        <w:rPr>
          <w:rFonts w:eastAsiaTheme="majorEastAsia"/>
          <w:sz w:val="22"/>
        </w:rPr>
        <w:t xml:space="preserve">LFs in MTT are advantageous because </w:t>
      </w:r>
      <w:r w:rsidRPr="00027248">
        <w:rPr>
          <w:rFonts w:eastAsiaTheme="majorEastAsia"/>
          <w:bCs/>
          <w:i/>
          <w:iCs/>
          <w:sz w:val="22"/>
        </w:rPr>
        <w:t xml:space="preserve">Paradigmatic LFs </w:t>
      </w:r>
      <w:r w:rsidRPr="00027248">
        <w:rPr>
          <w:rFonts w:eastAsiaTheme="majorEastAsia"/>
          <w:i/>
          <w:iCs/>
          <w:sz w:val="22"/>
        </w:rPr>
        <w:t>cover conceptual relations, semantic roles, and semantic frames</w:t>
      </w:r>
      <w:r w:rsidRPr="00027248">
        <w:rPr>
          <w:rFonts w:eastAsiaTheme="majorEastAsia"/>
          <w:sz w:val="22"/>
        </w:rPr>
        <w:t xml:space="preserve">. They can effectively deal with comprehensive and systematic </w:t>
      </w:r>
      <w:r w:rsidRPr="00027248">
        <w:rPr>
          <w:rFonts w:eastAsiaTheme="majorEastAsia"/>
          <w:i/>
          <w:iCs/>
          <w:sz w:val="22"/>
        </w:rPr>
        <w:t>multi-dimensional term relations</w:t>
      </w:r>
      <w:r w:rsidRPr="00027248">
        <w:rPr>
          <w:rFonts w:eastAsiaTheme="majorEastAsia"/>
          <w:sz w:val="22"/>
        </w:rPr>
        <w:t xml:space="preserve"> and </w:t>
      </w:r>
      <w:r w:rsidRPr="00027248">
        <w:rPr>
          <w:rFonts w:eastAsiaTheme="majorEastAsia"/>
          <w:i/>
          <w:iCs/>
          <w:sz w:val="22"/>
        </w:rPr>
        <w:t xml:space="preserve">term systems. </w:t>
      </w:r>
      <w:r w:rsidRPr="00027248">
        <w:rPr>
          <w:rFonts w:eastAsiaTheme="majorEastAsia"/>
          <w:sz w:val="22"/>
        </w:rPr>
        <w:t xml:space="preserve">Both the </w:t>
      </w:r>
      <w:r w:rsidRPr="00027248">
        <w:rPr>
          <w:rFonts w:eastAsiaTheme="majorEastAsia"/>
          <w:bCs/>
          <w:i/>
          <w:iCs/>
          <w:sz w:val="22"/>
        </w:rPr>
        <w:t>universal</w:t>
      </w:r>
      <w:r w:rsidRPr="00027248">
        <w:rPr>
          <w:rFonts w:eastAsiaTheme="majorEastAsia"/>
          <w:i/>
          <w:iCs/>
          <w:sz w:val="22"/>
        </w:rPr>
        <w:t xml:space="preserve"> and </w:t>
      </w:r>
      <w:r w:rsidRPr="00027248">
        <w:rPr>
          <w:rFonts w:eastAsiaTheme="majorEastAsia"/>
          <w:bCs/>
          <w:i/>
          <w:iCs/>
          <w:sz w:val="22"/>
        </w:rPr>
        <w:t>institutionalized</w:t>
      </w:r>
      <w:r w:rsidRPr="00027248">
        <w:rPr>
          <w:rFonts w:eastAsiaTheme="majorEastAsia"/>
          <w:i/>
          <w:iCs/>
          <w:sz w:val="22"/>
        </w:rPr>
        <w:t xml:space="preserve"> term aspects </w:t>
      </w:r>
      <w:r w:rsidRPr="00027248">
        <w:rPr>
          <w:rFonts w:eastAsiaTheme="majorEastAsia"/>
          <w:sz w:val="22"/>
        </w:rPr>
        <w:t xml:space="preserve">manifested in </w:t>
      </w:r>
      <w:r w:rsidRPr="00027248">
        <w:rPr>
          <w:rFonts w:eastAsiaTheme="majorEastAsia"/>
          <w:i/>
          <w:iCs/>
          <w:sz w:val="22"/>
        </w:rPr>
        <w:t>hierarchical</w:t>
      </w:r>
      <w:r w:rsidRPr="00027248">
        <w:rPr>
          <w:rFonts w:eastAsiaTheme="majorEastAsia"/>
          <w:sz w:val="22"/>
        </w:rPr>
        <w:t xml:space="preserve"> and </w:t>
      </w:r>
      <w:r w:rsidRPr="00027248">
        <w:rPr>
          <w:rFonts w:eastAsiaTheme="majorEastAsia"/>
          <w:i/>
          <w:iCs/>
          <w:sz w:val="22"/>
        </w:rPr>
        <w:t>non-hierarchical</w:t>
      </w:r>
      <w:r w:rsidRPr="00027248">
        <w:rPr>
          <w:rFonts w:eastAsiaTheme="majorEastAsia"/>
          <w:sz w:val="22"/>
        </w:rPr>
        <w:t xml:space="preserve"> term relations are considered, so it is suitable for bilingual and multilingual terminological research. </w:t>
      </w:r>
      <w:r w:rsidRPr="00027248">
        <w:rPr>
          <w:rFonts w:eastAsiaTheme="majorEastAsia"/>
          <w:bCs/>
          <w:i/>
          <w:iCs/>
          <w:sz w:val="22"/>
        </w:rPr>
        <w:t xml:space="preserve">Syntagmatic LFs </w:t>
      </w:r>
      <w:r w:rsidRPr="00027248">
        <w:rPr>
          <w:rFonts w:eastAsiaTheme="majorEastAsia"/>
          <w:sz w:val="22"/>
        </w:rPr>
        <w:t xml:space="preserve">related are taken full advantage of to identify the combination potentials terms in TCE terminology. </w:t>
      </w:r>
    </w:p>
    <w:p w14:paraId="77B6207F" w14:textId="77777777" w:rsidR="00486132" w:rsidRPr="00424F5B" w:rsidRDefault="00486132" w:rsidP="00202675">
      <w:pPr>
        <w:contextualSpacing/>
        <w:mirrorIndents/>
        <w:rPr>
          <w:rFonts w:cs="Times New Roman"/>
          <w:b/>
          <w:sz w:val="22"/>
        </w:rPr>
      </w:pPr>
      <w:r w:rsidRPr="00424F5B">
        <w:rPr>
          <w:rFonts w:cs="Times New Roman"/>
          <w:b/>
          <w:sz w:val="22"/>
        </w:rPr>
        <w:t>1.2.</w:t>
      </w:r>
      <w:r w:rsidRPr="00424F5B">
        <w:rPr>
          <w:rFonts w:cs="Times New Roman"/>
          <w:b/>
          <w:spacing w:val="-1"/>
          <w:sz w:val="22"/>
        </w:rPr>
        <w:t xml:space="preserve"> </w:t>
      </w:r>
      <w:r w:rsidRPr="00424F5B">
        <w:rPr>
          <w:rFonts w:cs="Times New Roman"/>
          <w:b/>
          <w:sz w:val="22"/>
        </w:rPr>
        <w:t>Research</w:t>
      </w:r>
      <w:r w:rsidRPr="00424F5B">
        <w:rPr>
          <w:rFonts w:cs="Times New Roman"/>
          <w:b/>
          <w:spacing w:val="-1"/>
          <w:sz w:val="22"/>
        </w:rPr>
        <w:t xml:space="preserve"> </w:t>
      </w:r>
      <w:r w:rsidRPr="00424F5B">
        <w:rPr>
          <w:rFonts w:cs="Times New Roman"/>
          <w:b/>
          <w:sz w:val="22"/>
        </w:rPr>
        <w:t xml:space="preserve">aims </w:t>
      </w:r>
    </w:p>
    <w:p w14:paraId="628C9F31" w14:textId="77777777" w:rsidR="00294857" w:rsidRPr="00027248" w:rsidRDefault="00294857" w:rsidP="00202675">
      <w:pPr>
        <w:contextualSpacing/>
        <w:mirrorIndents/>
        <w:rPr>
          <w:rFonts w:cs="Times New Roman"/>
          <w:sz w:val="22"/>
        </w:rPr>
      </w:pPr>
      <w:r w:rsidRPr="00027248">
        <w:rPr>
          <w:rFonts w:cs="Times New Roman"/>
          <w:sz w:val="22"/>
        </w:rPr>
        <w:t>The</w:t>
      </w:r>
      <w:r w:rsidRPr="00027248">
        <w:rPr>
          <w:rFonts w:cs="Times New Roman"/>
          <w:spacing w:val="1"/>
          <w:sz w:val="22"/>
        </w:rPr>
        <w:t xml:space="preserve"> </w:t>
      </w:r>
      <w:r w:rsidRPr="00027248">
        <w:rPr>
          <w:rFonts w:cs="Times New Roman"/>
          <w:sz w:val="22"/>
        </w:rPr>
        <w:t>overarching</w:t>
      </w:r>
      <w:r w:rsidRPr="00027248">
        <w:rPr>
          <w:rFonts w:cs="Times New Roman"/>
          <w:spacing w:val="1"/>
          <w:sz w:val="22"/>
        </w:rPr>
        <w:t xml:space="preserve"> </w:t>
      </w:r>
      <w:r w:rsidRPr="00027248">
        <w:rPr>
          <w:rFonts w:cs="Times New Roman"/>
          <w:sz w:val="22"/>
        </w:rPr>
        <w:t>aim</w:t>
      </w:r>
      <w:r w:rsidRPr="00027248">
        <w:rPr>
          <w:rFonts w:cs="Times New Roman"/>
          <w:spacing w:val="1"/>
          <w:sz w:val="22"/>
        </w:rPr>
        <w:t xml:space="preserve"> </w:t>
      </w:r>
      <w:r w:rsidRPr="00027248">
        <w:rPr>
          <w:rFonts w:cs="Times New Roman"/>
          <w:sz w:val="22"/>
        </w:rPr>
        <w:t>of</w:t>
      </w:r>
      <w:r w:rsidRPr="00027248">
        <w:rPr>
          <w:rFonts w:cs="Times New Roman"/>
          <w:spacing w:val="1"/>
          <w:sz w:val="22"/>
        </w:rPr>
        <w:t xml:space="preserve"> </w:t>
      </w:r>
      <w:r w:rsidRPr="00027248">
        <w:rPr>
          <w:rFonts w:cs="Times New Roman"/>
          <w:sz w:val="22"/>
        </w:rPr>
        <w:t>the</w:t>
      </w:r>
      <w:r w:rsidRPr="00027248">
        <w:rPr>
          <w:rFonts w:cs="Times New Roman"/>
          <w:spacing w:val="1"/>
          <w:sz w:val="22"/>
        </w:rPr>
        <w:t xml:space="preserve"> </w:t>
      </w:r>
      <w:r w:rsidRPr="00027248">
        <w:rPr>
          <w:rFonts w:cs="Times New Roman"/>
          <w:sz w:val="22"/>
        </w:rPr>
        <w:t>study</w:t>
      </w:r>
      <w:r w:rsidRPr="00027248">
        <w:rPr>
          <w:rFonts w:cs="Times New Roman"/>
          <w:spacing w:val="1"/>
          <w:sz w:val="22"/>
        </w:rPr>
        <w:t xml:space="preserve"> </w:t>
      </w:r>
      <w:r w:rsidRPr="00027248">
        <w:rPr>
          <w:rFonts w:cs="Times New Roman"/>
          <w:sz w:val="22"/>
        </w:rPr>
        <w:t>is</w:t>
      </w:r>
      <w:r w:rsidRPr="00027248">
        <w:rPr>
          <w:rFonts w:cs="Times New Roman"/>
          <w:spacing w:val="1"/>
          <w:sz w:val="22"/>
        </w:rPr>
        <w:t xml:space="preserve"> </w:t>
      </w:r>
      <w:r w:rsidRPr="00027248">
        <w:rPr>
          <w:rFonts w:cs="Times New Roman"/>
          <w:i/>
          <w:sz w:val="22"/>
        </w:rPr>
        <w:t>to</w:t>
      </w:r>
      <w:r w:rsidRPr="00027248">
        <w:rPr>
          <w:rFonts w:cs="Times New Roman"/>
          <w:i/>
          <w:spacing w:val="1"/>
          <w:sz w:val="22"/>
        </w:rPr>
        <w:t xml:space="preserve"> </w:t>
      </w:r>
      <w:r w:rsidRPr="00027248">
        <w:rPr>
          <w:rFonts w:cs="Times New Roman"/>
          <w:i/>
          <w:sz w:val="22"/>
        </w:rPr>
        <w:t>explore</w:t>
      </w:r>
      <w:r w:rsidRPr="00027248">
        <w:rPr>
          <w:rFonts w:cs="Times New Roman"/>
          <w:i/>
          <w:spacing w:val="1"/>
          <w:sz w:val="22"/>
        </w:rPr>
        <w:t xml:space="preserve"> </w:t>
      </w:r>
      <w:r w:rsidRPr="00027248">
        <w:rPr>
          <w:rFonts w:cs="Times New Roman"/>
          <w:i/>
          <w:sz w:val="22"/>
        </w:rPr>
        <w:t>the</w:t>
      </w:r>
      <w:r w:rsidRPr="00027248">
        <w:rPr>
          <w:rFonts w:cs="Times New Roman"/>
          <w:i/>
          <w:spacing w:val="1"/>
          <w:sz w:val="22"/>
        </w:rPr>
        <w:t xml:space="preserve"> </w:t>
      </w:r>
      <w:r w:rsidRPr="00027248">
        <w:rPr>
          <w:rFonts w:cs="Times New Roman"/>
          <w:i/>
          <w:sz w:val="22"/>
        </w:rPr>
        <w:t>knowledge-based</w:t>
      </w:r>
      <w:r w:rsidRPr="00027248">
        <w:rPr>
          <w:rFonts w:cs="Times New Roman"/>
          <w:i/>
          <w:spacing w:val="1"/>
          <w:sz w:val="22"/>
        </w:rPr>
        <w:t xml:space="preserve"> </w:t>
      </w:r>
      <w:r w:rsidRPr="00027248">
        <w:rPr>
          <w:rFonts w:cs="Times New Roman"/>
          <w:i/>
          <w:sz w:val="22"/>
        </w:rPr>
        <w:t>TCE</w:t>
      </w:r>
      <w:r w:rsidRPr="00027248">
        <w:rPr>
          <w:rFonts w:cs="Times New Roman"/>
          <w:i/>
          <w:spacing w:val="-62"/>
          <w:sz w:val="22"/>
        </w:rPr>
        <w:t xml:space="preserve"> </w:t>
      </w:r>
      <w:r w:rsidRPr="00027248">
        <w:rPr>
          <w:rFonts w:cs="Times New Roman"/>
          <w:i/>
          <w:sz w:val="22"/>
        </w:rPr>
        <w:t>terminology planning approach based on</w:t>
      </w:r>
      <w:r w:rsidRPr="00027248">
        <w:rPr>
          <w:rFonts w:cs="Times New Roman"/>
          <w:i/>
          <w:spacing w:val="65"/>
          <w:sz w:val="22"/>
        </w:rPr>
        <w:t xml:space="preserve"> </w:t>
      </w:r>
      <w:r w:rsidRPr="00027248">
        <w:rPr>
          <w:rFonts w:cs="Times New Roman"/>
          <w:b/>
          <w:i/>
          <w:sz w:val="22"/>
        </w:rPr>
        <w:t xml:space="preserve">Lexical Relations </w:t>
      </w:r>
      <w:r w:rsidRPr="00027248">
        <w:rPr>
          <w:rFonts w:cs="Times New Roman"/>
          <w:i/>
          <w:sz w:val="22"/>
        </w:rPr>
        <w:t>with a view to optimize</w:t>
      </w:r>
      <w:r w:rsidRPr="00027248">
        <w:rPr>
          <w:rFonts w:cs="Times New Roman"/>
          <w:i/>
          <w:spacing w:val="1"/>
          <w:sz w:val="22"/>
        </w:rPr>
        <w:t xml:space="preserve"> </w:t>
      </w:r>
      <w:r w:rsidRPr="00027248">
        <w:rPr>
          <w:rFonts w:cs="Times New Roman"/>
          <w:i/>
          <w:sz w:val="22"/>
        </w:rPr>
        <w:t>the term resources’ usefulness to EMI in students in TCE for studying a specific</w:t>
      </w:r>
      <w:r w:rsidRPr="00027248">
        <w:rPr>
          <w:rFonts w:cs="Times New Roman"/>
          <w:i/>
          <w:spacing w:val="1"/>
          <w:sz w:val="22"/>
        </w:rPr>
        <w:t xml:space="preserve"> </w:t>
      </w:r>
      <w:r w:rsidRPr="00027248">
        <w:rPr>
          <w:rFonts w:cs="Times New Roman"/>
          <w:i/>
          <w:sz w:val="22"/>
        </w:rPr>
        <w:t>specialized</w:t>
      </w:r>
      <w:r w:rsidRPr="00027248">
        <w:rPr>
          <w:rFonts w:cs="Times New Roman"/>
          <w:i/>
          <w:spacing w:val="1"/>
          <w:sz w:val="22"/>
        </w:rPr>
        <w:t xml:space="preserve"> </w:t>
      </w:r>
      <w:r w:rsidRPr="00027248">
        <w:rPr>
          <w:rFonts w:cs="Times New Roman"/>
          <w:i/>
          <w:sz w:val="22"/>
        </w:rPr>
        <w:t>subject</w:t>
      </w:r>
      <w:r w:rsidRPr="00027248">
        <w:rPr>
          <w:rFonts w:cs="Times New Roman"/>
          <w:i/>
          <w:spacing w:val="1"/>
          <w:sz w:val="22"/>
        </w:rPr>
        <w:t xml:space="preserve"> </w:t>
      </w:r>
      <w:r w:rsidRPr="00027248">
        <w:rPr>
          <w:rFonts w:cs="Times New Roman"/>
          <w:i/>
          <w:sz w:val="22"/>
        </w:rPr>
        <w:t>in</w:t>
      </w:r>
      <w:r w:rsidRPr="00027248">
        <w:rPr>
          <w:rFonts w:cs="Times New Roman"/>
          <w:i/>
          <w:spacing w:val="-1"/>
          <w:sz w:val="22"/>
        </w:rPr>
        <w:t xml:space="preserve"> </w:t>
      </w:r>
      <w:r w:rsidRPr="00027248">
        <w:rPr>
          <w:rFonts w:cs="Times New Roman"/>
          <w:i/>
          <w:sz w:val="22"/>
        </w:rPr>
        <w:t>respect</w:t>
      </w:r>
      <w:r w:rsidRPr="00027248">
        <w:rPr>
          <w:rFonts w:cs="Times New Roman"/>
          <w:i/>
          <w:spacing w:val="-2"/>
          <w:sz w:val="22"/>
        </w:rPr>
        <w:t xml:space="preserve"> </w:t>
      </w:r>
      <w:r w:rsidRPr="00027248">
        <w:rPr>
          <w:rFonts w:cs="Times New Roman"/>
          <w:i/>
          <w:sz w:val="22"/>
        </w:rPr>
        <w:t>of</w:t>
      </w:r>
      <w:r w:rsidRPr="00027248">
        <w:rPr>
          <w:rFonts w:cs="Times New Roman"/>
          <w:i/>
          <w:spacing w:val="-1"/>
          <w:sz w:val="22"/>
        </w:rPr>
        <w:t xml:space="preserve"> </w:t>
      </w:r>
      <w:r w:rsidRPr="00027248">
        <w:rPr>
          <w:rFonts w:cs="Times New Roman"/>
          <w:i/>
          <w:sz w:val="22"/>
        </w:rPr>
        <w:t>language</w:t>
      </w:r>
      <w:r w:rsidRPr="00027248">
        <w:rPr>
          <w:rFonts w:cs="Times New Roman"/>
          <w:i/>
          <w:spacing w:val="1"/>
          <w:sz w:val="22"/>
        </w:rPr>
        <w:t xml:space="preserve"> </w:t>
      </w:r>
      <w:r w:rsidRPr="00027248">
        <w:rPr>
          <w:rFonts w:cs="Times New Roman"/>
          <w:i/>
          <w:sz w:val="22"/>
        </w:rPr>
        <w:t>and</w:t>
      </w:r>
      <w:r w:rsidRPr="00027248">
        <w:rPr>
          <w:rFonts w:cs="Times New Roman"/>
          <w:i/>
          <w:spacing w:val="2"/>
          <w:sz w:val="22"/>
        </w:rPr>
        <w:t xml:space="preserve"> </w:t>
      </w:r>
      <w:r w:rsidRPr="00027248">
        <w:rPr>
          <w:rFonts w:cs="Times New Roman"/>
          <w:i/>
          <w:sz w:val="22"/>
        </w:rPr>
        <w:t>content</w:t>
      </w:r>
      <w:r w:rsidRPr="00027248">
        <w:rPr>
          <w:rFonts w:cs="Times New Roman"/>
          <w:sz w:val="22"/>
        </w:rPr>
        <w:t>.</w:t>
      </w:r>
    </w:p>
    <w:p w14:paraId="76557DFA" w14:textId="77777777" w:rsidR="00486132" w:rsidRPr="00424F5B" w:rsidRDefault="00486132" w:rsidP="00202675">
      <w:pPr>
        <w:contextualSpacing/>
        <w:mirrorIndents/>
        <w:rPr>
          <w:rFonts w:cs="Times New Roman"/>
          <w:b/>
          <w:sz w:val="22"/>
        </w:rPr>
      </w:pPr>
      <w:r w:rsidRPr="00424F5B">
        <w:rPr>
          <w:rFonts w:cs="Times New Roman"/>
          <w:b/>
          <w:sz w:val="22"/>
        </w:rPr>
        <w:t>1.3.</w:t>
      </w:r>
      <w:r w:rsidRPr="00424F5B">
        <w:rPr>
          <w:rFonts w:cs="Times New Roman"/>
          <w:b/>
          <w:spacing w:val="-1"/>
          <w:sz w:val="22"/>
        </w:rPr>
        <w:t xml:space="preserve"> </w:t>
      </w:r>
      <w:r w:rsidRPr="00424F5B">
        <w:rPr>
          <w:rFonts w:cs="Times New Roman"/>
          <w:b/>
          <w:sz w:val="22"/>
        </w:rPr>
        <w:t>Research</w:t>
      </w:r>
      <w:r w:rsidRPr="00424F5B">
        <w:rPr>
          <w:rFonts w:cs="Times New Roman"/>
          <w:b/>
          <w:spacing w:val="-2"/>
          <w:sz w:val="22"/>
        </w:rPr>
        <w:t xml:space="preserve"> </w:t>
      </w:r>
      <w:r w:rsidRPr="00424F5B">
        <w:rPr>
          <w:rFonts w:cs="Times New Roman"/>
          <w:b/>
          <w:sz w:val="22"/>
        </w:rPr>
        <w:t xml:space="preserve">questions </w:t>
      </w:r>
    </w:p>
    <w:p w14:paraId="0501D27A" w14:textId="77777777" w:rsidR="00294857" w:rsidRPr="0075144F" w:rsidRDefault="00294857" w:rsidP="00202675">
      <w:pPr>
        <w:contextualSpacing/>
        <w:mirrorIndents/>
        <w:rPr>
          <w:rFonts w:cs="Times New Roman"/>
          <w:b/>
          <w:i/>
          <w:sz w:val="22"/>
        </w:rPr>
      </w:pPr>
      <w:r w:rsidRPr="00027248">
        <w:rPr>
          <w:rFonts w:cs="Times New Roman"/>
          <w:b/>
          <w:sz w:val="22"/>
        </w:rPr>
        <w:t xml:space="preserve">Overarching research question: </w:t>
      </w:r>
      <w:r w:rsidRPr="0075144F">
        <w:rPr>
          <w:rFonts w:cs="Times New Roman"/>
          <w:b/>
          <w:i/>
          <w:sz w:val="22"/>
        </w:rPr>
        <w:t>How can English-Vietnamese TCE terms be planned</w:t>
      </w:r>
      <w:r w:rsidRPr="0075144F">
        <w:rPr>
          <w:rFonts w:cs="Times New Roman"/>
          <w:b/>
          <w:i/>
          <w:spacing w:val="-62"/>
          <w:sz w:val="22"/>
        </w:rPr>
        <w:t xml:space="preserve"> </w:t>
      </w:r>
      <w:r w:rsidRPr="0075144F">
        <w:rPr>
          <w:rFonts w:cs="Times New Roman"/>
          <w:b/>
          <w:i/>
          <w:sz w:val="22"/>
        </w:rPr>
        <w:t>based on English Lexical Relations to optimally mediate both the content (disciplinary</w:t>
      </w:r>
      <w:r w:rsidRPr="0075144F">
        <w:rPr>
          <w:rFonts w:cs="Times New Roman"/>
          <w:b/>
          <w:i/>
          <w:spacing w:val="1"/>
          <w:sz w:val="22"/>
        </w:rPr>
        <w:t xml:space="preserve"> </w:t>
      </w:r>
      <w:r w:rsidRPr="0075144F">
        <w:rPr>
          <w:rFonts w:cs="Times New Roman"/>
          <w:b/>
          <w:i/>
          <w:sz w:val="22"/>
        </w:rPr>
        <w:t>knowledge)</w:t>
      </w:r>
      <w:r w:rsidRPr="0075144F">
        <w:rPr>
          <w:rFonts w:cs="Times New Roman"/>
          <w:b/>
          <w:i/>
          <w:spacing w:val="1"/>
          <w:sz w:val="22"/>
        </w:rPr>
        <w:t xml:space="preserve"> </w:t>
      </w:r>
      <w:r w:rsidRPr="0075144F">
        <w:rPr>
          <w:rFonts w:cs="Times New Roman"/>
          <w:b/>
          <w:i/>
          <w:sz w:val="22"/>
        </w:rPr>
        <w:t>and</w:t>
      </w:r>
      <w:r w:rsidRPr="0075144F">
        <w:rPr>
          <w:rFonts w:cs="Times New Roman"/>
          <w:b/>
          <w:i/>
          <w:spacing w:val="1"/>
          <w:sz w:val="22"/>
        </w:rPr>
        <w:t xml:space="preserve"> </w:t>
      </w:r>
      <w:r w:rsidRPr="0075144F">
        <w:rPr>
          <w:rFonts w:cs="Times New Roman"/>
          <w:b/>
          <w:i/>
          <w:sz w:val="22"/>
        </w:rPr>
        <w:t>linguistic</w:t>
      </w:r>
      <w:r w:rsidRPr="0075144F">
        <w:rPr>
          <w:rFonts w:cs="Times New Roman"/>
          <w:b/>
          <w:i/>
          <w:spacing w:val="1"/>
          <w:sz w:val="22"/>
        </w:rPr>
        <w:t xml:space="preserve"> </w:t>
      </w:r>
      <w:r w:rsidRPr="0075144F">
        <w:rPr>
          <w:rFonts w:cs="Times New Roman"/>
          <w:b/>
          <w:i/>
          <w:sz w:val="22"/>
        </w:rPr>
        <w:t>dimensions</w:t>
      </w:r>
      <w:r w:rsidRPr="0075144F">
        <w:rPr>
          <w:rFonts w:cs="Times New Roman"/>
          <w:b/>
          <w:i/>
          <w:spacing w:val="1"/>
          <w:sz w:val="22"/>
        </w:rPr>
        <w:t xml:space="preserve"> </w:t>
      </w:r>
      <w:r w:rsidRPr="0075144F">
        <w:rPr>
          <w:rFonts w:cs="Times New Roman"/>
          <w:b/>
          <w:i/>
          <w:sz w:val="22"/>
        </w:rPr>
        <w:t>and</w:t>
      </w:r>
      <w:r w:rsidRPr="0075144F">
        <w:rPr>
          <w:rFonts w:cs="Times New Roman"/>
          <w:b/>
          <w:i/>
          <w:spacing w:val="1"/>
          <w:sz w:val="22"/>
        </w:rPr>
        <w:t xml:space="preserve"> </w:t>
      </w:r>
      <w:r w:rsidRPr="0075144F">
        <w:rPr>
          <w:rFonts w:cs="Times New Roman"/>
          <w:b/>
          <w:i/>
          <w:sz w:val="22"/>
        </w:rPr>
        <w:t>maximize</w:t>
      </w:r>
      <w:r w:rsidRPr="0075144F">
        <w:rPr>
          <w:rFonts w:cs="Times New Roman"/>
          <w:b/>
          <w:i/>
          <w:spacing w:val="1"/>
          <w:sz w:val="22"/>
        </w:rPr>
        <w:t xml:space="preserve"> </w:t>
      </w:r>
      <w:r w:rsidRPr="0075144F">
        <w:rPr>
          <w:rFonts w:cs="Times New Roman"/>
          <w:b/>
          <w:i/>
          <w:sz w:val="22"/>
        </w:rPr>
        <w:t>its</w:t>
      </w:r>
      <w:r w:rsidRPr="0075144F">
        <w:rPr>
          <w:rFonts w:cs="Times New Roman"/>
          <w:b/>
          <w:i/>
          <w:spacing w:val="1"/>
          <w:sz w:val="22"/>
        </w:rPr>
        <w:t xml:space="preserve"> </w:t>
      </w:r>
      <w:r w:rsidRPr="0075144F">
        <w:rPr>
          <w:rFonts w:cs="Times New Roman"/>
          <w:b/>
          <w:i/>
          <w:sz w:val="22"/>
        </w:rPr>
        <w:t>usefulness</w:t>
      </w:r>
      <w:r w:rsidRPr="0075144F">
        <w:rPr>
          <w:rFonts w:cs="Times New Roman"/>
          <w:b/>
          <w:i/>
          <w:spacing w:val="1"/>
          <w:sz w:val="22"/>
        </w:rPr>
        <w:t xml:space="preserve"> </w:t>
      </w:r>
      <w:r w:rsidRPr="0075144F">
        <w:rPr>
          <w:rFonts w:cs="Times New Roman"/>
          <w:b/>
          <w:i/>
          <w:sz w:val="22"/>
        </w:rPr>
        <w:t>to</w:t>
      </w:r>
      <w:r w:rsidRPr="0075144F">
        <w:rPr>
          <w:rFonts w:cs="Times New Roman"/>
          <w:b/>
          <w:i/>
          <w:spacing w:val="1"/>
          <w:sz w:val="22"/>
        </w:rPr>
        <w:t xml:space="preserve"> </w:t>
      </w:r>
      <w:r w:rsidRPr="0075144F">
        <w:rPr>
          <w:rFonts w:cs="Times New Roman"/>
          <w:b/>
          <w:i/>
          <w:sz w:val="22"/>
        </w:rPr>
        <w:t>the</w:t>
      </w:r>
      <w:r w:rsidRPr="0075144F">
        <w:rPr>
          <w:rFonts w:cs="Times New Roman"/>
          <w:b/>
          <w:i/>
          <w:spacing w:val="65"/>
          <w:sz w:val="22"/>
        </w:rPr>
        <w:t xml:space="preserve"> </w:t>
      </w:r>
      <w:r w:rsidRPr="0075144F">
        <w:rPr>
          <w:rFonts w:cs="Times New Roman"/>
          <w:b/>
          <w:i/>
          <w:sz w:val="22"/>
        </w:rPr>
        <w:t>EMI</w:t>
      </w:r>
      <w:r w:rsidRPr="0075144F">
        <w:rPr>
          <w:rFonts w:cs="Times New Roman"/>
          <w:b/>
          <w:i/>
          <w:spacing w:val="1"/>
          <w:sz w:val="22"/>
        </w:rPr>
        <w:t xml:space="preserve"> </w:t>
      </w:r>
      <w:r w:rsidRPr="0075144F">
        <w:rPr>
          <w:rFonts w:cs="Times New Roman"/>
          <w:b/>
          <w:i/>
          <w:sz w:val="22"/>
        </w:rPr>
        <w:t>students?</w:t>
      </w:r>
    </w:p>
    <w:p w14:paraId="31F44BF1" w14:textId="77777777" w:rsidR="00294857" w:rsidRPr="00027248" w:rsidRDefault="00294857" w:rsidP="00202675">
      <w:pPr>
        <w:pStyle w:val="BodyText"/>
        <w:ind w:left="0"/>
        <w:contextualSpacing/>
        <w:mirrorIndents/>
        <w:rPr>
          <w:sz w:val="22"/>
          <w:szCs w:val="22"/>
        </w:rPr>
      </w:pPr>
      <w:r w:rsidRPr="00027248">
        <w:rPr>
          <w:sz w:val="22"/>
          <w:szCs w:val="22"/>
        </w:rPr>
        <w:t>The</w:t>
      </w:r>
      <w:r w:rsidRPr="00027248">
        <w:rPr>
          <w:spacing w:val="-2"/>
          <w:sz w:val="22"/>
          <w:szCs w:val="22"/>
        </w:rPr>
        <w:t xml:space="preserve"> </w:t>
      </w:r>
      <w:r w:rsidRPr="00027248">
        <w:rPr>
          <w:sz w:val="22"/>
          <w:szCs w:val="22"/>
        </w:rPr>
        <w:t>overarching</w:t>
      </w:r>
      <w:r w:rsidRPr="00027248">
        <w:rPr>
          <w:spacing w:val="-2"/>
          <w:sz w:val="22"/>
          <w:szCs w:val="22"/>
        </w:rPr>
        <w:t xml:space="preserve"> </w:t>
      </w:r>
      <w:r w:rsidRPr="00027248">
        <w:rPr>
          <w:sz w:val="22"/>
          <w:szCs w:val="22"/>
        </w:rPr>
        <w:t>research</w:t>
      </w:r>
      <w:r w:rsidRPr="00027248">
        <w:rPr>
          <w:spacing w:val="-1"/>
          <w:sz w:val="22"/>
          <w:szCs w:val="22"/>
        </w:rPr>
        <w:t xml:space="preserve"> </w:t>
      </w:r>
      <w:r w:rsidRPr="00027248">
        <w:rPr>
          <w:sz w:val="22"/>
          <w:szCs w:val="22"/>
        </w:rPr>
        <w:t>question is</w:t>
      </w:r>
      <w:r w:rsidRPr="00027248">
        <w:rPr>
          <w:spacing w:val="-2"/>
          <w:sz w:val="22"/>
          <w:szCs w:val="22"/>
        </w:rPr>
        <w:t xml:space="preserve"> </w:t>
      </w:r>
      <w:r w:rsidRPr="00027248">
        <w:rPr>
          <w:sz w:val="22"/>
          <w:szCs w:val="22"/>
        </w:rPr>
        <w:t>rewritten</w:t>
      </w:r>
      <w:r w:rsidRPr="00027248">
        <w:rPr>
          <w:spacing w:val="1"/>
          <w:sz w:val="22"/>
          <w:szCs w:val="22"/>
        </w:rPr>
        <w:t xml:space="preserve"> </w:t>
      </w:r>
      <w:r w:rsidRPr="00027248">
        <w:rPr>
          <w:sz w:val="22"/>
          <w:szCs w:val="22"/>
        </w:rPr>
        <w:t>in</w:t>
      </w:r>
      <w:r w:rsidRPr="00027248">
        <w:rPr>
          <w:spacing w:val="-2"/>
          <w:sz w:val="22"/>
          <w:szCs w:val="22"/>
        </w:rPr>
        <w:t xml:space="preserve"> </w:t>
      </w:r>
      <w:r w:rsidRPr="00027248">
        <w:rPr>
          <w:sz w:val="22"/>
          <w:szCs w:val="22"/>
        </w:rPr>
        <w:t>3</w:t>
      </w:r>
      <w:r w:rsidRPr="00027248">
        <w:rPr>
          <w:spacing w:val="-1"/>
          <w:sz w:val="22"/>
          <w:szCs w:val="22"/>
        </w:rPr>
        <w:t xml:space="preserve"> </w:t>
      </w:r>
      <w:r w:rsidRPr="00027248">
        <w:rPr>
          <w:sz w:val="22"/>
          <w:szCs w:val="22"/>
        </w:rPr>
        <w:t>sub-questions</w:t>
      </w:r>
      <w:r w:rsidRPr="00027248">
        <w:rPr>
          <w:spacing w:val="-2"/>
          <w:sz w:val="22"/>
          <w:szCs w:val="22"/>
        </w:rPr>
        <w:t xml:space="preserve"> </w:t>
      </w:r>
      <w:r w:rsidRPr="00027248">
        <w:rPr>
          <w:sz w:val="22"/>
          <w:szCs w:val="22"/>
        </w:rPr>
        <w:t>as</w:t>
      </w:r>
      <w:r w:rsidRPr="00027248">
        <w:rPr>
          <w:spacing w:val="-2"/>
          <w:sz w:val="22"/>
          <w:szCs w:val="22"/>
        </w:rPr>
        <w:t xml:space="preserve"> </w:t>
      </w:r>
      <w:r w:rsidRPr="00027248">
        <w:rPr>
          <w:sz w:val="22"/>
          <w:szCs w:val="22"/>
        </w:rPr>
        <w:t>follows:</w:t>
      </w:r>
    </w:p>
    <w:p w14:paraId="04122A2E" w14:textId="77777777" w:rsidR="00294857" w:rsidRPr="00027248" w:rsidRDefault="00294857" w:rsidP="00077F63">
      <w:pPr>
        <w:pStyle w:val="Heading3"/>
      </w:pPr>
      <w:r w:rsidRPr="00027248">
        <w:t>Sub-</w:t>
      </w:r>
      <w:r w:rsidRPr="00027248">
        <w:rPr>
          <w:spacing w:val="-3"/>
        </w:rPr>
        <w:t xml:space="preserve"> </w:t>
      </w:r>
      <w:r w:rsidRPr="00027248">
        <w:t>research</w:t>
      </w:r>
      <w:r w:rsidRPr="00027248">
        <w:rPr>
          <w:spacing w:val="-3"/>
        </w:rPr>
        <w:t xml:space="preserve"> </w:t>
      </w:r>
      <w:r w:rsidRPr="00027248">
        <w:t>questions:</w:t>
      </w:r>
    </w:p>
    <w:p w14:paraId="47E8E114" w14:textId="1E1692E7" w:rsidR="00294857" w:rsidRPr="00077F63" w:rsidRDefault="00294857" w:rsidP="00077F63">
      <w:pPr>
        <w:pStyle w:val="ListParagraph"/>
        <w:widowControl w:val="0"/>
        <w:numPr>
          <w:ilvl w:val="0"/>
          <w:numId w:val="6"/>
        </w:numPr>
        <w:tabs>
          <w:tab w:val="left" w:pos="1542"/>
        </w:tabs>
        <w:autoSpaceDE w:val="0"/>
        <w:autoSpaceDN w:val="0"/>
        <w:mirrorIndents/>
        <w:rPr>
          <w:i/>
          <w:sz w:val="22"/>
        </w:rPr>
      </w:pPr>
      <w:r w:rsidRPr="00077F63">
        <w:rPr>
          <w:i/>
          <w:sz w:val="22"/>
        </w:rPr>
        <w:t>What are the</w:t>
      </w:r>
      <w:r w:rsidRPr="00077F63">
        <w:rPr>
          <w:i/>
          <w:spacing w:val="1"/>
          <w:sz w:val="22"/>
        </w:rPr>
        <w:t xml:space="preserve"> </w:t>
      </w:r>
      <w:r w:rsidRPr="00077F63">
        <w:rPr>
          <w:i/>
          <w:sz w:val="22"/>
        </w:rPr>
        <w:t>Paradigmatic and Syntagmatic</w:t>
      </w:r>
      <w:r w:rsidRPr="00077F63">
        <w:rPr>
          <w:i/>
          <w:spacing w:val="1"/>
          <w:sz w:val="22"/>
        </w:rPr>
        <w:t xml:space="preserve"> </w:t>
      </w:r>
      <w:r w:rsidRPr="00077F63">
        <w:rPr>
          <w:i/>
          <w:sz w:val="22"/>
        </w:rPr>
        <w:t>Lexical Relations in</w:t>
      </w:r>
      <w:r w:rsidRPr="00077F63">
        <w:rPr>
          <w:i/>
          <w:spacing w:val="1"/>
          <w:sz w:val="22"/>
        </w:rPr>
        <w:t xml:space="preserve"> </w:t>
      </w:r>
      <w:r w:rsidRPr="00077F63">
        <w:rPr>
          <w:i/>
          <w:sz w:val="22"/>
        </w:rPr>
        <w:t>Highway</w:t>
      </w:r>
      <w:r w:rsidRPr="00077F63">
        <w:rPr>
          <w:i/>
          <w:spacing w:val="1"/>
          <w:sz w:val="22"/>
        </w:rPr>
        <w:t xml:space="preserve"> </w:t>
      </w:r>
      <w:r w:rsidRPr="00077F63">
        <w:rPr>
          <w:i/>
          <w:sz w:val="22"/>
        </w:rPr>
        <w:t>Bridge Design terminology and their multidimensional relationships in the term</w:t>
      </w:r>
      <w:r w:rsidRPr="00077F63">
        <w:rPr>
          <w:i/>
          <w:spacing w:val="-62"/>
          <w:sz w:val="22"/>
        </w:rPr>
        <w:t xml:space="preserve"> </w:t>
      </w:r>
      <w:r w:rsidRPr="00077F63">
        <w:rPr>
          <w:i/>
          <w:sz w:val="22"/>
        </w:rPr>
        <w:t>system?</w:t>
      </w:r>
    </w:p>
    <w:p w14:paraId="4C0FA936" w14:textId="4F55E966" w:rsidR="00294857" w:rsidRPr="00077F63" w:rsidRDefault="00294857" w:rsidP="00077F63">
      <w:pPr>
        <w:pStyle w:val="ListParagraph"/>
        <w:widowControl w:val="0"/>
        <w:numPr>
          <w:ilvl w:val="0"/>
          <w:numId w:val="6"/>
        </w:numPr>
        <w:tabs>
          <w:tab w:val="left" w:pos="1542"/>
        </w:tabs>
        <w:autoSpaceDE w:val="0"/>
        <w:autoSpaceDN w:val="0"/>
        <w:mirrorIndents/>
        <w:rPr>
          <w:i/>
          <w:sz w:val="22"/>
        </w:rPr>
      </w:pPr>
      <w:r w:rsidRPr="00077F63">
        <w:rPr>
          <w:i/>
          <w:sz w:val="22"/>
        </w:rPr>
        <w:t>What are the perceptions of EMI students’ in TCE of the language-planning</w:t>
      </w:r>
      <w:r w:rsidRPr="00077F63">
        <w:rPr>
          <w:i/>
          <w:spacing w:val="1"/>
          <w:sz w:val="22"/>
        </w:rPr>
        <w:t xml:space="preserve"> </w:t>
      </w:r>
      <w:r w:rsidRPr="00077F63">
        <w:rPr>
          <w:i/>
          <w:sz w:val="22"/>
        </w:rPr>
        <w:t>oriented</w:t>
      </w:r>
      <w:r w:rsidRPr="00077F63">
        <w:rPr>
          <w:i/>
          <w:spacing w:val="-2"/>
          <w:sz w:val="22"/>
        </w:rPr>
        <w:t xml:space="preserve"> </w:t>
      </w:r>
      <w:r w:rsidRPr="00077F63">
        <w:rPr>
          <w:i/>
          <w:sz w:val="22"/>
        </w:rPr>
        <w:t>terminology</w:t>
      </w:r>
      <w:r w:rsidRPr="00077F63">
        <w:rPr>
          <w:i/>
          <w:spacing w:val="-1"/>
          <w:sz w:val="22"/>
        </w:rPr>
        <w:t xml:space="preserve"> </w:t>
      </w:r>
      <w:r w:rsidRPr="00077F63">
        <w:rPr>
          <w:i/>
          <w:sz w:val="22"/>
        </w:rPr>
        <w:t>management</w:t>
      </w:r>
      <w:r w:rsidRPr="00077F63">
        <w:rPr>
          <w:i/>
          <w:spacing w:val="2"/>
          <w:sz w:val="22"/>
        </w:rPr>
        <w:t xml:space="preserve"> </w:t>
      </w:r>
      <w:r w:rsidRPr="00077F63">
        <w:rPr>
          <w:i/>
          <w:sz w:val="22"/>
        </w:rPr>
        <w:t>(knowledge-based)</w:t>
      </w:r>
      <w:r w:rsidRPr="00077F63">
        <w:rPr>
          <w:i/>
          <w:spacing w:val="-1"/>
          <w:sz w:val="22"/>
        </w:rPr>
        <w:t xml:space="preserve"> </w:t>
      </w:r>
      <w:r w:rsidRPr="00077F63">
        <w:rPr>
          <w:i/>
          <w:sz w:val="22"/>
        </w:rPr>
        <w:t>approach?</w:t>
      </w:r>
    </w:p>
    <w:p w14:paraId="0FDB5A81" w14:textId="31E70E79" w:rsidR="00294857" w:rsidRPr="00077F63" w:rsidRDefault="00294857" w:rsidP="00077F63">
      <w:pPr>
        <w:pStyle w:val="ListParagraph"/>
        <w:widowControl w:val="0"/>
        <w:numPr>
          <w:ilvl w:val="0"/>
          <w:numId w:val="6"/>
        </w:numPr>
        <w:tabs>
          <w:tab w:val="left" w:pos="1542"/>
        </w:tabs>
        <w:autoSpaceDE w:val="0"/>
        <w:autoSpaceDN w:val="0"/>
        <w:mirrorIndents/>
        <w:rPr>
          <w:i/>
          <w:sz w:val="22"/>
        </w:rPr>
      </w:pPr>
      <w:r w:rsidRPr="00077F63">
        <w:rPr>
          <w:i/>
          <w:sz w:val="22"/>
        </w:rPr>
        <w:t>How</w:t>
      </w:r>
      <w:r w:rsidRPr="00077F63">
        <w:rPr>
          <w:i/>
          <w:spacing w:val="1"/>
          <w:sz w:val="22"/>
        </w:rPr>
        <w:t xml:space="preserve"> </w:t>
      </w:r>
      <w:r w:rsidRPr="00077F63">
        <w:rPr>
          <w:i/>
          <w:sz w:val="22"/>
        </w:rPr>
        <w:t>can</w:t>
      </w:r>
      <w:r w:rsidRPr="00077F63">
        <w:rPr>
          <w:i/>
          <w:spacing w:val="1"/>
          <w:sz w:val="22"/>
        </w:rPr>
        <w:t xml:space="preserve"> </w:t>
      </w:r>
      <w:r w:rsidRPr="00077F63">
        <w:rPr>
          <w:i/>
          <w:sz w:val="22"/>
        </w:rPr>
        <w:t>knowledge</w:t>
      </w:r>
      <w:r w:rsidRPr="00077F63">
        <w:rPr>
          <w:i/>
          <w:spacing w:val="1"/>
          <w:sz w:val="22"/>
        </w:rPr>
        <w:t xml:space="preserve"> </w:t>
      </w:r>
      <w:r w:rsidRPr="00077F63">
        <w:rPr>
          <w:i/>
          <w:sz w:val="22"/>
        </w:rPr>
        <w:t>-</w:t>
      </w:r>
      <w:r w:rsidRPr="00077F63">
        <w:rPr>
          <w:i/>
          <w:spacing w:val="1"/>
          <w:sz w:val="22"/>
        </w:rPr>
        <w:t xml:space="preserve"> </w:t>
      </w:r>
      <w:r w:rsidRPr="00077F63">
        <w:rPr>
          <w:i/>
          <w:sz w:val="22"/>
        </w:rPr>
        <w:t>based</w:t>
      </w:r>
      <w:r w:rsidRPr="00077F63">
        <w:rPr>
          <w:i/>
          <w:spacing w:val="1"/>
          <w:sz w:val="22"/>
        </w:rPr>
        <w:t xml:space="preserve"> </w:t>
      </w:r>
      <w:r w:rsidRPr="00077F63">
        <w:rPr>
          <w:i/>
          <w:sz w:val="22"/>
        </w:rPr>
        <w:t>TCE</w:t>
      </w:r>
      <w:r w:rsidRPr="00077F63">
        <w:rPr>
          <w:i/>
          <w:spacing w:val="1"/>
          <w:sz w:val="22"/>
        </w:rPr>
        <w:t xml:space="preserve"> </w:t>
      </w:r>
      <w:r w:rsidRPr="00077F63">
        <w:rPr>
          <w:i/>
          <w:sz w:val="22"/>
        </w:rPr>
        <w:t>term</w:t>
      </w:r>
      <w:r w:rsidRPr="00077F63">
        <w:rPr>
          <w:i/>
          <w:spacing w:val="1"/>
          <w:sz w:val="22"/>
        </w:rPr>
        <w:t xml:space="preserve"> </w:t>
      </w:r>
      <w:r w:rsidRPr="00077F63">
        <w:rPr>
          <w:i/>
          <w:sz w:val="22"/>
        </w:rPr>
        <w:t>resources</w:t>
      </w:r>
      <w:r w:rsidRPr="00077F63">
        <w:rPr>
          <w:i/>
          <w:spacing w:val="1"/>
          <w:sz w:val="22"/>
        </w:rPr>
        <w:t xml:space="preserve"> </w:t>
      </w:r>
      <w:r w:rsidRPr="00077F63">
        <w:rPr>
          <w:i/>
          <w:sz w:val="22"/>
        </w:rPr>
        <w:t>be</w:t>
      </w:r>
      <w:r w:rsidRPr="00077F63">
        <w:rPr>
          <w:i/>
          <w:spacing w:val="1"/>
          <w:sz w:val="22"/>
        </w:rPr>
        <w:t xml:space="preserve"> </w:t>
      </w:r>
      <w:r w:rsidRPr="00077F63">
        <w:rPr>
          <w:i/>
          <w:sz w:val="22"/>
        </w:rPr>
        <w:t>presented</w:t>
      </w:r>
      <w:r w:rsidRPr="00077F63">
        <w:rPr>
          <w:i/>
          <w:spacing w:val="1"/>
          <w:sz w:val="22"/>
        </w:rPr>
        <w:t xml:space="preserve"> </w:t>
      </w:r>
      <w:r w:rsidRPr="00077F63">
        <w:rPr>
          <w:i/>
          <w:sz w:val="22"/>
        </w:rPr>
        <w:t>based</w:t>
      </w:r>
      <w:r w:rsidRPr="00077F63">
        <w:rPr>
          <w:i/>
          <w:spacing w:val="1"/>
          <w:sz w:val="22"/>
        </w:rPr>
        <w:t xml:space="preserve"> </w:t>
      </w:r>
      <w:r w:rsidRPr="00077F63">
        <w:rPr>
          <w:i/>
          <w:sz w:val="22"/>
        </w:rPr>
        <w:t>on</w:t>
      </w:r>
      <w:r w:rsidRPr="00077F63">
        <w:rPr>
          <w:i/>
          <w:spacing w:val="1"/>
          <w:sz w:val="22"/>
        </w:rPr>
        <w:t xml:space="preserve"> </w:t>
      </w:r>
      <w:r w:rsidRPr="00077F63">
        <w:rPr>
          <w:i/>
          <w:sz w:val="22"/>
        </w:rPr>
        <w:t>Paradigmatic and Syntagmatic Lexical Relations and students’ perceptions</w:t>
      </w:r>
      <w:r w:rsidRPr="00077F63">
        <w:rPr>
          <w:i/>
          <w:spacing w:val="1"/>
          <w:sz w:val="22"/>
        </w:rPr>
        <w:t xml:space="preserve"> </w:t>
      </w:r>
      <w:r w:rsidRPr="00077F63">
        <w:rPr>
          <w:i/>
          <w:sz w:val="22"/>
        </w:rPr>
        <w:t>to</w:t>
      </w:r>
      <w:r w:rsidRPr="00077F63">
        <w:rPr>
          <w:i/>
          <w:spacing w:val="1"/>
          <w:sz w:val="22"/>
        </w:rPr>
        <w:t xml:space="preserve"> </w:t>
      </w:r>
      <w:r w:rsidRPr="00077F63">
        <w:rPr>
          <w:i/>
          <w:sz w:val="22"/>
        </w:rPr>
        <w:t>facilitate</w:t>
      </w:r>
      <w:r w:rsidRPr="00077F63">
        <w:rPr>
          <w:i/>
          <w:spacing w:val="-3"/>
          <w:sz w:val="22"/>
        </w:rPr>
        <w:t xml:space="preserve"> </w:t>
      </w:r>
      <w:r w:rsidRPr="00077F63">
        <w:rPr>
          <w:i/>
          <w:sz w:val="22"/>
        </w:rPr>
        <w:t>content</w:t>
      </w:r>
      <w:r w:rsidRPr="00077F63">
        <w:rPr>
          <w:i/>
          <w:spacing w:val="-3"/>
          <w:sz w:val="22"/>
        </w:rPr>
        <w:t xml:space="preserve"> </w:t>
      </w:r>
      <w:r w:rsidRPr="00077F63">
        <w:rPr>
          <w:i/>
          <w:sz w:val="22"/>
        </w:rPr>
        <w:t>and</w:t>
      </w:r>
      <w:r w:rsidRPr="00077F63">
        <w:rPr>
          <w:i/>
          <w:spacing w:val="-2"/>
          <w:sz w:val="22"/>
        </w:rPr>
        <w:t xml:space="preserve"> </w:t>
      </w:r>
      <w:r w:rsidRPr="00077F63">
        <w:rPr>
          <w:i/>
          <w:sz w:val="22"/>
        </w:rPr>
        <w:t>linguistic</w:t>
      </w:r>
      <w:r w:rsidRPr="00077F63">
        <w:rPr>
          <w:i/>
          <w:spacing w:val="-3"/>
          <w:sz w:val="22"/>
        </w:rPr>
        <w:t xml:space="preserve"> </w:t>
      </w:r>
      <w:r w:rsidRPr="00077F63">
        <w:rPr>
          <w:i/>
          <w:sz w:val="22"/>
        </w:rPr>
        <w:t>acquisition</w:t>
      </w:r>
      <w:r w:rsidRPr="00077F63">
        <w:rPr>
          <w:i/>
          <w:spacing w:val="-3"/>
          <w:sz w:val="22"/>
        </w:rPr>
        <w:t xml:space="preserve"> </w:t>
      </w:r>
      <w:r w:rsidRPr="00077F63">
        <w:rPr>
          <w:i/>
          <w:sz w:val="22"/>
        </w:rPr>
        <w:t>of</w:t>
      </w:r>
      <w:r w:rsidRPr="00077F63">
        <w:rPr>
          <w:i/>
          <w:spacing w:val="-2"/>
          <w:sz w:val="22"/>
        </w:rPr>
        <w:t xml:space="preserve"> </w:t>
      </w:r>
      <w:r w:rsidRPr="00077F63">
        <w:rPr>
          <w:i/>
          <w:sz w:val="22"/>
        </w:rPr>
        <w:t>individual</w:t>
      </w:r>
      <w:r w:rsidRPr="00077F63">
        <w:rPr>
          <w:i/>
          <w:spacing w:val="-3"/>
          <w:sz w:val="22"/>
        </w:rPr>
        <w:t xml:space="preserve"> </w:t>
      </w:r>
      <w:r w:rsidRPr="00077F63">
        <w:rPr>
          <w:i/>
          <w:sz w:val="22"/>
        </w:rPr>
        <w:t>subjects?</w:t>
      </w:r>
    </w:p>
    <w:p w14:paraId="6D2BD131" w14:textId="58453777" w:rsidR="00294857" w:rsidRDefault="00077F63" w:rsidP="00077F63">
      <w:pPr>
        <w:pStyle w:val="ListParagraph"/>
        <w:widowControl w:val="0"/>
        <w:tabs>
          <w:tab w:val="left" w:pos="983"/>
        </w:tabs>
        <w:autoSpaceDE w:val="0"/>
        <w:autoSpaceDN w:val="0"/>
        <w:spacing w:after="0" w:line="240" w:lineRule="auto"/>
        <w:mirrorIndents/>
        <w:rPr>
          <w:sz w:val="22"/>
        </w:rPr>
      </w:pPr>
      <w:r>
        <w:rPr>
          <w:i/>
          <w:sz w:val="22"/>
        </w:rPr>
        <w:t xml:space="preserve">- </w:t>
      </w:r>
      <w:r w:rsidR="00294857" w:rsidRPr="00027248">
        <w:rPr>
          <w:i/>
          <w:sz w:val="22"/>
        </w:rPr>
        <w:t xml:space="preserve">Multidimensional relationships </w:t>
      </w:r>
      <w:r w:rsidR="00294857" w:rsidRPr="00027248">
        <w:rPr>
          <w:sz w:val="22"/>
        </w:rPr>
        <w:t>refer to the hierarchical and nonhierarchical relations</w:t>
      </w:r>
      <w:r w:rsidR="00294857" w:rsidRPr="00027248">
        <w:rPr>
          <w:spacing w:val="1"/>
          <w:sz w:val="22"/>
        </w:rPr>
        <w:t xml:space="preserve"> </w:t>
      </w:r>
      <w:r w:rsidR="00294857" w:rsidRPr="00027248">
        <w:rPr>
          <w:sz w:val="22"/>
        </w:rPr>
        <w:t>of</w:t>
      </w:r>
      <w:r w:rsidR="00294857" w:rsidRPr="00027248">
        <w:rPr>
          <w:spacing w:val="-2"/>
          <w:sz w:val="22"/>
        </w:rPr>
        <w:t xml:space="preserve"> </w:t>
      </w:r>
      <w:r w:rsidR="00294857" w:rsidRPr="00027248">
        <w:rPr>
          <w:sz w:val="22"/>
        </w:rPr>
        <w:t>a</w:t>
      </w:r>
      <w:r w:rsidR="00294857" w:rsidRPr="00027248">
        <w:rPr>
          <w:spacing w:val="-1"/>
          <w:sz w:val="22"/>
        </w:rPr>
        <w:t xml:space="preserve"> </w:t>
      </w:r>
      <w:r w:rsidR="00294857" w:rsidRPr="00027248">
        <w:rPr>
          <w:sz w:val="22"/>
        </w:rPr>
        <w:t>certain</w:t>
      </w:r>
      <w:r w:rsidR="00294857" w:rsidRPr="00027248">
        <w:rPr>
          <w:spacing w:val="-1"/>
          <w:sz w:val="22"/>
        </w:rPr>
        <w:t xml:space="preserve"> </w:t>
      </w:r>
      <w:r w:rsidR="00294857" w:rsidRPr="00027248">
        <w:rPr>
          <w:sz w:val="22"/>
        </w:rPr>
        <w:t>terms</w:t>
      </w:r>
      <w:r w:rsidR="00294857" w:rsidRPr="00027248">
        <w:rPr>
          <w:spacing w:val="-2"/>
          <w:sz w:val="22"/>
        </w:rPr>
        <w:t xml:space="preserve"> </w:t>
      </w:r>
      <w:r w:rsidR="00294857" w:rsidRPr="00027248">
        <w:rPr>
          <w:sz w:val="22"/>
        </w:rPr>
        <w:t>to</w:t>
      </w:r>
      <w:r w:rsidR="00294857" w:rsidRPr="00027248">
        <w:rPr>
          <w:spacing w:val="1"/>
          <w:sz w:val="22"/>
        </w:rPr>
        <w:t xml:space="preserve"> </w:t>
      </w:r>
      <w:r w:rsidR="00294857" w:rsidRPr="00027248">
        <w:rPr>
          <w:sz w:val="22"/>
        </w:rPr>
        <w:t>other</w:t>
      </w:r>
      <w:r w:rsidR="00294857" w:rsidRPr="00027248">
        <w:rPr>
          <w:spacing w:val="-1"/>
          <w:sz w:val="22"/>
        </w:rPr>
        <w:t xml:space="preserve"> </w:t>
      </w:r>
      <w:r w:rsidR="00294857" w:rsidRPr="00027248">
        <w:rPr>
          <w:sz w:val="22"/>
        </w:rPr>
        <w:t>terms</w:t>
      </w:r>
      <w:r w:rsidR="00294857" w:rsidRPr="00027248">
        <w:rPr>
          <w:spacing w:val="-1"/>
          <w:sz w:val="22"/>
        </w:rPr>
        <w:t xml:space="preserve"> </w:t>
      </w:r>
      <w:r w:rsidR="00294857" w:rsidRPr="00027248">
        <w:rPr>
          <w:sz w:val="22"/>
        </w:rPr>
        <w:t>in</w:t>
      </w:r>
      <w:r w:rsidR="00294857" w:rsidRPr="00027248">
        <w:rPr>
          <w:spacing w:val="1"/>
          <w:sz w:val="22"/>
        </w:rPr>
        <w:t xml:space="preserve"> </w:t>
      </w:r>
      <w:r w:rsidR="00294857" w:rsidRPr="00027248">
        <w:rPr>
          <w:sz w:val="22"/>
        </w:rPr>
        <w:t>the</w:t>
      </w:r>
      <w:r w:rsidR="00294857" w:rsidRPr="00027248">
        <w:rPr>
          <w:spacing w:val="-1"/>
          <w:sz w:val="22"/>
        </w:rPr>
        <w:t xml:space="preserve"> </w:t>
      </w:r>
      <w:r w:rsidR="00294857" w:rsidRPr="00027248">
        <w:rPr>
          <w:sz w:val="22"/>
        </w:rPr>
        <w:t>whole</w:t>
      </w:r>
      <w:r w:rsidR="00294857" w:rsidRPr="00027248">
        <w:rPr>
          <w:spacing w:val="1"/>
          <w:sz w:val="22"/>
        </w:rPr>
        <w:t xml:space="preserve"> </w:t>
      </w:r>
      <w:r w:rsidR="00294857" w:rsidRPr="00027248">
        <w:rPr>
          <w:sz w:val="22"/>
        </w:rPr>
        <w:t>specialized</w:t>
      </w:r>
      <w:r w:rsidR="00294857" w:rsidRPr="00027248">
        <w:rPr>
          <w:spacing w:val="-1"/>
          <w:sz w:val="22"/>
        </w:rPr>
        <w:t xml:space="preserve"> </w:t>
      </w:r>
      <w:r w:rsidR="00294857" w:rsidRPr="00027248">
        <w:rPr>
          <w:sz w:val="22"/>
        </w:rPr>
        <w:t>event</w:t>
      </w:r>
      <w:r w:rsidR="00294857" w:rsidRPr="00027248">
        <w:rPr>
          <w:spacing w:val="-2"/>
          <w:sz w:val="22"/>
        </w:rPr>
        <w:t xml:space="preserve"> </w:t>
      </w:r>
      <w:r w:rsidR="00294857" w:rsidRPr="00027248">
        <w:rPr>
          <w:sz w:val="22"/>
        </w:rPr>
        <w:t>or</w:t>
      </w:r>
      <w:r w:rsidR="00294857" w:rsidRPr="00027248">
        <w:rPr>
          <w:spacing w:val="2"/>
          <w:sz w:val="22"/>
        </w:rPr>
        <w:t xml:space="preserve"> </w:t>
      </w:r>
      <w:r w:rsidR="00294857" w:rsidRPr="00027248">
        <w:rPr>
          <w:sz w:val="22"/>
        </w:rPr>
        <w:t>sub-events</w:t>
      </w:r>
      <w:r w:rsidR="00EB3D06">
        <w:rPr>
          <w:sz w:val="22"/>
        </w:rPr>
        <w:t>.</w:t>
      </w:r>
    </w:p>
    <w:p w14:paraId="393F4504" w14:textId="2CA53093" w:rsidR="00294857" w:rsidRDefault="00077F63" w:rsidP="00077F63">
      <w:pPr>
        <w:pStyle w:val="ListParagraph"/>
        <w:widowControl w:val="0"/>
        <w:tabs>
          <w:tab w:val="left" w:pos="1070"/>
        </w:tabs>
        <w:autoSpaceDE w:val="0"/>
        <w:autoSpaceDN w:val="0"/>
        <w:spacing w:after="0" w:line="240" w:lineRule="auto"/>
        <w:ind w:left="0"/>
        <w:mirrorIndents/>
        <w:rPr>
          <w:sz w:val="22"/>
        </w:rPr>
      </w:pPr>
      <w:r>
        <w:rPr>
          <w:i/>
          <w:sz w:val="22"/>
        </w:rPr>
        <w:t xml:space="preserve">- </w:t>
      </w:r>
      <w:r w:rsidR="00294857" w:rsidRPr="00424F5B">
        <w:rPr>
          <w:i/>
          <w:sz w:val="22"/>
        </w:rPr>
        <w:t>Perceptions</w:t>
      </w:r>
      <w:r w:rsidR="00294857" w:rsidRPr="00424F5B">
        <w:rPr>
          <w:i/>
          <w:spacing w:val="28"/>
          <w:sz w:val="22"/>
        </w:rPr>
        <w:t xml:space="preserve"> </w:t>
      </w:r>
      <w:r w:rsidR="00294857" w:rsidRPr="00424F5B">
        <w:rPr>
          <w:sz w:val="22"/>
        </w:rPr>
        <w:t>mean</w:t>
      </w:r>
      <w:r w:rsidR="00294857" w:rsidRPr="00424F5B">
        <w:rPr>
          <w:spacing w:val="92"/>
          <w:sz w:val="22"/>
        </w:rPr>
        <w:t xml:space="preserve"> </w:t>
      </w:r>
      <w:r w:rsidR="00294857" w:rsidRPr="00424F5B">
        <w:rPr>
          <w:sz w:val="22"/>
        </w:rPr>
        <w:t>the</w:t>
      </w:r>
      <w:r w:rsidR="00294857" w:rsidRPr="00424F5B">
        <w:rPr>
          <w:spacing w:val="93"/>
          <w:sz w:val="22"/>
        </w:rPr>
        <w:t xml:space="preserve"> </w:t>
      </w:r>
      <w:r w:rsidR="00294857" w:rsidRPr="00424F5B">
        <w:rPr>
          <w:sz w:val="22"/>
        </w:rPr>
        <w:t>students’</w:t>
      </w:r>
      <w:r w:rsidR="00294857" w:rsidRPr="00424F5B">
        <w:rPr>
          <w:spacing w:val="93"/>
          <w:sz w:val="22"/>
        </w:rPr>
        <w:t xml:space="preserve"> </w:t>
      </w:r>
      <w:r w:rsidR="00294857" w:rsidRPr="00424F5B">
        <w:rPr>
          <w:sz w:val="22"/>
        </w:rPr>
        <w:t>needs</w:t>
      </w:r>
      <w:r w:rsidR="00294857" w:rsidRPr="00424F5B">
        <w:rPr>
          <w:spacing w:val="92"/>
          <w:sz w:val="22"/>
        </w:rPr>
        <w:t xml:space="preserve"> </w:t>
      </w:r>
      <w:r w:rsidR="00294857" w:rsidRPr="00424F5B">
        <w:rPr>
          <w:sz w:val="22"/>
        </w:rPr>
        <w:t>for</w:t>
      </w:r>
      <w:r w:rsidR="00294857" w:rsidRPr="00424F5B">
        <w:rPr>
          <w:spacing w:val="93"/>
          <w:sz w:val="22"/>
        </w:rPr>
        <w:t xml:space="preserve"> </w:t>
      </w:r>
      <w:r w:rsidR="00294857" w:rsidRPr="00424F5B">
        <w:rPr>
          <w:sz w:val="22"/>
        </w:rPr>
        <w:t>term</w:t>
      </w:r>
      <w:r w:rsidR="00294857" w:rsidRPr="00424F5B">
        <w:rPr>
          <w:spacing w:val="93"/>
          <w:sz w:val="22"/>
        </w:rPr>
        <w:t xml:space="preserve"> </w:t>
      </w:r>
      <w:r w:rsidR="00294857" w:rsidRPr="00424F5B">
        <w:rPr>
          <w:sz w:val="22"/>
        </w:rPr>
        <w:t>resources,</w:t>
      </w:r>
      <w:r w:rsidR="00294857" w:rsidRPr="00424F5B">
        <w:rPr>
          <w:spacing w:val="92"/>
          <w:sz w:val="22"/>
        </w:rPr>
        <w:t xml:space="preserve"> </w:t>
      </w:r>
      <w:r w:rsidR="00294857" w:rsidRPr="00424F5B">
        <w:rPr>
          <w:sz w:val="22"/>
        </w:rPr>
        <w:t>their</w:t>
      </w:r>
      <w:r w:rsidR="00294857" w:rsidRPr="00424F5B">
        <w:rPr>
          <w:spacing w:val="93"/>
          <w:sz w:val="22"/>
        </w:rPr>
        <w:t xml:space="preserve"> </w:t>
      </w:r>
      <w:r w:rsidR="00294857" w:rsidRPr="00424F5B">
        <w:rPr>
          <w:sz w:val="22"/>
        </w:rPr>
        <w:t>opinions</w:t>
      </w:r>
      <w:r w:rsidR="00294857" w:rsidRPr="00424F5B">
        <w:rPr>
          <w:spacing w:val="93"/>
          <w:sz w:val="22"/>
        </w:rPr>
        <w:t xml:space="preserve"> </w:t>
      </w:r>
      <w:r w:rsidR="00294857" w:rsidRPr="00424F5B">
        <w:rPr>
          <w:sz w:val="22"/>
        </w:rPr>
        <w:t>and</w:t>
      </w:r>
      <w:r w:rsidR="00424F5B">
        <w:rPr>
          <w:sz w:val="22"/>
        </w:rPr>
        <w:t xml:space="preserve"> </w:t>
      </w:r>
      <w:r w:rsidR="00294857" w:rsidRPr="00424F5B">
        <w:rPr>
          <w:sz w:val="22"/>
        </w:rPr>
        <w:t>expectations</w:t>
      </w:r>
      <w:r w:rsidR="00294857" w:rsidRPr="00424F5B">
        <w:rPr>
          <w:spacing w:val="-2"/>
          <w:sz w:val="22"/>
        </w:rPr>
        <w:t xml:space="preserve"> </w:t>
      </w:r>
      <w:r w:rsidR="00294857" w:rsidRPr="00424F5B">
        <w:rPr>
          <w:sz w:val="22"/>
        </w:rPr>
        <w:t>for</w:t>
      </w:r>
      <w:r w:rsidR="00294857" w:rsidRPr="00424F5B">
        <w:rPr>
          <w:spacing w:val="-2"/>
          <w:sz w:val="22"/>
        </w:rPr>
        <w:t xml:space="preserve"> </w:t>
      </w:r>
      <w:r w:rsidR="00294857" w:rsidRPr="00424F5B">
        <w:rPr>
          <w:sz w:val="22"/>
        </w:rPr>
        <w:t>content</w:t>
      </w:r>
      <w:r w:rsidR="00294857" w:rsidRPr="00424F5B">
        <w:rPr>
          <w:spacing w:val="-2"/>
          <w:sz w:val="22"/>
        </w:rPr>
        <w:t xml:space="preserve"> </w:t>
      </w:r>
      <w:r w:rsidR="00294857" w:rsidRPr="00424F5B">
        <w:rPr>
          <w:sz w:val="22"/>
        </w:rPr>
        <w:t>subject</w:t>
      </w:r>
      <w:r w:rsidR="00294857" w:rsidRPr="00424F5B">
        <w:rPr>
          <w:spacing w:val="-2"/>
          <w:sz w:val="22"/>
        </w:rPr>
        <w:t xml:space="preserve"> </w:t>
      </w:r>
      <w:r w:rsidR="00294857" w:rsidRPr="00424F5B">
        <w:rPr>
          <w:sz w:val="22"/>
        </w:rPr>
        <w:t>and</w:t>
      </w:r>
      <w:r w:rsidR="00294857" w:rsidRPr="00424F5B">
        <w:rPr>
          <w:spacing w:val="-2"/>
          <w:sz w:val="22"/>
        </w:rPr>
        <w:t xml:space="preserve"> </w:t>
      </w:r>
      <w:r w:rsidR="00294857" w:rsidRPr="00424F5B">
        <w:rPr>
          <w:sz w:val="22"/>
        </w:rPr>
        <w:t>English</w:t>
      </w:r>
      <w:r w:rsidR="00294857" w:rsidRPr="00424F5B">
        <w:rPr>
          <w:spacing w:val="-2"/>
          <w:sz w:val="22"/>
        </w:rPr>
        <w:t xml:space="preserve"> </w:t>
      </w:r>
      <w:r w:rsidR="00294857" w:rsidRPr="00424F5B">
        <w:rPr>
          <w:sz w:val="22"/>
        </w:rPr>
        <w:t>language</w:t>
      </w:r>
      <w:r w:rsidR="00294857" w:rsidRPr="00424F5B">
        <w:rPr>
          <w:spacing w:val="-2"/>
          <w:sz w:val="22"/>
        </w:rPr>
        <w:t xml:space="preserve"> </w:t>
      </w:r>
      <w:r w:rsidR="00294857" w:rsidRPr="00424F5B">
        <w:rPr>
          <w:sz w:val="22"/>
        </w:rPr>
        <w:t>acquisition.</w:t>
      </w:r>
      <w:r w:rsidR="00424F5B">
        <w:rPr>
          <w:sz w:val="22"/>
        </w:rPr>
        <w:t xml:space="preserve"> </w:t>
      </w:r>
    </w:p>
    <w:p w14:paraId="5AA5EF51" w14:textId="77777777" w:rsidR="00486132" w:rsidRPr="00424F5B" w:rsidRDefault="00486132" w:rsidP="00202675">
      <w:pPr>
        <w:contextualSpacing/>
        <w:mirrorIndents/>
        <w:rPr>
          <w:rFonts w:cs="Times New Roman"/>
          <w:b/>
          <w:sz w:val="22"/>
        </w:rPr>
      </w:pPr>
      <w:r w:rsidRPr="00424F5B">
        <w:rPr>
          <w:rFonts w:cs="Times New Roman"/>
          <w:b/>
          <w:sz w:val="22"/>
        </w:rPr>
        <w:t>1.4.</w:t>
      </w:r>
      <w:r w:rsidRPr="00424F5B">
        <w:rPr>
          <w:rFonts w:cs="Times New Roman"/>
          <w:b/>
          <w:spacing w:val="-1"/>
          <w:sz w:val="22"/>
        </w:rPr>
        <w:t xml:space="preserve"> </w:t>
      </w:r>
      <w:r w:rsidRPr="00424F5B">
        <w:rPr>
          <w:rFonts w:cs="Times New Roman"/>
          <w:b/>
          <w:sz w:val="22"/>
        </w:rPr>
        <w:t>Scope</w:t>
      </w:r>
      <w:r w:rsidRPr="00424F5B">
        <w:rPr>
          <w:rFonts w:cs="Times New Roman"/>
          <w:b/>
          <w:spacing w:val="-2"/>
          <w:sz w:val="22"/>
        </w:rPr>
        <w:t xml:space="preserve"> </w:t>
      </w:r>
      <w:r w:rsidRPr="00424F5B">
        <w:rPr>
          <w:rFonts w:cs="Times New Roman"/>
          <w:b/>
          <w:sz w:val="22"/>
        </w:rPr>
        <w:t>of</w:t>
      </w:r>
      <w:r w:rsidRPr="00424F5B">
        <w:rPr>
          <w:rFonts w:cs="Times New Roman"/>
          <w:b/>
          <w:spacing w:val="-1"/>
          <w:sz w:val="22"/>
        </w:rPr>
        <w:t xml:space="preserve"> </w:t>
      </w:r>
      <w:r w:rsidRPr="00424F5B">
        <w:rPr>
          <w:rFonts w:cs="Times New Roman"/>
          <w:b/>
          <w:sz w:val="22"/>
        </w:rPr>
        <w:t>the</w:t>
      </w:r>
      <w:r w:rsidRPr="00424F5B">
        <w:rPr>
          <w:rFonts w:cs="Times New Roman"/>
          <w:b/>
          <w:spacing w:val="1"/>
          <w:sz w:val="22"/>
        </w:rPr>
        <w:t xml:space="preserve"> </w:t>
      </w:r>
      <w:r w:rsidRPr="00424F5B">
        <w:rPr>
          <w:rFonts w:cs="Times New Roman"/>
          <w:b/>
          <w:sz w:val="22"/>
        </w:rPr>
        <w:t xml:space="preserve">study </w:t>
      </w:r>
    </w:p>
    <w:p w14:paraId="1F3FE022" w14:textId="79FFB5EA" w:rsidR="00294857" w:rsidRDefault="00F90718" w:rsidP="00202675">
      <w:pPr>
        <w:pStyle w:val="BodyText"/>
        <w:ind w:left="0"/>
        <w:contextualSpacing/>
        <w:mirrorIndents/>
        <w:rPr>
          <w:sz w:val="22"/>
          <w:szCs w:val="22"/>
        </w:rPr>
      </w:pPr>
      <w:r>
        <w:rPr>
          <w:sz w:val="22"/>
          <w:szCs w:val="22"/>
        </w:rPr>
        <w:t xml:space="preserve">- </w:t>
      </w:r>
      <w:r w:rsidR="00294857" w:rsidRPr="00027248">
        <w:rPr>
          <w:sz w:val="22"/>
          <w:szCs w:val="22"/>
        </w:rPr>
        <w:t>The</w:t>
      </w:r>
      <w:r w:rsidR="00294857" w:rsidRPr="00027248">
        <w:rPr>
          <w:spacing w:val="61"/>
          <w:sz w:val="22"/>
          <w:szCs w:val="22"/>
        </w:rPr>
        <w:t xml:space="preserve"> </w:t>
      </w:r>
      <w:r w:rsidR="00294857" w:rsidRPr="00027248">
        <w:rPr>
          <w:sz w:val="22"/>
          <w:szCs w:val="22"/>
        </w:rPr>
        <w:t>study</w:t>
      </w:r>
      <w:r w:rsidR="00294857" w:rsidRPr="00027248">
        <w:rPr>
          <w:spacing w:val="61"/>
          <w:sz w:val="22"/>
          <w:szCs w:val="22"/>
        </w:rPr>
        <w:t xml:space="preserve"> </w:t>
      </w:r>
      <w:r w:rsidR="00294857" w:rsidRPr="00027248">
        <w:rPr>
          <w:sz w:val="22"/>
          <w:szCs w:val="22"/>
        </w:rPr>
        <w:t>investigates</w:t>
      </w:r>
      <w:r w:rsidR="00294857" w:rsidRPr="00027248">
        <w:rPr>
          <w:spacing w:val="63"/>
          <w:sz w:val="22"/>
          <w:szCs w:val="22"/>
        </w:rPr>
        <w:t xml:space="preserve"> </w:t>
      </w:r>
      <w:r w:rsidR="00294857" w:rsidRPr="00027248">
        <w:rPr>
          <w:sz w:val="22"/>
          <w:szCs w:val="22"/>
        </w:rPr>
        <w:t>TCE</w:t>
      </w:r>
      <w:r w:rsidR="00294857" w:rsidRPr="00027248">
        <w:rPr>
          <w:spacing w:val="62"/>
          <w:sz w:val="22"/>
          <w:szCs w:val="22"/>
        </w:rPr>
        <w:t xml:space="preserve"> </w:t>
      </w:r>
      <w:r w:rsidR="00294857" w:rsidRPr="00027248">
        <w:rPr>
          <w:sz w:val="22"/>
          <w:szCs w:val="22"/>
        </w:rPr>
        <w:t>terminology</w:t>
      </w:r>
      <w:r w:rsidR="00294857" w:rsidRPr="00027248">
        <w:rPr>
          <w:spacing w:val="61"/>
          <w:sz w:val="22"/>
          <w:szCs w:val="22"/>
        </w:rPr>
        <w:t xml:space="preserve"> </w:t>
      </w:r>
      <w:r w:rsidR="00294857" w:rsidRPr="00027248">
        <w:rPr>
          <w:sz w:val="22"/>
          <w:szCs w:val="22"/>
        </w:rPr>
        <w:t>following</w:t>
      </w:r>
      <w:r w:rsidR="00294857" w:rsidRPr="00027248">
        <w:rPr>
          <w:spacing w:val="61"/>
          <w:sz w:val="22"/>
          <w:szCs w:val="22"/>
        </w:rPr>
        <w:t xml:space="preserve"> </w:t>
      </w:r>
      <w:r w:rsidR="00294857" w:rsidRPr="00027248">
        <w:rPr>
          <w:sz w:val="22"/>
          <w:szCs w:val="22"/>
        </w:rPr>
        <w:t>an</w:t>
      </w:r>
      <w:r w:rsidR="00294857" w:rsidRPr="00027248">
        <w:rPr>
          <w:spacing w:val="62"/>
          <w:sz w:val="22"/>
          <w:szCs w:val="22"/>
        </w:rPr>
        <w:t xml:space="preserve"> </w:t>
      </w:r>
      <w:r w:rsidR="00294857" w:rsidRPr="00027248">
        <w:rPr>
          <w:sz w:val="22"/>
          <w:szCs w:val="22"/>
        </w:rPr>
        <w:t>alternative</w:t>
      </w:r>
      <w:r w:rsidR="00294857" w:rsidRPr="00027248">
        <w:rPr>
          <w:spacing w:val="63"/>
          <w:sz w:val="22"/>
          <w:szCs w:val="22"/>
        </w:rPr>
        <w:t xml:space="preserve"> </w:t>
      </w:r>
      <w:r w:rsidR="00294857" w:rsidRPr="00027248">
        <w:rPr>
          <w:sz w:val="22"/>
          <w:szCs w:val="22"/>
        </w:rPr>
        <w:t>approach,</w:t>
      </w:r>
      <w:r w:rsidR="00294857" w:rsidRPr="00027248">
        <w:rPr>
          <w:spacing w:val="-63"/>
          <w:sz w:val="22"/>
          <w:szCs w:val="22"/>
        </w:rPr>
        <w:t xml:space="preserve"> </w:t>
      </w:r>
      <w:r>
        <w:rPr>
          <w:spacing w:val="-63"/>
          <w:sz w:val="22"/>
          <w:szCs w:val="22"/>
        </w:rPr>
        <w:t xml:space="preserve">   </w:t>
      </w:r>
      <w:r w:rsidR="00294857" w:rsidRPr="00027248">
        <w:rPr>
          <w:sz w:val="22"/>
          <w:szCs w:val="22"/>
        </w:rPr>
        <w:t>which is language planning-oriented based on lexical relations. It</w:t>
      </w:r>
      <w:r w:rsidR="00294857" w:rsidRPr="00027248">
        <w:rPr>
          <w:spacing w:val="1"/>
          <w:sz w:val="22"/>
          <w:szCs w:val="22"/>
        </w:rPr>
        <w:t xml:space="preserve"> </w:t>
      </w:r>
      <w:r w:rsidR="00294857" w:rsidRPr="00027248">
        <w:rPr>
          <w:sz w:val="22"/>
          <w:szCs w:val="22"/>
        </w:rPr>
        <w:t>applies the bottom-up</w:t>
      </w:r>
      <w:r w:rsidR="00294857" w:rsidRPr="00027248">
        <w:rPr>
          <w:spacing w:val="1"/>
          <w:sz w:val="22"/>
          <w:szCs w:val="22"/>
        </w:rPr>
        <w:t xml:space="preserve"> </w:t>
      </w:r>
      <w:r w:rsidR="00294857" w:rsidRPr="00027248">
        <w:rPr>
          <w:sz w:val="22"/>
          <w:szCs w:val="22"/>
        </w:rPr>
        <w:t>approach by studying</w:t>
      </w:r>
      <w:r w:rsidR="00294857" w:rsidRPr="00027248">
        <w:rPr>
          <w:spacing w:val="1"/>
          <w:sz w:val="22"/>
          <w:szCs w:val="22"/>
        </w:rPr>
        <w:t xml:space="preserve"> </w:t>
      </w:r>
      <w:r w:rsidR="00294857" w:rsidRPr="00027248">
        <w:rPr>
          <w:sz w:val="22"/>
          <w:szCs w:val="22"/>
        </w:rPr>
        <w:t>lexical relations in the</w:t>
      </w:r>
      <w:r w:rsidR="00294857" w:rsidRPr="00027248">
        <w:rPr>
          <w:spacing w:val="65"/>
          <w:sz w:val="22"/>
          <w:szCs w:val="22"/>
        </w:rPr>
        <w:t xml:space="preserve"> </w:t>
      </w:r>
      <w:r w:rsidR="00294857" w:rsidRPr="00027248">
        <w:rPr>
          <w:sz w:val="22"/>
          <w:szCs w:val="22"/>
        </w:rPr>
        <w:t>domain of HBD</w:t>
      </w:r>
      <w:r w:rsidR="00294857" w:rsidRPr="00027248">
        <w:rPr>
          <w:spacing w:val="1"/>
          <w:sz w:val="22"/>
          <w:szCs w:val="22"/>
        </w:rPr>
        <w:t xml:space="preserve"> </w:t>
      </w:r>
      <w:r w:rsidR="00294857" w:rsidRPr="00027248">
        <w:rPr>
          <w:sz w:val="22"/>
          <w:szCs w:val="22"/>
        </w:rPr>
        <w:t>and</w:t>
      </w:r>
      <w:r w:rsidR="00294857" w:rsidRPr="00027248">
        <w:rPr>
          <w:spacing w:val="1"/>
          <w:sz w:val="22"/>
          <w:szCs w:val="22"/>
        </w:rPr>
        <w:t xml:space="preserve"> </w:t>
      </w:r>
      <w:r w:rsidR="00294857" w:rsidRPr="00027248">
        <w:rPr>
          <w:sz w:val="22"/>
          <w:szCs w:val="22"/>
        </w:rPr>
        <w:t>EMI</w:t>
      </w:r>
      <w:r w:rsidR="00294857" w:rsidRPr="00027248">
        <w:rPr>
          <w:spacing w:val="1"/>
          <w:sz w:val="22"/>
          <w:szCs w:val="22"/>
        </w:rPr>
        <w:t xml:space="preserve"> </w:t>
      </w:r>
      <w:r w:rsidR="00294857" w:rsidRPr="00027248">
        <w:rPr>
          <w:sz w:val="22"/>
          <w:szCs w:val="22"/>
        </w:rPr>
        <w:t>students’</w:t>
      </w:r>
      <w:r w:rsidR="00294857" w:rsidRPr="00027248">
        <w:rPr>
          <w:spacing w:val="1"/>
          <w:sz w:val="22"/>
          <w:szCs w:val="22"/>
        </w:rPr>
        <w:t xml:space="preserve"> </w:t>
      </w:r>
      <w:r w:rsidR="00294857" w:rsidRPr="00027248">
        <w:rPr>
          <w:sz w:val="22"/>
          <w:szCs w:val="22"/>
        </w:rPr>
        <w:t>perceptions.</w:t>
      </w:r>
      <w:r w:rsidR="00294857" w:rsidRPr="00027248">
        <w:rPr>
          <w:spacing w:val="1"/>
          <w:sz w:val="22"/>
          <w:szCs w:val="22"/>
        </w:rPr>
        <w:t xml:space="preserve"> </w:t>
      </w:r>
      <w:r w:rsidR="00294857" w:rsidRPr="00027248">
        <w:rPr>
          <w:sz w:val="22"/>
          <w:szCs w:val="22"/>
        </w:rPr>
        <w:t>The</w:t>
      </w:r>
      <w:r w:rsidR="00294857" w:rsidRPr="00027248">
        <w:rPr>
          <w:spacing w:val="1"/>
          <w:sz w:val="22"/>
          <w:szCs w:val="22"/>
        </w:rPr>
        <w:t xml:space="preserve"> </w:t>
      </w:r>
      <w:r w:rsidR="00294857" w:rsidRPr="00027248">
        <w:rPr>
          <w:sz w:val="22"/>
          <w:szCs w:val="22"/>
        </w:rPr>
        <w:t>handshake</w:t>
      </w:r>
      <w:r w:rsidR="00294857" w:rsidRPr="00027248">
        <w:rPr>
          <w:spacing w:val="1"/>
          <w:sz w:val="22"/>
          <w:szCs w:val="22"/>
        </w:rPr>
        <w:t xml:space="preserve"> </w:t>
      </w:r>
      <w:r w:rsidR="00294857" w:rsidRPr="00027248">
        <w:rPr>
          <w:sz w:val="22"/>
          <w:szCs w:val="22"/>
        </w:rPr>
        <w:t>between</w:t>
      </w:r>
      <w:r w:rsidR="00294857" w:rsidRPr="00027248">
        <w:rPr>
          <w:spacing w:val="1"/>
          <w:sz w:val="22"/>
          <w:szCs w:val="22"/>
        </w:rPr>
        <w:t xml:space="preserve"> </w:t>
      </w:r>
      <w:r w:rsidR="00294857" w:rsidRPr="00027248">
        <w:rPr>
          <w:sz w:val="22"/>
          <w:szCs w:val="22"/>
        </w:rPr>
        <w:t>specialist</w:t>
      </w:r>
      <w:r w:rsidR="00294857" w:rsidRPr="00027248">
        <w:rPr>
          <w:spacing w:val="-2"/>
          <w:sz w:val="22"/>
          <w:szCs w:val="22"/>
        </w:rPr>
        <w:t xml:space="preserve"> </w:t>
      </w:r>
      <w:r w:rsidR="00294857" w:rsidRPr="00027248">
        <w:rPr>
          <w:sz w:val="22"/>
          <w:szCs w:val="22"/>
        </w:rPr>
        <w:t>experts</w:t>
      </w:r>
      <w:r w:rsidR="00294857" w:rsidRPr="00027248">
        <w:rPr>
          <w:spacing w:val="-2"/>
          <w:sz w:val="22"/>
          <w:szCs w:val="22"/>
        </w:rPr>
        <w:t xml:space="preserve"> </w:t>
      </w:r>
      <w:r w:rsidR="00294857" w:rsidRPr="00027248">
        <w:rPr>
          <w:sz w:val="22"/>
          <w:szCs w:val="22"/>
        </w:rPr>
        <w:t>and</w:t>
      </w:r>
      <w:r w:rsidR="00294857" w:rsidRPr="00027248">
        <w:rPr>
          <w:spacing w:val="-2"/>
          <w:sz w:val="22"/>
          <w:szCs w:val="22"/>
        </w:rPr>
        <w:t xml:space="preserve"> </w:t>
      </w:r>
      <w:r w:rsidR="00294857" w:rsidRPr="00027248">
        <w:rPr>
          <w:sz w:val="22"/>
          <w:szCs w:val="22"/>
        </w:rPr>
        <w:t>ESP</w:t>
      </w:r>
      <w:r w:rsidR="00294857" w:rsidRPr="00027248">
        <w:rPr>
          <w:spacing w:val="-2"/>
          <w:sz w:val="22"/>
          <w:szCs w:val="22"/>
        </w:rPr>
        <w:t xml:space="preserve"> </w:t>
      </w:r>
      <w:r w:rsidR="00294857" w:rsidRPr="00027248">
        <w:rPr>
          <w:sz w:val="22"/>
          <w:szCs w:val="22"/>
        </w:rPr>
        <w:t>teachers</w:t>
      </w:r>
      <w:r w:rsidR="00294857" w:rsidRPr="00027248">
        <w:rPr>
          <w:spacing w:val="4"/>
          <w:sz w:val="22"/>
          <w:szCs w:val="22"/>
        </w:rPr>
        <w:t xml:space="preserve"> </w:t>
      </w:r>
      <w:r w:rsidR="00294857" w:rsidRPr="00027248">
        <w:rPr>
          <w:sz w:val="22"/>
          <w:szCs w:val="22"/>
        </w:rPr>
        <w:t>as</w:t>
      </w:r>
      <w:r w:rsidR="00294857" w:rsidRPr="00027248">
        <w:rPr>
          <w:spacing w:val="-2"/>
          <w:sz w:val="22"/>
          <w:szCs w:val="22"/>
        </w:rPr>
        <w:t xml:space="preserve"> </w:t>
      </w:r>
      <w:r w:rsidR="00294857" w:rsidRPr="00027248">
        <w:rPr>
          <w:sz w:val="22"/>
          <w:szCs w:val="22"/>
        </w:rPr>
        <w:t>terminologists</w:t>
      </w:r>
      <w:r w:rsidR="00294857" w:rsidRPr="00027248">
        <w:rPr>
          <w:spacing w:val="-2"/>
          <w:sz w:val="22"/>
          <w:szCs w:val="22"/>
        </w:rPr>
        <w:t xml:space="preserve"> </w:t>
      </w:r>
      <w:r w:rsidR="00294857" w:rsidRPr="00027248">
        <w:rPr>
          <w:sz w:val="22"/>
          <w:szCs w:val="22"/>
        </w:rPr>
        <w:t>is</w:t>
      </w:r>
      <w:r w:rsidR="00294857" w:rsidRPr="00027248">
        <w:rPr>
          <w:spacing w:val="-2"/>
          <w:sz w:val="22"/>
          <w:szCs w:val="22"/>
        </w:rPr>
        <w:t xml:space="preserve"> </w:t>
      </w:r>
      <w:r w:rsidR="00294857" w:rsidRPr="00027248">
        <w:rPr>
          <w:sz w:val="22"/>
          <w:szCs w:val="22"/>
        </w:rPr>
        <w:t>highlighted</w:t>
      </w:r>
      <w:r w:rsidR="00294857" w:rsidRPr="00027248">
        <w:rPr>
          <w:spacing w:val="-1"/>
          <w:sz w:val="22"/>
          <w:szCs w:val="22"/>
        </w:rPr>
        <w:t xml:space="preserve"> </w:t>
      </w:r>
      <w:r w:rsidR="00294857" w:rsidRPr="00027248">
        <w:rPr>
          <w:sz w:val="22"/>
          <w:szCs w:val="22"/>
        </w:rPr>
        <w:t>as</w:t>
      </w:r>
      <w:r w:rsidR="00294857" w:rsidRPr="00027248">
        <w:rPr>
          <w:spacing w:val="1"/>
          <w:sz w:val="22"/>
          <w:szCs w:val="22"/>
        </w:rPr>
        <w:t xml:space="preserve"> </w:t>
      </w:r>
      <w:r>
        <w:rPr>
          <w:sz w:val="22"/>
          <w:szCs w:val="22"/>
        </w:rPr>
        <w:t>well.</w:t>
      </w:r>
    </w:p>
    <w:p w14:paraId="6A85050F" w14:textId="3CCA641B" w:rsidR="00294857" w:rsidRPr="00027248" w:rsidRDefault="00F90718" w:rsidP="00202675">
      <w:pPr>
        <w:pStyle w:val="BodyText"/>
        <w:ind w:left="0"/>
        <w:contextualSpacing/>
        <w:mirrorIndents/>
        <w:rPr>
          <w:sz w:val="22"/>
          <w:szCs w:val="22"/>
        </w:rPr>
      </w:pPr>
      <w:r>
        <w:rPr>
          <w:sz w:val="22"/>
          <w:szCs w:val="22"/>
        </w:rPr>
        <w:lastRenderedPageBreak/>
        <w:t xml:space="preserve">- </w:t>
      </w:r>
      <w:r w:rsidR="00294857" w:rsidRPr="00027248">
        <w:rPr>
          <w:sz w:val="22"/>
          <w:szCs w:val="22"/>
        </w:rPr>
        <w:t>The study focuses on the identification, extraction and categorization of lexical</w:t>
      </w:r>
      <w:r w:rsidR="00294857" w:rsidRPr="00027248">
        <w:rPr>
          <w:spacing w:val="1"/>
          <w:sz w:val="22"/>
          <w:szCs w:val="22"/>
        </w:rPr>
        <w:t xml:space="preserve"> </w:t>
      </w:r>
      <w:r w:rsidR="00294857" w:rsidRPr="00027248">
        <w:rPr>
          <w:sz w:val="22"/>
          <w:szCs w:val="22"/>
        </w:rPr>
        <w:t>relations in HBD, an important event in TCE.</w:t>
      </w:r>
      <w:r w:rsidR="00294857" w:rsidRPr="00027248">
        <w:rPr>
          <w:spacing w:val="65"/>
          <w:sz w:val="22"/>
          <w:szCs w:val="22"/>
        </w:rPr>
        <w:t xml:space="preserve"> </w:t>
      </w:r>
      <w:r w:rsidR="00294857" w:rsidRPr="00027248">
        <w:rPr>
          <w:sz w:val="22"/>
          <w:szCs w:val="22"/>
        </w:rPr>
        <w:t>The lexical relations are extracted from</w:t>
      </w:r>
      <w:r w:rsidR="00294857" w:rsidRPr="00027248">
        <w:rPr>
          <w:spacing w:val="1"/>
          <w:sz w:val="22"/>
          <w:szCs w:val="22"/>
        </w:rPr>
        <w:t xml:space="preserve"> </w:t>
      </w:r>
      <w:r w:rsidR="00294857" w:rsidRPr="00027248">
        <w:rPr>
          <w:sz w:val="22"/>
          <w:szCs w:val="22"/>
        </w:rPr>
        <w:t xml:space="preserve">a reliable text-book, </w:t>
      </w:r>
      <w:r w:rsidR="00294857" w:rsidRPr="00027248">
        <w:rPr>
          <w:i/>
          <w:sz w:val="22"/>
          <w:szCs w:val="22"/>
        </w:rPr>
        <w:t xml:space="preserve">Highway Bridge Design </w:t>
      </w:r>
      <w:r w:rsidR="00294857" w:rsidRPr="00027248">
        <w:rPr>
          <w:sz w:val="22"/>
          <w:szCs w:val="22"/>
        </w:rPr>
        <w:t>(Richard &amp; Jay, 2007</w:t>
      </w:r>
      <w:r>
        <w:rPr>
          <w:sz w:val="22"/>
          <w:szCs w:val="22"/>
        </w:rPr>
        <w:t>)</w:t>
      </w:r>
      <w:r w:rsidR="00294857" w:rsidRPr="00027248">
        <w:rPr>
          <w:sz w:val="22"/>
          <w:szCs w:val="22"/>
        </w:rPr>
        <w:t>.</w:t>
      </w:r>
      <w:r w:rsidR="00294857" w:rsidRPr="00027248">
        <w:rPr>
          <w:spacing w:val="1"/>
          <w:sz w:val="22"/>
          <w:szCs w:val="22"/>
        </w:rPr>
        <w:t xml:space="preserve"> </w:t>
      </w:r>
      <w:r w:rsidR="00294857" w:rsidRPr="00027248">
        <w:rPr>
          <w:sz w:val="22"/>
          <w:szCs w:val="22"/>
        </w:rPr>
        <w:t>The</w:t>
      </w:r>
      <w:r w:rsidR="00294857" w:rsidRPr="00027248">
        <w:rPr>
          <w:spacing w:val="1"/>
          <w:sz w:val="22"/>
          <w:szCs w:val="22"/>
        </w:rPr>
        <w:t xml:space="preserve"> </w:t>
      </w:r>
      <w:r w:rsidR="00294857" w:rsidRPr="00027248">
        <w:rPr>
          <w:sz w:val="22"/>
          <w:szCs w:val="22"/>
        </w:rPr>
        <w:t>extractions</w:t>
      </w:r>
      <w:r w:rsidR="00294857" w:rsidRPr="00027248">
        <w:rPr>
          <w:spacing w:val="1"/>
          <w:sz w:val="22"/>
          <w:szCs w:val="22"/>
        </w:rPr>
        <w:t xml:space="preserve"> </w:t>
      </w:r>
      <w:r w:rsidR="00294857" w:rsidRPr="00027248">
        <w:rPr>
          <w:sz w:val="22"/>
          <w:szCs w:val="22"/>
        </w:rPr>
        <w:t>were</w:t>
      </w:r>
      <w:r w:rsidR="00294857" w:rsidRPr="00027248">
        <w:rPr>
          <w:spacing w:val="1"/>
          <w:sz w:val="22"/>
          <w:szCs w:val="22"/>
        </w:rPr>
        <w:t xml:space="preserve"> </w:t>
      </w:r>
      <w:r w:rsidR="00294857" w:rsidRPr="00027248">
        <w:rPr>
          <w:sz w:val="22"/>
          <w:szCs w:val="22"/>
        </w:rPr>
        <w:t>triangulated</w:t>
      </w:r>
      <w:r w:rsidR="00294857" w:rsidRPr="00027248">
        <w:rPr>
          <w:spacing w:val="-1"/>
          <w:sz w:val="22"/>
          <w:szCs w:val="22"/>
        </w:rPr>
        <w:t xml:space="preserve"> </w:t>
      </w:r>
      <w:r w:rsidR="00294857" w:rsidRPr="00027248">
        <w:rPr>
          <w:sz w:val="22"/>
          <w:szCs w:val="22"/>
        </w:rPr>
        <w:t>with</w:t>
      </w:r>
      <w:r w:rsidR="00294857" w:rsidRPr="00027248">
        <w:rPr>
          <w:spacing w:val="-3"/>
          <w:sz w:val="22"/>
          <w:szCs w:val="22"/>
        </w:rPr>
        <w:t xml:space="preserve"> </w:t>
      </w:r>
      <w:r w:rsidR="00294857" w:rsidRPr="00027248">
        <w:rPr>
          <w:sz w:val="22"/>
          <w:szCs w:val="22"/>
        </w:rPr>
        <w:t>TCE experts</w:t>
      </w:r>
      <w:r w:rsidR="00294857" w:rsidRPr="00027248">
        <w:rPr>
          <w:spacing w:val="-3"/>
          <w:sz w:val="22"/>
          <w:szCs w:val="22"/>
        </w:rPr>
        <w:t xml:space="preserve"> </w:t>
      </w:r>
      <w:r w:rsidR="00294857" w:rsidRPr="00027248">
        <w:rPr>
          <w:sz w:val="22"/>
          <w:szCs w:val="22"/>
        </w:rPr>
        <w:t>as</w:t>
      </w:r>
      <w:r w:rsidR="00294857" w:rsidRPr="00027248">
        <w:rPr>
          <w:spacing w:val="-2"/>
          <w:sz w:val="22"/>
          <w:szCs w:val="22"/>
        </w:rPr>
        <w:t xml:space="preserve"> </w:t>
      </w:r>
      <w:r w:rsidR="00294857" w:rsidRPr="00027248">
        <w:rPr>
          <w:sz w:val="22"/>
          <w:szCs w:val="22"/>
        </w:rPr>
        <w:t>presented in the</w:t>
      </w:r>
      <w:r w:rsidR="00294857" w:rsidRPr="00027248">
        <w:rPr>
          <w:spacing w:val="-3"/>
          <w:sz w:val="22"/>
          <w:szCs w:val="22"/>
        </w:rPr>
        <w:t xml:space="preserve"> </w:t>
      </w:r>
      <w:r w:rsidR="00294857" w:rsidRPr="00027248">
        <w:rPr>
          <w:sz w:val="22"/>
          <w:szCs w:val="22"/>
        </w:rPr>
        <w:t>Methodology Chapter.</w:t>
      </w:r>
    </w:p>
    <w:p w14:paraId="0C20015F" w14:textId="27088AEB" w:rsidR="00294857" w:rsidRPr="00027248" w:rsidRDefault="00F90718" w:rsidP="00202675">
      <w:pPr>
        <w:pStyle w:val="BodyText"/>
        <w:ind w:left="0"/>
        <w:contextualSpacing/>
        <w:mirrorIndents/>
        <w:rPr>
          <w:sz w:val="22"/>
          <w:szCs w:val="22"/>
        </w:rPr>
      </w:pPr>
      <w:r>
        <w:rPr>
          <w:sz w:val="22"/>
          <w:szCs w:val="22"/>
        </w:rPr>
        <w:t>- T</w:t>
      </w:r>
      <w:r w:rsidR="00294857" w:rsidRPr="00027248">
        <w:rPr>
          <w:sz w:val="22"/>
          <w:szCs w:val="22"/>
        </w:rPr>
        <w:t>he</w:t>
      </w:r>
      <w:r w:rsidR="00294857" w:rsidRPr="00027248">
        <w:rPr>
          <w:spacing w:val="1"/>
          <w:sz w:val="22"/>
          <w:szCs w:val="22"/>
        </w:rPr>
        <w:t xml:space="preserve"> </w:t>
      </w:r>
      <w:r w:rsidR="00294857" w:rsidRPr="00027248">
        <w:rPr>
          <w:sz w:val="22"/>
          <w:szCs w:val="22"/>
        </w:rPr>
        <w:t>research</w:t>
      </w:r>
      <w:r w:rsidR="00294857" w:rsidRPr="00027248">
        <w:rPr>
          <w:spacing w:val="1"/>
          <w:sz w:val="22"/>
          <w:szCs w:val="22"/>
        </w:rPr>
        <w:t xml:space="preserve"> </w:t>
      </w:r>
      <w:r w:rsidR="00294857" w:rsidRPr="00027248">
        <w:rPr>
          <w:sz w:val="22"/>
          <w:szCs w:val="22"/>
        </w:rPr>
        <w:t>involves</w:t>
      </w:r>
      <w:r w:rsidR="00294857" w:rsidRPr="00027248">
        <w:rPr>
          <w:spacing w:val="1"/>
          <w:sz w:val="22"/>
          <w:szCs w:val="22"/>
        </w:rPr>
        <w:t xml:space="preserve"> </w:t>
      </w:r>
      <w:r w:rsidR="00294857" w:rsidRPr="00027248">
        <w:rPr>
          <w:sz w:val="22"/>
          <w:szCs w:val="22"/>
        </w:rPr>
        <w:t>surveying</w:t>
      </w:r>
      <w:r w:rsidR="00294857" w:rsidRPr="00027248">
        <w:rPr>
          <w:spacing w:val="1"/>
          <w:sz w:val="22"/>
          <w:szCs w:val="22"/>
        </w:rPr>
        <w:t xml:space="preserve"> </w:t>
      </w:r>
      <w:r w:rsidR="00294857" w:rsidRPr="00027248">
        <w:rPr>
          <w:sz w:val="22"/>
          <w:szCs w:val="22"/>
        </w:rPr>
        <w:t>the</w:t>
      </w:r>
      <w:r w:rsidR="00294857" w:rsidRPr="00027248">
        <w:rPr>
          <w:spacing w:val="1"/>
          <w:sz w:val="22"/>
          <w:szCs w:val="22"/>
        </w:rPr>
        <w:t xml:space="preserve"> </w:t>
      </w:r>
      <w:r w:rsidR="00294857" w:rsidRPr="00027248">
        <w:rPr>
          <w:sz w:val="22"/>
          <w:szCs w:val="22"/>
        </w:rPr>
        <w:t>perceptions</w:t>
      </w:r>
      <w:r w:rsidR="00294857" w:rsidRPr="00027248">
        <w:rPr>
          <w:spacing w:val="1"/>
          <w:sz w:val="22"/>
          <w:szCs w:val="22"/>
        </w:rPr>
        <w:t xml:space="preserve"> </w:t>
      </w:r>
      <w:r w:rsidR="00294857" w:rsidRPr="00027248">
        <w:rPr>
          <w:sz w:val="22"/>
          <w:szCs w:val="22"/>
        </w:rPr>
        <w:t>of</w:t>
      </w:r>
      <w:r w:rsidR="00294857" w:rsidRPr="00027248">
        <w:rPr>
          <w:spacing w:val="1"/>
          <w:sz w:val="22"/>
          <w:szCs w:val="22"/>
        </w:rPr>
        <w:t xml:space="preserve"> </w:t>
      </w:r>
      <w:r w:rsidR="00294857" w:rsidRPr="00027248">
        <w:rPr>
          <w:sz w:val="22"/>
          <w:szCs w:val="22"/>
        </w:rPr>
        <w:t>EMI</w:t>
      </w:r>
      <w:r w:rsidR="00294857" w:rsidRPr="00027248">
        <w:rPr>
          <w:spacing w:val="1"/>
          <w:sz w:val="22"/>
          <w:szCs w:val="22"/>
        </w:rPr>
        <w:t xml:space="preserve"> </w:t>
      </w:r>
      <w:r w:rsidR="00294857" w:rsidRPr="00027248">
        <w:rPr>
          <w:sz w:val="22"/>
          <w:szCs w:val="22"/>
        </w:rPr>
        <w:t>students in TCE about the available term resources as compared with the knowledge</w:t>
      </w:r>
      <w:r>
        <w:rPr>
          <w:sz w:val="22"/>
          <w:szCs w:val="22"/>
        </w:rPr>
        <w:t>-</w:t>
      </w:r>
      <w:r w:rsidR="00294857" w:rsidRPr="00027248">
        <w:rPr>
          <w:sz w:val="22"/>
          <w:szCs w:val="22"/>
        </w:rPr>
        <w:t>based</w:t>
      </w:r>
      <w:r w:rsidR="00294857" w:rsidRPr="00027248">
        <w:rPr>
          <w:spacing w:val="1"/>
          <w:sz w:val="22"/>
          <w:szCs w:val="22"/>
        </w:rPr>
        <w:t xml:space="preserve"> </w:t>
      </w:r>
      <w:r w:rsidR="00294857" w:rsidRPr="00027248">
        <w:rPr>
          <w:sz w:val="22"/>
          <w:szCs w:val="22"/>
        </w:rPr>
        <w:t>term</w:t>
      </w:r>
      <w:r w:rsidR="00294857" w:rsidRPr="00027248">
        <w:rPr>
          <w:spacing w:val="1"/>
          <w:sz w:val="22"/>
          <w:szCs w:val="22"/>
        </w:rPr>
        <w:t xml:space="preserve"> </w:t>
      </w:r>
      <w:r w:rsidR="00294857" w:rsidRPr="00027248">
        <w:rPr>
          <w:sz w:val="22"/>
          <w:szCs w:val="22"/>
        </w:rPr>
        <w:t>resources</w:t>
      </w:r>
      <w:r w:rsidR="00294857" w:rsidRPr="00027248">
        <w:rPr>
          <w:spacing w:val="1"/>
          <w:sz w:val="22"/>
          <w:szCs w:val="22"/>
        </w:rPr>
        <w:t xml:space="preserve"> </w:t>
      </w:r>
      <w:r w:rsidR="00294857" w:rsidRPr="00027248">
        <w:rPr>
          <w:sz w:val="22"/>
          <w:szCs w:val="22"/>
        </w:rPr>
        <w:t>to</w:t>
      </w:r>
      <w:r w:rsidR="00294857" w:rsidRPr="00027248">
        <w:rPr>
          <w:spacing w:val="1"/>
          <w:sz w:val="22"/>
          <w:szCs w:val="22"/>
        </w:rPr>
        <w:t xml:space="preserve"> </w:t>
      </w:r>
      <w:r w:rsidR="00294857" w:rsidRPr="00027248">
        <w:rPr>
          <w:sz w:val="22"/>
          <w:szCs w:val="22"/>
        </w:rPr>
        <w:t>see</w:t>
      </w:r>
      <w:r w:rsidR="00294857" w:rsidRPr="00027248">
        <w:rPr>
          <w:spacing w:val="1"/>
          <w:sz w:val="22"/>
          <w:szCs w:val="22"/>
        </w:rPr>
        <w:t xml:space="preserve"> </w:t>
      </w:r>
      <w:r w:rsidR="00294857" w:rsidRPr="00027248">
        <w:rPr>
          <w:sz w:val="22"/>
          <w:szCs w:val="22"/>
        </w:rPr>
        <w:t>the</w:t>
      </w:r>
      <w:r w:rsidR="00294857" w:rsidRPr="00027248">
        <w:rPr>
          <w:spacing w:val="1"/>
          <w:sz w:val="22"/>
          <w:szCs w:val="22"/>
        </w:rPr>
        <w:t xml:space="preserve"> </w:t>
      </w:r>
      <w:r w:rsidR="00294857" w:rsidRPr="00027248">
        <w:rPr>
          <w:sz w:val="22"/>
          <w:szCs w:val="22"/>
        </w:rPr>
        <w:t>extent</w:t>
      </w:r>
      <w:r w:rsidR="00294857" w:rsidRPr="00027248">
        <w:rPr>
          <w:spacing w:val="1"/>
          <w:sz w:val="22"/>
          <w:szCs w:val="22"/>
        </w:rPr>
        <w:t xml:space="preserve"> </w:t>
      </w:r>
      <w:r w:rsidR="00294857" w:rsidRPr="00027248">
        <w:rPr>
          <w:sz w:val="22"/>
          <w:szCs w:val="22"/>
        </w:rPr>
        <w:t>that</w:t>
      </w:r>
      <w:r w:rsidR="00294857" w:rsidRPr="00027248">
        <w:rPr>
          <w:spacing w:val="1"/>
          <w:sz w:val="22"/>
          <w:szCs w:val="22"/>
        </w:rPr>
        <w:t xml:space="preserve"> </w:t>
      </w:r>
      <w:r w:rsidR="00294857" w:rsidRPr="00027248">
        <w:rPr>
          <w:sz w:val="22"/>
          <w:szCs w:val="22"/>
        </w:rPr>
        <w:t>these</w:t>
      </w:r>
      <w:r w:rsidR="00294857" w:rsidRPr="00027248">
        <w:rPr>
          <w:spacing w:val="1"/>
          <w:sz w:val="22"/>
          <w:szCs w:val="22"/>
        </w:rPr>
        <w:t xml:space="preserve"> </w:t>
      </w:r>
      <w:r w:rsidR="00294857" w:rsidRPr="00027248">
        <w:rPr>
          <w:sz w:val="22"/>
          <w:szCs w:val="22"/>
        </w:rPr>
        <w:t>term</w:t>
      </w:r>
      <w:r w:rsidR="00294857" w:rsidRPr="00027248">
        <w:rPr>
          <w:spacing w:val="1"/>
          <w:sz w:val="22"/>
          <w:szCs w:val="22"/>
        </w:rPr>
        <w:t xml:space="preserve"> </w:t>
      </w:r>
      <w:r w:rsidR="00294857" w:rsidRPr="00027248">
        <w:rPr>
          <w:sz w:val="22"/>
          <w:szCs w:val="22"/>
        </w:rPr>
        <w:t>resources</w:t>
      </w:r>
      <w:r w:rsidR="00294857" w:rsidRPr="00027248">
        <w:rPr>
          <w:spacing w:val="1"/>
          <w:sz w:val="22"/>
          <w:szCs w:val="22"/>
        </w:rPr>
        <w:t xml:space="preserve"> </w:t>
      </w:r>
      <w:r w:rsidR="00294857" w:rsidRPr="00027248">
        <w:rPr>
          <w:sz w:val="22"/>
          <w:szCs w:val="22"/>
        </w:rPr>
        <w:t>can</w:t>
      </w:r>
      <w:r w:rsidR="00294857" w:rsidRPr="00027248">
        <w:rPr>
          <w:spacing w:val="1"/>
          <w:sz w:val="22"/>
          <w:szCs w:val="22"/>
        </w:rPr>
        <w:t xml:space="preserve"> </w:t>
      </w:r>
      <w:r w:rsidR="00294857" w:rsidRPr="00027248">
        <w:rPr>
          <w:sz w:val="22"/>
          <w:szCs w:val="22"/>
        </w:rPr>
        <w:t>satisfy</w:t>
      </w:r>
      <w:r w:rsidR="00294857" w:rsidRPr="00027248">
        <w:rPr>
          <w:spacing w:val="65"/>
          <w:sz w:val="22"/>
          <w:szCs w:val="22"/>
        </w:rPr>
        <w:t xml:space="preserve"> </w:t>
      </w:r>
      <w:r w:rsidR="00294857" w:rsidRPr="00027248">
        <w:rPr>
          <w:sz w:val="22"/>
          <w:szCs w:val="22"/>
        </w:rPr>
        <w:t>the</w:t>
      </w:r>
      <w:r w:rsidR="00294857" w:rsidRPr="00027248">
        <w:rPr>
          <w:spacing w:val="1"/>
          <w:sz w:val="22"/>
          <w:szCs w:val="22"/>
        </w:rPr>
        <w:t xml:space="preserve"> </w:t>
      </w:r>
      <w:r w:rsidR="00294857" w:rsidRPr="00027248">
        <w:rPr>
          <w:sz w:val="22"/>
          <w:szCs w:val="22"/>
        </w:rPr>
        <w:t>students’</w:t>
      </w:r>
      <w:r w:rsidR="00294857" w:rsidRPr="00027248">
        <w:rPr>
          <w:spacing w:val="1"/>
          <w:sz w:val="22"/>
          <w:szCs w:val="22"/>
        </w:rPr>
        <w:t xml:space="preserve"> </w:t>
      </w:r>
      <w:r w:rsidR="00294857" w:rsidRPr="00027248">
        <w:rPr>
          <w:sz w:val="22"/>
          <w:szCs w:val="22"/>
        </w:rPr>
        <w:t>needs</w:t>
      </w:r>
      <w:r w:rsidR="00294857" w:rsidRPr="00027248">
        <w:rPr>
          <w:spacing w:val="1"/>
          <w:sz w:val="22"/>
          <w:szCs w:val="22"/>
        </w:rPr>
        <w:t xml:space="preserve"> </w:t>
      </w:r>
      <w:r w:rsidR="00294857" w:rsidRPr="00027248">
        <w:rPr>
          <w:sz w:val="22"/>
          <w:szCs w:val="22"/>
        </w:rPr>
        <w:t>from</w:t>
      </w:r>
      <w:r w:rsidR="00294857" w:rsidRPr="00027248">
        <w:rPr>
          <w:spacing w:val="1"/>
          <w:sz w:val="22"/>
          <w:szCs w:val="22"/>
        </w:rPr>
        <w:t xml:space="preserve"> </w:t>
      </w:r>
      <w:r w:rsidR="00294857" w:rsidRPr="00027248">
        <w:rPr>
          <w:sz w:val="22"/>
          <w:szCs w:val="22"/>
        </w:rPr>
        <w:t>the</w:t>
      </w:r>
      <w:r w:rsidR="00294857" w:rsidRPr="00027248">
        <w:rPr>
          <w:spacing w:val="1"/>
          <w:sz w:val="22"/>
          <w:szCs w:val="22"/>
        </w:rPr>
        <w:t xml:space="preserve"> </w:t>
      </w:r>
      <w:r w:rsidR="00294857" w:rsidRPr="00027248">
        <w:rPr>
          <w:sz w:val="22"/>
          <w:szCs w:val="22"/>
        </w:rPr>
        <w:t>perspectives</w:t>
      </w:r>
      <w:r w:rsidR="00294857" w:rsidRPr="00027248">
        <w:rPr>
          <w:spacing w:val="1"/>
          <w:sz w:val="22"/>
          <w:szCs w:val="22"/>
        </w:rPr>
        <w:t xml:space="preserve"> </w:t>
      </w:r>
      <w:r w:rsidR="00294857" w:rsidRPr="00027248">
        <w:rPr>
          <w:sz w:val="22"/>
          <w:szCs w:val="22"/>
        </w:rPr>
        <w:t>of</w:t>
      </w:r>
      <w:r w:rsidR="00294857" w:rsidRPr="00027248">
        <w:rPr>
          <w:spacing w:val="1"/>
          <w:sz w:val="22"/>
          <w:szCs w:val="22"/>
        </w:rPr>
        <w:t xml:space="preserve"> </w:t>
      </w:r>
      <w:r w:rsidR="00294857" w:rsidRPr="00027248">
        <w:rPr>
          <w:sz w:val="22"/>
          <w:szCs w:val="22"/>
        </w:rPr>
        <w:t>disciplinary</w:t>
      </w:r>
      <w:r w:rsidR="00294857" w:rsidRPr="00027248">
        <w:rPr>
          <w:spacing w:val="1"/>
          <w:sz w:val="22"/>
          <w:szCs w:val="22"/>
        </w:rPr>
        <w:t xml:space="preserve"> </w:t>
      </w:r>
      <w:r w:rsidR="00294857" w:rsidRPr="00027248">
        <w:rPr>
          <w:sz w:val="22"/>
          <w:szCs w:val="22"/>
        </w:rPr>
        <w:t>and</w:t>
      </w:r>
      <w:r w:rsidR="00294857" w:rsidRPr="00027248">
        <w:rPr>
          <w:spacing w:val="1"/>
          <w:sz w:val="22"/>
          <w:szCs w:val="22"/>
        </w:rPr>
        <w:t xml:space="preserve"> </w:t>
      </w:r>
      <w:r w:rsidR="00294857" w:rsidRPr="00027248">
        <w:rPr>
          <w:sz w:val="22"/>
          <w:szCs w:val="22"/>
        </w:rPr>
        <w:t>linguistic</w:t>
      </w:r>
      <w:r w:rsidR="00294857" w:rsidRPr="00027248">
        <w:rPr>
          <w:spacing w:val="1"/>
          <w:sz w:val="22"/>
          <w:szCs w:val="22"/>
        </w:rPr>
        <w:t xml:space="preserve"> </w:t>
      </w:r>
      <w:r w:rsidR="00294857" w:rsidRPr="00027248">
        <w:rPr>
          <w:sz w:val="22"/>
          <w:szCs w:val="22"/>
        </w:rPr>
        <w:t>knowledge</w:t>
      </w:r>
      <w:r w:rsidR="00294857" w:rsidRPr="00027248">
        <w:rPr>
          <w:spacing w:val="1"/>
          <w:sz w:val="22"/>
          <w:szCs w:val="22"/>
        </w:rPr>
        <w:t xml:space="preserve"> </w:t>
      </w:r>
      <w:r w:rsidR="00294857" w:rsidRPr="00027248">
        <w:rPr>
          <w:sz w:val="22"/>
          <w:szCs w:val="22"/>
        </w:rPr>
        <w:t>acquisition of a certain specialized subject. The</w:t>
      </w:r>
      <w:r w:rsidR="00294857" w:rsidRPr="00027248">
        <w:rPr>
          <w:spacing w:val="1"/>
          <w:sz w:val="22"/>
          <w:szCs w:val="22"/>
        </w:rPr>
        <w:t xml:space="preserve"> </w:t>
      </w:r>
      <w:r w:rsidR="00294857" w:rsidRPr="00027248">
        <w:rPr>
          <w:sz w:val="22"/>
          <w:szCs w:val="22"/>
        </w:rPr>
        <w:t>results</w:t>
      </w:r>
      <w:r w:rsidR="00294857" w:rsidRPr="00027248">
        <w:rPr>
          <w:spacing w:val="1"/>
          <w:sz w:val="22"/>
          <w:szCs w:val="22"/>
        </w:rPr>
        <w:t xml:space="preserve"> </w:t>
      </w:r>
      <w:r w:rsidR="00294857" w:rsidRPr="00027248">
        <w:rPr>
          <w:sz w:val="22"/>
          <w:szCs w:val="22"/>
        </w:rPr>
        <w:t>were</w:t>
      </w:r>
      <w:r w:rsidR="00294857" w:rsidRPr="00027248">
        <w:rPr>
          <w:spacing w:val="65"/>
          <w:sz w:val="22"/>
          <w:szCs w:val="22"/>
        </w:rPr>
        <w:t xml:space="preserve"> </w:t>
      </w:r>
      <w:r w:rsidR="00294857" w:rsidRPr="00027248">
        <w:rPr>
          <w:sz w:val="22"/>
          <w:szCs w:val="22"/>
        </w:rPr>
        <w:t>then</w:t>
      </w:r>
      <w:r w:rsidR="00294857" w:rsidRPr="00027248">
        <w:rPr>
          <w:spacing w:val="1"/>
          <w:sz w:val="22"/>
          <w:szCs w:val="22"/>
        </w:rPr>
        <w:t xml:space="preserve"> </w:t>
      </w:r>
      <w:r w:rsidR="00294857" w:rsidRPr="00027248">
        <w:rPr>
          <w:sz w:val="22"/>
          <w:szCs w:val="22"/>
        </w:rPr>
        <w:t>combined to recommend the presentation of term products as regards contents and</w:t>
      </w:r>
      <w:r w:rsidR="00294857" w:rsidRPr="00027248">
        <w:rPr>
          <w:spacing w:val="1"/>
          <w:sz w:val="22"/>
          <w:szCs w:val="22"/>
        </w:rPr>
        <w:t xml:space="preserve"> </w:t>
      </w:r>
      <w:r w:rsidR="00294857" w:rsidRPr="00027248">
        <w:rPr>
          <w:sz w:val="22"/>
          <w:szCs w:val="22"/>
        </w:rPr>
        <w:t xml:space="preserve">forms. </w:t>
      </w:r>
    </w:p>
    <w:p w14:paraId="356978C3" w14:textId="22EA2B9A" w:rsidR="00294857" w:rsidRPr="00027248" w:rsidRDefault="00F90718" w:rsidP="00202675">
      <w:pPr>
        <w:pStyle w:val="BodyText"/>
        <w:ind w:left="0"/>
        <w:contextualSpacing/>
        <w:mirrorIndents/>
        <w:rPr>
          <w:sz w:val="22"/>
          <w:szCs w:val="22"/>
        </w:rPr>
      </w:pPr>
      <w:r>
        <w:rPr>
          <w:sz w:val="22"/>
          <w:szCs w:val="22"/>
        </w:rPr>
        <w:t xml:space="preserve">- </w:t>
      </w:r>
      <w:r w:rsidR="00294857" w:rsidRPr="00027248">
        <w:rPr>
          <w:sz w:val="22"/>
          <w:szCs w:val="22"/>
        </w:rPr>
        <w:t>The</w:t>
      </w:r>
      <w:r w:rsidR="00294857" w:rsidRPr="00027248">
        <w:rPr>
          <w:spacing w:val="10"/>
          <w:sz w:val="22"/>
          <w:szCs w:val="22"/>
        </w:rPr>
        <w:t xml:space="preserve"> </w:t>
      </w:r>
      <w:r w:rsidR="00294857" w:rsidRPr="00027248">
        <w:rPr>
          <w:sz w:val="22"/>
          <w:szCs w:val="22"/>
        </w:rPr>
        <w:t>study</w:t>
      </w:r>
      <w:r w:rsidR="00294857" w:rsidRPr="00027248">
        <w:rPr>
          <w:spacing w:val="9"/>
          <w:sz w:val="22"/>
          <w:szCs w:val="22"/>
        </w:rPr>
        <w:t xml:space="preserve"> </w:t>
      </w:r>
      <w:r w:rsidR="00294857" w:rsidRPr="00027248">
        <w:rPr>
          <w:sz w:val="22"/>
          <w:szCs w:val="22"/>
        </w:rPr>
        <w:t>also</w:t>
      </w:r>
      <w:r w:rsidR="00294857" w:rsidRPr="00027248">
        <w:rPr>
          <w:spacing w:val="10"/>
          <w:sz w:val="22"/>
          <w:szCs w:val="22"/>
        </w:rPr>
        <w:t xml:space="preserve"> </w:t>
      </w:r>
      <w:r w:rsidR="00294857" w:rsidRPr="00027248">
        <w:rPr>
          <w:sz w:val="22"/>
          <w:szCs w:val="22"/>
        </w:rPr>
        <w:t>involves</w:t>
      </w:r>
      <w:r w:rsidR="007A5A03">
        <w:rPr>
          <w:sz w:val="22"/>
          <w:szCs w:val="22"/>
        </w:rPr>
        <w:t xml:space="preserve"> </w:t>
      </w:r>
      <w:r w:rsidR="00294857" w:rsidRPr="00027248">
        <w:rPr>
          <w:sz w:val="22"/>
          <w:szCs w:val="22"/>
        </w:rPr>
        <w:t>triangulation</w:t>
      </w:r>
      <w:r w:rsidR="00294857" w:rsidRPr="00027248">
        <w:rPr>
          <w:spacing w:val="1"/>
          <w:sz w:val="22"/>
          <w:szCs w:val="22"/>
        </w:rPr>
        <w:t xml:space="preserve"> </w:t>
      </w:r>
      <w:r w:rsidR="00294857" w:rsidRPr="00027248">
        <w:rPr>
          <w:sz w:val="22"/>
          <w:szCs w:val="22"/>
        </w:rPr>
        <w:t>and</w:t>
      </w:r>
      <w:r w:rsidR="00294857" w:rsidRPr="00027248">
        <w:rPr>
          <w:spacing w:val="1"/>
          <w:sz w:val="22"/>
          <w:szCs w:val="22"/>
        </w:rPr>
        <w:t xml:space="preserve"> </w:t>
      </w:r>
      <w:r w:rsidR="00294857" w:rsidRPr="00027248">
        <w:rPr>
          <w:sz w:val="22"/>
          <w:szCs w:val="22"/>
        </w:rPr>
        <w:t>consultation</w:t>
      </w:r>
      <w:r w:rsidR="00294857" w:rsidRPr="00027248">
        <w:rPr>
          <w:spacing w:val="1"/>
          <w:sz w:val="22"/>
          <w:szCs w:val="22"/>
        </w:rPr>
        <w:t xml:space="preserve"> </w:t>
      </w:r>
      <w:r w:rsidR="00294857" w:rsidRPr="00027248">
        <w:rPr>
          <w:sz w:val="22"/>
          <w:szCs w:val="22"/>
        </w:rPr>
        <w:t>of</w:t>
      </w:r>
      <w:r w:rsidR="00294857" w:rsidRPr="00027248">
        <w:rPr>
          <w:spacing w:val="1"/>
          <w:sz w:val="22"/>
          <w:szCs w:val="22"/>
        </w:rPr>
        <w:t xml:space="preserve"> </w:t>
      </w:r>
      <w:r w:rsidR="00294857" w:rsidRPr="00027248">
        <w:rPr>
          <w:sz w:val="22"/>
          <w:szCs w:val="22"/>
        </w:rPr>
        <w:t>TCE</w:t>
      </w:r>
      <w:r w:rsidR="00294857" w:rsidRPr="00027248">
        <w:rPr>
          <w:spacing w:val="1"/>
          <w:sz w:val="22"/>
          <w:szCs w:val="22"/>
        </w:rPr>
        <w:t xml:space="preserve"> </w:t>
      </w:r>
      <w:r w:rsidR="00294857" w:rsidRPr="00027248">
        <w:rPr>
          <w:sz w:val="22"/>
          <w:szCs w:val="22"/>
        </w:rPr>
        <w:t>experts</w:t>
      </w:r>
      <w:r w:rsidR="00294857" w:rsidRPr="00027248">
        <w:rPr>
          <w:spacing w:val="1"/>
          <w:sz w:val="22"/>
          <w:szCs w:val="22"/>
        </w:rPr>
        <w:t xml:space="preserve"> </w:t>
      </w:r>
      <w:r w:rsidR="00294857" w:rsidRPr="00027248">
        <w:rPr>
          <w:sz w:val="22"/>
          <w:szCs w:val="22"/>
        </w:rPr>
        <w:t>right</w:t>
      </w:r>
      <w:r w:rsidR="00294857" w:rsidRPr="00027248">
        <w:rPr>
          <w:spacing w:val="1"/>
          <w:sz w:val="22"/>
          <w:szCs w:val="22"/>
        </w:rPr>
        <w:t xml:space="preserve"> </w:t>
      </w:r>
      <w:r w:rsidR="00294857" w:rsidRPr="00027248">
        <w:rPr>
          <w:sz w:val="22"/>
          <w:szCs w:val="22"/>
        </w:rPr>
        <w:t>from</w:t>
      </w:r>
      <w:r w:rsidR="00294857" w:rsidRPr="00027248">
        <w:rPr>
          <w:spacing w:val="1"/>
          <w:sz w:val="22"/>
          <w:szCs w:val="22"/>
        </w:rPr>
        <w:t xml:space="preserve"> </w:t>
      </w:r>
      <w:r w:rsidR="00294857" w:rsidRPr="00027248">
        <w:rPr>
          <w:sz w:val="22"/>
          <w:szCs w:val="22"/>
        </w:rPr>
        <w:t>the</w:t>
      </w:r>
      <w:r w:rsidR="00294857" w:rsidRPr="00027248">
        <w:rPr>
          <w:spacing w:val="1"/>
          <w:sz w:val="22"/>
          <w:szCs w:val="22"/>
        </w:rPr>
        <w:t xml:space="preserve"> </w:t>
      </w:r>
      <w:r w:rsidR="00294857" w:rsidRPr="00027248">
        <w:rPr>
          <w:sz w:val="22"/>
          <w:szCs w:val="22"/>
        </w:rPr>
        <w:t>beginning</w:t>
      </w:r>
      <w:r w:rsidR="00294857" w:rsidRPr="00027248">
        <w:rPr>
          <w:spacing w:val="1"/>
          <w:sz w:val="22"/>
          <w:szCs w:val="22"/>
        </w:rPr>
        <w:t xml:space="preserve"> </w:t>
      </w:r>
      <w:r w:rsidR="00294857" w:rsidRPr="00027248">
        <w:rPr>
          <w:sz w:val="22"/>
          <w:szCs w:val="22"/>
        </w:rPr>
        <w:t>for</w:t>
      </w:r>
      <w:r w:rsidR="00294857" w:rsidRPr="00027248">
        <w:rPr>
          <w:spacing w:val="1"/>
          <w:sz w:val="22"/>
          <w:szCs w:val="22"/>
        </w:rPr>
        <w:t xml:space="preserve"> </w:t>
      </w:r>
      <w:r w:rsidR="00294857" w:rsidRPr="00027248">
        <w:rPr>
          <w:sz w:val="22"/>
          <w:szCs w:val="22"/>
        </w:rPr>
        <w:t>term</w:t>
      </w:r>
      <w:r w:rsidR="00294857" w:rsidRPr="00027248">
        <w:rPr>
          <w:spacing w:val="1"/>
          <w:sz w:val="22"/>
          <w:szCs w:val="22"/>
        </w:rPr>
        <w:t xml:space="preserve"> </w:t>
      </w:r>
      <w:r w:rsidR="00294857" w:rsidRPr="00027248">
        <w:rPr>
          <w:sz w:val="22"/>
          <w:szCs w:val="22"/>
        </w:rPr>
        <w:t>extraction, lexical relation identification, Vietnamese translation, and validations of the</w:t>
      </w:r>
      <w:r w:rsidR="00294857" w:rsidRPr="00027248">
        <w:rPr>
          <w:spacing w:val="-63"/>
          <w:sz w:val="22"/>
          <w:szCs w:val="22"/>
        </w:rPr>
        <w:t xml:space="preserve"> </w:t>
      </w:r>
      <w:r w:rsidR="00294857" w:rsidRPr="00027248">
        <w:rPr>
          <w:sz w:val="22"/>
          <w:szCs w:val="22"/>
        </w:rPr>
        <w:t>findings.</w:t>
      </w:r>
      <w:r w:rsidR="007A5A03">
        <w:rPr>
          <w:sz w:val="22"/>
          <w:szCs w:val="22"/>
        </w:rPr>
        <w:t xml:space="preserve"> </w:t>
      </w:r>
      <w:r w:rsidR="00294857" w:rsidRPr="00027248">
        <w:rPr>
          <w:sz w:val="22"/>
          <w:szCs w:val="22"/>
        </w:rPr>
        <w:t>Only</w:t>
      </w:r>
      <w:r w:rsidR="00294857" w:rsidRPr="00027248">
        <w:rPr>
          <w:spacing w:val="1"/>
          <w:sz w:val="22"/>
          <w:szCs w:val="22"/>
        </w:rPr>
        <w:t xml:space="preserve"> </w:t>
      </w:r>
      <w:r w:rsidR="00294857" w:rsidRPr="00027248">
        <w:rPr>
          <w:sz w:val="22"/>
          <w:szCs w:val="22"/>
        </w:rPr>
        <w:t>the</w:t>
      </w:r>
      <w:r w:rsidR="00294857" w:rsidRPr="00027248">
        <w:rPr>
          <w:spacing w:val="1"/>
          <w:sz w:val="22"/>
          <w:szCs w:val="22"/>
        </w:rPr>
        <w:t xml:space="preserve"> </w:t>
      </w:r>
      <w:r w:rsidR="00294857" w:rsidRPr="00027248">
        <w:rPr>
          <w:sz w:val="22"/>
          <w:szCs w:val="22"/>
        </w:rPr>
        <w:t>English</w:t>
      </w:r>
      <w:r w:rsidR="00294857" w:rsidRPr="00027248">
        <w:rPr>
          <w:spacing w:val="1"/>
          <w:sz w:val="22"/>
          <w:szCs w:val="22"/>
        </w:rPr>
        <w:t xml:space="preserve"> </w:t>
      </w:r>
      <w:r w:rsidR="00294857" w:rsidRPr="00027248">
        <w:rPr>
          <w:sz w:val="22"/>
          <w:szCs w:val="22"/>
        </w:rPr>
        <w:t>lexical</w:t>
      </w:r>
      <w:r w:rsidR="00294857" w:rsidRPr="00027248">
        <w:rPr>
          <w:spacing w:val="1"/>
          <w:sz w:val="22"/>
          <w:szCs w:val="22"/>
        </w:rPr>
        <w:t xml:space="preserve"> </w:t>
      </w:r>
      <w:r w:rsidR="00294857" w:rsidRPr="00027248">
        <w:rPr>
          <w:sz w:val="22"/>
          <w:szCs w:val="22"/>
        </w:rPr>
        <w:t>relations</w:t>
      </w:r>
      <w:r w:rsidR="00294857" w:rsidRPr="00027248">
        <w:rPr>
          <w:spacing w:val="1"/>
          <w:sz w:val="22"/>
          <w:szCs w:val="22"/>
        </w:rPr>
        <w:t xml:space="preserve"> </w:t>
      </w:r>
      <w:r w:rsidR="00294857" w:rsidRPr="00027248">
        <w:rPr>
          <w:sz w:val="22"/>
          <w:szCs w:val="22"/>
        </w:rPr>
        <w:t>were</w:t>
      </w:r>
      <w:r w:rsidR="00294857" w:rsidRPr="00027248">
        <w:rPr>
          <w:spacing w:val="1"/>
          <w:sz w:val="22"/>
          <w:szCs w:val="22"/>
        </w:rPr>
        <w:t xml:space="preserve"> </w:t>
      </w:r>
      <w:r w:rsidR="00294857" w:rsidRPr="00027248">
        <w:rPr>
          <w:sz w:val="22"/>
          <w:szCs w:val="22"/>
        </w:rPr>
        <w:t>investigated.</w:t>
      </w:r>
      <w:r w:rsidR="00294857" w:rsidRPr="00027248">
        <w:rPr>
          <w:spacing w:val="1"/>
          <w:sz w:val="22"/>
          <w:szCs w:val="22"/>
        </w:rPr>
        <w:t xml:space="preserve"> </w:t>
      </w:r>
      <w:r w:rsidR="00294857" w:rsidRPr="00027248">
        <w:rPr>
          <w:sz w:val="22"/>
          <w:szCs w:val="22"/>
        </w:rPr>
        <w:t>The</w:t>
      </w:r>
      <w:r w:rsidR="00294857" w:rsidRPr="00027248">
        <w:rPr>
          <w:spacing w:val="1"/>
          <w:sz w:val="22"/>
          <w:szCs w:val="22"/>
        </w:rPr>
        <w:t xml:space="preserve"> </w:t>
      </w:r>
      <w:r w:rsidR="00294857" w:rsidRPr="00027248">
        <w:rPr>
          <w:sz w:val="22"/>
          <w:szCs w:val="22"/>
        </w:rPr>
        <w:t>Vietnamese</w:t>
      </w:r>
      <w:r w:rsidR="00294857" w:rsidRPr="00027248">
        <w:rPr>
          <w:spacing w:val="1"/>
          <w:sz w:val="22"/>
          <w:szCs w:val="22"/>
        </w:rPr>
        <w:t xml:space="preserve"> </w:t>
      </w:r>
      <w:r w:rsidR="00294857" w:rsidRPr="00027248">
        <w:rPr>
          <w:sz w:val="22"/>
          <w:szCs w:val="22"/>
        </w:rPr>
        <w:t>term</w:t>
      </w:r>
      <w:r w:rsidR="00294857" w:rsidRPr="00027248">
        <w:rPr>
          <w:spacing w:val="-62"/>
          <w:sz w:val="22"/>
          <w:szCs w:val="22"/>
        </w:rPr>
        <w:t xml:space="preserve"> </w:t>
      </w:r>
      <w:r w:rsidR="00294857" w:rsidRPr="00027248">
        <w:rPr>
          <w:sz w:val="22"/>
          <w:szCs w:val="22"/>
        </w:rPr>
        <w:t>equivalents were given for illustration and later presented in the term resource for</w:t>
      </w:r>
      <w:r w:rsidR="00294857" w:rsidRPr="00027248">
        <w:rPr>
          <w:spacing w:val="1"/>
          <w:sz w:val="22"/>
          <w:szCs w:val="22"/>
        </w:rPr>
        <w:t xml:space="preserve"> </w:t>
      </w:r>
      <w:r w:rsidR="00294857" w:rsidRPr="00027248">
        <w:rPr>
          <w:sz w:val="22"/>
          <w:szCs w:val="22"/>
        </w:rPr>
        <w:t>reference. The translation of English terms were done based on the context, knowledge</w:t>
      </w:r>
      <w:r w:rsidR="00294857" w:rsidRPr="00027248">
        <w:rPr>
          <w:spacing w:val="-62"/>
          <w:sz w:val="22"/>
          <w:szCs w:val="22"/>
        </w:rPr>
        <w:t xml:space="preserve"> </w:t>
      </w:r>
      <w:r w:rsidR="00294857" w:rsidRPr="00027248">
        <w:rPr>
          <w:sz w:val="22"/>
          <w:szCs w:val="22"/>
        </w:rPr>
        <w:t>and</w:t>
      </w:r>
      <w:r w:rsidR="00294857" w:rsidRPr="00027248">
        <w:rPr>
          <w:spacing w:val="1"/>
          <w:sz w:val="22"/>
          <w:szCs w:val="22"/>
        </w:rPr>
        <w:t xml:space="preserve"> </w:t>
      </w:r>
      <w:r w:rsidR="00294857" w:rsidRPr="00027248">
        <w:rPr>
          <w:sz w:val="22"/>
          <w:szCs w:val="22"/>
        </w:rPr>
        <w:t>experience</w:t>
      </w:r>
      <w:r w:rsidR="00294857" w:rsidRPr="00027248">
        <w:rPr>
          <w:spacing w:val="1"/>
          <w:sz w:val="22"/>
          <w:szCs w:val="22"/>
        </w:rPr>
        <w:t xml:space="preserve"> </w:t>
      </w:r>
      <w:r w:rsidR="00294857" w:rsidRPr="00027248">
        <w:rPr>
          <w:sz w:val="22"/>
          <w:szCs w:val="22"/>
        </w:rPr>
        <w:t>of</w:t>
      </w:r>
      <w:r w:rsidR="00294857" w:rsidRPr="00027248">
        <w:rPr>
          <w:spacing w:val="1"/>
          <w:sz w:val="22"/>
          <w:szCs w:val="22"/>
        </w:rPr>
        <w:t xml:space="preserve"> </w:t>
      </w:r>
      <w:r w:rsidR="00294857" w:rsidRPr="00027248">
        <w:rPr>
          <w:sz w:val="22"/>
          <w:szCs w:val="22"/>
        </w:rPr>
        <w:t>the</w:t>
      </w:r>
      <w:r w:rsidR="00294857" w:rsidRPr="00027248">
        <w:rPr>
          <w:spacing w:val="1"/>
          <w:sz w:val="22"/>
          <w:szCs w:val="22"/>
        </w:rPr>
        <w:t xml:space="preserve"> </w:t>
      </w:r>
      <w:r w:rsidR="00294857" w:rsidRPr="00027248">
        <w:rPr>
          <w:sz w:val="22"/>
          <w:szCs w:val="22"/>
        </w:rPr>
        <w:t>investigator,</w:t>
      </w:r>
      <w:r w:rsidR="00294857" w:rsidRPr="00027248">
        <w:rPr>
          <w:spacing w:val="1"/>
          <w:sz w:val="22"/>
          <w:szCs w:val="22"/>
        </w:rPr>
        <w:t xml:space="preserve"> </w:t>
      </w:r>
      <w:r w:rsidR="00294857" w:rsidRPr="00027248">
        <w:rPr>
          <w:sz w:val="22"/>
          <w:szCs w:val="22"/>
        </w:rPr>
        <w:t>the</w:t>
      </w:r>
      <w:r w:rsidR="00294857" w:rsidRPr="00027248">
        <w:rPr>
          <w:spacing w:val="1"/>
          <w:sz w:val="22"/>
          <w:szCs w:val="22"/>
        </w:rPr>
        <w:t xml:space="preserve"> </w:t>
      </w:r>
      <w:r w:rsidR="00294857" w:rsidRPr="00027248">
        <w:rPr>
          <w:sz w:val="22"/>
          <w:szCs w:val="22"/>
        </w:rPr>
        <w:t>Vietnamese</w:t>
      </w:r>
      <w:r w:rsidR="00294857" w:rsidRPr="00027248">
        <w:rPr>
          <w:spacing w:val="1"/>
          <w:sz w:val="22"/>
          <w:szCs w:val="22"/>
        </w:rPr>
        <w:t xml:space="preserve"> </w:t>
      </w:r>
      <w:r w:rsidR="00294857" w:rsidRPr="00027248">
        <w:rPr>
          <w:sz w:val="22"/>
          <w:szCs w:val="22"/>
        </w:rPr>
        <w:t>TCE</w:t>
      </w:r>
      <w:r w:rsidR="00294857" w:rsidRPr="00027248">
        <w:rPr>
          <w:spacing w:val="1"/>
          <w:sz w:val="22"/>
          <w:szCs w:val="22"/>
        </w:rPr>
        <w:t xml:space="preserve"> </w:t>
      </w:r>
      <w:r w:rsidR="00294857" w:rsidRPr="00027248">
        <w:rPr>
          <w:sz w:val="22"/>
          <w:szCs w:val="22"/>
        </w:rPr>
        <w:t>materials</w:t>
      </w:r>
      <w:r w:rsidR="00294857" w:rsidRPr="00027248">
        <w:rPr>
          <w:spacing w:val="1"/>
          <w:sz w:val="22"/>
          <w:szCs w:val="22"/>
        </w:rPr>
        <w:t xml:space="preserve"> </w:t>
      </w:r>
      <w:r w:rsidR="00294857" w:rsidRPr="00027248">
        <w:rPr>
          <w:sz w:val="22"/>
          <w:szCs w:val="22"/>
        </w:rPr>
        <w:t>and</w:t>
      </w:r>
      <w:r w:rsidR="00294857" w:rsidRPr="00027248">
        <w:rPr>
          <w:spacing w:val="1"/>
          <w:sz w:val="22"/>
          <w:szCs w:val="22"/>
        </w:rPr>
        <w:t xml:space="preserve"> </w:t>
      </w:r>
      <w:r w:rsidR="00294857" w:rsidRPr="00027248">
        <w:rPr>
          <w:sz w:val="22"/>
          <w:szCs w:val="22"/>
        </w:rPr>
        <w:t>expert</w:t>
      </w:r>
      <w:r w:rsidR="00294857" w:rsidRPr="00027248">
        <w:rPr>
          <w:spacing w:val="1"/>
          <w:sz w:val="22"/>
          <w:szCs w:val="22"/>
        </w:rPr>
        <w:t xml:space="preserve"> </w:t>
      </w:r>
      <w:r w:rsidR="00294857" w:rsidRPr="00027248">
        <w:rPr>
          <w:sz w:val="22"/>
          <w:szCs w:val="22"/>
        </w:rPr>
        <w:t>consultations.</w:t>
      </w:r>
    </w:p>
    <w:p w14:paraId="3BEABA12" w14:textId="67BC77B8" w:rsidR="00294857" w:rsidRPr="007A5A03" w:rsidRDefault="00486132" w:rsidP="00202675">
      <w:pPr>
        <w:contextualSpacing/>
        <w:mirrorIndents/>
        <w:rPr>
          <w:rFonts w:cs="Times New Roman"/>
          <w:b/>
          <w:sz w:val="22"/>
        </w:rPr>
      </w:pPr>
      <w:r w:rsidRPr="007A5A03">
        <w:rPr>
          <w:rFonts w:cs="Times New Roman"/>
          <w:b/>
          <w:sz w:val="22"/>
        </w:rPr>
        <w:t>1.5.</w:t>
      </w:r>
      <w:r w:rsidRPr="007A5A03">
        <w:rPr>
          <w:rFonts w:cs="Times New Roman"/>
          <w:b/>
          <w:spacing w:val="-3"/>
          <w:sz w:val="22"/>
        </w:rPr>
        <w:t xml:space="preserve"> </w:t>
      </w:r>
      <w:r w:rsidRPr="007A5A03">
        <w:rPr>
          <w:rFonts w:cs="Times New Roman"/>
          <w:b/>
          <w:sz w:val="22"/>
        </w:rPr>
        <w:t>Contributions</w:t>
      </w:r>
      <w:r w:rsidRPr="007A5A03">
        <w:rPr>
          <w:rFonts w:cs="Times New Roman"/>
          <w:b/>
          <w:spacing w:val="-1"/>
          <w:sz w:val="22"/>
        </w:rPr>
        <w:t xml:space="preserve"> </w:t>
      </w:r>
      <w:r w:rsidRPr="007A5A03">
        <w:rPr>
          <w:rFonts w:cs="Times New Roman"/>
          <w:b/>
          <w:sz w:val="22"/>
        </w:rPr>
        <w:t>of</w:t>
      </w:r>
      <w:r w:rsidRPr="007A5A03">
        <w:rPr>
          <w:rFonts w:cs="Times New Roman"/>
          <w:b/>
          <w:spacing w:val="-2"/>
          <w:sz w:val="22"/>
        </w:rPr>
        <w:t xml:space="preserve"> </w:t>
      </w:r>
      <w:r w:rsidRPr="007A5A03">
        <w:rPr>
          <w:rFonts w:cs="Times New Roman"/>
          <w:b/>
          <w:sz w:val="22"/>
        </w:rPr>
        <w:t>the</w:t>
      </w:r>
      <w:r w:rsidRPr="007A5A03">
        <w:rPr>
          <w:rFonts w:cs="Times New Roman"/>
          <w:b/>
          <w:spacing w:val="-2"/>
          <w:sz w:val="22"/>
        </w:rPr>
        <w:t xml:space="preserve"> </w:t>
      </w:r>
      <w:r w:rsidRPr="007A5A03">
        <w:rPr>
          <w:rFonts w:cs="Times New Roman"/>
          <w:b/>
          <w:sz w:val="22"/>
        </w:rPr>
        <w:t>study</w:t>
      </w:r>
      <w:r w:rsidR="007A5A03">
        <w:rPr>
          <w:rFonts w:cs="Times New Roman"/>
          <w:b/>
          <w:sz w:val="22"/>
        </w:rPr>
        <w:t xml:space="preserve"> </w:t>
      </w:r>
    </w:p>
    <w:p w14:paraId="58A35DE1" w14:textId="77777777" w:rsidR="00294857" w:rsidRPr="00027248" w:rsidRDefault="00294857" w:rsidP="00202675">
      <w:pPr>
        <w:pStyle w:val="ListParagraph"/>
        <w:widowControl w:val="0"/>
        <w:tabs>
          <w:tab w:val="left" w:pos="1470"/>
        </w:tabs>
        <w:autoSpaceDE w:val="0"/>
        <w:autoSpaceDN w:val="0"/>
        <w:spacing w:after="0" w:line="240" w:lineRule="auto"/>
        <w:ind w:left="0"/>
        <w:mirrorIndents/>
        <w:rPr>
          <w:b/>
          <w:sz w:val="22"/>
        </w:rPr>
      </w:pPr>
      <w:r w:rsidRPr="00027248">
        <w:rPr>
          <w:b/>
          <w:sz w:val="22"/>
        </w:rPr>
        <w:t>Theoretical contribution</w:t>
      </w:r>
    </w:p>
    <w:p w14:paraId="3A57C5D7" w14:textId="6F392077" w:rsidR="00294857" w:rsidRPr="00027248" w:rsidRDefault="00294857" w:rsidP="00202675">
      <w:pPr>
        <w:pStyle w:val="BodyText"/>
        <w:ind w:left="0"/>
        <w:contextualSpacing/>
        <w:mirrorIndents/>
        <w:rPr>
          <w:sz w:val="22"/>
          <w:szCs w:val="22"/>
        </w:rPr>
      </w:pPr>
      <w:r w:rsidRPr="00027248">
        <w:rPr>
          <w:sz w:val="22"/>
          <w:szCs w:val="22"/>
        </w:rPr>
        <w:t>First, while most terminological works see terms a discrete units without relations,</w:t>
      </w:r>
      <w:r w:rsidRPr="00027248">
        <w:rPr>
          <w:spacing w:val="-62"/>
          <w:sz w:val="22"/>
          <w:szCs w:val="22"/>
        </w:rPr>
        <w:t xml:space="preserve"> </w:t>
      </w:r>
      <w:r w:rsidRPr="00027248">
        <w:rPr>
          <w:sz w:val="22"/>
          <w:szCs w:val="22"/>
        </w:rPr>
        <w:t>this study takes</w:t>
      </w:r>
      <w:r w:rsidRPr="00027248">
        <w:rPr>
          <w:spacing w:val="1"/>
          <w:sz w:val="22"/>
          <w:szCs w:val="22"/>
        </w:rPr>
        <w:t xml:space="preserve"> </w:t>
      </w:r>
      <w:r w:rsidRPr="00027248">
        <w:rPr>
          <w:sz w:val="22"/>
          <w:szCs w:val="22"/>
        </w:rPr>
        <w:t xml:space="preserve">into account </w:t>
      </w:r>
      <w:r w:rsidRPr="00027248">
        <w:rPr>
          <w:i/>
          <w:sz w:val="22"/>
          <w:szCs w:val="22"/>
        </w:rPr>
        <w:t xml:space="preserve">multi-dimensional </w:t>
      </w:r>
      <w:r w:rsidRPr="00027248">
        <w:rPr>
          <w:sz w:val="22"/>
          <w:szCs w:val="22"/>
        </w:rPr>
        <w:t>term relations. Term relations are looked into from</w:t>
      </w:r>
      <w:r w:rsidRPr="00027248">
        <w:rPr>
          <w:spacing w:val="1"/>
          <w:sz w:val="22"/>
          <w:szCs w:val="22"/>
        </w:rPr>
        <w:t xml:space="preserve"> </w:t>
      </w:r>
      <w:r w:rsidRPr="00027248">
        <w:rPr>
          <w:i/>
          <w:sz w:val="22"/>
          <w:szCs w:val="22"/>
        </w:rPr>
        <w:t xml:space="preserve">multiple dimensions </w:t>
      </w:r>
      <w:r w:rsidRPr="00027248">
        <w:rPr>
          <w:sz w:val="22"/>
          <w:szCs w:val="22"/>
        </w:rPr>
        <w:t>rather than uni-dimensionally or hierarchically like in the General</w:t>
      </w:r>
      <w:r w:rsidRPr="00027248">
        <w:rPr>
          <w:spacing w:val="1"/>
          <w:sz w:val="22"/>
          <w:szCs w:val="22"/>
        </w:rPr>
        <w:t xml:space="preserve"> </w:t>
      </w:r>
      <w:r w:rsidRPr="00027248">
        <w:rPr>
          <w:sz w:val="22"/>
          <w:szCs w:val="22"/>
        </w:rPr>
        <w:t>Terminology Theory. This study features a strong handshake between linguistic and terminology research</w:t>
      </w:r>
      <w:r w:rsidRPr="00027248">
        <w:rPr>
          <w:spacing w:val="1"/>
          <w:sz w:val="22"/>
          <w:szCs w:val="22"/>
        </w:rPr>
        <w:t xml:space="preserve"> </w:t>
      </w:r>
      <w:r w:rsidRPr="00027248">
        <w:rPr>
          <w:sz w:val="22"/>
          <w:szCs w:val="22"/>
        </w:rPr>
        <w:t xml:space="preserve">applying </w:t>
      </w:r>
      <w:r w:rsidRPr="00027248">
        <w:rPr>
          <w:i/>
          <w:sz w:val="22"/>
          <w:szCs w:val="22"/>
        </w:rPr>
        <w:t xml:space="preserve">lexico-semantic </w:t>
      </w:r>
      <w:r w:rsidRPr="00027248">
        <w:rPr>
          <w:sz w:val="22"/>
          <w:szCs w:val="22"/>
        </w:rPr>
        <w:t>theories in terminology planning. The findings reflects the</w:t>
      </w:r>
      <w:r w:rsidRPr="00027248">
        <w:rPr>
          <w:spacing w:val="1"/>
          <w:sz w:val="22"/>
          <w:szCs w:val="22"/>
        </w:rPr>
        <w:t xml:space="preserve"> </w:t>
      </w:r>
      <w:r w:rsidRPr="00027248">
        <w:rPr>
          <w:sz w:val="22"/>
          <w:szCs w:val="22"/>
        </w:rPr>
        <w:t>close</w:t>
      </w:r>
      <w:r w:rsidRPr="00027248">
        <w:rPr>
          <w:spacing w:val="1"/>
          <w:sz w:val="22"/>
          <w:szCs w:val="22"/>
        </w:rPr>
        <w:t xml:space="preserve"> </w:t>
      </w:r>
      <w:r w:rsidRPr="00027248">
        <w:rPr>
          <w:sz w:val="22"/>
          <w:szCs w:val="22"/>
        </w:rPr>
        <w:t>connection</w:t>
      </w:r>
      <w:r w:rsidRPr="00027248">
        <w:rPr>
          <w:spacing w:val="1"/>
          <w:sz w:val="22"/>
          <w:szCs w:val="22"/>
        </w:rPr>
        <w:t xml:space="preserve"> </w:t>
      </w:r>
      <w:r w:rsidRPr="00027248">
        <w:rPr>
          <w:sz w:val="22"/>
          <w:szCs w:val="22"/>
        </w:rPr>
        <w:t>between</w:t>
      </w:r>
      <w:r w:rsidRPr="00027248">
        <w:rPr>
          <w:spacing w:val="1"/>
          <w:sz w:val="22"/>
          <w:szCs w:val="22"/>
        </w:rPr>
        <w:t xml:space="preserve"> </w:t>
      </w:r>
      <w:r w:rsidRPr="00027248">
        <w:rPr>
          <w:sz w:val="22"/>
          <w:szCs w:val="22"/>
        </w:rPr>
        <w:t>specialized</w:t>
      </w:r>
      <w:r w:rsidRPr="00027248">
        <w:rPr>
          <w:spacing w:val="1"/>
          <w:sz w:val="22"/>
          <w:szCs w:val="22"/>
        </w:rPr>
        <w:t xml:space="preserve"> </w:t>
      </w:r>
      <w:r w:rsidRPr="00027248">
        <w:rPr>
          <w:sz w:val="22"/>
          <w:szCs w:val="22"/>
        </w:rPr>
        <w:t>and</w:t>
      </w:r>
      <w:r w:rsidRPr="00027248">
        <w:rPr>
          <w:spacing w:val="1"/>
          <w:sz w:val="22"/>
          <w:szCs w:val="22"/>
        </w:rPr>
        <w:t xml:space="preserve"> </w:t>
      </w:r>
      <w:r w:rsidRPr="00027248">
        <w:rPr>
          <w:sz w:val="22"/>
          <w:szCs w:val="22"/>
        </w:rPr>
        <w:t>linguistic</w:t>
      </w:r>
      <w:r w:rsidRPr="00027248">
        <w:rPr>
          <w:spacing w:val="1"/>
          <w:sz w:val="22"/>
          <w:szCs w:val="22"/>
        </w:rPr>
        <w:t xml:space="preserve"> </w:t>
      </w:r>
      <w:r w:rsidRPr="00027248">
        <w:rPr>
          <w:sz w:val="22"/>
          <w:szCs w:val="22"/>
        </w:rPr>
        <w:t>elements</w:t>
      </w:r>
      <w:r w:rsidRPr="00027248">
        <w:rPr>
          <w:spacing w:val="1"/>
          <w:sz w:val="22"/>
          <w:szCs w:val="22"/>
        </w:rPr>
        <w:t xml:space="preserve"> </w:t>
      </w:r>
      <w:r w:rsidRPr="00027248">
        <w:rPr>
          <w:sz w:val="22"/>
          <w:szCs w:val="22"/>
        </w:rPr>
        <w:t>manifested</w:t>
      </w:r>
      <w:r w:rsidRPr="00027248">
        <w:rPr>
          <w:spacing w:val="1"/>
          <w:sz w:val="22"/>
          <w:szCs w:val="22"/>
        </w:rPr>
        <w:t xml:space="preserve"> </w:t>
      </w:r>
      <w:r w:rsidRPr="00027248">
        <w:rPr>
          <w:sz w:val="22"/>
          <w:szCs w:val="22"/>
        </w:rPr>
        <w:t>in</w:t>
      </w:r>
      <w:r w:rsidRPr="00027248">
        <w:rPr>
          <w:spacing w:val="1"/>
          <w:sz w:val="22"/>
          <w:szCs w:val="22"/>
        </w:rPr>
        <w:t xml:space="preserve"> </w:t>
      </w:r>
      <w:r w:rsidRPr="00027248">
        <w:rPr>
          <w:sz w:val="22"/>
          <w:szCs w:val="22"/>
        </w:rPr>
        <w:t>terminology</w:t>
      </w:r>
      <w:r w:rsidR="007F47BF">
        <w:rPr>
          <w:sz w:val="22"/>
          <w:szCs w:val="22"/>
        </w:rPr>
        <w:t xml:space="preserve">, thus the role of linguistic majors as terminologists and EMI trainers are reinforced: they </w:t>
      </w:r>
      <w:r w:rsidR="00F90718">
        <w:rPr>
          <w:sz w:val="22"/>
          <w:szCs w:val="22"/>
        </w:rPr>
        <w:t xml:space="preserve">can </w:t>
      </w:r>
      <w:r w:rsidR="007F47BF">
        <w:rPr>
          <w:sz w:val="22"/>
          <w:szCs w:val="22"/>
        </w:rPr>
        <w:t>not only teach languages but also disciplinary knowledge.</w:t>
      </w:r>
      <w:r w:rsidR="00F90718">
        <w:rPr>
          <w:sz w:val="22"/>
          <w:szCs w:val="22"/>
        </w:rPr>
        <w:t xml:space="preserve"> T</w:t>
      </w:r>
      <w:r w:rsidRPr="00027248">
        <w:rPr>
          <w:sz w:val="22"/>
          <w:szCs w:val="22"/>
        </w:rPr>
        <w:t>he study consolidates</w:t>
      </w:r>
      <w:r w:rsidRPr="00027248">
        <w:rPr>
          <w:spacing w:val="1"/>
          <w:sz w:val="22"/>
          <w:szCs w:val="22"/>
        </w:rPr>
        <w:t xml:space="preserve"> </w:t>
      </w:r>
      <w:r w:rsidRPr="00027248">
        <w:rPr>
          <w:sz w:val="22"/>
          <w:szCs w:val="22"/>
        </w:rPr>
        <w:t>language-in-education planning framework</w:t>
      </w:r>
      <w:r w:rsidR="00EB3D06">
        <w:rPr>
          <w:sz w:val="22"/>
          <w:szCs w:val="22"/>
        </w:rPr>
        <w:t xml:space="preserve"> and</w:t>
      </w:r>
      <w:r w:rsidRPr="00027248">
        <w:rPr>
          <w:sz w:val="22"/>
          <w:szCs w:val="22"/>
        </w:rPr>
        <w:t xml:space="preserve"> provides insights into EMI language support, i.e. how term resources can be</w:t>
      </w:r>
      <w:r w:rsidRPr="00027248">
        <w:rPr>
          <w:spacing w:val="1"/>
          <w:sz w:val="22"/>
          <w:szCs w:val="22"/>
        </w:rPr>
        <w:t xml:space="preserve"> </w:t>
      </w:r>
      <w:r w:rsidRPr="00027248">
        <w:rPr>
          <w:sz w:val="22"/>
          <w:szCs w:val="22"/>
        </w:rPr>
        <w:t>planned</w:t>
      </w:r>
      <w:r w:rsidRPr="00027248">
        <w:rPr>
          <w:spacing w:val="-1"/>
          <w:sz w:val="22"/>
          <w:szCs w:val="22"/>
        </w:rPr>
        <w:t xml:space="preserve"> </w:t>
      </w:r>
      <w:r w:rsidRPr="00027248">
        <w:rPr>
          <w:sz w:val="22"/>
          <w:szCs w:val="22"/>
        </w:rPr>
        <w:t>so</w:t>
      </w:r>
      <w:r w:rsidRPr="00027248">
        <w:rPr>
          <w:spacing w:val="1"/>
          <w:sz w:val="22"/>
          <w:szCs w:val="22"/>
        </w:rPr>
        <w:t xml:space="preserve"> </w:t>
      </w:r>
      <w:r w:rsidRPr="00027248">
        <w:rPr>
          <w:sz w:val="22"/>
          <w:szCs w:val="22"/>
        </w:rPr>
        <w:t>that</w:t>
      </w:r>
      <w:r w:rsidRPr="00027248">
        <w:rPr>
          <w:spacing w:val="-1"/>
          <w:sz w:val="22"/>
          <w:szCs w:val="22"/>
        </w:rPr>
        <w:t xml:space="preserve"> </w:t>
      </w:r>
      <w:r w:rsidRPr="00027248">
        <w:rPr>
          <w:sz w:val="22"/>
          <w:szCs w:val="22"/>
        </w:rPr>
        <w:t>they</w:t>
      </w:r>
      <w:r w:rsidRPr="00027248">
        <w:rPr>
          <w:spacing w:val="-1"/>
          <w:sz w:val="22"/>
          <w:szCs w:val="22"/>
        </w:rPr>
        <w:t xml:space="preserve"> </w:t>
      </w:r>
      <w:r w:rsidRPr="00027248">
        <w:rPr>
          <w:sz w:val="22"/>
          <w:szCs w:val="22"/>
        </w:rPr>
        <w:t>can</w:t>
      </w:r>
      <w:r w:rsidRPr="00027248">
        <w:rPr>
          <w:spacing w:val="-1"/>
          <w:sz w:val="22"/>
          <w:szCs w:val="22"/>
        </w:rPr>
        <w:t xml:space="preserve"> </w:t>
      </w:r>
      <w:r w:rsidRPr="00027248">
        <w:rPr>
          <w:sz w:val="22"/>
          <w:szCs w:val="22"/>
        </w:rPr>
        <w:t>be</w:t>
      </w:r>
      <w:r w:rsidRPr="00027248">
        <w:rPr>
          <w:spacing w:val="-1"/>
          <w:sz w:val="22"/>
          <w:szCs w:val="22"/>
        </w:rPr>
        <w:t xml:space="preserve"> </w:t>
      </w:r>
      <w:r w:rsidRPr="00027248">
        <w:rPr>
          <w:sz w:val="22"/>
          <w:szCs w:val="22"/>
        </w:rPr>
        <w:t>used</w:t>
      </w:r>
      <w:r w:rsidRPr="00027248">
        <w:rPr>
          <w:spacing w:val="-1"/>
          <w:sz w:val="22"/>
          <w:szCs w:val="22"/>
        </w:rPr>
        <w:t xml:space="preserve"> </w:t>
      </w:r>
      <w:r w:rsidRPr="00027248">
        <w:rPr>
          <w:sz w:val="22"/>
          <w:szCs w:val="22"/>
        </w:rPr>
        <w:t>as</w:t>
      </w:r>
      <w:r w:rsidRPr="00027248">
        <w:rPr>
          <w:spacing w:val="-2"/>
          <w:sz w:val="22"/>
          <w:szCs w:val="22"/>
        </w:rPr>
        <w:t xml:space="preserve"> </w:t>
      </w:r>
      <w:r w:rsidRPr="00027248">
        <w:rPr>
          <w:sz w:val="22"/>
          <w:szCs w:val="22"/>
        </w:rPr>
        <w:t>an</w:t>
      </w:r>
      <w:r w:rsidRPr="00027248">
        <w:rPr>
          <w:spacing w:val="-1"/>
          <w:sz w:val="22"/>
          <w:szCs w:val="22"/>
        </w:rPr>
        <w:t xml:space="preserve"> </w:t>
      </w:r>
      <w:r w:rsidRPr="00027248">
        <w:rPr>
          <w:sz w:val="22"/>
          <w:szCs w:val="22"/>
        </w:rPr>
        <w:t>efficient</w:t>
      </w:r>
      <w:r w:rsidRPr="00027248">
        <w:rPr>
          <w:spacing w:val="-1"/>
          <w:sz w:val="22"/>
          <w:szCs w:val="22"/>
        </w:rPr>
        <w:t xml:space="preserve"> </w:t>
      </w:r>
      <w:r w:rsidRPr="00027248">
        <w:rPr>
          <w:sz w:val="22"/>
          <w:szCs w:val="22"/>
        </w:rPr>
        <w:t>pedagogical</w:t>
      </w:r>
      <w:r w:rsidRPr="00027248">
        <w:rPr>
          <w:spacing w:val="-1"/>
          <w:sz w:val="22"/>
          <w:szCs w:val="22"/>
        </w:rPr>
        <w:t xml:space="preserve"> </w:t>
      </w:r>
      <w:r w:rsidRPr="00027248">
        <w:rPr>
          <w:sz w:val="22"/>
          <w:szCs w:val="22"/>
        </w:rPr>
        <w:t>tool.</w:t>
      </w:r>
      <w:r w:rsidR="007A5A03">
        <w:rPr>
          <w:sz w:val="22"/>
          <w:szCs w:val="22"/>
        </w:rPr>
        <w:t xml:space="preserve"> </w:t>
      </w:r>
      <w:r w:rsidRPr="00027248">
        <w:rPr>
          <w:sz w:val="22"/>
          <w:szCs w:val="22"/>
        </w:rPr>
        <w:t>Overall,</w:t>
      </w:r>
      <w:r w:rsidRPr="00027248">
        <w:rPr>
          <w:spacing w:val="1"/>
          <w:sz w:val="22"/>
          <w:szCs w:val="22"/>
        </w:rPr>
        <w:t xml:space="preserve"> </w:t>
      </w:r>
      <w:r w:rsidRPr="00027248">
        <w:rPr>
          <w:sz w:val="22"/>
          <w:szCs w:val="22"/>
        </w:rPr>
        <w:t>the</w:t>
      </w:r>
      <w:r w:rsidRPr="00027248">
        <w:rPr>
          <w:spacing w:val="1"/>
          <w:sz w:val="22"/>
          <w:szCs w:val="22"/>
        </w:rPr>
        <w:t xml:space="preserve"> </w:t>
      </w:r>
      <w:r w:rsidRPr="00027248">
        <w:rPr>
          <w:sz w:val="22"/>
          <w:szCs w:val="22"/>
        </w:rPr>
        <w:t>study</w:t>
      </w:r>
      <w:r w:rsidRPr="00027248">
        <w:rPr>
          <w:spacing w:val="1"/>
          <w:sz w:val="22"/>
          <w:szCs w:val="22"/>
        </w:rPr>
        <w:t xml:space="preserve"> </w:t>
      </w:r>
      <w:r w:rsidR="00F90718">
        <w:rPr>
          <w:sz w:val="22"/>
          <w:szCs w:val="22"/>
        </w:rPr>
        <w:t>explores and recommends</w:t>
      </w:r>
      <w:r w:rsidRPr="00027248">
        <w:rPr>
          <w:spacing w:val="1"/>
          <w:sz w:val="22"/>
          <w:szCs w:val="22"/>
        </w:rPr>
        <w:t xml:space="preserve"> </w:t>
      </w:r>
      <w:r w:rsidRPr="00027248">
        <w:rPr>
          <w:sz w:val="22"/>
          <w:szCs w:val="22"/>
        </w:rPr>
        <w:t>an</w:t>
      </w:r>
      <w:r w:rsidRPr="00027248">
        <w:rPr>
          <w:spacing w:val="1"/>
          <w:sz w:val="22"/>
          <w:szCs w:val="22"/>
        </w:rPr>
        <w:t xml:space="preserve"> </w:t>
      </w:r>
      <w:r w:rsidRPr="00027248">
        <w:rPr>
          <w:sz w:val="22"/>
          <w:szCs w:val="22"/>
        </w:rPr>
        <w:t>alternative</w:t>
      </w:r>
      <w:r w:rsidRPr="00027248">
        <w:rPr>
          <w:spacing w:val="1"/>
          <w:sz w:val="22"/>
          <w:szCs w:val="22"/>
        </w:rPr>
        <w:t xml:space="preserve"> </w:t>
      </w:r>
      <w:r w:rsidRPr="00027248">
        <w:rPr>
          <w:sz w:val="22"/>
          <w:szCs w:val="22"/>
        </w:rPr>
        <w:t>framework</w:t>
      </w:r>
      <w:r w:rsidRPr="00027248">
        <w:rPr>
          <w:spacing w:val="1"/>
          <w:sz w:val="22"/>
          <w:szCs w:val="22"/>
        </w:rPr>
        <w:t xml:space="preserve"> </w:t>
      </w:r>
      <w:r w:rsidRPr="00027248">
        <w:rPr>
          <w:sz w:val="22"/>
          <w:szCs w:val="22"/>
        </w:rPr>
        <w:t>for</w:t>
      </w:r>
      <w:r w:rsidRPr="00027248">
        <w:rPr>
          <w:spacing w:val="1"/>
          <w:sz w:val="22"/>
          <w:szCs w:val="22"/>
        </w:rPr>
        <w:t xml:space="preserve"> </w:t>
      </w:r>
      <w:r w:rsidRPr="00027248">
        <w:rPr>
          <w:sz w:val="22"/>
          <w:szCs w:val="22"/>
        </w:rPr>
        <w:t>planning</w:t>
      </w:r>
      <w:r w:rsidRPr="00027248">
        <w:rPr>
          <w:spacing w:val="1"/>
          <w:sz w:val="22"/>
          <w:szCs w:val="22"/>
        </w:rPr>
        <w:t xml:space="preserve"> </w:t>
      </w:r>
      <w:r w:rsidRPr="00027248">
        <w:rPr>
          <w:sz w:val="22"/>
          <w:szCs w:val="22"/>
        </w:rPr>
        <w:t>TCE</w:t>
      </w:r>
      <w:r w:rsidRPr="00027248">
        <w:rPr>
          <w:spacing w:val="1"/>
          <w:sz w:val="22"/>
          <w:szCs w:val="22"/>
        </w:rPr>
        <w:t xml:space="preserve"> </w:t>
      </w:r>
      <w:r w:rsidRPr="00027248">
        <w:rPr>
          <w:sz w:val="22"/>
          <w:szCs w:val="22"/>
        </w:rPr>
        <w:t>terminology, which is different from the traditional approach with its own merits</w:t>
      </w:r>
      <w:r w:rsidR="00F90718">
        <w:rPr>
          <w:sz w:val="22"/>
          <w:szCs w:val="22"/>
        </w:rPr>
        <w:t>,</w:t>
      </w:r>
      <w:r w:rsidRPr="00027248">
        <w:rPr>
          <w:sz w:val="22"/>
          <w:szCs w:val="22"/>
        </w:rPr>
        <w:t xml:space="preserve"> which results in in the </w:t>
      </w:r>
      <w:r w:rsidRPr="00027248">
        <w:rPr>
          <w:i/>
          <w:sz w:val="22"/>
          <w:szCs w:val="22"/>
        </w:rPr>
        <w:t xml:space="preserve">ontologically </w:t>
      </w:r>
      <w:r w:rsidRPr="00027248">
        <w:rPr>
          <w:sz w:val="22"/>
          <w:szCs w:val="22"/>
        </w:rPr>
        <w:t>organized</w:t>
      </w:r>
      <w:r w:rsidRPr="00027248">
        <w:rPr>
          <w:spacing w:val="1"/>
          <w:sz w:val="22"/>
          <w:szCs w:val="22"/>
        </w:rPr>
        <w:t xml:space="preserve"> </w:t>
      </w:r>
      <w:r w:rsidRPr="00027248">
        <w:rPr>
          <w:sz w:val="22"/>
          <w:szCs w:val="22"/>
        </w:rPr>
        <w:t>knowledge-based terminological product that is rich in both disciplinary and linguistic</w:t>
      </w:r>
      <w:r w:rsidRPr="00027248">
        <w:rPr>
          <w:spacing w:val="1"/>
          <w:sz w:val="22"/>
          <w:szCs w:val="22"/>
        </w:rPr>
        <w:t xml:space="preserve"> </w:t>
      </w:r>
      <w:r w:rsidRPr="00027248">
        <w:rPr>
          <w:sz w:val="22"/>
          <w:szCs w:val="22"/>
        </w:rPr>
        <w:t>knowledge.</w:t>
      </w:r>
    </w:p>
    <w:p w14:paraId="544D8CFD" w14:textId="77777777" w:rsidR="00294857" w:rsidRPr="00027248" w:rsidRDefault="00294857" w:rsidP="00077F63">
      <w:pPr>
        <w:pStyle w:val="Heading3"/>
      </w:pPr>
      <w:r w:rsidRPr="00027248">
        <w:t>Methodological</w:t>
      </w:r>
      <w:r w:rsidRPr="00027248">
        <w:rPr>
          <w:spacing w:val="-2"/>
        </w:rPr>
        <w:t xml:space="preserve"> </w:t>
      </w:r>
      <w:r w:rsidRPr="00027248">
        <w:t>contributions</w:t>
      </w:r>
    </w:p>
    <w:p w14:paraId="216F353B" w14:textId="6EF26370" w:rsidR="00294857" w:rsidRPr="00027248" w:rsidRDefault="00294857" w:rsidP="00202675">
      <w:pPr>
        <w:pStyle w:val="BodyText"/>
        <w:ind w:left="0"/>
        <w:contextualSpacing/>
        <w:mirrorIndents/>
        <w:rPr>
          <w:sz w:val="22"/>
          <w:szCs w:val="22"/>
        </w:rPr>
      </w:pPr>
      <w:r w:rsidRPr="00027248">
        <w:rPr>
          <w:sz w:val="22"/>
          <w:szCs w:val="22"/>
        </w:rPr>
        <w:t>The research methods in the current study are significantly different from those</w:t>
      </w:r>
      <w:r w:rsidRPr="00027248">
        <w:rPr>
          <w:spacing w:val="1"/>
          <w:sz w:val="22"/>
          <w:szCs w:val="22"/>
        </w:rPr>
        <w:t xml:space="preserve"> </w:t>
      </w:r>
      <w:r w:rsidRPr="00027248">
        <w:rPr>
          <w:sz w:val="22"/>
          <w:szCs w:val="22"/>
        </w:rPr>
        <w:t>applied before: TCE terms are studied in real contexts whereas previous research</w:t>
      </w:r>
      <w:r w:rsidRPr="00027248">
        <w:rPr>
          <w:spacing w:val="1"/>
          <w:sz w:val="22"/>
          <w:szCs w:val="22"/>
        </w:rPr>
        <w:t xml:space="preserve"> </w:t>
      </w:r>
      <w:r w:rsidRPr="00027248">
        <w:rPr>
          <w:sz w:val="22"/>
          <w:szCs w:val="22"/>
        </w:rPr>
        <w:t>studies terms in specialized dictionaries. HBD terms are</w:t>
      </w:r>
      <w:r w:rsidRPr="00027248">
        <w:rPr>
          <w:spacing w:val="1"/>
          <w:sz w:val="22"/>
          <w:szCs w:val="22"/>
        </w:rPr>
        <w:t xml:space="preserve"> </w:t>
      </w:r>
      <w:r w:rsidRPr="00027248">
        <w:rPr>
          <w:sz w:val="22"/>
          <w:szCs w:val="22"/>
        </w:rPr>
        <w:t>investigated and planned in relations with each other rather than being treated as</w:t>
      </w:r>
      <w:r w:rsidRPr="00027248">
        <w:rPr>
          <w:spacing w:val="1"/>
          <w:sz w:val="22"/>
          <w:szCs w:val="22"/>
        </w:rPr>
        <w:t xml:space="preserve"> </w:t>
      </w:r>
      <w:r w:rsidRPr="00027248">
        <w:rPr>
          <w:sz w:val="22"/>
          <w:szCs w:val="22"/>
        </w:rPr>
        <w:t>discrete units. With this systematic bottom-up term planning approach, all terms are</w:t>
      </w:r>
      <w:r w:rsidRPr="00027248">
        <w:rPr>
          <w:spacing w:val="1"/>
          <w:sz w:val="22"/>
          <w:szCs w:val="22"/>
        </w:rPr>
        <w:t xml:space="preserve"> </w:t>
      </w:r>
      <w:r w:rsidRPr="00027248">
        <w:rPr>
          <w:sz w:val="22"/>
          <w:szCs w:val="22"/>
        </w:rPr>
        <w:t>taken</w:t>
      </w:r>
      <w:r w:rsidRPr="00027248">
        <w:rPr>
          <w:spacing w:val="1"/>
          <w:sz w:val="22"/>
          <w:szCs w:val="22"/>
        </w:rPr>
        <w:t xml:space="preserve"> </w:t>
      </w:r>
      <w:r w:rsidRPr="00027248">
        <w:rPr>
          <w:sz w:val="22"/>
          <w:szCs w:val="22"/>
        </w:rPr>
        <w:t>into</w:t>
      </w:r>
      <w:r w:rsidRPr="00027248">
        <w:rPr>
          <w:spacing w:val="1"/>
          <w:sz w:val="22"/>
          <w:szCs w:val="22"/>
        </w:rPr>
        <w:t xml:space="preserve"> </w:t>
      </w:r>
      <w:r w:rsidRPr="00027248">
        <w:rPr>
          <w:sz w:val="22"/>
          <w:szCs w:val="22"/>
        </w:rPr>
        <w:t>account</w:t>
      </w:r>
      <w:r w:rsidRPr="00027248">
        <w:rPr>
          <w:spacing w:val="1"/>
          <w:sz w:val="22"/>
          <w:szCs w:val="22"/>
        </w:rPr>
        <w:t xml:space="preserve"> </w:t>
      </w:r>
      <w:r w:rsidRPr="00027248">
        <w:rPr>
          <w:sz w:val="22"/>
          <w:szCs w:val="22"/>
        </w:rPr>
        <w:t>and</w:t>
      </w:r>
      <w:r w:rsidRPr="00027248">
        <w:rPr>
          <w:spacing w:val="1"/>
          <w:sz w:val="22"/>
          <w:szCs w:val="22"/>
        </w:rPr>
        <w:t xml:space="preserve"> </w:t>
      </w:r>
      <w:r w:rsidRPr="00027248">
        <w:rPr>
          <w:sz w:val="22"/>
          <w:szCs w:val="22"/>
        </w:rPr>
        <w:t>potential</w:t>
      </w:r>
      <w:r w:rsidRPr="00027248">
        <w:rPr>
          <w:spacing w:val="1"/>
          <w:sz w:val="22"/>
          <w:szCs w:val="22"/>
        </w:rPr>
        <w:t xml:space="preserve"> </w:t>
      </w:r>
      <w:r w:rsidRPr="00027248">
        <w:rPr>
          <w:sz w:val="22"/>
          <w:szCs w:val="22"/>
        </w:rPr>
        <w:t>mismatches</w:t>
      </w:r>
      <w:r w:rsidRPr="00027248">
        <w:rPr>
          <w:spacing w:val="1"/>
          <w:sz w:val="22"/>
          <w:szCs w:val="22"/>
        </w:rPr>
        <w:t xml:space="preserve"> </w:t>
      </w:r>
      <w:r w:rsidRPr="00027248">
        <w:rPr>
          <w:sz w:val="22"/>
          <w:szCs w:val="22"/>
        </w:rPr>
        <w:t>of</w:t>
      </w:r>
      <w:r w:rsidRPr="00027248">
        <w:rPr>
          <w:spacing w:val="1"/>
          <w:sz w:val="22"/>
          <w:szCs w:val="22"/>
        </w:rPr>
        <w:t xml:space="preserve"> </w:t>
      </w:r>
      <w:r w:rsidRPr="00027248">
        <w:rPr>
          <w:sz w:val="22"/>
          <w:szCs w:val="22"/>
        </w:rPr>
        <w:t>terms</w:t>
      </w:r>
      <w:r w:rsidRPr="00027248">
        <w:rPr>
          <w:spacing w:val="1"/>
          <w:sz w:val="22"/>
          <w:szCs w:val="22"/>
        </w:rPr>
        <w:t xml:space="preserve"> </w:t>
      </w:r>
      <w:r w:rsidRPr="00027248">
        <w:rPr>
          <w:sz w:val="22"/>
          <w:szCs w:val="22"/>
        </w:rPr>
        <w:t>in</w:t>
      </w:r>
      <w:r w:rsidRPr="00027248">
        <w:rPr>
          <w:spacing w:val="1"/>
          <w:sz w:val="22"/>
          <w:szCs w:val="22"/>
        </w:rPr>
        <w:t xml:space="preserve"> </w:t>
      </w:r>
      <w:r w:rsidRPr="00027248">
        <w:rPr>
          <w:sz w:val="22"/>
          <w:szCs w:val="22"/>
        </w:rPr>
        <w:t>both</w:t>
      </w:r>
      <w:r w:rsidRPr="00027248">
        <w:rPr>
          <w:spacing w:val="1"/>
          <w:sz w:val="22"/>
          <w:szCs w:val="22"/>
        </w:rPr>
        <w:t xml:space="preserve"> </w:t>
      </w:r>
      <w:r w:rsidRPr="00027248">
        <w:rPr>
          <w:sz w:val="22"/>
          <w:szCs w:val="22"/>
        </w:rPr>
        <w:t>languages</w:t>
      </w:r>
      <w:r w:rsidRPr="00027248">
        <w:rPr>
          <w:spacing w:val="1"/>
          <w:sz w:val="22"/>
          <w:szCs w:val="22"/>
        </w:rPr>
        <w:t xml:space="preserve"> </w:t>
      </w:r>
      <w:r w:rsidRPr="00027248">
        <w:rPr>
          <w:sz w:val="22"/>
          <w:szCs w:val="22"/>
        </w:rPr>
        <w:t>can</w:t>
      </w:r>
      <w:r w:rsidRPr="00027248">
        <w:rPr>
          <w:spacing w:val="1"/>
          <w:sz w:val="22"/>
          <w:szCs w:val="22"/>
        </w:rPr>
        <w:t xml:space="preserve"> </w:t>
      </w:r>
      <w:r w:rsidRPr="00027248">
        <w:rPr>
          <w:sz w:val="22"/>
          <w:szCs w:val="22"/>
        </w:rPr>
        <w:t>be</w:t>
      </w:r>
      <w:r w:rsidRPr="00027248">
        <w:rPr>
          <w:spacing w:val="1"/>
          <w:sz w:val="22"/>
          <w:szCs w:val="22"/>
        </w:rPr>
        <w:t xml:space="preserve"> </w:t>
      </w:r>
      <w:r w:rsidRPr="00027248">
        <w:rPr>
          <w:sz w:val="22"/>
          <w:szCs w:val="22"/>
        </w:rPr>
        <w:t>identified and addressed because terms are treated as parallel systems and equivalents</w:t>
      </w:r>
      <w:r w:rsidRPr="00027248">
        <w:rPr>
          <w:spacing w:val="1"/>
          <w:sz w:val="22"/>
          <w:szCs w:val="22"/>
        </w:rPr>
        <w:t xml:space="preserve"> </w:t>
      </w:r>
      <w:r w:rsidRPr="00027248">
        <w:rPr>
          <w:sz w:val="22"/>
          <w:szCs w:val="22"/>
        </w:rPr>
        <w:t>are easily justified. The bottom-up approach of terminology planning is also reflected</w:t>
      </w:r>
      <w:r w:rsidRPr="00027248">
        <w:rPr>
          <w:spacing w:val="1"/>
          <w:sz w:val="22"/>
          <w:szCs w:val="22"/>
        </w:rPr>
        <w:t xml:space="preserve"> </w:t>
      </w:r>
      <w:r w:rsidRPr="00027248">
        <w:rPr>
          <w:sz w:val="22"/>
          <w:szCs w:val="22"/>
        </w:rPr>
        <w:t>in the investigation of students’ needs based on lexical relations, which has never been</w:t>
      </w:r>
      <w:r w:rsidRPr="00027248">
        <w:rPr>
          <w:spacing w:val="1"/>
          <w:sz w:val="22"/>
          <w:szCs w:val="22"/>
        </w:rPr>
        <w:t xml:space="preserve"> </w:t>
      </w:r>
      <w:r w:rsidRPr="00027248">
        <w:rPr>
          <w:sz w:val="22"/>
          <w:szCs w:val="22"/>
        </w:rPr>
        <w:t>done before.</w:t>
      </w:r>
      <w:r w:rsidR="00EB3D06">
        <w:rPr>
          <w:sz w:val="22"/>
          <w:szCs w:val="22"/>
        </w:rPr>
        <w:t xml:space="preserve"> </w:t>
      </w:r>
      <w:r w:rsidRPr="00027248">
        <w:rPr>
          <w:sz w:val="22"/>
          <w:szCs w:val="22"/>
        </w:rPr>
        <w:t>And finally, the cooperation between the researcher as a linguistic terminologist</w:t>
      </w:r>
      <w:r w:rsidRPr="00027248">
        <w:rPr>
          <w:spacing w:val="-62"/>
          <w:sz w:val="22"/>
          <w:szCs w:val="22"/>
        </w:rPr>
        <w:t xml:space="preserve"> </w:t>
      </w:r>
      <w:r w:rsidRPr="00027248">
        <w:rPr>
          <w:sz w:val="22"/>
          <w:szCs w:val="22"/>
        </w:rPr>
        <w:t>and TCE specialists for the identification, translation and</w:t>
      </w:r>
      <w:r w:rsidRPr="00027248">
        <w:rPr>
          <w:spacing w:val="1"/>
          <w:sz w:val="22"/>
          <w:szCs w:val="22"/>
        </w:rPr>
        <w:t xml:space="preserve"> </w:t>
      </w:r>
      <w:r w:rsidRPr="00027248">
        <w:rPr>
          <w:sz w:val="22"/>
          <w:szCs w:val="22"/>
        </w:rPr>
        <w:t>categorization of lexical</w:t>
      </w:r>
      <w:r w:rsidRPr="00027248">
        <w:rPr>
          <w:spacing w:val="1"/>
          <w:sz w:val="22"/>
          <w:szCs w:val="22"/>
        </w:rPr>
        <w:t xml:space="preserve"> </w:t>
      </w:r>
      <w:r w:rsidRPr="00027248">
        <w:rPr>
          <w:sz w:val="22"/>
          <w:szCs w:val="22"/>
        </w:rPr>
        <w:t>relations in H</w:t>
      </w:r>
      <w:r w:rsidR="007F47BF">
        <w:rPr>
          <w:sz w:val="22"/>
          <w:szCs w:val="22"/>
        </w:rPr>
        <w:t>BD</w:t>
      </w:r>
      <w:r w:rsidRPr="00027248">
        <w:rPr>
          <w:sz w:val="22"/>
          <w:szCs w:val="22"/>
        </w:rPr>
        <w:t xml:space="preserve"> is a unique methodological contribution of</w:t>
      </w:r>
      <w:r w:rsidRPr="00027248">
        <w:rPr>
          <w:spacing w:val="1"/>
          <w:sz w:val="22"/>
          <w:szCs w:val="22"/>
        </w:rPr>
        <w:t xml:space="preserve"> </w:t>
      </w:r>
      <w:r w:rsidRPr="00027248">
        <w:rPr>
          <w:sz w:val="22"/>
          <w:szCs w:val="22"/>
        </w:rPr>
        <w:t>the</w:t>
      </w:r>
      <w:r w:rsidRPr="00027248">
        <w:rPr>
          <w:spacing w:val="1"/>
          <w:sz w:val="22"/>
          <w:szCs w:val="22"/>
        </w:rPr>
        <w:t xml:space="preserve"> </w:t>
      </w:r>
      <w:r w:rsidRPr="00027248">
        <w:rPr>
          <w:sz w:val="22"/>
          <w:szCs w:val="22"/>
        </w:rPr>
        <w:t>current</w:t>
      </w:r>
      <w:r w:rsidRPr="00027248">
        <w:rPr>
          <w:spacing w:val="1"/>
          <w:sz w:val="22"/>
          <w:szCs w:val="22"/>
        </w:rPr>
        <w:t xml:space="preserve"> </w:t>
      </w:r>
      <w:r w:rsidRPr="00027248">
        <w:rPr>
          <w:sz w:val="22"/>
          <w:szCs w:val="22"/>
        </w:rPr>
        <w:t>study.</w:t>
      </w:r>
      <w:r w:rsidRPr="00027248">
        <w:rPr>
          <w:spacing w:val="1"/>
          <w:sz w:val="22"/>
          <w:szCs w:val="22"/>
        </w:rPr>
        <w:t xml:space="preserve"> </w:t>
      </w:r>
      <w:r w:rsidRPr="00027248">
        <w:rPr>
          <w:sz w:val="22"/>
          <w:szCs w:val="22"/>
        </w:rPr>
        <w:t>Terminology</w:t>
      </w:r>
      <w:r w:rsidRPr="00027248">
        <w:rPr>
          <w:spacing w:val="1"/>
          <w:sz w:val="22"/>
          <w:szCs w:val="22"/>
        </w:rPr>
        <w:t xml:space="preserve"> </w:t>
      </w:r>
      <w:r w:rsidRPr="00027248">
        <w:rPr>
          <w:sz w:val="22"/>
          <w:szCs w:val="22"/>
        </w:rPr>
        <w:t>research</w:t>
      </w:r>
      <w:r w:rsidRPr="00027248">
        <w:rPr>
          <w:spacing w:val="1"/>
          <w:sz w:val="22"/>
          <w:szCs w:val="22"/>
        </w:rPr>
        <w:t xml:space="preserve"> </w:t>
      </w:r>
      <w:r w:rsidRPr="00027248">
        <w:rPr>
          <w:sz w:val="22"/>
          <w:szCs w:val="22"/>
        </w:rPr>
        <w:t>cannot</w:t>
      </w:r>
      <w:r w:rsidRPr="00027248">
        <w:rPr>
          <w:spacing w:val="1"/>
          <w:sz w:val="22"/>
          <w:szCs w:val="22"/>
        </w:rPr>
        <w:t xml:space="preserve"> </w:t>
      </w:r>
      <w:r w:rsidRPr="00027248">
        <w:rPr>
          <w:sz w:val="22"/>
          <w:szCs w:val="22"/>
        </w:rPr>
        <w:t>be</w:t>
      </w:r>
      <w:r w:rsidRPr="00027248">
        <w:rPr>
          <w:spacing w:val="1"/>
          <w:sz w:val="22"/>
          <w:szCs w:val="22"/>
        </w:rPr>
        <w:t xml:space="preserve"> </w:t>
      </w:r>
      <w:r w:rsidRPr="00027248">
        <w:rPr>
          <w:sz w:val="22"/>
          <w:szCs w:val="22"/>
        </w:rPr>
        <w:t>done</w:t>
      </w:r>
      <w:r w:rsidRPr="00027248">
        <w:rPr>
          <w:spacing w:val="1"/>
          <w:sz w:val="22"/>
          <w:szCs w:val="22"/>
        </w:rPr>
        <w:t xml:space="preserve"> </w:t>
      </w:r>
      <w:r w:rsidRPr="00027248">
        <w:rPr>
          <w:sz w:val="22"/>
          <w:szCs w:val="22"/>
        </w:rPr>
        <w:t>successfully</w:t>
      </w:r>
      <w:r w:rsidRPr="00027248">
        <w:rPr>
          <w:spacing w:val="1"/>
          <w:sz w:val="22"/>
          <w:szCs w:val="22"/>
        </w:rPr>
        <w:t xml:space="preserve"> </w:t>
      </w:r>
      <w:r w:rsidRPr="00027248">
        <w:rPr>
          <w:sz w:val="22"/>
          <w:szCs w:val="22"/>
        </w:rPr>
        <w:t>either</w:t>
      </w:r>
      <w:r w:rsidRPr="00027248">
        <w:rPr>
          <w:spacing w:val="1"/>
          <w:sz w:val="22"/>
          <w:szCs w:val="22"/>
        </w:rPr>
        <w:t xml:space="preserve"> </w:t>
      </w:r>
      <w:r w:rsidRPr="00027248">
        <w:rPr>
          <w:sz w:val="22"/>
          <w:szCs w:val="22"/>
        </w:rPr>
        <w:t>by</w:t>
      </w:r>
      <w:r w:rsidRPr="00027248">
        <w:rPr>
          <w:spacing w:val="1"/>
          <w:sz w:val="22"/>
          <w:szCs w:val="22"/>
        </w:rPr>
        <w:t xml:space="preserve"> </w:t>
      </w:r>
      <w:r w:rsidRPr="00027248">
        <w:rPr>
          <w:sz w:val="22"/>
          <w:szCs w:val="22"/>
        </w:rPr>
        <w:t>specialist</w:t>
      </w:r>
      <w:r w:rsidRPr="00027248">
        <w:rPr>
          <w:spacing w:val="-2"/>
          <w:sz w:val="22"/>
          <w:szCs w:val="22"/>
        </w:rPr>
        <w:t xml:space="preserve"> </w:t>
      </w:r>
      <w:r w:rsidRPr="00027248">
        <w:rPr>
          <w:sz w:val="22"/>
          <w:szCs w:val="22"/>
        </w:rPr>
        <w:t>experts</w:t>
      </w:r>
      <w:r w:rsidRPr="00027248">
        <w:rPr>
          <w:spacing w:val="-1"/>
          <w:sz w:val="22"/>
          <w:szCs w:val="22"/>
        </w:rPr>
        <w:t xml:space="preserve"> </w:t>
      </w:r>
      <w:r w:rsidRPr="00027248">
        <w:rPr>
          <w:sz w:val="22"/>
          <w:szCs w:val="22"/>
        </w:rPr>
        <w:t>or</w:t>
      </w:r>
      <w:r w:rsidRPr="00027248">
        <w:rPr>
          <w:spacing w:val="2"/>
          <w:sz w:val="22"/>
          <w:szCs w:val="22"/>
        </w:rPr>
        <w:t xml:space="preserve"> </w:t>
      </w:r>
      <w:r w:rsidRPr="00027248">
        <w:rPr>
          <w:sz w:val="22"/>
          <w:szCs w:val="22"/>
        </w:rPr>
        <w:t>linguists</w:t>
      </w:r>
      <w:r w:rsidR="00EB3D06">
        <w:rPr>
          <w:sz w:val="22"/>
          <w:szCs w:val="22"/>
        </w:rPr>
        <w:t xml:space="preserve">. </w:t>
      </w:r>
      <w:r w:rsidRPr="00027248">
        <w:rPr>
          <w:sz w:val="22"/>
          <w:szCs w:val="22"/>
        </w:rPr>
        <w:t>The Analytical Framework for the study is a revolutionary one</w:t>
      </w:r>
      <w:r w:rsidR="007F47BF">
        <w:rPr>
          <w:sz w:val="22"/>
          <w:szCs w:val="22"/>
        </w:rPr>
        <w:t>:</w:t>
      </w:r>
      <w:r w:rsidRPr="00027248">
        <w:rPr>
          <w:sz w:val="22"/>
          <w:szCs w:val="22"/>
        </w:rPr>
        <w:t xml:space="preserve"> Although it is</w:t>
      </w:r>
      <w:r w:rsidRPr="00027248">
        <w:rPr>
          <w:spacing w:val="1"/>
          <w:sz w:val="22"/>
          <w:szCs w:val="22"/>
        </w:rPr>
        <w:t xml:space="preserve"> </w:t>
      </w:r>
      <w:r w:rsidRPr="00027248">
        <w:rPr>
          <w:sz w:val="22"/>
          <w:szCs w:val="22"/>
        </w:rPr>
        <w:t>largely based on Lexical Functions in Meaning Text Theory due to its superiority for</w:t>
      </w:r>
      <w:r w:rsidRPr="00027248">
        <w:rPr>
          <w:spacing w:val="1"/>
          <w:sz w:val="22"/>
          <w:szCs w:val="22"/>
        </w:rPr>
        <w:t xml:space="preserve"> </w:t>
      </w:r>
      <w:r w:rsidRPr="00027248">
        <w:rPr>
          <w:sz w:val="22"/>
          <w:szCs w:val="22"/>
        </w:rPr>
        <w:t>terminology analysis, description and representation, the Framework is modified with</w:t>
      </w:r>
      <w:r w:rsidRPr="00027248">
        <w:rPr>
          <w:spacing w:val="1"/>
          <w:sz w:val="22"/>
          <w:szCs w:val="22"/>
        </w:rPr>
        <w:t xml:space="preserve"> </w:t>
      </w:r>
      <w:r w:rsidRPr="00027248">
        <w:rPr>
          <w:sz w:val="22"/>
          <w:szCs w:val="22"/>
        </w:rPr>
        <w:t>supplementation of lexical relations by other respectable authors and the</w:t>
      </w:r>
      <w:r w:rsidRPr="00027248">
        <w:rPr>
          <w:spacing w:val="1"/>
          <w:sz w:val="22"/>
          <w:szCs w:val="22"/>
        </w:rPr>
        <w:t xml:space="preserve"> </w:t>
      </w:r>
      <w:r w:rsidRPr="00027248">
        <w:rPr>
          <w:sz w:val="22"/>
          <w:szCs w:val="22"/>
        </w:rPr>
        <w:t>critical</w:t>
      </w:r>
      <w:r w:rsidRPr="00027248">
        <w:rPr>
          <w:spacing w:val="1"/>
          <w:sz w:val="22"/>
          <w:szCs w:val="22"/>
        </w:rPr>
        <w:t xml:space="preserve"> </w:t>
      </w:r>
      <w:r w:rsidRPr="00027248">
        <w:rPr>
          <w:sz w:val="22"/>
          <w:szCs w:val="22"/>
        </w:rPr>
        <w:t>selection</w:t>
      </w:r>
      <w:r w:rsidRPr="00027248">
        <w:rPr>
          <w:spacing w:val="1"/>
          <w:sz w:val="22"/>
          <w:szCs w:val="22"/>
        </w:rPr>
        <w:t xml:space="preserve"> </w:t>
      </w:r>
      <w:r w:rsidRPr="00027248">
        <w:rPr>
          <w:sz w:val="22"/>
          <w:szCs w:val="22"/>
        </w:rPr>
        <w:t>and</w:t>
      </w:r>
      <w:r w:rsidRPr="00027248">
        <w:rPr>
          <w:spacing w:val="1"/>
          <w:sz w:val="22"/>
          <w:szCs w:val="22"/>
        </w:rPr>
        <w:t xml:space="preserve"> </w:t>
      </w:r>
      <w:r w:rsidRPr="00027248">
        <w:rPr>
          <w:sz w:val="22"/>
          <w:szCs w:val="22"/>
        </w:rPr>
        <w:t>addition</w:t>
      </w:r>
      <w:r w:rsidRPr="00027248">
        <w:rPr>
          <w:spacing w:val="1"/>
          <w:sz w:val="22"/>
          <w:szCs w:val="22"/>
        </w:rPr>
        <w:t xml:space="preserve"> </w:t>
      </w:r>
      <w:r w:rsidRPr="00027248">
        <w:rPr>
          <w:sz w:val="22"/>
          <w:szCs w:val="22"/>
        </w:rPr>
        <w:t>of</w:t>
      </w:r>
      <w:r w:rsidRPr="00027248">
        <w:rPr>
          <w:spacing w:val="1"/>
          <w:sz w:val="22"/>
          <w:szCs w:val="22"/>
        </w:rPr>
        <w:t xml:space="preserve"> </w:t>
      </w:r>
      <w:r w:rsidRPr="00027248">
        <w:rPr>
          <w:sz w:val="22"/>
          <w:szCs w:val="22"/>
        </w:rPr>
        <w:t>the</w:t>
      </w:r>
      <w:r w:rsidRPr="00027248">
        <w:rPr>
          <w:spacing w:val="1"/>
          <w:sz w:val="22"/>
          <w:szCs w:val="22"/>
        </w:rPr>
        <w:t xml:space="preserve"> </w:t>
      </w:r>
      <w:r w:rsidRPr="00027248">
        <w:rPr>
          <w:sz w:val="22"/>
          <w:szCs w:val="22"/>
        </w:rPr>
        <w:t>current</w:t>
      </w:r>
      <w:r w:rsidRPr="00027248">
        <w:rPr>
          <w:spacing w:val="1"/>
          <w:sz w:val="22"/>
          <w:szCs w:val="22"/>
        </w:rPr>
        <w:t xml:space="preserve"> </w:t>
      </w:r>
      <w:r w:rsidRPr="00027248">
        <w:rPr>
          <w:sz w:val="22"/>
          <w:szCs w:val="22"/>
        </w:rPr>
        <w:t>researcher</w:t>
      </w:r>
      <w:r w:rsidRPr="00027248">
        <w:rPr>
          <w:spacing w:val="1"/>
          <w:sz w:val="22"/>
          <w:szCs w:val="22"/>
        </w:rPr>
        <w:t xml:space="preserve"> </w:t>
      </w:r>
      <w:r w:rsidRPr="00027248">
        <w:rPr>
          <w:sz w:val="22"/>
          <w:szCs w:val="22"/>
        </w:rPr>
        <w:t>depending</w:t>
      </w:r>
      <w:r w:rsidRPr="00027248">
        <w:rPr>
          <w:spacing w:val="66"/>
          <w:sz w:val="22"/>
          <w:szCs w:val="22"/>
        </w:rPr>
        <w:t xml:space="preserve"> </w:t>
      </w:r>
      <w:r w:rsidRPr="00027248">
        <w:rPr>
          <w:sz w:val="22"/>
          <w:szCs w:val="22"/>
        </w:rPr>
        <w:t>on</w:t>
      </w:r>
      <w:r w:rsidRPr="00027248">
        <w:rPr>
          <w:spacing w:val="66"/>
          <w:sz w:val="22"/>
          <w:szCs w:val="22"/>
        </w:rPr>
        <w:t xml:space="preserve"> </w:t>
      </w:r>
      <w:r w:rsidRPr="00027248">
        <w:rPr>
          <w:sz w:val="22"/>
          <w:szCs w:val="22"/>
        </w:rPr>
        <w:t>the</w:t>
      </w:r>
      <w:r w:rsidRPr="00027248">
        <w:rPr>
          <w:spacing w:val="1"/>
          <w:sz w:val="22"/>
          <w:szCs w:val="22"/>
        </w:rPr>
        <w:t xml:space="preserve"> </w:t>
      </w:r>
      <w:r w:rsidRPr="00027248">
        <w:rPr>
          <w:sz w:val="22"/>
          <w:szCs w:val="22"/>
        </w:rPr>
        <w:t>characteristics</w:t>
      </w:r>
      <w:r w:rsidRPr="00027248">
        <w:rPr>
          <w:spacing w:val="-2"/>
          <w:sz w:val="22"/>
          <w:szCs w:val="22"/>
        </w:rPr>
        <w:t xml:space="preserve"> </w:t>
      </w:r>
      <w:r w:rsidRPr="00027248">
        <w:rPr>
          <w:sz w:val="22"/>
          <w:szCs w:val="22"/>
        </w:rPr>
        <w:t>of</w:t>
      </w:r>
      <w:r w:rsidRPr="00027248">
        <w:rPr>
          <w:spacing w:val="-1"/>
          <w:sz w:val="22"/>
          <w:szCs w:val="22"/>
        </w:rPr>
        <w:t xml:space="preserve"> </w:t>
      </w:r>
      <w:r w:rsidRPr="00027248">
        <w:rPr>
          <w:sz w:val="22"/>
          <w:szCs w:val="22"/>
        </w:rPr>
        <w:t>the</w:t>
      </w:r>
      <w:r w:rsidRPr="00027248">
        <w:rPr>
          <w:spacing w:val="2"/>
          <w:sz w:val="22"/>
          <w:szCs w:val="22"/>
        </w:rPr>
        <w:t xml:space="preserve"> </w:t>
      </w:r>
      <w:r w:rsidRPr="00027248">
        <w:rPr>
          <w:sz w:val="22"/>
          <w:szCs w:val="22"/>
        </w:rPr>
        <w:t>specific</w:t>
      </w:r>
      <w:r w:rsidRPr="00027248">
        <w:rPr>
          <w:spacing w:val="-1"/>
          <w:sz w:val="22"/>
          <w:szCs w:val="22"/>
        </w:rPr>
        <w:t xml:space="preserve"> </w:t>
      </w:r>
      <w:r w:rsidRPr="00027248">
        <w:rPr>
          <w:sz w:val="22"/>
          <w:szCs w:val="22"/>
        </w:rPr>
        <w:t>event</w:t>
      </w:r>
      <w:r w:rsidRPr="00027248">
        <w:rPr>
          <w:spacing w:val="1"/>
          <w:sz w:val="22"/>
          <w:szCs w:val="22"/>
        </w:rPr>
        <w:t xml:space="preserve"> </w:t>
      </w:r>
      <w:r w:rsidRPr="00027248">
        <w:rPr>
          <w:sz w:val="22"/>
          <w:szCs w:val="22"/>
        </w:rPr>
        <w:t>of</w:t>
      </w:r>
      <w:r w:rsidRPr="00027248">
        <w:rPr>
          <w:spacing w:val="-1"/>
          <w:sz w:val="22"/>
          <w:szCs w:val="22"/>
        </w:rPr>
        <w:t xml:space="preserve"> </w:t>
      </w:r>
      <w:r w:rsidR="007F47BF">
        <w:rPr>
          <w:spacing w:val="-1"/>
          <w:sz w:val="22"/>
          <w:szCs w:val="22"/>
        </w:rPr>
        <w:t>HBD</w:t>
      </w:r>
      <w:r w:rsidRPr="00027248">
        <w:rPr>
          <w:sz w:val="22"/>
          <w:szCs w:val="22"/>
        </w:rPr>
        <w:t>.</w:t>
      </w:r>
    </w:p>
    <w:p w14:paraId="4259D354" w14:textId="77777777" w:rsidR="00294857" w:rsidRPr="00027248" w:rsidRDefault="00294857" w:rsidP="00077F63">
      <w:pPr>
        <w:pStyle w:val="Heading3"/>
      </w:pPr>
      <w:r w:rsidRPr="00027248">
        <w:t>Practical</w:t>
      </w:r>
      <w:r w:rsidRPr="00027248">
        <w:rPr>
          <w:spacing w:val="-2"/>
        </w:rPr>
        <w:t xml:space="preserve"> </w:t>
      </w:r>
      <w:r w:rsidRPr="00027248">
        <w:t>contribution</w:t>
      </w:r>
    </w:p>
    <w:p w14:paraId="7008FDBA" w14:textId="670F3465" w:rsidR="00294857" w:rsidRPr="00027248" w:rsidRDefault="00294857" w:rsidP="00202675">
      <w:pPr>
        <w:pStyle w:val="BodyText"/>
        <w:ind w:left="0"/>
        <w:contextualSpacing/>
        <w:mirrorIndents/>
        <w:rPr>
          <w:sz w:val="22"/>
          <w:szCs w:val="22"/>
        </w:rPr>
      </w:pPr>
      <w:r w:rsidRPr="00027248">
        <w:rPr>
          <w:sz w:val="22"/>
          <w:szCs w:val="22"/>
        </w:rPr>
        <w:t>First and foremost,</w:t>
      </w:r>
      <w:r w:rsidRPr="00027248">
        <w:rPr>
          <w:spacing w:val="1"/>
          <w:sz w:val="22"/>
          <w:szCs w:val="22"/>
        </w:rPr>
        <w:t xml:space="preserve"> </w:t>
      </w:r>
      <w:r w:rsidRPr="00027248">
        <w:rPr>
          <w:sz w:val="22"/>
          <w:szCs w:val="22"/>
        </w:rPr>
        <w:t>TCE EMI student’s needs as regards terminology resources as a tool to disciplinary</w:t>
      </w:r>
      <w:r w:rsidRPr="00027248">
        <w:rPr>
          <w:spacing w:val="1"/>
          <w:sz w:val="22"/>
          <w:szCs w:val="22"/>
        </w:rPr>
        <w:t xml:space="preserve"> </w:t>
      </w:r>
      <w:r w:rsidRPr="00027248">
        <w:rPr>
          <w:sz w:val="22"/>
          <w:szCs w:val="22"/>
        </w:rPr>
        <w:t>access are found out so that students can be better supported. Not only Vietnamese</w:t>
      </w:r>
      <w:r w:rsidRPr="00027248">
        <w:rPr>
          <w:spacing w:val="1"/>
          <w:sz w:val="22"/>
          <w:szCs w:val="22"/>
        </w:rPr>
        <w:t xml:space="preserve"> </w:t>
      </w:r>
      <w:r w:rsidRPr="00027248">
        <w:rPr>
          <w:sz w:val="22"/>
          <w:szCs w:val="22"/>
        </w:rPr>
        <w:t>students but also non-native English speaking students from other countries who are</w:t>
      </w:r>
      <w:r w:rsidRPr="00027248">
        <w:rPr>
          <w:spacing w:val="1"/>
          <w:sz w:val="22"/>
          <w:szCs w:val="22"/>
        </w:rPr>
        <w:t xml:space="preserve"> </w:t>
      </w:r>
      <w:r w:rsidRPr="00027248">
        <w:rPr>
          <w:sz w:val="22"/>
          <w:szCs w:val="22"/>
        </w:rPr>
        <w:t>trying their best to acquire both English language and disciplinary literacy can benefit</w:t>
      </w:r>
      <w:r w:rsidRPr="00027248">
        <w:rPr>
          <w:spacing w:val="1"/>
          <w:sz w:val="22"/>
          <w:szCs w:val="22"/>
        </w:rPr>
        <w:t xml:space="preserve"> </w:t>
      </w:r>
      <w:r w:rsidRPr="00027248">
        <w:rPr>
          <w:sz w:val="22"/>
          <w:szCs w:val="22"/>
        </w:rPr>
        <w:t>from the results of the study. The</w:t>
      </w:r>
      <w:r w:rsidRPr="00027248">
        <w:rPr>
          <w:spacing w:val="1"/>
          <w:sz w:val="22"/>
          <w:szCs w:val="22"/>
        </w:rPr>
        <w:t xml:space="preserve"> </w:t>
      </w:r>
      <w:r w:rsidRPr="00027248">
        <w:rPr>
          <w:sz w:val="22"/>
          <w:szCs w:val="22"/>
        </w:rPr>
        <w:t>study results can be used as a source of references for higher education institutions to</w:t>
      </w:r>
      <w:r w:rsidRPr="00027248">
        <w:rPr>
          <w:spacing w:val="1"/>
          <w:sz w:val="22"/>
          <w:szCs w:val="22"/>
        </w:rPr>
        <w:t xml:space="preserve"> </w:t>
      </w:r>
      <w:r w:rsidRPr="00027248">
        <w:rPr>
          <w:sz w:val="22"/>
          <w:szCs w:val="22"/>
        </w:rPr>
        <w:t xml:space="preserve">modify their language planning policies to </w:t>
      </w:r>
      <w:r w:rsidRPr="00027248">
        <w:rPr>
          <w:sz w:val="22"/>
          <w:szCs w:val="22"/>
        </w:rPr>
        <w:lastRenderedPageBreak/>
        <w:t>provide pedagogical support for academic</w:t>
      </w:r>
      <w:r w:rsidRPr="00027248">
        <w:rPr>
          <w:spacing w:val="1"/>
          <w:sz w:val="22"/>
          <w:szCs w:val="22"/>
        </w:rPr>
        <w:t xml:space="preserve"> </w:t>
      </w:r>
      <w:r w:rsidRPr="00027248">
        <w:rPr>
          <w:sz w:val="22"/>
          <w:szCs w:val="22"/>
        </w:rPr>
        <w:t>access and implement language-in-education planning research projects for the same</w:t>
      </w:r>
      <w:r w:rsidRPr="00027248">
        <w:rPr>
          <w:spacing w:val="1"/>
          <w:sz w:val="22"/>
          <w:szCs w:val="22"/>
        </w:rPr>
        <w:t xml:space="preserve"> </w:t>
      </w:r>
      <w:r w:rsidRPr="00027248">
        <w:rPr>
          <w:sz w:val="22"/>
          <w:szCs w:val="22"/>
        </w:rPr>
        <w:t>purposes.</w:t>
      </w:r>
      <w:r w:rsidR="00EB3D06">
        <w:rPr>
          <w:sz w:val="22"/>
          <w:szCs w:val="22"/>
        </w:rPr>
        <w:t xml:space="preserve"> </w:t>
      </w:r>
      <w:r w:rsidRPr="00027248">
        <w:rPr>
          <w:sz w:val="22"/>
          <w:szCs w:val="22"/>
        </w:rPr>
        <w:t>Secondly, as for term resource development, the drawbacks of current TCE</w:t>
      </w:r>
      <w:r w:rsidRPr="00027248">
        <w:rPr>
          <w:spacing w:val="1"/>
          <w:sz w:val="22"/>
          <w:szCs w:val="22"/>
        </w:rPr>
        <w:t xml:space="preserve"> </w:t>
      </w:r>
      <w:r w:rsidRPr="00027248">
        <w:rPr>
          <w:sz w:val="22"/>
          <w:szCs w:val="22"/>
        </w:rPr>
        <w:t>terms resources are identified and an effective alternative term presentation pattern</w:t>
      </w:r>
      <w:r w:rsidRPr="00027248">
        <w:rPr>
          <w:spacing w:val="1"/>
          <w:sz w:val="22"/>
          <w:szCs w:val="22"/>
        </w:rPr>
        <w:t xml:space="preserve"> </w:t>
      </w:r>
      <w:r w:rsidRPr="00027248">
        <w:rPr>
          <w:sz w:val="22"/>
          <w:szCs w:val="22"/>
        </w:rPr>
        <w:t>based on typical lexical relations is recommended</w:t>
      </w:r>
      <w:r w:rsidR="0075144F">
        <w:rPr>
          <w:sz w:val="22"/>
          <w:szCs w:val="22"/>
        </w:rPr>
        <w:t xml:space="preserve"> with </w:t>
      </w:r>
      <w:r w:rsidRPr="00027248">
        <w:rPr>
          <w:sz w:val="22"/>
          <w:szCs w:val="22"/>
        </w:rPr>
        <w:t>terms presented</w:t>
      </w:r>
      <w:r w:rsidRPr="00027248">
        <w:rPr>
          <w:spacing w:val="12"/>
          <w:sz w:val="22"/>
          <w:szCs w:val="22"/>
        </w:rPr>
        <w:t xml:space="preserve"> </w:t>
      </w:r>
      <w:r w:rsidRPr="00027248">
        <w:rPr>
          <w:sz w:val="22"/>
          <w:szCs w:val="22"/>
        </w:rPr>
        <w:t>in</w:t>
      </w:r>
      <w:r w:rsidRPr="00027248">
        <w:rPr>
          <w:spacing w:val="12"/>
          <w:sz w:val="22"/>
          <w:szCs w:val="22"/>
        </w:rPr>
        <w:t xml:space="preserve"> </w:t>
      </w:r>
      <w:r w:rsidRPr="00027248">
        <w:rPr>
          <w:sz w:val="22"/>
          <w:szCs w:val="22"/>
        </w:rPr>
        <w:t>relations</w:t>
      </w:r>
      <w:r w:rsidRPr="00027248">
        <w:rPr>
          <w:spacing w:val="15"/>
          <w:sz w:val="22"/>
          <w:szCs w:val="22"/>
        </w:rPr>
        <w:t xml:space="preserve"> </w:t>
      </w:r>
      <w:r w:rsidRPr="00027248">
        <w:rPr>
          <w:sz w:val="22"/>
          <w:szCs w:val="22"/>
        </w:rPr>
        <w:t>with</w:t>
      </w:r>
      <w:r w:rsidRPr="00027248">
        <w:rPr>
          <w:spacing w:val="12"/>
          <w:sz w:val="22"/>
          <w:szCs w:val="22"/>
        </w:rPr>
        <w:t xml:space="preserve"> </w:t>
      </w:r>
      <w:r w:rsidRPr="00027248">
        <w:rPr>
          <w:sz w:val="22"/>
          <w:szCs w:val="22"/>
        </w:rPr>
        <w:t>each</w:t>
      </w:r>
      <w:r w:rsidRPr="00027248">
        <w:rPr>
          <w:spacing w:val="12"/>
          <w:sz w:val="22"/>
          <w:szCs w:val="22"/>
        </w:rPr>
        <w:t xml:space="preserve"> </w:t>
      </w:r>
      <w:r w:rsidRPr="00027248">
        <w:rPr>
          <w:sz w:val="22"/>
          <w:szCs w:val="22"/>
        </w:rPr>
        <w:t>other</w:t>
      </w:r>
      <w:r w:rsidRPr="00027248">
        <w:rPr>
          <w:spacing w:val="13"/>
          <w:sz w:val="22"/>
          <w:szCs w:val="22"/>
        </w:rPr>
        <w:t xml:space="preserve"> </w:t>
      </w:r>
      <w:r w:rsidRPr="00027248">
        <w:rPr>
          <w:sz w:val="22"/>
          <w:szCs w:val="22"/>
        </w:rPr>
        <w:t>so</w:t>
      </w:r>
      <w:r w:rsidRPr="00027248">
        <w:rPr>
          <w:spacing w:val="12"/>
          <w:sz w:val="22"/>
          <w:szCs w:val="22"/>
        </w:rPr>
        <w:t xml:space="preserve"> </w:t>
      </w:r>
      <w:r w:rsidRPr="00027248">
        <w:rPr>
          <w:sz w:val="22"/>
          <w:szCs w:val="22"/>
        </w:rPr>
        <w:t>they</w:t>
      </w:r>
      <w:r w:rsidRPr="00027248">
        <w:rPr>
          <w:spacing w:val="13"/>
          <w:sz w:val="22"/>
          <w:szCs w:val="22"/>
        </w:rPr>
        <w:t xml:space="preserve"> </w:t>
      </w:r>
      <w:r w:rsidRPr="00027248">
        <w:rPr>
          <w:sz w:val="22"/>
          <w:szCs w:val="22"/>
        </w:rPr>
        <w:t>can</w:t>
      </w:r>
      <w:r w:rsidRPr="00027248">
        <w:rPr>
          <w:spacing w:val="13"/>
          <w:sz w:val="22"/>
          <w:szCs w:val="22"/>
        </w:rPr>
        <w:t xml:space="preserve"> </w:t>
      </w:r>
      <w:r w:rsidRPr="00027248">
        <w:rPr>
          <w:sz w:val="22"/>
          <w:szCs w:val="22"/>
        </w:rPr>
        <w:t>simultaneously</w:t>
      </w:r>
      <w:r w:rsidRPr="00027248">
        <w:rPr>
          <w:spacing w:val="14"/>
          <w:sz w:val="22"/>
          <w:szCs w:val="22"/>
        </w:rPr>
        <w:t xml:space="preserve"> </w:t>
      </w:r>
      <w:r w:rsidRPr="00027248">
        <w:rPr>
          <w:sz w:val="22"/>
          <w:szCs w:val="22"/>
        </w:rPr>
        <w:t>provide</w:t>
      </w:r>
      <w:r w:rsidRPr="00027248">
        <w:rPr>
          <w:spacing w:val="13"/>
          <w:sz w:val="22"/>
          <w:szCs w:val="22"/>
        </w:rPr>
        <w:t xml:space="preserve"> </w:t>
      </w:r>
      <w:r w:rsidRPr="00027248">
        <w:rPr>
          <w:sz w:val="22"/>
          <w:szCs w:val="22"/>
        </w:rPr>
        <w:t>disciplinary</w:t>
      </w:r>
      <w:r w:rsidR="00BA3483" w:rsidRPr="00027248">
        <w:rPr>
          <w:sz w:val="22"/>
          <w:szCs w:val="22"/>
        </w:rPr>
        <w:t xml:space="preserve"> </w:t>
      </w:r>
      <w:r w:rsidRPr="00027248">
        <w:rPr>
          <w:sz w:val="22"/>
          <w:szCs w:val="22"/>
        </w:rPr>
        <w:t>and linguistic knowledge to students. It can also be used as a reference resource for</w:t>
      </w:r>
      <w:r w:rsidRPr="00027248">
        <w:rPr>
          <w:spacing w:val="1"/>
          <w:sz w:val="22"/>
          <w:szCs w:val="22"/>
        </w:rPr>
        <w:t xml:space="preserve"> </w:t>
      </w:r>
      <w:r w:rsidRPr="00027248">
        <w:rPr>
          <w:sz w:val="22"/>
          <w:szCs w:val="22"/>
        </w:rPr>
        <w:t>other</w:t>
      </w:r>
      <w:r w:rsidRPr="00027248">
        <w:rPr>
          <w:spacing w:val="1"/>
          <w:sz w:val="22"/>
          <w:szCs w:val="22"/>
        </w:rPr>
        <w:t xml:space="preserve"> </w:t>
      </w:r>
      <w:r w:rsidRPr="00027248">
        <w:rPr>
          <w:sz w:val="22"/>
          <w:szCs w:val="22"/>
        </w:rPr>
        <w:t>stakeholders</w:t>
      </w:r>
      <w:r w:rsidRPr="00027248">
        <w:rPr>
          <w:spacing w:val="1"/>
          <w:sz w:val="22"/>
          <w:szCs w:val="22"/>
        </w:rPr>
        <w:t xml:space="preserve"> </w:t>
      </w:r>
      <w:r w:rsidRPr="00027248">
        <w:rPr>
          <w:sz w:val="22"/>
          <w:szCs w:val="22"/>
        </w:rPr>
        <w:t>including</w:t>
      </w:r>
      <w:r w:rsidRPr="00027248">
        <w:rPr>
          <w:spacing w:val="1"/>
          <w:sz w:val="22"/>
          <w:szCs w:val="22"/>
        </w:rPr>
        <w:t xml:space="preserve"> </w:t>
      </w:r>
      <w:r w:rsidRPr="00027248">
        <w:rPr>
          <w:sz w:val="22"/>
          <w:szCs w:val="22"/>
        </w:rPr>
        <w:t>TCE</w:t>
      </w:r>
      <w:r w:rsidRPr="00027248">
        <w:rPr>
          <w:spacing w:val="1"/>
          <w:sz w:val="22"/>
          <w:szCs w:val="22"/>
        </w:rPr>
        <w:t xml:space="preserve"> </w:t>
      </w:r>
      <w:r w:rsidRPr="00027248">
        <w:rPr>
          <w:sz w:val="22"/>
          <w:szCs w:val="22"/>
        </w:rPr>
        <w:t>students,</w:t>
      </w:r>
      <w:r w:rsidRPr="00027248">
        <w:rPr>
          <w:spacing w:val="1"/>
          <w:sz w:val="22"/>
          <w:szCs w:val="22"/>
        </w:rPr>
        <w:t xml:space="preserve"> </w:t>
      </w:r>
      <w:r w:rsidRPr="00027248">
        <w:rPr>
          <w:sz w:val="22"/>
          <w:szCs w:val="22"/>
        </w:rPr>
        <w:t>technical</w:t>
      </w:r>
      <w:r w:rsidRPr="00027248">
        <w:rPr>
          <w:spacing w:val="1"/>
          <w:sz w:val="22"/>
          <w:szCs w:val="22"/>
        </w:rPr>
        <w:t xml:space="preserve"> </w:t>
      </w:r>
      <w:r w:rsidRPr="00027248">
        <w:rPr>
          <w:sz w:val="22"/>
          <w:szCs w:val="22"/>
        </w:rPr>
        <w:t>writers,</w:t>
      </w:r>
      <w:r w:rsidRPr="00027248">
        <w:rPr>
          <w:spacing w:val="1"/>
          <w:sz w:val="22"/>
          <w:szCs w:val="22"/>
        </w:rPr>
        <w:t xml:space="preserve"> </w:t>
      </w:r>
      <w:r w:rsidRPr="00027248">
        <w:rPr>
          <w:sz w:val="22"/>
          <w:szCs w:val="22"/>
        </w:rPr>
        <w:t>translators</w:t>
      </w:r>
      <w:r w:rsidRPr="00027248">
        <w:rPr>
          <w:spacing w:val="1"/>
          <w:sz w:val="22"/>
          <w:szCs w:val="22"/>
        </w:rPr>
        <w:t xml:space="preserve"> </w:t>
      </w:r>
      <w:r w:rsidRPr="00027248">
        <w:rPr>
          <w:sz w:val="22"/>
          <w:szCs w:val="22"/>
        </w:rPr>
        <w:t>and</w:t>
      </w:r>
      <w:r w:rsidRPr="00027248">
        <w:rPr>
          <w:spacing w:val="1"/>
          <w:sz w:val="22"/>
          <w:szCs w:val="22"/>
        </w:rPr>
        <w:t xml:space="preserve"> </w:t>
      </w:r>
      <w:r w:rsidRPr="00027248">
        <w:rPr>
          <w:sz w:val="22"/>
          <w:szCs w:val="22"/>
        </w:rPr>
        <w:t>TCE</w:t>
      </w:r>
      <w:r w:rsidRPr="00027248">
        <w:rPr>
          <w:spacing w:val="-63"/>
          <w:sz w:val="22"/>
          <w:szCs w:val="22"/>
        </w:rPr>
        <w:t xml:space="preserve"> </w:t>
      </w:r>
      <w:r w:rsidR="007F47BF">
        <w:rPr>
          <w:spacing w:val="-63"/>
          <w:sz w:val="22"/>
          <w:szCs w:val="22"/>
        </w:rPr>
        <w:t xml:space="preserve">  </w:t>
      </w:r>
      <w:r w:rsidRPr="00027248">
        <w:rPr>
          <w:sz w:val="22"/>
          <w:szCs w:val="22"/>
        </w:rPr>
        <w:t>engineers who need a quick access to English terms with their Vietnamese equivalents</w:t>
      </w:r>
      <w:r w:rsidRPr="00027248">
        <w:rPr>
          <w:spacing w:val="1"/>
          <w:sz w:val="22"/>
          <w:szCs w:val="22"/>
        </w:rPr>
        <w:t xml:space="preserve"> </w:t>
      </w:r>
      <w:r w:rsidRPr="00027248">
        <w:rPr>
          <w:sz w:val="22"/>
          <w:szCs w:val="22"/>
        </w:rPr>
        <w:t>and</w:t>
      </w:r>
      <w:r w:rsidRPr="00027248">
        <w:rPr>
          <w:spacing w:val="-2"/>
          <w:sz w:val="22"/>
          <w:szCs w:val="22"/>
        </w:rPr>
        <w:t xml:space="preserve"> </w:t>
      </w:r>
      <w:r w:rsidRPr="00027248">
        <w:rPr>
          <w:sz w:val="22"/>
          <w:szCs w:val="22"/>
        </w:rPr>
        <w:t>basic disciplinary</w:t>
      </w:r>
      <w:r w:rsidRPr="00027248">
        <w:rPr>
          <w:spacing w:val="2"/>
          <w:sz w:val="22"/>
          <w:szCs w:val="22"/>
        </w:rPr>
        <w:t xml:space="preserve"> </w:t>
      </w:r>
      <w:r w:rsidRPr="00027248">
        <w:rPr>
          <w:sz w:val="22"/>
          <w:szCs w:val="22"/>
        </w:rPr>
        <w:t>knowledge.</w:t>
      </w:r>
      <w:r w:rsidR="00EB3D06">
        <w:rPr>
          <w:sz w:val="22"/>
          <w:szCs w:val="22"/>
        </w:rPr>
        <w:t xml:space="preserve"> </w:t>
      </w:r>
      <w:r w:rsidRPr="00027248">
        <w:rPr>
          <w:sz w:val="22"/>
          <w:szCs w:val="22"/>
        </w:rPr>
        <w:t>In addition, with the aid of computer science, in which tags as well as different</w:t>
      </w:r>
      <w:r w:rsidRPr="00027248">
        <w:rPr>
          <w:spacing w:val="1"/>
          <w:sz w:val="22"/>
          <w:szCs w:val="22"/>
        </w:rPr>
        <w:t xml:space="preserve"> </w:t>
      </w:r>
      <w:r w:rsidRPr="00027248">
        <w:rPr>
          <w:sz w:val="22"/>
          <w:szCs w:val="22"/>
        </w:rPr>
        <w:t>forms</w:t>
      </w:r>
      <w:r w:rsidRPr="00027248">
        <w:rPr>
          <w:spacing w:val="1"/>
          <w:sz w:val="22"/>
          <w:szCs w:val="22"/>
        </w:rPr>
        <w:t xml:space="preserve"> </w:t>
      </w:r>
      <w:r w:rsidRPr="00027248">
        <w:rPr>
          <w:sz w:val="22"/>
          <w:szCs w:val="22"/>
        </w:rPr>
        <w:t>of</w:t>
      </w:r>
      <w:r w:rsidRPr="00027248">
        <w:rPr>
          <w:spacing w:val="1"/>
          <w:sz w:val="22"/>
          <w:szCs w:val="22"/>
        </w:rPr>
        <w:t xml:space="preserve"> </w:t>
      </w:r>
      <w:r w:rsidRPr="00027248">
        <w:rPr>
          <w:sz w:val="22"/>
          <w:szCs w:val="22"/>
        </w:rPr>
        <w:t>diagrams</w:t>
      </w:r>
      <w:r w:rsidRPr="00027248">
        <w:rPr>
          <w:spacing w:val="1"/>
          <w:sz w:val="22"/>
          <w:szCs w:val="22"/>
        </w:rPr>
        <w:t xml:space="preserve"> </w:t>
      </w:r>
      <w:r w:rsidRPr="00027248">
        <w:rPr>
          <w:sz w:val="22"/>
          <w:szCs w:val="22"/>
        </w:rPr>
        <w:t>and</w:t>
      </w:r>
      <w:r w:rsidRPr="00027248">
        <w:rPr>
          <w:spacing w:val="1"/>
          <w:sz w:val="22"/>
          <w:szCs w:val="22"/>
        </w:rPr>
        <w:t xml:space="preserve"> </w:t>
      </w:r>
      <w:r w:rsidRPr="00027248">
        <w:rPr>
          <w:sz w:val="22"/>
          <w:szCs w:val="22"/>
        </w:rPr>
        <w:t>mind</w:t>
      </w:r>
      <w:r w:rsidRPr="00027248">
        <w:rPr>
          <w:spacing w:val="1"/>
          <w:sz w:val="22"/>
          <w:szCs w:val="22"/>
        </w:rPr>
        <w:t xml:space="preserve"> </w:t>
      </w:r>
      <w:r w:rsidRPr="00027248">
        <w:rPr>
          <w:sz w:val="22"/>
          <w:szCs w:val="22"/>
        </w:rPr>
        <w:t>maps</w:t>
      </w:r>
      <w:r w:rsidRPr="00027248">
        <w:rPr>
          <w:spacing w:val="1"/>
          <w:sz w:val="22"/>
          <w:szCs w:val="22"/>
        </w:rPr>
        <w:t xml:space="preserve"> </w:t>
      </w:r>
      <w:r w:rsidRPr="00027248">
        <w:rPr>
          <w:sz w:val="22"/>
          <w:szCs w:val="22"/>
        </w:rPr>
        <w:t>link</w:t>
      </w:r>
      <w:r w:rsidRPr="00027248">
        <w:rPr>
          <w:spacing w:val="1"/>
          <w:sz w:val="22"/>
          <w:szCs w:val="22"/>
        </w:rPr>
        <w:t xml:space="preserve"> </w:t>
      </w:r>
      <w:r w:rsidRPr="00027248">
        <w:rPr>
          <w:sz w:val="22"/>
          <w:szCs w:val="22"/>
        </w:rPr>
        <w:t>one</w:t>
      </w:r>
      <w:r w:rsidRPr="00027248">
        <w:rPr>
          <w:spacing w:val="1"/>
          <w:sz w:val="22"/>
          <w:szCs w:val="22"/>
        </w:rPr>
        <w:t xml:space="preserve"> </w:t>
      </w:r>
      <w:r w:rsidRPr="00027248">
        <w:rPr>
          <w:sz w:val="22"/>
          <w:szCs w:val="22"/>
        </w:rPr>
        <w:t>term</w:t>
      </w:r>
      <w:r w:rsidRPr="00027248">
        <w:rPr>
          <w:spacing w:val="1"/>
          <w:sz w:val="22"/>
          <w:szCs w:val="22"/>
        </w:rPr>
        <w:t xml:space="preserve"> </w:t>
      </w:r>
      <w:r w:rsidRPr="00027248">
        <w:rPr>
          <w:sz w:val="22"/>
          <w:szCs w:val="22"/>
        </w:rPr>
        <w:t>to</w:t>
      </w:r>
      <w:r w:rsidRPr="00027248">
        <w:rPr>
          <w:spacing w:val="1"/>
          <w:sz w:val="22"/>
          <w:szCs w:val="22"/>
        </w:rPr>
        <w:t xml:space="preserve"> </w:t>
      </w:r>
      <w:r w:rsidRPr="00027248">
        <w:rPr>
          <w:sz w:val="22"/>
          <w:szCs w:val="22"/>
        </w:rPr>
        <w:t>others</w:t>
      </w:r>
      <w:r w:rsidRPr="00027248">
        <w:rPr>
          <w:spacing w:val="1"/>
          <w:sz w:val="22"/>
          <w:szCs w:val="22"/>
        </w:rPr>
        <w:t xml:space="preserve"> </w:t>
      </w:r>
      <w:r w:rsidRPr="00027248">
        <w:rPr>
          <w:sz w:val="22"/>
          <w:szCs w:val="22"/>
        </w:rPr>
        <w:t>systematically,</w:t>
      </w:r>
      <w:r w:rsidRPr="00027248">
        <w:rPr>
          <w:spacing w:val="1"/>
          <w:sz w:val="22"/>
          <w:szCs w:val="22"/>
        </w:rPr>
        <w:t xml:space="preserve"> </w:t>
      </w:r>
      <w:r w:rsidRPr="00027248">
        <w:rPr>
          <w:sz w:val="22"/>
          <w:szCs w:val="22"/>
        </w:rPr>
        <w:t>the</w:t>
      </w:r>
      <w:r w:rsidRPr="00027248">
        <w:rPr>
          <w:spacing w:val="1"/>
          <w:sz w:val="22"/>
          <w:szCs w:val="22"/>
        </w:rPr>
        <w:t xml:space="preserve"> </w:t>
      </w:r>
      <w:r w:rsidRPr="00027248">
        <w:rPr>
          <w:sz w:val="22"/>
          <w:szCs w:val="22"/>
        </w:rPr>
        <w:t>multidimensionality of terms relations will be presented in computer environment to</w:t>
      </w:r>
      <w:r w:rsidRPr="00027248">
        <w:rPr>
          <w:spacing w:val="1"/>
          <w:sz w:val="22"/>
          <w:szCs w:val="22"/>
        </w:rPr>
        <w:t xml:space="preserve"> </w:t>
      </w:r>
      <w:r w:rsidRPr="00027248">
        <w:rPr>
          <w:sz w:val="22"/>
          <w:szCs w:val="22"/>
        </w:rPr>
        <w:t>enrich information for the convenience of term users. The term</w:t>
      </w:r>
      <w:r w:rsidRPr="00027248">
        <w:rPr>
          <w:spacing w:val="1"/>
          <w:sz w:val="22"/>
          <w:szCs w:val="22"/>
        </w:rPr>
        <w:t xml:space="preserve"> </w:t>
      </w:r>
      <w:r w:rsidRPr="00027248">
        <w:rPr>
          <w:sz w:val="22"/>
          <w:szCs w:val="22"/>
        </w:rPr>
        <w:t>database with its</w:t>
      </w:r>
      <w:r w:rsidRPr="00027248">
        <w:rPr>
          <w:spacing w:val="1"/>
          <w:sz w:val="22"/>
          <w:szCs w:val="22"/>
        </w:rPr>
        <w:t xml:space="preserve"> </w:t>
      </w:r>
      <w:r w:rsidRPr="00027248">
        <w:rPr>
          <w:sz w:val="22"/>
          <w:szCs w:val="22"/>
        </w:rPr>
        <w:t>affordances will be undeniably beneficial to the TCE academic population including</w:t>
      </w:r>
      <w:r w:rsidRPr="00027248">
        <w:rPr>
          <w:spacing w:val="1"/>
          <w:sz w:val="22"/>
          <w:szCs w:val="22"/>
        </w:rPr>
        <w:t xml:space="preserve"> </w:t>
      </w:r>
      <w:r w:rsidRPr="00027248">
        <w:rPr>
          <w:sz w:val="22"/>
          <w:szCs w:val="22"/>
        </w:rPr>
        <w:t>both</w:t>
      </w:r>
      <w:r w:rsidRPr="00027248">
        <w:rPr>
          <w:spacing w:val="1"/>
          <w:sz w:val="22"/>
          <w:szCs w:val="22"/>
        </w:rPr>
        <w:t xml:space="preserve"> </w:t>
      </w:r>
      <w:r w:rsidRPr="00027248">
        <w:rPr>
          <w:sz w:val="22"/>
          <w:szCs w:val="22"/>
        </w:rPr>
        <w:t>chalk-face</w:t>
      </w:r>
      <w:r w:rsidRPr="00027248">
        <w:rPr>
          <w:spacing w:val="1"/>
          <w:sz w:val="22"/>
          <w:szCs w:val="22"/>
        </w:rPr>
        <w:t xml:space="preserve"> </w:t>
      </w:r>
      <w:r w:rsidRPr="00027248">
        <w:rPr>
          <w:sz w:val="22"/>
          <w:szCs w:val="22"/>
        </w:rPr>
        <w:t>practitioners</w:t>
      </w:r>
      <w:r w:rsidRPr="00027248">
        <w:rPr>
          <w:spacing w:val="1"/>
          <w:sz w:val="22"/>
          <w:szCs w:val="22"/>
        </w:rPr>
        <w:t xml:space="preserve"> </w:t>
      </w:r>
      <w:r w:rsidRPr="00027248">
        <w:rPr>
          <w:sz w:val="22"/>
          <w:szCs w:val="22"/>
        </w:rPr>
        <w:t>and</w:t>
      </w:r>
      <w:r w:rsidRPr="00027248">
        <w:rPr>
          <w:spacing w:val="1"/>
          <w:sz w:val="22"/>
          <w:szCs w:val="22"/>
        </w:rPr>
        <w:t xml:space="preserve"> </w:t>
      </w:r>
      <w:r w:rsidRPr="00027248">
        <w:rPr>
          <w:sz w:val="22"/>
          <w:szCs w:val="22"/>
        </w:rPr>
        <w:t>students</w:t>
      </w:r>
      <w:r w:rsidRPr="00027248">
        <w:rPr>
          <w:spacing w:val="1"/>
          <w:sz w:val="22"/>
          <w:szCs w:val="22"/>
        </w:rPr>
        <w:t xml:space="preserve"> </w:t>
      </w:r>
      <w:r w:rsidRPr="00027248">
        <w:rPr>
          <w:sz w:val="22"/>
          <w:szCs w:val="22"/>
        </w:rPr>
        <w:t>in</w:t>
      </w:r>
      <w:r w:rsidRPr="00027248">
        <w:rPr>
          <w:spacing w:val="1"/>
          <w:sz w:val="22"/>
          <w:szCs w:val="22"/>
        </w:rPr>
        <w:t xml:space="preserve"> </w:t>
      </w:r>
      <w:r w:rsidRPr="00027248">
        <w:rPr>
          <w:sz w:val="22"/>
          <w:szCs w:val="22"/>
        </w:rPr>
        <w:t>the</w:t>
      </w:r>
      <w:r w:rsidRPr="00027248">
        <w:rPr>
          <w:spacing w:val="1"/>
          <w:sz w:val="22"/>
          <w:szCs w:val="22"/>
        </w:rPr>
        <w:t xml:space="preserve"> </w:t>
      </w:r>
      <w:r w:rsidRPr="00027248">
        <w:rPr>
          <w:sz w:val="22"/>
          <w:szCs w:val="22"/>
        </w:rPr>
        <w:t>English-Vietnamese</w:t>
      </w:r>
      <w:r w:rsidRPr="00027248">
        <w:rPr>
          <w:spacing w:val="1"/>
          <w:sz w:val="22"/>
          <w:szCs w:val="22"/>
        </w:rPr>
        <w:t xml:space="preserve"> </w:t>
      </w:r>
      <w:r w:rsidRPr="00027248">
        <w:rPr>
          <w:sz w:val="22"/>
          <w:szCs w:val="22"/>
        </w:rPr>
        <w:t>bilingual</w:t>
      </w:r>
      <w:r w:rsidRPr="00027248">
        <w:rPr>
          <w:spacing w:val="1"/>
          <w:sz w:val="22"/>
          <w:szCs w:val="22"/>
        </w:rPr>
        <w:t xml:space="preserve"> </w:t>
      </w:r>
      <w:r w:rsidRPr="00027248">
        <w:rPr>
          <w:sz w:val="22"/>
          <w:szCs w:val="22"/>
        </w:rPr>
        <w:t>academic environment. This also sets the initial steps for research and application of</w:t>
      </w:r>
      <w:r w:rsidRPr="00027248">
        <w:rPr>
          <w:spacing w:val="1"/>
          <w:sz w:val="22"/>
          <w:szCs w:val="22"/>
        </w:rPr>
        <w:t xml:space="preserve"> </w:t>
      </w:r>
      <w:r w:rsidRPr="00027248">
        <w:rPr>
          <w:sz w:val="22"/>
          <w:szCs w:val="22"/>
        </w:rPr>
        <w:t>artificial intelligence in TCE terminology management.</w:t>
      </w:r>
      <w:r w:rsidRPr="00027248">
        <w:rPr>
          <w:spacing w:val="66"/>
          <w:sz w:val="22"/>
          <w:szCs w:val="22"/>
        </w:rPr>
        <w:t xml:space="preserve"> </w:t>
      </w:r>
      <w:r w:rsidRPr="00027248">
        <w:rPr>
          <w:sz w:val="22"/>
          <w:szCs w:val="22"/>
        </w:rPr>
        <w:t>And finally, the extracted</w:t>
      </w:r>
      <w:r w:rsidRPr="00027248">
        <w:rPr>
          <w:spacing w:val="1"/>
          <w:sz w:val="22"/>
          <w:szCs w:val="22"/>
        </w:rPr>
        <w:t xml:space="preserve"> </w:t>
      </w:r>
      <w:r w:rsidRPr="00027248">
        <w:rPr>
          <w:sz w:val="22"/>
          <w:szCs w:val="22"/>
        </w:rPr>
        <w:t>terms themselves with Vietnamese equivalents and typical lexical relations discovered</w:t>
      </w:r>
      <w:r w:rsidRPr="00027248">
        <w:rPr>
          <w:spacing w:val="1"/>
          <w:sz w:val="22"/>
          <w:szCs w:val="22"/>
        </w:rPr>
        <w:t xml:space="preserve"> </w:t>
      </w:r>
      <w:r w:rsidRPr="00027248">
        <w:rPr>
          <w:sz w:val="22"/>
          <w:szCs w:val="22"/>
        </w:rPr>
        <w:t>in</w:t>
      </w:r>
      <w:r w:rsidRPr="00027248">
        <w:rPr>
          <w:spacing w:val="-2"/>
          <w:sz w:val="22"/>
          <w:szCs w:val="22"/>
        </w:rPr>
        <w:t xml:space="preserve"> </w:t>
      </w:r>
      <w:r w:rsidRPr="00027248">
        <w:rPr>
          <w:sz w:val="22"/>
          <w:szCs w:val="22"/>
        </w:rPr>
        <w:t>the</w:t>
      </w:r>
      <w:r w:rsidRPr="00027248">
        <w:rPr>
          <w:spacing w:val="-2"/>
          <w:sz w:val="22"/>
          <w:szCs w:val="22"/>
        </w:rPr>
        <w:t xml:space="preserve"> </w:t>
      </w:r>
      <w:r w:rsidRPr="00027248">
        <w:rPr>
          <w:sz w:val="22"/>
          <w:szCs w:val="22"/>
        </w:rPr>
        <w:t>study</w:t>
      </w:r>
      <w:r w:rsidRPr="00027248">
        <w:rPr>
          <w:spacing w:val="-2"/>
          <w:sz w:val="22"/>
          <w:szCs w:val="22"/>
        </w:rPr>
        <w:t xml:space="preserve"> </w:t>
      </w:r>
      <w:r w:rsidRPr="00027248">
        <w:rPr>
          <w:sz w:val="22"/>
          <w:szCs w:val="22"/>
        </w:rPr>
        <w:t>can</w:t>
      </w:r>
      <w:r w:rsidRPr="00027248">
        <w:rPr>
          <w:spacing w:val="-2"/>
          <w:sz w:val="22"/>
          <w:szCs w:val="22"/>
        </w:rPr>
        <w:t xml:space="preserve"> </w:t>
      </w:r>
      <w:r w:rsidRPr="00027248">
        <w:rPr>
          <w:sz w:val="22"/>
          <w:szCs w:val="22"/>
        </w:rPr>
        <w:t>be</w:t>
      </w:r>
      <w:r w:rsidRPr="00027248">
        <w:rPr>
          <w:spacing w:val="2"/>
          <w:sz w:val="22"/>
          <w:szCs w:val="22"/>
        </w:rPr>
        <w:t xml:space="preserve"> </w:t>
      </w:r>
      <w:r w:rsidRPr="00027248">
        <w:rPr>
          <w:sz w:val="22"/>
          <w:szCs w:val="22"/>
        </w:rPr>
        <w:t>used</w:t>
      </w:r>
      <w:r w:rsidRPr="00027248">
        <w:rPr>
          <w:spacing w:val="-2"/>
          <w:sz w:val="22"/>
          <w:szCs w:val="22"/>
        </w:rPr>
        <w:t xml:space="preserve"> </w:t>
      </w:r>
      <w:r w:rsidRPr="00027248">
        <w:rPr>
          <w:sz w:val="22"/>
          <w:szCs w:val="22"/>
        </w:rPr>
        <w:t>to</w:t>
      </w:r>
      <w:r w:rsidRPr="00027248">
        <w:rPr>
          <w:spacing w:val="-2"/>
          <w:sz w:val="22"/>
          <w:szCs w:val="22"/>
        </w:rPr>
        <w:t xml:space="preserve"> </w:t>
      </w:r>
      <w:r w:rsidRPr="00027248">
        <w:rPr>
          <w:sz w:val="22"/>
          <w:szCs w:val="22"/>
        </w:rPr>
        <w:t>develop</w:t>
      </w:r>
      <w:r w:rsidRPr="00027248">
        <w:rPr>
          <w:spacing w:val="-2"/>
          <w:sz w:val="22"/>
          <w:szCs w:val="22"/>
        </w:rPr>
        <w:t xml:space="preserve"> </w:t>
      </w:r>
      <w:r w:rsidRPr="00027248">
        <w:rPr>
          <w:sz w:val="22"/>
          <w:szCs w:val="22"/>
        </w:rPr>
        <w:t>TCE</w:t>
      </w:r>
      <w:r w:rsidRPr="00027248">
        <w:rPr>
          <w:spacing w:val="4"/>
          <w:sz w:val="22"/>
          <w:szCs w:val="22"/>
        </w:rPr>
        <w:t xml:space="preserve"> </w:t>
      </w:r>
      <w:r w:rsidRPr="00027248">
        <w:rPr>
          <w:sz w:val="22"/>
          <w:szCs w:val="22"/>
        </w:rPr>
        <w:t>knowledge-based</w:t>
      </w:r>
      <w:r w:rsidRPr="00027248">
        <w:rPr>
          <w:spacing w:val="-2"/>
          <w:sz w:val="22"/>
          <w:szCs w:val="22"/>
        </w:rPr>
        <w:t xml:space="preserve"> </w:t>
      </w:r>
      <w:r w:rsidRPr="00027248">
        <w:rPr>
          <w:sz w:val="22"/>
          <w:szCs w:val="22"/>
        </w:rPr>
        <w:t>term</w:t>
      </w:r>
      <w:r w:rsidRPr="00027248">
        <w:rPr>
          <w:spacing w:val="-2"/>
          <w:sz w:val="22"/>
          <w:szCs w:val="22"/>
        </w:rPr>
        <w:t xml:space="preserve"> </w:t>
      </w:r>
      <w:r w:rsidRPr="00027248">
        <w:rPr>
          <w:sz w:val="22"/>
          <w:szCs w:val="22"/>
        </w:rPr>
        <w:t>resources.</w:t>
      </w:r>
    </w:p>
    <w:p w14:paraId="7A1D725D" w14:textId="77777777" w:rsidR="00294857" w:rsidRPr="00EB3D06" w:rsidRDefault="00486132" w:rsidP="00202675">
      <w:pPr>
        <w:contextualSpacing/>
        <w:mirrorIndents/>
        <w:rPr>
          <w:rFonts w:cs="Times New Roman"/>
          <w:b/>
          <w:sz w:val="22"/>
        </w:rPr>
      </w:pPr>
      <w:r w:rsidRPr="00EB3D06">
        <w:rPr>
          <w:rFonts w:cs="Times New Roman"/>
          <w:b/>
          <w:sz w:val="22"/>
        </w:rPr>
        <w:t>1.6.</w:t>
      </w:r>
      <w:r w:rsidRPr="00EB3D06">
        <w:rPr>
          <w:rFonts w:cs="Times New Roman"/>
          <w:b/>
          <w:spacing w:val="-2"/>
          <w:sz w:val="22"/>
        </w:rPr>
        <w:t xml:space="preserve"> </w:t>
      </w:r>
      <w:r w:rsidRPr="00EB3D06">
        <w:rPr>
          <w:rFonts w:cs="Times New Roman"/>
          <w:b/>
          <w:sz w:val="22"/>
        </w:rPr>
        <w:t>Structure</w:t>
      </w:r>
      <w:r w:rsidRPr="00EB3D06">
        <w:rPr>
          <w:rFonts w:cs="Times New Roman"/>
          <w:b/>
          <w:spacing w:val="-1"/>
          <w:sz w:val="22"/>
        </w:rPr>
        <w:t xml:space="preserve"> </w:t>
      </w:r>
      <w:r w:rsidRPr="00EB3D06">
        <w:rPr>
          <w:rFonts w:cs="Times New Roman"/>
          <w:b/>
          <w:sz w:val="22"/>
        </w:rPr>
        <w:t>of</w:t>
      </w:r>
      <w:r w:rsidRPr="00EB3D06">
        <w:rPr>
          <w:rFonts w:cs="Times New Roman"/>
          <w:b/>
          <w:spacing w:val="-2"/>
          <w:sz w:val="22"/>
        </w:rPr>
        <w:t xml:space="preserve"> </w:t>
      </w:r>
      <w:r w:rsidRPr="00EB3D06">
        <w:rPr>
          <w:rFonts w:cs="Times New Roman"/>
          <w:b/>
          <w:sz w:val="22"/>
        </w:rPr>
        <w:t>the</w:t>
      </w:r>
      <w:r w:rsidRPr="00EB3D06">
        <w:rPr>
          <w:rFonts w:cs="Times New Roman"/>
          <w:b/>
          <w:spacing w:val="-1"/>
          <w:sz w:val="22"/>
        </w:rPr>
        <w:t xml:space="preserve"> </w:t>
      </w:r>
      <w:r w:rsidRPr="00EB3D06">
        <w:rPr>
          <w:rFonts w:cs="Times New Roman"/>
          <w:b/>
          <w:sz w:val="22"/>
        </w:rPr>
        <w:t xml:space="preserve">study </w:t>
      </w:r>
    </w:p>
    <w:p w14:paraId="1F98B26A" w14:textId="77777777" w:rsidR="00294857" w:rsidRDefault="00294857" w:rsidP="00202675">
      <w:pPr>
        <w:pStyle w:val="BodyText"/>
        <w:ind w:left="0"/>
        <w:contextualSpacing/>
        <w:mirrorIndents/>
        <w:rPr>
          <w:sz w:val="22"/>
          <w:szCs w:val="22"/>
        </w:rPr>
      </w:pPr>
      <w:r w:rsidRPr="00027248">
        <w:rPr>
          <w:sz w:val="22"/>
          <w:szCs w:val="22"/>
        </w:rPr>
        <w:t>The</w:t>
      </w:r>
      <w:r w:rsidRPr="00027248">
        <w:rPr>
          <w:spacing w:val="-2"/>
          <w:sz w:val="22"/>
          <w:szCs w:val="22"/>
        </w:rPr>
        <w:t xml:space="preserve"> </w:t>
      </w:r>
      <w:r w:rsidRPr="00027248">
        <w:rPr>
          <w:sz w:val="22"/>
          <w:szCs w:val="22"/>
        </w:rPr>
        <w:t>main</w:t>
      </w:r>
      <w:r w:rsidRPr="00027248">
        <w:rPr>
          <w:spacing w:val="-2"/>
          <w:sz w:val="22"/>
          <w:szCs w:val="22"/>
        </w:rPr>
        <w:t xml:space="preserve"> </w:t>
      </w:r>
      <w:r w:rsidRPr="00027248">
        <w:rPr>
          <w:sz w:val="22"/>
          <w:szCs w:val="22"/>
        </w:rPr>
        <w:t>structure of</w:t>
      </w:r>
      <w:r w:rsidRPr="00027248">
        <w:rPr>
          <w:spacing w:val="-2"/>
          <w:sz w:val="22"/>
          <w:szCs w:val="22"/>
        </w:rPr>
        <w:t xml:space="preserve"> </w:t>
      </w:r>
      <w:r w:rsidRPr="00027248">
        <w:rPr>
          <w:sz w:val="22"/>
          <w:szCs w:val="22"/>
        </w:rPr>
        <w:t>the</w:t>
      </w:r>
      <w:r w:rsidRPr="00027248">
        <w:rPr>
          <w:spacing w:val="-1"/>
          <w:sz w:val="22"/>
          <w:szCs w:val="22"/>
        </w:rPr>
        <w:t xml:space="preserve"> </w:t>
      </w:r>
      <w:r w:rsidRPr="00027248">
        <w:rPr>
          <w:sz w:val="22"/>
          <w:szCs w:val="22"/>
        </w:rPr>
        <w:t>thesis</w:t>
      </w:r>
      <w:r w:rsidRPr="00027248">
        <w:rPr>
          <w:spacing w:val="-2"/>
          <w:sz w:val="22"/>
          <w:szCs w:val="22"/>
        </w:rPr>
        <w:t xml:space="preserve"> </w:t>
      </w:r>
      <w:r w:rsidRPr="00027248">
        <w:rPr>
          <w:sz w:val="22"/>
          <w:szCs w:val="22"/>
        </w:rPr>
        <w:t>consists of</w:t>
      </w:r>
      <w:r w:rsidRPr="00027248">
        <w:rPr>
          <w:spacing w:val="-2"/>
          <w:sz w:val="22"/>
          <w:szCs w:val="22"/>
        </w:rPr>
        <w:t xml:space="preserve"> </w:t>
      </w:r>
      <w:r w:rsidRPr="00027248">
        <w:rPr>
          <w:sz w:val="22"/>
          <w:szCs w:val="22"/>
        </w:rPr>
        <w:t>8</w:t>
      </w:r>
      <w:r w:rsidRPr="00027248">
        <w:rPr>
          <w:spacing w:val="-1"/>
          <w:sz w:val="22"/>
          <w:szCs w:val="22"/>
        </w:rPr>
        <w:t xml:space="preserve"> </w:t>
      </w:r>
      <w:r w:rsidRPr="00027248">
        <w:rPr>
          <w:sz w:val="22"/>
          <w:szCs w:val="22"/>
        </w:rPr>
        <w:t>chapters:</w:t>
      </w:r>
    </w:p>
    <w:tbl>
      <w:tblPr>
        <w:tblStyle w:val="TableGrid"/>
        <w:tblW w:w="0" w:type="auto"/>
        <w:tblLook w:val="04A0" w:firstRow="1" w:lastRow="0" w:firstColumn="1" w:lastColumn="0" w:noHBand="0" w:noVBand="1"/>
      </w:tblPr>
      <w:tblGrid>
        <w:gridCol w:w="4248"/>
        <w:gridCol w:w="5102"/>
      </w:tblGrid>
      <w:tr w:rsidR="0075144F" w14:paraId="00A92B14" w14:textId="77777777" w:rsidTr="0075144F">
        <w:trPr>
          <w:trHeight w:val="1923"/>
        </w:trPr>
        <w:tc>
          <w:tcPr>
            <w:tcW w:w="4248" w:type="dxa"/>
          </w:tcPr>
          <w:p w14:paraId="21E29630" w14:textId="77777777" w:rsidR="0075144F" w:rsidRDefault="0075144F" w:rsidP="00202675">
            <w:pPr>
              <w:contextualSpacing/>
              <w:mirrorIndents/>
              <w:rPr>
                <w:rFonts w:cs="Times New Roman"/>
                <w:spacing w:val="1"/>
                <w:sz w:val="22"/>
              </w:rPr>
            </w:pPr>
            <w:r w:rsidRPr="00027248">
              <w:rPr>
                <w:rFonts w:cs="Times New Roman"/>
                <w:b/>
                <w:sz w:val="22"/>
              </w:rPr>
              <w:t xml:space="preserve">Chapter I: </w:t>
            </w:r>
            <w:r w:rsidRPr="00027248">
              <w:rPr>
                <w:rFonts w:cs="Times New Roman"/>
                <w:sz w:val="22"/>
              </w:rPr>
              <w:t>Introduction</w:t>
            </w:r>
            <w:r w:rsidRPr="00027248">
              <w:rPr>
                <w:rFonts w:cs="Times New Roman"/>
                <w:spacing w:val="1"/>
                <w:sz w:val="22"/>
              </w:rPr>
              <w:t xml:space="preserve"> </w:t>
            </w:r>
          </w:p>
          <w:p w14:paraId="43B41197" w14:textId="77777777" w:rsidR="0075144F" w:rsidRDefault="0075144F" w:rsidP="00202675">
            <w:pPr>
              <w:contextualSpacing/>
              <w:mirrorIndents/>
              <w:rPr>
                <w:rFonts w:cs="Times New Roman"/>
                <w:spacing w:val="-62"/>
                <w:sz w:val="22"/>
              </w:rPr>
            </w:pPr>
            <w:r w:rsidRPr="00027248">
              <w:rPr>
                <w:rFonts w:cs="Times New Roman"/>
                <w:b/>
                <w:sz w:val="22"/>
              </w:rPr>
              <w:t xml:space="preserve">Chapter II: </w:t>
            </w:r>
            <w:r w:rsidRPr="00027248">
              <w:rPr>
                <w:rFonts w:cs="Times New Roman"/>
                <w:sz w:val="22"/>
              </w:rPr>
              <w:t>Literature Review</w:t>
            </w:r>
            <w:r w:rsidRPr="00027248">
              <w:rPr>
                <w:rFonts w:cs="Times New Roman"/>
                <w:spacing w:val="-62"/>
                <w:sz w:val="22"/>
              </w:rPr>
              <w:t xml:space="preserve"> </w:t>
            </w:r>
          </w:p>
          <w:p w14:paraId="00F5E1C8" w14:textId="77777777" w:rsidR="0075144F" w:rsidRDefault="0075144F" w:rsidP="00202675">
            <w:pPr>
              <w:contextualSpacing/>
              <w:mirrorIndents/>
              <w:rPr>
                <w:rFonts w:cs="Times New Roman"/>
                <w:sz w:val="22"/>
              </w:rPr>
            </w:pPr>
            <w:r w:rsidRPr="00027248">
              <w:rPr>
                <w:rFonts w:cs="Times New Roman"/>
                <w:b/>
                <w:sz w:val="22"/>
              </w:rPr>
              <w:t>Chapter</w:t>
            </w:r>
            <w:r w:rsidRPr="00027248">
              <w:rPr>
                <w:rFonts w:cs="Times New Roman"/>
                <w:b/>
                <w:spacing w:val="-2"/>
                <w:sz w:val="22"/>
              </w:rPr>
              <w:t xml:space="preserve"> </w:t>
            </w:r>
            <w:r w:rsidRPr="00027248">
              <w:rPr>
                <w:rFonts w:cs="Times New Roman"/>
                <w:b/>
                <w:sz w:val="22"/>
              </w:rPr>
              <w:t>III:</w:t>
            </w:r>
            <w:r w:rsidRPr="00027248">
              <w:rPr>
                <w:rFonts w:cs="Times New Roman"/>
                <w:b/>
                <w:spacing w:val="-1"/>
                <w:sz w:val="22"/>
              </w:rPr>
              <w:t xml:space="preserve"> </w:t>
            </w:r>
            <w:r w:rsidRPr="00027248">
              <w:rPr>
                <w:rFonts w:cs="Times New Roman"/>
                <w:sz w:val="22"/>
              </w:rPr>
              <w:t>Methodology</w:t>
            </w:r>
          </w:p>
          <w:p w14:paraId="6FA049B4" w14:textId="77777777" w:rsidR="0075144F" w:rsidRDefault="0075144F" w:rsidP="00202675">
            <w:pPr>
              <w:pStyle w:val="BodyText"/>
              <w:ind w:left="0"/>
              <w:contextualSpacing/>
              <w:mirrorIndents/>
              <w:rPr>
                <w:spacing w:val="1"/>
                <w:sz w:val="22"/>
                <w:szCs w:val="22"/>
              </w:rPr>
            </w:pPr>
            <w:r w:rsidRPr="00027248">
              <w:rPr>
                <w:b/>
                <w:sz w:val="22"/>
                <w:szCs w:val="22"/>
              </w:rPr>
              <w:t xml:space="preserve">Chapter IV: </w:t>
            </w:r>
            <w:r w:rsidRPr="00027248">
              <w:rPr>
                <w:sz w:val="22"/>
                <w:szCs w:val="22"/>
              </w:rPr>
              <w:t>Paradigmatic lexical relations in Highway bridge design event</w:t>
            </w:r>
            <w:r w:rsidRPr="00027248">
              <w:rPr>
                <w:spacing w:val="1"/>
                <w:sz w:val="22"/>
                <w:szCs w:val="22"/>
              </w:rPr>
              <w:t xml:space="preserve"> </w:t>
            </w:r>
          </w:p>
          <w:p w14:paraId="481124F8" w14:textId="0A291B88" w:rsidR="0075144F" w:rsidRDefault="0075144F" w:rsidP="00202675">
            <w:pPr>
              <w:pStyle w:val="BodyText"/>
              <w:ind w:left="0"/>
              <w:contextualSpacing/>
              <w:mirrorIndents/>
              <w:rPr>
                <w:sz w:val="22"/>
                <w:szCs w:val="22"/>
              </w:rPr>
            </w:pPr>
            <w:r w:rsidRPr="00027248">
              <w:rPr>
                <w:b/>
                <w:sz w:val="22"/>
                <w:szCs w:val="22"/>
              </w:rPr>
              <w:t xml:space="preserve">Chapter IV: </w:t>
            </w:r>
            <w:r w:rsidRPr="00027248">
              <w:rPr>
                <w:sz w:val="22"/>
                <w:szCs w:val="22"/>
              </w:rPr>
              <w:t>Paradigmatic lexical relations in Highway bridge design event</w:t>
            </w:r>
            <w:r w:rsidRPr="00027248">
              <w:rPr>
                <w:spacing w:val="1"/>
                <w:sz w:val="22"/>
                <w:szCs w:val="22"/>
              </w:rPr>
              <w:t xml:space="preserve"> </w:t>
            </w:r>
          </w:p>
        </w:tc>
        <w:tc>
          <w:tcPr>
            <w:tcW w:w="5102" w:type="dxa"/>
          </w:tcPr>
          <w:p w14:paraId="7ED43ABE" w14:textId="77777777" w:rsidR="0075144F" w:rsidRDefault="0075144F" w:rsidP="00202675">
            <w:pPr>
              <w:pStyle w:val="BodyText"/>
              <w:ind w:left="0"/>
              <w:contextualSpacing/>
              <w:mirrorIndents/>
              <w:rPr>
                <w:spacing w:val="1"/>
                <w:sz w:val="22"/>
                <w:szCs w:val="22"/>
              </w:rPr>
            </w:pPr>
            <w:r w:rsidRPr="00027248">
              <w:rPr>
                <w:b/>
                <w:sz w:val="22"/>
                <w:szCs w:val="22"/>
              </w:rPr>
              <w:t xml:space="preserve">Chapter V: </w:t>
            </w:r>
            <w:r w:rsidRPr="00027248">
              <w:rPr>
                <w:sz w:val="22"/>
                <w:szCs w:val="22"/>
              </w:rPr>
              <w:t>Syntagmatic lexical relations in Highway bridge design Event</w:t>
            </w:r>
            <w:r w:rsidRPr="00027248">
              <w:rPr>
                <w:spacing w:val="1"/>
                <w:sz w:val="22"/>
                <w:szCs w:val="22"/>
              </w:rPr>
              <w:t xml:space="preserve"> </w:t>
            </w:r>
          </w:p>
          <w:p w14:paraId="2EDE8A2E" w14:textId="77777777" w:rsidR="0075144F" w:rsidRPr="00027248" w:rsidRDefault="0075144F" w:rsidP="00202675">
            <w:pPr>
              <w:pStyle w:val="BodyText"/>
              <w:ind w:left="0"/>
              <w:contextualSpacing/>
              <w:mirrorIndents/>
              <w:rPr>
                <w:sz w:val="22"/>
                <w:szCs w:val="22"/>
              </w:rPr>
            </w:pPr>
            <w:r w:rsidRPr="00027248">
              <w:rPr>
                <w:b/>
                <w:sz w:val="22"/>
                <w:szCs w:val="22"/>
              </w:rPr>
              <w:t>Chapter VI:</w:t>
            </w:r>
            <w:r w:rsidRPr="00027248">
              <w:rPr>
                <w:b/>
                <w:spacing w:val="-1"/>
                <w:sz w:val="22"/>
                <w:szCs w:val="22"/>
              </w:rPr>
              <w:t xml:space="preserve"> </w:t>
            </w:r>
            <w:r w:rsidRPr="00027248">
              <w:rPr>
                <w:sz w:val="22"/>
                <w:szCs w:val="22"/>
              </w:rPr>
              <w:t>The</w:t>
            </w:r>
            <w:r w:rsidRPr="00027248">
              <w:rPr>
                <w:spacing w:val="1"/>
                <w:sz w:val="22"/>
                <w:szCs w:val="22"/>
              </w:rPr>
              <w:t xml:space="preserve"> </w:t>
            </w:r>
            <w:r w:rsidRPr="00027248">
              <w:rPr>
                <w:sz w:val="22"/>
                <w:szCs w:val="22"/>
              </w:rPr>
              <w:t>perceptions</w:t>
            </w:r>
            <w:r w:rsidRPr="00027248">
              <w:rPr>
                <w:spacing w:val="-2"/>
                <w:sz w:val="22"/>
                <w:szCs w:val="22"/>
              </w:rPr>
              <w:t xml:space="preserve"> </w:t>
            </w:r>
            <w:r w:rsidRPr="00027248">
              <w:rPr>
                <w:sz w:val="22"/>
                <w:szCs w:val="22"/>
              </w:rPr>
              <w:t>of</w:t>
            </w:r>
            <w:r w:rsidRPr="00027248">
              <w:rPr>
                <w:spacing w:val="1"/>
                <w:sz w:val="22"/>
                <w:szCs w:val="22"/>
              </w:rPr>
              <w:t xml:space="preserve"> </w:t>
            </w:r>
            <w:r w:rsidRPr="00027248">
              <w:rPr>
                <w:sz w:val="22"/>
                <w:szCs w:val="22"/>
              </w:rPr>
              <w:t>EMI</w:t>
            </w:r>
            <w:r w:rsidRPr="00027248">
              <w:rPr>
                <w:spacing w:val="-2"/>
                <w:sz w:val="22"/>
                <w:szCs w:val="22"/>
              </w:rPr>
              <w:t xml:space="preserve"> </w:t>
            </w:r>
            <w:r w:rsidRPr="00027248">
              <w:rPr>
                <w:sz w:val="22"/>
                <w:szCs w:val="22"/>
              </w:rPr>
              <w:t>students</w:t>
            </w:r>
            <w:r w:rsidRPr="00027248">
              <w:rPr>
                <w:spacing w:val="-2"/>
                <w:sz w:val="22"/>
                <w:szCs w:val="22"/>
              </w:rPr>
              <w:t xml:space="preserve"> </w:t>
            </w:r>
            <w:r w:rsidRPr="00027248">
              <w:rPr>
                <w:sz w:val="22"/>
                <w:szCs w:val="22"/>
              </w:rPr>
              <w:t>of</w:t>
            </w:r>
            <w:r w:rsidRPr="00027248">
              <w:rPr>
                <w:spacing w:val="-2"/>
                <w:sz w:val="22"/>
                <w:szCs w:val="22"/>
              </w:rPr>
              <w:t xml:space="preserve"> </w:t>
            </w:r>
            <w:r w:rsidRPr="00027248">
              <w:rPr>
                <w:sz w:val="22"/>
                <w:szCs w:val="22"/>
              </w:rPr>
              <w:t>knowledge-based</w:t>
            </w:r>
            <w:r w:rsidRPr="00027248">
              <w:rPr>
                <w:spacing w:val="-2"/>
                <w:sz w:val="22"/>
                <w:szCs w:val="22"/>
              </w:rPr>
              <w:t xml:space="preserve"> </w:t>
            </w:r>
            <w:r w:rsidRPr="00027248">
              <w:rPr>
                <w:sz w:val="22"/>
                <w:szCs w:val="22"/>
              </w:rPr>
              <w:t>term</w:t>
            </w:r>
            <w:r w:rsidRPr="00027248">
              <w:rPr>
                <w:spacing w:val="-1"/>
                <w:sz w:val="22"/>
                <w:szCs w:val="22"/>
              </w:rPr>
              <w:t xml:space="preserve"> </w:t>
            </w:r>
            <w:r w:rsidRPr="00027248">
              <w:rPr>
                <w:sz w:val="22"/>
                <w:szCs w:val="22"/>
              </w:rPr>
              <w:t>resources</w:t>
            </w:r>
          </w:p>
          <w:p w14:paraId="2A67C3A1" w14:textId="77777777" w:rsidR="0075144F" w:rsidRPr="00027248" w:rsidRDefault="0075144F" w:rsidP="00202675">
            <w:pPr>
              <w:pStyle w:val="BodyText"/>
              <w:ind w:left="0"/>
              <w:contextualSpacing/>
              <w:mirrorIndents/>
              <w:rPr>
                <w:sz w:val="22"/>
                <w:szCs w:val="22"/>
              </w:rPr>
            </w:pPr>
            <w:r w:rsidRPr="00027248">
              <w:rPr>
                <w:b/>
                <w:sz w:val="22"/>
                <w:szCs w:val="22"/>
              </w:rPr>
              <w:t xml:space="preserve">Chapter VII: </w:t>
            </w:r>
            <w:r w:rsidRPr="00027248">
              <w:rPr>
                <w:sz w:val="22"/>
                <w:szCs w:val="22"/>
              </w:rPr>
              <w:t>Presentation of TCE term resources based on lexical relations and EMI</w:t>
            </w:r>
            <w:r w:rsidRPr="00027248">
              <w:rPr>
                <w:spacing w:val="-63"/>
                <w:sz w:val="22"/>
                <w:szCs w:val="22"/>
              </w:rPr>
              <w:t xml:space="preserve"> </w:t>
            </w:r>
            <w:r w:rsidRPr="00027248">
              <w:rPr>
                <w:sz w:val="22"/>
                <w:szCs w:val="22"/>
              </w:rPr>
              <w:t>students’</w:t>
            </w:r>
            <w:r w:rsidRPr="00027248">
              <w:rPr>
                <w:spacing w:val="-2"/>
                <w:sz w:val="22"/>
                <w:szCs w:val="22"/>
              </w:rPr>
              <w:t xml:space="preserve"> </w:t>
            </w:r>
            <w:r w:rsidRPr="00027248">
              <w:rPr>
                <w:sz w:val="22"/>
                <w:szCs w:val="22"/>
              </w:rPr>
              <w:t>perceptions</w:t>
            </w:r>
          </w:p>
          <w:p w14:paraId="54C41010" w14:textId="09C8FF20" w:rsidR="0075144F" w:rsidRDefault="0075144F" w:rsidP="00202675">
            <w:pPr>
              <w:contextualSpacing/>
              <w:mirrorIndents/>
              <w:rPr>
                <w:sz w:val="22"/>
              </w:rPr>
            </w:pPr>
            <w:r w:rsidRPr="00027248">
              <w:rPr>
                <w:rFonts w:cs="Times New Roman"/>
                <w:b/>
                <w:sz w:val="22"/>
              </w:rPr>
              <w:t>Chapter</w:t>
            </w:r>
            <w:r w:rsidRPr="00027248">
              <w:rPr>
                <w:rFonts w:cs="Times New Roman"/>
                <w:b/>
                <w:spacing w:val="-1"/>
                <w:sz w:val="22"/>
              </w:rPr>
              <w:t xml:space="preserve"> </w:t>
            </w:r>
            <w:r w:rsidRPr="00027248">
              <w:rPr>
                <w:rFonts w:cs="Times New Roman"/>
                <w:b/>
                <w:sz w:val="22"/>
              </w:rPr>
              <w:t>VIII:</w:t>
            </w:r>
            <w:r w:rsidRPr="00027248">
              <w:rPr>
                <w:rFonts w:cs="Times New Roman"/>
                <w:b/>
                <w:spacing w:val="-2"/>
                <w:sz w:val="22"/>
              </w:rPr>
              <w:t xml:space="preserve"> </w:t>
            </w:r>
            <w:r w:rsidRPr="00027248">
              <w:rPr>
                <w:rFonts w:cs="Times New Roman"/>
                <w:sz w:val="22"/>
              </w:rPr>
              <w:t>Conclusion</w:t>
            </w:r>
          </w:p>
        </w:tc>
      </w:tr>
    </w:tbl>
    <w:p w14:paraId="6A3A25C1" w14:textId="7E107D62" w:rsidR="00294857" w:rsidRPr="00027248" w:rsidRDefault="0075144F" w:rsidP="00202675">
      <w:pPr>
        <w:pStyle w:val="BodyText"/>
        <w:ind w:left="0"/>
        <w:contextualSpacing/>
        <w:mirrorIndents/>
        <w:rPr>
          <w:sz w:val="22"/>
          <w:szCs w:val="22"/>
        </w:rPr>
      </w:pPr>
      <w:r w:rsidRPr="00027248">
        <w:rPr>
          <w:noProof/>
          <w:sz w:val="22"/>
          <w:szCs w:val="22"/>
        </w:rPr>
        <w:drawing>
          <wp:anchor distT="0" distB="0" distL="0" distR="0" simplePos="0" relativeHeight="251668480" behindDoc="0" locked="0" layoutInCell="1" allowOverlap="1" wp14:anchorId="4D92FA03" wp14:editId="3E9B5730">
            <wp:simplePos x="0" y="0"/>
            <wp:positionH relativeFrom="page">
              <wp:posOffset>1421431</wp:posOffset>
            </wp:positionH>
            <wp:positionV relativeFrom="paragraph">
              <wp:posOffset>1492561</wp:posOffset>
            </wp:positionV>
            <wp:extent cx="5263515" cy="2762250"/>
            <wp:effectExtent l="0" t="0" r="0" b="0"/>
            <wp:wrapTopAndBottom/>
            <wp:docPr id="3" name="image1.jpeg" descr="C:\Users\ASUS\Pictures\So 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5263515" cy="2762250"/>
                    </a:xfrm>
                    <a:prstGeom prst="rect">
                      <a:avLst/>
                    </a:prstGeom>
                  </pic:spPr>
                </pic:pic>
              </a:graphicData>
            </a:graphic>
            <wp14:sizeRelV relativeFrom="margin">
              <wp14:pctHeight>0</wp14:pctHeight>
            </wp14:sizeRelV>
          </wp:anchor>
        </w:drawing>
      </w:r>
      <w:r w:rsidR="00294857" w:rsidRPr="00027248">
        <w:rPr>
          <w:sz w:val="22"/>
          <w:szCs w:val="22"/>
        </w:rPr>
        <w:t>Figure 1.1 presents the structure of the study with its steps. The study begins</w:t>
      </w:r>
      <w:r>
        <w:rPr>
          <w:sz w:val="22"/>
          <w:szCs w:val="22"/>
        </w:rPr>
        <w:t xml:space="preserve"> </w:t>
      </w:r>
      <w:r w:rsidR="00294857" w:rsidRPr="00027248">
        <w:rPr>
          <w:spacing w:val="-62"/>
          <w:sz w:val="22"/>
          <w:szCs w:val="22"/>
        </w:rPr>
        <w:t xml:space="preserve"> </w:t>
      </w:r>
      <w:r w:rsidR="00294857" w:rsidRPr="00027248">
        <w:rPr>
          <w:sz w:val="22"/>
          <w:szCs w:val="22"/>
        </w:rPr>
        <w:t>with</w:t>
      </w:r>
      <w:r w:rsidR="00294857" w:rsidRPr="00027248">
        <w:rPr>
          <w:spacing w:val="52"/>
          <w:sz w:val="22"/>
          <w:szCs w:val="22"/>
        </w:rPr>
        <w:t xml:space="preserve"> </w:t>
      </w:r>
      <w:r w:rsidR="00294857" w:rsidRPr="00027248">
        <w:rPr>
          <w:sz w:val="22"/>
          <w:szCs w:val="22"/>
        </w:rPr>
        <w:t>the</w:t>
      </w:r>
      <w:r w:rsidR="00294857" w:rsidRPr="00027248">
        <w:rPr>
          <w:spacing w:val="55"/>
          <w:sz w:val="22"/>
          <w:szCs w:val="22"/>
        </w:rPr>
        <w:t xml:space="preserve"> </w:t>
      </w:r>
      <w:r w:rsidR="00294857" w:rsidRPr="00027248">
        <w:rPr>
          <w:sz w:val="22"/>
          <w:szCs w:val="22"/>
        </w:rPr>
        <w:t>necessity</w:t>
      </w:r>
      <w:r w:rsidR="00294857" w:rsidRPr="00027248">
        <w:rPr>
          <w:spacing w:val="56"/>
          <w:sz w:val="22"/>
          <w:szCs w:val="22"/>
        </w:rPr>
        <w:t xml:space="preserve"> </w:t>
      </w:r>
      <w:r w:rsidR="00294857" w:rsidRPr="00027248">
        <w:rPr>
          <w:sz w:val="22"/>
          <w:szCs w:val="22"/>
        </w:rPr>
        <w:t>of</w:t>
      </w:r>
      <w:r w:rsidR="00294857" w:rsidRPr="00027248">
        <w:rPr>
          <w:spacing w:val="56"/>
          <w:sz w:val="22"/>
          <w:szCs w:val="22"/>
        </w:rPr>
        <w:t xml:space="preserve"> </w:t>
      </w:r>
      <w:r w:rsidR="00294857" w:rsidRPr="00027248">
        <w:rPr>
          <w:sz w:val="22"/>
          <w:szCs w:val="22"/>
        </w:rPr>
        <w:t>knowledge-based</w:t>
      </w:r>
      <w:r w:rsidR="00294857" w:rsidRPr="00027248">
        <w:rPr>
          <w:spacing w:val="56"/>
          <w:sz w:val="22"/>
          <w:szCs w:val="22"/>
        </w:rPr>
        <w:t xml:space="preserve"> </w:t>
      </w:r>
      <w:r w:rsidR="00294857" w:rsidRPr="00027248">
        <w:rPr>
          <w:sz w:val="22"/>
          <w:szCs w:val="22"/>
        </w:rPr>
        <w:t>term</w:t>
      </w:r>
      <w:r w:rsidR="00294857" w:rsidRPr="00027248">
        <w:rPr>
          <w:spacing w:val="56"/>
          <w:sz w:val="22"/>
          <w:szCs w:val="22"/>
        </w:rPr>
        <w:t xml:space="preserve"> </w:t>
      </w:r>
      <w:r w:rsidR="00294857" w:rsidRPr="00027248">
        <w:rPr>
          <w:sz w:val="22"/>
          <w:szCs w:val="22"/>
        </w:rPr>
        <w:t>resources</w:t>
      </w:r>
      <w:r w:rsidR="00294857" w:rsidRPr="00027248">
        <w:rPr>
          <w:spacing w:val="53"/>
          <w:sz w:val="22"/>
          <w:szCs w:val="22"/>
        </w:rPr>
        <w:t xml:space="preserve"> </w:t>
      </w:r>
      <w:r w:rsidR="00294857" w:rsidRPr="00027248">
        <w:rPr>
          <w:sz w:val="22"/>
          <w:szCs w:val="22"/>
        </w:rPr>
        <w:t>to</w:t>
      </w:r>
      <w:r w:rsidR="00294857" w:rsidRPr="00027248">
        <w:rPr>
          <w:spacing w:val="55"/>
          <w:sz w:val="22"/>
          <w:szCs w:val="22"/>
        </w:rPr>
        <w:t xml:space="preserve"> </w:t>
      </w:r>
      <w:r w:rsidR="00294857" w:rsidRPr="00027248">
        <w:rPr>
          <w:sz w:val="22"/>
          <w:szCs w:val="22"/>
        </w:rPr>
        <w:t>support</w:t>
      </w:r>
      <w:r w:rsidR="00294857" w:rsidRPr="00027248">
        <w:rPr>
          <w:spacing w:val="56"/>
          <w:sz w:val="22"/>
          <w:szCs w:val="22"/>
        </w:rPr>
        <w:t xml:space="preserve"> </w:t>
      </w:r>
      <w:r w:rsidR="00294857" w:rsidRPr="00027248">
        <w:rPr>
          <w:sz w:val="22"/>
          <w:szCs w:val="22"/>
        </w:rPr>
        <w:t>EMI</w:t>
      </w:r>
      <w:r w:rsidR="00294857" w:rsidRPr="00027248">
        <w:rPr>
          <w:spacing w:val="52"/>
          <w:sz w:val="22"/>
          <w:szCs w:val="22"/>
        </w:rPr>
        <w:t xml:space="preserve"> </w:t>
      </w:r>
      <w:r w:rsidR="00294857" w:rsidRPr="00027248">
        <w:rPr>
          <w:sz w:val="22"/>
          <w:szCs w:val="22"/>
        </w:rPr>
        <w:t>students</w:t>
      </w:r>
      <w:r w:rsidR="00294857" w:rsidRPr="00027248">
        <w:rPr>
          <w:spacing w:val="55"/>
          <w:sz w:val="22"/>
          <w:szCs w:val="22"/>
        </w:rPr>
        <w:t xml:space="preserve"> </w:t>
      </w:r>
      <w:r w:rsidR="00294857" w:rsidRPr="00027248">
        <w:rPr>
          <w:sz w:val="22"/>
          <w:szCs w:val="22"/>
        </w:rPr>
        <w:t>in</w:t>
      </w:r>
      <w:r w:rsidR="00294857" w:rsidRPr="00027248">
        <w:rPr>
          <w:spacing w:val="-62"/>
          <w:sz w:val="22"/>
          <w:szCs w:val="22"/>
        </w:rPr>
        <w:t xml:space="preserve"> </w:t>
      </w:r>
      <w:r w:rsidR="00294857" w:rsidRPr="00027248">
        <w:rPr>
          <w:sz w:val="22"/>
          <w:szCs w:val="22"/>
        </w:rPr>
        <w:t>TCE.</w:t>
      </w:r>
      <w:r w:rsidR="00294857" w:rsidRPr="00027248">
        <w:rPr>
          <w:spacing w:val="1"/>
          <w:sz w:val="22"/>
          <w:szCs w:val="22"/>
        </w:rPr>
        <w:t xml:space="preserve"> </w:t>
      </w:r>
      <w:r w:rsidR="00294857" w:rsidRPr="00027248">
        <w:rPr>
          <w:sz w:val="22"/>
          <w:szCs w:val="22"/>
        </w:rPr>
        <w:t>Language</w:t>
      </w:r>
      <w:r w:rsidR="00294857" w:rsidRPr="00027248">
        <w:rPr>
          <w:spacing w:val="1"/>
          <w:sz w:val="22"/>
          <w:szCs w:val="22"/>
        </w:rPr>
        <w:t xml:space="preserve"> </w:t>
      </w:r>
      <w:r w:rsidR="00294857" w:rsidRPr="00027248">
        <w:rPr>
          <w:sz w:val="22"/>
          <w:szCs w:val="22"/>
        </w:rPr>
        <w:t>planning-oriented</w:t>
      </w:r>
      <w:r w:rsidR="00294857" w:rsidRPr="00027248">
        <w:rPr>
          <w:spacing w:val="1"/>
          <w:sz w:val="22"/>
          <w:szCs w:val="22"/>
        </w:rPr>
        <w:t xml:space="preserve"> </w:t>
      </w:r>
      <w:r w:rsidR="00294857" w:rsidRPr="00027248">
        <w:rPr>
          <w:sz w:val="22"/>
          <w:szCs w:val="22"/>
        </w:rPr>
        <w:t>terminology</w:t>
      </w:r>
      <w:r w:rsidR="00294857" w:rsidRPr="00027248">
        <w:rPr>
          <w:spacing w:val="1"/>
          <w:sz w:val="22"/>
          <w:szCs w:val="22"/>
        </w:rPr>
        <w:t xml:space="preserve"> </w:t>
      </w:r>
      <w:r w:rsidR="00294857" w:rsidRPr="00027248">
        <w:rPr>
          <w:sz w:val="22"/>
          <w:szCs w:val="22"/>
        </w:rPr>
        <w:t>management</w:t>
      </w:r>
      <w:r w:rsidR="00294857" w:rsidRPr="00027248">
        <w:rPr>
          <w:spacing w:val="1"/>
          <w:sz w:val="22"/>
          <w:szCs w:val="22"/>
        </w:rPr>
        <w:t xml:space="preserve"> </w:t>
      </w:r>
      <w:r w:rsidR="00294857" w:rsidRPr="00027248">
        <w:rPr>
          <w:sz w:val="22"/>
          <w:szCs w:val="22"/>
        </w:rPr>
        <w:t>forms</w:t>
      </w:r>
      <w:r w:rsidR="00294857" w:rsidRPr="00027248">
        <w:rPr>
          <w:spacing w:val="1"/>
          <w:sz w:val="22"/>
          <w:szCs w:val="22"/>
        </w:rPr>
        <w:t xml:space="preserve"> </w:t>
      </w:r>
      <w:r w:rsidR="00294857" w:rsidRPr="00027248">
        <w:rPr>
          <w:sz w:val="22"/>
          <w:szCs w:val="22"/>
        </w:rPr>
        <w:t>the</w:t>
      </w:r>
      <w:r w:rsidR="00294857" w:rsidRPr="00027248">
        <w:rPr>
          <w:spacing w:val="1"/>
          <w:sz w:val="22"/>
          <w:szCs w:val="22"/>
        </w:rPr>
        <w:t xml:space="preserve"> </w:t>
      </w:r>
      <w:r w:rsidR="00294857" w:rsidRPr="00027248">
        <w:rPr>
          <w:sz w:val="22"/>
          <w:szCs w:val="22"/>
        </w:rPr>
        <w:t>Theoretical</w:t>
      </w:r>
      <w:r w:rsidR="00294857" w:rsidRPr="00027248">
        <w:rPr>
          <w:spacing w:val="-62"/>
          <w:sz w:val="22"/>
          <w:szCs w:val="22"/>
        </w:rPr>
        <w:t xml:space="preserve"> </w:t>
      </w:r>
      <w:r w:rsidR="00294857" w:rsidRPr="00027248">
        <w:rPr>
          <w:sz w:val="22"/>
          <w:szCs w:val="22"/>
        </w:rPr>
        <w:t>Framework.</w:t>
      </w:r>
      <w:r w:rsidR="00294857" w:rsidRPr="00027248">
        <w:rPr>
          <w:spacing w:val="1"/>
          <w:sz w:val="22"/>
          <w:szCs w:val="22"/>
        </w:rPr>
        <w:t xml:space="preserve"> </w:t>
      </w:r>
      <w:r w:rsidR="00294857" w:rsidRPr="00027248">
        <w:rPr>
          <w:sz w:val="22"/>
          <w:szCs w:val="22"/>
        </w:rPr>
        <w:t>The</w:t>
      </w:r>
      <w:r w:rsidR="00294857" w:rsidRPr="00027248">
        <w:rPr>
          <w:spacing w:val="1"/>
          <w:sz w:val="22"/>
          <w:szCs w:val="22"/>
        </w:rPr>
        <w:t xml:space="preserve"> </w:t>
      </w:r>
      <w:r w:rsidR="00294857" w:rsidRPr="00027248">
        <w:rPr>
          <w:sz w:val="22"/>
          <w:szCs w:val="22"/>
        </w:rPr>
        <w:t>Analytical</w:t>
      </w:r>
      <w:r w:rsidR="00294857" w:rsidRPr="00027248">
        <w:rPr>
          <w:spacing w:val="1"/>
          <w:sz w:val="22"/>
          <w:szCs w:val="22"/>
        </w:rPr>
        <w:t xml:space="preserve"> </w:t>
      </w:r>
      <w:r w:rsidR="00294857" w:rsidRPr="00027248">
        <w:rPr>
          <w:sz w:val="22"/>
          <w:szCs w:val="22"/>
        </w:rPr>
        <w:t>Framework</w:t>
      </w:r>
      <w:r w:rsidR="00294857" w:rsidRPr="00027248">
        <w:rPr>
          <w:spacing w:val="1"/>
          <w:sz w:val="22"/>
          <w:szCs w:val="22"/>
        </w:rPr>
        <w:t xml:space="preserve"> </w:t>
      </w:r>
      <w:r w:rsidR="00294857" w:rsidRPr="00027248">
        <w:rPr>
          <w:sz w:val="22"/>
          <w:szCs w:val="22"/>
        </w:rPr>
        <w:t>was</w:t>
      </w:r>
      <w:r w:rsidR="00294857" w:rsidRPr="00027248">
        <w:rPr>
          <w:spacing w:val="1"/>
          <w:sz w:val="22"/>
          <w:szCs w:val="22"/>
        </w:rPr>
        <w:t xml:space="preserve"> </w:t>
      </w:r>
      <w:r w:rsidR="00294857" w:rsidRPr="00027248">
        <w:rPr>
          <w:sz w:val="22"/>
          <w:szCs w:val="22"/>
        </w:rPr>
        <w:t>developed</w:t>
      </w:r>
      <w:r w:rsidR="00294857" w:rsidRPr="00027248">
        <w:rPr>
          <w:spacing w:val="1"/>
          <w:sz w:val="22"/>
          <w:szCs w:val="22"/>
        </w:rPr>
        <w:t xml:space="preserve"> </w:t>
      </w:r>
      <w:r w:rsidR="00294857" w:rsidRPr="00027248">
        <w:rPr>
          <w:sz w:val="22"/>
          <w:szCs w:val="22"/>
        </w:rPr>
        <w:t>with</w:t>
      </w:r>
      <w:r w:rsidR="00294857" w:rsidRPr="00027248">
        <w:rPr>
          <w:spacing w:val="1"/>
          <w:sz w:val="22"/>
          <w:szCs w:val="22"/>
        </w:rPr>
        <w:t xml:space="preserve"> </w:t>
      </w:r>
      <w:r w:rsidR="00294857" w:rsidRPr="00027248">
        <w:rPr>
          <w:sz w:val="22"/>
          <w:szCs w:val="22"/>
        </w:rPr>
        <w:t>the</w:t>
      </w:r>
      <w:r w:rsidR="00294857" w:rsidRPr="00027248">
        <w:rPr>
          <w:spacing w:val="1"/>
          <w:sz w:val="22"/>
          <w:szCs w:val="22"/>
        </w:rPr>
        <w:t xml:space="preserve"> </w:t>
      </w:r>
      <w:r w:rsidR="00294857" w:rsidRPr="00027248">
        <w:rPr>
          <w:sz w:val="22"/>
          <w:szCs w:val="22"/>
        </w:rPr>
        <w:t>combination</w:t>
      </w:r>
      <w:r w:rsidR="00294857" w:rsidRPr="00027248">
        <w:rPr>
          <w:spacing w:val="1"/>
          <w:sz w:val="22"/>
          <w:szCs w:val="22"/>
        </w:rPr>
        <w:t xml:space="preserve"> </w:t>
      </w:r>
      <w:r w:rsidR="00294857" w:rsidRPr="00027248">
        <w:rPr>
          <w:sz w:val="22"/>
          <w:szCs w:val="22"/>
        </w:rPr>
        <w:t>of</w:t>
      </w:r>
      <w:r w:rsidR="00294857" w:rsidRPr="00027248">
        <w:rPr>
          <w:spacing w:val="1"/>
          <w:sz w:val="22"/>
          <w:szCs w:val="22"/>
        </w:rPr>
        <w:t xml:space="preserve"> </w:t>
      </w:r>
      <w:r w:rsidR="00294857" w:rsidRPr="00027248">
        <w:rPr>
          <w:sz w:val="22"/>
          <w:szCs w:val="22"/>
        </w:rPr>
        <w:t>concept relations, term relations and lexical functions. All these matters are the stuff of</w:t>
      </w:r>
      <w:r w:rsidR="00294857" w:rsidRPr="00027248">
        <w:rPr>
          <w:spacing w:val="-62"/>
          <w:sz w:val="22"/>
          <w:szCs w:val="22"/>
        </w:rPr>
        <w:t xml:space="preserve"> </w:t>
      </w:r>
      <w:r w:rsidR="00294857" w:rsidRPr="00027248">
        <w:rPr>
          <w:sz w:val="22"/>
          <w:szCs w:val="22"/>
        </w:rPr>
        <w:t>the Literature Review. At the next level, three phases of the research are questionnaire</w:t>
      </w:r>
      <w:r w:rsidR="00294857" w:rsidRPr="00027248">
        <w:rPr>
          <w:spacing w:val="1"/>
          <w:sz w:val="22"/>
          <w:szCs w:val="22"/>
        </w:rPr>
        <w:t xml:space="preserve"> </w:t>
      </w:r>
      <w:r w:rsidR="00294857" w:rsidRPr="00027248">
        <w:rPr>
          <w:sz w:val="22"/>
          <w:szCs w:val="22"/>
        </w:rPr>
        <w:t>survey,</w:t>
      </w:r>
      <w:r w:rsidR="00294857" w:rsidRPr="00027248">
        <w:rPr>
          <w:spacing w:val="1"/>
          <w:sz w:val="22"/>
          <w:szCs w:val="22"/>
        </w:rPr>
        <w:t xml:space="preserve"> </w:t>
      </w:r>
      <w:r w:rsidR="00294857" w:rsidRPr="00027248">
        <w:rPr>
          <w:sz w:val="22"/>
          <w:szCs w:val="22"/>
        </w:rPr>
        <w:t>lexical</w:t>
      </w:r>
      <w:r w:rsidR="00294857" w:rsidRPr="00027248">
        <w:rPr>
          <w:spacing w:val="1"/>
          <w:sz w:val="22"/>
          <w:szCs w:val="22"/>
        </w:rPr>
        <w:t xml:space="preserve"> </w:t>
      </w:r>
      <w:r w:rsidR="00294857" w:rsidRPr="00027248">
        <w:rPr>
          <w:sz w:val="22"/>
          <w:szCs w:val="22"/>
        </w:rPr>
        <w:t>relation</w:t>
      </w:r>
      <w:r w:rsidR="00294857" w:rsidRPr="00027248">
        <w:rPr>
          <w:spacing w:val="1"/>
          <w:sz w:val="22"/>
          <w:szCs w:val="22"/>
        </w:rPr>
        <w:t xml:space="preserve"> </w:t>
      </w:r>
      <w:r w:rsidR="00294857" w:rsidRPr="00027248">
        <w:rPr>
          <w:sz w:val="22"/>
          <w:szCs w:val="22"/>
        </w:rPr>
        <w:t>analysis,</w:t>
      </w:r>
      <w:r w:rsidR="00294857" w:rsidRPr="00027248">
        <w:rPr>
          <w:spacing w:val="1"/>
          <w:sz w:val="22"/>
          <w:szCs w:val="22"/>
        </w:rPr>
        <w:t xml:space="preserve"> </w:t>
      </w:r>
      <w:r w:rsidR="00294857" w:rsidRPr="00027248">
        <w:rPr>
          <w:sz w:val="22"/>
          <w:szCs w:val="22"/>
        </w:rPr>
        <w:t>and</w:t>
      </w:r>
      <w:r w:rsidR="00294857" w:rsidRPr="00027248">
        <w:rPr>
          <w:spacing w:val="1"/>
          <w:sz w:val="22"/>
          <w:szCs w:val="22"/>
        </w:rPr>
        <w:t xml:space="preserve"> </w:t>
      </w:r>
      <w:r w:rsidR="00294857" w:rsidRPr="00027248">
        <w:rPr>
          <w:sz w:val="22"/>
          <w:szCs w:val="22"/>
        </w:rPr>
        <w:t>expert</w:t>
      </w:r>
      <w:r w:rsidR="00294857" w:rsidRPr="00027248">
        <w:rPr>
          <w:spacing w:val="1"/>
          <w:sz w:val="22"/>
          <w:szCs w:val="22"/>
        </w:rPr>
        <w:t xml:space="preserve"> </w:t>
      </w:r>
      <w:r w:rsidR="00294857" w:rsidRPr="00027248">
        <w:rPr>
          <w:sz w:val="22"/>
          <w:szCs w:val="22"/>
        </w:rPr>
        <w:t>triangulations.</w:t>
      </w:r>
      <w:r w:rsidR="00294857" w:rsidRPr="00027248">
        <w:rPr>
          <w:spacing w:val="1"/>
          <w:sz w:val="22"/>
          <w:szCs w:val="22"/>
        </w:rPr>
        <w:t xml:space="preserve"> </w:t>
      </w:r>
      <w:r w:rsidR="00294857" w:rsidRPr="00027248">
        <w:rPr>
          <w:sz w:val="22"/>
          <w:szCs w:val="22"/>
        </w:rPr>
        <w:t>The</w:t>
      </w:r>
      <w:r w:rsidR="00294857" w:rsidRPr="00027248">
        <w:rPr>
          <w:spacing w:val="1"/>
          <w:sz w:val="22"/>
          <w:szCs w:val="22"/>
        </w:rPr>
        <w:t xml:space="preserve"> </w:t>
      </w:r>
      <w:r w:rsidR="00294857" w:rsidRPr="00027248">
        <w:rPr>
          <w:sz w:val="22"/>
          <w:szCs w:val="22"/>
        </w:rPr>
        <w:t>methodology</w:t>
      </w:r>
      <w:r w:rsidR="00294857" w:rsidRPr="00027248">
        <w:rPr>
          <w:spacing w:val="1"/>
          <w:sz w:val="22"/>
          <w:szCs w:val="22"/>
        </w:rPr>
        <w:t xml:space="preserve"> </w:t>
      </w:r>
      <w:r w:rsidR="00294857" w:rsidRPr="00027248">
        <w:rPr>
          <w:sz w:val="22"/>
          <w:szCs w:val="22"/>
        </w:rPr>
        <w:t>is</w:t>
      </w:r>
      <w:r w:rsidR="00294857" w:rsidRPr="00027248">
        <w:rPr>
          <w:spacing w:val="1"/>
          <w:sz w:val="22"/>
          <w:szCs w:val="22"/>
        </w:rPr>
        <w:t xml:space="preserve"> </w:t>
      </w:r>
      <w:r w:rsidR="00294857" w:rsidRPr="00027248">
        <w:rPr>
          <w:sz w:val="22"/>
          <w:szCs w:val="22"/>
        </w:rPr>
        <w:t>presented in Chapter 3. The data analysis, finding and discu</w:t>
      </w:r>
      <w:r w:rsidR="00EB3D06">
        <w:rPr>
          <w:sz w:val="22"/>
          <w:szCs w:val="22"/>
        </w:rPr>
        <w:t>ss</w:t>
      </w:r>
      <w:r w:rsidR="00294857" w:rsidRPr="00027248">
        <w:rPr>
          <w:sz w:val="22"/>
          <w:szCs w:val="22"/>
        </w:rPr>
        <w:t>ions are presented in the</w:t>
      </w:r>
      <w:r w:rsidR="00294857" w:rsidRPr="00027248">
        <w:rPr>
          <w:spacing w:val="1"/>
          <w:sz w:val="22"/>
          <w:szCs w:val="22"/>
        </w:rPr>
        <w:t xml:space="preserve"> </w:t>
      </w:r>
      <w:r w:rsidR="00294857" w:rsidRPr="00027248">
        <w:rPr>
          <w:sz w:val="22"/>
          <w:szCs w:val="22"/>
        </w:rPr>
        <w:t>next 4 consecutive Chapter 4, 5, 6, and 7 before the Conclusion Chapter. The overall</w:t>
      </w:r>
      <w:r w:rsidR="00294857" w:rsidRPr="00027248">
        <w:rPr>
          <w:spacing w:val="1"/>
          <w:sz w:val="22"/>
          <w:szCs w:val="22"/>
        </w:rPr>
        <w:t xml:space="preserve"> </w:t>
      </w:r>
      <w:r w:rsidR="00294857" w:rsidRPr="00027248">
        <w:rPr>
          <w:sz w:val="22"/>
          <w:szCs w:val="22"/>
        </w:rPr>
        <w:t>purpose</w:t>
      </w:r>
      <w:r w:rsidR="00294857" w:rsidRPr="00027248">
        <w:rPr>
          <w:spacing w:val="45"/>
          <w:sz w:val="22"/>
          <w:szCs w:val="22"/>
        </w:rPr>
        <w:t xml:space="preserve"> </w:t>
      </w:r>
      <w:r w:rsidR="00294857" w:rsidRPr="00027248">
        <w:rPr>
          <w:sz w:val="22"/>
          <w:szCs w:val="22"/>
        </w:rPr>
        <w:t>of</w:t>
      </w:r>
      <w:r w:rsidR="00294857" w:rsidRPr="00027248">
        <w:rPr>
          <w:spacing w:val="46"/>
          <w:sz w:val="22"/>
          <w:szCs w:val="22"/>
        </w:rPr>
        <w:t xml:space="preserve"> </w:t>
      </w:r>
      <w:r w:rsidR="00294857" w:rsidRPr="00027248">
        <w:rPr>
          <w:sz w:val="22"/>
          <w:szCs w:val="22"/>
        </w:rPr>
        <w:t>the</w:t>
      </w:r>
      <w:r w:rsidR="00294857" w:rsidRPr="00027248">
        <w:rPr>
          <w:spacing w:val="46"/>
          <w:sz w:val="22"/>
          <w:szCs w:val="22"/>
        </w:rPr>
        <w:t xml:space="preserve"> </w:t>
      </w:r>
      <w:r w:rsidR="00294857" w:rsidRPr="00027248">
        <w:rPr>
          <w:sz w:val="22"/>
          <w:szCs w:val="22"/>
        </w:rPr>
        <w:t>research</w:t>
      </w:r>
      <w:r w:rsidR="00294857" w:rsidRPr="00027248">
        <w:rPr>
          <w:spacing w:val="46"/>
          <w:sz w:val="22"/>
          <w:szCs w:val="22"/>
        </w:rPr>
        <w:t xml:space="preserve"> </w:t>
      </w:r>
      <w:r w:rsidR="00294857" w:rsidRPr="00027248">
        <w:rPr>
          <w:sz w:val="22"/>
          <w:szCs w:val="22"/>
        </w:rPr>
        <w:t>is</w:t>
      </w:r>
      <w:r w:rsidR="00294857" w:rsidRPr="00027248">
        <w:rPr>
          <w:spacing w:val="46"/>
          <w:sz w:val="22"/>
          <w:szCs w:val="22"/>
        </w:rPr>
        <w:t xml:space="preserve"> </w:t>
      </w:r>
      <w:r w:rsidR="00294857" w:rsidRPr="00027248">
        <w:rPr>
          <w:sz w:val="22"/>
          <w:szCs w:val="22"/>
        </w:rPr>
        <w:t>to</w:t>
      </w:r>
      <w:r w:rsidR="00294857" w:rsidRPr="00027248">
        <w:rPr>
          <w:spacing w:val="46"/>
          <w:sz w:val="22"/>
          <w:szCs w:val="22"/>
        </w:rPr>
        <w:t xml:space="preserve"> </w:t>
      </w:r>
      <w:r w:rsidR="00294857" w:rsidRPr="00027248">
        <w:rPr>
          <w:sz w:val="22"/>
          <w:szCs w:val="22"/>
        </w:rPr>
        <w:t>explore</w:t>
      </w:r>
      <w:r w:rsidR="00294857" w:rsidRPr="00027248">
        <w:rPr>
          <w:spacing w:val="46"/>
          <w:sz w:val="22"/>
          <w:szCs w:val="22"/>
        </w:rPr>
        <w:t xml:space="preserve"> </w:t>
      </w:r>
      <w:r w:rsidR="00294857" w:rsidRPr="00027248">
        <w:rPr>
          <w:sz w:val="22"/>
          <w:szCs w:val="22"/>
        </w:rPr>
        <w:t>a</w:t>
      </w:r>
      <w:r w:rsidR="00294857" w:rsidRPr="00027248">
        <w:rPr>
          <w:spacing w:val="46"/>
          <w:sz w:val="22"/>
          <w:szCs w:val="22"/>
        </w:rPr>
        <w:t xml:space="preserve"> </w:t>
      </w:r>
      <w:r w:rsidR="00294857" w:rsidRPr="00027248">
        <w:rPr>
          <w:sz w:val="22"/>
          <w:szCs w:val="22"/>
        </w:rPr>
        <w:t>different</w:t>
      </w:r>
      <w:r w:rsidR="00294857" w:rsidRPr="00027248">
        <w:rPr>
          <w:spacing w:val="46"/>
          <w:sz w:val="22"/>
          <w:szCs w:val="22"/>
        </w:rPr>
        <w:t xml:space="preserve"> </w:t>
      </w:r>
      <w:r w:rsidR="00294857" w:rsidRPr="00027248">
        <w:rPr>
          <w:sz w:val="22"/>
          <w:szCs w:val="22"/>
        </w:rPr>
        <w:t>terminology</w:t>
      </w:r>
      <w:r w:rsidR="00294857" w:rsidRPr="00027248">
        <w:rPr>
          <w:spacing w:val="46"/>
          <w:sz w:val="22"/>
          <w:szCs w:val="22"/>
        </w:rPr>
        <w:t xml:space="preserve"> </w:t>
      </w:r>
      <w:r w:rsidR="00294857" w:rsidRPr="00027248">
        <w:rPr>
          <w:sz w:val="22"/>
          <w:szCs w:val="22"/>
        </w:rPr>
        <w:t>planning</w:t>
      </w:r>
      <w:r w:rsidR="00294857" w:rsidRPr="00027248">
        <w:rPr>
          <w:spacing w:val="46"/>
          <w:sz w:val="22"/>
          <w:szCs w:val="22"/>
        </w:rPr>
        <w:t xml:space="preserve"> </w:t>
      </w:r>
      <w:r w:rsidR="00294857" w:rsidRPr="00027248">
        <w:rPr>
          <w:sz w:val="22"/>
          <w:szCs w:val="22"/>
        </w:rPr>
        <w:t>approach</w:t>
      </w:r>
      <w:r w:rsidR="00294857" w:rsidRPr="00027248">
        <w:rPr>
          <w:spacing w:val="47"/>
          <w:sz w:val="22"/>
          <w:szCs w:val="22"/>
        </w:rPr>
        <w:t xml:space="preserve"> </w:t>
      </w:r>
      <w:r w:rsidR="00294857" w:rsidRPr="00027248">
        <w:rPr>
          <w:sz w:val="22"/>
          <w:szCs w:val="22"/>
        </w:rPr>
        <w:t>to</w:t>
      </w:r>
      <w:r w:rsidR="00294857" w:rsidRPr="00027248">
        <w:rPr>
          <w:spacing w:val="-63"/>
          <w:sz w:val="22"/>
          <w:szCs w:val="22"/>
        </w:rPr>
        <w:t xml:space="preserve"> </w:t>
      </w:r>
      <w:r w:rsidR="00294857" w:rsidRPr="00027248">
        <w:rPr>
          <w:sz w:val="22"/>
          <w:szCs w:val="22"/>
        </w:rPr>
        <w:t>meet</w:t>
      </w:r>
      <w:r w:rsidR="00294857" w:rsidRPr="00027248">
        <w:rPr>
          <w:spacing w:val="-3"/>
          <w:sz w:val="22"/>
          <w:szCs w:val="22"/>
        </w:rPr>
        <w:t xml:space="preserve"> </w:t>
      </w:r>
      <w:r w:rsidR="00294857" w:rsidRPr="00027248">
        <w:rPr>
          <w:sz w:val="22"/>
          <w:szCs w:val="22"/>
        </w:rPr>
        <w:t>EMI</w:t>
      </w:r>
      <w:r w:rsidR="00294857" w:rsidRPr="00027248">
        <w:rPr>
          <w:spacing w:val="-2"/>
          <w:sz w:val="22"/>
          <w:szCs w:val="22"/>
        </w:rPr>
        <w:t xml:space="preserve"> </w:t>
      </w:r>
      <w:r w:rsidR="00294857" w:rsidRPr="00027248">
        <w:rPr>
          <w:sz w:val="22"/>
          <w:szCs w:val="22"/>
        </w:rPr>
        <w:t>students’</w:t>
      </w:r>
      <w:r w:rsidR="00294857" w:rsidRPr="00027248">
        <w:rPr>
          <w:spacing w:val="-3"/>
          <w:sz w:val="22"/>
          <w:szCs w:val="22"/>
        </w:rPr>
        <w:t xml:space="preserve"> </w:t>
      </w:r>
      <w:r w:rsidR="00294857" w:rsidRPr="00027248">
        <w:rPr>
          <w:sz w:val="22"/>
          <w:szCs w:val="22"/>
        </w:rPr>
        <w:t>needs</w:t>
      </w:r>
      <w:r w:rsidR="00294857" w:rsidRPr="00027248">
        <w:rPr>
          <w:spacing w:val="-2"/>
          <w:sz w:val="22"/>
          <w:szCs w:val="22"/>
        </w:rPr>
        <w:t xml:space="preserve"> </w:t>
      </w:r>
      <w:r w:rsidR="00294857" w:rsidRPr="00027248">
        <w:rPr>
          <w:sz w:val="22"/>
          <w:szCs w:val="22"/>
        </w:rPr>
        <w:t>for</w:t>
      </w:r>
      <w:r w:rsidR="00294857" w:rsidRPr="00027248">
        <w:rPr>
          <w:spacing w:val="-3"/>
          <w:sz w:val="22"/>
          <w:szCs w:val="22"/>
        </w:rPr>
        <w:t xml:space="preserve"> </w:t>
      </w:r>
      <w:r w:rsidR="00294857" w:rsidRPr="00027248">
        <w:rPr>
          <w:sz w:val="22"/>
          <w:szCs w:val="22"/>
        </w:rPr>
        <w:t>both</w:t>
      </w:r>
      <w:r w:rsidR="00294857" w:rsidRPr="00027248">
        <w:rPr>
          <w:spacing w:val="-2"/>
          <w:sz w:val="22"/>
          <w:szCs w:val="22"/>
        </w:rPr>
        <w:t xml:space="preserve"> </w:t>
      </w:r>
      <w:r w:rsidR="00294857" w:rsidRPr="00027248">
        <w:rPr>
          <w:sz w:val="22"/>
          <w:szCs w:val="22"/>
        </w:rPr>
        <w:t>content</w:t>
      </w:r>
      <w:r w:rsidR="00294857" w:rsidRPr="00027248">
        <w:rPr>
          <w:spacing w:val="-3"/>
          <w:sz w:val="22"/>
          <w:szCs w:val="22"/>
        </w:rPr>
        <w:t xml:space="preserve"> </w:t>
      </w:r>
      <w:r w:rsidR="00294857" w:rsidRPr="00027248">
        <w:rPr>
          <w:sz w:val="22"/>
          <w:szCs w:val="22"/>
        </w:rPr>
        <w:t>and</w:t>
      </w:r>
      <w:r w:rsidR="00294857" w:rsidRPr="00027248">
        <w:rPr>
          <w:spacing w:val="-2"/>
          <w:sz w:val="22"/>
          <w:szCs w:val="22"/>
        </w:rPr>
        <w:t xml:space="preserve"> </w:t>
      </w:r>
      <w:r w:rsidR="00294857" w:rsidRPr="00027248">
        <w:rPr>
          <w:sz w:val="22"/>
          <w:szCs w:val="22"/>
        </w:rPr>
        <w:t>English</w:t>
      </w:r>
      <w:r w:rsidR="00294857" w:rsidRPr="00027248">
        <w:rPr>
          <w:spacing w:val="-2"/>
          <w:sz w:val="22"/>
          <w:szCs w:val="22"/>
        </w:rPr>
        <w:t xml:space="preserve"> </w:t>
      </w:r>
      <w:r w:rsidR="00294857" w:rsidRPr="00027248">
        <w:rPr>
          <w:sz w:val="22"/>
          <w:szCs w:val="22"/>
        </w:rPr>
        <w:t>language acquisition.</w:t>
      </w:r>
    </w:p>
    <w:p w14:paraId="53C75A78" w14:textId="77777777" w:rsidR="00294857" w:rsidRPr="00027248" w:rsidRDefault="00294857" w:rsidP="00202675">
      <w:pPr>
        <w:rPr>
          <w:rFonts w:cs="Times New Roman"/>
          <w:sz w:val="22"/>
        </w:rPr>
        <w:sectPr w:rsidR="00294857" w:rsidRPr="00027248" w:rsidSect="00C949A6">
          <w:pgSz w:w="12240" w:h="15840" w:code="1"/>
          <w:pgMar w:top="1440" w:right="1440" w:bottom="1440" w:left="1440" w:header="0" w:footer="704" w:gutter="0"/>
          <w:cols w:space="720"/>
          <w:docGrid w:linePitch="326"/>
        </w:sectPr>
      </w:pPr>
    </w:p>
    <w:p w14:paraId="04E551F1" w14:textId="77777777" w:rsidR="00FB6E88" w:rsidRDefault="00FB6E88" w:rsidP="002033D7">
      <w:pPr>
        <w:pStyle w:val="BodyText"/>
        <w:ind w:left="0"/>
        <w:jc w:val="center"/>
        <w:rPr>
          <w:b/>
          <w:sz w:val="22"/>
          <w:szCs w:val="22"/>
        </w:rPr>
      </w:pPr>
    </w:p>
    <w:p w14:paraId="5B0BEF84" w14:textId="4C3C9C99" w:rsidR="0043167E" w:rsidRPr="00027248" w:rsidRDefault="00722471" w:rsidP="002033D7">
      <w:pPr>
        <w:pStyle w:val="BodyText"/>
        <w:ind w:left="0"/>
        <w:jc w:val="center"/>
        <w:rPr>
          <w:b/>
          <w:sz w:val="22"/>
          <w:szCs w:val="22"/>
        </w:rPr>
      </w:pPr>
      <w:r w:rsidRPr="00027248">
        <w:rPr>
          <w:b/>
          <w:sz w:val="22"/>
          <w:szCs w:val="22"/>
        </w:rPr>
        <w:t>CHAPTER</w:t>
      </w:r>
      <w:r w:rsidRPr="00027248">
        <w:rPr>
          <w:b/>
          <w:spacing w:val="-3"/>
          <w:sz w:val="22"/>
          <w:szCs w:val="22"/>
        </w:rPr>
        <w:t xml:space="preserve"> </w:t>
      </w:r>
      <w:r w:rsidRPr="00027248">
        <w:rPr>
          <w:b/>
          <w:sz w:val="22"/>
          <w:szCs w:val="22"/>
        </w:rPr>
        <w:t>II:</w:t>
      </w:r>
      <w:r w:rsidRPr="00027248">
        <w:rPr>
          <w:b/>
          <w:spacing w:val="-1"/>
          <w:sz w:val="22"/>
          <w:szCs w:val="22"/>
        </w:rPr>
        <w:t xml:space="preserve"> </w:t>
      </w:r>
      <w:r w:rsidRPr="00027248">
        <w:rPr>
          <w:b/>
          <w:sz w:val="22"/>
          <w:szCs w:val="22"/>
        </w:rPr>
        <w:t>LITERATURE</w:t>
      </w:r>
      <w:r w:rsidRPr="00027248">
        <w:rPr>
          <w:b/>
          <w:spacing w:val="-1"/>
          <w:sz w:val="22"/>
          <w:szCs w:val="22"/>
        </w:rPr>
        <w:t xml:space="preserve"> </w:t>
      </w:r>
      <w:r w:rsidRPr="00027248">
        <w:rPr>
          <w:b/>
          <w:sz w:val="22"/>
          <w:szCs w:val="22"/>
        </w:rPr>
        <w:t>REVIEW</w:t>
      </w:r>
    </w:p>
    <w:p w14:paraId="06C2EEF2" w14:textId="2A5E55B1" w:rsidR="00B82123" w:rsidRPr="00027248" w:rsidRDefault="0043167E" w:rsidP="002033D7">
      <w:pPr>
        <w:pStyle w:val="BodyText"/>
        <w:ind w:left="0" w:firstLine="720"/>
        <w:rPr>
          <w:sz w:val="22"/>
          <w:szCs w:val="22"/>
        </w:rPr>
      </w:pPr>
      <w:r>
        <w:rPr>
          <w:sz w:val="22"/>
          <w:szCs w:val="22"/>
        </w:rPr>
        <w:t>In this chapter, p</w:t>
      </w:r>
      <w:r w:rsidR="00B82123" w:rsidRPr="00027248">
        <w:rPr>
          <w:sz w:val="22"/>
          <w:szCs w:val="22"/>
        </w:rPr>
        <w:t>revious international and domestic studies concerning terminology</w:t>
      </w:r>
      <w:r w:rsidR="00B82123" w:rsidRPr="00027248">
        <w:rPr>
          <w:spacing w:val="1"/>
          <w:sz w:val="22"/>
          <w:szCs w:val="22"/>
        </w:rPr>
        <w:t xml:space="preserve"> </w:t>
      </w:r>
      <w:r w:rsidR="00B82123" w:rsidRPr="00027248">
        <w:rPr>
          <w:sz w:val="22"/>
          <w:szCs w:val="22"/>
        </w:rPr>
        <w:t>analysis, description, and presentation in published works and unpublished doctoral</w:t>
      </w:r>
      <w:r w:rsidR="00B82123" w:rsidRPr="00027248">
        <w:rPr>
          <w:spacing w:val="1"/>
          <w:sz w:val="22"/>
          <w:szCs w:val="22"/>
        </w:rPr>
        <w:t xml:space="preserve"> </w:t>
      </w:r>
      <w:r w:rsidR="00B82123" w:rsidRPr="00027248">
        <w:rPr>
          <w:sz w:val="22"/>
          <w:szCs w:val="22"/>
        </w:rPr>
        <w:t xml:space="preserve">dissertations are briefly reviewed. </w:t>
      </w:r>
      <w:r>
        <w:rPr>
          <w:sz w:val="22"/>
          <w:szCs w:val="22"/>
        </w:rPr>
        <w:t>Also, t</w:t>
      </w:r>
      <w:r w:rsidR="00B82123" w:rsidRPr="00027248">
        <w:rPr>
          <w:sz w:val="22"/>
          <w:szCs w:val="22"/>
        </w:rPr>
        <w:t>he pertinent theoretical areas with the main</w:t>
      </w:r>
      <w:r w:rsidR="00B82123" w:rsidRPr="00027248">
        <w:rPr>
          <w:spacing w:val="-62"/>
          <w:sz w:val="22"/>
          <w:szCs w:val="22"/>
        </w:rPr>
        <w:t xml:space="preserve"> </w:t>
      </w:r>
      <w:r w:rsidR="00B82123" w:rsidRPr="00027248">
        <w:rPr>
          <w:sz w:val="22"/>
          <w:szCs w:val="22"/>
        </w:rPr>
        <w:t xml:space="preserve">concepts will be discussed, namely </w:t>
      </w:r>
      <w:r w:rsidR="00B82123" w:rsidRPr="00027248">
        <w:rPr>
          <w:i/>
          <w:sz w:val="22"/>
          <w:szCs w:val="22"/>
        </w:rPr>
        <w:t>terminology research (Terminology) and language</w:t>
      </w:r>
      <w:r w:rsidR="00B82123" w:rsidRPr="00027248">
        <w:rPr>
          <w:i/>
          <w:spacing w:val="1"/>
          <w:sz w:val="22"/>
          <w:szCs w:val="22"/>
        </w:rPr>
        <w:t xml:space="preserve"> </w:t>
      </w:r>
      <w:r w:rsidR="00B82123" w:rsidRPr="00027248">
        <w:rPr>
          <w:i/>
          <w:sz w:val="22"/>
          <w:szCs w:val="22"/>
        </w:rPr>
        <w:t>planning-oriented</w:t>
      </w:r>
      <w:r w:rsidR="00B82123" w:rsidRPr="00027248">
        <w:rPr>
          <w:i/>
          <w:spacing w:val="1"/>
          <w:sz w:val="22"/>
          <w:szCs w:val="22"/>
        </w:rPr>
        <w:t xml:space="preserve"> </w:t>
      </w:r>
      <w:r w:rsidR="00B82123" w:rsidRPr="00027248">
        <w:rPr>
          <w:i/>
          <w:sz w:val="22"/>
          <w:szCs w:val="22"/>
        </w:rPr>
        <w:t>terminology</w:t>
      </w:r>
      <w:r w:rsidR="00B82123" w:rsidRPr="00027248">
        <w:rPr>
          <w:i/>
          <w:spacing w:val="1"/>
          <w:sz w:val="22"/>
          <w:szCs w:val="22"/>
        </w:rPr>
        <w:t xml:space="preserve"> </w:t>
      </w:r>
      <w:r w:rsidR="00B82123" w:rsidRPr="00027248">
        <w:rPr>
          <w:i/>
          <w:sz w:val="22"/>
          <w:szCs w:val="22"/>
        </w:rPr>
        <w:t>management</w:t>
      </w:r>
      <w:r w:rsidR="00B82123" w:rsidRPr="00027248">
        <w:rPr>
          <w:sz w:val="22"/>
          <w:szCs w:val="22"/>
        </w:rPr>
        <w:t>.</w:t>
      </w:r>
      <w:r w:rsidR="00B82123" w:rsidRPr="00027248">
        <w:rPr>
          <w:spacing w:val="1"/>
          <w:sz w:val="22"/>
          <w:szCs w:val="22"/>
        </w:rPr>
        <w:t xml:space="preserve"> </w:t>
      </w:r>
      <w:r>
        <w:rPr>
          <w:sz w:val="22"/>
          <w:szCs w:val="22"/>
        </w:rPr>
        <w:t>T</w:t>
      </w:r>
      <w:r w:rsidR="00B82123" w:rsidRPr="00027248">
        <w:rPr>
          <w:sz w:val="22"/>
          <w:szCs w:val="22"/>
        </w:rPr>
        <w:t>heories</w:t>
      </w:r>
      <w:r w:rsidR="00B82123" w:rsidRPr="00027248">
        <w:rPr>
          <w:spacing w:val="1"/>
          <w:sz w:val="22"/>
          <w:szCs w:val="22"/>
        </w:rPr>
        <w:t xml:space="preserve"> </w:t>
      </w:r>
      <w:r w:rsidR="00B82123" w:rsidRPr="00027248">
        <w:rPr>
          <w:sz w:val="22"/>
          <w:szCs w:val="22"/>
        </w:rPr>
        <w:t>as</w:t>
      </w:r>
      <w:r w:rsidR="00B82123" w:rsidRPr="00027248">
        <w:rPr>
          <w:spacing w:val="1"/>
          <w:sz w:val="22"/>
          <w:szCs w:val="22"/>
        </w:rPr>
        <w:t xml:space="preserve"> </w:t>
      </w:r>
      <w:r w:rsidR="00B82123" w:rsidRPr="00027248">
        <w:rPr>
          <w:sz w:val="22"/>
          <w:szCs w:val="22"/>
        </w:rPr>
        <w:t>analytical</w:t>
      </w:r>
      <w:r w:rsidR="00B82123" w:rsidRPr="00027248">
        <w:rPr>
          <w:spacing w:val="1"/>
          <w:sz w:val="22"/>
          <w:szCs w:val="22"/>
        </w:rPr>
        <w:t xml:space="preserve"> </w:t>
      </w:r>
      <w:r w:rsidR="00B82123" w:rsidRPr="00027248">
        <w:rPr>
          <w:sz w:val="22"/>
          <w:szCs w:val="22"/>
        </w:rPr>
        <w:t>frameworks for terminology research are discussed prioritizing Lexical Functions in</w:t>
      </w:r>
      <w:r w:rsidR="00B82123" w:rsidRPr="00027248">
        <w:rPr>
          <w:spacing w:val="1"/>
          <w:sz w:val="22"/>
          <w:szCs w:val="22"/>
        </w:rPr>
        <w:t xml:space="preserve"> </w:t>
      </w:r>
      <w:r w:rsidR="00B82123" w:rsidRPr="00027248">
        <w:rPr>
          <w:sz w:val="22"/>
          <w:szCs w:val="22"/>
        </w:rPr>
        <w:t xml:space="preserve">Meaning Text Theory by Žolkovskij &amp; </w:t>
      </w:r>
      <w:hyperlink r:id="rId11">
        <w:r w:rsidR="00B82123" w:rsidRPr="00027248">
          <w:rPr>
            <w:sz w:val="22"/>
            <w:szCs w:val="22"/>
          </w:rPr>
          <w:t xml:space="preserve">Mel’čuk </w:t>
        </w:r>
      </w:hyperlink>
      <w:r w:rsidR="00B82123" w:rsidRPr="00027248">
        <w:rPr>
          <w:sz w:val="22"/>
          <w:szCs w:val="22"/>
        </w:rPr>
        <w:t>(1984, 1988, 1996), based on which</w:t>
      </w:r>
      <w:r w:rsidR="00B82123" w:rsidRPr="00027248">
        <w:rPr>
          <w:spacing w:val="1"/>
          <w:sz w:val="22"/>
          <w:szCs w:val="22"/>
        </w:rPr>
        <w:t xml:space="preserve"> </w:t>
      </w:r>
      <w:r w:rsidR="00B82123" w:rsidRPr="00027248">
        <w:rPr>
          <w:sz w:val="22"/>
          <w:szCs w:val="22"/>
        </w:rPr>
        <w:t>the Analytical Framework of Lexical Relations for TCE term planning is developed.</w:t>
      </w:r>
      <w:r w:rsidR="00B82123" w:rsidRPr="00027248">
        <w:rPr>
          <w:spacing w:val="1"/>
          <w:sz w:val="22"/>
          <w:szCs w:val="22"/>
        </w:rPr>
        <w:t xml:space="preserve"> </w:t>
      </w:r>
    </w:p>
    <w:p w14:paraId="27116CE3" w14:textId="628AF5BD" w:rsidR="00722471" w:rsidRPr="0043167E" w:rsidRDefault="00722471" w:rsidP="00202675">
      <w:pPr>
        <w:pStyle w:val="BodyText"/>
        <w:ind w:left="0"/>
        <w:rPr>
          <w:b/>
          <w:sz w:val="22"/>
          <w:szCs w:val="22"/>
        </w:rPr>
      </w:pPr>
      <w:r w:rsidRPr="0043167E">
        <w:rPr>
          <w:b/>
          <w:sz w:val="22"/>
          <w:szCs w:val="22"/>
        </w:rPr>
        <w:t>2.1.</w:t>
      </w:r>
      <w:r w:rsidRPr="0043167E">
        <w:rPr>
          <w:b/>
          <w:spacing w:val="-2"/>
          <w:sz w:val="22"/>
          <w:szCs w:val="22"/>
        </w:rPr>
        <w:t xml:space="preserve"> </w:t>
      </w:r>
      <w:r w:rsidRPr="0043167E">
        <w:rPr>
          <w:b/>
          <w:sz w:val="22"/>
          <w:szCs w:val="22"/>
        </w:rPr>
        <w:t>Terminology</w:t>
      </w:r>
      <w:r w:rsidRPr="0043167E">
        <w:rPr>
          <w:b/>
          <w:spacing w:val="-2"/>
          <w:sz w:val="22"/>
          <w:szCs w:val="22"/>
        </w:rPr>
        <w:t xml:space="preserve"> </w:t>
      </w:r>
      <w:r w:rsidRPr="0043167E">
        <w:rPr>
          <w:b/>
          <w:sz w:val="22"/>
          <w:szCs w:val="22"/>
        </w:rPr>
        <w:t>studies</w:t>
      </w:r>
      <w:r w:rsidRPr="0043167E">
        <w:rPr>
          <w:b/>
          <w:spacing w:val="-2"/>
          <w:sz w:val="22"/>
          <w:szCs w:val="22"/>
        </w:rPr>
        <w:t xml:space="preserve"> </w:t>
      </w:r>
      <w:r w:rsidRPr="0043167E">
        <w:rPr>
          <w:b/>
          <w:sz w:val="22"/>
          <w:szCs w:val="22"/>
        </w:rPr>
        <w:t>for</w:t>
      </w:r>
      <w:r w:rsidRPr="0043167E">
        <w:rPr>
          <w:b/>
          <w:spacing w:val="-2"/>
          <w:sz w:val="22"/>
          <w:szCs w:val="22"/>
        </w:rPr>
        <w:t xml:space="preserve"> </w:t>
      </w:r>
      <w:r w:rsidRPr="0043167E">
        <w:rPr>
          <w:b/>
          <w:sz w:val="22"/>
          <w:szCs w:val="22"/>
        </w:rPr>
        <w:t>pedagogical</w:t>
      </w:r>
      <w:r w:rsidRPr="0043167E">
        <w:rPr>
          <w:b/>
          <w:spacing w:val="-2"/>
          <w:sz w:val="22"/>
          <w:szCs w:val="22"/>
        </w:rPr>
        <w:t xml:space="preserve"> </w:t>
      </w:r>
      <w:r w:rsidRPr="0043167E">
        <w:rPr>
          <w:b/>
          <w:sz w:val="22"/>
          <w:szCs w:val="22"/>
        </w:rPr>
        <w:t>purposes</w:t>
      </w:r>
    </w:p>
    <w:p w14:paraId="0EBF3C78" w14:textId="000A3E26" w:rsidR="00722471" w:rsidRPr="00027248" w:rsidRDefault="00722471" w:rsidP="002033D7">
      <w:pPr>
        <w:pStyle w:val="BodyText"/>
        <w:ind w:left="0" w:firstLine="720"/>
        <w:rPr>
          <w:sz w:val="22"/>
          <w:szCs w:val="22"/>
        </w:rPr>
      </w:pPr>
      <w:r w:rsidRPr="00027248">
        <w:rPr>
          <w:sz w:val="22"/>
          <w:szCs w:val="22"/>
        </w:rPr>
        <w:t>Despite</w:t>
      </w:r>
      <w:r w:rsidRPr="00027248">
        <w:rPr>
          <w:spacing w:val="1"/>
          <w:sz w:val="22"/>
          <w:szCs w:val="22"/>
        </w:rPr>
        <w:t xml:space="preserve"> </w:t>
      </w:r>
      <w:r w:rsidRPr="00027248">
        <w:rPr>
          <w:sz w:val="22"/>
          <w:szCs w:val="22"/>
        </w:rPr>
        <w:t>the</w:t>
      </w:r>
      <w:r w:rsidRPr="00027248">
        <w:rPr>
          <w:spacing w:val="1"/>
          <w:sz w:val="22"/>
          <w:szCs w:val="22"/>
        </w:rPr>
        <w:t xml:space="preserve"> </w:t>
      </w:r>
      <w:r w:rsidRPr="00027248">
        <w:rPr>
          <w:sz w:val="22"/>
          <w:szCs w:val="22"/>
        </w:rPr>
        <w:t>ongoing</w:t>
      </w:r>
      <w:r w:rsidRPr="00027248">
        <w:rPr>
          <w:spacing w:val="1"/>
          <w:sz w:val="22"/>
          <w:szCs w:val="22"/>
        </w:rPr>
        <w:t xml:space="preserve"> </w:t>
      </w:r>
      <w:r w:rsidRPr="00027248">
        <w:rPr>
          <w:sz w:val="22"/>
          <w:szCs w:val="22"/>
        </w:rPr>
        <w:t>research</w:t>
      </w:r>
      <w:r w:rsidRPr="00027248">
        <w:rPr>
          <w:spacing w:val="1"/>
          <w:sz w:val="22"/>
          <w:szCs w:val="22"/>
        </w:rPr>
        <w:t xml:space="preserve"> </w:t>
      </w:r>
      <w:r w:rsidRPr="00027248">
        <w:rPr>
          <w:sz w:val="22"/>
          <w:szCs w:val="22"/>
        </w:rPr>
        <w:t>to</w:t>
      </w:r>
      <w:r w:rsidRPr="00027248">
        <w:rPr>
          <w:spacing w:val="1"/>
          <w:sz w:val="22"/>
          <w:szCs w:val="22"/>
        </w:rPr>
        <w:t xml:space="preserve"> </w:t>
      </w:r>
      <w:r w:rsidRPr="00027248">
        <w:rPr>
          <w:sz w:val="22"/>
          <w:szCs w:val="22"/>
        </w:rPr>
        <w:t>support</w:t>
      </w:r>
      <w:r w:rsidRPr="00027248">
        <w:rPr>
          <w:spacing w:val="1"/>
          <w:sz w:val="22"/>
          <w:szCs w:val="22"/>
        </w:rPr>
        <w:t xml:space="preserve"> </w:t>
      </w:r>
      <w:r w:rsidRPr="00027248">
        <w:rPr>
          <w:sz w:val="22"/>
          <w:szCs w:val="22"/>
        </w:rPr>
        <w:t>EMI</w:t>
      </w:r>
      <w:r w:rsidRPr="00027248">
        <w:rPr>
          <w:spacing w:val="1"/>
          <w:sz w:val="22"/>
          <w:szCs w:val="22"/>
        </w:rPr>
        <w:t xml:space="preserve"> </w:t>
      </w:r>
      <w:r w:rsidRPr="00027248">
        <w:rPr>
          <w:sz w:val="22"/>
          <w:szCs w:val="22"/>
        </w:rPr>
        <w:t>practice</w:t>
      </w:r>
      <w:r w:rsidRPr="00027248">
        <w:rPr>
          <w:spacing w:val="1"/>
          <w:sz w:val="22"/>
          <w:szCs w:val="22"/>
        </w:rPr>
        <w:t xml:space="preserve"> </w:t>
      </w:r>
      <w:r w:rsidRPr="00027248">
        <w:rPr>
          <w:sz w:val="22"/>
          <w:szCs w:val="22"/>
        </w:rPr>
        <w:t>in</w:t>
      </w:r>
      <w:r w:rsidRPr="00027248">
        <w:rPr>
          <w:spacing w:val="1"/>
          <w:sz w:val="22"/>
          <w:szCs w:val="22"/>
        </w:rPr>
        <w:t xml:space="preserve"> </w:t>
      </w:r>
      <w:r w:rsidRPr="00027248">
        <w:rPr>
          <w:sz w:val="22"/>
          <w:szCs w:val="22"/>
        </w:rPr>
        <w:t>bilingual</w:t>
      </w:r>
      <w:r w:rsidRPr="00027248">
        <w:rPr>
          <w:spacing w:val="1"/>
          <w:sz w:val="22"/>
          <w:szCs w:val="22"/>
        </w:rPr>
        <w:t xml:space="preserve"> </w:t>
      </w:r>
      <w:r w:rsidRPr="00027248">
        <w:rPr>
          <w:sz w:val="22"/>
          <w:szCs w:val="22"/>
        </w:rPr>
        <w:t>and</w:t>
      </w:r>
      <w:r w:rsidRPr="00027248">
        <w:rPr>
          <w:spacing w:val="1"/>
          <w:sz w:val="22"/>
          <w:szCs w:val="22"/>
        </w:rPr>
        <w:t xml:space="preserve"> </w:t>
      </w:r>
      <w:r w:rsidRPr="00027248">
        <w:rPr>
          <w:sz w:val="22"/>
          <w:szCs w:val="22"/>
        </w:rPr>
        <w:t>multilingual environment, there are few studies into terminology support for EMI</w:t>
      </w:r>
      <w:r w:rsidRPr="00027248">
        <w:rPr>
          <w:spacing w:val="1"/>
          <w:sz w:val="22"/>
          <w:szCs w:val="22"/>
        </w:rPr>
        <w:t xml:space="preserve"> </w:t>
      </w:r>
      <w:r w:rsidRPr="00027248">
        <w:rPr>
          <w:sz w:val="22"/>
          <w:szCs w:val="22"/>
        </w:rPr>
        <w:t>students and disciplinary and language matters seem to stand apart; there is little</w:t>
      </w:r>
      <w:r w:rsidRPr="00027248">
        <w:rPr>
          <w:spacing w:val="1"/>
          <w:sz w:val="22"/>
          <w:szCs w:val="22"/>
        </w:rPr>
        <w:t xml:space="preserve"> </w:t>
      </w:r>
      <w:r w:rsidRPr="00027248">
        <w:rPr>
          <w:sz w:val="22"/>
          <w:szCs w:val="22"/>
        </w:rPr>
        <w:t>handshake</w:t>
      </w:r>
      <w:r w:rsidRPr="00027248">
        <w:rPr>
          <w:spacing w:val="1"/>
          <w:sz w:val="22"/>
          <w:szCs w:val="22"/>
        </w:rPr>
        <w:t xml:space="preserve"> </w:t>
      </w:r>
      <w:r w:rsidRPr="00027248">
        <w:rPr>
          <w:sz w:val="22"/>
          <w:szCs w:val="22"/>
        </w:rPr>
        <w:t>between</w:t>
      </w:r>
      <w:r w:rsidRPr="00027248">
        <w:rPr>
          <w:spacing w:val="1"/>
          <w:sz w:val="22"/>
          <w:szCs w:val="22"/>
        </w:rPr>
        <w:t xml:space="preserve"> </w:t>
      </w:r>
      <w:r w:rsidRPr="00027248">
        <w:rPr>
          <w:sz w:val="22"/>
          <w:szCs w:val="22"/>
        </w:rPr>
        <w:t>language</w:t>
      </w:r>
      <w:r w:rsidRPr="00027248">
        <w:rPr>
          <w:spacing w:val="1"/>
          <w:sz w:val="22"/>
          <w:szCs w:val="22"/>
        </w:rPr>
        <w:t xml:space="preserve"> </w:t>
      </w:r>
      <w:r w:rsidRPr="00027248">
        <w:rPr>
          <w:sz w:val="22"/>
          <w:szCs w:val="22"/>
        </w:rPr>
        <w:t>teachers</w:t>
      </w:r>
      <w:r w:rsidRPr="00027248">
        <w:rPr>
          <w:spacing w:val="1"/>
          <w:sz w:val="22"/>
          <w:szCs w:val="22"/>
        </w:rPr>
        <w:t xml:space="preserve"> </w:t>
      </w:r>
      <w:r w:rsidRPr="00027248">
        <w:rPr>
          <w:sz w:val="22"/>
          <w:szCs w:val="22"/>
        </w:rPr>
        <w:t>and</w:t>
      </w:r>
      <w:r w:rsidRPr="00027248">
        <w:rPr>
          <w:spacing w:val="1"/>
          <w:sz w:val="22"/>
          <w:szCs w:val="22"/>
        </w:rPr>
        <w:t xml:space="preserve"> </w:t>
      </w:r>
      <w:r w:rsidRPr="00027248">
        <w:rPr>
          <w:sz w:val="22"/>
          <w:szCs w:val="22"/>
        </w:rPr>
        <w:t>specialized</w:t>
      </w:r>
      <w:r w:rsidRPr="00027248">
        <w:rPr>
          <w:spacing w:val="1"/>
          <w:sz w:val="22"/>
          <w:szCs w:val="22"/>
        </w:rPr>
        <w:t xml:space="preserve"> </w:t>
      </w:r>
      <w:r w:rsidRPr="00027248">
        <w:rPr>
          <w:sz w:val="22"/>
          <w:szCs w:val="22"/>
        </w:rPr>
        <w:t>teachers.</w:t>
      </w:r>
      <w:r w:rsidRPr="00027248">
        <w:rPr>
          <w:spacing w:val="1"/>
          <w:sz w:val="22"/>
          <w:szCs w:val="22"/>
        </w:rPr>
        <w:t xml:space="preserve"> </w:t>
      </w:r>
      <w:r w:rsidRPr="00027248">
        <w:rPr>
          <w:sz w:val="22"/>
          <w:szCs w:val="22"/>
        </w:rPr>
        <w:t>Knowledge</w:t>
      </w:r>
      <w:r w:rsidRPr="00027248">
        <w:rPr>
          <w:spacing w:val="1"/>
          <w:sz w:val="22"/>
          <w:szCs w:val="22"/>
        </w:rPr>
        <w:t xml:space="preserve"> </w:t>
      </w:r>
      <w:r w:rsidRPr="00027248">
        <w:rPr>
          <w:sz w:val="22"/>
          <w:szCs w:val="22"/>
        </w:rPr>
        <w:t>of</w:t>
      </w:r>
      <w:r w:rsidRPr="00027248">
        <w:rPr>
          <w:spacing w:val="1"/>
          <w:sz w:val="22"/>
          <w:szCs w:val="22"/>
        </w:rPr>
        <w:t xml:space="preserve"> </w:t>
      </w:r>
      <w:r w:rsidRPr="00027248">
        <w:rPr>
          <w:sz w:val="22"/>
          <w:szCs w:val="22"/>
        </w:rPr>
        <w:t>specialized subjects is different from linguistic knowledge but they must be combined</w:t>
      </w:r>
      <w:r w:rsidRPr="00027248">
        <w:rPr>
          <w:spacing w:val="1"/>
          <w:sz w:val="22"/>
          <w:szCs w:val="22"/>
        </w:rPr>
        <w:t xml:space="preserve"> </w:t>
      </w:r>
      <w:r w:rsidRPr="00027248">
        <w:rPr>
          <w:sz w:val="22"/>
          <w:szCs w:val="22"/>
        </w:rPr>
        <w:t>in</w:t>
      </w:r>
      <w:r w:rsidRPr="00027248">
        <w:rPr>
          <w:spacing w:val="22"/>
          <w:sz w:val="22"/>
          <w:szCs w:val="22"/>
        </w:rPr>
        <w:t xml:space="preserve"> </w:t>
      </w:r>
      <w:r w:rsidRPr="00027248">
        <w:rPr>
          <w:sz w:val="22"/>
          <w:szCs w:val="22"/>
        </w:rPr>
        <w:t>EMI</w:t>
      </w:r>
      <w:r w:rsidRPr="00027248">
        <w:rPr>
          <w:spacing w:val="22"/>
          <w:sz w:val="22"/>
          <w:szCs w:val="22"/>
        </w:rPr>
        <w:t xml:space="preserve"> </w:t>
      </w:r>
      <w:r w:rsidRPr="00027248">
        <w:rPr>
          <w:sz w:val="22"/>
          <w:szCs w:val="22"/>
        </w:rPr>
        <w:t>education</w:t>
      </w:r>
      <w:r w:rsidRPr="00027248">
        <w:rPr>
          <w:spacing w:val="22"/>
          <w:sz w:val="22"/>
          <w:szCs w:val="22"/>
        </w:rPr>
        <w:t xml:space="preserve"> </w:t>
      </w:r>
      <w:r w:rsidRPr="00027248">
        <w:rPr>
          <w:sz w:val="22"/>
          <w:szCs w:val="22"/>
        </w:rPr>
        <w:t>as</w:t>
      </w:r>
      <w:r w:rsidRPr="00027248">
        <w:rPr>
          <w:spacing w:val="21"/>
          <w:sz w:val="22"/>
          <w:szCs w:val="22"/>
        </w:rPr>
        <w:t xml:space="preserve"> </w:t>
      </w:r>
      <w:r w:rsidRPr="00027248">
        <w:rPr>
          <w:sz w:val="22"/>
          <w:szCs w:val="22"/>
        </w:rPr>
        <w:t>well</w:t>
      </w:r>
      <w:r w:rsidRPr="00027248">
        <w:rPr>
          <w:spacing w:val="22"/>
          <w:sz w:val="22"/>
          <w:szCs w:val="22"/>
        </w:rPr>
        <w:t xml:space="preserve"> </w:t>
      </w:r>
      <w:r w:rsidRPr="00027248">
        <w:rPr>
          <w:sz w:val="22"/>
          <w:szCs w:val="22"/>
        </w:rPr>
        <w:t>as</w:t>
      </w:r>
      <w:r w:rsidRPr="00027248">
        <w:rPr>
          <w:spacing w:val="22"/>
          <w:sz w:val="22"/>
          <w:szCs w:val="22"/>
        </w:rPr>
        <w:t xml:space="preserve"> </w:t>
      </w:r>
      <w:r w:rsidRPr="00027248">
        <w:rPr>
          <w:sz w:val="22"/>
          <w:szCs w:val="22"/>
        </w:rPr>
        <w:t>terminology</w:t>
      </w:r>
      <w:r w:rsidRPr="00027248">
        <w:rPr>
          <w:spacing w:val="22"/>
          <w:sz w:val="22"/>
          <w:szCs w:val="22"/>
        </w:rPr>
        <w:t xml:space="preserve"> </w:t>
      </w:r>
      <w:r w:rsidRPr="00027248">
        <w:rPr>
          <w:sz w:val="22"/>
          <w:szCs w:val="22"/>
        </w:rPr>
        <w:t>research.</w:t>
      </w:r>
      <w:r w:rsidRPr="00027248">
        <w:rPr>
          <w:spacing w:val="22"/>
          <w:sz w:val="22"/>
          <w:szCs w:val="22"/>
        </w:rPr>
        <w:t xml:space="preserve"> </w:t>
      </w:r>
      <w:r w:rsidRPr="00027248">
        <w:rPr>
          <w:sz w:val="22"/>
          <w:szCs w:val="22"/>
        </w:rPr>
        <w:t>Therefore,</w:t>
      </w:r>
      <w:r w:rsidRPr="00027248">
        <w:rPr>
          <w:spacing w:val="23"/>
          <w:sz w:val="22"/>
          <w:szCs w:val="22"/>
        </w:rPr>
        <w:t xml:space="preserve"> </w:t>
      </w:r>
      <w:r w:rsidRPr="00027248">
        <w:rPr>
          <w:sz w:val="22"/>
          <w:szCs w:val="22"/>
        </w:rPr>
        <w:t>terminologists</w:t>
      </w:r>
      <w:r w:rsidRPr="00027248">
        <w:rPr>
          <w:spacing w:val="22"/>
          <w:sz w:val="22"/>
          <w:szCs w:val="22"/>
        </w:rPr>
        <w:t xml:space="preserve"> </w:t>
      </w:r>
      <w:r w:rsidRPr="00027248">
        <w:rPr>
          <w:sz w:val="22"/>
          <w:szCs w:val="22"/>
        </w:rPr>
        <w:t>who</w:t>
      </w:r>
      <w:r w:rsidRPr="00027248">
        <w:rPr>
          <w:spacing w:val="22"/>
          <w:sz w:val="22"/>
          <w:szCs w:val="22"/>
        </w:rPr>
        <w:t xml:space="preserve"> </w:t>
      </w:r>
      <w:r w:rsidR="00437564" w:rsidRPr="00027248">
        <w:rPr>
          <w:sz w:val="22"/>
          <w:szCs w:val="22"/>
        </w:rPr>
        <w:t>act</w:t>
      </w:r>
      <w:r w:rsidR="0043167E">
        <w:rPr>
          <w:sz w:val="22"/>
          <w:szCs w:val="22"/>
        </w:rPr>
        <w:t xml:space="preserve"> </w:t>
      </w:r>
      <w:r w:rsidRPr="00027248">
        <w:rPr>
          <w:sz w:val="22"/>
          <w:szCs w:val="22"/>
        </w:rPr>
        <w:t>as mediators should have adequate linguistic and disciplinary knowledge to conduct</w:t>
      </w:r>
      <w:r w:rsidRPr="00027248">
        <w:rPr>
          <w:spacing w:val="1"/>
          <w:sz w:val="22"/>
          <w:szCs w:val="22"/>
        </w:rPr>
        <w:t xml:space="preserve"> </w:t>
      </w:r>
      <w:r w:rsidRPr="00027248">
        <w:rPr>
          <w:sz w:val="22"/>
          <w:szCs w:val="22"/>
        </w:rPr>
        <w:t>research in terminology planning for pedagogical purposes. That is the motivation for</w:t>
      </w:r>
      <w:r w:rsidRPr="00027248">
        <w:rPr>
          <w:spacing w:val="1"/>
          <w:sz w:val="22"/>
          <w:szCs w:val="22"/>
        </w:rPr>
        <w:t xml:space="preserve"> </w:t>
      </w:r>
      <w:r w:rsidRPr="00027248">
        <w:rPr>
          <w:sz w:val="22"/>
          <w:szCs w:val="22"/>
        </w:rPr>
        <w:t>the</w:t>
      </w:r>
      <w:r w:rsidRPr="00027248">
        <w:rPr>
          <w:spacing w:val="1"/>
          <w:sz w:val="22"/>
          <w:szCs w:val="22"/>
        </w:rPr>
        <w:t xml:space="preserve"> </w:t>
      </w:r>
      <w:r w:rsidRPr="00027248">
        <w:rPr>
          <w:sz w:val="22"/>
          <w:szCs w:val="22"/>
        </w:rPr>
        <w:t>current</w:t>
      </w:r>
      <w:r w:rsidRPr="00027248">
        <w:rPr>
          <w:spacing w:val="1"/>
          <w:sz w:val="22"/>
          <w:szCs w:val="22"/>
        </w:rPr>
        <w:t xml:space="preserve"> </w:t>
      </w:r>
      <w:r w:rsidRPr="00027248">
        <w:rPr>
          <w:sz w:val="22"/>
          <w:szCs w:val="22"/>
        </w:rPr>
        <w:t>research</w:t>
      </w:r>
      <w:r w:rsidRPr="00027248">
        <w:rPr>
          <w:spacing w:val="1"/>
          <w:sz w:val="22"/>
          <w:szCs w:val="22"/>
        </w:rPr>
        <w:t xml:space="preserve"> </w:t>
      </w:r>
      <w:r w:rsidRPr="00027248">
        <w:rPr>
          <w:sz w:val="22"/>
          <w:szCs w:val="22"/>
        </w:rPr>
        <w:t>aiming</w:t>
      </w:r>
      <w:r w:rsidRPr="00027248">
        <w:rPr>
          <w:spacing w:val="1"/>
          <w:sz w:val="22"/>
          <w:szCs w:val="22"/>
        </w:rPr>
        <w:t xml:space="preserve"> </w:t>
      </w:r>
      <w:r w:rsidRPr="00027248">
        <w:rPr>
          <w:sz w:val="22"/>
          <w:szCs w:val="22"/>
        </w:rPr>
        <w:t>at</w:t>
      </w:r>
      <w:r w:rsidRPr="00027248">
        <w:rPr>
          <w:spacing w:val="1"/>
          <w:sz w:val="22"/>
          <w:szCs w:val="22"/>
        </w:rPr>
        <w:t xml:space="preserve"> </w:t>
      </w:r>
      <w:r w:rsidRPr="00027248">
        <w:rPr>
          <w:sz w:val="22"/>
          <w:szCs w:val="22"/>
        </w:rPr>
        <w:t>seeking</w:t>
      </w:r>
      <w:r w:rsidRPr="00027248">
        <w:rPr>
          <w:spacing w:val="1"/>
          <w:sz w:val="22"/>
          <w:szCs w:val="22"/>
        </w:rPr>
        <w:t xml:space="preserve"> </w:t>
      </w:r>
      <w:r w:rsidRPr="00027248">
        <w:rPr>
          <w:sz w:val="22"/>
          <w:szCs w:val="22"/>
        </w:rPr>
        <w:t>an</w:t>
      </w:r>
      <w:r w:rsidRPr="00027248">
        <w:rPr>
          <w:spacing w:val="1"/>
          <w:sz w:val="22"/>
          <w:szCs w:val="22"/>
        </w:rPr>
        <w:t xml:space="preserve"> </w:t>
      </w:r>
      <w:r w:rsidRPr="00027248">
        <w:rPr>
          <w:sz w:val="22"/>
          <w:szCs w:val="22"/>
        </w:rPr>
        <w:t>alternative</w:t>
      </w:r>
      <w:r w:rsidRPr="00027248">
        <w:rPr>
          <w:spacing w:val="1"/>
          <w:sz w:val="22"/>
          <w:szCs w:val="22"/>
        </w:rPr>
        <w:t xml:space="preserve"> </w:t>
      </w:r>
      <w:r w:rsidRPr="00027248">
        <w:rPr>
          <w:sz w:val="22"/>
          <w:szCs w:val="22"/>
        </w:rPr>
        <w:t>terminology</w:t>
      </w:r>
      <w:r w:rsidRPr="00027248">
        <w:rPr>
          <w:spacing w:val="1"/>
          <w:sz w:val="22"/>
          <w:szCs w:val="22"/>
        </w:rPr>
        <w:t xml:space="preserve"> </w:t>
      </w:r>
      <w:r w:rsidRPr="00027248">
        <w:rPr>
          <w:sz w:val="22"/>
          <w:szCs w:val="22"/>
        </w:rPr>
        <w:t>management</w:t>
      </w:r>
      <w:r w:rsidRPr="00027248">
        <w:rPr>
          <w:spacing w:val="1"/>
          <w:sz w:val="22"/>
          <w:szCs w:val="22"/>
        </w:rPr>
        <w:t xml:space="preserve"> </w:t>
      </w:r>
      <w:r w:rsidRPr="00027248">
        <w:rPr>
          <w:sz w:val="22"/>
          <w:szCs w:val="22"/>
        </w:rPr>
        <w:t>framework</w:t>
      </w:r>
      <w:r w:rsidRPr="00027248">
        <w:rPr>
          <w:spacing w:val="-2"/>
          <w:sz w:val="22"/>
          <w:szCs w:val="22"/>
        </w:rPr>
        <w:t xml:space="preserve"> </w:t>
      </w:r>
      <w:r w:rsidRPr="00027248">
        <w:rPr>
          <w:sz w:val="22"/>
          <w:szCs w:val="22"/>
        </w:rPr>
        <w:t>for</w:t>
      </w:r>
      <w:r w:rsidRPr="00027248">
        <w:rPr>
          <w:spacing w:val="-1"/>
          <w:sz w:val="22"/>
          <w:szCs w:val="22"/>
        </w:rPr>
        <w:t xml:space="preserve"> </w:t>
      </w:r>
      <w:r w:rsidRPr="00027248">
        <w:rPr>
          <w:sz w:val="22"/>
          <w:szCs w:val="22"/>
        </w:rPr>
        <w:t>TCE</w:t>
      </w:r>
      <w:r w:rsidRPr="00027248">
        <w:rPr>
          <w:spacing w:val="1"/>
          <w:sz w:val="22"/>
          <w:szCs w:val="22"/>
        </w:rPr>
        <w:t xml:space="preserve"> </w:t>
      </w:r>
      <w:r w:rsidRPr="00027248">
        <w:rPr>
          <w:sz w:val="22"/>
          <w:szCs w:val="22"/>
        </w:rPr>
        <w:t>terminology</w:t>
      </w:r>
      <w:r w:rsidRPr="00027248">
        <w:rPr>
          <w:spacing w:val="2"/>
          <w:sz w:val="22"/>
          <w:szCs w:val="22"/>
        </w:rPr>
        <w:t xml:space="preserve"> </w:t>
      </w:r>
      <w:r w:rsidRPr="00027248">
        <w:rPr>
          <w:sz w:val="22"/>
          <w:szCs w:val="22"/>
        </w:rPr>
        <w:t>planning.</w:t>
      </w:r>
    </w:p>
    <w:p w14:paraId="299F9E4F" w14:textId="6B890CF2" w:rsidR="00722471" w:rsidRPr="0043167E" w:rsidRDefault="00722471" w:rsidP="00202675">
      <w:pPr>
        <w:pStyle w:val="BodyText"/>
        <w:ind w:left="0"/>
        <w:rPr>
          <w:b/>
          <w:sz w:val="22"/>
          <w:szCs w:val="22"/>
        </w:rPr>
      </w:pPr>
      <w:r w:rsidRPr="0043167E">
        <w:rPr>
          <w:b/>
          <w:sz w:val="22"/>
          <w:szCs w:val="22"/>
        </w:rPr>
        <w:t>2.2.</w:t>
      </w:r>
      <w:r w:rsidRPr="0043167E">
        <w:rPr>
          <w:b/>
          <w:spacing w:val="-3"/>
          <w:sz w:val="22"/>
          <w:szCs w:val="22"/>
        </w:rPr>
        <w:t xml:space="preserve"> </w:t>
      </w:r>
      <w:r w:rsidRPr="0043167E">
        <w:rPr>
          <w:b/>
          <w:sz w:val="22"/>
          <w:szCs w:val="22"/>
        </w:rPr>
        <w:t>Terminology</w:t>
      </w:r>
      <w:r w:rsidRPr="0043167E">
        <w:rPr>
          <w:b/>
          <w:spacing w:val="-2"/>
          <w:sz w:val="22"/>
          <w:szCs w:val="22"/>
        </w:rPr>
        <w:t xml:space="preserve"> </w:t>
      </w:r>
      <w:r w:rsidRPr="0043167E">
        <w:rPr>
          <w:b/>
          <w:sz w:val="22"/>
          <w:szCs w:val="22"/>
        </w:rPr>
        <w:t>studies in</w:t>
      </w:r>
      <w:r w:rsidRPr="0043167E">
        <w:rPr>
          <w:b/>
          <w:spacing w:val="-2"/>
          <w:sz w:val="22"/>
          <w:szCs w:val="22"/>
        </w:rPr>
        <w:t xml:space="preserve"> </w:t>
      </w:r>
      <w:r w:rsidRPr="0043167E">
        <w:rPr>
          <w:b/>
          <w:sz w:val="22"/>
          <w:szCs w:val="22"/>
        </w:rPr>
        <w:t>Vietnam</w:t>
      </w:r>
    </w:p>
    <w:p w14:paraId="0639C368" w14:textId="23FED8ED" w:rsidR="00722471" w:rsidRPr="00027248" w:rsidRDefault="00722471" w:rsidP="002033D7">
      <w:pPr>
        <w:pStyle w:val="BodyText"/>
        <w:ind w:left="0" w:firstLine="720"/>
        <w:rPr>
          <w:sz w:val="22"/>
          <w:szCs w:val="22"/>
        </w:rPr>
      </w:pPr>
      <w:r w:rsidRPr="00027248">
        <w:rPr>
          <w:sz w:val="22"/>
          <w:szCs w:val="22"/>
        </w:rPr>
        <w:t>There have been quite a few terminology studies in Vietnam carried out by</w:t>
      </w:r>
      <w:r w:rsidRPr="00027248">
        <w:rPr>
          <w:spacing w:val="1"/>
          <w:sz w:val="22"/>
          <w:szCs w:val="22"/>
        </w:rPr>
        <w:t xml:space="preserve"> </w:t>
      </w:r>
      <w:r w:rsidRPr="00027248">
        <w:rPr>
          <w:sz w:val="22"/>
          <w:szCs w:val="22"/>
        </w:rPr>
        <w:t>linguistic majors but instead of the more suitable approach of bottom-up descriptive</w:t>
      </w:r>
      <w:r w:rsidRPr="00027248">
        <w:rPr>
          <w:spacing w:val="1"/>
          <w:sz w:val="22"/>
          <w:szCs w:val="22"/>
        </w:rPr>
        <w:t xml:space="preserve"> </w:t>
      </w:r>
      <w:r w:rsidRPr="00027248">
        <w:rPr>
          <w:sz w:val="22"/>
          <w:szCs w:val="22"/>
        </w:rPr>
        <w:t>terminology</w:t>
      </w:r>
      <w:r w:rsidRPr="00027248">
        <w:rPr>
          <w:spacing w:val="1"/>
          <w:sz w:val="22"/>
          <w:szCs w:val="22"/>
        </w:rPr>
        <w:t xml:space="preserve"> </w:t>
      </w:r>
      <w:r w:rsidRPr="00027248">
        <w:rPr>
          <w:sz w:val="22"/>
          <w:szCs w:val="22"/>
        </w:rPr>
        <w:t>management</w:t>
      </w:r>
      <w:r w:rsidRPr="00027248">
        <w:rPr>
          <w:spacing w:val="1"/>
          <w:sz w:val="22"/>
          <w:szCs w:val="22"/>
        </w:rPr>
        <w:t xml:space="preserve"> </w:t>
      </w:r>
      <w:r w:rsidRPr="00027248">
        <w:rPr>
          <w:sz w:val="22"/>
          <w:szCs w:val="22"/>
        </w:rPr>
        <w:t>approach,</w:t>
      </w:r>
      <w:r w:rsidRPr="00027248">
        <w:rPr>
          <w:spacing w:val="1"/>
          <w:sz w:val="22"/>
          <w:szCs w:val="22"/>
        </w:rPr>
        <w:t xml:space="preserve"> </w:t>
      </w:r>
      <w:r w:rsidRPr="00027248">
        <w:rPr>
          <w:sz w:val="22"/>
          <w:szCs w:val="22"/>
        </w:rPr>
        <w:t>the</w:t>
      </w:r>
      <w:r w:rsidRPr="00027248">
        <w:rPr>
          <w:spacing w:val="1"/>
          <w:sz w:val="22"/>
          <w:szCs w:val="22"/>
        </w:rPr>
        <w:t xml:space="preserve"> </w:t>
      </w:r>
      <w:r w:rsidRPr="00027248">
        <w:rPr>
          <w:sz w:val="22"/>
          <w:szCs w:val="22"/>
        </w:rPr>
        <w:t>top-down</w:t>
      </w:r>
      <w:r w:rsidRPr="00027248">
        <w:rPr>
          <w:spacing w:val="1"/>
          <w:sz w:val="22"/>
          <w:szCs w:val="22"/>
        </w:rPr>
        <w:t xml:space="preserve"> </w:t>
      </w:r>
      <w:r w:rsidRPr="00027248">
        <w:rPr>
          <w:sz w:val="22"/>
          <w:szCs w:val="22"/>
        </w:rPr>
        <w:t>and</w:t>
      </w:r>
      <w:r w:rsidRPr="00027248">
        <w:rPr>
          <w:spacing w:val="1"/>
          <w:sz w:val="22"/>
          <w:szCs w:val="22"/>
        </w:rPr>
        <w:t xml:space="preserve"> </w:t>
      </w:r>
      <w:r w:rsidRPr="00027248">
        <w:rPr>
          <w:sz w:val="22"/>
          <w:szCs w:val="22"/>
        </w:rPr>
        <w:t>prescriptive</w:t>
      </w:r>
      <w:r w:rsidRPr="00027248">
        <w:rPr>
          <w:spacing w:val="1"/>
          <w:sz w:val="22"/>
          <w:szCs w:val="22"/>
        </w:rPr>
        <w:t xml:space="preserve"> </w:t>
      </w:r>
      <w:r w:rsidRPr="00027248">
        <w:rPr>
          <w:sz w:val="22"/>
          <w:szCs w:val="22"/>
        </w:rPr>
        <w:t>approach</w:t>
      </w:r>
      <w:r w:rsidRPr="00027248">
        <w:rPr>
          <w:spacing w:val="1"/>
          <w:sz w:val="22"/>
          <w:szCs w:val="22"/>
        </w:rPr>
        <w:t xml:space="preserve"> </w:t>
      </w:r>
      <w:r w:rsidRPr="00027248">
        <w:rPr>
          <w:sz w:val="22"/>
          <w:szCs w:val="22"/>
        </w:rPr>
        <w:t>was</w:t>
      </w:r>
      <w:r w:rsidRPr="00027248">
        <w:rPr>
          <w:spacing w:val="1"/>
          <w:sz w:val="22"/>
          <w:szCs w:val="22"/>
        </w:rPr>
        <w:t xml:space="preserve"> </w:t>
      </w:r>
      <w:r w:rsidRPr="00027248">
        <w:rPr>
          <w:sz w:val="22"/>
          <w:szCs w:val="22"/>
        </w:rPr>
        <w:t>applied, which is more suitable for expert specialist as terminologists. In addition, the</w:t>
      </w:r>
      <w:r w:rsidRPr="00027248">
        <w:rPr>
          <w:spacing w:val="1"/>
          <w:sz w:val="22"/>
          <w:szCs w:val="22"/>
        </w:rPr>
        <w:t xml:space="preserve"> </w:t>
      </w:r>
      <w:r w:rsidRPr="00027248">
        <w:rPr>
          <w:sz w:val="22"/>
          <w:szCs w:val="22"/>
        </w:rPr>
        <w:t>data</w:t>
      </w:r>
      <w:r w:rsidRPr="00027248">
        <w:rPr>
          <w:spacing w:val="1"/>
          <w:sz w:val="22"/>
          <w:szCs w:val="22"/>
        </w:rPr>
        <w:t xml:space="preserve"> </w:t>
      </w:r>
      <w:r w:rsidRPr="00027248">
        <w:rPr>
          <w:sz w:val="22"/>
          <w:szCs w:val="22"/>
        </w:rPr>
        <w:t>were</w:t>
      </w:r>
      <w:r w:rsidRPr="00027248">
        <w:rPr>
          <w:spacing w:val="1"/>
          <w:sz w:val="22"/>
          <w:szCs w:val="22"/>
        </w:rPr>
        <w:t xml:space="preserve"> </w:t>
      </w:r>
      <w:r w:rsidRPr="00027248">
        <w:rPr>
          <w:sz w:val="22"/>
          <w:szCs w:val="22"/>
        </w:rPr>
        <w:t>taken</w:t>
      </w:r>
      <w:r w:rsidRPr="00027248">
        <w:rPr>
          <w:spacing w:val="1"/>
          <w:sz w:val="22"/>
          <w:szCs w:val="22"/>
        </w:rPr>
        <w:t xml:space="preserve"> </w:t>
      </w:r>
      <w:r w:rsidRPr="00027248">
        <w:rPr>
          <w:sz w:val="22"/>
          <w:szCs w:val="22"/>
        </w:rPr>
        <w:t>from</w:t>
      </w:r>
      <w:r w:rsidRPr="00027248">
        <w:rPr>
          <w:spacing w:val="1"/>
          <w:sz w:val="22"/>
          <w:szCs w:val="22"/>
        </w:rPr>
        <w:t xml:space="preserve"> </w:t>
      </w:r>
      <w:r w:rsidRPr="00027248">
        <w:rPr>
          <w:sz w:val="22"/>
          <w:szCs w:val="22"/>
        </w:rPr>
        <w:t>dictionaries</w:t>
      </w:r>
      <w:r w:rsidRPr="00027248">
        <w:rPr>
          <w:spacing w:val="1"/>
          <w:sz w:val="22"/>
          <w:szCs w:val="22"/>
        </w:rPr>
        <w:t xml:space="preserve"> </w:t>
      </w:r>
      <w:r w:rsidRPr="00027248">
        <w:rPr>
          <w:sz w:val="22"/>
          <w:szCs w:val="22"/>
        </w:rPr>
        <w:t>for</w:t>
      </w:r>
      <w:r w:rsidRPr="00027248">
        <w:rPr>
          <w:spacing w:val="1"/>
          <w:sz w:val="22"/>
          <w:szCs w:val="22"/>
        </w:rPr>
        <w:t xml:space="preserve"> </w:t>
      </w:r>
      <w:r w:rsidRPr="00027248">
        <w:rPr>
          <w:sz w:val="22"/>
          <w:szCs w:val="22"/>
        </w:rPr>
        <w:t>very</w:t>
      </w:r>
      <w:r w:rsidRPr="00027248">
        <w:rPr>
          <w:spacing w:val="1"/>
          <w:sz w:val="22"/>
          <w:szCs w:val="22"/>
        </w:rPr>
        <w:t xml:space="preserve"> </w:t>
      </w:r>
      <w:r w:rsidRPr="00027248">
        <w:rPr>
          <w:sz w:val="22"/>
          <w:szCs w:val="22"/>
        </w:rPr>
        <w:t>broad</w:t>
      </w:r>
      <w:r w:rsidRPr="00027248">
        <w:rPr>
          <w:spacing w:val="1"/>
          <w:sz w:val="22"/>
          <w:szCs w:val="22"/>
        </w:rPr>
        <w:t xml:space="preserve"> </w:t>
      </w:r>
      <w:r w:rsidRPr="00027248">
        <w:rPr>
          <w:sz w:val="22"/>
          <w:szCs w:val="22"/>
        </w:rPr>
        <w:t>fields,</w:t>
      </w:r>
      <w:r w:rsidRPr="00027248">
        <w:rPr>
          <w:spacing w:val="1"/>
          <w:sz w:val="22"/>
          <w:szCs w:val="22"/>
        </w:rPr>
        <w:t xml:space="preserve"> </w:t>
      </w:r>
      <w:r w:rsidRPr="00027248">
        <w:rPr>
          <w:sz w:val="22"/>
          <w:szCs w:val="22"/>
        </w:rPr>
        <w:t>which</w:t>
      </w:r>
      <w:r w:rsidRPr="00027248">
        <w:rPr>
          <w:spacing w:val="1"/>
          <w:sz w:val="22"/>
          <w:szCs w:val="22"/>
        </w:rPr>
        <w:t xml:space="preserve"> </w:t>
      </w:r>
      <w:r w:rsidRPr="00027248">
        <w:rPr>
          <w:sz w:val="22"/>
          <w:szCs w:val="22"/>
        </w:rPr>
        <w:t>contain</w:t>
      </w:r>
      <w:r w:rsidRPr="00027248">
        <w:rPr>
          <w:spacing w:val="1"/>
          <w:sz w:val="22"/>
          <w:szCs w:val="22"/>
        </w:rPr>
        <w:t xml:space="preserve"> </w:t>
      </w:r>
      <w:r w:rsidRPr="00027248">
        <w:rPr>
          <w:sz w:val="22"/>
          <w:szCs w:val="22"/>
        </w:rPr>
        <w:t>many</w:t>
      </w:r>
      <w:r w:rsidRPr="00027248">
        <w:rPr>
          <w:spacing w:val="1"/>
          <w:sz w:val="22"/>
          <w:szCs w:val="22"/>
        </w:rPr>
        <w:t xml:space="preserve"> </w:t>
      </w:r>
      <w:r w:rsidRPr="00027248">
        <w:rPr>
          <w:sz w:val="22"/>
          <w:szCs w:val="22"/>
        </w:rPr>
        <w:t>subdomains, so it is hard to investigate term elements from meaning perspective. In</w:t>
      </w:r>
      <w:r w:rsidRPr="00027248">
        <w:rPr>
          <w:spacing w:val="1"/>
          <w:sz w:val="22"/>
          <w:szCs w:val="22"/>
        </w:rPr>
        <w:t xml:space="preserve"> </w:t>
      </w:r>
      <w:r w:rsidRPr="00027248">
        <w:rPr>
          <w:sz w:val="22"/>
          <w:szCs w:val="22"/>
        </w:rPr>
        <w:t>previous</w:t>
      </w:r>
      <w:r w:rsidRPr="00027248">
        <w:rPr>
          <w:spacing w:val="1"/>
          <w:sz w:val="22"/>
          <w:szCs w:val="22"/>
        </w:rPr>
        <w:t xml:space="preserve"> </w:t>
      </w:r>
      <w:r w:rsidRPr="00027248">
        <w:rPr>
          <w:sz w:val="22"/>
          <w:szCs w:val="22"/>
        </w:rPr>
        <w:t>studies,</w:t>
      </w:r>
      <w:r w:rsidRPr="00027248">
        <w:rPr>
          <w:spacing w:val="1"/>
          <w:sz w:val="22"/>
          <w:szCs w:val="22"/>
        </w:rPr>
        <w:t xml:space="preserve"> </w:t>
      </w:r>
      <w:r w:rsidRPr="00027248">
        <w:rPr>
          <w:sz w:val="22"/>
          <w:szCs w:val="22"/>
        </w:rPr>
        <w:t>terms</w:t>
      </w:r>
      <w:r w:rsidRPr="00027248">
        <w:rPr>
          <w:spacing w:val="1"/>
          <w:sz w:val="22"/>
          <w:szCs w:val="22"/>
        </w:rPr>
        <w:t xml:space="preserve"> </w:t>
      </w:r>
      <w:r w:rsidRPr="00027248">
        <w:rPr>
          <w:sz w:val="22"/>
          <w:szCs w:val="22"/>
        </w:rPr>
        <w:t>were</w:t>
      </w:r>
      <w:r w:rsidRPr="00027248">
        <w:rPr>
          <w:spacing w:val="1"/>
          <w:sz w:val="22"/>
          <w:szCs w:val="22"/>
        </w:rPr>
        <w:t xml:space="preserve"> </w:t>
      </w:r>
      <w:r w:rsidRPr="00027248">
        <w:rPr>
          <w:sz w:val="22"/>
          <w:szCs w:val="22"/>
        </w:rPr>
        <w:t>mainly</w:t>
      </w:r>
      <w:r w:rsidRPr="00027248">
        <w:rPr>
          <w:spacing w:val="1"/>
          <w:sz w:val="22"/>
          <w:szCs w:val="22"/>
        </w:rPr>
        <w:t xml:space="preserve"> </w:t>
      </w:r>
      <w:r w:rsidRPr="00027248">
        <w:rPr>
          <w:sz w:val="22"/>
          <w:szCs w:val="22"/>
        </w:rPr>
        <w:t>looked</w:t>
      </w:r>
      <w:r w:rsidRPr="00027248">
        <w:rPr>
          <w:spacing w:val="1"/>
          <w:sz w:val="22"/>
          <w:szCs w:val="22"/>
        </w:rPr>
        <w:t xml:space="preserve"> </w:t>
      </w:r>
      <w:r w:rsidRPr="00027248">
        <w:rPr>
          <w:sz w:val="22"/>
          <w:szCs w:val="22"/>
        </w:rPr>
        <w:t>into</w:t>
      </w:r>
      <w:r w:rsidRPr="00027248">
        <w:rPr>
          <w:spacing w:val="1"/>
          <w:sz w:val="22"/>
          <w:szCs w:val="22"/>
        </w:rPr>
        <w:t xml:space="preserve"> </w:t>
      </w:r>
      <w:r w:rsidRPr="00027248">
        <w:rPr>
          <w:sz w:val="22"/>
          <w:szCs w:val="22"/>
        </w:rPr>
        <w:t>from</w:t>
      </w:r>
      <w:r w:rsidRPr="00027248">
        <w:rPr>
          <w:spacing w:val="1"/>
          <w:sz w:val="22"/>
          <w:szCs w:val="22"/>
        </w:rPr>
        <w:t xml:space="preserve"> </w:t>
      </w:r>
      <w:r w:rsidRPr="00027248">
        <w:rPr>
          <w:sz w:val="22"/>
          <w:szCs w:val="22"/>
        </w:rPr>
        <w:t>structural</w:t>
      </w:r>
      <w:r w:rsidRPr="00027248">
        <w:rPr>
          <w:spacing w:val="65"/>
          <w:sz w:val="22"/>
          <w:szCs w:val="22"/>
        </w:rPr>
        <w:t xml:space="preserve"> </w:t>
      </w:r>
      <w:r w:rsidRPr="00027248">
        <w:rPr>
          <w:sz w:val="22"/>
          <w:szCs w:val="22"/>
        </w:rPr>
        <w:t>perspective</w:t>
      </w:r>
      <w:r w:rsidRPr="00027248">
        <w:rPr>
          <w:spacing w:val="65"/>
          <w:sz w:val="22"/>
          <w:szCs w:val="22"/>
        </w:rPr>
        <w:t xml:space="preserve"> </w:t>
      </w:r>
      <w:r w:rsidRPr="00027248">
        <w:rPr>
          <w:sz w:val="22"/>
          <w:szCs w:val="22"/>
        </w:rPr>
        <w:t>by</w:t>
      </w:r>
      <w:r w:rsidRPr="00027248">
        <w:rPr>
          <w:spacing w:val="1"/>
          <w:sz w:val="22"/>
          <w:szCs w:val="22"/>
        </w:rPr>
        <w:t xml:space="preserve"> </w:t>
      </w:r>
      <w:r w:rsidRPr="00027248">
        <w:rPr>
          <w:sz w:val="22"/>
          <w:szCs w:val="22"/>
        </w:rPr>
        <w:t>counting term elements. The current study investigated TCE terminology, which has</w:t>
      </w:r>
      <w:r w:rsidRPr="00027248">
        <w:rPr>
          <w:spacing w:val="1"/>
          <w:sz w:val="22"/>
          <w:szCs w:val="22"/>
        </w:rPr>
        <w:t xml:space="preserve"> </w:t>
      </w:r>
      <w:r w:rsidRPr="00027248">
        <w:rPr>
          <w:sz w:val="22"/>
          <w:szCs w:val="22"/>
        </w:rPr>
        <w:t>never been done in Vietnam by linguistic majors. A different terminology management</w:t>
      </w:r>
      <w:r w:rsidRPr="00027248">
        <w:rPr>
          <w:spacing w:val="1"/>
          <w:sz w:val="22"/>
          <w:szCs w:val="22"/>
        </w:rPr>
        <w:t xml:space="preserve"> </w:t>
      </w:r>
      <w:r w:rsidRPr="00027248">
        <w:rPr>
          <w:sz w:val="22"/>
          <w:szCs w:val="22"/>
        </w:rPr>
        <w:t>approach</w:t>
      </w:r>
      <w:r w:rsidRPr="00027248">
        <w:rPr>
          <w:spacing w:val="1"/>
          <w:sz w:val="22"/>
          <w:szCs w:val="22"/>
        </w:rPr>
        <w:t xml:space="preserve"> </w:t>
      </w:r>
      <w:r w:rsidRPr="00027248">
        <w:rPr>
          <w:sz w:val="22"/>
          <w:szCs w:val="22"/>
        </w:rPr>
        <w:t>with</w:t>
      </w:r>
      <w:r w:rsidRPr="00027248">
        <w:rPr>
          <w:spacing w:val="1"/>
          <w:sz w:val="22"/>
          <w:szCs w:val="22"/>
        </w:rPr>
        <w:t xml:space="preserve"> </w:t>
      </w:r>
      <w:r w:rsidRPr="00027248">
        <w:rPr>
          <w:sz w:val="22"/>
          <w:szCs w:val="22"/>
        </w:rPr>
        <w:t>other</w:t>
      </w:r>
      <w:r w:rsidRPr="00027248">
        <w:rPr>
          <w:spacing w:val="1"/>
          <w:sz w:val="22"/>
          <w:szCs w:val="22"/>
        </w:rPr>
        <w:t xml:space="preserve"> </w:t>
      </w:r>
      <w:r w:rsidRPr="00027248">
        <w:rPr>
          <w:sz w:val="22"/>
          <w:szCs w:val="22"/>
        </w:rPr>
        <w:t>theoretical</w:t>
      </w:r>
      <w:r w:rsidRPr="00027248">
        <w:rPr>
          <w:spacing w:val="1"/>
          <w:sz w:val="22"/>
          <w:szCs w:val="22"/>
        </w:rPr>
        <w:t xml:space="preserve"> </w:t>
      </w:r>
      <w:r w:rsidRPr="00027248">
        <w:rPr>
          <w:sz w:val="22"/>
          <w:szCs w:val="22"/>
        </w:rPr>
        <w:t>and</w:t>
      </w:r>
      <w:r w:rsidRPr="00027248">
        <w:rPr>
          <w:spacing w:val="1"/>
          <w:sz w:val="22"/>
          <w:szCs w:val="22"/>
        </w:rPr>
        <w:t xml:space="preserve"> </w:t>
      </w:r>
      <w:r w:rsidRPr="00027248">
        <w:rPr>
          <w:sz w:val="22"/>
          <w:szCs w:val="22"/>
        </w:rPr>
        <w:t>analytical</w:t>
      </w:r>
      <w:r w:rsidRPr="00027248">
        <w:rPr>
          <w:spacing w:val="1"/>
          <w:sz w:val="22"/>
          <w:szCs w:val="22"/>
        </w:rPr>
        <w:t xml:space="preserve"> </w:t>
      </w:r>
      <w:r w:rsidRPr="00027248">
        <w:rPr>
          <w:sz w:val="22"/>
          <w:szCs w:val="22"/>
        </w:rPr>
        <w:t>frameworks</w:t>
      </w:r>
      <w:r w:rsidRPr="00027248">
        <w:rPr>
          <w:spacing w:val="1"/>
          <w:sz w:val="22"/>
          <w:szCs w:val="22"/>
        </w:rPr>
        <w:t xml:space="preserve"> </w:t>
      </w:r>
      <w:r w:rsidRPr="00027248">
        <w:rPr>
          <w:sz w:val="22"/>
          <w:szCs w:val="22"/>
        </w:rPr>
        <w:t>were</w:t>
      </w:r>
      <w:r w:rsidRPr="00027248">
        <w:rPr>
          <w:spacing w:val="1"/>
          <w:sz w:val="22"/>
          <w:szCs w:val="22"/>
        </w:rPr>
        <w:t xml:space="preserve"> </w:t>
      </w:r>
      <w:r w:rsidRPr="00027248">
        <w:rPr>
          <w:sz w:val="22"/>
          <w:szCs w:val="22"/>
        </w:rPr>
        <w:t>applied</w:t>
      </w:r>
      <w:r w:rsidRPr="00027248">
        <w:rPr>
          <w:spacing w:val="1"/>
          <w:sz w:val="22"/>
          <w:szCs w:val="22"/>
        </w:rPr>
        <w:t xml:space="preserve"> </w:t>
      </w:r>
      <w:r w:rsidRPr="00027248">
        <w:rPr>
          <w:sz w:val="22"/>
          <w:szCs w:val="22"/>
        </w:rPr>
        <w:t>and</w:t>
      </w:r>
      <w:r w:rsidRPr="00027248">
        <w:rPr>
          <w:spacing w:val="65"/>
          <w:sz w:val="22"/>
          <w:szCs w:val="22"/>
        </w:rPr>
        <w:t xml:space="preserve"> </w:t>
      </w:r>
      <w:r w:rsidRPr="00027248">
        <w:rPr>
          <w:sz w:val="22"/>
          <w:szCs w:val="22"/>
        </w:rPr>
        <w:t>the</w:t>
      </w:r>
      <w:r w:rsidRPr="00027248">
        <w:rPr>
          <w:spacing w:val="1"/>
          <w:sz w:val="22"/>
          <w:szCs w:val="22"/>
        </w:rPr>
        <w:t xml:space="preserve"> </w:t>
      </w:r>
      <w:r w:rsidRPr="00027248">
        <w:rPr>
          <w:sz w:val="22"/>
          <w:szCs w:val="22"/>
        </w:rPr>
        <w:t>research</w:t>
      </w:r>
      <w:r w:rsidRPr="00027248">
        <w:rPr>
          <w:spacing w:val="1"/>
          <w:sz w:val="22"/>
          <w:szCs w:val="22"/>
        </w:rPr>
        <w:t xml:space="preserve"> </w:t>
      </w:r>
      <w:r w:rsidRPr="00027248">
        <w:rPr>
          <w:sz w:val="22"/>
          <w:szCs w:val="22"/>
        </w:rPr>
        <w:t>methods</w:t>
      </w:r>
      <w:r w:rsidRPr="00027248">
        <w:rPr>
          <w:spacing w:val="1"/>
          <w:sz w:val="22"/>
          <w:szCs w:val="22"/>
        </w:rPr>
        <w:t xml:space="preserve"> </w:t>
      </w:r>
      <w:r w:rsidRPr="00027248">
        <w:rPr>
          <w:sz w:val="22"/>
          <w:szCs w:val="22"/>
        </w:rPr>
        <w:t>was</w:t>
      </w:r>
      <w:r w:rsidRPr="00027248">
        <w:rPr>
          <w:spacing w:val="1"/>
          <w:sz w:val="22"/>
          <w:szCs w:val="22"/>
        </w:rPr>
        <w:t xml:space="preserve"> </w:t>
      </w:r>
      <w:r w:rsidRPr="00027248">
        <w:rPr>
          <w:sz w:val="22"/>
          <w:szCs w:val="22"/>
        </w:rPr>
        <w:t>also</w:t>
      </w:r>
      <w:r w:rsidRPr="00027248">
        <w:rPr>
          <w:spacing w:val="1"/>
          <w:sz w:val="22"/>
          <w:szCs w:val="22"/>
        </w:rPr>
        <w:t xml:space="preserve"> </w:t>
      </w:r>
      <w:r w:rsidRPr="00027248">
        <w:rPr>
          <w:sz w:val="22"/>
          <w:szCs w:val="22"/>
        </w:rPr>
        <w:t>differ</w:t>
      </w:r>
      <w:r w:rsidRPr="00027248">
        <w:rPr>
          <w:spacing w:val="1"/>
          <w:sz w:val="22"/>
          <w:szCs w:val="22"/>
        </w:rPr>
        <w:t xml:space="preserve"> </w:t>
      </w:r>
      <w:r w:rsidRPr="00027248">
        <w:rPr>
          <w:sz w:val="22"/>
          <w:szCs w:val="22"/>
        </w:rPr>
        <w:t>remarkably</w:t>
      </w:r>
      <w:r w:rsidRPr="00027248">
        <w:rPr>
          <w:spacing w:val="1"/>
          <w:sz w:val="22"/>
          <w:szCs w:val="22"/>
        </w:rPr>
        <w:t xml:space="preserve"> </w:t>
      </w:r>
      <w:r w:rsidRPr="00027248">
        <w:rPr>
          <w:sz w:val="22"/>
          <w:szCs w:val="22"/>
        </w:rPr>
        <w:t>from</w:t>
      </w:r>
      <w:r w:rsidRPr="00027248">
        <w:rPr>
          <w:spacing w:val="1"/>
          <w:sz w:val="22"/>
          <w:szCs w:val="22"/>
        </w:rPr>
        <w:t xml:space="preserve"> </w:t>
      </w:r>
      <w:r w:rsidRPr="00027248">
        <w:rPr>
          <w:sz w:val="22"/>
          <w:szCs w:val="22"/>
        </w:rPr>
        <w:t>those</w:t>
      </w:r>
      <w:r w:rsidRPr="00027248">
        <w:rPr>
          <w:spacing w:val="1"/>
          <w:sz w:val="22"/>
          <w:szCs w:val="22"/>
        </w:rPr>
        <w:t xml:space="preserve"> </w:t>
      </w:r>
      <w:r w:rsidRPr="00027248">
        <w:rPr>
          <w:sz w:val="22"/>
          <w:szCs w:val="22"/>
        </w:rPr>
        <w:t>employed</w:t>
      </w:r>
      <w:r w:rsidRPr="00027248">
        <w:rPr>
          <w:spacing w:val="1"/>
          <w:sz w:val="22"/>
          <w:szCs w:val="22"/>
        </w:rPr>
        <w:t xml:space="preserve"> </w:t>
      </w:r>
      <w:r w:rsidRPr="00027248">
        <w:rPr>
          <w:sz w:val="22"/>
          <w:szCs w:val="22"/>
        </w:rPr>
        <w:t>before.</w:t>
      </w:r>
      <w:r w:rsidRPr="00027248">
        <w:rPr>
          <w:spacing w:val="1"/>
          <w:sz w:val="22"/>
          <w:szCs w:val="22"/>
        </w:rPr>
        <w:t xml:space="preserve"> </w:t>
      </w:r>
    </w:p>
    <w:p w14:paraId="25B25FEA" w14:textId="47165738" w:rsidR="00722471" w:rsidRPr="0043167E" w:rsidRDefault="00722471" w:rsidP="00202675">
      <w:pPr>
        <w:pStyle w:val="BodyText"/>
        <w:ind w:left="0"/>
        <w:rPr>
          <w:b/>
          <w:sz w:val="22"/>
          <w:szCs w:val="22"/>
        </w:rPr>
      </w:pPr>
      <w:r w:rsidRPr="0043167E">
        <w:rPr>
          <w:b/>
          <w:sz w:val="22"/>
          <w:szCs w:val="22"/>
          <w:highlight w:val="yellow"/>
        </w:rPr>
        <w:t>2.3.</w:t>
      </w:r>
      <w:r w:rsidRPr="0043167E">
        <w:rPr>
          <w:b/>
          <w:spacing w:val="-2"/>
          <w:sz w:val="22"/>
          <w:szCs w:val="22"/>
          <w:highlight w:val="yellow"/>
        </w:rPr>
        <w:t xml:space="preserve"> </w:t>
      </w:r>
      <w:r w:rsidRPr="0043167E">
        <w:rPr>
          <w:b/>
          <w:sz w:val="22"/>
          <w:szCs w:val="22"/>
          <w:highlight w:val="yellow"/>
        </w:rPr>
        <w:t>Terminology research</w:t>
      </w:r>
      <w:r w:rsidRPr="0043167E">
        <w:rPr>
          <w:b/>
          <w:spacing w:val="-2"/>
          <w:sz w:val="22"/>
          <w:szCs w:val="22"/>
          <w:highlight w:val="yellow"/>
        </w:rPr>
        <w:t xml:space="preserve"> </w:t>
      </w:r>
      <w:r w:rsidRPr="0043167E">
        <w:rPr>
          <w:b/>
          <w:sz w:val="22"/>
          <w:szCs w:val="22"/>
          <w:highlight w:val="yellow"/>
        </w:rPr>
        <w:t>in</w:t>
      </w:r>
      <w:r w:rsidRPr="0043167E">
        <w:rPr>
          <w:b/>
          <w:spacing w:val="-2"/>
          <w:sz w:val="22"/>
          <w:szCs w:val="22"/>
          <w:highlight w:val="yellow"/>
        </w:rPr>
        <w:t xml:space="preserve"> </w:t>
      </w:r>
      <w:r w:rsidRPr="0043167E">
        <w:rPr>
          <w:b/>
          <w:sz w:val="22"/>
          <w:szCs w:val="22"/>
          <w:highlight w:val="yellow"/>
        </w:rPr>
        <w:t>the</w:t>
      </w:r>
      <w:r w:rsidRPr="0043167E">
        <w:rPr>
          <w:b/>
          <w:spacing w:val="-2"/>
          <w:sz w:val="22"/>
          <w:szCs w:val="22"/>
          <w:highlight w:val="yellow"/>
        </w:rPr>
        <w:t xml:space="preserve"> </w:t>
      </w:r>
      <w:r w:rsidRPr="0043167E">
        <w:rPr>
          <w:b/>
          <w:sz w:val="22"/>
          <w:szCs w:val="22"/>
          <w:highlight w:val="yellow"/>
        </w:rPr>
        <w:t>field</w:t>
      </w:r>
      <w:r w:rsidRPr="0043167E">
        <w:rPr>
          <w:b/>
          <w:spacing w:val="1"/>
          <w:sz w:val="22"/>
          <w:szCs w:val="22"/>
          <w:highlight w:val="yellow"/>
        </w:rPr>
        <w:t xml:space="preserve"> </w:t>
      </w:r>
      <w:r w:rsidRPr="0043167E">
        <w:rPr>
          <w:b/>
          <w:sz w:val="22"/>
          <w:szCs w:val="22"/>
          <w:highlight w:val="yellow"/>
        </w:rPr>
        <w:t>of</w:t>
      </w:r>
      <w:r w:rsidRPr="0043167E">
        <w:rPr>
          <w:b/>
          <w:spacing w:val="-2"/>
          <w:sz w:val="22"/>
          <w:szCs w:val="22"/>
          <w:highlight w:val="yellow"/>
        </w:rPr>
        <w:t xml:space="preserve"> </w:t>
      </w:r>
      <w:r w:rsidRPr="0043167E">
        <w:rPr>
          <w:b/>
          <w:sz w:val="22"/>
          <w:szCs w:val="22"/>
          <w:highlight w:val="yellow"/>
        </w:rPr>
        <w:t>TCE</w:t>
      </w:r>
    </w:p>
    <w:p w14:paraId="470B095D" w14:textId="29EA1BC9" w:rsidR="00437564" w:rsidRPr="00027248" w:rsidRDefault="00437564" w:rsidP="002033D7">
      <w:pPr>
        <w:ind w:firstLine="720"/>
        <w:rPr>
          <w:rFonts w:cs="Times New Roman"/>
          <w:sz w:val="22"/>
        </w:rPr>
      </w:pPr>
      <w:r w:rsidRPr="00027248">
        <w:rPr>
          <w:rFonts w:cs="Times New Roman"/>
          <w:sz w:val="22"/>
        </w:rPr>
        <w:t>According to highway engineering Prof. Nguyễn Thị Kim Đăng (2017), one of the main characteristics of TCE Vietnamese terms is that they are translated from various foreign languages with quite a few borrowed words. In fact, there are almost no specifications originally developed in pure Vietnamese. Also, the traditional and regional aspects of language use as well as personal rules of thumb greatly affect TCE terms. These socio-cultural characteristics lead to the inconsistency of Vietnamese TCE terms. The chaotic situation also results from the long-lasting unplanned terminology management process without a systematic term creating procedures monitored by official functional agencies, and without the coordination of linguists, specialists, and experts from other concerning domains. TCE Prof. At the “Professional Workshop on Terms in Highway and Railway Engineering in Vietnam” organized on April 29</w:t>
      </w:r>
      <w:r w:rsidRPr="00027248">
        <w:rPr>
          <w:rFonts w:cs="Times New Roman"/>
          <w:sz w:val="22"/>
          <w:vertAlign w:val="superscript"/>
        </w:rPr>
        <w:t>th</w:t>
      </w:r>
      <w:r w:rsidRPr="00027248">
        <w:rPr>
          <w:rFonts w:cs="Times New Roman"/>
          <w:sz w:val="22"/>
        </w:rPr>
        <w:t xml:space="preserve"> 2017, leading specialists considered the current terminology situation a chaos, which needs urgent actions of functional agencies in Transport Ministry, experts at the University of Transport and Communications, and concerning people. In order to solve the practical problems, TCE terminology research needs to be conducted; however, hardly has it ever been seen from the light of linguistics and terminology theories. </w:t>
      </w:r>
    </w:p>
    <w:p w14:paraId="5DB83A6B" w14:textId="7FA61527" w:rsidR="00722471" w:rsidRPr="0043167E" w:rsidRDefault="00722471" w:rsidP="00202675">
      <w:pPr>
        <w:pStyle w:val="BodyText"/>
        <w:ind w:left="0"/>
        <w:rPr>
          <w:b/>
          <w:sz w:val="22"/>
          <w:szCs w:val="22"/>
        </w:rPr>
      </w:pPr>
      <w:r w:rsidRPr="0043167E">
        <w:rPr>
          <w:b/>
          <w:sz w:val="22"/>
          <w:szCs w:val="22"/>
          <w:highlight w:val="yellow"/>
        </w:rPr>
        <w:t>2.4.</w:t>
      </w:r>
      <w:r w:rsidRPr="0043167E">
        <w:rPr>
          <w:b/>
          <w:spacing w:val="61"/>
          <w:sz w:val="22"/>
          <w:szCs w:val="22"/>
          <w:highlight w:val="yellow"/>
        </w:rPr>
        <w:t xml:space="preserve"> L</w:t>
      </w:r>
      <w:r w:rsidRPr="0043167E">
        <w:rPr>
          <w:b/>
          <w:sz w:val="22"/>
          <w:szCs w:val="22"/>
          <w:highlight w:val="yellow"/>
        </w:rPr>
        <w:t>anguage</w:t>
      </w:r>
      <w:r w:rsidRPr="0043167E">
        <w:rPr>
          <w:b/>
          <w:spacing w:val="126"/>
          <w:sz w:val="22"/>
          <w:szCs w:val="22"/>
          <w:highlight w:val="yellow"/>
        </w:rPr>
        <w:t xml:space="preserve"> </w:t>
      </w:r>
      <w:r w:rsidRPr="0043167E">
        <w:rPr>
          <w:b/>
          <w:sz w:val="22"/>
          <w:szCs w:val="22"/>
          <w:highlight w:val="yellow"/>
        </w:rPr>
        <w:t>planning-oriented</w:t>
      </w:r>
      <w:r w:rsidRPr="0043167E">
        <w:rPr>
          <w:b/>
          <w:spacing w:val="127"/>
          <w:sz w:val="22"/>
          <w:szCs w:val="22"/>
          <w:highlight w:val="yellow"/>
        </w:rPr>
        <w:t xml:space="preserve"> </w:t>
      </w:r>
      <w:r w:rsidRPr="0043167E">
        <w:rPr>
          <w:b/>
          <w:sz w:val="22"/>
          <w:szCs w:val="22"/>
          <w:highlight w:val="yellow"/>
        </w:rPr>
        <w:t>terminology management</w:t>
      </w:r>
    </w:p>
    <w:p w14:paraId="1A96F4D8" w14:textId="7BB3F582" w:rsidR="006629B3" w:rsidRDefault="006629B3" w:rsidP="002033D7">
      <w:pPr>
        <w:pStyle w:val="BodyText"/>
        <w:ind w:left="0" w:firstLine="720"/>
        <w:rPr>
          <w:sz w:val="22"/>
        </w:rPr>
      </w:pPr>
      <w:r w:rsidRPr="00027248">
        <w:rPr>
          <w:sz w:val="22"/>
          <w:szCs w:val="22"/>
        </w:rPr>
        <w:t>Terminology planning is defined by Felber (1986: 10) as ‘‘measures to be taken</w:t>
      </w:r>
      <w:r w:rsidRPr="00027248">
        <w:rPr>
          <w:spacing w:val="-62"/>
          <w:sz w:val="22"/>
          <w:szCs w:val="22"/>
        </w:rPr>
        <w:t xml:space="preserve"> </w:t>
      </w:r>
      <w:r w:rsidR="009C6698">
        <w:rPr>
          <w:spacing w:val="-62"/>
          <w:sz w:val="22"/>
          <w:szCs w:val="22"/>
        </w:rPr>
        <w:t xml:space="preserve">      </w:t>
      </w:r>
      <w:r w:rsidRPr="00027248">
        <w:rPr>
          <w:sz w:val="22"/>
          <w:szCs w:val="22"/>
        </w:rPr>
        <w:t>with a view to develop coordinated terminological activities aiming at the preparation</w:t>
      </w:r>
      <w:r w:rsidRPr="00027248">
        <w:rPr>
          <w:spacing w:val="1"/>
          <w:sz w:val="22"/>
          <w:szCs w:val="22"/>
        </w:rPr>
        <w:t xml:space="preserve"> </w:t>
      </w:r>
      <w:r w:rsidRPr="00027248">
        <w:rPr>
          <w:sz w:val="22"/>
          <w:szCs w:val="22"/>
        </w:rPr>
        <w:t>of terminologies”. Nedobity</w:t>
      </w:r>
      <w:r w:rsidRPr="00027248">
        <w:rPr>
          <w:spacing w:val="1"/>
          <w:sz w:val="22"/>
          <w:szCs w:val="22"/>
        </w:rPr>
        <w:t xml:space="preserve"> </w:t>
      </w:r>
      <w:r w:rsidRPr="00027248">
        <w:rPr>
          <w:sz w:val="22"/>
          <w:szCs w:val="22"/>
        </w:rPr>
        <w:t>(1990:655)</w:t>
      </w:r>
      <w:r w:rsidRPr="00027248">
        <w:rPr>
          <w:spacing w:val="1"/>
          <w:sz w:val="22"/>
          <w:szCs w:val="22"/>
        </w:rPr>
        <w:t xml:space="preserve"> </w:t>
      </w:r>
      <w:r w:rsidRPr="00027248">
        <w:rPr>
          <w:sz w:val="22"/>
          <w:szCs w:val="22"/>
        </w:rPr>
        <w:t>regards</w:t>
      </w:r>
      <w:r w:rsidRPr="00027248">
        <w:rPr>
          <w:spacing w:val="1"/>
          <w:sz w:val="22"/>
          <w:szCs w:val="22"/>
        </w:rPr>
        <w:t xml:space="preserve"> </w:t>
      </w:r>
      <w:r w:rsidRPr="00027248">
        <w:rPr>
          <w:sz w:val="22"/>
          <w:szCs w:val="22"/>
        </w:rPr>
        <w:t>terminology</w:t>
      </w:r>
      <w:r w:rsidRPr="00027248">
        <w:rPr>
          <w:spacing w:val="1"/>
          <w:sz w:val="22"/>
          <w:szCs w:val="22"/>
        </w:rPr>
        <w:t xml:space="preserve"> </w:t>
      </w:r>
      <w:r w:rsidRPr="00027248">
        <w:rPr>
          <w:sz w:val="22"/>
          <w:szCs w:val="22"/>
        </w:rPr>
        <w:t>planning</w:t>
      </w:r>
      <w:r w:rsidRPr="00027248">
        <w:rPr>
          <w:spacing w:val="1"/>
          <w:sz w:val="22"/>
          <w:szCs w:val="22"/>
        </w:rPr>
        <w:t xml:space="preserve"> </w:t>
      </w:r>
      <w:r w:rsidRPr="00027248">
        <w:rPr>
          <w:sz w:val="22"/>
          <w:szCs w:val="22"/>
        </w:rPr>
        <w:t>as</w:t>
      </w:r>
      <w:r w:rsidRPr="00027248">
        <w:rPr>
          <w:spacing w:val="1"/>
          <w:sz w:val="22"/>
          <w:szCs w:val="22"/>
        </w:rPr>
        <w:t xml:space="preserve"> </w:t>
      </w:r>
      <w:r w:rsidRPr="00027248">
        <w:rPr>
          <w:sz w:val="22"/>
          <w:szCs w:val="22"/>
        </w:rPr>
        <w:t>an</w:t>
      </w:r>
      <w:r w:rsidRPr="00027248">
        <w:rPr>
          <w:spacing w:val="1"/>
          <w:sz w:val="22"/>
          <w:szCs w:val="22"/>
        </w:rPr>
        <w:t xml:space="preserve"> </w:t>
      </w:r>
      <w:r w:rsidRPr="00027248">
        <w:rPr>
          <w:sz w:val="22"/>
          <w:szCs w:val="22"/>
        </w:rPr>
        <w:t>integral</w:t>
      </w:r>
      <w:r w:rsidRPr="00027248">
        <w:rPr>
          <w:spacing w:val="1"/>
          <w:sz w:val="22"/>
          <w:szCs w:val="22"/>
        </w:rPr>
        <w:t xml:space="preserve"> </w:t>
      </w:r>
      <w:r w:rsidRPr="00027248">
        <w:rPr>
          <w:sz w:val="22"/>
          <w:szCs w:val="22"/>
        </w:rPr>
        <w:t>part</w:t>
      </w:r>
      <w:r w:rsidRPr="00027248">
        <w:rPr>
          <w:spacing w:val="1"/>
          <w:sz w:val="22"/>
          <w:szCs w:val="22"/>
        </w:rPr>
        <w:t xml:space="preserve"> </w:t>
      </w:r>
      <w:r w:rsidRPr="00027248">
        <w:rPr>
          <w:sz w:val="22"/>
          <w:szCs w:val="22"/>
        </w:rPr>
        <w:t>of</w:t>
      </w:r>
      <w:r w:rsidRPr="00027248">
        <w:rPr>
          <w:spacing w:val="1"/>
          <w:sz w:val="22"/>
          <w:szCs w:val="22"/>
        </w:rPr>
        <w:t xml:space="preserve"> </w:t>
      </w:r>
      <w:r w:rsidRPr="00027248">
        <w:rPr>
          <w:sz w:val="22"/>
          <w:szCs w:val="22"/>
        </w:rPr>
        <w:t>special</w:t>
      </w:r>
      <w:r w:rsidRPr="00027248">
        <w:rPr>
          <w:spacing w:val="1"/>
          <w:sz w:val="22"/>
          <w:szCs w:val="22"/>
        </w:rPr>
        <w:t xml:space="preserve"> </w:t>
      </w:r>
      <w:r w:rsidRPr="00027248">
        <w:rPr>
          <w:sz w:val="22"/>
          <w:szCs w:val="22"/>
        </w:rPr>
        <w:t>language planning: “In fact it is a part of language of science planning”. Guideline for</w:t>
      </w:r>
      <w:r w:rsidRPr="00027248">
        <w:rPr>
          <w:spacing w:val="1"/>
          <w:sz w:val="22"/>
          <w:szCs w:val="22"/>
        </w:rPr>
        <w:t xml:space="preserve"> </w:t>
      </w:r>
      <w:r w:rsidRPr="00027248">
        <w:rPr>
          <w:sz w:val="22"/>
          <w:szCs w:val="22"/>
        </w:rPr>
        <w:t>terminology planning (2005: 8) describes terminology planning as an endeavor which</w:t>
      </w:r>
      <w:r w:rsidRPr="00027248">
        <w:rPr>
          <w:spacing w:val="1"/>
          <w:sz w:val="22"/>
          <w:szCs w:val="22"/>
        </w:rPr>
        <w:t xml:space="preserve"> </w:t>
      </w:r>
      <w:r w:rsidRPr="00027248">
        <w:rPr>
          <w:sz w:val="22"/>
          <w:szCs w:val="22"/>
        </w:rPr>
        <w:t>“consciously and systematically develops special language according to the needs and</w:t>
      </w:r>
      <w:r w:rsidRPr="00027248">
        <w:rPr>
          <w:spacing w:val="1"/>
          <w:sz w:val="22"/>
          <w:szCs w:val="22"/>
        </w:rPr>
        <w:t xml:space="preserve"> </w:t>
      </w:r>
      <w:r w:rsidRPr="00027248">
        <w:rPr>
          <w:sz w:val="22"/>
          <w:szCs w:val="22"/>
        </w:rPr>
        <w:t>requirements of domain</w:t>
      </w:r>
      <w:r w:rsidRPr="00027248">
        <w:rPr>
          <w:spacing w:val="1"/>
          <w:sz w:val="22"/>
          <w:szCs w:val="22"/>
        </w:rPr>
        <w:t xml:space="preserve"> </w:t>
      </w:r>
      <w:r w:rsidRPr="00027248">
        <w:rPr>
          <w:sz w:val="22"/>
          <w:szCs w:val="22"/>
        </w:rPr>
        <w:t>communication”.</w:t>
      </w:r>
      <w:r w:rsidRPr="00027248">
        <w:rPr>
          <w:spacing w:val="1"/>
          <w:sz w:val="22"/>
          <w:szCs w:val="22"/>
        </w:rPr>
        <w:t xml:space="preserve"> </w:t>
      </w:r>
      <w:r w:rsidRPr="00027248">
        <w:rPr>
          <w:sz w:val="22"/>
          <w:szCs w:val="22"/>
        </w:rPr>
        <w:t>The</w:t>
      </w:r>
      <w:r w:rsidRPr="00027248">
        <w:rPr>
          <w:spacing w:val="1"/>
          <w:sz w:val="22"/>
          <w:szCs w:val="22"/>
        </w:rPr>
        <w:t xml:space="preserve"> </w:t>
      </w:r>
      <w:r w:rsidRPr="00027248">
        <w:rPr>
          <w:sz w:val="22"/>
          <w:szCs w:val="22"/>
        </w:rPr>
        <w:t>current study adopts this view on</w:t>
      </w:r>
      <w:r w:rsidRPr="00027248">
        <w:rPr>
          <w:spacing w:val="1"/>
          <w:sz w:val="22"/>
          <w:szCs w:val="22"/>
        </w:rPr>
        <w:t xml:space="preserve"> </w:t>
      </w:r>
      <w:r w:rsidRPr="00027248">
        <w:rPr>
          <w:sz w:val="22"/>
          <w:szCs w:val="22"/>
        </w:rPr>
        <w:t>terminology planning because it is concerned with the needs of TCE term users (EMI</w:t>
      </w:r>
      <w:r w:rsidRPr="00027248">
        <w:rPr>
          <w:spacing w:val="1"/>
          <w:sz w:val="22"/>
          <w:szCs w:val="22"/>
        </w:rPr>
        <w:t xml:space="preserve"> </w:t>
      </w:r>
      <w:r w:rsidRPr="00027248">
        <w:rPr>
          <w:sz w:val="22"/>
          <w:szCs w:val="22"/>
        </w:rPr>
        <w:t>students)</w:t>
      </w:r>
      <w:r w:rsidRPr="00027248">
        <w:rPr>
          <w:spacing w:val="-2"/>
          <w:sz w:val="22"/>
          <w:szCs w:val="22"/>
        </w:rPr>
        <w:t xml:space="preserve"> </w:t>
      </w:r>
      <w:r w:rsidRPr="00027248">
        <w:rPr>
          <w:sz w:val="22"/>
          <w:szCs w:val="22"/>
        </w:rPr>
        <w:t>and</w:t>
      </w:r>
      <w:r w:rsidRPr="00027248">
        <w:rPr>
          <w:spacing w:val="-2"/>
          <w:sz w:val="22"/>
          <w:szCs w:val="22"/>
        </w:rPr>
        <w:t xml:space="preserve"> </w:t>
      </w:r>
      <w:r w:rsidRPr="00027248">
        <w:rPr>
          <w:sz w:val="22"/>
          <w:szCs w:val="22"/>
        </w:rPr>
        <w:t>it</w:t>
      </w:r>
      <w:r w:rsidRPr="00027248">
        <w:rPr>
          <w:spacing w:val="-2"/>
          <w:sz w:val="22"/>
          <w:szCs w:val="22"/>
        </w:rPr>
        <w:t xml:space="preserve"> </w:t>
      </w:r>
      <w:r w:rsidRPr="00027248">
        <w:rPr>
          <w:sz w:val="22"/>
          <w:szCs w:val="22"/>
        </w:rPr>
        <w:t>manages</w:t>
      </w:r>
      <w:r w:rsidRPr="00027248">
        <w:rPr>
          <w:spacing w:val="-2"/>
          <w:sz w:val="22"/>
          <w:szCs w:val="22"/>
        </w:rPr>
        <w:t xml:space="preserve"> </w:t>
      </w:r>
      <w:r w:rsidRPr="00027248">
        <w:rPr>
          <w:sz w:val="22"/>
          <w:szCs w:val="22"/>
        </w:rPr>
        <w:t>TCE</w:t>
      </w:r>
      <w:r w:rsidRPr="00027248">
        <w:rPr>
          <w:spacing w:val="-2"/>
          <w:sz w:val="22"/>
          <w:szCs w:val="22"/>
        </w:rPr>
        <w:t xml:space="preserve"> </w:t>
      </w:r>
      <w:r w:rsidRPr="00027248">
        <w:rPr>
          <w:sz w:val="22"/>
          <w:szCs w:val="22"/>
        </w:rPr>
        <w:lastRenderedPageBreak/>
        <w:t>terminology</w:t>
      </w:r>
      <w:r w:rsidRPr="00027248">
        <w:rPr>
          <w:spacing w:val="-2"/>
          <w:sz w:val="22"/>
          <w:szCs w:val="22"/>
        </w:rPr>
        <w:t xml:space="preserve"> </w:t>
      </w:r>
      <w:r w:rsidRPr="00027248">
        <w:rPr>
          <w:sz w:val="22"/>
          <w:szCs w:val="22"/>
        </w:rPr>
        <w:t>consciously</w:t>
      </w:r>
      <w:r w:rsidRPr="00027248">
        <w:rPr>
          <w:spacing w:val="-2"/>
          <w:sz w:val="22"/>
          <w:szCs w:val="22"/>
        </w:rPr>
        <w:t xml:space="preserve"> </w:t>
      </w:r>
      <w:r w:rsidRPr="00027248">
        <w:rPr>
          <w:sz w:val="22"/>
          <w:szCs w:val="22"/>
        </w:rPr>
        <w:t>and</w:t>
      </w:r>
      <w:r w:rsidRPr="00027248">
        <w:rPr>
          <w:spacing w:val="-2"/>
          <w:sz w:val="22"/>
          <w:szCs w:val="22"/>
        </w:rPr>
        <w:t xml:space="preserve"> </w:t>
      </w:r>
      <w:r w:rsidRPr="00027248">
        <w:rPr>
          <w:sz w:val="22"/>
          <w:szCs w:val="22"/>
        </w:rPr>
        <w:t>systematically.</w:t>
      </w:r>
      <w:r w:rsidR="009C6698">
        <w:rPr>
          <w:sz w:val="22"/>
          <w:szCs w:val="22"/>
        </w:rPr>
        <w:t xml:space="preserve"> </w:t>
      </w:r>
      <w:r w:rsidRPr="00027248">
        <w:rPr>
          <w:sz w:val="22"/>
          <w:szCs w:val="22"/>
        </w:rPr>
        <w:t>The</w:t>
      </w:r>
      <w:r w:rsidRPr="00027248">
        <w:rPr>
          <w:spacing w:val="19"/>
          <w:sz w:val="22"/>
          <w:szCs w:val="22"/>
        </w:rPr>
        <w:t xml:space="preserve"> </w:t>
      </w:r>
      <w:r w:rsidRPr="00027248">
        <w:rPr>
          <w:sz w:val="22"/>
          <w:szCs w:val="22"/>
        </w:rPr>
        <w:t>fact</w:t>
      </w:r>
      <w:r w:rsidRPr="00027248">
        <w:rPr>
          <w:spacing w:val="20"/>
          <w:sz w:val="22"/>
          <w:szCs w:val="22"/>
        </w:rPr>
        <w:t xml:space="preserve"> </w:t>
      </w:r>
      <w:r w:rsidRPr="00027248">
        <w:rPr>
          <w:sz w:val="22"/>
          <w:szCs w:val="22"/>
        </w:rPr>
        <w:t>that</w:t>
      </w:r>
      <w:r w:rsidRPr="00027248">
        <w:rPr>
          <w:spacing w:val="20"/>
          <w:sz w:val="22"/>
          <w:szCs w:val="22"/>
        </w:rPr>
        <w:t xml:space="preserve"> </w:t>
      </w:r>
      <w:r w:rsidRPr="00027248">
        <w:rPr>
          <w:sz w:val="22"/>
          <w:szCs w:val="22"/>
        </w:rPr>
        <w:t>language</w:t>
      </w:r>
      <w:r w:rsidRPr="00027248">
        <w:rPr>
          <w:spacing w:val="21"/>
          <w:sz w:val="22"/>
          <w:szCs w:val="22"/>
        </w:rPr>
        <w:t xml:space="preserve"> </w:t>
      </w:r>
      <w:r w:rsidRPr="00027248">
        <w:rPr>
          <w:sz w:val="22"/>
          <w:szCs w:val="22"/>
        </w:rPr>
        <w:t>planning</w:t>
      </w:r>
      <w:r w:rsidRPr="00027248">
        <w:rPr>
          <w:spacing w:val="20"/>
          <w:sz w:val="22"/>
          <w:szCs w:val="22"/>
        </w:rPr>
        <w:t xml:space="preserve"> </w:t>
      </w:r>
      <w:r w:rsidRPr="00027248">
        <w:rPr>
          <w:sz w:val="22"/>
          <w:szCs w:val="22"/>
        </w:rPr>
        <w:t>has</w:t>
      </w:r>
      <w:r w:rsidRPr="00027248">
        <w:rPr>
          <w:spacing w:val="20"/>
          <w:sz w:val="22"/>
          <w:szCs w:val="22"/>
        </w:rPr>
        <w:t xml:space="preserve"> </w:t>
      </w:r>
      <w:r w:rsidRPr="00027248">
        <w:rPr>
          <w:sz w:val="22"/>
          <w:szCs w:val="22"/>
        </w:rPr>
        <w:t>not</w:t>
      </w:r>
      <w:r w:rsidRPr="00027248">
        <w:rPr>
          <w:spacing w:val="19"/>
          <w:sz w:val="22"/>
          <w:szCs w:val="22"/>
        </w:rPr>
        <w:t xml:space="preserve"> </w:t>
      </w:r>
      <w:r w:rsidRPr="00027248">
        <w:rPr>
          <w:sz w:val="22"/>
          <w:szCs w:val="22"/>
        </w:rPr>
        <w:t>paid</w:t>
      </w:r>
      <w:r w:rsidRPr="00027248">
        <w:rPr>
          <w:spacing w:val="22"/>
          <w:sz w:val="22"/>
          <w:szCs w:val="22"/>
        </w:rPr>
        <w:t xml:space="preserve"> </w:t>
      </w:r>
      <w:r w:rsidRPr="00027248">
        <w:rPr>
          <w:sz w:val="22"/>
          <w:szCs w:val="22"/>
        </w:rPr>
        <w:t>enough</w:t>
      </w:r>
      <w:r w:rsidRPr="00027248">
        <w:rPr>
          <w:spacing w:val="19"/>
          <w:sz w:val="22"/>
          <w:szCs w:val="22"/>
        </w:rPr>
        <w:t xml:space="preserve"> </w:t>
      </w:r>
      <w:r w:rsidRPr="00027248">
        <w:rPr>
          <w:sz w:val="22"/>
          <w:szCs w:val="22"/>
        </w:rPr>
        <w:t>attentions</w:t>
      </w:r>
      <w:r w:rsidRPr="00027248">
        <w:rPr>
          <w:spacing w:val="20"/>
          <w:sz w:val="22"/>
          <w:szCs w:val="22"/>
        </w:rPr>
        <w:t xml:space="preserve"> </w:t>
      </w:r>
      <w:r w:rsidRPr="00027248">
        <w:rPr>
          <w:sz w:val="22"/>
          <w:szCs w:val="22"/>
        </w:rPr>
        <w:t>to</w:t>
      </w:r>
      <w:r w:rsidRPr="00027248">
        <w:rPr>
          <w:spacing w:val="20"/>
          <w:sz w:val="22"/>
          <w:szCs w:val="22"/>
        </w:rPr>
        <w:t xml:space="preserve"> </w:t>
      </w:r>
      <w:r w:rsidRPr="00027248">
        <w:rPr>
          <w:sz w:val="22"/>
          <w:szCs w:val="22"/>
        </w:rPr>
        <w:t>terminology</w:t>
      </w:r>
      <w:r w:rsidRPr="00027248">
        <w:rPr>
          <w:spacing w:val="-63"/>
          <w:sz w:val="22"/>
          <w:szCs w:val="22"/>
        </w:rPr>
        <w:t xml:space="preserve"> </w:t>
      </w:r>
      <w:r w:rsidRPr="00027248">
        <w:rPr>
          <w:sz w:val="22"/>
          <w:szCs w:val="22"/>
        </w:rPr>
        <w:t>is a prevalent view in developing countries as Fishman (1983) stated terms are treated</w:t>
      </w:r>
      <w:r w:rsidRPr="00027248">
        <w:rPr>
          <w:spacing w:val="1"/>
          <w:sz w:val="22"/>
          <w:szCs w:val="22"/>
        </w:rPr>
        <w:t xml:space="preserve"> </w:t>
      </w:r>
      <w:r w:rsidRPr="00027248">
        <w:rPr>
          <w:sz w:val="22"/>
          <w:szCs w:val="22"/>
        </w:rPr>
        <w:t>as discrete units without relations, orders and patterns, or other facets of languages.</w:t>
      </w:r>
      <w:r w:rsidRPr="00027248">
        <w:rPr>
          <w:spacing w:val="1"/>
          <w:sz w:val="22"/>
          <w:szCs w:val="22"/>
        </w:rPr>
        <w:t xml:space="preserve"> </w:t>
      </w:r>
      <w:r w:rsidRPr="00027248">
        <w:rPr>
          <w:sz w:val="22"/>
          <w:szCs w:val="22"/>
        </w:rPr>
        <w:t>Terminology planning in developing countries may be regarded as unsystematic and</w:t>
      </w:r>
      <w:r w:rsidRPr="00027248">
        <w:rPr>
          <w:spacing w:val="1"/>
          <w:sz w:val="22"/>
          <w:szCs w:val="22"/>
        </w:rPr>
        <w:t xml:space="preserve"> </w:t>
      </w:r>
      <w:r w:rsidRPr="00027248">
        <w:rPr>
          <w:sz w:val="22"/>
          <w:szCs w:val="22"/>
        </w:rPr>
        <w:t>studying</w:t>
      </w:r>
      <w:r w:rsidRPr="00027248">
        <w:rPr>
          <w:spacing w:val="-4"/>
          <w:sz w:val="22"/>
          <w:szCs w:val="22"/>
        </w:rPr>
        <w:t xml:space="preserve"> </w:t>
      </w:r>
      <w:r w:rsidRPr="00027248">
        <w:rPr>
          <w:sz w:val="22"/>
          <w:szCs w:val="22"/>
        </w:rPr>
        <w:t>terminology</w:t>
      </w:r>
      <w:r w:rsidRPr="00027248">
        <w:rPr>
          <w:spacing w:val="-3"/>
          <w:sz w:val="22"/>
          <w:szCs w:val="22"/>
        </w:rPr>
        <w:t xml:space="preserve"> </w:t>
      </w:r>
      <w:r w:rsidRPr="00027248">
        <w:rPr>
          <w:sz w:val="22"/>
          <w:szCs w:val="22"/>
        </w:rPr>
        <w:t>from</w:t>
      </w:r>
      <w:r w:rsidRPr="00027248">
        <w:rPr>
          <w:spacing w:val="-3"/>
          <w:sz w:val="22"/>
          <w:szCs w:val="22"/>
        </w:rPr>
        <w:t xml:space="preserve"> </w:t>
      </w:r>
      <w:r w:rsidRPr="00027248">
        <w:rPr>
          <w:sz w:val="22"/>
          <w:szCs w:val="22"/>
        </w:rPr>
        <w:t>language</w:t>
      </w:r>
      <w:r w:rsidRPr="00027248">
        <w:rPr>
          <w:spacing w:val="-4"/>
          <w:sz w:val="22"/>
          <w:szCs w:val="22"/>
        </w:rPr>
        <w:t xml:space="preserve"> </w:t>
      </w:r>
      <w:r w:rsidRPr="00027248">
        <w:rPr>
          <w:sz w:val="22"/>
          <w:szCs w:val="22"/>
        </w:rPr>
        <w:t>planning</w:t>
      </w:r>
      <w:r w:rsidRPr="00027248">
        <w:rPr>
          <w:spacing w:val="-1"/>
          <w:sz w:val="22"/>
          <w:szCs w:val="22"/>
        </w:rPr>
        <w:t xml:space="preserve"> </w:t>
      </w:r>
      <w:r w:rsidRPr="00027248">
        <w:rPr>
          <w:sz w:val="22"/>
          <w:szCs w:val="22"/>
        </w:rPr>
        <w:t>perspective is</w:t>
      </w:r>
      <w:r w:rsidRPr="00027248">
        <w:rPr>
          <w:spacing w:val="-4"/>
          <w:sz w:val="22"/>
          <w:szCs w:val="22"/>
        </w:rPr>
        <w:t xml:space="preserve"> </w:t>
      </w:r>
      <w:r w:rsidRPr="00027248">
        <w:rPr>
          <w:sz w:val="22"/>
          <w:szCs w:val="22"/>
        </w:rPr>
        <w:t>almost</w:t>
      </w:r>
      <w:r w:rsidRPr="00027248">
        <w:rPr>
          <w:spacing w:val="-3"/>
          <w:sz w:val="22"/>
          <w:szCs w:val="22"/>
        </w:rPr>
        <w:t xml:space="preserve"> </w:t>
      </w:r>
      <w:r w:rsidRPr="00027248">
        <w:rPr>
          <w:sz w:val="22"/>
          <w:szCs w:val="22"/>
        </w:rPr>
        <w:t>an</w:t>
      </w:r>
      <w:r w:rsidRPr="00027248">
        <w:rPr>
          <w:spacing w:val="-3"/>
          <w:sz w:val="22"/>
          <w:szCs w:val="22"/>
        </w:rPr>
        <w:t xml:space="preserve"> </w:t>
      </w:r>
      <w:r w:rsidRPr="00027248">
        <w:rPr>
          <w:sz w:val="22"/>
          <w:szCs w:val="22"/>
        </w:rPr>
        <w:t>untouched</w:t>
      </w:r>
      <w:r w:rsidRPr="00027248">
        <w:rPr>
          <w:spacing w:val="-4"/>
          <w:sz w:val="22"/>
          <w:szCs w:val="22"/>
        </w:rPr>
        <w:t xml:space="preserve"> </w:t>
      </w:r>
      <w:r w:rsidRPr="00027248">
        <w:rPr>
          <w:sz w:val="22"/>
          <w:szCs w:val="22"/>
        </w:rPr>
        <w:t>area</w:t>
      </w:r>
      <w:r w:rsidR="009C6698">
        <w:rPr>
          <w:sz w:val="22"/>
          <w:szCs w:val="22"/>
        </w:rPr>
        <w:t>.</w:t>
      </w:r>
      <w:r w:rsidR="009C6698">
        <w:rPr>
          <w:sz w:val="22"/>
        </w:rPr>
        <w:t xml:space="preserve"> </w:t>
      </w:r>
      <w:r w:rsidRPr="00027248">
        <w:rPr>
          <w:sz w:val="22"/>
          <w:szCs w:val="22"/>
        </w:rPr>
        <w:t>Maurais (1983) assures in developed</w:t>
      </w:r>
      <w:r w:rsidRPr="00027248">
        <w:rPr>
          <w:spacing w:val="1"/>
          <w:sz w:val="22"/>
          <w:szCs w:val="22"/>
        </w:rPr>
        <w:t xml:space="preserve"> </w:t>
      </w:r>
      <w:r w:rsidRPr="00027248">
        <w:rPr>
          <w:sz w:val="22"/>
          <w:szCs w:val="22"/>
        </w:rPr>
        <w:t>countries, terminology planning is a systematic activity in which subject-field experts</w:t>
      </w:r>
      <w:r w:rsidRPr="00027248">
        <w:rPr>
          <w:spacing w:val="1"/>
          <w:sz w:val="22"/>
          <w:szCs w:val="22"/>
        </w:rPr>
        <w:t xml:space="preserve"> </w:t>
      </w:r>
      <w:r w:rsidRPr="00027248">
        <w:rPr>
          <w:sz w:val="22"/>
          <w:szCs w:val="22"/>
        </w:rPr>
        <w:t>or</w:t>
      </w:r>
      <w:r w:rsidRPr="00027248">
        <w:rPr>
          <w:spacing w:val="1"/>
          <w:sz w:val="22"/>
          <w:szCs w:val="22"/>
        </w:rPr>
        <w:t xml:space="preserve"> </w:t>
      </w:r>
      <w:r w:rsidRPr="00027248">
        <w:rPr>
          <w:sz w:val="22"/>
          <w:szCs w:val="22"/>
        </w:rPr>
        <w:t>terminologists/linguists</w:t>
      </w:r>
      <w:r w:rsidRPr="00027248">
        <w:rPr>
          <w:spacing w:val="1"/>
          <w:sz w:val="22"/>
          <w:szCs w:val="22"/>
        </w:rPr>
        <w:t xml:space="preserve"> </w:t>
      </w:r>
      <w:r w:rsidRPr="00027248">
        <w:rPr>
          <w:sz w:val="22"/>
          <w:szCs w:val="22"/>
        </w:rPr>
        <w:t>draw</w:t>
      </w:r>
      <w:r w:rsidRPr="00027248">
        <w:rPr>
          <w:spacing w:val="1"/>
          <w:sz w:val="22"/>
          <w:szCs w:val="22"/>
        </w:rPr>
        <w:t xml:space="preserve"> </w:t>
      </w:r>
      <w:r w:rsidRPr="00027248">
        <w:rPr>
          <w:sz w:val="22"/>
          <w:szCs w:val="22"/>
        </w:rPr>
        <w:t>up</w:t>
      </w:r>
      <w:r w:rsidRPr="00027248">
        <w:rPr>
          <w:spacing w:val="1"/>
          <w:sz w:val="22"/>
          <w:szCs w:val="22"/>
        </w:rPr>
        <w:t xml:space="preserve"> </w:t>
      </w:r>
      <w:r w:rsidRPr="00027248">
        <w:rPr>
          <w:sz w:val="22"/>
          <w:szCs w:val="22"/>
        </w:rPr>
        <w:t>a</w:t>
      </w:r>
      <w:r w:rsidRPr="00027248">
        <w:rPr>
          <w:spacing w:val="1"/>
          <w:sz w:val="22"/>
          <w:szCs w:val="22"/>
        </w:rPr>
        <w:t xml:space="preserve"> </w:t>
      </w:r>
      <w:r w:rsidRPr="00027248">
        <w:rPr>
          <w:sz w:val="22"/>
          <w:szCs w:val="22"/>
        </w:rPr>
        <w:t>list</w:t>
      </w:r>
      <w:r w:rsidRPr="00027248">
        <w:rPr>
          <w:spacing w:val="1"/>
          <w:sz w:val="22"/>
          <w:szCs w:val="22"/>
        </w:rPr>
        <w:t xml:space="preserve"> </w:t>
      </w:r>
      <w:r w:rsidRPr="00027248">
        <w:rPr>
          <w:sz w:val="22"/>
          <w:szCs w:val="22"/>
        </w:rPr>
        <w:t>of</w:t>
      </w:r>
      <w:r w:rsidRPr="00027248">
        <w:rPr>
          <w:spacing w:val="1"/>
          <w:sz w:val="22"/>
          <w:szCs w:val="22"/>
        </w:rPr>
        <w:t xml:space="preserve"> </w:t>
      </w:r>
      <w:r w:rsidRPr="00027248">
        <w:rPr>
          <w:sz w:val="22"/>
          <w:szCs w:val="22"/>
        </w:rPr>
        <w:t>terms</w:t>
      </w:r>
      <w:r w:rsidRPr="00027248">
        <w:rPr>
          <w:spacing w:val="1"/>
          <w:sz w:val="22"/>
          <w:szCs w:val="22"/>
        </w:rPr>
        <w:t xml:space="preserve"> </w:t>
      </w:r>
      <w:r w:rsidRPr="00027248">
        <w:rPr>
          <w:sz w:val="22"/>
          <w:szCs w:val="22"/>
        </w:rPr>
        <w:t>covering</w:t>
      </w:r>
      <w:r w:rsidRPr="00027248">
        <w:rPr>
          <w:spacing w:val="1"/>
          <w:sz w:val="22"/>
          <w:szCs w:val="22"/>
        </w:rPr>
        <w:t xml:space="preserve"> </w:t>
      </w:r>
      <w:r w:rsidRPr="00027248">
        <w:rPr>
          <w:sz w:val="22"/>
          <w:szCs w:val="22"/>
        </w:rPr>
        <w:t>in</w:t>
      </w:r>
      <w:r w:rsidRPr="00027248">
        <w:rPr>
          <w:spacing w:val="1"/>
          <w:sz w:val="22"/>
          <w:szCs w:val="22"/>
        </w:rPr>
        <w:t xml:space="preserve"> </w:t>
      </w:r>
      <w:r w:rsidRPr="00027248">
        <w:rPr>
          <w:sz w:val="22"/>
          <w:szCs w:val="22"/>
        </w:rPr>
        <w:t>principle</w:t>
      </w:r>
      <w:r w:rsidRPr="00027248">
        <w:rPr>
          <w:spacing w:val="1"/>
          <w:sz w:val="22"/>
          <w:szCs w:val="22"/>
        </w:rPr>
        <w:t xml:space="preserve"> </w:t>
      </w:r>
      <w:r w:rsidRPr="00027248">
        <w:rPr>
          <w:sz w:val="22"/>
          <w:szCs w:val="22"/>
        </w:rPr>
        <w:t>a</w:t>
      </w:r>
      <w:r w:rsidRPr="00027248">
        <w:rPr>
          <w:spacing w:val="1"/>
          <w:sz w:val="22"/>
          <w:szCs w:val="22"/>
        </w:rPr>
        <w:t xml:space="preserve"> </w:t>
      </w:r>
      <w:r w:rsidRPr="00027248">
        <w:rPr>
          <w:sz w:val="22"/>
          <w:szCs w:val="22"/>
        </w:rPr>
        <w:t>whole</w:t>
      </w:r>
      <w:r w:rsidR="00DF2D2E">
        <w:rPr>
          <w:sz w:val="22"/>
          <w:szCs w:val="22"/>
        </w:rPr>
        <w:t xml:space="preserve"> </w:t>
      </w:r>
      <w:r w:rsidRPr="00027248">
        <w:rPr>
          <w:spacing w:val="-62"/>
          <w:sz w:val="22"/>
          <w:szCs w:val="22"/>
        </w:rPr>
        <w:t xml:space="preserve"> </w:t>
      </w:r>
      <w:r w:rsidR="00DF2D2E">
        <w:rPr>
          <w:spacing w:val="-62"/>
          <w:sz w:val="22"/>
          <w:szCs w:val="22"/>
        </w:rPr>
        <w:t xml:space="preserve">    </w:t>
      </w:r>
      <w:r w:rsidRPr="00027248">
        <w:rPr>
          <w:sz w:val="22"/>
          <w:szCs w:val="22"/>
        </w:rPr>
        <w:t>semantic</w:t>
      </w:r>
      <w:r w:rsidR="00DF2D2E">
        <w:rPr>
          <w:sz w:val="22"/>
          <w:szCs w:val="22"/>
        </w:rPr>
        <w:t xml:space="preserve"> </w:t>
      </w:r>
      <w:r w:rsidRPr="00027248">
        <w:rPr>
          <w:sz w:val="22"/>
          <w:szCs w:val="22"/>
        </w:rPr>
        <w:t>field</w:t>
      </w:r>
      <w:r w:rsidRPr="00027248">
        <w:rPr>
          <w:spacing w:val="1"/>
          <w:sz w:val="22"/>
          <w:szCs w:val="22"/>
        </w:rPr>
        <w:t xml:space="preserve"> </w:t>
      </w:r>
      <w:r w:rsidRPr="00027248">
        <w:rPr>
          <w:sz w:val="22"/>
          <w:szCs w:val="22"/>
        </w:rPr>
        <w:t>whereas</w:t>
      </w:r>
      <w:r w:rsidRPr="00027248">
        <w:rPr>
          <w:spacing w:val="1"/>
          <w:sz w:val="22"/>
          <w:szCs w:val="22"/>
        </w:rPr>
        <w:t xml:space="preserve"> </w:t>
      </w:r>
      <w:r w:rsidRPr="00027248">
        <w:rPr>
          <w:sz w:val="22"/>
          <w:szCs w:val="22"/>
        </w:rPr>
        <w:t>in</w:t>
      </w:r>
      <w:r w:rsidRPr="00027248">
        <w:rPr>
          <w:spacing w:val="1"/>
          <w:sz w:val="22"/>
          <w:szCs w:val="22"/>
        </w:rPr>
        <w:t xml:space="preserve"> </w:t>
      </w:r>
      <w:r w:rsidRPr="00027248">
        <w:rPr>
          <w:sz w:val="22"/>
          <w:szCs w:val="22"/>
        </w:rPr>
        <w:t>developing</w:t>
      </w:r>
      <w:r w:rsidRPr="00027248">
        <w:rPr>
          <w:spacing w:val="1"/>
          <w:sz w:val="22"/>
          <w:szCs w:val="22"/>
        </w:rPr>
        <w:t xml:space="preserve"> </w:t>
      </w:r>
      <w:r w:rsidRPr="00027248">
        <w:rPr>
          <w:sz w:val="22"/>
          <w:szCs w:val="22"/>
        </w:rPr>
        <w:t>countries,</w:t>
      </w:r>
      <w:r w:rsidRPr="00027248">
        <w:rPr>
          <w:spacing w:val="1"/>
          <w:sz w:val="22"/>
          <w:szCs w:val="22"/>
        </w:rPr>
        <w:t xml:space="preserve"> </w:t>
      </w:r>
      <w:r w:rsidRPr="00027248">
        <w:rPr>
          <w:sz w:val="22"/>
          <w:szCs w:val="22"/>
        </w:rPr>
        <w:t>literate</w:t>
      </w:r>
      <w:r w:rsidRPr="00027248">
        <w:rPr>
          <w:spacing w:val="1"/>
          <w:sz w:val="22"/>
          <w:szCs w:val="22"/>
        </w:rPr>
        <w:t xml:space="preserve"> </w:t>
      </w:r>
      <w:r w:rsidRPr="00027248">
        <w:rPr>
          <w:sz w:val="22"/>
          <w:szCs w:val="22"/>
        </w:rPr>
        <w:t>amateurs</w:t>
      </w:r>
      <w:r w:rsidRPr="00027248">
        <w:rPr>
          <w:spacing w:val="1"/>
          <w:sz w:val="22"/>
          <w:szCs w:val="22"/>
        </w:rPr>
        <w:t xml:space="preserve"> </w:t>
      </w:r>
      <w:r w:rsidRPr="00027248">
        <w:rPr>
          <w:sz w:val="22"/>
          <w:szCs w:val="22"/>
        </w:rPr>
        <w:t>coin</w:t>
      </w:r>
      <w:r w:rsidRPr="00027248">
        <w:rPr>
          <w:spacing w:val="1"/>
          <w:sz w:val="22"/>
          <w:szCs w:val="22"/>
        </w:rPr>
        <w:t xml:space="preserve"> </w:t>
      </w:r>
      <w:r w:rsidRPr="00027248">
        <w:rPr>
          <w:sz w:val="22"/>
          <w:szCs w:val="22"/>
        </w:rPr>
        <w:t>words</w:t>
      </w:r>
      <w:r w:rsidRPr="00027248">
        <w:rPr>
          <w:spacing w:val="1"/>
          <w:sz w:val="22"/>
          <w:szCs w:val="22"/>
        </w:rPr>
        <w:t xml:space="preserve"> </w:t>
      </w:r>
      <w:r w:rsidRPr="00027248">
        <w:rPr>
          <w:sz w:val="22"/>
          <w:szCs w:val="22"/>
        </w:rPr>
        <w:t>piecemeal, with no systematic attempt at covering a whole semantic field. Alberts</w:t>
      </w:r>
      <w:r w:rsidRPr="00027248">
        <w:rPr>
          <w:spacing w:val="2"/>
          <w:sz w:val="22"/>
          <w:szCs w:val="22"/>
        </w:rPr>
        <w:t xml:space="preserve"> </w:t>
      </w:r>
      <w:r w:rsidRPr="00027248">
        <w:rPr>
          <w:sz w:val="22"/>
          <w:szCs w:val="22"/>
        </w:rPr>
        <w:t>(1999:19)</w:t>
      </w:r>
      <w:r w:rsidRPr="00027248">
        <w:rPr>
          <w:spacing w:val="-1"/>
          <w:sz w:val="22"/>
          <w:szCs w:val="22"/>
        </w:rPr>
        <w:t xml:space="preserve"> </w:t>
      </w:r>
      <w:r w:rsidRPr="00027248">
        <w:rPr>
          <w:sz w:val="22"/>
          <w:szCs w:val="22"/>
        </w:rPr>
        <w:t>argues</w:t>
      </w:r>
      <w:r w:rsidRPr="00027248">
        <w:rPr>
          <w:spacing w:val="-1"/>
          <w:sz w:val="22"/>
          <w:szCs w:val="22"/>
        </w:rPr>
        <w:t xml:space="preserve"> </w:t>
      </w:r>
      <w:r w:rsidRPr="00027248">
        <w:rPr>
          <w:sz w:val="22"/>
          <w:szCs w:val="22"/>
        </w:rPr>
        <w:t>that:</w:t>
      </w:r>
      <w:r w:rsidR="009C6698">
        <w:rPr>
          <w:sz w:val="22"/>
        </w:rPr>
        <w:t xml:space="preserve"> </w:t>
      </w:r>
      <w:r w:rsidRPr="00027248">
        <w:rPr>
          <w:sz w:val="22"/>
        </w:rPr>
        <w:t>‘‘People of different nationalities and language groups should also be able to communicate</w:t>
      </w:r>
      <w:r w:rsidRPr="00027248">
        <w:rPr>
          <w:spacing w:val="1"/>
          <w:sz w:val="22"/>
        </w:rPr>
        <w:t xml:space="preserve"> </w:t>
      </w:r>
      <w:r w:rsidRPr="00027248">
        <w:rPr>
          <w:sz w:val="22"/>
        </w:rPr>
        <w:t>effectively.</w:t>
      </w:r>
      <w:r w:rsidRPr="00027248">
        <w:rPr>
          <w:spacing w:val="-1"/>
          <w:sz w:val="22"/>
        </w:rPr>
        <w:t xml:space="preserve"> </w:t>
      </w:r>
      <w:r w:rsidRPr="00027248">
        <w:rPr>
          <w:sz w:val="22"/>
        </w:rPr>
        <w:t>It</w:t>
      </w:r>
      <w:r w:rsidRPr="00027248">
        <w:rPr>
          <w:spacing w:val="-2"/>
          <w:sz w:val="22"/>
        </w:rPr>
        <w:t xml:space="preserve"> </w:t>
      </w:r>
      <w:r w:rsidRPr="00027248">
        <w:rPr>
          <w:sz w:val="22"/>
        </w:rPr>
        <w:t>is</w:t>
      </w:r>
      <w:r w:rsidRPr="00027248">
        <w:rPr>
          <w:spacing w:val="-2"/>
          <w:sz w:val="22"/>
        </w:rPr>
        <w:t xml:space="preserve"> </w:t>
      </w:r>
      <w:r w:rsidRPr="00027248">
        <w:rPr>
          <w:sz w:val="22"/>
        </w:rPr>
        <w:t>therefore</w:t>
      </w:r>
      <w:r w:rsidRPr="00027248">
        <w:rPr>
          <w:spacing w:val="-1"/>
          <w:sz w:val="22"/>
        </w:rPr>
        <w:t xml:space="preserve"> </w:t>
      </w:r>
      <w:r w:rsidRPr="00027248">
        <w:rPr>
          <w:sz w:val="22"/>
        </w:rPr>
        <w:t>essential</w:t>
      </w:r>
      <w:r w:rsidRPr="00027248">
        <w:rPr>
          <w:spacing w:val="-2"/>
          <w:sz w:val="22"/>
        </w:rPr>
        <w:t xml:space="preserve"> </w:t>
      </w:r>
      <w:r w:rsidRPr="00027248">
        <w:rPr>
          <w:sz w:val="22"/>
        </w:rPr>
        <w:t>to document</w:t>
      </w:r>
      <w:r w:rsidRPr="00027248">
        <w:rPr>
          <w:spacing w:val="-2"/>
          <w:sz w:val="22"/>
        </w:rPr>
        <w:t xml:space="preserve"> </w:t>
      </w:r>
      <w:r w:rsidRPr="00027248">
        <w:rPr>
          <w:sz w:val="22"/>
        </w:rPr>
        <w:t>terminology</w:t>
      </w:r>
      <w:r w:rsidRPr="00027248">
        <w:rPr>
          <w:spacing w:val="-1"/>
          <w:sz w:val="22"/>
        </w:rPr>
        <w:t xml:space="preserve"> </w:t>
      </w:r>
      <w:r w:rsidRPr="00027248">
        <w:rPr>
          <w:sz w:val="22"/>
        </w:rPr>
        <w:t>in a</w:t>
      </w:r>
      <w:r w:rsidRPr="00027248">
        <w:rPr>
          <w:spacing w:val="-1"/>
          <w:sz w:val="22"/>
        </w:rPr>
        <w:t xml:space="preserve"> </w:t>
      </w:r>
      <w:r w:rsidRPr="00027248">
        <w:rPr>
          <w:sz w:val="22"/>
        </w:rPr>
        <w:t>systematic</w:t>
      </w:r>
      <w:r w:rsidRPr="00027248">
        <w:rPr>
          <w:spacing w:val="-1"/>
          <w:sz w:val="22"/>
        </w:rPr>
        <w:t xml:space="preserve"> </w:t>
      </w:r>
      <w:r w:rsidRPr="00027248">
        <w:rPr>
          <w:sz w:val="22"/>
        </w:rPr>
        <w:t>way.”</w:t>
      </w:r>
      <w:r w:rsidR="009C6698">
        <w:rPr>
          <w:sz w:val="22"/>
        </w:rPr>
        <w:t xml:space="preserve"> </w:t>
      </w:r>
      <w:r w:rsidRPr="00027248">
        <w:rPr>
          <w:sz w:val="22"/>
          <w:szCs w:val="22"/>
        </w:rPr>
        <w:t>The</w:t>
      </w:r>
      <w:r w:rsidRPr="00027248">
        <w:rPr>
          <w:spacing w:val="61"/>
          <w:sz w:val="22"/>
          <w:szCs w:val="22"/>
        </w:rPr>
        <w:t xml:space="preserve"> </w:t>
      </w:r>
      <w:r w:rsidRPr="00027248">
        <w:rPr>
          <w:sz w:val="22"/>
          <w:szCs w:val="22"/>
        </w:rPr>
        <w:t>philosophy</w:t>
      </w:r>
      <w:r w:rsidRPr="00027248">
        <w:rPr>
          <w:spacing w:val="61"/>
          <w:sz w:val="22"/>
          <w:szCs w:val="22"/>
        </w:rPr>
        <w:t xml:space="preserve"> </w:t>
      </w:r>
      <w:r w:rsidRPr="00027248">
        <w:rPr>
          <w:sz w:val="22"/>
          <w:szCs w:val="22"/>
        </w:rPr>
        <w:t>underlined</w:t>
      </w:r>
      <w:r w:rsidRPr="00027248">
        <w:rPr>
          <w:spacing w:val="61"/>
          <w:sz w:val="22"/>
          <w:szCs w:val="22"/>
        </w:rPr>
        <w:t xml:space="preserve"> </w:t>
      </w:r>
      <w:r w:rsidRPr="00027248">
        <w:rPr>
          <w:sz w:val="22"/>
          <w:szCs w:val="22"/>
        </w:rPr>
        <w:t>any</w:t>
      </w:r>
      <w:r w:rsidRPr="00027248">
        <w:rPr>
          <w:spacing w:val="61"/>
          <w:sz w:val="22"/>
          <w:szCs w:val="22"/>
        </w:rPr>
        <w:t xml:space="preserve"> </w:t>
      </w:r>
      <w:r w:rsidRPr="00027248">
        <w:rPr>
          <w:sz w:val="22"/>
          <w:szCs w:val="22"/>
        </w:rPr>
        <w:t>terminological</w:t>
      </w:r>
      <w:r w:rsidRPr="00027248">
        <w:rPr>
          <w:spacing w:val="61"/>
          <w:sz w:val="22"/>
          <w:szCs w:val="22"/>
        </w:rPr>
        <w:t xml:space="preserve"> </w:t>
      </w:r>
      <w:r w:rsidRPr="00027248">
        <w:rPr>
          <w:sz w:val="22"/>
          <w:szCs w:val="22"/>
        </w:rPr>
        <w:t>endeavor,</w:t>
      </w:r>
      <w:r w:rsidRPr="00027248">
        <w:rPr>
          <w:spacing w:val="61"/>
          <w:sz w:val="22"/>
          <w:szCs w:val="22"/>
        </w:rPr>
        <w:t xml:space="preserve"> </w:t>
      </w:r>
      <w:r w:rsidRPr="00027248">
        <w:rPr>
          <w:sz w:val="22"/>
          <w:szCs w:val="22"/>
        </w:rPr>
        <w:t>whether</w:t>
      </w:r>
      <w:r w:rsidRPr="00027248">
        <w:rPr>
          <w:spacing w:val="61"/>
          <w:sz w:val="22"/>
          <w:szCs w:val="22"/>
        </w:rPr>
        <w:t xml:space="preserve"> </w:t>
      </w:r>
      <w:r w:rsidRPr="00027248">
        <w:rPr>
          <w:sz w:val="22"/>
          <w:szCs w:val="22"/>
        </w:rPr>
        <w:t>terms</w:t>
      </w:r>
      <w:r w:rsidR="00DF2D2E">
        <w:rPr>
          <w:sz w:val="22"/>
          <w:szCs w:val="22"/>
        </w:rPr>
        <w:t xml:space="preserve"> </w:t>
      </w:r>
      <w:r w:rsidRPr="00027248">
        <w:rPr>
          <w:spacing w:val="-63"/>
          <w:sz w:val="22"/>
          <w:szCs w:val="22"/>
        </w:rPr>
        <w:t xml:space="preserve"> </w:t>
      </w:r>
      <w:r w:rsidR="009C6698">
        <w:rPr>
          <w:spacing w:val="-63"/>
          <w:sz w:val="22"/>
          <w:szCs w:val="22"/>
        </w:rPr>
        <w:t xml:space="preserve">      </w:t>
      </w:r>
      <w:r w:rsidR="00DF2D2E">
        <w:rPr>
          <w:spacing w:val="-63"/>
          <w:sz w:val="22"/>
          <w:szCs w:val="22"/>
        </w:rPr>
        <w:t xml:space="preserve">   </w:t>
      </w:r>
      <w:r w:rsidRPr="00027248">
        <w:rPr>
          <w:sz w:val="22"/>
          <w:szCs w:val="22"/>
        </w:rPr>
        <w:t xml:space="preserve">originate </w:t>
      </w:r>
      <w:r w:rsidR="00DF2D2E">
        <w:rPr>
          <w:sz w:val="22"/>
          <w:szCs w:val="22"/>
        </w:rPr>
        <w:t xml:space="preserve"> </w:t>
      </w:r>
      <w:r w:rsidRPr="00027248">
        <w:rPr>
          <w:sz w:val="22"/>
          <w:szCs w:val="22"/>
        </w:rPr>
        <w:t>in a developed linguistic community or are created as equivalents in other</w:t>
      </w:r>
      <w:r w:rsidRPr="00027248">
        <w:rPr>
          <w:spacing w:val="1"/>
          <w:sz w:val="22"/>
          <w:szCs w:val="22"/>
        </w:rPr>
        <w:t xml:space="preserve"> </w:t>
      </w:r>
      <w:r w:rsidRPr="00027248">
        <w:rPr>
          <w:sz w:val="22"/>
          <w:szCs w:val="22"/>
        </w:rPr>
        <w:t>parts of the world, is how to organize terms; therefore, terminology activity must be</w:t>
      </w:r>
      <w:r w:rsidRPr="00027248">
        <w:rPr>
          <w:spacing w:val="1"/>
          <w:sz w:val="22"/>
          <w:szCs w:val="22"/>
        </w:rPr>
        <w:t xml:space="preserve"> </w:t>
      </w:r>
      <w:r w:rsidRPr="00027248">
        <w:rPr>
          <w:sz w:val="22"/>
          <w:szCs w:val="22"/>
        </w:rPr>
        <w:t>carried out systematically and terms should cover a conceptual field and related terms</w:t>
      </w:r>
      <w:r w:rsidRPr="00027248">
        <w:rPr>
          <w:spacing w:val="1"/>
          <w:sz w:val="22"/>
          <w:szCs w:val="22"/>
        </w:rPr>
        <w:t xml:space="preserve"> </w:t>
      </w:r>
      <w:r w:rsidRPr="00027248">
        <w:rPr>
          <w:sz w:val="22"/>
          <w:szCs w:val="22"/>
        </w:rPr>
        <w:t>should be arranged as conceptual systems (Antia, 2000, Antia &amp; Kamai, 2006). And</w:t>
      </w:r>
      <w:r w:rsidRPr="00027248">
        <w:rPr>
          <w:spacing w:val="1"/>
          <w:sz w:val="22"/>
          <w:szCs w:val="22"/>
        </w:rPr>
        <w:t xml:space="preserve"> </w:t>
      </w:r>
      <w:r w:rsidRPr="00027248">
        <w:rPr>
          <w:sz w:val="22"/>
          <w:szCs w:val="22"/>
        </w:rPr>
        <w:t>most</w:t>
      </w:r>
      <w:r w:rsidRPr="00027248">
        <w:rPr>
          <w:spacing w:val="38"/>
          <w:sz w:val="22"/>
          <w:szCs w:val="22"/>
        </w:rPr>
        <w:t xml:space="preserve"> </w:t>
      </w:r>
      <w:r w:rsidRPr="00027248">
        <w:rPr>
          <w:sz w:val="22"/>
          <w:szCs w:val="22"/>
        </w:rPr>
        <w:t>recently,</w:t>
      </w:r>
      <w:r w:rsidRPr="00027248">
        <w:rPr>
          <w:spacing w:val="39"/>
          <w:sz w:val="22"/>
          <w:szCs w:val="22"/>
        </w:rPr>
        <w:t xml:space="preserve"> </w:t>
      </w:r>
      <w:r w:rsidRPr="00027248">
        <w:rPr>
          <w:sz w:val="22"/>
          <w:szCs w:val="22"/>
        </w:rPr>
        <w:t>Zarnikhi</w:t>
      </w:r>
      <w:r w:rsidRPr="00027248">
        <w:rPr>
          <w:spacing w:val="38"/>
          <w:sz w:val="22"/>
          <w:szCs w:val="22"/>
        </w:rPr>
        <w:t xml:space="preserve"> </w:t>
      </w:r>
      <w:r w:rsidRPr="00027248">
        <w:rPr>
          <w:sz w:val="22"/>
          <w:szCs w:val="22"/>
        </w:rPr>
        <w:t>(2016)</w:t>
      </w:r>
      <w:r w:rsidRPr="00027248">
        <w:rPr>
          <w:spacing w:val="39"/>
          <w:sz w:val="22"/>
          <w:szCs w:val="22"/>
        </w:rPr>
        <w:t xml:space="preserve"> </w:t>
      </w:r>
      <w:r w:rsidRPr="00027248">
        <w:rPr>
          <w:sz w:val="22"/>
          <w:szCs w:val="22"/>
        </w:rPr>
        <w:t>recommends</w:t>
      </w:r>
      <w:r w:rsidRPr="00027248">
        <w:rPr>
          <w:spacing w:val="41"/>
          <w:sz w:val="22"/>
          <w:szCs w:val="22"/>
        </w:rPr>
        <w:t xml:space="preserve"> </w:t>
      </w:r>
      <w:r w:rsidRPr="00027248">
        <w:rPr>
          <w:sz w:val="22"/>
          <w:szCs w:val="22"/>
        </w:rPr>
        <w:t>terminology</w:t>
      </w:r>
      <w:r w:rsidRPr="00027248">
        <w:rPr>
          <w:spacing w:val="38"/>
          <w:sz w:val="22"/>
          <w:szCs w:val="22"/>
        </w:rPr>
        <w:t xml:space="preserve"> </w:t>
      </w:r>
      <w:r w:rsidRPr="00027248">
        <w:rPr>
          <w:sz w:val="22"/>
          <w:szCs w:val="22"/>
        </w:rPr>
        <w:t>be</w:t>
      </w:r>
      <w:r w:rsidRPr="00027248">
        <w:rPr>
          <w:spacing w:val="39"/>
          <w:sz w:val="22"/>
          <w:szCs w:val="22"/>
        </w:rPr>
        <w:t xml:space="preserve"> </w:t>
      </w:r>
      <w:r w:rsidRPr="00027248">
        <w:rPr>
          <w:sz w:val="22"/>
          <w:szCs w:val="22"/>
        </w:rPr>
        <w:t>embedded</w:t>
      </w:r>
      <w:r w:rsidRPr="00027248">
        <w:rPr>
          <w:spacing w:val="39"/>
          <w:sz w:val="22"/>
          <w:szCs w:val="22"/>
        </w:rPr>
        <w:t xml:space="preserve"> </w:t>
      </w:r>
      <w:r w:rsidRPr="00027248">
        <w:rPr>
          <w:sz w:val="22"/>
          <w:szCs w:val="22"/>
        </w:rPr>
        <w:t>in</w:t>
      </w:r>
      <w:r w:rsidRPr="00027248">
        <w:rPr>
          <w:spacing w:val="38"/>
          <w:sz w:val="22"/>
          <w:szCs w:val="22"/>
        </w:rPr>
        <w:t xml:space="preserve"> </w:t>
      </w:r>
      <w:r w:rsidRPr="00027248">
        <w:rPr>
          <w:sz w:val="22"/>
          <w:szCs w:val="22"/>
        </w:rPr>
        <w:t>a</w:t>
      </w:r>
      <w:r w:rsidRPr="00027248">
        <w:rPr>
          <w:spacing w:val="39"/>
          <w:sz w:val="22"/>
          <w:szCs w:val="22"/>
        </w:rPr>
        <w:t xml:space="preserve"> </w:t>
      </w:r>
      <w:r w:rsidRPr="00027248">
        <w:rPr>
          <w:sz w:val="22"/>
          <w:szCs w:val="22"/>
        </w:rPr>
        <w:t>broader</w:t>
      </w:r>
      <w:r w:rsidR="009C6698">
        <w:rPr>
          <w:sz w:val="22"/>
        </w:rPr>
        <w:t xml:space="preserve"> </w:t>
      </w:r>
      <w:r w:rsidRPr="00027248">
        <w:rPr>
          <w:sz w:val="22"/>
          <w:szCs w:val="22"/>
        </w:rPr>
        <w:t>framework</w:t>
      </w:r>
      <w:r w:rsidRPr="00027248">
        <w:rPr>
          <w:spacing w:val="4"/>
          <w:sz w:val="22"/>
          <w:szCs w:val="22"/>
        </w:rPr>
        <w:t xml:space="preserve"> </w:t>
      </w:r>
      <w:r w:rsidRPr="00027248">
        <w:rPr>
          <w:sz w:val="22"/>
          <w:szCs w:val="22"/>
        </w:rPr>
        <w:t>of</w:t>
      </w:r>
      <w:r w:rsidRPr="00027248">
        <w:rPr>
          <w:spacing w:val="3"/>
          <w:sz w:val="22"/>
          <w:szCs w:val="22"/>
        </w:rPr>
        <w:t xml:space="preserve"> </w:t>
      </w:r>
      <w:r w:rsidRPr="00027248">
        <w:rPr>
          <w:sz w:val="22"/>
          <w:szCs w:val="22"/>
        </w:rPr>
        <w:t>the</w:t>
      </w:r>
      <w:r w:rsidRPr="00027248">
        <w:rPr>
          <w:spacing w:val="3"/>
          <w:sz w:val="22"/>
          <w:szCs w:val="22"/>
        </w:rPr>
        <w:t xml:space="preserve"> </w:t>
      </w:r>
      <w:r w:rsidRPr="00027248">
        <w:rPr>
          <w:sz w:val="22"/>
          <w:szCs w:val="22"/>
        </w:rPr>
        <w:t>language</w:t>
      </w:r>
      <w:r w:rsidRPr="00027248">
        <w:rPr>
          <w:spacing w:val="3"/>
          <w:sz w:val="22"/>
          <w:szCs w:val="22"/>
        </w:rPr>
        <w:t xml:space="preserve"> </w:t>
      </w:r>
      <w:r w:rsidRPr="00027248">
        <w:rPr>
          <w:sz w:val="22"/>
          <w:szCs w:val="22"/>
        </w:rPr>
        <w:t>of</w:t>
      </w:r>
      <w:r w:rsidRPr="00027248">
        <w:rPr>
          <w:spacing w:val="3"/>
          <w:sz w:val="22"/>
          <w:szCs w:val="22"/>
        </w:rPr>
        <w:t xml:space="preserve"> </w:t>
      </w:r>
      <w:r w:rsidRPr="00027248">
        <w:rPr>
          <w:sz w:val="22"/>
          <w:szCs w:val="22"/>
        </w:rPr>
        <w:t>science</w:t>
      </w:r>
      <w:r w:rsidRPr="00027248">
        <w:rPr>
          <w:spacing w:val="3"/>
          <w:sz w:val="22"/>
          <w:szCs w:val="22"/>
        </w:rPr>
        <w:t xml:space="preserve"> </w:t>
      </w:r>
      <w:r w:rsidRPr="00027248">
        <w:rPr>
          <w:sz w:val="22"/>
          <w:szCs w:val="22"/>
        </w:rPr>
        <w:t>planning</w:t>
      </w:r>
      <w:r w:rsidRPr="00027248">
        <w:rPr>
          <w:spacing w:val="3"/>
          <w:sz w:val="22"/>
          <w:szCs w:val="22"/>
        </w:rPr>
        <w:t xml:space="preserve"> </w:t>
      </w:r>
      <w:r w:rsidRPr="00027248">
        <w:rPr>
          <w:sz w:val="22"/>
          <w:szCs w:val="22"/>
        </w:rPr>
        <w:t>and</w:t>
      </w:r>
      <w:r w:rsidRPr="00027248">
        <w:rPr>
          <w:spacing w:val="2"/>
          <w:sz w:val="22"/>
          <w:szCs w:val="22"/>
        </w:rPr>
        <w:t xml:space="preserve"> </w:t>
      </w:r>
      <w:r w:rsidRPr="00027248">
        <w:rPr>
          <w:sz w:val="22"/>
          <w:szCs w:val="22"/>
        </w:rPr>
        <w:t>terminology</w:t>
      </w:r>
      <w:r w:rsidRPr="00027248">
        <w:rPr>
          <w:spacing w:val="3"/>
          <w:sz w:val="22"/>
          <w:szCs w:val="22"/>
        </w:rPr>
        <w:t xml:space="preserve"> </w:t>
      </w:r>
      <w:r w:rsidRPr="00027248">
        <w:rPr>
          <w:sz w:val="22"/>
          <w:szCs w:val="22"/>
        </w:rPr>
        <w:t>planning</w:t>
      </w:r>
      <w:r w:rsidRPr="00027248">
        <w:rPr>
          <w:spacing w:val="2"/>
          <w:sz w:val="22"/>
          <w:szCs w:val="22"/>
        </w:rPr>
        <w:t xml:space="preserve"> </w:t>
      </w:r>
      <w:r w:rsidRPr="00027248">
        <w:rPr>
          <w:sz w:val="22"/>
          <w:szCs w:val="22"/>
        </w:rPr>
        <w:t>is</w:t>
      </w:r>
      <w:r w:rsidRPr="00027248">
        <w:rPr>
          <w:spacing w:val="3"/>
          <w:sz w:val="22"/>
          <w:szCs w:val="22"/>
        </w:rPr>
        <w:t xml:space="preserve"> </w:t>
      </w:r>
      <w:r w:rsidRPr="00027248">
        <w:rPr>
          <w:sz w:val="22"/>
          <w:szCs w:val="22"/>
        </w:rPr>
        <w:t>concerned</w:t>
      </w:r>
      <w:r w:rsidRPr="00027248">
        <w:rPr>
          <w:spacing w:val="-62"/>
          <w:sz w:val="22"/>
          <w:szCs w:val="22"/>
        </w:rPr>
        <w:t xml:space="preserve"> </w:t>
      </w:r>
      <w:r w:rsidR="009C6698">
        <w:rPr>
          <w:spacing w:val="-62"/>
          <w:sz w:val="22"/>
          <w:szCs w:val="22"/>
        </w:rPr>
        <w:t xml:space="preserve">           </w:t>
      </w:r>
      <w:r w:rsidRPr="00027248">
        <w:rPr>
          <w:sz w:val="22"/>
          <w:szCs w:val="22"/>
        </w:rPr>
        <w:t>with</w:t>
      </w:r>
      <w:r w:rsidRPr="00027248">
        <w:rPr>
          <w:spacing w:val="-2"/>
          <w:sz w:val="22"/>
          <w:szCs w:val="22"/>
        </w:rPr>
        <w:t xml:space="preserve"> </w:t>
      </w:r>
      <w:r w:rsidRPr="00027248">
        <w:rPr>
          <w:sz w:val="22"/>
          <w:szCs w:val="22"/>
        </w:rPr>
        <w:t>needs:</w:t>
      </w:r>
      <w:r w:rsidR="009C6698">
        <w:rPr>
          <w:sz w:val="22"/>
        </w:rPr>
        <w:t xml:space="preserve"> </w:t>
      </w:r>
      <w:r w:rsidRPr="00027248">
        <w:rPr>
          <w:sz w:val="22"/>
        </w:rPr>
        <w:t xml:space="preserve">“as a </w:t>
      </w:r>
      <w:r w:rsidRPr="00027248">
        <w:rPr>
          <w:i/>
          <w:sz w:val="22"/>
        </w:rPr>
        <w:t xml:space="preserve">corpus language planning </w:t>
      </w:r>
      <w:r w:rsidRPr="00027248">
        <w:rPr>
          <w:sz w:val="22"/>
        </w:rPr>
        <w:t>activity and with regard to practical discourse problems in</w:t>
      </w:r>
      <w:r w:rsidRPr="00027248">
        <w:rPr>
          <w:spacing w:val="1"/>
          <w:sz w:val="22"/>
        </w:rPr>
        <w:t xml:space="preserve"> </w:t>
      </w:r>
      <w:r w:rsidRPr="00027248">
        <w:rPr>
          <w:sz w:val="22"/>
        </w:rPr>
        <w:t xml:space="preserve">science and technology, </w:t>
      </w:r>
      <w:r w:rsidRPr="00027248">
        <w:rPr>
          <w:i/>
          <w:sz w:val="22"/>
        </w:rPr>
        <w:t xml:space="preserve">terminology planning </w:t>
      </w:r>
      <w:r w:rsidRPr="00027248">
        <w:rPr>
          <w:sz w:val="22"/>
        </w:rPr>
        <w:t>deals with terms and their related issues</w:t>
      </w:r>
      <w:r w:rsidRPr="00027248">
        <w:rPr>
          <w:spacing w:val="1"/>
          <w:sz w:val="22"/>
        </w:rPr>
        <w:t xml:space="preserve"> </w:t>
      </w:r>
      <w:r w:rsidRPr="00027248">
        <w:rPr>
          <w:sz w:val="22"/>
        </w:rPr>
        <w:t>mainly centralized to organizing terms, ranging from creating new terms to standardizing</w:t>
      </w:r>
      <w:r w:rsidRPr="00027248">
        <w:rPr>
          <w:spacing w:val="1"/>
          <w:sz w:val="22"/>
        </w:rPr>
        <w:t xml:space="preserve"> </w:t>
      </w:r>
      <w:r w:rsidRPr="00027248">
        <w:rPr>
          <w:sz w:val="22"/>
        </w:rPr>
        <w:t>the</w:t>
      </w:r>
      <w:r w:rsidRPr="00027248">
        <w:rPr>
          <w:spacing w:val="1"/>
          <w:sz w:val="22"/>
        </w:rPr>
        <w:t xml:space="preserve"> </w:t>
      </w:r>
      <w:r w:rsidRPr="00027248">
        <w:rPr>
          <w:sz w:val="22"/>
        </w:rPr>
        <w:t>existing</w:t>
      </w:r>
      <w:r w:rsidRPr="00027248">
        <w:rPr>
          <w:spacing w:val="1"/>
          <w:sz w:val="22"/>
        </w:rPr>
        <w:t xml:space="preserve"> </w:t>
      </w:r>
      <w:r w:rsidRPr="00027248">
        <w:rPr>
          <w:sz w:val="22"/>
        </w:rPr>
        <w:t>ones, and</w:t>
      </w:r>
      <w:r w:rsidRPr="00027248">
        <w:rPr>
          <w:spacing w:val="1"/>
          <w:sz w:val="22"/>
        </w:rPr>
        <w:t xml:space="preserve"> </w:t>
      </w:r>
      <w:r w:rsidRPr="00027248">
        <w:rPr>
          <w:sz w:val="22"/>
        </w:rPr>
        <w:t>to presenting</w:t>
      </w:r>
      <w:r w:rsidRPr="00027248">
        <w:rPr>
          <w:spacing w:val="1"/>
          <w:sz w:val="22"/>
        </w:rPr>
        <w:t xml:space="preserve"> </w:t>
      </w:r>
      <w:r w:rsidRPr="00027248">
        <w:rPr>
          <w:sz w:val="22"/>
        </w:rPr>
        <w:t>them</w:t>
      </w:r>
      <w:r w:rsidRPr="00027248">
        <w:rPr>
          <w:spacing w:val="1"/>
          <w:sz w:val="22"/>
        </w:rPr>
        <w:t xml:space="preserve"> </w:t>
      </w:r>
      <w:r w:rsidRPr="00027248">
        <w:rPr>
          <w:sz w:val="22"/>
        </w:rPr>
        <w:t>in the form</w:t>
      </w:r>
      <w:r w:rsidRPr="00027248">
        <w:rPr>
          <w:spacing w:val="1"/>
          <w:sz w:val="22"/>
        </w:rPr>
        <w:t xml:space="preserve"> </w:t>
      </w:r>
      <w:r w:rsidRPr="00027248">
        <w:rPr>
          <w:sz w:val="22"/>
        </w:rPr>
        <w:t>of terminological products</w:t>
      </w:r>
      <w:r w:rsidRPr="00027248">
        <w:rPr>
          <w:spacing w:val="50"/>
          <w:sz w:val="22"/>
        </w:rPr>
        <w:t xml:space="preserve"> </w:t>
      </w:r>
      <w:r w:rsidRPr="00027248">
        <w:rPr>
          <w:sz w:val="22"/>
        </w:rPr>
        <w:t>to the</w:t>
      </w:r>
      <w:r w:rsidRPr="00027248">
        <w:rPr>
          <w:spacing w:val="1"/>
          <w:sz w:val="22"/>
        </w:rPr>
        <w:t xml:space="preserve"> </w:t>
      </w:r>
      <w:r w:rsidRPr="00027248">
        <w:rPr>
          <w:sz w:val="22"/>
        </w:rPr>
        <w:t>target users proportional to their sociolinguistic needs and aims, from stable linguistic</w:t>
      </w:r>
      <w:r w:rsidRPr="00027248">
        <w:rPr>
          <w:spacing w:val="1"/>
          <w:sz w:val="22"/>
        </w:rPr>
        <w:t xml:space="preserve"> </w:t>
      </w:r>
      <w:r w:rsidRPr="00027248">
        <w:rPr>
          <w:sz w:val="22"/>
        </w:rPr>
        <w:t>situations</w:t>
      </w:r>
      <w:r w:rsidRPr="00027248">
        <w:rPr>
          <w:spacing w:val="-2"/>
          <w:sz w:val="22"/>
        </w:rPr>
        <w:t xml:space="preserve"> </w:t>
      </w:r>
      <w:r w:rsidRPr="00027248">
        <w:rPr>
          <w:sz w:val="22"/>
        </w:rPr>
        <w:t>to</w:t>
      </w:r>
      <w:r w:rsidRPr="00027248">
        <w:rPr>
          <w:spacing w:val="1"/>
          <w:sz w:val="22"/>
        </w:rPr>
        <w:t xml:space="preserve"> </w:t>
      </w:r>
      <w:r w:rsidRPr="00027248">
        <w:rPr>
          <w:sz w:val="22"/>
        </w:rPr>
        <w:t>lesser</w:t>
      </w:r>
      <w:r w:rsidRPr="00027248">
        <w:rPr>
          <w:spacing w:val="1"/>
          <w:sz w:val="22"/>
        </w:rPr>
        <w:t xml:space="preserve"> </w:t>
      </w:r>
      <w:r w:rsidRPr="00027248">
        <w:rPr>
          <w:sz w:val="22"/>
        </w:rPr>
        <w:t>used</w:t>
      </w:r>
      <w:r w:rsidRPr="00027248">
        <w:rPr>
          <w:spacing w:val="1"/>
          <w:sz w:val="22"/>
        </w:rPr>
        <w:t xml:space="preserve"> </w:t>
      </w:r>
      <w:r w:rsidRPr="00027248">
        <w:rPr>
          <w:sz w:val="22"/>
        </w:rPr>
        <w:t>languages”</w:t>
      </w:r>
      <w:r w:rsidRPr="00027248">
        <w:rPr>
          <w:spacing w:val="-1"/>
          <w:sz w:val="22"/>
        </w:rPr>
        <w:t xml:space="preserve"> </w:t>
      </w:r>
      <w:r w:rsidRPr="00027248">
        <w:rPr>
          <w:sz w:val="22"/>
        </w:rPr>
        <w:t>(Zarnikhi, 2016:</w:t>
      </w:r>
      <w:r w:rsidRPr="00027248">
        <w:rPr>
          <w:spacing w:val="-1"/>
          <w:sz w:val="22"/>
        </w:rPr>
        <w:t xml:space="preserve"> </w:t>
      </w:r>
      <w:r w:rsidRPr="00027248">
        <w:rPr>
          <w:sz w:val="22"/>
        </w:rPr>
        <w:t>12).</w:t>
      </w:r>
      <w:r w:rsidR="009C6698">
        <w:rPr>
          <w:sz w:val="22"/>
        </w:rPr>
        <w:t xml:space="preserve"> </w:t>
      </w:r>
      <w:r w:rsidR="00D91700" w:rsidRPr="00027248">
        <w:rPr>
          <w:sz w:val="22"/>
          <w:szCs w:val="22"/>
        </w:rPr>
        <w:t>Researchers</w:t>
      </w:r>
      <w:r w:rsidR="00D91700" w:rsidRPr="00027248">
        <w:rPr>
          <w:spacing w:val="1"/>
          <w:sz w:val="22"/>
          <w:szCs w:val="22"/>
        </w:rPr>
        <w:t xml:space="preserve"> </w:t>
      </w:r>
      <w:r w:rsidR="00D91700" w:rsidRPr="00027248">
        <w:rPr>
          <w:sz w:val="22"/>
          <w:szCs w:val="22"/>
        </w:rPr>
        <w:t>have</w:t>
      </w:r>
      <w:r w:rsidR="00D91700" w:rsidRPr="00027248">
        <w:rPr>
          <w:spacing w:val="1"/>
          <w:sz w:val="22"/>
          <w:szCs w:val="22"/>
        </w:rPr>
        <w:t xml:space="preserve"> </w:t>
      </w:r>
      <w:r w:rsidR="00D91700" w:rsidRPr="00027248">
        <w:rPr>
          <w:sz w:val="22"/>
          <w:szCs w:val="22"/>
        </w:rPr>
        <w:t>approached</w:t>
      </w:r>
      <w:r w:rsidR="00D91700" w:rsidRPr="00027248">
        <w:rPr>
          <w:spacing w:val="1"/>
          <w:sz w:val="22"/>
          <w:szCs w:val="22"/>
        </w:rPr>
        <w:t xml:space="preserve"> </w:t>
      </w:r>
      <w:r w:rsidR="00D91700" w:rsidRPr="00027248">
        <w:rPr>
          <w:sz w:val="22"/>
          <w:szCs w:val="22"/>
        </w:rPr>
        <w:t>Terminology</w:t>
      </w:r>
      <w:r w:rsidR="00D91700" w:rsidRPr="00027248">
        <w:rPr>
          <w:spacing w:val="1"/>
          <w:sz w:val="22"/>
          <w:szCs w:val="22"/>
        </w:rPr>
        <w:t xml:space="preserve"> </w:t>
      </w:r>
      <w:r w:rsidR="00D91700" w:rsidRPr="00027248">
        <w:rPr>
          <w:sz w:val="22"/>
          <w:szCs w:val="22"/>
        </w:rPr>
        <w:t>from</w:t>
      </w:r>
      <w:r w:rsidR="00D91700" w:rsidRPr="00027248">
        <w:rPr>
          <w:spacing w:val="1"/>
          <w:sz w:val="22"/>
          <w:szCs w:val="22"/>
        </w:rPr>
        <w:t xml:space="preserve"> </w:t>
      </w:r>
      <w:r w:rsidR="00D91700" w:rsidRPr="00027248">
        <w:rPr>
          <w:sz w:val="22"/>
          <w:szCs w:val="22"/>
        </w:rPr>
        <w:t>two</w:t>
      </w:r>
      <w:r w:rsidR="00D91700" w:rsidRPr="00027248">
        <w:rPr>
          <w:spacing w:val="1"/>
          <w:sz w:val="22"/>
          <w:szCs w:val="22"/>
        </w:rPr>
        <w:t xml:space="preserve"> </w:t>
      </w:r>
      <w:r w:rsidR="00D91700" w:rsidRPr="00027248">
        <w:rPr>
          <w:sz w:val="22"/>
          <w:szCs w:val="22"/>
        </w:rPr>
        <w:t>directions,</w:t>
      </w:r>
      <w:r w:rsidR="00D91700" w:rsidRPr="00027248">
        <w:rPr>
          <w:spacing w:val="1"/>
          <w:sz w:val="22"/>
          <w:szCs w:val="22"/>
        </w:rPr>
        <w:t xml:space="preserve"> </w:t>
      </w:r>
      <w:r w:rsidR="00D91700" w:rsidRPr="00027248">
        <w:rPr>
          <w:sz w:val="22"/>
          <w:szCs w:val="22"/>
        </w:rPr>
        <w:t>namely</w:t>
      </w:r>
      <w:r w:rsidR="00D91700" w:rsidRPr="00027248">
        <w:rPr>
          <w:spacing w:val="1"/>
          <w:sz w:val="22"/>
          <w:szCs w:val="22"/>
        </w:rPr>
        <w:t xml:space="preserve"> </w:t>
      </w:r>
      <w:r w:rsidR="00D91700" w:rsidRPr="00027248">
        <w:rPr>
          <w:i/>
          <w:sz w:val="22"/>
          <w:szCs w:val="22"/>
        </w:rPr>
        <w:t xml:space="preserve">descriptively </w:t>
      </w:r>
      <w:r w:rsidR="00D91700" w:rsidRPr="00027248">
        <w:rPr>
          <w:sz w:val="22"/>
          <w:szCs w:val="22"/>
        </w:rPr>
        <w:t xml:space="preserve">and </w:t>
      </w:r>
      <w:r w:rsidR="00D91700" w:rsidRPr="00027248">
        <w:rPr>
          <w:i/>
          <w:sz w:val="22"/>
          <w:szCs w:val="22"/>
        </w:rPr>
        <w:t>prescriptively</w:t>
      </w:r>
      <w:r w:rsidR="00D91700" w:rsidRPr="00027248">
        <w:rPr>
          <w:sz w:val="22"/>
          <w:szCs w:val="22"/>
        </w:rPr>
        <w:t>. Specialist expert terminologists have the tendency to</w:t>
      </w:r>
      <w:r w:rsidR="00D91700" w:rsidRPr="00027248">
        <w:rPr>
          <w:spacing w:val="1"/>
          <w:sz w:val="22"/>
          <w:szCs w:val="22"/>
        </w:rPr>
        <w:t xml:space="preserve"> </w:t>
      </w:r>
      <w:r w:rsidR="00D91700" w:rsidRPr="00027248">
        <w:rPr>
          <w:sz w:val="22"/>
          <w:szCs w:val="22"/>
        </w:rPr>
        <w:t>conduct</w:t>
      </w:r>
      <w:r w:rsidR="00D91700" w:rsidRPr="00027248">
        <w:rPr>
          <w:spacing w:val="1"/>
          <w:sz w:val="22"/>
          <w:szCs w:val="22"/>
        </w:rPr>
        <w:t xml:space="preserve"> </w:t>
      </w:r>
      <w:r w:rsidR="00D91700" w:rsidRPr="00027248">
        <w:rPr>
          <w:i/>
          <w:sz w:val="22"/>
          <w:szCs w:val="22"/>
        </w:rPr>
        <w:t>prescriptive</w:t>
      </w:r>
      <w:r w:rsidR="00D91700" w:rsidRPr="00027248">
        <w:rPr>
          <w:i/>
          <w:spacing w:val="1"/>
          <w:sz w:val="22"/>
          <w:szCs w:val="22"/>
        </w:rPr>
        <w:t xml:space="preserve"> </w:t>
      </w:r>
      <w:r w:rsidR="00D91700" w:rsidRPr="00027248">
        <w:rPr>
          <w:sz w:val="22"/>
          <w:szCs w:val="22"/>
        </w:rPr>
        <w:t>Terminology</w:t>
      </w:r>
      <w:r w:rsidR="00D91700" w:rsidRPr="00027248">
        <w:rPr>
          <w:spacing w:val="1"/>
          <w:sz w:val="22"/>
          <w:szCs w:val="22"/>
        </w:rPr>
        <w:t xml:space="preserve"> </w:t>
      </w:r>
      <w:r w:rsidR="00D91700" w:rsidRPr="00027248">
        <w:rPr>
          <w:sz w:val="22"/>
          <w:szCs w:val="22"/>
        </w:rPr>
        <w:t>with</w:t>
      </w:r>
      <w:r w:rsidR="00D91700" w:rsidRPr="00027248">
        <w:rPr>
          <w:spacing w:val="1"/>
          <w:sz w:val="22"/>
          <w:szCs w:val="22"/>
        </w:rPr>
        <w:t xml:space="preserve"> </w:t>
      </w:r>
      <w:r w:rsidR="00D91700" w:rsidRPr="00027248">
        <w:rPr>
          <w:sz w:val="22"/>
          <w:szCs w:val="22"/>
        </w:rPr>
        <w:t>the</w:t>
      </w:r>
      <w:r w:rsidR="00D91700" w:rsidRPr="00027248">
        <w:rPr>
          <w:spacing w:val="1"/>
          <w:sz w:val="22"/>
          <w:szCs w:val="22"/>
        </w:rPr>
        <w:t xml:space="preserve"> </w:t>
      </w:r>
      <w:r w:rsidR="00D91700" w:rsidRPr="00027248">
        <w:rPr>
          <w:sz w:val="22"/>
          <w:szCs w:val="22"/>
        </w:rPr>
        <w:t>top-down</w:t>
      </w:r>
      <w:r w:rsidR="00D91700" w:rsidRPr="00027248">
        <w:rPr>
          <w:spacing w:val="1"/>
          <w:sz w:val="22"/>
          <w:szCs w:val="22"/>
        </w:rPr>
        <w:t xml:space="preserve"> </w:t>
      </w:r>
      <w:r w:rsidR="00D91700" w:rsidRPr="00027248">
        <w:rPr>
          <w:sz w:val="22"/>
          <w:szCs w:val="22"/>
        </w:rPr>
        <w:t>approach</w:t>
      </w:r>
      <w:r w:rsidR="00D91700" w:rsidRPr="00027248">
        <w:rPr>
          <w:spacing w:val="1"/>
          <w:sz w:val="22"/>
          <w:szCs w:val="22"/>
        </w:rPr>
        <w:t xml:space="preserve"> </w:t>
      </w:r>
      <w:r w:rsidR="00D91700" w:rsidRPr="00027248">
        <w:rPr>
          <w:sz w:val="22"/>
          <w:szCs w:val="22"/>
        </w:rPr>
        <w:t>whereas</w:t>
      </w:r>
      <w:r w:rsidR="00D91700" w:rsidRPr="00027248">
        <w:rPr>
          <w:spacing w:val="1"/>
          <w:sz w:val="22"/>
          <w:szCs w:val="22"/>
        </w:rPr>
        <w:t xml:space="preserve"> </w:t>
      </w:r>
      <w:r w:rsidR="00D91700" w:rsidRPr="00027248">
        <w:rPr>
          <w:sz w:val="22"/>
          <w:szCs w:val="22"/>
        </w:rPr>
        <w:t>linguistic</w:t>
      </w:r>
      <w:r w:rsidR="00D91700" w:rsidRPr="00027248">
        <w:rPr>
          <w:spacing w:val="1"/>
          <w:sz w:val="22"/>
          <w:szCs w:val="22"/>
        </w:rPr>
        <w:t xml:space="preserve"> </w:t>
      </w:r>
      <w:r w:rsidR="00D91700" w:rsidRPr="00027248">
        <w:rPr>
          <w:sz w:val="22"/>
          <w:szCs w:val="22"/>
        </w:rPr>
        <w:t>terminologists</w:t>
      </w:r>
      <w:r w:rsidR="00D91700" w:rsidRPr="00027248">
        <w:rPr>
          <w:spacing w:val="1"/>
          <w:sz w:val="22"/>
          <w:szCs w:val="22"/>
        </w:rPr>
        <w:t xml:space="preserve"> </w:t>
      </w:r>
      <w:r w:rsidR="00D91700" w:rsidRPr="00027248">
        <w:rPr>
          <w:sz w:val="22"/>
          <w:szCs w:val="22"/>
        </w:rPr>
        <w:t>are</w:t>
      </w:r>
      <w:r w:rsidR="00D91700" w:rsidRPr="00027248">
        <w:rPr>
          <w:spacing w:val="1"/>
          <w:sz w:val="22"/>
          <w:szCs w:val="22"/>
        </w:rPr>
        <w:t xml:space="preserve"> </w:t>
      </w:r>
      <w:r w:rsidR="00D91700" w:rsidRPr="00027248">
        <w:rPr>
          <w:sz w:val="22"/>
          <w:szCs w:val="22"/>
        </w:rPr>
        <w:t>more</w:t>
      </w:r>
      <w:r w:rsidR="00D91700" w:rsidRPr="00027248">
        <w:rPr>
          <w:spacing w:val="1"/>
          <w:sz w:val="22"/>
          <w:szCs w:val="22"/>
        </w:rPr>
        <w:t xml:space="preserve"> </w:t>
      </w:r>
      <w:r w:rsidR="00D91700" w:rsidRPr="00027248">
        <w:rPr>
          <w:sz w:val="22"/>
          <w:szCs w:val="22"/>
        </w:rPr>
        <w:t>prone</w:t>
      </w:r>
      <w:r w:rsidR="00D91700" w:rsidRPr="00027248">
        <w:rPr>
          <w:spacing w:val="1"/>
          <w:sz w:val="22"/>
          <w:szCs w:val="22"/>
        </w:rPr>
        <w:t xml:space="preserve"> </w:t>
      </w:r>
      <w:r w:rsidR="00D91700" w:rsidRPr="00027248">
        <w:rPr>
          <w:sz w:val="22"/>
          <w:szCs w:val="22"/>
        </w:rPr>
        <w:t>to</w:t>
      </w:r>
      <w:r w:rsidR="00D91700" w:rsidRPr="00027248">
        <w:rPr>
          <w:spacing w:val="1"/>
          <w:sz w:val="22"/>
          <w:szCs w:val="22"/>
        </w:rPr>
        <w:t xml:space="preserve"> </w:t>
      </w:r>
      <w:r w:rsidR="00D91700" w:rsidRPr="00027248">
        <w:rPr>
          <w:i/>
          <w:sz w:val="22"/>
          <w:szCs w:val="22"/>
        </w:rPr>
        <w:t>descriptive</w:t>
      </w:r>
      <w:r w:rsidR="00D91700" w:rsidRPr="00027248">
        <w:rPr>
          <w:i/>
          <w:spacing w:val="1"/>
          <w:sz w:val="22"/>
          <w:szCs w:val="22"/>
        </w:rPr>
        <w:t xml:space="preserve"> </w:t>
      </w:r>
      <w:r w:rsidR="00D91700" w:rsidRPr="00027248">
        <w:rPr>
          <w:sz w:val="22"/>
          <w:szCs w:val="22"/>
        </w:rPr>
        <w:t>Terminology</w:t>
      </w:r>
      <w:r w:rsidR="00D91700" w:rsidRPr="00027248">
        <w:rPr>
          <w:spacing w:val="1"/>
          <w:sz w:val="22"/>
          <w:szCs w:val="22"/>
        </w:rPr>
        <w:t xml:space="preserve"> </w:t>
      </w:r>
      <w:r w:rsidR="00D91700" w:rsidRPr="00027248">
        <w:rPr>
          <w:sz w:val="22"/>
          <w:szCs w:val="22"/>
        </w:rPr>
        <w:t>with</w:t>
      </w:r>
      <w:r w:rsidR="00D91700" w:rsidRPr="00027248">
        <w:rPr>
          <w:spacing w:val="1"/>
          <w:sz w:val="22"/>
          <w:szCs w:val="22"/>
        </w:rPr>
        <w:t xml:space="preserve"> </w:t>
      </w:r>
      <w:r w:rsidR="00D91700" w:rsidRPr="00027248">
        <w:rPr>
          <w:sz w:val="22"/>
          <w:szCs w:val="22"/>
        </w:rPr>
        <w:t>the</w:t>
      </w:r>
      <w:r w:rsidR="00D91700" w:rsidRPr="00027248">
        <w:rPr>
          <w:spacing w:val="1"/>
          <w:sz w:val="22"/>
          <w:szCs w:val="22"/>
        </w:rPr>
        <w:t xml:space="preserve"> </w:t>
      </w:r>
      <w:r w:rsidR="00D91700" w:rsidRPr="00027248">
        <w:rPr>
          <w:sz w:val="22"/>
          <w:szCs w:val="22"/>
        </w:rPr>
        <w:t>bottom-up</w:t>
      </w:r>
      <w:r w:rsidR="00D91700" w:rsidRPr="00027248">
        <w:rPr>
          <w:spacing w:val="1"/>
          <w:sz w:val="22"/>
          <w:szCs w:val="22"/>
        </w:rPr>
        <w:t xml:space="preserve"> </w:t>
      </w:r>
      <w:r w:rsidR="00D91700" w:rsidRPr="00027248">
        <w:rPr>
          <w:sz w:val="22"/>
          <w:szCs w:val="22"/>
        </w:rPr>
        <w:t>approach.</w:t>
      </w:r>
    </w:p>
    <w:p w14:paraId="425901F3" w14:textId="6BACA430" w:rsidR="00722471" w:rsidRPr="0043167E" w:rsidRDefault="00722471" w:rsidP="00202675">
      <w:pPr>
        <w:pStyle w:val="BodyText"/>
        <w:ind w:left="0"/>
        <w:rPr>
          <w:b/>
          <w:i/>
          <w:sz w:val="22"/>
          <w:szCs w:val="22"/>
        </w:rPr>
      </w:pPr>
      <w:r w:rsidRPr="0043167E">
        <w:rPr>
          <w:b/>
          <w:i/>
          <w:sz w:val="22"/>
          <w:szCs w:val="22"/>
        </w:rPr>
        <w:t>2.4.1</w:t>
      </w:r>
      <w:r w:rsidRPr="0043167E">
        <w:rPr>
          <w:b/>
          <w:i/>
          <w:spacing w:val="62"/>
          <w:sz w:val="22"/>
          <w:szCs w:val="22"/>
        </w:rPr>
        <w:t xml:space="preserve"> </w:t>
      </w:r>
      <w:r w:rsidRPr="0043167E">
        <w:rPr>
          <w:b/>
          <w:i/>
          <w:sz w:val="22"/>
          <w:szCs w:val="22"/>
        </w:rPr>
        <w:t>Terminology</w:t>
      </w:r>
      <w:r w:rsidRPr="0043167E">
        <w:rPr>
          <w:b/>
          <w:i/>
          <w:spacing w:val="-2"/>
          <w:sz w:val="22"/>
          <w:szCs w:val="22"/>
        </w:rPr>
        <w:t xml:space="preserve"> </w:t>
      </w:r>
      <w:r w:rsidRPr="0043167E">
        <w:rPr>
          <w:b/>
          <w:i/>
          <w:sz w:val="22"/>
          <w:szCs w:val="22"/>
        </w:rPr>
        <w:t>studies</w:t>
      </w:r>
      <w:r w:rsidRPr="0043167E">
        <w:rPr>
          <w:b/>
          <w:i/>
          <w:spacing w:val="62"/>
          <w:sz w:val="22"/>
          <w:szCs w:val="22"/>
        </w:rPr>
        <w:t xml:space="preserve"> </w:t>
      </w:r>
      <w:r w:rsidRPr="0043167E">
        <w:rPr>
          <w:b/>
          <w:i/>
          <w:sz w:val="22"/>
          <w:szCs w:val="22"/>
        </w:rPr>
        <w:t>based</w:t>
      </w:r>
      <w:r w:rsidRPr="0043167E">
        <w:rPr>
          <w:b/>
          <w:i/>
          <w:spacing w:val="-1"/>
          <w:sz w:val="22"/>
          <w:szCs w:val="22"/>
        </w:rPr>
        <w:t xml:space="preserve"> </w:t>
      </w:r>
      <w:r w:rsidRPr="0043167E">
        <w:rPr>
          <w:b/>
          <w:i/>
          <w:sz w:val="22"/>
          <w:szCs w:val="22"/>
        </w:rPr>
        <w:t>on Concept</w:t>
      </w:r>
      <w:r w:rsidRPr="0043167E">
        <w:rPr>
          <w:b/>
          <w:i/>
          <w:spacing w:val="-2"/>
          <w:sz w:val="22"/>
          <w:szCs w:val="22"/>
        </w:rPr>
        <w:t xml:space="preserve"> </w:t>
      </w:r>
      <w:r w:rsidRPr="0043167E">
        <w:rPr>
          <w:b/>
          <w:i/>
          <w:sz w:val="22"/>
          <w:szCs w:val="22"/>
        </w:rPr>
        <w:t>Theory</w:t>
      </w:r>
    </w:p>
    <w:p w14:paraId="523EB6B9" w14:textId="3D858983" w:rsidR="00437564" w:rsidRPr="00027248" w:rsidRDefault="00437564" w:rsidP="002033D7">
      <w:pPr>
        <w:pStyle w:val="BodyText"/>
        <w:ind w:left="0" w:firstLine="720"/>
        <w:rPr>
          <w:sz w:val="22"/>
          <w:szCs w:val="22"/>
        </w:rPr>
      </w:pPr>
      <w:r w:rsidRPr="00027248">
        <w:rPr>
          <w:sz w:val="22"/>
          <w:szCs w:val="22"/>
        </w:rPr>
        <w:t>To form analytical frameworks for terminology research, specialist experts</w:t>
      </w:r>
      <w:r w:rsidRPr="00027248">
        <w:rPr>
          <w:spacing w:val="1"/>
          <w:sz w:val="22"/>
          <w:szCs w:val="22"/>
        </w:rPr>
        <w:t xml:space="preserve"> </w:t>
      </w:r>
      <w:r w:rsidRPr="00027248">
        <w:rPr>
          <w:sz w:val="22"/>
          <w:szCs w:val="22"/>
        </w:rPr>
        <w:t>following</w:t>
      </w:r>
      <w:r w:rsidRPr="00027248">
        <w:rPr>
          <w:spacing w:val="1"/>
          <w:sz w:val="22"/>
          <w:szCs w:val="22"/>
        </w:rPr>
        <w:t xml:space="preserve"> </w:t>
      </w:r>
      <w:r w:rsidRPr="00027248">
        <w:rPr>
          <w:sz w:val="22"/>
          <w:szCs w:val="22"/>
        </w:rPr>
        <w:t>GTT</w:t>
      </w:r>
      <w:r w:rsidRPr="00027248">
        <w:rPr>
          <w:spacing w:val="1"/>
          <w:sz w:val="22"/>
          <w:szCs w:val="22"/>
        </w:rPr>
        <w:t xml:space="preserve"> </w:t>
      </w:r>
      <w:r w:rsidRPr="00027248">
        <w:rPr>
          <w:sz w:val="22"/>
          <w:szCs w:val="22"/>
        </w:rPr>
        <w:t>employ</w:t>
      </w:r>
      <w:r w:rsidRPr="00027248">
        <w:rPr>
          <w:spacing w:val="1"/>
          <w:sz w:val="22"/>
          <w:szCs w:val="22"/>
        </w:rPr>
        <w:t xml:space="preserve"> </w:t>
      </w:r>
      <w:r w:rsidRPr="00027248">
        <w:rPr>
          <w:sz w:val="22"/>
          <w:szCs w:val="22"/>
        </w:rPr>
        <w:t>Concept</w:t>
      </w:r>
      <w:r w:rsidRPr="00027248">
        <w:rPr>
          <w:spacing w:val="1"/>
          <w:sz w:val="22"/>
          <w:szCs w:val="22"/>
        </w:rPr>
        <w:t xml:space="preserve"> </w:t>
      </w:r>
      <w:r w:rsidRPr="00027248">
        <w:rPr>
          <w:sz w:val="22"/>
          <w:szCs w:val="22"/>
        </w:rPr>
        <w:t>Theory</w:t>
      </w:r>
      <w:r w:rsidRPr="00027248">
        <w:rPr>
          <w:spacing w:val="1"/>
          <w:sz w:val="22"/>
          <w:szCs w:val="22"/>
        </w:rPr>
        <w:t xml:space="preserve"> </w:t>
      </w:r>
      <w:r w:rsidRPr="00027248">
        <w:rPr>
          <w:sz w:val="22"/>
          <w:szCs w:val="22"/>
        </w:rPr>
        <w:t>with</w:t>
      </w:r>
      <w:r w:rsidRPr="00027248">
        <w:rPr>
          <w:spacing w:val="1"/>
          <w:sz w:val="22"/>
          <w:szCs w:val="22"/>
        </w:rPr>
        <w:t xml:space="preserve"> </w:t>
      </w:r>
      <w:r w:rsidRPr="00027248">
        <w:rPr>
          <w:sz w:val="22"/>
          <w:szCs w:val="22"/>
        </w:rPr>
        <w:t>a</w:t>
      </w:r>
      <w:r w:rsidRPr="00027248">
        <w:rPr>
          <w:spacing w:val="1"/>
          <w:sz w:val="22"/>
          <w:szCs w:val="22"/>
        </w:rPr>
        <w:t xml:space="preserve"> </w:t>
      </w:r>
      <w:r w:rsidRPr="00027248">
        <w:rPr>
          <w:sz w:val="22"/>
          <w:szCs w:val="22"/>
        </w:rPr>
        <w:t>top-down</w:t>
      </w:r>
      <w:r w:rsidRPr="00027248">
        <w:rPr>
          <w:spacing w:val="1"/>
          <w:sz w:val="22"/>
          <w:szCs w:val="22"/>
        </w:rPr>
        <w:t xml:space="preserve"> </w:t>
      </w:r>
      <w:r w:rsidRPr="00027248">
        <w:rPr>
          <w:sz w:val="22"/>
          <w:szCs w:val="22"/>
        </w:rPr>
        <w:t>approach.</w:t>
      </w:r>
      <w:r w:rsidRPr="00027248">
        <w:rPr>
          <w:spacing w:val="1"/>
          <w:sz w:val="22"/>
          <w:szCs w:val="22"/>
        </w:rPr>
        <w:t xml:space="preserve"> </w:t>
      </w:r>
      <w:r w:rsidRPr="00027248">
        <w:rPr>
          <w:sz w:val="22"/>
          <w:szCs w:val="22"/>
        </w:rPr>
        <w:t>Conceptual</w:t>
      </w:r>
      <w:r w:rsidRPr="00027248">
        <w:rPr>
          <w:spacing w:val="1"/>
          <w:sz w:val="22"/>
          <w:szCs w:val="22"/>
        </w:rPr>
        <w:t xml:space="preserve"> </w:t>
      </w:r>
      <w:r w:rsidRPr="00027248">
        <w:rPr>
          <w:sz w:val="22"/>
          <w:szCs w:val="22"/>
        </w:rPr>
        <w:t>representation</w:t>
      </w:r>
      <w:r w:rsidRPr="00027248">
        <w:rPr>
          <w:spacing w:val="33"/>
          <w:sz w:val="22"/>
          <w:szCs w:val="22"/>
        </w:rPr>
        <w:t xml:space="preserve"> </w:t>
      </w:r>
      <w:r w:rsidRPr="00027248">
        <w:rPr>
          <w:sz w:val="22"/>
          <w:szCs w:val="22"/>
        </w:rPr>
        <w:t>has</w:t>
      </w:r>
      <w:r w:rsidRPr="00027248">
        <w:rPr>
          <w:spacing w:val="33"/>
          <w:sz w:val="22"/>
          <w:szCs w:val="22"/>
        </w:rPr>
        <w:t xml:space="preserve"> </w:t>
      </w:r>
      <w:r w:rsidRPr="00027248">
        <w:rPr>
          <w:sz w:val="22"/>
          <w:szCs w:val="22"/>
        </w:rPr>
        <w:t>grabbed</w:t>
      </w:r>
      <w:r w:rsidRPr="00027248">
        <w:rPr>
          <w:spacing w:val="34"/>
          <w:sz w:val="22"/>
          <w:szCs w:val="22"/>
        </w:rPr>
        <w:t xml:space="preserve"> </w:t>
      </w:r>
      <w:r w:rsidRPr="00027248">
        <w:rPr>
          <w:sz w:val="22"/>
          <w:szCs w:val="22"/>
        </w:rPr>
        <w:t>attention</w:t>
      </w:r>
      <w:r w:rsidRPr="00027248">
        <w:rPr>
          <w:spacing w:val="33"/>
          <w:sz w:val="22"/>
          <w:szCs w:val="22"/>
        </w:rPr>
        <w:t xml:space="preserve"> </w:t>
      </w:r>
      <w:r w:rsidRPr="00027248">
        <w:rPr>
          <w:sz w:val="22"/>
          <w:szCs w:val="22"/>
        </w:rPr>
        <w:t>of</w:t>
      </w:r>
      <w:r w:rsidRPr="00027248">
        <w:rPr>
          <w:spacing w:val="34"/>
          <w:sz w:val="22"/>
          <w:szCs w:val="22"/>
        </w:rPr>
        <w:t xml:space="preserve"> </w:t>
      </w:r>
      <w:r w:rsidRPr="00027248">
        <w:rPr>
          <w:sz w:val="22"/>
          <w:szCs w:val="22"/>
        </w:rPr>
        <w:t>terminology</w:t>
      </w:r>
      <w:r w:rsidRPr="00027248">
        <w:rPr>
          <w:spacing w:val="33"/>
          <w:sz w:val="22"/>
          <w:szCs w:val="22"/>
        </w:rPr>
        <w:t xml:space="preserve"> </w:t>
      </w:r>
      <w:r w:rsidRPr="00027248">
        <w:rPr>
          <w:sz w:val="22"/>
          <w:szCs w:val="22"/>
        </w:rPr>
        <w:t>researchers,</w:t>
      </w:r>
      <w:r w:rsidRPr="00027248">
        <w:rPr>
          <w:spacing w:val="34"/>
          <w:sz w:val="22"/>
          <w:szCs w:val="22"/>
        </w:rPr>
        <w:t xml:space="preserve"> </w:t>
      </w:r>
      <w:r w:rsidRPr="00027248">
        <w:rPr>
          <w:sz w:val="22"/>
          <w:szCs w:val="22"/>
        </w:rPr>
        <w:t>among</w:t>
      </w:r>
      <w:r w:rsidRPr="00027248">
        <w:rPr>
          <w:spacing w:val="33"/>
          <w:sz w:val="22"/>
          <w:szCs w:val="22"/>
        </w:rPr>
        <w:t xml:space="preserve"> </w:t>
      </w:r>
      <w:r w:rsidRPr="00027248">
        <w:rPr>
          <w:sz w:val="22"/>
          <w:szCs w:val="22"/>
        </w:rPr>
        <w:t>whom</w:t>
      </w:r>
      <w:r w:rsidRPr="00027248">
        <w:rPr>
          <w:spacing w:val="34"/>
          <w:sz w:val="22"/>
          <w:szCs w:val="22"/>
        </w:rPr>
        <w:t xml:space="preserve"> </w:t>
      </w:r>
      <w:r w:rsidRPr="00027248">
        <w:rPr>
          <w:sz w:val="22"/>
          <w:szCs w:val="22"/>
        </w:rPr>
        <w:t>there</w:t>
      </w:r>
      <w:r w:rsidRPr="00027248">
        <w:rPr>
          <w:spacing w:val="-63"/>
          <w:sz w:val="22"/>
          <w:szCs w:val="22"/>
        </w:rPr>
        <w:t xml:space="preserve"> </w:t>
      </w:r>
      <w:r w:rsidRPr="00027248">
        <w:rPr>
          <w:sz w:val="22"/>
          <w:szCs w:val="22"/>
        </w:rPr>
        <w:t>are</w:t>
      </w:r>
      <w:r w:rsidRPr="00027248">
        <w:rPr>
          <w:spacing w:val="49"/>
          <w:sz w:val="22"/>
          <w:szCs w:val="22"/>
        </w:rPr>
        <w:t xml:space="preserve"> </w:t>
      </w:r>
      <w:r w:rsidRPr="00027248">
        <w:rPr>
          <w:sz w:val="22"/>
          <w:szCs w:val="22"/>
        </w:rPr>
        <w:t>Antia</w:t>
      </w:r>
      <w:r w:rsidRPr="00027248">
        <w:rPr>
          <w:spacing w:val="49"/>
          <w:sz w:val="22"/>
          <w:szCs w:val="22"/>
        </w:rPr>
        <w:t xml:space="preserve"> </w:t>
      </w:r>
      <w:r w:rsidRPr="00027248">
        <w:rPr>
          <w:sz w:val="22"/>
          <w:szCs w:val="22"/>
        </w:rPr>
        <w:t>(2000)</w:t>
      </w:r>
      <w:r w:rsidRPr="00027248">
        <w:rPr>
          <w:spacing w:val="49"/>
          <w:sz w:val="22"/>
          <w:szCs w:val="22"/>
        </w:rPr>
        <w:t xml:space="preserve"> </w:t>
      </w:r>
      <w:r w:rsidRPr="00027248">
        <w:rPr>
          <w:sz w:val="22"/>
          <w:szCs w:val="22"/>
        </w:rPr>
        <w:t>and</w:t>
      </w:r>
      <w:r w:rsidRPr="00027248">
        <w:rPr>
          <w:spacing w:val="52"/>
          <w:sz w:val="22"/>
          <w:szCs w:val="22"/>
        </w:rPr>
        <w:t xml:space="preserve"> </w:t>
      </w:r>
      <w:r w:rsidRPr="00027248">
        <w:rPr>
          <w:sz w:val="22"/>
          <w:szCs w:val="22"/>
        </w:rPr>
        <w:t>Faber</w:t>
      </w:r>
      <w:r w:rsidRPr="00027248">
        <w:rPr>
          <w:spacing w:val="49"/>
          <w:sz w:val="22"/>
          <w:szCs w:val="22"/>
        </w:rPr>
        <w:t xml:space="preserve"> </w:t>
      </w:r>
      <w:r w:rsidRPr="00027248">
        <w:rPr>
          <w:sz w:val="22"/>
          <w:szCs w:val="22"/>
        </w:rPr>
        <w:t>(2012).</w:t>
      </w:r>
      <w:r w:rsidRPr="00027248">
        <w:rPr>
          <w:spacing w:val="49"/>
          <w:sz w:val="22"/>
          <w:szCs w:val="22"/>
        </w:rPr>
        <w:t xml:space="preserve"> </w:t>
      </w:r>
      <w:r w:rsidRPr="00027248">
        <w:rPr>
          <w:sz w:val="22"/>
          <w:szCs w:val="22"/>
        </w:rPr>
        <w:t>The</w:t>
      </w:r>
      <w:r w:rsidRPr="00027248">
        <w:rPr>
          <w:spacing w:val="49"/>
          <w:sz w:val="22"/>
          <w:szCs w:val="22"/>
        </w:rPr>
        <w:t xml:space="preserve"> </w:t>
      </w:r>
      <w:r w:rsidRPr="00027248">
        <w:rPr>
          <w:sz w:val="22"/>
          <w:szCs w:val="22"/>
        </w:rPr>
        <w:t>principled</w:t>
      </w:r>
      <w:r w:rsidRPr="00027248">
        <w:rPr>
          <w:spacing w:val="50"/>
          <w:sz w:val="22"/>
          <w:szCs w:val="22"/>
        </w:rPr>
        <w:t xml:space="preserve"> </w:t>
      </w:r>
      <w:r w:rsidRPr="00027248">
        <w:rPr>
          <w:sz w:val="22"/>
          <w:szCs w:val="22"/>
        </w:rPr>
        <w:t>configuration</w:t>
      </w:r>
      <w:r w:rsidRPr="00027248">
        <w:rPr>
          <w:spacing w:val="51"/>
          <w:sz w:val="22"/>
          <w:szCs w:val="22"/>
        </w:rPr>
        <w:t xml:space="preserve"> </w:t>
      </w:r>
      <w:r w:rsidRPr="00027248">
        <w:rPr>
          <w:sz w:val="22"/>
          <w:szCs w:val="22"/>
        </w:rPr>
        <w:t>of</w:t>
      </w:r>
      <w:r w:rsidRPr="00027248">
        <w:rPr>
          <w:spacing w:val="49"/>
          <w:sz w:val="22"/>
          <w:szCs w:val="22"/>
        </w:rPr>
        <w:t xml:space="preserve"> </w:t>
      </w:r>
      <w:r w:rsidRPr="00027248">
        <w:rPr>
          <w:sz w:val="22"/>
          <w:szCs w:val="22"/>
        </w:rPr>
        <w:t>concepts</w:t>
      </w:r>
      <w:r w:rsidRPr="00027248">
        <w:rPr>
          <w:spacing w:val="49"/>
          <w:sz w:val="22"/>
          <w:szCs w:val="22"/>
        </w:rPr>
        <w:t xml:space="preserve"> </w:t>
      </w:r>
      <w:r w:rsidRPr="00027248">
        <w:rPr>
          <w:sz w:val="22"/>
          <w:szCs w:val="22"/>
        </w:rPr>
        <w:t>is</w:t>
      </w:r>
      <w:r w:rsidRPr="00027248">
        <w:rPr>
          <w:spacing w:val="49"/>
          <w:sz w:val="22"/>
          <w:szCs w:val="22"/>
        </w:rPr>
        <w:t xml:space="preserve"> </w:t>
      </w:r>
      <w:r w:rsidRPr="00027248">
        <w:rPr>
          <w:sz w:val="22"/>
          <w:szCs w:val="22"/>
        </w:rPr>
        <w:t>of</w:t>
      </w:r>
      <w:r w:rsidR="00DF2D2E">
        <w:rPr>
          <w:sz w:val="22"/>
          <w:szCs w:val="22"/>
        </w:rPr>
        <w:t xml:space="preserve"> </w:t>
      </w:r>
      <w:r w:rsidRPr="00027248">
        <w:rPr>
          <w:spacing w:val="-63"/>
          <w:sz w:val="22"/>
          <w:szCs w:val="22"/>
        </w:rPr>
        <w:t xml:space="preserve"> </w:t>
      </w:r>
      <w:r w:rsidR="00DF2D2E">
        <w:rPr>
          <w:spacing w:val="-63"/>
          <w:sz w:val="22"/>
          <w:szCs w:val="22"/>
        </w:rPr>
        <w:t xml:space="preserve">           </w:t>
      </w:r>
      <w:r w:rsidRPr="00027248">
        <w:rPr>
          <w:sz w:val="22"/>
          <w:szCs w:val="22"/>
        </w:rPr>
        <w:t>prime</w:t>
      </w:r>
      <w:r w:rsidR="00DF2D2E">
        <w:rPr>
          <w:sz w:val="22"/>
          <w:szCs w:val="22"/>
        </w:rPr>
        <w:t xml:space="preserve">  </w:t>
      </w:r>
      <w:r w:rsidRPr="00027248">
        <w:rPr>
          <w:sz w:val="22"/>
          <w:szCs w:val="22"/>
        </w:rPr>
        <w:t>importance, which facilitates the understanding and acquisition of specialized</w:t>
      </w:r>
      <w:r w:rsidRPr="00027248">
        <w:rPr>
          <w:spacing w:val="1"/>
          <w:sz w:val="22"/>
          <w:szCs w:val="22"/>
        </w:rPr>
        <w:t xml:space="preserve"> </w:t>
      </w:r>
      <w:r w:rsidRPr="00027248">
        <w:rPr>
          <w:sz w:val="22"/>
          <w:szCs w:val="22"/>
        </w:rPr>
        <w:t>knowledge:</w:t>
      </w:r>
      <w:r w:rsidR="00D91700">
        <w:rPr>
          <w:sz w:val="22"/>
          <w:szCs w:val="22"/>
        </w:rPr>
        <w:t xml:space="preserve"> </w:t>
      </w:r>
      <w:r w:rsidRPr="00027248">
        <w:rPr>
          <w:sz w:val="22"/>
        </w:rPr>
        <w:t xml:space="preserve">“It goes without saying that knowledge of </w:t>
      </w:r>
      <w:r w:rsidRPr="00027248">
        <w:rPr>
          <w:i/>
          <w:sz w:val="22"/>
        </w:rPr>
        <w:t xml:space="preserve">conceptualization </w:t>
      </w:r>
      <w:r w:rsidRPr="00027248">
        <w:rPr>
          <w:sz w:val="22"/>
        </w:rPr>
        <w:t>processes as well as the</w:t>
      </w:r>
      <w:r w:rsidRPr="00027248">
        <w:rPr>
          <w:spacing w:val="1"/>
          <w:sz w:val="22"/>
        </w:rPr>
        <w:t xml:space="preserve"> </w:t>
      </w:r>
      <w:r w:rsidRPr="00027248">
        <w:rPr>
          <w:sz w:val="22"/>
        </w:rPr>
        <w:t>organization of semantic information in the brain should underlie any theoretical assumptions</w:t>
      </w:r>
      <w:r w:rsidRPr="00027248">
        <w:rPr>
          <w:spacing w:val="1"/>
          <w:sz w:val="22"/>
        </w:rPr>
        <w:t xml:space="preserve"> </w:t>
      </w:r>
      <w:r w:rsidRPr="00027248">
        <w:rPr>
          <w:sz w:val="22"/>
        </w:rPr>
        <w:t xml:space="preserve">concerning the retrieval and acquisition of specialized knowledge </w:t>
      </w:r>
      <w:r w:rsidRPr="00027248">
        <w:rPr>
          <w:i/>
          <w:sz w:val="22"/>
        </w:rPr>
        <w:t xml:space="preserve">concepts </w:t>
      </w:r>
      <w:r w:rsidRPr="00027248">
        <w:rPr>
          <w:sz w:val="22"/>
        </w:rPr>
        <w:t>as well as the design</w:t>
      </w:r>
      <w:r w:rsidRPr="00027248">
        <w:rPr>
          <w:spacing w:val="1"/>
          <w:sz w:val="22"/>
        </w:rPr>
        <w:t xml:space="preserve"> </w:t>
      </w:r>
      <w:r w:rsidRPr="00027248">
        <w:rPr>
          <w:sz w:val="22"/>
        </w:rPr>
        <w:t>of</w:t>
      </w:r>
      <w:r w:rsidRPr="00027248">
        <w:rPr>
          <w:spacing w:val="-1"/>
          <w:sz w:val="22"/>
        </w:rPr>
        <w:t xml:space="preserve"> </w:t>
      </w:r>
      <w:r w:rsidRPr="00027248">
        <w:rPr>
          <w:sz w:val="22"/>
        </w:rPr>
        <w:t>specialized</w:t>
      </w:r>
      <w:r w:rsidRPr="00027248">
        <w:rPr>
          <w:spacing w:val="1"/>
          <w:sz w:val="22"/>
        </w:rPr>
        <w:t xml:space="preserve"> </w:t>
      </w:r>
      <w:r w:rsidRPr="00027248">
        <w:rPr>
          <w:sz w:val="22"/>
        </w:rPr>
        <w:t>knowledge resources”</w:t>
      </w:r>
      <w:r w:rsidRPr="00027248">
        <w:rPr>
          <w:spacing w:val="-1"/>
          <w:sz w:val="22"/>
        </w:rPr>
        <w:t xml:space="preserve"> </w:t>
      </w:r>
      <w:r w:rsidRPr="00027248">
        <w:rPr>
          <w:sz w:val="22"/>
        </w:rPr>
        <w:t>(Faber</w:t>
      </w:r>
      <w:r w:rsidRPr="00027248">
        <w:rPr>
          <w:spacing w:val="1"/>
          <w:sz w:val="22"/>
        </w:rPr>
        <w:t xml:space="preserve"> </w:t>
      </w:r>
      <w:r w:rsidRPr="00027248">
        <w:rPr>
          <w:sz w:val="22"/>
        </w:rPr>
        <w:t>2010).</w:t>
      </w:r>
      <w:r w:rsidR="00D91700">
        <w:rPr>
          <w:sz w:val="22"/>
        </w:rPr>
        <w:t xml:space="preserve"> </w:t>
      </w:r>
      <w:r w:rsidRPr="00027248">
        <w:rPr>
          <w:sz w:val="22"/>
          <w:szCs w:val="22"/>
        </w:rPr>
        <w:t>Supporters of Concept Theory application insist that despite its acknowledged</w:t>
      </w:r>
      <w:r w:rsidRPr="00027248">
        <w:rPr>
          <w:spacing w:val="1"/>
          <w:sz w:val="22"/>
          <w:szCs w:val="22"/>
        </w:rPr>
        <w:t xml:space="preserve"> </w:t>
      </w:r>
      <w:r w:rsidRPr="00027248">
        <w:rPr>
          <w:sz w:val="22"/>
          <w:szCs w:val="22"/>
        </w:rPr>
        <w:t>importance, conceptual organization does not seem to have an important role in the</w:t>
      </w:r>
      <w:r w:rsidRPr="00027248">
        <w:rPr>
          <w:spacing w:val="1"/>
          <w:sz w:val="22"/>
          <w:szCs w:val="22"/>
        </w:rPr>
        <w:t xml:space="preserve"> </w:t>
      </w:r>
      <w:r w:rsidRPr="00027248">
        <w:rPr>
          <w:sz w:val="22"/>
          <w:szCs w:val="22"/>
        </w:rPr>
        <w:t>elaboration of terminological resources. There are not many conceptually organized</w:t>
      </w:r>
      <w:r w:rsidRPr="00027248">
        <w:rPr>
          <w:spacing w:val="1"/>
          <w:sz w:val="22"/>
          <w:szCs w:val="22"/>
        </w:rPr>
        <w:t xml:space="preserve"> </w:t>
      </w:r>
      <w:r w:rsidRPr="00027248">
        <w:rPr>
          <w:sz w:val="22"/>
          <w:szCs w:val="22"/>
        </w:rPr>
        <w:t xml:space="preserve">specialized knowledge resources and the ones based on meaning solely contain </w:t>
      </w:r>
      <w:r w:rsidRPr="00027248">
        <w:rPr>
          <w:i/>
          <w:sz w:val="22"/>
          <w:szCs w:val="22"/>
        </w:rPr>
        <w:t>Type-</w:t>
      </w:r>
      <w:r w:rsidRPr="00027248">
        <w:rPr>
          <w:i/>
          <w:spacing w:val="1"/>
          <w:sz w:val="22"/>
          <w:szCs w:val="22"/>
        </w:rPr>
        <w:t xml:space="preserve"> </w:t>
      </w:r>
      <w:r w:rsidRPr="00027248">
        <w:rPr>
          <w:i/>
          <w:sz w:val="22"/>
          <w:szCs w:val="22"/>
        </w:rPr>
        <w:t xml:space="preserve">of </w:t>
      </w:r>
      <w:r w:rsidRPr="00027248">
        <w:rPr>
          <w:sz w:val="22"/>
          <w:szCs w:val="22"/>
        </w:rPr>
        <w:t>relation. Most terminological resources available on the internet contain little or no</w:t>
      </w:r>
      <w:r w:rsidRPr="00027248">
        <w:rPr>
          <w:spacing w:val="1"/>
          <w:sz w:val="22"/>
          <w:szCs w:val="22"/>
        </w:rPr>
        <w:t xml:space="preserve"> </w:t>
      </w:r>
      <w:r w:rsidRPr="00027248">
        <w:rPr>
          <w:sz w:val="22"/>
          <w:szCs w:val="22"/>
        </w:rPr>
        <w:t>information</w:t>
      </w:r>
      <w:r w:rsidRPr="00027248">
        <w:rPr>
          <w:spacing w:val="1"/>
          <w:sz w:val="22"/>
          <w:szCs w:val="22"/>
        </w:rPr>
        <w:t xml:space="preserve"> </w:t>
      </w:r>
      <w:r w:rsidRPr="00027248">
        <w:rPr>
          <w:sz w:val="22"/>
          <w:szCs w:val="22"/>
        </w:rPr>
        <w:t>regarding</w:t>
      </w:r>
      <w:r w:rsidRPr="00027248">
        <w:rPr>
          <w:spacing w:val="1"/>
          <w:sz w:val="22"/>
          <w:szCs w:val="22"/>
        </w:rPr>
        <w:t xml:space="preserve"> </w:t>
      </w:r>
      <w:r w:rsidRPr="00027248">
        <w:rPr>
          <w:sz w:val="22"/>
          <w:szCs w:val="22"/>
        </w:rPr>
        <w:t>the</w:t>
      </w:r>
      <w:r w:rsidRPr="00027248">
        <w:rPr>
          <w:spacing w:val="1"/>
          <w:sz w:val="22"/>
          <w:szCs w:val="22"/>
        </w:rPr>
        <w:t xml:space="preserve"> </w:t>
      </w:r>
      <w:r w:rsidRPr="00027248">
        <w:rPr>
          <w:sz w:val="22"/>
          <w:szCs w:val="22"/>
        </w:rPr>
        <w:t>location</w:t>
      </w:r>
      <w:r w:rsidRPr="00027248">
        <w:rPr>
          <w:spacing w:val="1"/>
          <w:sz w:val="22"/>
          <w:szCs w:val="22"/>
        </w:rPr>
        <w:t xml:space="preserve"> </w:t>
      </w:r>
      <w:r w:rsidRPr="00027248">
        <w:rPr>
          <w:sz w:val="22"/>
          <w:szCs w:val="22"/>
        </w:rPr>
        <w:t>of</w:t>
      </w:r>
      <w:r w:rsidRPr="00027248">
        <w:rPr>
          <w:spacing w:val="1"/>
          <w:sz w:val="22"/>
          <w:szCs w:val="22"/>
        </w:rPr>
        <w:t xml:space="preserve"> </w:t>
      </w:r>
      <w:r w:rsidRPr="00027248">
        <w:rPr>
          <w:sz w:val="22"/>
          <w:szCs w:val="22"/>
        </w:rPr>
        <w:t>specialized</w:t>
      </w:r>
      <w:r w:rsidRPr="00027248">
        <w:rPr>
          <w:spacing w:val="1"/>
          <w:sz w:val="22"/>
          <w:szCs w:val="22"/>
        </w:rPr>
        <w:t xml:space="preserve"> </w:t>
      </w:r>
      <w:r w:rsidRPr="00027248">
        <w:rPr>
          <w:sz w:val="22"/>
          <w:szCs w:val="22"/>
        </w:rPr>
        <w:t>knowledge</w:t>
      </w:r>
      <w:r w:rsidRPr="00027248">
        <w:rPr>
          <w:spacing w:val="1"/>
          <w:sz w:val="22"/>
          <w:szCs w:val="22"/>
        </w:rPr>
        <w:t xml:space="preserve"> </w:t>
      </w:r>
      <w:r w:rsidRPr="00027248">
        <w:rPr>
          <w:sz w:val="22"/>
          <w:szCs w:val="22"/>
        </w:rPr>
        <w:t>concepts</w:t>
      </w:r>
      <w:r w:rsidRPr="00027248">
        <w:rPr>
          <w:spacing w:val="1"/>
          <w:sz w:val="22"/>
          <w:szCs w:val="22"/>
        </w:rPr>
        <w:t xml:space="preserve"> </w:t>
      </w:r>
      <w:r w:rsidRPr="00027248">
        <w:rPr>
          <w:sz w:val="22"/>
          <w:szCs w:val="22"/>
        </w:rPr>
        <w:t>in</w:t>
      </w:r>
      <w:r w:rsidRPr="00027248">
        <w:rPr>
          <w:spacing w:val="1"/>
          <w:sz w:val="22"/>
          <w:szCs w:val="22"/>
        </w:rPr>
        <w:t xml:space="preserve"> </w:t>
      </w:r>
      <w:r w:rsidRPr="00027248">
        <w:rPr>
          <w:sz w:val="22"/>
          <w:szCs w:val="22"/>
        </w:rPr>
        <w:t>larger</w:t>
      </w:r>
      <w:r w:rsidRPr="00027248">
        <w:rPr>
          <w:spacing w:val="1"/>
          <w:sz w:val="22"/>
          <w:szCs w:val="22"/>
        </w:rPr>
        <w:t xml:space="preserve"> </w:t>
      </w:r>
      <w:r w:rsidRPr="00027248">
        <w:rPr>
          <w:sz w:val="22"/>
          <w:szCs w:val="22"/>
        </w:rPr>
        <w:t>knowledge</w:t>
      </w:r>
      <w:r w:rsidRPr="00027248">
        <w:rPr>
          <w:spacing w:val="1"/>
          <w:sz w:val="22"/>
          <w:szCs w:val="22"/>
        </w:rPr>
        <w:t xml:space="preserve"> </w:t>
      </w:r>
      <w:r w:rsidRPr="00027248">
        <w:rPr>
          <w:sz w:val="22"/>
          <w:szCs w:val="22"/>
        </w:rPr>
        <w:t>configurations</w:t>
      </w:r>
      <w:r w:rsidRPr="00027248">
        <w:rPr>
          <w:spacing w:val="-1"/>
          <w:sz w:val="22"/>
          <w:szCs w:val="22"/>
        </w:rPr>
        <w:t xml:space="preserve"> </w:t>
      </w:r>
      <w:r w:rsidRPr="00027248">
        <w:rPr>
          <w:sz w:val="22"/>
          <w:szCs w:val="22"/>
        </w:rPr>
        <w:t>(Faber</w:t>
      </w:r>
      <w:r w:rsidRPr="00027248">
        <w:rPr>
          <w:spacing w:val="2"/>
          <w:sz w:val="22"/>
          <w:szCs w:val="22"/>
        </w:rPr>
        <w:t xml:space="preserve"> </w:t>
      </w:r>
      <w:r w:rsidRPr="00027248">
        <w:rPr>
          <w:sz w:val="22"/>
          <w:szCs w:val="22"/>
        </w:rPr>
        <w:t>et</w:t>
      </w:r>
      <w:r w:rsidRPr="00027248">
        <w:rPr>
          <w:spacing w:val="-1"/>
          <w:sz w:val="22"/>
          <w:szCs w:val="22"/>
        </w:rPr>
        <w:t xml:space="preserve"> </w:t>
      </w:r>
      <w:r w:rsidRPr="00027248">
        <w:rPr>
          <w:sz w:val="22"/>
          <w:szCs w:val="22"/>
        </w:rPr>
        <w:t>al,</w:t>
      </w:r>
      <w:r w:rsidRPr="00027248">
        <w:rPr>
          <w:spacing w:val="-1"/>
          <w:sz w:val="22"/>
          <w:szCs w:val="22"/>
        </w:rPr>
        <w:t xml:space="preserve"> </w:t>
      </w:r>
      <w:r w:rsidRPr="00027248">
        <w:rPr>
          <w:sz w:val="22"/>
          <w:szCs w:val="22"/>
        </w:rPr>
        <w:t>2006).</w:t>
      </w:r>
    </w:p>
    <w:p w14:paraId="7DDFD235" w14:textId="0E902D26" w:rsidR="00722471" w:rsidRPr="00D91700" w:rsidRDefault="00722471" w:rsidP="00202675">
      <w:pPr>
        <w:pStyle w:val="BodyText"/>
        <w:ind w:left="0"/>
        <w:rPr>
          <w:b/>
          <w:i/>
          <w:sz w:val="22"/>
          <w:szCs w:val="22"/>
        </w:rPr>
      </w:pPr>
      <w:r w:rsidRPr="00D91700">
        <w:rPr>
          <w:b/>
          <w:i/>
          <w:sz w:val="22"/>
          <w:szCs w:val="22"/>
        </w:rPr>
        <w:t>2.4.2.</w:t>
      </w:r>
      <w:r w:rsidRPr="00D91700">
        <w:rPr>
          <w:b/>
          <w:i/>
          <w:spacing w:val="62"/>
          <w:sz w:val="22"/>
          <w:szCs w:val="22"/>
        </w:rPr>
        <w:t xml:space="preserve"> </w:t>
      </w:r>
      <w:r w:rsidRPr="00D91700">
        <w:rPr>
          <w:b/>
          <w:i/>
          <w:sz w:val="22"/>
          <w:szCs w:val="22"/>
        </w:rPr>
        <w:t>Terminology</w:t>
      </w:r>
      <w:r w:rsidRPr="00D91700">
        <w:rPr>
          <w:b/>
          <w:i/>
          <w:spacing w:val="-1"/>
          <w:sz w:val="22"/>
          <w:szCs w:val="22"/>
        </w:rPr>
        <w:t xml:space="preserve"> </w:t>
      </w:r>
      <w:r w:rsidRPr="00D91700">
        <w:rPr>
          <w:b/>
          <w:i/>
          <w:sz w:val="22"/>
          <w:szCs w:val="22"/>
        </w:rPr>
        <w:t>studies</w:t>
      </w:r>
      <w:r w:rsidRPr="00D91700">
        <w:rPr>
          <w:b/>
          <w:i/>
          <w:spacing w:val="62"/>
          <w:sz w:val="22"/>
          <w:szCs w:val="22"/>
        </w:rPr>
        <w:t xml:space="preserve"> </w:t>
      </w:r>
      <w:r w:rsidRPr="00D91700">
        <w:rPr>
          <w:b/>
          <w:i/>
          <w:sz w:val="22"/>
          <w:szCs w:val="22"/>
        </w:rPr>
        <w:t>based</w:t>
      </w:r>
      <w:r w:rsidRPr="00D91700">
        <w:rPr>
          <w:b/>
          <w:i/>
          <w:spacing w:val="-1"/>
          <w:sz w:val="22"/>
          <w:szCs w:val="22"/>
        </w:rPr>
        <w:t xml:space="preserve"> </w:t>
      </w:r>
      <w:r w:rsidRPr="00D91700">
        <w:rPr>
          <w:b/>
          <w:i/>
          <w:sz w:val="22"/>
          <w:szCs w:val="22"/>
        </w:rPr>
        <w:t>on</w:t>
      </w:r>
      <w:r w:rsidRPr="00D91700">
        <w:rPr>
          <w:b/>
          <w:i/>
          <w:spacing w:val="1"/>
          <w:sz w:val="22"/>
          <w:szCs w:val="22"/>
        </w:rPr>
        <w:t xml:space="preserve"> </w:t>
      </w:r>
      <w:r w:rsidRPr="00D91700">
        <w:rPr>
          <w:b/>
          <w:i/>
          <w:sz w:val="22"/>
          <w:szCs w:val="22"/>
        </w:rPr>
        <w:t>Linguistic</w:t>
      </w:r>
      <w:r w:rsidRPr="00D91700">
        <w:rPr>
          <w:b/>
          <w:i/>
          <w:spacing w:val="-2"/>
          <w:sz w:val="22"/>
          <w:szCs w:val="22"/>
        </w:rPr>
        <w:t xml:space="preserve"> </w:t>
      </w:r>
      <w:r w:rsidRPr="00D91700">
        <w:rPr>
          <w:b/>
          <w:i/>
          <w:sz w:val="22"/>
          <w:szCs w:val="22"/>
        </w:rPr>
        <w:t>Theories</w:t>
      </w:r>
    </w:p>
    <w:p w14:paraId="3B203CBD" w14:textId="74DFBA29" w:rsidR="00722471" w:rsidRPr="00027248" w:rsidRDefault="00DF2D2E" w:rsidP="002033D7">
      <w:pPr>
        <w:pStyle w:val="BodyText"/>
        <w:ind w:left="0" w:firstLine="720"/>
        <w:rPr>
          <w:i/>
          <w:sz w:val="22"/>
          <w:szCs w:val="22"/>
        </w:rPr>
      </w:pPr>
      <w:r>
        <w:rPr>
          <w:sz w:val="22"/>
          <w:szCs w:val="22"/>
        </w:rPr>
        <w:t>Socioc</w:t>
      </w:r>
      <w:r w:rsidR="00437564" w:rsidRPr="00027248">
        <w:rPr>
          <w:sz w:val="22"/>
          <w:szCs w:val="22"/>
        </w:rPr>
        <w:t>ognitive</w:t>
      </w:r>
      <w:r w:rsidR="00437564" w:rsidRPr="00027248">
        <w:rPr>
          <w:spacing w:val="1"/>
          <w:sz w:val="22"/>
          <w:szCs w:val="22"/>
        </w:rPr>
        <w:t xml:space="preserve"> </w:t>
      </w:r>
      <w:r w:rsidR="00437564" w:rsidRPr="00027248">
        <w:rPr>
          <w:sz w:val="22"/>
          <w:szCs w:val="22"/>
        </w:rPr>
        <w:t>Terminology</w:t>
      </w:r>
      <w:r w:rsidR="00437564" w:rsidRPr="00027248">
        <w:rPr>
          <w:spacing w:val="1"/>
          <w:sz w:val="22"/>
          <w:szCs w:val="22"/>
        </w:rPr>
        <w:t xml:space="preserve"> </w:t>
      </w:r>
      <w:r w:rsidR="00437564" w:rsidRPr="00027248">
        <w:rPr>
          <w:sz w:val="22"/>
          <w:szCs w:val="22"/>
        </w:rPr>
        <w:t>have</w:t>
      </w:r>
      <w:r w:rsidR="00D91700">
        <w:rPr>
          <w:sz w:val="22"/>
          <w:szCs w:val="22"/>
        </w:rPr>
        <w:t xml:space="preserve"> </w:t>
      </w:r>
      <w:r w:rsidR="00437564" w:rsidRPr="00027248">
        <w:rPr>
          <w:spacing w:val="-62"/>
          <w:sz w:val="22"/>
          <w:szCs w:val="22"/>
        </w:rPr>
        <w:t xml:space="preserve"> </w:t>
      </w:r>
      <w:r w:rsidR="00437564" w:rsidRPr="00027248">
        <w:rPr>
          <w:sz w:val="22"/>
          <w:szCs w:val="22"/>
        </w:rPr>
        <w:t>combined</w:t>
      </w:r>
      <w:r w:rsidR="00437564" w:rsidRPr="00027248">
        <w:rPr>
          <w:spacing w:val="1"/>
          <w:sz w:val="22"/>
          <w:szCs w:val="22"/>
        </w:rPr>
        <w:t xml:space="preserve"> </w:t>
      </w:r>
      <w:r w:rsidR="00437564" w:rsidRPr="00027248">
        <w:rPr>
          <w:sz w:val="22"/>
          <w:szCs w:val="22"/>
        </w:rPr>
        <w:t>Terminology</w:t>
      </w:r>
      <w:r w:rsidR="00437564" w:rsidRPr="00027248">
        <w:rPr>
          <w:spacing w:val="1"/>
          <w:sz w:val="22"/>
          <w:szCs w:val="22"/>
        </w:rPr>
        <w:t xml:space="preserve"> </w:t>
      </w:r>
      <w:r w:rsidR="00437564" w:rsidRPr="00027248">
        <w:rPr>
          <w:sz w:val="22"/>
          <w:szCs w:val="22"/>
        </w:rPr>
        <w:t>and</w:t>
      </w:r>
      <w:r w:rsidR="00437564" w:rsidRPr="00027248">
        <w:rPr>
          <w:spacing w:val="1"/>
          <w:sz w:val="22"/>
          <w:szCs w:val="22"/>
        </w:rPr>
        <w:t xml:space="preserve"> </w:t>
      </w:r>
      <w:r w:rsidR="00437564" w:rsidRPr="00027248">
        <w:rPr>
          <w:sz w:val="22"/>
          <w:szCs w:val="22"/>
        </w:rPr>
        <w:t>Linguistics</w:t>
      </w:r>
      <w:r w:rsidR="00437564" w:rsidRPr="00027248">
        <w:rPr>
          <w:spacing w:val="1"/>
          <w:sz w:val="22"/>
          <w:szCs w:val="22"/>
        </w:rPr>
        <w:t xml:space="preserve"> </w:t>
      </w:r>
      <w:r w:rsidR="00437564" w:rsidRPr="00027248">
        <w:rPr>
          <w:sz w:val="22"/>
          <w:szCs w:val="22"/>
        </w:rPr>
        <w:t>making</w:t>
      </w:r>
      <w:r w:rsidR="00437564" w:rsidRPr="00027248">
        <w:rPr>
          <w:spacing w:val="1"/>
          <w:sz w:val="22"/>
          <w:szCs w:val="22"/>
        </w:rPr>
        <w:t xml:space="preserve"> </w:t>
      </w:r>
      <w:r w:rsidR="00437564" w:rsidRPr="00027248">
        <w:rPr>
          <w:sz w:val="22"/>
          <w:szCs w:val="22"/>
        </w:rPr>
        <w:t>Terminology</w:t>
      </w:r>
      <w:r w:rsidR="00437564" w:rsidRPr="00027248">
        <w:rPr>
          <w:spacing w:val="1"/>
          <w:sz w:val="22"/>
          <w:szCs w:val="22"/>
        </w:rPr>
        <w:t xml:space="preserve"> </w:t>
      </w:r>
      <w:r w:rsidR="00437564" w:rsidRPr="00027248">
        <w:rPr>
          <w:sz w:val="22"/>
          <w:szCs w:val="22"/>
        </w:rPr>
        <w:t>an</w:t>
      </w:r>
      <w:r w:rsidR="00437564" w:rsidRPr="00027248">
        <w:rPr>
          <w:spacing w:val="1"/>
          <w:sz w:val="22"/>
          <w:szCs w:val="22"/>
        </w:rPr>
        <w:t xml:space="preserve"> </w:t>
      </w:r>
      <w:r w:rsidR="00437564" w:rsidRPr="00027248">
        <w:rPr>
          <w:sz w:val="22"/>
          <w:szCs w:val="22"/>
        </w:rPr>
        <w:t>interdiscipline.</w:t>
      </w:r>
      <w:r w:rsidR="00437564" w:rsidRPr="00027248">
        <w:rPr>
          <w:spacing w:val="1"/>
          <w:sz w:val="22"/>
          <w:szCs w:val="22"/>
        </w:rPr>
        <w:t xml:space="preserve"> </w:t>
      </w:r>
      <w:r w:rsidR="00437564" w:rsidRPr="00027248">
        <w:rPr>
          <w:sz w:val="22"/>
          <w:szCs w:val="22"/>
        </w:rPr>
        <w:t xml:space="preserve">Researchers have employed various </w:t>
      </w:r>
      <w:r w:rsidR="00437564" w:rsidRPr="00027248">
        <w:rPr>
          <w:i/>
          <w:sz w:val="22"/>
          <w:szCs w:val="22"/>
        </w:rPr>
        <w:t xml:space="preserve">Linguistic Theories </w:t>
      </w:r>
      <w:r w:rsidR="00437564" w:rsidRPr="00027248">
        <w:rPr>
          <w:sz w:val="22"/>
          <w:szCs w:val="22"/>
        </w:rPr>
        <w:t>for terminological analysis,</w:t>
      </w:r>
      <w:r w:rsidR="00437564" w:rsidRPr="00027248">
        <w:rPr>
          <w:spacing w:val="1"/>
          <w:sz w:val="22"/>
          <w:szCs w:val="22"/>
        </w:rPr>
        <w:t xml:space="preserve"> </w:t>
      </w:r>
      <w:r w:rsidR="00437564" w:rsidRPr="00027248">
        <w:rPr>
          <w:sz w:val="22"/>
          <w:szCs w:val="22"/>
        </w:rPr>
        <w:t>description, and presentation. Those theories include M</w:t>
      </w:r>
      <w:r>
        <w:rPr>
          <w:sz w:val="22"/>
          <w:szCs w:val="22"/>
        </w:rPr>
        <w:t>TT</w:t>
      </w:r>
      <w:r w:rsidR="00437564" w:rsidRPr="00027248">
        <w:rPr>
          <w:sz w:val="22"/>
          <w:szCs w:val="22"/>
        </w:rPr>
        <w:t>, Semantic</w:t>
      </w:r>
      <w:r w:rsidR="00437564" w:rsidRPr="00027248">
        <w:rPr>
          <w:spacing w:val="1"/>
          <w:sz w:val="22"/>
          <w:szCs w:val="22"/>
        </w:rPr>
        <w:t xml:space="preserve"> </w:t>
      </w:r>
      <w:r w:rsidR="00437564" w:rsidRPr="00027248">
        <w:rPr>
          <w:sz w:val="22"/>
          <w:szCs w:val="22"/>
        </w:rPr>
        <w:t>Roles,</w:t>
      </w:r>
      <w:r w:rsidR="00437564" w:rsidRPr="00027248">
        <w:rPr>
          <w:spacing w:val="1"/>
          <w:sz w:val="22"/>
          <w:szCs w:val="22"/>
        </w:rPr>
        <w:t xml:space="preserve"> </w:t>
      </w:r>
      <w:r w:rsidR="00437564" w:rsidRPr="00027248">
        <w:rPr>
          <w:sz w:val="22"/>
          <w:szCs w:val="22"/>
        </w:rPr>
        <w:t>Functional</w:t>
      </w:r>
      <w:r w:rsidR="00437564" w:rsidRPr="00027248">
        <w:rPr>
          <w:spacing w:val="1"/>
          <w:sz w:val="22"/>
          <w:szCs w:val="22"/>
        </w:rPr>
        <w:t xml:space="preserve"> </w:t>
      </w:r>
      <w:r w:rsidR="00437564" w:rsidRPr="00027248">
        <w:rPr>
          <w:sz w:val="22"/>
          <w:szCs w:val="22"/>
        </w:rPr>
        <w:t>Leximatic</w:t>
      </w:r>
      <w:r w:rsidR="00437564" w:rsidRPr="00027248">
        <w:rPr>
          <w:spacing w:val="1"/>
          <w:sz w:val="22"/>
          <w:szCs w:val="22"/>
        </w:rPr>
        <w:t xml:space="preserve"> </w:t>
      </w:r>
      <w:r w:rsidR="00437564" w:rsidRPr="00027248">
        <w:rPr>
          <w:sz w:val="22"/>
          <w:szCs w:val="22"/>
        </w:rPr>
        <w:t>Modal,</w:t>
      </w:r>
      <w:r w:rsidR="00437564" w:rsidRPr="00027248">
        <w:rPr>
          <w:spacing w:val="1"/>
          <w:sz w:val="22"/>
          <w:szCs w:val="22"/>
        </w:rPr>
        <w:t xml:space="preserve"> </w:t>
      </w:r>
      <w:r w:rsidR="00437564" w:rsidRPr="00027248">
        <w:rPr>
          <w:sz w:val="22"/>
          <w:szCs w:val="22"/>
        </w:rPr>
        <w:t>Frame</w:t>
      </w:r>
      <w:r w:rsidR="00437564" w:rsidRPr="00027248">
        <w:rPr>
          <w:spacing w:val="1"/>
          <w:sz w:val="22"/>
          <w:szCs w:val="22"/>
        </w:rPr>
        <w:t xml:space="preserve"> </w:t>
      </w:r>
      <w:r w:rsidR="00437564" w:rsidRPr="00027248">
        <w:rPr>
          <w:sz w:val="22"/>
          <w:szCs w:val="22"/>
        </w:rPr>
        <w:t>Semantics</w:t>
      </w:r>
      <w:r w:rsidR="00437564" w:rsidRPr="00027248">
        <w:rPr>
          <w:spacing w:val="1"/>
          <w:sz w:val="22"/>
          <w:szCs w:val="22"/>
        </w:rPr>
        <w:t xml:space="preserve"> </w:t>
      </w:r>
      <w:r w:rsidR="00437564" w:rsidRPr="00027248">
        <w:rPr>
          <w:sz w:val="22"/>
          <w:szCs w:val="22"/>
        </w:rPr>
        <w:t>and</w:t>
      </w:r>
      <w:r w:rsidR="00437564" w:rsidRPr="00027248">
        <w:rPr>
          <w:spacing w:val="1"/>
          <w:sz w:val="22"/>
          <w:szCs w:val="22"/>
        </w:rPr>
        <w:t xml:space="preserve"> </w:t>
      </w:r>
      <w:r w:rsidR="00437564" w:rsidRPr="00027248">
        <w:rPr>
          <w:sz w:val="22"/>
          <w:szCs w:val="22"/>
        </w:rPr>
        <w:t>Generative</w:t>
      </w:r>
      <w:r w:rsidR="00437564" w:rsidRPr="00027248">
        <w:rPr>
          <w:spacing w:val="1"/>
          <w:sz w:val="22"/>
          <w:szCs w:val="22"/>
        </w:rPr>
        <w:t xml:space="preserve"> </w:t>
      </w:r>
      <w:r w:rsidR="00437564" w:rsidRPr="00027248">
        <w:rPr>
          <w:sz w:val="22"/>
          <w:szCs w:val="22"/>
        </w:rPr>
        <w:t>Lexicon</w:t>
      </w:r>
      <w:r w:rsidR="00437564" w:rsidRPr="00027248">
        <w:rPr>
          <w:spacing w:val="1"/>
          <w:sz w:val="22"/>
          <w:szCs w:val="22"/>
        </w:rPr>
        <w:t xml:space="preserve"> </w:t>
      </w:r>
      <w:r w:rsidR="00437564" w:rsidRPr="00027248">
        <w:rPr>
          <w:sz w:val="22"/>
          <w:szCs w:val="22"/>
        </w:rPr>
        <w:t>in</w:t>
      </w:r>
      <w:r>
        <w:rPr>
          <w:sz w:val="22"/>
          <w:szCs w:val="22"/>
        </w:rPr>
        <w:t xml:space="preserve"> </w:t>
      </w:r>
      <w:r w:rsidR="00437564" w:rsidRPr="00027248">
        <w:rPr>
          <w:spacing w:val="-62"/>
          <w:sz w:val="22"/>
          <w:szCs w:val="22"/>
        </w:rPr>
        <w:t xml:space="preserve"> </w:t>
      </w:r>
      <w:r>
        <w:rPr>
          <w:spacing w:val="-62"/>
          <w:sz w:val="22"/>
          <w:szCs w:val="22"/>
        </w:rPr>
        <w:t xml:space="preserve">    </w:t>
      </w:r>
      <w:r w:rsidR="00437564" w:rsidRPr="00027248">
        <w:rPr>
          <w:sz w:val="22"/>
          <w:szCs w:val="22"/>
        </w:rPr>
        <w:t>Generative Grammar. Each theory has its own affordances and weaknesses, but they</w:t>
      </w:r>
      <w:r w:rsidR="00437564" w:rsidRPr="00027248">
        <w:rPr>
          <w:spacing w:val="1"/>
          <w:sz w:val="22"/>
          <w:szCs w:val="22"/>
        </w:rPr>
        <w:t xml:space="preserve"> </w:t>
      </w:r>
      <w:r w:rsidR="00437564" w:rsidRPr="00027248">
        <w:rPr>
          <w:sz w:val="22"/>
          <w:szCs w:val="22"/>
        </w:rPr>
        <w:t xml:space="preserve">are closely related to, inherit from, and compensate for each other. </w:t>
      </w:r>
      <w:r w:rsidR="00D91700">
        <w:rPr>
          <w:sz w:val="22"/>
          <w:szCs w:val="22"/>
        </w:rPr>
        <w:t xml:space="preserve">The </w:t>
      </w:r>
      <w:r>
        <w:rPr>
          <w:sz w:val="22"/>
          <w:szCs w:val="22"/>
        </w:rPr>
        <w:t xml:space="preserve">current </w:t>
      </w:r>
      <w:r w:rsidR="00D91700">
        <w:rPr>
          <w:sz w:val="22"/>
          <w:szCs w:val="22"/>
        </w:rPr>
        <w:t>study follows Socioc</w:t>
      </w:r>
      <w:r w:rsidR="00D91700" w:rsidRPr="00027248">
        <w:rPr>
          <w:sz w:val="22"/>
          <w:szCs w:val="22"/>
        </w:rPr>
        <w:t>ognitive</w:t>
      </w:r>
      <w:r w:rsidR="00D91700" w:rsidRPr="00027248">
        <w:rPr>
          <w:spacing w:val="1"/>
          <w:sz w:val="22"/>
          <w:szCs w:val="22"/>
        </w:rPr>
        <w:t xml:space="preserve"> </w:t>
      </w:r>
      <w:r w:rsidR="00D91700" w:rsidRPr="00027248">
        <w:rPr>
          <w:sz w:val="22"/>
          <w:szCs w:val="22"/>
        </w:rPr>
        <w:t>Terminology</w:t>
      </w:r>
      <w:r w:rsidR="00D91700">
        <w:rPr>
          <w:sz w:val="22"/>
          <w:szCs w:val="22"/>
        </w:rPr>
        <w:t xml:space="preserve"> and Lexical Semantic Teminology  because it: </w:t>
      </w:r>
    </w:p>
    <w:p w14:paraId="6E446958" w14:textId="77777777" w:rsidR="00437564" w:rsidRPr="00027248" w:rsidRDefault="00437564" w:rsidP="00746F93">
      <w:pPr>
        <w:pStyle w:val="BodyText"/>
        <w:numPr>
          <w:ilvl w:val="0"/>
          <w:numId w:val="4"/>
        </w:numPr>
        <w:rPr>
          <w:i/>
          <w:sz w:val="22"/>
          <w:szCs w:val="22"/>
        </w:rPr>
      </w:pPr>
      <w:r w:rsidRPr="00027248">
        <w:rPr>
          <w:i/>
          <w:sz w:val="22"/>
          <w:szCs w:val="22"/>
        </w:rPr>
        <w:t xml:space="preserve">Investigates relationship between </w:t>
      </w:r>
      <w:r w:rsidRPr="00027248">
        <w:rPr>
          <w:i/>
          <w:iCs/>
          <w:sz w:val="22"/>
          <w:szCs w:val="22"/>
        </w:rPr>
        <w:t xml:space="preserve">syntax </w:t>
      </w:r>
      <w:r w:rsidRPr="00027248">
        <w:rPr>
          <w:i/>
          <w:sz w:val="22"/>
          <w:szCs w:val="22"/>
        </w:rPr>
        <w:t>and</w:t>
      </w:r>
      <w:r w:rsidRPr="00027248">
        <w:rPr>
          <w:i/>
          <w:iCs/>
          <w:sz w:val="22"/>
          <w:szCs w:val="22"/>
        </w:rPr>
        <w:t xml:space="preserve"> semantics.</w:t>
      </w:r>
    </w:p>
    <w:p w14:paraId="3F82B24E" w14:textId="5E931FC4" w:rsidR="00437564" w:rsidRPr="00D91700" w:rsidRDefault="00437564" w:rsidP="00746F93">
      <w:pPr>
        <w:pStyle w:val="BodyText"/>
        <w:numPr>
          <w:ilvl w:val="0"/>
          <w:numId w:val="4"/>
        </w:numPr>
        <w:rPr>
          <w:i/>
          <w:sz w:val="22"/>
          <w:szCs w:val="22"/>
        </w:rPr>
      </w:pPr>
      <w:r w:rsidRPr="00D91700">
        <w:rPr>
          <w:i/>
          <w:sz w:val="22"/>
          <w:szCs w:val="22"/>
        </w:rPr>
        <w:t xml:space="preserve">Changes the focus into </w:t>
      </w:r>
      <w:r w:rsidRPr="00D91700">
        <w:rPr>
          <w:i/>
          <w:iCs/>
          <w:sz w:val="22"/>
          <w:szCs w:val="22"/>
        </w:rPr>
        <w:t>ontology</w:t>
      </w:r>
      <w:r w:rsidRPr="00D91700">
        <w:rPr>
          <w:i/>
          <w:sz w:val="22"/>
          <w:szCs w:val="22"/>
        </w:rPr>
        <w:t xml:space="preserve"> for conceptual representation</w:t>
      </w:r>
      <w:r w:rsidR="00D91700" w:rsidRPr="00D91700">
        <w:rPr>
          <w:i/>
          <w:sz w:val="22"/>
          <w:szCs w:val="22"/>
        </w:rPr>
        <w:t xml:space="preserve"> and </w:t>
      </w:r>
      <w:r w:rsidRPr="00D91700">
        <w:rPr>
          <w:i/>
          <w:sz w:val="22"/>
          <w:szCs w:val="22"/>
        </w:rPr>
        <w:t xml:space="preserve">links ontology with </w:t>
      </w:r>
      <w:r w:rsidRPr="00D91700">
        <w:rPr>
          <w:i/>
          <w:iCs/>
          <w:sz w:val="22"/>
          <w:szCs w:val="22"/>
        </w:rPr>
        <w:t>multilingual terminological information.</w:t>
      </w:r>
    </w:p>
    <w:p w14:paraId="40BDD14E" w14:textId="77777777" w:rsidR="00437564" w:rsidRPr="00027248" w:rsidRDefault="00437564" w:rsidP="00746F93">
      <w:pPr>
        <w:pStyle w:val="BodyText"/>
        <w:numPr>
          <w:ilvl w:val="0"/>
          <w:numId w:val="4"/>
        </w:numPr>
        <w:rPr>
          <w:i/>
          <w:sz w:val="22"/>
          <w:szCs w:val="22"/>
        </w:rPr>
      </w:pPr>
      <w:r w:rsidRPr="00027248">
        <w:rPr>
          <w:i/>
          <w:sz w:val="22"/>
          <w:szCs w:val="22"/>
        </w:rPr>
        <w:t xml:space="preserve">presents concepts </w:t>
      </w:r>
      <w:r w:rsidRPr="00027248">
        <w:rPr>
          <w:i/>
          <w:iCs/>
          <w:sz w:val="22"/>
          <w:szCs w:val="22"/>
        </w:rPr>
        <w:t xml:space="preserve">multiple dimensionally </w:t>
      </w:r>
      <w:r w:rsidRPr="00027248">
        <w:rPr>
          <w:i/>
          <w:sz w:val="22"/>
          <w:szCs w:val="22"/>
        </w:rPr>
        <w:t xml:space="preserve">because concepts are linked to one another by </w:t>
      </w:r>
      <w:r w:rsidRPr="00027248">
        <w:rPr>
          <w:i/>
          <w:iCs/>
          <w:sz w:val="22"/>
          <w:szCs w:val="22"/>
        </w:rPr>
        <w:t>meaningful relationships</w:t>
      </w:r>
    </w:p>
    <w:p w14:paraId="4D136CE9" w14:textId="4D3696A4" w:rsidR="00437564" w:rsidRPr="00027248" w:rsidRDefault="00437564" w:rsidP="00746F93">
      <w:pPr>
        <w:pStyle w:val="BodyText"/>
        <w:numPr>
          <w:ilvl w:val="0"/>
          <w:numId w:val="4"/>
        </w:numPr>
        <w:rPr>
          <w:i/>
          <w:sz w:val="22"/>
          <w:szCs w:val="22"/>
        </w:rPr>
      </w:pPr>
      <w:r w:rsidRPr="00027248">
        <w:rPr>
          <w:i/>
          <w:sz w:val="22"/>
          <w:szCs w:val="22"/>
        </w:rPr>
        <w:lastRenderedPageBreak/>
        <w:t xml:space="preserve">Provides term bases that contain </w:t>
      </w:r>
      <w:r w:rsidRPr="00027248">
        <w:rPr>
          <w:i/>
          <w:iCs/>
          <w:sz w:val="22"/>
          <w:szCs w:val="22"/>
        </w:rPr>
        <w:t>richer</w:t>
      </w:r>
      <w:r w:rsidRPr="00027248">
        <w:rPr>
          <w:i/>
          <w:sz w:val="22"/>
          <w:szCs w:val="22"/>
        </w:rPr>
        <w:t xml:space="preserve"> and </w:t>
      </w:r>
      <w:r w:rsidRPr="00027248">
        <w:rPr>
          <w:i/>
          <w:iCs/>
          <w:sz w:val="22"/>
          <w:szCs w:val="22"/>
        </w:rPr>
        <w:t xml:space="preserve">more structured conceptual </w:t>
      </w:r>
      <w:r w:rsidR="00D91700">
        <w:rPr>
          <w:i/>
          <w:iCs/>
          <w:sz w:val="22"/>
          <w:szCs w:val="22"/>
        </w:rPr>
        <w:t xml:space="preserve">and linguistic </w:t>
      </w:r>
      <w:r w:rsidRPr="00027248">
        <w:rPr>
          <w:i/>
          <w:iCs/>
          <w:sz w:val="22"/>
          <w:szCs w:val="22"/>
        </w:rPr>
        <w:t>components</w:t>
      </w:r>
      <w:r w:rsidRPr="00027248">
        <w:rPr>
          <w:i/>
          <w:sz w:val="22"/>
          <w:szCs w:val="22"/>
        </w:rPr>
        <w:t xml:space="preserve"> </w:t>
      </w:r>
    </w:p>
    <w:p w14:paraId="5EC70130" w14:textId="1385892C" w:rsidR="00722471" w:rsidRPr="00D91700" w:rsidRDefault="00722471" w:rsidP="00202675">
      <w:pPr>
        <w:pStyle w:val="BodyText"/>
        <w:ind w:left="0"/>
        <w:rPr>
          <w:b/>
          <w:sz w:val="22"/>
          <w:szCs w:val="22"/>
        </w:rPr>
      </w:pPr>
      <w:r w:rsidRPr="00D91700">
        <w:rPr>
          <w:b/>
          <w:sz w:val="22"/>
          <w:szCs w:val="22"/>
        </w:rPr>
        <w:t>2.5.</w:t>
      </w:r>
      <w:r w:rsidRPr="00D91700">
        <w:rPr>
          <w:b/>
          <w:spacing w:val="29"/>
          <w:sz w:val="22"/>
          <w:szCs w:val="22"/>
        </w:rPr>
        <w:t xml:space="preserve"> </w:t>
      </w:r>
      <w:r w:rsidRPr="00D91700">
        <w:rPr>
          <w:b/>
          <w:sz w:val="22"/>
          <w:szCs w:val="22"/>
        </w:rPr>
        <w:t>Lexical</w:t>
      </w:r>
      <w:r w:rsidRPr="00D91700">
        <w:rPr>
          <w:b/>
          <w:spacing w:val="29"/>
          <w:sz w:val="22"/>
          <w:szCs w:val="22"/>
        </w:rPr>
        <w:t xml:space="preserve"> </w:t>
      </w:r>
      <w:r w:rsidRPr="00D91700">
        <w:rPr>
          <w:b/>
          <w:sz w:val="22"/>
          <w:szCs w:val="22"/>
        </w:rPr>
        <w:t>Functions</w:t>
      </w:r>
      <w:r w:rsidRPr="00D91700">
        <w:rPr>
          <w:b/>
          <w:spacing w:val="29"/>
          <w:sz w:val="22"/>
          <w:szCs w:val="22"/>
        </w:rPr>
        <w:t xml:space="preserve"> </w:t>
      </w:r>
      <w:r w:rsidRPr="00D91700">
        <w:rPr>
          <w:b/>
          <w:sz w:val="22"/>
          <w:szCs w:val="22"/>
        </w:rPr>
        <w:t>(LFs)</w:t>
      </w:r>
      <w:r w:rsidRPr="00D91700">
        <w:rPr>
          <w:b/>
          <w:spacing w:val="31"/>
          <w:sz w:val="22"/>
          <w:szCs w:val="22"/>
        </w:rPr>
        <w:t xml:space="preserve"> </w:t>
      </w:r>
      <w:r w:rsidRPr="00D91700">
        <w:rPr>
          <w:b/>
          <w:sz w:val="22"/>
          <w:szCs w:val="22"/>
        </w:rPr>
        <w:t>in</w:t>
      </w:r>
      <w:r w:rsidRPr="00D91700">
        <w:rPr>
          <w:b/>
          <w:spacing w:val="32"/>
          <w:sz w:val="22"/>
          <w:szCs w:val="22"/>
        </w:rPr>
        <w:t xml:space="preserve"> </w:t>
      </w:r>
      <w:r w:rsidRPr="00D91700">
        <w:rPr>
          <w:b/>
          <w:sz w:val="22"/>
          <w:szCs w:val="22"/>
        </w:rPr>
        <w:t>Meaning</w:t>
      </w:r>
      <w:r w:rsidRPr="00D91700">
        <w:rPr>
          <w:b/>
          <w:spacing w:val="32"/>
          <w:sz w:val="22"/>
          <w:szCs w:val="22"/>
        </w:rPr>
        <w:t xml:space="preserve"> </w:t>
      </w:r>
      <w:r w:rsidRPr="00D91700">
        <w:rPr>
          <w:b/>
          <w:sz w:val="22"/>
          <w:szCs w:val="22"/>
        </w:rPr>
        <w:t>Text</w:t>
      </w:r>
      <w:r w:rsidRPr="00D91700">
        <w:rPr>
          <w:b/>
          <w:spacing w:val="29"/>
          <w:sz w:val="22"/>
          <w:szCs w:val="22"/>
        </w:rPr>
        <w:t xml:space="preserve"> </w:t>
      </w:r>
      <w:r w:rsidRPr="00D91700">
        <w:rPr>
          <w:b/>
          <w:sz w:val="22"/>
          <w:szCs w:val="22"/>
        </w:rPr>
        <w:t>Theory</w:t>
      </w:r>
      <w:r w:rsidRPr="00D91700">
        <w:rPr>
          <w:b/>
          <w:spacing w:val="35"/>
          <w:sz w:val="22"/>
          <w:szCs w:val="22"/>
        </w:rPr>
        <w:t xml:space="preserve"> </w:t>
      </w:r>
      <w:r w:rsidRPr="00D91700">
        <w:rPr>
          <w:b/>
          <w:sz w:val="22"/>
          <w:szCs w:val="22"/>
        </w:rPr>
        <w:t>(MTT)</w:t>
      </w:r>
      <w:r w:rsidRPr="00D91700">
        <w:rPr>
          <w:b/>
          <w:spacing w:val="35"/>
          <w:sz w:val="22"/>
          <w:szCs w:val="22"/>
        </w:rPr>
        <w:t xml:space="preserve"> </w:t>
      </w:r>
      <w:r w:rsidRPr="00D91700">
        <w:rPr>
          <w:b/>
          <w:sz w:val="22"/>
          <w:szCs w:val="22"/>
        </w:rPr>
        <w:t>for</w:t>
      </w:r>
      <w:r w:rsidRPr="00D91700">
        <w:rPr>
          <w:b/>
          <w:spacing w:val="29"/>
          <w:sz w:val="22"/>
          <w:szCs w:val="22"/>
        </w:rPr>
        <w:t xml:space="preserve"> </w:t>
      </w:r>
      <w:r w:rsidRPr="00D91700">
        <w:rPr>
          <w:b/>
          <w:sz w:val="22"/>
          <w:szCs w:val="22"/>
        </w:rPr>
        <w:t>developing the</w:t>
      </w:r>
      <w:r w:rsidRPr="00D91700">
        <w:rPr>
          <w:b/>
          <w:spacing w:val="-2"/>
          <w:sz w:val="22"/>
          <w:szCs w:val="22"/>
        </w:rPr>
        <w:t xml:space="preserve"> </w:t>
      </w:r>
      <w:r w:rsidRPr="00D91700">
        <w:rPr>
          <w:b/>
          <w:sz w:val="22"/>
          <w:szCs w:val="22"/>
        </w:rPr>
        <w:t>Analytical Framework</w:t>
      </w:r>
      <w:r w:rsidRPr="00D91700">
        <w:rPr>
          <w:b/>
          <w:spacing w:val="-1"/>
          <w:sz w:val="22"/>
          <w:szCs w:val="22"/>
        </w:rPr>
        <w:t xml:space="preserve"> </w:t>
      </w:r>
      <w:r w:rsidRPr="00D91700">
        <w:rPr>
          <w:b/>
          <w:sz w:val="22"/>
          <w:szCs w:val="22"/>
        </w:rPr>
        <w:t>for</w:t>
      </w:r>
      <w:r w:rsidRPr="00D91700">
        <w:rPr>
          <w:b/>
          <w:spacing w:val="-1"/>
          <w:sz w:val="22"/>
          <w:szCs w:val="22"/>
        </w:rPr>
        <w:t xml:space="preserve"> </w:t>
      </w:r>
      <w:r w:rsidRPr="00D91700">
        <w:rPr>
          <w:b/>
          <w:sz w:val="22"/>
          <w:szCs w:val="22"/>
        </w:rPr>
        <w:t>the</w:t>
      </w:r>
      <w:r w:rsidRPr="00D91700">
        <w:rPr>
          <w:b/>
          <w:spacing w:val="-2"/>
          <w:sz w:val="22"/>
          <w:szCs w:val="22"/>
        </w:rPr>
        <w:t xml:space="preserve"> </w:t>
      </w:r>
      <w:r w:rsidRPr="00D91700">
        <w:rPr>
          <w:b/>
          <w:sz w:val="22"/>
          <w:szCs w:val="22"/>
        </w:rPr>
        <w:t>current</w:t>
      </w:r>
      <w:r w:rsidRPr="00D91700">
        <w:rPr>
          <w:b/>
          <w:spacing w:val="-1"/>
          <w:sz w:val="22"/>
          <w:szCs w:val="22"/>
        </w:rPr>
        <w:t xml:space="preserve"> </w:t>
      </w:r>
      <w:r w:rsidRPr="00D91700">
        <w:rPr>
          <w:b/>
          <w:sz w:val="22"/>
          <w:szCs w:val="22"/>
        </w:rPr>
        <w:t>study</w:t>
      </w:r>
    </w:p>
    <w:p w14:paraId="461C6074" w14:textId="531AD22D" w:rsidR="006629B3" w:rsidRPr="00027248" w:rsidRDefault="009517E6" w:rsidP="00202675">
      <w:pPr>
        <w:pStyle w:val="BodyText"/>
        <w:tabs>
          <w:tab w:val="left" w:pos="709"/>
          <w:tab w:val="left" w:pos="993"/>
          <w:tab w:val="left" w:pos="3352"/>
          <w:tab w:val="left" w:pos="6932"/>
        </w:tabs>
        <w:ind w:left="0"/>
        <w:rPr>
          <w:sz w:val="22"/>
        </w:rPr>
      </w:pPr>
      <w:r>
        <w:rPr>
          <w:sz w:val="22"/>
          <w:szCs w:val="22"/>
        </w:rPr>
        <w:tab/>
      </w:r>
      <w:r w:rsidR="006629B3" w:rsidRPr="00027248">
        <w:rPr>
          <w:sz w:val="22"/>
          <w:szCs w:val="22"/>
        </w:rPr>
        <w:t>Lexical</w:t>
      </w:r>
      <w:r w:rsidR="006629B3" w:rsidRPr="00027248">
        <w:rPr>
          <w:spacing w:val="1"/>
          <w:sz w:val="22"/>
          <w:szCs w:val="22"/>
        </w:rPr>
        <w:t xml:space="preserve"> </w:t>
      </w:r>
      <w:r w:rsidR="006629B3" w:rsidRPr="00027248">
        <w:rPr>
          <w:sz w:val="22"/>
          <w:szCs w:val="22"/>
        </w:rPr>
        <w:t>Functions</w:t>
      </w:r>
      <w:r w:rsidR="006629B3" w:rsidRPr="00027248">
        <w:rPr>
          <w:spacing w:val="1"/>
          <w:sz w:val="22"/>
          <w:szCs w:val="22"/>
        </w:rPr>
        <w:t xml:space="preserve"> </w:t>
      </w:r>
      <w:r w:rsidR="006629B3" w:rsidRPr="00027248">
        <w:rPr>
          <w:sz w:val="22"/>
          <w:szCs w:val="22"/>
        </w:rPr>
        <w:t>(LFs)</w:t>
      </w:r>
      <w:r w:rsidR="006629B3" w:rsidRPr="00027248">
        <w:rPr>
          <w:spacing w:val="1"/>
          <w:sz w:val="22"/>
          <w:szCs w:val="22"/>
        </w:rPr>
        <w:t xml:space="preserve"> </w:t>
      </w:r>
      <w:r w:rsidR="006629B3" w:rsidRPr="00027248">
        <w:rPr>
          <w:sz w:val="22"/>
          <w:szCs w:val="22"/>
        </w:rPr>
        <w:t>in</w:t>
      </w:r>
      <w:r w:rsidR="006629B3" w:rsidRPr="00027248">
        <w:rPr>
          <w:spacing w:val="1"/>
          <w:sz w:val="22"/>
          <w:szCs w:val="22"/>
        </w:rPr>
        <w:t xml:space="preserve"> </w:t>
      </w:r>
      <w:r w:rsidR="006629B3" w:rsidRPr="00027248">
        <w:rPr>
          <w:sz w:val="22"/>
          <w:szCs w:val="22"/>
        </w:rPr>
        <w:t>Meaning</w:t>
      </w:r>
      <w:r w:rsidR="006629B3" w:rsidRPr="00027248">
        <w:rPr>
          <w:spacing w:val="1"/>
          <w:sz w:val="22"/>
          <w:szCs w:val="22"/>
        </w:rPr>
        <w:t xml:space="preserve"> </w:t>
      </w:r>
      <w:r w:rsidR="006629B3" w:rsidRPr="00027248">
        <w:rPr>
          <w:sz w:val="22"/>
          <w:szCs w:val="22"/>
        </w:rPr>
        <w:t>Text</w:t>
      </w:r>
      <w:r w:rsidR="006629B3" w:rsidRPr="00027248">
        <w:rPr>
          <w:spacing w:val="1"/>
          <w:sz w:val="22"/>
          <w:szCs w:val="22"/>
        </w:rPr>
        <w:t xml:space="preserve"> </w:t>
      </w:r>
      <w:r w:rsidR="006629B3" w:rsidRPr="00027248">
        <w:rPr>
          <w:sz w:val="22"/>
          <w:szCs w:val="22"/>
        </w:rPr>
        <w:t>Theory</w:t>
      </w:r>
      <w:r w:rsidR="006629B3" w:rsidRPr="00027248">
        <w:rPr>
          <w:spacing w:val="1"/>
          <w:sz w:val="22"/>
          <w:szCs w:val="22"/>
        </w:rPr>
        <w:t xml:space="preserve"> </w:t>
      </w:r>
      <w:r w:rsidR="006629B3" w:rsidRPr="00027248">
        <w:rPr>
          <w:sz w:val="22"/>
          <w:szCs w:val="22"/>
        </w:rPr>
        <w:t>(MTT)</w:t>
      </w:r>
      <w:r w:rsidR="006629B3" w:rsidRPr="00027248">
        <w:rPr>
          <w:spacing w:val="1"/>
          <w:sz w:val="22"/>
          <w:szCs w:val="22"/>
        </w:rPr>
        <w:t xml:space="preserve"> </w:t>
      </w:r>
      <w:r w:rsidR="006629B3" w:rsidRPr="00027248">
        <w:rPr>
          <w:sz w:val="22"/>
          <w:szCs w:val="22"/>
        </w:rPr>
        <w:t>because</w:t>
      </w:r>
      <w:r w:rsidR="006629B3" w:rsidRPr="00027248">
        <w:rPr>
          <w:spacing w:val="1"/>
          <w:sz w:val="22"/>
          <w:szCs w:val="22"/>
        </w:rPr>
        <w:t xml:space="preserve"> </w:t>
      </w:r>
      <w:r w:rsidR="006629B3" w:rsidRPr="00027248">
        <w:rPr>
          <w:sz w:val="22"/>
          <w:szCs w:val="22"/>
        </w:rPr>
        <w:t>they</w:t>
      </w:r>
      <w:r w:rsidR="006629B3" w:rsidRPr="00027248">
        <w:rPr>
          <w:spacing w:val="1"/>
          <w:sz w:val="22"/>
          <w:szCs w:val="22"/>
        </w:rPr>
        <w:t xml:space="preserve"> </w:t>
      </w:r>
      <w:r w:rsidR="006629B3" w:rsidRPr="00027248">
        <w:rPr>
          <w:sz w:val="22"/>
          <w:szCs w:val="22"/>
        </w:rPr>
        <w:t>set</w:t>
      </w:r>
      <w:r w:rsidR="006629B3" w:rsidRPr="00027248">
        <w:rPr>
          <w:spacing w:val="1"/>
          <w:sz w:val="22"/>
          <w:szCs w:val="22"/>
        </w:rPr>
        <w:t xml:space="preserve"> </w:t>
      </w:r>
      <w:r w:rsidR="006629B3" w:rsidRPr="00027248">
        <w:rPr>
          <w:sz w:val="22"/>
          <w:szCs w:val="22"/>
        </w:rPr>
        <w:t>the</w:t>
      </w:r>
      <w:r w:rsidR="006629B3" w:rsidRPr="00027248">
        <w:rPr>
          <w:spacing w:val="1"/>
          <w:sz w:val="22"/>
          <w:szCs w:val="22"/>
        </w:rPr>
        <w:t xml:space="preserve"> </w:t>
      </w:r>
      <w:r w:rsidR="006629B3" w:rsidRPr="00027248">
        <w:rPr>
          <w:sz w:val="22"/>
          <w:szCs w:val="22"/>
        </w:rPr>
        <w:t>basic</w:t>
      </w:r>
      <w:r w:rsidR="006629B3" w:rsidRPr="00027248">
        <w:rPr>
          <w:spacing w:val="1"/>
          <w:sz w:val="22"/>
          <w:szCs w:val="22"/>
        </w:rPr>
        <w:t xml:space="preserve"> </w:t>
      </w:r>
      <w:r w:rsidR="006629B3" w:rsidRPr="00027248">
        <w:rPr>
          <w:sz w:val="22"/>
          <w:szCs w:val="22"/>
        </w:rPr>
        <w:t>for</w:t>
      </w:r>
      <w:r w:rsidR="006629B3" w:rsidRPr="00027248">
        <w:rPr>
          <w:spacing w:val="1"/>
          <w:sz w:val="22"/>
          <w:szCs w:val="22"/>
        </w:rPr>
        <w:t xml:space="preserve"> </w:t>
      </w:r>
      <w:r w:rsidR="006629B3" w:rsidRPr="00027248">
        <w:rPr>
          <w:sz w:val="22"/>
          <w:szCs w:val="22"/>
        </w:rPr>
        <w:t>establishing</w:t>
      </w:r>
      <w:r w:rsidR="006629B3" w:rsidRPr="00027248">
        <w:rPr>
          <w:spacing w:val="1"/>
          <w:sz w:val="22"/>
          <w:szCs w:val="22"/>
        </w:rPr>
        <w:t xml:space="preserve"> </w:t>
      </w:r>
      <w:r w:rsidR="006629B3" w:rsidRPr="00027248">
        <w:rPr>
          <w:sz w:val="22"/>
          <w:szCs w:val="22"/>
        </w:rPr>
        <w:t>the</w:t>
      </w:r>
      <w:r w:rsidR="006629B3" w:rsidRPr="00027248">
        <w:rPr>
          <w:spacing w:val="1"/>
          <w:sz w:val="22"/>
          <w:szCs w:val="22"/>
        </w:rPr>
        <w:t xml:space="preserve"> </w:t>
      </w:r>
      <w:r w:rsidR="006629B3" w:rsidRPr="00027248">
        <w:rPr>
          <w:sz w:val="22"/>
          <w:szCs w:val="22"/>
        </w:rPr>
        <w:t>Analytical</w:t>
      </w:r>
      <w:r w:rsidR="006629B3" w:rsidRPr="00027248">
        <w:rPr>
          <w:spacing w:val="1"/>
          <w:sz w:val="22"/>
          <w:szCs w:val="22"/>
        </w:rPr>
        <w:t xml:space="preserve"> </w:t>
      </w:r>
      <w:r w:rsidR="006629B3" w:rsidRPr="00027248">
        <w:rPr>
          <w:sz w:val="22"/>
          <w:szCs w:val="22"/>
        </w:rPr>
        <w:t>Framework</w:t>
      </w:r>
      <w:r w:rsidR="006629B3" w:rsidRPr="00027248">
        <w:rPr>
          <w:spacing w:val="1"/>
          <w:sz w:val="22"/>
          <w:szCs w:val="22"/>
        </w:rPr>
        <w:t xml:space="preserve"> </w:t>
      </w:r>
      <w:r w:rsidR="006629B3" w:rsidRPr="00027248">
        <w:rPr>
          <w:sz w:val="22"/>
          <w:szCs w:val="22"/>
        </w:rPr>
        <w:t>of</w:t>
      </w:r>
      <w:r w:rsidR="006629B3" w:rsidRPr="00027248">
        <w:rPr>
          <w:spacing w:val="1"/>
          <w:sz w:val="22"/>
          <w:szCs w:val="22"/>
        </w:rPr>
        <w:t xml:space="preserve"> </w:t>
      </w:r>
      <w:r w:rsidR="006629B3" w:rsidRPr="00027248">
        <w:rPr>
          <w:sz w:val="22"/>
          <w:szCs w:val="22"/>
        </w:rPr>
        <w:t>the</w:t>
      </w:r>
      <w:r w:rsidR="006629B3" w:rsidRPr="00027248">
        <w:rPr>
          <w:spacing w:val="1"/>
          <w:sz w:val="22"/>
          <w:szCs w:val="22"/>
        </w:rPr>
        <w:t xml:space="preserve"> </w:t>
      </w:r>
      <w:r w:rsidR="006629B3" w:rsidRPr="00027248">
        <w:rPr>
          <w:sz w:val="22"/>
          <w:szCs w:val="22"/>
        </w:rPr>
        <w:t>current</w:t>
      </w:r>
      <w:r w:rsidR="006629B3" w:rsidRPr="00027248">
        <w:rPr>
          <w:spacing w:val="1"/>
          <w:sz w:val="22"/>
          <w:szCs w:val="22"/>
        </w:rPr>
        <w:t xml:space="preserve"> </w:t>
      </w:r>
      <w:r w:rsidR="006629B3" w:rsidRPr="00027248">
        <w:rPr>
          <w:sz w:val="22"/>
          <w:szCs w:val="22"/>
        </w:rPr>
        <w:t>doctoral</w:t>
      </w:r>
      <w:r w:rsidR="006629B3" w:rsidRPr="00027248">
        <w:rPr>
          <w:spacing w:val="1"/>
          <w:sz w:val="22"/>
          <w:szCs w:val="22"/>
        </w:rPr>
        <w:t xml:space="preserve"> </w:t>
      </w:r>
      <w:r w:rsidR="006629B3" w:rsidRPr="00027248">
        <w:rPr>
          <w:sz w:val="22"/>
          <w:szCs w:val="22"/>
        </w:rPr>
        <w:t>thesis.</w:t>
      </w:r>
      <w:r w:rsidR="006629B3" w:rsidRPr="00027248">
        <w:rPr>
          <w:spacing w:val="1"/>
          <w:sz w:val="22"/>
          <w:szCs w:val="22"/>
        </w:rPr>
        <w:t xml:space="preserve"> </w:t>
      </w:r>
      <w:r w:rsidR="006629B3" w:rsidRPr="00027248">
        <w:rPr>
          <w:sz w:val="22"/>
          <w:szCs w:val="22"/>
        </w:rPr>
        <w:t>MTT</w:t>
      </w:r>
      <w:r w:rsidR="006629B3" w:rsidRPr="00027248">
        <w:rPr>
          <w:spacing w:val="1"/>
          <w:sz w:val="22"/>
          <w:szCs w:val="22"/>
        </w:rPr>
        <w:t xml:space="preserve"> </w:t>
      </w:r>
      <w:r w:rsidR="006629B3" w:rsidRPr="00027248">
        <w:rPr>
          <w:sz w:val="22"/>
          <w:szCs w:val="22"/>
        </w:rPr>
        <w:t>is</w:t>
      </w:r>
      <w:r w:rsidR="006629B3" w:rsidRPr="00027248">
        <w:rPr>
          <w:spacing w:val="1"/>
          <w:sz w:val="22"/>
          <w:szCs w:val="22"/>
        </w:rPr>
        <w:t xml:space="preserve"> </w:t>
      </w:r>
      <w:r w:rsidR="006629B3" w:rsidRPr="00027248">
        <w:rPr>
          <w:sz w:val="22"/>
          <w:szCs w:val="22"/>
        </w:rPr>
        <w:t>a</w:t>
      </w:r>
      <w:r w:rsidR="006629B3" w:rsidRPr="00027248">
        <w:rPr>
          <w:spacing w:val="-62"/>
          <w:sz w:val="22"/>
          <w:szCs w:val="22"/>
        </w:rPr>
        <w:t xml:space="preserve"> </w:t>
      </w:r>
      <w:r w:rsidR="006629B3" w:rsidRPr="00027248">
        <w:rPr>
          <w:sz w:val="22"/>
          <w:szCs w:val="22"/>
        </w:rPr>
        <w:t>theoretical linguistic framework developed by</w:t>
      </w:r>
      <w:r w:rsidR="006629B3" w:rsidRPr="00027248">
        <w:rPr>
          <w:spacing w:val="1"/>
          <w:sz w:val="22"/>
          <w:szCs w:val="22"/>
        </w:rPr>
        <w:t xml:space="preserve"> </w:t>
      </w:r>
      <w:hyperlink r:id="rId12">
        <w:r w:rsidR="006629B3" w:rsidRPr="00027248">
          <w:rPr>
            <w:sz w:val="22"/>
            <w:szCs w:val="22"/>
          </w:rPr>
          <w:t>Mel’čuk</w:t>
        </w:r>
      </w:hyperlink>
      <w:r w:rsidR="006629B3" w:rsidRPr="00027248">
        <w:rPr>
          <w:sz w:val="22"/>
          <w:szCs w:val="22"/>
        </w:rPr>
        <w:t xml:space="preserve"> &amp; Žolkovskij (1970) and</w:t>
      </w:r>
      <w:r w:rsidR="006629B3" w:rsidRPr="00027248">
        <w:rPr>
          <w:spacing w:val="1"/>
          <w:sz w:val="22"/>
          <w:szCs w:val="22"/>
        </w:rPr>
        <w:t xml:space="preserve"> </w:t>
      </w:r>
      <w:hyperlink r:id="rId13">
        <w:r w:rsidR="006629B3" w:rsidRPr="00027248">
          <w:rPr>
            <w:sz w:val="22"/>
            <w:szCs w:val="22"/>
          </w:rPr>
          <w:t>Mel’čuk</w:t>
        </w:r>
      </w:hyperlink>
      <w:r w:rsidR="006629B3" w:rsidRPr="00027248">
        <w:rPr>
          <w:sz w:val="22"/>
          <w:szCs w:val="22"/>
        </w:rPr>
        <w:t xml:space="preserve"> (199</w:t>
      </w:r>
      <w:r w:rsidR="009043BE">
        <w:rPr>
          <w:sz w:val="22"/>
          <w:szCs w:val="22"/>
        </w:rPr>
        <w:t>6</w:t>
      </w:r>
      <w:r w:rsidR="006629B3" w:rsidRPr="00027248">
        <w:rPr>
          <w:sz w:val="22"/>
          <w:szCs w:val="22"/>
        </w:rPr>
        <w:t>)</w:t>
      </w:r>
      <w:r w:rsidR="006629B3" w:rsidRPr="00027248">
        <w:rPr>
          <w:spacing w:val="1"/>
          <w:sz w:val="22"/>
          <w:szCs w:val="22"/>
        </w:rPr>
        <w:t xml:space="preserve"> </w:t>
      </w:r>
      <w:r w:rsidR="006629B3" w:rsidRPr="00027248">
        <w:rPr>
          <w:sz w:val="22"/>
          <w:szCs w:val="22"/>
        </w:rPr>
        <w:t>for the construction of models of</w:t>
      </w:r>
      <w:r w:rsidR="006629B3" w:rsidRPr="00027248">
        <w:rPr>
          <w:spacing w:val="1"/>
          <w:sz w:val="22"/>
          <w:szCs w:val="22"/>
        </w:rPr>
        <w:t xml:space="preserve"> </w:t>
      </w:r>
      <w:r w:rsidR="006629B3" w:rsidRPr="00027248">
        <w:rPr>
          <w:sz w:val="22"/>
          <w:szCs w:val="22"/>
        </w:rPr>
        <w:t>natural</w:t>
      </w:r>
      <w:r w:rsidR="006629B3" w:rsidRPr="00027248">
        <w:rPr>
          <w:spacing w:val="1"/>
          <w:sz w:val="22"/>
          <w:szCs w:val="22"/>
        </w:rPr>
        <w:t xml:space="preserve"> </w:t>
      </w:r>
      <w:r w:rsidR="006629B3" w:rsidRPr="00027248">
        <w:rPr>
          <w:sz w:val="22"/>
          <w:szCs w:val="22"/>
        </w:rPr>
        <w:t>language.</w:t>
      </w:r>
      <w:r w:rsidR="006629B3" w:rsidRPr="00027248">
        <w:rPr>
          <w:spacing w:val="1"/>
          <w:sz w:val="22"/>
          <w:szCs w:val="22"/>
        </w:rPr>
        <w:t xml:space="preserve"> </w:t>
      </w:r>
      <w:r w:rsidR="006629B3" w:rsidRPr="00027248">
        <w:rPr>
          <w:sz w:val="22"/>
          <w:szCs w:val="22"/>
        </w:rPr>
        <w:t>It</w:t>
      </w:r>
      <w:r w:rsidR="006629B3" w:rsidRPr="00027248">
        <w:rPr>
          <w:spacing w:val="1"/>
          <w:sz w:val="22"/>
          <w:szCs w:val="22"/>
        </w:rPr>
        <w:t xml:space="preserve"> </w:t>
      </w:r>
      <w:r w:rsidR="006629B3" w:rsidRPr="00027248">
        <w:rPr>
          <w:sz w:val="22"/>
          <w:szCs w:val="22"/>
        </w:rPr>
        <w:t>allows</w:t>
      </w:r>
      <w:r w:rsidR="006629B3" w:rsidRPr="00027248">
        <w:rPr>
          <w:spacing w:val="1"/>
          <w:sz w:val="22"/>
          <w:szCs w:val="22"/>
        </w:rPr>
        <w:t xml:space="preserve"> </w:t>
      </w:r>
      <w:r w:rsidR="006629B3" w:rsidRPr="00027248">
        <w:rPr>
          <w:sz w:val="22"/>
          <w:szCs w:val="22"/>
        </w:rPr>
        <w:t>decomposing</w:t>
      </w:r>
      <w:r w:rsidR="006629B3" w:rsidRPr="00027248">
        <w:rPr>
          <w:spacing w:val="1"/>
          <w:sz w:val="22"/>
          <w:szCs w:val="22"/>
        </w:rPr>
        <w:t xml:space="preserve"> </w:t>
      </w:r>
      <w:r w:rsidR="006629B3" w:rsidRPr="00027248">
        <w:rPr>
          <w:sz w:val="22"/>
          <w:szCs w:val="22"/>
        </w:rPr>
        <w:t>meanings</w:t>
      </w:r>
      <w:r w:rsidR="006629B3" w:rsidRPr="00027248">
        <w:rPr>
          <w:spacing w:val="1"/>
          <w:sz w:val="22"/>
          <w:szCs w:val="22"/>
        </w:rPr>
        <w:t xml:space="preserve"> </w:t>
      </w:r>
      <w:r w:rsidR="006629B3" w:rsidRPr="00027248">
        <w:rPr>
          <w:sz w:val="22"/>
          <w:szCs w:val="22"/>
        </w:rPr>
        <w:t>into</w:t>
      </w:r>
      <w:r w:rsidR="006629B3" w:rsidRPr="00027248">
        <w:rPr>
          <w:spacing w:val="1"/>
          <w:sz w:val="22"/>
          <w:szCs w:val="22"/>
        </w:rPr>
        <w:t xml:space="preserve"> </w:t>
      </w:r>
      <w:r w:rsidR="006629B3" w:rsidRPr="00027248">
        <w:rPr>
          <w:sz w:val="22"/>
          <w:szCs w:val="22"/>
        </w:rPr>
        <w:t>more</w:t>
      </w:r>
      <w:r w:rsidR="006629B3" w:rsidRPr="00027248">
        <w:rPr>
          <w:spacing w:val="1"/>
          <w:sz w:val="22"/>
          <w:szCs w:val="22"/>
        </w:rPr>
        <w:t xml:space="preserve"> </w:t>
      </w:r>
      <w:r w:rsidR="006629B3" w:rsidRPr="00027248">
        <w:rPr>
          <w:sz w:val="22"/>
          <w:szCs w:val="22"/>
        </w:rPr>
        <w:t>fine-grained</w:t>
      </w:r>
      <w:r w:rsidR="006629B3" w:rsidRPr="00027248">
        <w:rPr>
          <w:spacing w:val="1"/>
          <w:sz w:val="22"/>
          <w:szCs w:val="22"/>
        </w:rPr>
        <w:t xml:space="preserve"> </w:t>
      </w:r>
      <w:r w:rsidR="006629B3" w:rsidRPr="00027248">
        <w:rPr>
          <w:sz w:val="22"/>
          <w:szCs w:val="22"/>
        </w:rPr>
        <w:t xml:space="preserve">representation via </w:t>
      </w:r>
      <w:r w:rsidR="006629B3" w:rsidRPr="00027248">
        <w:rPr>
          <w:i/>
          <w:sz w:val="22"/>
          <w:szCs w:val="22"/>
        </w:rPr>
        <w:t>semantic paraphrasing</w:t>
      </w:r>
      <w:r w:rsidR="006629B3" w:rsidRPr="00027248">
        <w:rPr>
          <w:sz w:val="22"/>
          <w:szCs w:val="22"/>
        </w:rPr>
        <w:t>, which helps to deal with synonymy and</w:t>
      </w:r>
      <w:r w:rsidR="006629B3" w:rsidRPr="00027248">
        <w:rPr>
          <w:spacing w:val="1"/>
          <w:sz w:val="22"/>
          <w:szCs w:val="22"/>
        </w:rPr>
        <w:t xml:space="preserve"> </w:t>
      </w:r>
      <w:r w:rsidR="006629B3" w:rsidRPr="00027248">
        <w:rPr>
          <w:sz w:val="22"/>
          <w:szCs w:val="22"/>
        </w:rPr>
        <w:t>translation equivalencies between languages. The theory provides a large and elaborate</w:t>
      </w:r>
      <w:r w:rsidR="006629B3" w:rsidRPr="00027248">
        <w:rPr>
          <w:spacing w:val="-62"/>
          <w:sz w:val="22"/>
          <w:szCs w:val="22"/>
        </w:rPr>
        <w:t xml:space="preserve"> </w:t>
      </w:r>
      <w:r w:rsidR="006629B3" w:rsidRPr="00027248">
        <w:rPr>
          <w:sz w:val="22"/>
          <w:szCs w:val="22"/>
        </w:rPr>
        <w:t>basis</w:t>
      </w:r>
      <w:r w:rsidR="006629B3" w:rsidRPr="00027248">
        <w:rPr>
          <w:spacing w:val="1"/>
          <w:sz w:val="22"/>
          <w:szCs w:val="22"/>
        </w:rPr>
        <w:t xml:space="preserve"> </w:t>
      </w:r>
      <w:r w:rsidR="006629B3" w:rsidRPr="00027248">
        <w:rPr>
          <w:sz w:val="22"/>
          <w:szCs w:val="22"/>
        </w:rPr>
        <w:t>for</w:t>
      </w:r>
      <w:r w:rsidR="006629B3" w:rsidRPr="00027248">
        <w:rPr>
          <w:spacing w:val="1"/>
          <w:sz w:val="22"/>
          <w:szCs w:val="22"/>
        </w:rPr>
        <w:t xml:space="preserve"> </w:t>
      </w:r>
      <w:r w:rsidR="006629B3" w:rsidRPr="00027248">
        <w:rPr>
          <w:sz w:val="22"/>
          <w:szCs w:val="22"/>
        </w:rPr>
        <w:t>linguistic</w:t>
      </w:r>
      <w:r w:rsidR="006629B3" w:rsidRPr="00027248">
        <w:rPr>
          <w:spacing w:val="1"/>
          <w:sz w:val="22"/>
          <w:szCs w:val="22"/>
        </w:rPr>
        <w:t xml:space="preserve"> </w:t>
      </w:r>
      <w:r w:rsidR="006629B3" w:rsidRPr="00027248">
        <w:rPr>
          <w:sz w:val="22"/>
          <w:szCs w:val="22"/>
        </w:rPr>
        <w:t>description</w:t>
      </w:r>
      <w:r w:rsidR="006629B3" w:rsidRPr="00027248">
        <w:rPr>
          <w:spacing w:val="1"/>
          <w:sz w:val="22"/>
          <w:szCs w:val="22"/>
        </w:rPr>
        <w:t xml:space="preserve"> </w:t>
      </w:r>
      <w:r w:rsidR="006629B3" w:rsidRPr="00027248">
        <w:rPr>
          <w:sz w:val="22"/>
          <w:szCs w:val="22"/>
        </w:rPr>
        <w:t>and</w:t>
      </w:r>
      <w:r w:rsidR="006629B3" w:rsidRPr="00027248">
        <w:rPr>
          <w:spacing w:val="1"/>
          <w:sz w:val="22"/>
          <w:szCs w:val="22"/>
        </w:rPr>
        <w:t xml:space="preserve"> </w:t>
      </w:r>
      <w:r w:rsidR="006629B3" w:rsidRPr="00027248">
        <w:rPr>
          <w:sz w:val="22"/>
          <w:szCs w:val="22"/>
        </w:rPr>
        <w:t>can</w:t>
      </w:r>
      <w:r w:rsidR="006629B3" w:rsidRPr="00027248">
        <w:rPr>
          <w:spacing w:val="66"/>
          <w:sz w:val="22"/>
          <w:szCs w:val="22"/>
        </w:rPr>
        <w:t xml:space="preserve"> </w:t>
      </w:r>
      <w:r w:rsidR="006629B3" w:rsidRPr="00027248">
        <w:rPr>
          <w:sz w:val="22"/>
          <w:szCs w:val="22"/>
        </w:rPr>
        <w:t>be</w:t>
      </w:r>
      <w:r w:rsidR="006629B3" w:rsidRPr="00027248">
        <w:rPr>
          <w:spacing w:val="66"/>
          <w:sz w:val="22"/>
          <w:szCs w:val="22"/>
        </w:rPr>
        <w:t xml:space="preserve"> </w:t>
      </w:r>
      <w:r w:rsidR="006629B3" w:rsidRPr="00027248">
        <w:rPr>
          <w:sz w:val="22"/>
          <w:szCs w:val="22"/>
        </w:rPr>
        <w:t>applied</w:t>
      </w:r>
      <w:r w:rsidR="006629B3" w:rsidRPr="00027248">
        <w:rPr>
          <w:spacing w:val="66"/>
          <w:sz w:val="22"/>
          <w:szCs w:val="22"/>
        </w:rPr>
        <w:t xml:space="preserve"> </w:t>
      </w:r>
      <w:r w:rsidR="006629B3" w:rsidRPr="00027248">
        <w:rPr>
          <w:sz w:val="22"/>
          <w:szCs w:val="22"/>
        </w:rPr>
        <w:t xml:space="preserve">to </w:t>
      </w:r>
      <w:hyperlink r:id="rId14">
        <w:r w:rsidR="006629B3" w:rsidRPr="00027248">
          <w:rPr>
            <w:sz w:val="22"/>
            <w:szCs w:val="22"/>
          </w:rPr>
          <w:t>computer</w:t>
        </w:r>
        <w:r w:rsidR="006629B3" w:rsidRPr="00027248">
          <w:rPr>
            <w:spacing w:val="66"/>
            <w:sz w:val="22"/>
            <w:szCs w:val="22"/>
          </w:rPr>
          <w:t xml:space="preserve"> </w:t>
        </w:r>
        <w:r w:rsidR="006629B3" w:rsidRPr="00027248">
          <w:rPr>
            <w:sz w:val="22"/>
            <w:szCs w:val="22"/>
          </w:rPr>
          <w:t>applications</w:t>
        </w:r>
      </w:hyperlink>
      <w:r w:rsidR="006629B3" w:rsidRPr="00027248">
        <w:rPr>
          <w:sz w:val="22"/>
          <w:szCs w:val="22"/>
        </w:rPr>
        <w:t>,</w:t>
      </w:r>
      <w:r w:rsidR="00DF2D2E">
        <w:rPr>
          <w:sz w:val="22"/>
          <w:szCs w:val="22"/>
        </w:rPr>
        <w:t xml:space="preserve"> </w:t>
      </w:r>
      <w:r w:rsidR="006629B3" w:rsidRPr="00027248">
        <w:rPr>
          <w:spacing w:val="-62"/>
          <w:sz w:val="22"/>
          <w:szCs w:val="22"/>
        </w:rPr>
        <w:t xml:space="preserve"> </w:t>
      </w:r>
      <w:r w:rsidR="00DF2D2E">
        <w:rPr>
          <w:spacing w:val="-62"/>
          <w:sz w:val="22"/>
          <w:szCs w:val="22"/>
        </w:rPr>
        <w:t xml:space="preserve">        </w:t>
      </w:r>
      <w:r w:rsidR="006629B3" w:rsidRPr="00027248">
        <w:rPr>
          <w:sz w:val="22"/>
          <w:szCs w:val="22"/>
        </w:rPr>
        <w:t>including</w:t>
      </w:r>
      <w:r w:rsidR="00DF2D2E">
        <w:rPr>
          <w:sz w:val="22"/>
          <w:szCs w:val="22"/>
        </w:rPr>
        <w:t xml:space="preserve"> </w:t>
      </w:r>
      <w:hyperlink r:id="rId15">
        <w:r w:rsidR="006629B3" w:rsidRPr="00027248">
          <w:rPr>
            <w:sz w:val="22"/>
            <w:szCs w:val="22"/>
          </w:rPr>
          <w:t>machine</w:t>
        </w:r>
        <w:r w:rsidR="006629B3" w:rsidRPr="00027248">
          <w:rPr>
            <w:spacing w:val="1"/>
            <w:sz w:val="22"/>
            <w:szCs w:val="22"/>
          </w:rPr>
          <w:t xml:space="preserve"> </w:t>
        </w:r>
        <w:r w:rsidR="006629B3" w:rsidRPr="00027248">
          <w:rPr>
            <w:sz w:val="22"/>
            <w:szCs w:val="22"/>
          </w:rPr>
          <w:t>translation</w:t>
        </w:r>
      </w:hyperlink>
      <w:r w:rsidR="006629B3" w:rsidRPr="00027248">
        <w:rPr>
          <w:sz w:val="22"/>
          <w:szCs w:val="22"/>
        </w:rPr>
        <w:t xml:space="preserve">, </w:t>
      </w:r>
      <w:hyperlink r:id="rId16">
        <w:r w:rsidR="006629B3" w:rsidRPr="00027248">
          <w:rPr>
            <w:sz w:val="22"/>
            <w:szCs w:val="22"/>
          </w:rPr>
          <w:t>phraseology</w:t>
        </w:r>
      </w:hyperlink>
      <w:r w:rsidR="006629B3" w:rsidRPr="00027248">
        <w:rPr>
          <w:sz w:val="22"/>
          <w:szCs w:val="22"/>
        </w:rPr>
        <w:t>,</w:t>
      </w:r>
      <w:r w:rsidR="006629B3" w:rsidRPr="00027248">
        <w:rPr>
          <w:spacing w:val="1"/>
          <w:sz w:val="22"/>
          <w:szCs w:val="22"/>
        </w:rPr>
        <w:t xml:space="preserve"> </w:t>
      </w:r>
      <w:r w:rsidR="006629B3" w:rsidRPr="00027248">
        <w:rPr>
          <w:sz w:val="22"/>
          <w:szCs w:val="22"/>
        </w:rPr>
        <w:t xml:space="preserve">and </w:t>
      </w:r>
      <w:hyperlink r:id="rId17">
        <w:r w:rsidR="006629B3" w:rsidRPr="00027248">
          <w:rPr>
            <w:sz w:val="22"/>
            <w:szCs w:val="22"/>
          </w:rPr>
          <w:t>lexicography</w:t>
        </w:r>
      </w:hyperlink>
      <w:r w:rsidR="006629B3" w:rsidRPr="00027248">
        <w:rPr>
          <w:sz w:val="22"/>
          <w:szCs w:val="22"/>
        </w:rPr>
        <w:t>.</w:t>
      </w:r>
      <w:r w:rsidR="006629B3" w:rsidRPr="00027248">
        <w:rPr>
          <w:spacing w:val="1"/>
          <w:sz w:val="22"/>
          <w:szCs w:val="22"/>
        </w:rPr>
        <w:t xml:space="preserve"> </w:t>
      </w:r>
      <w:r w:rsidR="006629B3" w:rsidRPr="00027248">
        <w:rPr>
          <w:sz w:val="22"/>
          <w:szCs w:val="22"/>
        </w:rPr>
        <w:t>One</w:t>
      </w:r>
      <w:r w:rsidR="006629B3" w:rsidRPr="00027248">
        <w:rPr>
          <w:spacing w:val="66"/>
          <w:sz w:val="22"/>
          <w:szCs w:val="22"/>
        </w:rPr>
        <w:t xml:space="preserve"> </w:t>
      </w:r>
      <w:r w:rsidR="006629B3" w:rsidRPr="00027248">
        <w:rPr>
          <w:sz w:val="22"/>
          <w:szCs w:val="22"/>
        </w:rPr>
        <w:t>important</w:t>
      </w:r>
      <w:r w:rsidR="006629B3" w:rsidRPr="00027248">
        <w:rPr>
          <w:spacing w:val="1"/>
          <w:sz w:val="22"/>
          <w:szCs w:val="22"/>
        </w:rPr>
        <w:t xml:space="preserve"> </w:t>
      </w:r>
      <w:r w:rsidR="006629B3" w:rsidRPr="00027248">
        <w:rPr>
          <w:sz w:val="22"/>
          <w:szCs w:val="22"/>
        </w:rPr>
        <w:t>discovery of MTT was the recognition that LUs in a language can be related to one</w:t>
      </w:r>
      <w:r w:rsidR="006629B3" w:rsidRPr="00027248">
        <w:rPr>
          <w:spacing w:val="1"/>
          <w:sz w:val="22"/>
          <w:szCs w:val="22"/>
        </w:rPr>
        <w:t xml:space="preserve"> </w:t>
      </w:r>
      <w:r w:rsidR="006629B3" w:rsidRPr="00027248">
        <w:rPr>
          <w:sz w:val="22"/>
          <w:szCs w:val="22"/>
        </w:rPr>
        <w:t>another in an abstract semantic sense and that this same relation also</w:t>
      </w:r>
      <w:r w:rsidR="005605C2">
        <w:rPr>
          <w:sz w:val="22"/>
          <w:szCs w:val="22"/>
        </w:rPr>
        <w:t xml:space="preserve"> </w:t>
      </w:r>
      <w:r w:rsidR="006629B3" w:rsidRPr="00027248">
        <w:rPr>
          <w:sz w:val="22"/>
          <w:szCs w:val="22"/>
        </w:rPr>
        <w:t>holds across</w:t>
      </w:r>
      <w:r w:rsidR="006629B3" w:rsidRPr="00027248">
        <w:rPr>
          <w:spacing w:val="1"/>
          <w:sz w:val="22"/>
          <w:szCs w:val="22"/>
        </w:rPr>
        <w:t xml:space="preserve"> </w:t>
      </w:r>
      <w:r w:rsidR="006629B3" w:rsidRPr="00027248">
        <w:rPr>
          <w:sz w:val="22"/>
          <w:szCs w:val="22"/>
        </w:rPr>
        <w:t>many</w:t>
      </w:r>
      <w:r w:rsidR="006629B3" w:rsidRPr="00027248">
        <w:rPr>
          <w:spacing w:val="65"/>
          <w:sz w:val="22"/>
          <w:szCs w:val="22"/>
        </w:rPr>
        <w:t xml:space="preserve"> </w:t>
      </w:r>
      <w:r w:rsidR="006629B3" w:rsidRPr="00027248">
        <w:rPr>
          <w:sz w:val="22"/>
          <w:szCs w:val="22"/>
        </w:rPr>
        <w:t>lexically</w:t>
      </w:r>
      <w:r w:rsidR="006629B3" w:rsidRPr="00027248">
        <w:rPr>
          <w:spacing w:val="65"/>
          <w:sz w:val="22"/>
          <w:szCs w:val="22"/>
        </w:rPr>
        <w:t xml:space="preserve"> </w:t>
      </w:r>
      <w:r w:rsidR="006629B3" w:rsidRPr="00027248">
        <w:rPr>
          <w:sz w:val="22"/>
          <w:szCs w:val="22"/>
        </w:rPr>
        <w:t>unrelated</w:t>
      </w:r>
      <w:r w:rsidR="006629B3" w:rsidRPr="00027248">
        <w:rPr>
          <w:spacing w:val="65"/>
          <w:sz w:val="22"/>
          <w:szCs w:val="22"/>
        </w:rPr>
        <w:t xml:space="preserve"> </w:t>
      </w:r>
      <w:r w:rsidR="006629B3" w:rsidRPr="00027248">
        <w:rPr>
          <w:sz w:val="22"/>
          <w:szCs w:val="22"/>
        </w:rPr>
        <w:t>pairs</w:t>
      </w:r>
      <w:r w:rsidR="006629B3" w:rsidRPr="00027248">
        <w:rPr>
          <w:spacing w:val="65"/>
          <w:sz w:val="22"/>
          <w:szCs w:val="22"/>
        </w:rPr>
        <w:t xml:space="preserve"> </w:t>
      </w:r>
      <w:r w:rsidR="006629B3" w:rsidRPr="00027248">
        <w:rPr>
          <w:sz w:val="22"/>
          <w:szCs w:val="22"/>
        </w:rPr>
        <w:t>or</w:t>
      </w:r>
      <w:r w:rsidR="006629B3" w:rsidRPr="00027248">
        <w:rPr>
          <w:spacing w:val="65"/>
          <w:sz w:val="22"/>
          <w:szCs w:val="22"/>
        </w:rPr>
        <w:t xml:space="preserve"> </w:t>
      </w:r>
      <w:r w:rsidR="006629B3" w:rsidRPr="00027248">
        <w:rPr>
          <w:sz w:val="22"/>
          <w:szCs w:val="22"/>
        </w:rPr>
        <w:t>sets</w:t>
      </w:r>
      <w:r w:rsidR="006629B3" w:rsidRPr="00027248">
        <w:rPr>
          <w:spacing w:val="65"/>
          <w:sz w:val="22"/>
          <w:szCs w:val="22"/>
        </w:rPr>
        <w:t xml:space="preserve"> </w:t>
      </w:r>
      <w:r w:rsidR="006629B3" w:rsidRPr="00027248">
        <w:rPr>
          <w:sz w:val="22"/>
          <w:szCs w:val="22"/>
        </w:rPr>
        <w:t>of</w:t>
      </w:r>
      <w:r w:rsidR="006629B3" w:rsidRPr="00027248">
        <w:rPr>
          <w:spacing w:val="65"/>
          <w:sz w:val="22"/>
          <w:szCs w:val="22"/>
        </w:rPr>
        <w:t xml:space="preserve"> </w:t>
      </w:r>
      <w:r w:rsidR="006629B3" w:rsidRPr="00027248">
        <w:rPr>
          <w:sz w:val="22"/>
          <w:szCs w:val="22"/>
        </w:rPr>
        <w:t>LUs.</w:t>
      </w:r>
      <w:r w:rsidR="006629B3" w:rsidRPr="00027248">
        <w:rPr>
          <w:spacing w:val="65"/>
          <w:sz w:val="22"/>
          <w:szCs w:val="22"/>
        </w:rPr>
        <w:t xml:space="preserve"> </w:t>
      </w:r>
      <w:r w:rsidR="006629B3" w:rsidRPr="00027248">
        <w:rPr>
          <w:sz w:val="22"/>
          <w:szCs w:val="22"/>
        </w:rPr>
        <w:t>These</w:t>
      </w:r>
      <w:r w:rsidR="006629B3" w:rsidRPr="00027248">
        <w:rPr>
          <w:spacing w:val="65"/>
          <w:sz w:val="22"/>
          <w:szCs w:val="22"/>
        </w:rPr>
        <w:t xml:space="preserve"> </w:t>
      </w:r>
      <w:r w:rsidR="006629B3" w:rsidRPr="00027248">
        <w:rPr>
          <w:sz w:val="22"/>
          <w:szCs w:val="22"/>
        </w:rPr>
        <w:t>relations   are   represented</w:t>
      </w:r>
      <w:r w:rsidR="006629B3" w:rsidRPr="00027248">
        <w:rPr>
          <w:spacing w:val="1"/>
          <w:sz w:val="22"/>
          <w:szCs w:val="22"/>
        </w:rPr>
        <w:t xml:space="preserve"> </w:t>
      </w:r>
      <w:r w:rsidR="006629B3" w:rsidRPr="00027248">
        <w:rPr>
          <w:sz w:val="22"/>
          <w:szCs w:val="22"/>
        </w:rPr>
        <w:t xml:space="preserve">as </w:t>
      </w:r>
      <w:r w:rsidR="006629B3" w:rsidRPr="00027248">
        <w:rPr>
          <w:b/>
          <w:sz w:val="22"/>
          <w:szCs w:val="22"/>
        </w:rPr>
        <w:t>L</w:t>
      </w:r>
      <w:hyperlink r:id="rId18">
        <w:r w:rsidR="006629B3" w:rsidRPr="00027248">
          <w:rPr>
            <w:b/>
            <w:sz w:val="22"/>
            <w:szCs w:val="22"/>
          </w:rPr>
          <w:t>exical Functions</w:t>
        </w:r>
      </w:hyperlink>
      <w:r w:rsidR="006629B3" w:rsidRPr="00027248">
        <w:rPr>
          <w:sz w:val="22"/>
          <w:szCs w:val="22"/>
        </w:rPr>
        <w:t>. The authors propose an inventory of more than 60 LFs that</w:t>
      </w:r>
      <w:r w:rsidR="006629B3" w:rsidRPr="00027248">
        <w:rPr>
          <w:spacing w:val="1"/>
          <w:sz w:val="22"/>
          <w:szCs w:val="22"/>
        </w:rPr>
        <w:t xml:space="preserve"> </w:t>
      </w:r>
      <w:r w:rsidR="006629B3" w:rsidRPr="00027248">
        <w:rPr>
          <w:sz w:val="22"/>
          <w:szCs w:val="22"/>
        </w:rPr>
        <w:t xml:space="preserve">codify different types of </w:t>
      </w:r>
      <w:r w:rsidR="006629B3" w:rsidRPr="00027248">
        <w:rPr>
          <w:i/>
          <w:sz w:val="22"/>
          <w:szCs w:val="22"/>
        </w:rPr>
        <w:t xml:space="preserve">semantic </w:t>
      </w:r>
      <w:r w:rsidR="006629B3" w:rsidRPr="00027248">
        <w:rPr>
          <w:sz w:val="22"/>
          <w:szCs w:val="22"/>
        </w:rPr>
        <w:t xml:space="preserve">and </w:t>
      </w:r>
      <w:r w:rsidR="006629B3" w:rsidRPr="00027248">
        <w:rPr>
          <w:i/>
          <w:sz w:val="22"/>
          <w:szCs w:val="22"/>
        </w:rPr>
        <w:t xml:space="preserve">syntactic </w:t>
      </w:r>
      <w:r w:rsidR="006629B3" w:rsidRPr="00027248">
        <w:rPr>
          <w:sz w:val="22"/>
          <w:szCs w:val="22"/>
        </w:rPr>
        <w:t>relations and uses Saussure (1973)’s</w:t>
      </w:r>
      <w:r w:rsidR="006629B3" w:rsidRPr="00027248">
        <w:rPr>
          <w:spacing w:val="1"/>
          <w:sz w:val="22"/>
          <w:szCs w:val="22"/>
        </w:rPr>
        <w:t xml:space="preserve"> </w:t>
      </w:r>
      <w:r w:rsidR="006629B3" w:rsidRPr="00027248">
        <w:rPr>
          <w:sz w:val="22"/>
          <w:szCs w:val="22"/>
        </w:rPr>
        <w:t xml:space="preserve">dichotomy to divide them into two types: </w:t>
      </w:r>
      <w:r w:rsidR="006629B3" w:rsidRPr="00027248">
        <w:rPr>
          <w:b/>
          <w:i/>
          <w:sz w:val="22"/>
          <w:szCs w:val="22"/>
        </w:rPr>
        <w:t xml:space="preserve">paradigmatic </w:t>
      </w:r>
      <w:r w:rsidR="006629B3" w:rsidRPr="00027248">
        <w:rPr>
          <w:sz w:val="22"/>
          <w:szCs w:val="22"/>
        </w:rPr>
        <w:t>lexical function relations and</w:t>
      </w:r>
      <w:r w:rsidR="006629B3" w:rsidRPr="00027248">
        <w:rPr>
          <w:spacing w:val="1"/>
          <w:sz w:val="22"/>
          <w:szCs w:val="22"/>
        </w:rPr>
        <w:t xml:space="preserve"> </w:t>
      </w:r>
      <w:r w:rsidR="006629B3" w:rsidRPr="00027248">
        <w:rPr>
          <w:b/>
          <w:i/>
          <w:sz w:val="22"/>
          <w:szCs w:val="22"/>
        </w:rPr>
        <w:t>syntagmatic</w:t>
      </w:r>
      <w:r w:rsidR="006629B3" w:rsidRPr="00027248">
        <w:rPr>
          <w:b/>
          <w:i/>
          <w:spacing w:val="1"/>
          <w:sz w:val="22"/>
          <w:szCs w:val="22"/>
        </w:rPr>
        <w:t xml:space="preserve"> </w:t>
      </w:r>
      <w:r w:rsidR="006629B3" w:rsidRPr="00027248">
        <w:rPr>
          <w:sz w:val="22"/>
          <w:szCs w:val="22"/>
        </w:rPr>
        <w:t>lexical</w:t>
      </w:r>
      <w:r w:rsidR="006629B3" w:rsidRPr="00027248">
        <w:rPr>
          <w:spacing w:val="1"/>
          <w:sz w:val="22"/>
          <w:szCs w:val="22"/>
        </w:rPr>
        <w:t xml:space="preserve"> </w:t>
      </w:r>
      <w:r w:rsidR="006629B3" w:rsidRPr="00027248">
        <w:rPr>
          <w:sz w:val="22"/>
          <w:szCs w:val="22"/>
        </w:rPr>
        <w:t>function</w:t>
      </w:r>
      <w:r w:rsidR="006629B3" w:rsidRPr="00027248">
        <w:rPr>
          <w:spacing w:val="1"/>
          <w:sz w:val="22"/>
          <w:szCs w:val="22"/>
        </w:rPr>
        <w:t xml:space="preserve"> </w:t>
      </w:r>
      <w:r w:rsidR="006629B3" w:rsidRPr="00027248">
        <w:rPr>
          <w:sz w:val="22"/>
          <w:szCs w:val="22"/>
        </w:rPr>
        <w:t>relations</w:t>
      </w:r>
      <w:r w:rsidR="009043BE">
        <w:rPr>
          <w:sz w:val="22"/>
          <w:szCs w:val="22"/>
        </w:rPr>
        <w:t xml:space="preserve">. </w:t>
      </w:r>
      <w:r w:rsidR="006629B3" w:rsidRPr="00027248">
        <w:rPr>
          <w:sz w:val="22"/>
          <w:szCs w:val="22"/>
        </w:rPr>
        <w:t>According</w:t>
      </w:r>
      <w:r w:rsidR="006629B3" w:rsidRPr="00027248">
        <w:rPr>
          <w:spacing w:val="65"/>
          <w:sz w:val="22"/>
          <w:szCs w:val="22"/>
        </w:rPr>
        <w:t xml:space="preserve"> </w:t>
      </w:r>
      <w:r w:rsidR="006629B3" w:rsidRPr="00027248">
        <w:rPr>
          <w:sz w:val="22"/>
          <w:szCs w:val="22"/>
        </w:rPr>
        <w:t>to</w:t>
      </w:r>
      <w:r w:rsidR="006629B3" w:rsidRPr="00027248">
        <w:rPr>
          <w:spacing w:val="1"/>
          <w:sz w:val="22"/>
          <w:szCs w:val="22"/>
        </w:rPr>
        <w:t xml:space="preserve"> </w:t>
      </w:r>
      <w:r w:rsidR="006629B3" w:rsidRPr="00027248">
        <w:rPr>
          <w:sz w:val="22"/>
          <w:szCs w:val="22"/>
        </w:rPr>
        <w:t>Mel’cuk</w:t>
      </w:r>
      <w:r w:rsidR="006629B3" w:rsidRPr="00027248">
        <w:rPr>
          <w:spacing w:val="-2"/>
          <w:sz w:val="22"/>
          <w:szCs w:val="22"/>
        </w:rPr>
        <w:t xml:space="preserve"> </w:t>
      </w:r>
      <w:r w:rsidR="006629B3" w:rsidRPr="00027248">
        <w:rPr>
          <w:sz w:val="22"/>
          <w:szCs w:val="22"/>
        </w:rPr>
        <w:t>(1996:39):</w:t>
      </w:r>
      <w:r w:rsidR="009043BE">
        <w:rPr>
          <w:sz w:val="22"/>
          <w:szCs w:val="22"/>
        </w:rPr>
        <w:t xml:space="preserve"> </w:t>
      </w:r>
      <w:r w:rsidR="006629B3" w:rsidRPr="00027248">
        <w:rPr>
          <w:sz w:val="22"/>
        </w:rPr>
        <w:t>“A</w:t>
      </w:r>
      <w:r w:rsidR="006629B3" w:rsidRPr="00027248">
        <w:rPr>
          <w:spacing w:val="-2"/>
          <w:sz w:val="22"/>
        </w:rPr>
        <w:t xml:space="preserve"> </w:t>
      </w:r>
      <w:r w:rsidR="006629B3" w:rsidRPr="00027248">
        <w:rPr>
          <w:sz w:val="22"/>
        </w:rPr>
        <w:t>lexical</w:t>
      </w:r>
      <w:r w:rsidR="006629B3" w:rsidRPr="00027248">
        <w:rPr>
          <w:spacing w:val="-2"/>
          <w:sz w:val="22"/>
        </w:rPr>
        <w:t xml:space="preserve"> </w:t>
      </w:r>
      <w:r w:rsidR="006629B3" w:rsidRPr="00027248">
        <w:rPr>
          <w:sz w:val="22"/>
        </w:rPr>
        <w:t>function</w:t>
      </w:r>
      <w:r w:rsidR="006629B3" w:rsidRPr="00027248">
        <w:rPr>
          <w:spacing w:val="-2"/>
          <w:sz w:val="22"/>
        </w:rPr>
        <w:t xml:space="preserve"> </w:t>
      </w:r>
      <w:r w:rsidR="006629B3" w:rsidRPr="00027248">
        <w:rPr>
          <w:sz w:val="22"/>
        </w:rPr>
        <w:t>f</w:t>
      </w:r>
      <w:r w:rsidR="006629B3" w:rsidRPr="00027248">
        <w:rPr>
          <w:spacing w:val="-2"/>
          <w:sz w:val="22"/>
        </w:rPr>
        <w:t xml:space="preserve"> </w:t>
      </w:r>
      <w:r w:rsidR="006629B3" w:rsidRPr="00027248">
        <w:rPr>
          <w:sz w:val="22"/>
        </w:rPr>
        <w:t>is</w:t>
      </w:r>
      <w:r w:rsidR="006629B3" w:rsidRPr="00027248">
        <w:rPr>
          <w:spacing w:val="-2"/>
          <w:sz w:val="22"/>
        </w:rPr>
        <w:t xml:space="preserve"> </w:t>
      </w:r>
      <w:r w:rsidR="006629B3" w:rsidRPr="00027248">
        <w:rPr>
          <w:sz w:val="22"/>
        </w:rPr>
        <w:t>a</w:t>
      </w:r>
      <w:r w:rsidR="006629B3" w:rsidRPr="00027248">
        <w:rPr>
          <w:spacing w:val="-2"/>
          <w:sz w:val="22"/>
        </w:rPr>
        <w:t xml:space="preserve"> </w:t>
      </w:r>
      <w:r w:rsidR="006629B3" w:rsidRPr="00027248">
        <w:rPr>
          <w:sz w:val="22"/>
        </w:rPr>
        <w:t>correspondence</w:t>
      </w:r>
      <w:r w:rsidR="006629B3" w:rsidRPr="00027248">
        <w:rPr>
          <w:spacing w:val="-2"/>
          <w:sz w:val="22"/>
        </w:rPr>
        <w:t xml:space="preserve"> </w:t>
      </w:r>
      <w:r w:rsidR="006629B3" w:rsidRPr="00027248">
        <w:rPr>
          <w:sz w:val="22"/>
        </w:rPr>
        <w:t>that</w:t>
      </w:r>
      <w:r w:rsidR="006629B3" w:rsidRPr="00027248">
        <w:rPr>
          <w:spacing w:val="-1"/>
          <w:sz w:val="22"/>
        </w:rPr>
        <w:t xml:space="preserve"> </w:t>
      </w:r>
      <w:r w:rsidR="006629B3" w:rsidRPr="00027248">
        <w:rPr>
          <w:sz w:val="22"/>
        </w:rPr>
        <w:t>associates</w:t>
      </w:r>
      <w:r w:rsidR="006629B3" w:rsidRPr="00027248">
        <w:rPr>
          <w:spacing w:val="-3"/>
          <w:sz w:val="22"/>
        </w:rPr>
        <w:t xml:space="preserve"> </w:t>
      </w:r>
      <w:r w:rsidR="006629B3" w:rsidRPr="00027248">
        <w:rPr>
          <w:sz w:val="22"/>
        </w:rPr>
        <w:t>a</w:t>
      </w:r>
      <w:r w:rsidR="006629B3" w:rsidRPr="00027248">
        <w:rPr>
          <w:spacing w:val="-1"/>
          <w:sz w:val="22"/>
        </w:rPr>
        <w:t xml:space="preserve"> </w:t>
      </w:r>
      <w:r w:rsidR="006629B3" w:rsidRPr="00027248">
        <w:rPr>
          <w:sz w:val="22"/>
        </w:rPr>
        <w:t>given</w:t>
      </w:r>
      <w:r w:rsidR="006629B3" w:rsidRPr="00027248">
        <w:rPr>
          <w:spacing w:val="-1"/>
          <w:sz w:val="22"/>
        </w:rPr>
        <w:t xml:space="preserve"> </w:t>
      </w:r>
      <w:r w:rsidR="006629B3" w:rsidRPr="00027248">
        <w:rPr>
          <w:sz w:val="22"/>
        </w:rPr>
        <w:t>lexical</w:t>
      </w:r>
      <w:r w:rsidR="006629B3" w:rsidRPr="00027248">
        <w:rPr>
          <w:spacing w:val="-1"/>
          <w:sz w:val="22"/>
        </w:rPr>
        <w:t xml:space="preserve"> </w:t>
      </w:r>
      <w:r w:rsidR="006629B3" w:rsidRPr="00027248">
        <w:rPr>
          <w:sz w:val="22"/>
        </w:rPr>
        <w:t>expression</w:t>
      </w:r>
      <w:r w:rsidR="006629B3" w:rsidRPr="00027248">
        <w:rPr>
          <w:spacing w:val="-1"/>
          <w:sz w:val="22"/>
        </w:rPr>
        <w:t xml:space="preserve"> </w:t>
      </w:r>
      <w:r w:rsidR="006629B3" w:rsidRPr="00027248">
        <w:rPr>
          <w:sz w:val="22"/>
        </w:rPr>
        <w:t>L</w:t>
      </w:r>
      <w:r w:rsidR="006629B3" w:rsidRPr="00027248">
        <w:rPr>
          <w:spacing w:val="-2"/>
          <w:sz w:val="22"/>
        </w:rPr>
        <w:t xml:space="preserve"> </w:t>
      </w:r>
      <w:r w:rsidR="006629B3" w:rsidRPr="00027248">
        <w:rPr>
          <w:sz w:val="22"/>
        </w:rPr>
        <w:t>with</w:t>
      </w:r>
      <w:r w:rsidR="006629B3" w:rsidRPr="00027248">
        <w:rPr>
          <w:spacing w:val="-3"/>
          <w:sz w:val="22"/>
        </w:rPr>
        <w:t xml:space="preserve"> </w:t>
      </w:r>
      <w:r w:rsidR="006629B3" w:rsidRPr="00027248">
        <w:rPr>
          <w:sz w:val="22"/>
        </w:rPr>
        <w:t>a</w:t>
      </w:r>
      <w:r w:rsidR="006629B3" w:rsidRPr="00027248">
        <w:rPr>
          <w:spacing w:val="-2"/>
          <w:sz w:val="22"/>
        </w:rPr>
        <w:t xml:space="preserve"> </w:t>
      </w:r>
      <w:r w:rsidR="006629B3" w:rsidRPr="00027248">
        <w:rPr>
          <w:sz w:val="22"/>
        </w:rPr>
        <w:t>set</w:t>
      </w:r>
      <w:r w:rsidR="006629B3" w:rsidRPr="00027248">
        <w:rPr>
          <w:spacing w:val="-47"/>
          <w:sz w:val="22"/>
        </w:rPr>
        <w:t xml:space="preserve"> </w:t>
      </w:r>
      <w:r w:rsidR="006629B3" w:rsidRPr="00027248">
        <w:rPr>
          <w:sz w:val="22"/>
        </w:rPr>
        <w:t>of lexical items L1 which express specific meaning associated with f. This can be represented</w:t>
      </w:r>
      <w:r w:rsidR="006629B3" w:rsidRPr="00027248">
        <w:rPr>
          <w:spacing w:val="1"/>
          <w:sz w:val="22"/>
        </w:rPr>
        <w:t xml:space="preserve"> </w:t>
      </w:r>
      <w:r w:rsidR="006629B3" w:rsidRPr="00027248">
        <w:rPr>
          <w:sz w:val="22"/>
        </w:rPr>
        <w:t>in the form</w:t>
      </w:r>
      <w:r w:rsidR="006629B3" w:rsidRPr="00027248">
        <w:rPr>
          <w:spacing w:val="1"/>
          <w:sz w:val="22"/>
        </w:rPr>
        <w:t xml:space="preserve"> </w:t>
      </w:r>
      <w:r w:rsidR="006629B3" w:rsidRPr="00027248">
        <w:rPr>
          <w:sz w:val="22"/>
        </w:rPr>
        <w:t>of</w:t>
      </w:r>
      <w:r w:rsidR="006629B3" w:rsidRPr="00027248">
        <w:rPr>
          <w:spacing w:val="-2"/>
          <w:sz w:val="22"/>
        </w:rPr>
        <w:t xml:space="preserve"> </w:t>
      </w:r>
      <w:r w:rsidR="006629B3" w:rsidRPr="00027248">
        <w:rPr>
          <w:sz w:val="22"/>
        </w:rPr>
        <w:t>a formula f</w:t>
      </w:r>
      <w:r w:rsidR="006629B3" w:rsidRPr="00027248">
        <w:rPr>
          <w:spacing w:val="-2"/>
          <w:sz w:val="22"/>
        </w:rPr>
        <w:t xml:space="preserve"> </w:t>
      </w:r>
      <w:r w:rsidR="006629B3" w:rsidRPr="00027248">
        <w:rPr>
          <w:sz w:val="22"/>
        </w:rPr>
        <w:t>(L)</w:t>
      </w:r>
      <w:r w:rsidR="006629B3" w:rsidRPr="00027248">
        <w:rPr>
          <w:spacing w:val="3"/>
          <w:sz w:val="22"/>
        </w:rPr>
        <w:t xml:space="preserve"> </w:t>
      </w:r>
      <w:r w:rsidR="006629B3" w:rsidRPr="00027248">
        <w:rPr>
          <w:sz w:val="22"/>
        </w:rPr>
        <w:t>= L1.”</w:t>
      </w:r>
    </w:p>
    <w:p w14:paraId="6F6454B9" w14:textId="77133E88" w:rsidR="00722471" w:rsidRDefault="00722471" w:rsidP="00202675">
      <w:pPr>
        <w:pStyle w:val="BodyText"/>
        <w:ind w:left="0"/>
        <w:rPr>
          <w:b/>
          <w:i/>
          <w:sz w:val="22"/>
          <w:szCs w:val="22"/>
        </w:rPr>
      </w:pPr>
      <w:r w:rsidRPr="009043BE">
        <w:rPr>
          <w:b/>
          <w:i/>
          <w:sz w:val="22"/>
          <w:szCs w:val="22"/>
        </w:rPr>
        <w:t>2.5.1.</w:t>
      </w:r>
      <w:r w:rsidRPr="009043BE">
        <w:rPr>
          <w:b/>
          <w:i/>
          <w:spacing w:val="-2"/>
          <w:sz w:val="22"/>
          <w:szCs w:val="22"/>
        </w:rPr>
        <w:t xml:space="preserve"> </w:t>
      </w:r>
      <w:r w:rsidRPr="009043BE">
        <w:rPr>
          <w:b/>
          <w:i/>
          <w:sz w:val="22"/>
          <w:szCs w:val="22"/>
        </w:rPr>
        <w:t>Paradigmatic</w:t>
      </w:r>
      <w:r w:rsidRPr="009043BE">
        <w:rPr>
          <w:b/>
          <w:i/>
          <w:spacing w:val="-2"/>
          <w:sz w:val="22"/>
          <w:szCs w:val="22"/>
        </w:rPr>
        <w:t xml:space="preserve"> </w:t>
      </w:r>
      <w:r w:rsidRPr="009043BE">
        <w:rPr>
          <w:b/>
          <w:i/>
          <w:sz w:val="22"/>
          <w:szCs w:val="22"/>
        </w:rPr>
        <w:t>lexical</w:t>
      </w:r>
      <w:r w:rsidRPr="009043BE">
        <w:rPr>
          <w:b/>
          <w:i/>
          <w:spacing w:val="-2"/>
          <w:sz w:val="22"/>
          <w:szCs w:val="22"/>
        </w:rPr>
        <w:t xml:space="preserve"> </w:t>
      </w:r>
      <w:r w:rsidRPr="009043BE">
        <w:rPr>
          <w:b/>
          <w:i/>
          <w:sz w:val="22"/>
          <w:szCs w:val="22"/>
        </w:rPr>
        <w:t>functions</w:t>
      </w:r>
    </w:p>
    <w:tbl>
      <w:tblPr>
        <w:tblStyle w:val="TableGrid"/>
        <w:tblW w:w="0" w:type="auto"/>
        <w:tblLayout w:type="fixed"/>
        <w:tblLook w:val="04A0" w:firstRow="1" w:lastRow="0" w:firstColumn="1" w:lastColumn="0" w:noHBand="0" w:noVBand="1"/>
      </w:tblPr>
      <w:tblGrid>
        <w:gridCol w:w="4815"/>
        <w:gridCol w:w="4535"/>
      </w:tblGrid>
      <w:tr w:rsidR="002033D7" w14:paraId="5DC4923C" w14:textId="77777777" w:rsidTr="002033D7">
        <w:tc>
          <w:tcPr>
            <w:tcW w:w="4815" w:type="dxa"/>
          </w:tcPr>
          <w:p w14:paraId="7AC91F85" w14:textId="5FCDFCFA" w:rsidR="002033D7" w:rsidRDefault="002033D7" w:rsidP="00202675">
            <w:pPr>
              <w:pStyle w:val="BodyText"/>
              <w:ind w:left="0"/>
              <w:rPr>
                <w:b/>
                <w:i/>
                <w:sz w:val="22"/>
                <w:szCs w:val="22"/>
              </w:rPr>
            </w:pPr>
            <w:r w:rsidRPr="00027248">
              <w:rPr>
                <w:noProof/>
                <w:sz w:val="22"/>
                <w:szCs w:val="22"/>
              </w:rPr>
              <w:drawing>
                <wp:inline distT="0" distB="0" distL="0" distR="0" wp14:anchorId="7C6EE8B8" wp14:editId="612F2684">
                  <wp:extent cx="3951276" cy="226250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991346" cy="2285449"/>
                          </a:xfrm>
                          <a:prstGeom prst="rect">
                            <a:avLst/>
                          </a:prstGeom>
                        </pic:spPr>
                      </pic:pic>
                    </a:graphicData>
                  </a:graphic>
                </wp:inline>
              </w:drawing>
            </w:r>
          </w:p>
        </w:tc>
        <w:tc>
          <w:tcPr>
            <w:tcW w:w="4535" w:type="dxa"/>
          </w:tcPr>
          <w:p w14:paraId="10CB2E86" w14:textId="4E6EBF65" w:rsidR="002033D7" w:rsidRDefault="002033D7" w:rsidP="00202675">
            <w:pPr>
              <w:pStyle w:val="BodyText"/>
              <w:ind w:left="0"/>
              <w:rPr>
                <w:b/>
                <w:i/>
                <w:sz w:val="22"/>
                <w:szCs w:val="22"/>
              </w:rPr>
            </w:pPr>
            <w:r w:rsidRPr="00027248">
              <w:rPr>
                <w:noProof/>
                <w:sz w:val="22"/>
              </w:rPr>
              <w:drawing>
                <wp:anchor distT="0" distB="0" distL="0" distR="0" simplePos="0" relativeHeight="251684864" behindDoc="0" locked="0" layoutInCell="1" allowOverlap="1" wp14:anchorId="09B169B9" wp14:editId="6A5602F4">
                  <wp:simplePos x="0" y="0"/>
                  <wp:positionH relativeFrom="page">
                    <wp:posOffset>0</wp:posOffset>
                  </wp:positionH>
                  <wp:positionV relativeFrom="paragraph">
                    <wp:posOffset>160655</wp:posOffset>
                  </wp:positionV>
                  <wp:extent cx="2802890" cy="2189480"/>
                  <wp:effectExtent l="0" t="0" r="0" b="127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20" cstate="print"/>
                          <a:stretch>
                            <a:fillRect/>
                          </a:stretch>
                        </pic:blipFill>
                        <pic:spPr>
                          <a:xfrm>
                            <a:off x="0" y="0"/>
                            <a:ext cx="2802890" cy="2189480"/>
                          </a:xfrm>
                          <a:prstGeom prst="rect">
                            <a:avLst/>
                          </a:prstGeom>
                        </pic:spPr>
                      </pic:pic>
                    </a:graphicData>
                  </a:graphic>
                  <wp14:sizeRelH relativeFrom="margin">
                    <wp14:pctWidth>0</wp14:pctWidth>
                  </wp14:sizeRelH>
                </wp:anchor>
              </w:drawing>
            </w:r>
          </w:p>
        </w:tc>
      </w:tr>
    </w:tbl>
    <w:p w14:paraId="63EEEFE6" w14:textId="46FDE675" w:rsidR="006629B3" w:rsidRPr="00027248" w:rsidRDefault="006629B3" w:rsidP="002033D7">
      <w:pPr>
        <w:ind w:firstLine="720"/>
        <w:rPr>
          <w:sz w:val="22"/>
        </w:rPr>
      </w:pPr>
      <w:r w:rsidRPr="00027248">
        <w:rPr>
          <w:rFonts w:cs="Times New Roman"/>
          <w:i/>
          <w:sz w:val="22"/>
        </w:rPr>
        <w:t>Paradigmatic</w:t>
      </w:r>
      <w:r w:rsidRPr="00027248">
        <w:rPr>
          <w:rFonts w:cs="Times New Roman"/>
          <w:i/>
          <w:spacing w:val="21"/>
          <w:sz w:val="22"/>
        </w:rPr>
        <w:t xml:space="preserve"> </w:t>
      </w:r>
      <w:r w:rsidRPr="00027248">
        <w:rPr>
          <w:rFonts w:cs="Times New Roman"/>
          <w:sz w:val="22"/>
        </w:rPr>
        <w:t>LFs</w:t>
      </w:r>
      <w:r w:rsidRPr="00027248">
        <w:rPr>
          <w:rFonts w:cs="Times New Roman"/>
          <w:spacing w:val="19"/>
          <w:sz w:val="22"/>
        </w:rPr>
        <w:t xml:space="preserve"> </w:t>
      </w:r>
      <w:r w:rsidRPr="00027248">
        <w:rPr>
          <w:rFonts w:cs="Times New Roman"/>
          <w:sz w:val="22"/>
        </w:rPr>
        <w:t>deal</w:t>
      </w:r>
      <w:r w:rsidRPr="00027248">
        <w:rPr>
          <w:rFonts w:cs="Times New Roman"/>
          <w:spacing w:val="20"/>
          <w:sz w:val="22"/>
        </w:rPr>
        <w:t xml:space="preserve"> </w:t>
      </w:r>
      <w:r w:rsidRPr="00027248">
        <w:rPr>
          <w:rFonts w:cs="Times New Roman"/>
          <w:sz w:val="22"/>
        </w:rPr>
        <w:t>with</w:t>
      </w:r>
      <w:r w:rsidRPr="00027248">
        <w:rPr>
          <w:rFonts w:cs="Times New Roman"/>
          <w:spacing w:val="20"/>
          <w:sz w:val="22"/>
        </w:rPr>
        <w:t xml:space="preserve"> </w:t>
      </w:r>
      <w:r w:rsidRPr="00027248">
        <w:rPr>
          <w:rFonts w:cs="Times New Roman"/>
          <w:i/>
          <w:sz w:val="22"/>
        </w:rPr>
        <w:t>selection</w:t>
      </w:r>
      <w:r w:rsidRPr="00027248">
        <w:rPr>
          <w:rFonts w:cs="Times New Roman"/>
          <w:sz w:val="22"/>
        </w:rPr>
        <w:t>.</w:t>
      </w:r>
      <w:r w:rsidRPr="00027248">
        <w:rPr>
          <w:rFonts w:cs="Times New Roman"/>
          <w:spacing w:val="19"/>
          <w:sz w:val="22"/>
        </w:rPr>
        <w:t xml:space="preserve"> </w:t>
      </w:r>
      <w:r w:rsidRPr="00027248">
        <w:rPr>
          <w:rFonts w:cs="Times New Roman"/>
          <w:sz w:val="22"/>
        </w:rPr>
        <w:t>They</w:t>
      </w:r>
      <w:r w:rsidRPr="00027248">
        <w:rPr>
          <w:rFonts w:cs="Times New Roman"/>
          <w:spacing w:val="20"/>
          <w:sz w:val="22"/>
        </w:rPr>
        <w:t xml:space="preserve"> </w:t>
      </w:r>
      <w:r w:rsidRPr="00027248">
        <w:rPr>
          <w:rFonts w:cs="Times New Roman"/>
          <w:sz w:val="22"/>
        </w:rPr>
        <w:t>are</w:t>
      </w:r>
      <w:r w:rsidRPr="00027248">
        <w:rPr>
          <w:rFonts w:cs="Times New Roman"/>
          <w:spacing w:val="20"/>
          <w:sz w:val="22"/>
        </w:rPr>
        <w:t xml:space="preserve"> </w:t>
      </w:r>
      <w:r w:rsidRPr="00027248">
        <w:rPr>
          <w:rFonts w:cs="Times New Roman"/>
          <w:sz w:val="22"/>
        </w:rPr>
        <w:t>aimed</w:t>
      </w:r>
      <w:r w:rsidRPr="00027248">
        <w:rPr>
          <w:rFonts w:cs="Times New Roman"/>
          <w:spacing w:val="20"/>
          <w:sz w:val="22"/>
        </w:rPr>
        <w:t xml:space="preserve"> </w:t>
      </w:r>
      <w:r w:rsidRPr="00027248">
        <w:rPr>
          <w:rFonts w:cs="Times New Roman"/>
          <w:sz w:val="22"/>
        </w:rPr>
        <w:t>at</w:t>
      </w:r>
      <w:r w:rsidRPr="00027248">
        <w:rPr>
          <w:rFonts w:cs="Times New Roman"/>
          <w:spacing w:val="20"/>
          <w:sz w:val="22"/>
        </w:rPr>
        <w:t xml:space="preserve"> </w:t>
      </w:r>
      <w:r w:rsidRPr="00027248">
        <w:rPr>
          <w:rFonts w:cs="Times New Roman"/>
          <w:sz w:val="22"/>
        </w:rPr>
        <w:t>answering</w:t>
      </w:r>
      <w:r w:rsidRPr="00027248">
        <w:rPr>
          <w:rFonts w:cs="Times New Roman"/>
          <w:spacing w:val="20"/>
          <w:sz w:val="22"/>
        </w:rPr>
        <w:t xml:space="preserve"> </w:t>
      </w:r>
      <w:r w:rsidRPr="00027248">
        <w:rPr>
          <w:rFonts w:cs="Times New Roman"/>
          <w:sz w:val="22"/>
        </w:rPr>
        <w:t>the</w:t>
      </w:r>
      <w:r w:rsidRPr="00027248">
        <w:rPr>
          <w:rFonts w:cs="Times New Roman"/>
          <w:spacing w:val="-62"/>
          <w:sz w:val="22"/>
        </w:rPr>
        <w:t xml:space="preserve"> </w:t>
      </w:r>
      <w:r w:rsidRPr="00027248">
        <w:rPr>
          <w:rFonts w:cs="Times New Roman"/>
          <w:sz w:val="22"/>
        </w:rPr>
        <w:t>question:</w:t>
      </w:r>
      <w:r w:rsidRPr="00027248">
        <w:rPr>
          <w:rFonts w:cs="Times New Roman"/>
          <w:spacing w:val="6"/>
          <w:sz w:val="22"/>
        </w:rPr>
        <w:t xml:space="preserve"> </w:t>
      </w:r>
      <w:r w:rsidRPr="00027248">
        <w:rPr>
          <w:rFonts w:cs="Times New Roman"/>
          <w:sz w:val="22"/>
        </w:rPr>
        <w:t>"</w:t>
      </w:r>
      <w:r w:rsidRPr="00027248">
        <w:rPr>
          <w:rFonts w:cs="Times New Roman"/>
          <w:i/>
          <w:sz w:val="22"/>
        </w:rPr>
        <w:t>What</w:t>
      </w:r>
      <w:r w:rsidRPr="00027248">
        <w:rPr>
          <w:rFonts w:cs="Times New Roman"/>
          <w:i/>
          <w:spacing w:val="8"/>
          <w:sz w:val="22"/>
        </w:rPr>
        <w:t xml:space="preserve"> </w:t>
      </w:r>
      <w:r w:rsidRPr="00027248">
        <w:rPr>
          <w:rFonts w:cs="Times New Roman"/>
          <w:i/>
          <w:sz w:val="22"/>
        </w:rPr>
        <w:t>do</w:t>
      </w:r>
      <w:r w:rsidRPr="00027248">
        <w:rPr>
          <w:rFonts w:cs="Times New Roman"/>
          <w:i/>
          <w:spacing w:val="7"/>
          <w:sz w:val="22"/>
        </w:rPr>
        <w:t xml:space="preserve"> </w:t>
      </w:r>
      <w:r w:rsidRPr="00027248">
        <w:rPr>
          <w:rFonts w:cs="Times New Roman"/>
          <w:i/>
          <w:sz w:val="22"/>
        </w:rPr>
        <w:t>you</w:t>
      </w:r>
      <w:r w:rsidRPr="00027248">
        <w:rPr>
          <w:rFonts w:cs="Times New Roman"/>
          <w:i/>
          <w:spacing w:val="8"/>
          <w:sz w:val="22"/>
        </w:rPr>
        <w:t xml:space="preserve"> </w:t>
      </w:r>
      <w:r w:rsidRPr="00027248">
        <w:rPr>
          <w:rFonts w:cs="Times New Roman"/>
          <w:i/>
          <w:sz w:val="22"/>
        </w:rPr>
        <w:t>call</w:t>
      </w:r>
      <w:r w:rsidRPr="00027248">
        <w:rPr>
          <w:rFonts w:cs="Times New Roman"/>
          <w:i/>
          <w:spacing w:val="8"/>
          <w:sz w:val="22"/>
        </w:rPr>
        <w:t xml:space="preserve"> </w:t>
      </w:r>
      <w:r w:rsidRPr="00027248">
        <w:rPr>
          <w:rFonts w:cs="Times New Roman"/>
          <w:i/>
          <w:sz w:val="22"/>
        </w:rPr>
        <w:t>an</w:t>
      </w:r>
      <w:r w:rsidRPr="00027248">
        <w:rPr>
          <w:rFonts w:cs="Times New Roman"/>
          <w:i/>
          <w:spacing w:val="7"/>
          <w:sz w:val="22"/>
        </w:rPr>
        <w:t xml:space="preserve"> </w:t>
      </w:r>
      <w:r w:rsidRPr="00027248">
        <w:rPr>
          <w:rFonts w:cs="Times New Roman"/>
          <w:i/>
          <w:sz w:val="22"/>
        </w:rPr>
        <w:t>object</w:t>
      </w:r>
      <w:r w:rsidRPr="00027248">
        <w:rPr>
          <w:rFonts w:cs="Times New Roman"/>
          <w:i/>
          <w:spacing w:val="8"/>
          <w:sz w:val="22"/>
        </w:rPr>
        <w:t xml:space="preserve"> </w:t>
      </w:r>
      <w:r w:rsidRPr="00027248">
        <w:rPr>
          <w:rFonts w:cs="Times New Roman"/>
          <w:i/>
          <w:sz w:val="22"/>
        </w:rPr>
        <w:t>(a</w:t>
      </w:r>
      <w:r w:rsidRPr="00027248">
        <w:rPr>
          <w:rFonts w:cs="Times New Roman"/>
          <w:i/>
          <w:spacing w:val="7"/>
          <w:sz w:val="22"/>
        </w:rPr>
        <w:t xml:space="preserve"> </w:t>
      </w:r>
      <w:r w:rsidRPr="00027248">
        <w:rPr>
          <w:rFonts w:cs="Times New Roman"/>
          <w:i/>
          <w:sz w:val="22"/>
        </w:rPr>
        <w:t>situation)</w:t>
      </w:r>
      <w:r w:rsidRPr="00027248">
        <w:rPr>
          <w:rFonts w:cs="Times New Roman"/>
          <w:i/>
          <w:spacing w:val="7"/>
          <w:sz w:val="22"/>
        </w:rPr>
        <w:t xml:space="preserve"> </w:t>
      </w:r>
      <w:r w:rsidRPr="00027248">
        <w:rPr>
          <w:rFonts w:cs="Times New Roman"/>
          <w:i/>
          <w:sz w:val="22"/>
        </w:rPr>
        <w:t>X,</w:t>
      </w:r>
      <w:r w:rsidRPr="00027248">
        <w:rPr>
          <w:rFonts w:cs="Times New Roman"/>
          <w:i/>
          <w:spacing w:val="8"/>
          <w:sz w:val="22"/>
        </w:rPr>
        <w:t xml:space="preserve"> </w:t>
      </w:r>
      <w:r w:rsidRPr="00027248">
        <w:rPr>
          <w:rFonts w:cs="Times New Roman"/>
          <w:i/>
          <w:sz w:val="22"/>
        </w:rPr>
        <w:t>related</w:t>
      </w:r>
      <w:r w:rsidRPr="00027248">
        <w:rPr>
          <w:rFonts w:cs="Times New Roman"/>
          <w:i/>
          <w:spacing w:val="7"/>
          <w:sz w:val="22"/>
        </w:rPr>
        <w:t xml:space="preserve"> </w:t>
      </w:r>
      <w:r w:rsidRPr="00027248">
        <w:rPr>
          <w:rFonts w:cs="Times New Roman"/>
          <w:i/>
          <w:sz w:val="22"/>
        </w:rPr>
        <w:t>to</w:t>
      </w:r>
      <w:r w:rsidRPr="00027248">
        <w:rPr>
          <w:rFonts w:cs="Times New Roman"/>
          <w:i/>
          <w:spacing w:val="8"/>
          <w:sz w:val="22"/>
        </w:rPr>
        <w:t xml:space="preserve"> </w:t>
      </w:r>
      <w:r w:rsidRPr="00027248">
        <w:rPr>
          <w:rFonts w:cs="Times New Roman"/>
          <w:i/>
          <w:sz w:val="22"/>
        </w:rPr>
        <w:t>Y</w:t>
      </w:r>
      <w:r w:rsidRPr="00027248">
        <w:rPr>
          <w:rFonts w:cs="Times New Roman"/>
          <w:i/>
          <w:spacing w:val="8"/>
          <w:sz w:val="22"/>
        </w:rPr>
        <w:t xml:space="preserve"> </w:t>
      </w:r>
      <w:r w:rsidRPr="00027248">
        <w:rPr>
          <w:rFonts w:cs="Times New Roman"/>
          <w:i/>
          <w:sz w:val="22"/>
        </w:rPr>
        <w:t>while</w:t>
      </w:r>
      <w:r w:rsidRPr="00027248">
        <w:rPr>
          <w:rFonts w:cs="Times New Roman"/>
          <w:i/>
          <w:spacing w:val="7"/>
          <w:sz w:val="22"/>
        </w:rPr>
        <w:t xml:space="preserve"> </w:t>
      </w:r>
      <w:r w:rsidRPr="00027248">
        <w:rPr>
          <w:rFonts w:cs="Times New Roman"/>
          <w:i/>
          <w:sz w:val="22"/>
        </w:rPr>
        <w:t>speaking</w:t>
      </w:r>
      <w:r w:rsidRPr="00027248">
        <w:rPr>
          <w:rFonts w:cs="Times New Roman"/>
          <w:i/>
          <w:spacing w:val="8"/>
          <w:sz w:val="22"/>
        </w:rPr>
        <w:t xml:space="preserve"> </w:t>
      </w:r>
      <w:r w:rsidRPr="00027248">
        <w:rPr>
          <w:rFonts w:cs="Times New Roman"/>
          <w:i/>
          <w:sz w:val="22"/>
        </w:rPr>
        <w:t>of</w:t>
      </w:r>
      <w:r w:rsidRPr="00027248">
        <w:rPr>
          <w:rFonts w:cs="Times New Roman"/>
          <w:i/>
          <w:spacing w:val="9"/>
          <w:sz w:val="22"/>
        </w:rPr>
        <w:t xml:space="preserve"> </w:t>
      </w:r>
      <w:r w:rsidRPr="00027248">
        <w:rPr>
          <w:rFonts w:cs="Times New Roman"/>
          <w:i/>
          <w:sz w:val="22"/>
        </w:rPr>
        <w:t>X</w:t>
      </w:r>
      <w:r w:rsidRPr="00027248">
        <w:rPr>
          <w:rFonts w:cs="Times New Roman"/>
          <w:i/>
          <w:spacing w:val="-62"/>
          <w:sz w:val="22"/>
        </w:rPr>
        <w:t xml:space="preserve"> </w:t>
      </w:r>
      <w:r w:rsidRPr="00027248">
        <w:rPr>
          <w:rFonts w:cs="Times New Roman"/>
          <w:i/>
          <w:sz w:val="22"/>
        </w:rPr>
        <w:t>rather</w:t>
      </w:r>
      <w:r w:rsidRPr="00027248">
        <w:rPr>
          <w:rFonts w:cs="Times New Roman"/>
          <w:i/>
          <w:spacing w:val="18"/>
          <w:sz w:val="22"/>
        </w:rPr>
        <w:t xml:space="preserve"> </w:t>
      </w:r>
      <w:r w:rsidRPr="00027248">
        <w:rPr>
          <w:rFonts w:cs="Times New Roman"/>
          <w:i/>
          <w:sz w:val="22"/>
        </w:rPr>
        <w:t>than</w:t>
      </w:r>
      <w:r w:rsidRPr="00027248">
        <w:rPr>
          <w:rFonts w:cs="Times New Roman"/>
          <w:i/>
          <w:spacing w:val="19"/>
          <w:sz w:val="22"/>
        </w:rPr>
        <w:t xml:space="preserve"> </w:t>
      </w:r>
      <w:r w:rsidRPr="00027248">
        <w:rPr>
          <w:rFonts w:cs="Times New Roman"/>
          <w:i/>
          <w:sz w:val="22"/>
        </w:rPr>
        <w:t>of</w:t>
      </w:r>
      <w:r w:rsidRPr="00027248">
        <w:rPr>
          <w:rFonts w:cs="Times New Roman"/>
          <w:i/>
          <w:spacing w:val="20"/>
          <w:sz w:val="22"/>
        </w:rPr>
        <w:t xml:space="preserve"> </w:t>
      </w:r>
      <w:r w:rsidRPr="00027248">
        <w:rPr>
          <w:rFonts w:cs="Times New Roman"/>
          <w:i/>
          <w:sz w:val="22"/>
        </w:rPr>
        <w:t>Y?”</w:t>
      </w:r>
      <w:r w:rsidRPr="00027248">
        <w:rPr>
          <w:rFonts w:cs="Times New Roman"/>
          <w:i/>
          <w:spacing w:val="22"/>
          <w:sz w:val="22"/>
        </w:rPr>
        <w:t xml:space="preserve"> </w:t>
      </w:r>
      <w:r w:rsidRPr="00027248">
        <w:rPr>
          <w:rFonts w:cs="Times New Roman"/>
          <w:sz w:val="22"/>
        </w:rPr>
        <w:t>They</w:t>
      </w:r>
      <w:r w:rsidRPr="00027248">
        <w:rPr>
          <w:rFonts w:cs="Times New Roman"/>
          <w:spacing w:val="18"/>
          <w:sz w:val="22"/>
        </w:rPr>
        <w:t xml:space="preserve"> </w:t>
      </w:r>
      <w:r w:rsidRPr="00027248">
        <w:rPr>
          <w:rFonts w:cs="Times New Roman"/>
          <w:sz w:val="22"/>
        </w:rPr>
        <w:t>associate</w:t>
      </w:r>
      <w:r w:rsidRPr="00027248">
        <w:rPr>
          <w:rFonts w:cs="Times New Roman"/>
          <w:spacing w:val="18"/>
          <w:sz w:val="22"/>
        </w:rPr>
        <w:t xml:space="preserve"> </w:t>
      </w:r>
      <w:r w:rsidRPr="00027248">
        <w:rPr>
          <w:rFonts w:cs="Times New Roman"/>
          <w:sz w:val="22"/>
        </w:rPr>
        <w:t>with</w:t>
      </w:r>
      <w:r w:rsidRPr="00027248">
        <w:rPr>
          <w:rFonts w:cs="Times New Roman"/>
          <w:spacing w:val="17"/>
          <w:sz w:val="22"/>
        </w:rPr>
        <w:t xml:space="preserve"> </w:t>
      </w:r>
      <w:r w:rsidRPr="00027248">
        <w:rPr>
          <w:rFonts w:cs="Times New Roman"/>
          <w:sz w:val="22"/>
        </w:rPr>
        <w:t>a</w:t>
      </w:r>
      <w:r w:rsidRPr="00027248">
        <w:rPr>
          <w:rFonts w:cs="Times New Roman"/>
          <w:spacing w:val="20"/>
          <w:sz w:val="22"/>
        </w:rPr>
        <w:t xml:space="preserve"> </w:t>
      </w:r>
      <w:r w:rsidRPr="00027248">
        <w:rPr>
          <w:rFonts w:cs="Times New Roman"/>
          <w:sz w:val="22"/>
        </w:rPr>
        <w:t>key</w:t>
      </w:r>
      <w:r w:rsidRPr="00027248">
        <w:rPr>
          <w:rFonts w:cs="Times New Roman"/>
          <w:spacing w:val="17"/>
          <w:sz w:val="22"/>
        </w:rPr>
        <w:t xml:space="preserve"> </w:t>
      </w:r>
      <w:r w:rsidRPr="00027248">
        <w:rPr>
          <w:rFonts w:cs="Times New Roman"/>
          <w:sz w:val="22"/>
        </w:rPr>
        <w:t>word</w:t>
      </w:r>
      <w:r w:rsidRPr="00027248">
        <w:rPr>
          <w:rFonts w:cs="Times New Roman"/>
          <w:spacing w:val="20"/>
          <w:sz w:val="22"/>
        </w:rPr>
        <w:t xml:space="preserve"> </w:t>
      </w:r>
      <w:r w:rsidRPr="00027248">
        <w:rPr>
          <w:rFonts w:cs="Times New Roman"/>
          <w:sz w:val="22"/>
        </w:rPr>
        <w:t>a</w:t>
      </w:r>
      <w:r w:rsidRPr="00027248">
        <w:rPr>
          <w:rFonts w:cs="Times New Roman"/>
          <w:spacing w:val="18"/>
          <w:sz w:val="22"/>
        </w:rPr>
        <w:t xml:space="preserve"> </w:t>
      </w:r>
      <w:r w:rsidRPr="00027248">
        <w:rPr>
          <w:rFonts w:cs="Times New Roman"/>
          <w:sz w:val="22"/>
        </w:rPr>
        <w:t>set</w:t>
      </w:r>
      <w:r w:rsidRPr="00027248">
        <w:rPr>
          <w:rFonts w:cs="Times New Roman"/>
          <w:spacing w:val="17"/>
          <w:sz w:val="22"/>
        </w:rPr>
        <w:t xml:space="preserve"> </w:t>
      </w:r>
      <w:r w:rsidRPr="00027248">
        <w:rPr>
          <w:rFonts w:cs="Times New Roman"/>
          <w:sz w:val="22"/>
        </w:rPr>
        <w:t>of</w:t>
      </w:r>
      <w:r w:rsidRPr="00027248">
        <w:rPr>
          <w:rFonts w:cs="Times New Roman"/>
          <w:spacing w:val="19"/>
          <w:sz w:val="22"/>
        </w:rPr>
        <w:t xml:space="preserve"> </w:t>
      </w:r>
      <w:r w:rsidRPr="00027248">
        <w:rPr>
          <w:rFonts w:cs="Times New Roman"/>
          <w:sz w:val="22"/>
        </w:rPr>
        <w:t>lexical</w:t>
      </w:r>
      <w:r w:rsidRPr="00027248">
        <w:rPr>
          <w:rFonts w:cs="Times New Roman"/>
          <w:spacing w:val="19"/>
          <w:sz w:val="22"/>
        </w:rPr>
        <w:t xml:space="preserve"> </w:t>
      </w:r>
      <w:r w:rsidRPr="00027248">
        <w:rPr>
          <w:rFonts w:cs="Times New Roman"/>
          <w:sz w:val="22"/>
        </w:rPr>
        <w:t>items</w:t>
      </w:r>
      <w:r w:rsidRPr="00027248">
        <w:rPr>
          <w:rFonts w:cs="Times New Roman"/>
          <w:spacing w:val="19"/>
          <w:sz w:val="22"/>
        </w:rPr>
        <w:t xml:space="preserve"> </w:t>
      </w:r>
      <w:r w:rsidRPr="00027248">
        <w:rPr>
          <w:rFonts w:cs="Times New Roman"/>
          <w:sz w:val="22"/>
        </w:rPr>
        <w:t>that</w:t>
      </w:r>
      <w:r w:rsidRPr="00027248">
        <w:rPr>
          <w:rFonts w:cs="Times New Roman"/>
          <w:spacing w:val="19"/>
          <w:sz w:val="22"/>
        </w:rPr>
        <w:t xml:space="preserve"> </w:t>
      </w:r>
      <w:r w:rsidRPr="00027248">
        <w:rPr>
          <w:rFonts w:cs="Times New Roman"/>
          <w:sz w:val="22"/>
        </w:rPr>
        <w:t>share</w:t>
      </w:r>
      <w:r w:rsidRPr="00027248">
        <w:rPr>
          <w:rFonts w:cs="Times New Roman"/>
          <w:spacing w:val="20"/>
          <w:sz w:val="22"/>
        </w:rPr>
        <w:t xml:space="preserve"> </w:t>
      </w:r>
      <w:r w:rsidRPr="00027248">
        <w:rPr>
          <w:rFonts w:cs="Times New Roman"/>
          <w:sz w:val="22"/>
        </w:rPr>
        <w:t>a</w:t>
      </w:r>
      <w:r w:rsidRPr="00027248">
        <w:rPr>
          <w:rFonts w:cs="Times New Roman"/>
          <w:spacing w:val="-62"/>
          <w:sz w:val="22"/>
        </w:rPr>
        <w:t xml:space="preserve"> </w:t>
      </w:r>
      <w:r w:rsidRPr="00027248">
        <w:rPr>
          <w:rFonts w:cs="Times New Roman"/>
          <w:sz w:val="22"/>
        </w:rPr>
        <w:t>non-trivial</w:t>
      </w:r>
      <w:r w:rsidRPr="00027248">
        <w:rPr>
          <w:rFonts w:cs="Times New Roman"/>
          <w:spacing w:val="59"/>
          <w:sz w:val="22"/>
        </w:rPr>
        <w:t xml:space="preserve"> </w:t>
      </w:r>
      <w:r w:rsidRPr="00027248">
        <w:rPr>
          <w:rFonts w:cs="Times New Roman"/>
          <w:sz w:val="22"/>
        </w:rPr>
        <w:t>semantic</w:t>
      </w:r>
      <w:r w:rsidRPr="00027248">
        <w:rPr>
          <w:rFonts w:cs="Times New Roman"/>
          <w:spacing w:val="59"/>
          <w:sz w:val="22"/>
        </w:rPr>
        <w:t xml:space="preserve"> </w:t>
      </w:r>
      <w:r w:rsidRPr="00027248">
        <w:rPr>
          <w:rFonts w:cs="Times New Roman"/>
          <w:sz w:val="22"/>
        </w:rPr>
        <w:t>component</w:t>
      </w:r>
      <w:r w:rsidRPr="00027248">
        <w:rPr>
          <w:rFonts w:cs="Times New Roman"/>
          <w:spacing w:val="59"/>
          <w:sz w:val="22"/>
        </w:rPr>
        <w:t xml:space="preserve"> </w:t>
      </w:r>
      <w:r w:rsidRPr="00027248">
        <w:rPr>
          <w:rFonts w:cs="Times New Roman"/>
          <w:sz w:val="22"/>
        </w:rPr>
        <w:t>and</w:t>
      </w:r>
      <w:r w:rsidRPr="00027248">
        <w:rPr>
          <w:rFonts w:cs="Times New Roman"/>
          <w:spacing w:val="59"/>
          <w:sz w:val="22"/>
        </w:rPr>
        <w:t xml:space="preserve"> </w:t>
      </w:r>
      <w:r w:rsidRPr="00027248">
        <w:rPr>
          <w:rFonts w:cs="Times New Roman"/>
          <w:sz w:val="22"/>
        </w:rPr>
        <w:t>include</w:t>
      </w:r>
      <w:r w:rsidRPr="00027248">
        <w:rPr>
          <w:rFonts w:cs="Times New Roman"/>
          <w:spacing w:val="62"/>
          <w:sz w:val="22"/>
        </w:rPr>
        <w:t xml:space="preserve"> </w:t>
      </w:r>
      <w:r w:rsidRPr="00027248">
        <w:rPr>
          <w:rFonts w:cs="Times New Roman"/>
          <w:sz w:val="22"/>
        </w:rPr>
        <w:t>all</w:t>
      </w:r>
      <w:r w:rsidRPr="00027248">
        <w:rPr>
          <w:rFonts w:cs="Times New Roman"/>
          <w:spacing w:val="63"/>
          <w:sz w:val="22"/>
        </w:rPr>
        <w:t xml:space="preserve"> </w:t>
      </w:r>
      <w:r w:rsidRPr="00027248">
        <w:rPr>
          <w:rFonts w:cs="Times New Roman"/>
          <w:i/>
          <w:sz w:val="22"/>
        </w:rPr>
        <w:t>contrast</w:t>
      </w:r>
      <w:r w:rsidRPr="00027248">
        <w:rPr>
          <w:rFonts w:cs="Times New Roman"/>
          <w:i/>
          <w:spacing w:val="59"/>
          <w:sz w:val="22"/>
        </w:rPr>
        <w:t xml:space="preserve"> </w:t>
      </w:r>
      <w:r w:rsidRPr="00027248">
        <w:rPr>
          <w:rFonts w:cs="Times New Roman"/>
          <w:sz w:val="22"/>
        </w:rPr>
        <w:t>and</w:t>
      </w:r>
      <w:r w:rsidRPr="00027248">
        <w:rPr>
          <w:rFonts w:cs="Times New Roman"/>
          <w:spacing w:val="59"/>
          <w:sz w:val="22"/>
        </w:rPr>
        <w:t xml:space="preserve"> </w:t>
      </w:r>
      <w:r w:rsidRPr="00027248">
        <w:rPr>
          <w:rFonts w:cs="Times New Roman"/>
          <w:i/>
          <w:sz w:val="22"/>
        </w:rPr>
        <w:t>substitution</w:t>
      </w:r>
      <w:r w:rsidRPr="00027248">
        <w:rPr>
          <w:rFonts w:cs="Times New Roman"/>
          <w:i/>
          <w:spacing w:val="60"/>
          <w:sz w:val="22"/>
        </w:rPr>
        <w:t xml:space="preserve"> </w:t>
      </w:r>
      <w:r w:rsidRPr="00027248">
        <w:rPr>
          <w:rFonts w:cs="Times New Roman"/>
          <w:sz w:val="22"/>
        </w:rPr>
        <w:t>relations</w:t>
      </w:r>
      <w:r w:rsidR="005605C2">
        <w:rPr>
          <w:rFonts w:cs="Times New Roman"/>
          <w:sz w:val="22"/>
        </w:rPr>
        <w:t xml:space="preserve"> </w:t>
      </w:r>
      <w:r w:rsidRPr="00027248">
        <w:rPr>
          <w:rFonts w:cs="Times New Roman"/>
          <w:spacing w:val="-62"/>
          <w:sz w:val="22"/>
        </w:rPr>
        <w:t xml:space="preserve"> </w:t>
      </w:r>
      <w:r w:rsidRPr="00027248">
        <w:rPr>
          <w:rFonts w:cs="Times New Roman"/>
          <w:sz w:val="22"/>
        </w:rPr>
        <w:t>between lexical items in specific contexts (Faber &amp; Uson, 1999:12).</w:t>
      </w:r>
      <w:r w:rsidRPr="00027248">
        <w:rPr>
          <w:rFonts w:cs="Times New Roman"/>
          <w:spacing w:val="1"/>
          <w:sz w:val="22"/>
        </w:rPr>
        <w:t xml:space="preserve"> </w:t>
      </w:r>
      <w:r w:rsidRPr="00027248">
        <w:rPr>
          <w:rFonts w:cs="Times New Roman"/>
          <w:sz w:val="22"/>
        </w:rPr>
        <w:t>Various</w:t>
      </w:r>
      <w:r w:rsidRPr="00027248">
        <w:rPr>
          <w:rFonts w:cs="Times New Roman"/>
          <w:spacing w:val="1"/>
          <w:sz w:val="22"/>
        </w:rPr>
        <w:t xml:space="preserve"> </w:t>
      </w:r>
      <w:r w:rsidRPr="00027248">
        <w:rPr>
          <w:rFonts w:cs="Times New Roman"/>
          <w:sz w:val="22"/>
        </w:rPr>
        <w:t>classifications</w:t>
      </w:r>
      <w:r w:rsidRPr="00027248">
        <w:rPr>
          <w:rFonts w:cs="Times New Roman"/>
          <w:spacing w:val="-2"/>
          <w:sz w:val="22"/>
        </w:rPr>
        <w:t xml:space="preserve"> </w:t>
      </w:r>
      <w:r w:rsidRPr="00027248">
        <w:rPr>
          <w:rFonts w:cs="Times New Roman"/>
          <w:sz w:val="22"/>
        </w:rPr>
        <w:t xml:space="preserve">for </w:t>
      </w:r>
      <w:r w:rsidRPr="00027248">
        <w:rPr>
          <w:rFonts w:cs="Times New Roman"/>
          <w:i/>
          <w:sz w:val="22"/>
        </w:rPr>
        <w:t>paradigmatic</w:t>
      </w:r>
      <w:r w:rsidRPr="00027248">
        <w:rPr>
          <w:rFonts w:cs="Times New Roman"/>
          <w:i/>
          <w:spacing w:val="1"/>
          <w:sz w:val="22"/>
        </w:rPr>
        <w:t xml:space="preserve"> </w:t>
      </w:r>
      <w:r w:rsidRPr="00027248">
        <w:rPr>
          <w:rFonts w:cs="Times New Roman"/>
          <w:sz w:val="22"/>
        </w:rPr>
        <w:t>LFs</w:t>
      </w:r>
      <w:r w:rsidRPr="00027248">
        <w:rPr>
          <w:rFonts w:cs="Times New Roman"/>
          <w:spacing w:val="-1"/>
          <w:sz w:val="22"/>
        </w:rPr>
        <w:t xml:space="preserve"> </w:t>
      </w:r>
      <w:r w:rsidRPr="00027248">
        <w:rPr>
          <w:rFonts w:cs="Times New Roman"/>
          <w:sz w:val="22"/>
        </w:rPr>
        <w:t>or</w:t>
      </w:r>
      <w:r w:rsidRPr="00027248">
        <w:rPr>
          <w:rFonts w:cs="Times New Roman"/>
          <w:spacing w:val="1"/>
          <w:sz w:val="22"/>
        </w:rPr>
        <w:t xml:space="preserve"> </w:t>
      </w:r>
      <w:r w:rsidRPr="00027248">
        <w:rPr>
          <w:rFonts w:cs="Times New Roman"/>
          <w:sz w:val="22"/>
        </w:rPr>
        <w:t>RLs</w:t>
      </w:r>
      <w:r w:rsidRPr="00027248">
        <w:rPr>
          <w:rFonts w:cs="Times New Roman"/>
          <w:spacing w:val="-2"/>
          <w:sz w:val="22"/>
        </w:rPr>
        <w:t xml:space="preserve"> </w:t>
      </w:r>
      <w:r w:rsidRPr="00027248">
        <w:rPr>
          <w:rFonts w:cs="Times New Roman"/>
          <w:sz w:val="22"/>
        </w:rPr>
        <w:t>have</w:t>
      </w:r>
      <w:r w:rsidRPr="00027248">
        <w:rPr>
          <w:rFonts w:cs="Times New Roman"/>
          <w:spacing w:val="-1"/>
          <w:sz w:val="22"/>
        </w:rPr>
        <w:t xml:space="preserve"> </w:t>
      </w:r>
      <w:r w:rsidRPr="00027248">
        <w:rPr>
          <w:rFonts w:cs="Times New Roman"/>
          <w:sz w:val="22"/>
        </w:rPr>
        <w:t>been</w:t>
      </w:r>
      <w:r w:rsidRPr="00027248">
        <w:rPr>
          <w:rFonts w:cs="Times New Roman"/>
          <w:spacing w:val="-1"/>
          <w:sz w:val="22"/>
        </w:rPr>
        <w:t xml:space="preserve"> </w:t>
      </w:r>
      <w:r w:rsidRPr="00027248">
        <w:rPr>
          <w:rFonts w:cs="Times New Roman"/>
          <w:sz w:val="22"/>
        </w:rPr>
        <w:t>proposed.</w:t>
      </w:r>
      <w:r w:rsidR="009043BE">
        <w:rPr>
          <w:rFonts w:cs="Times New Roman"/>
          <w:sz w:val="22"/>
        </w:rPr>
        <w:t xml:space="preserve"> </w:t>
      </w:r>
      <w:r w:rsidRPr="00027248">
        <w:rPr>
          <w:sz w:val="22"/>
        </w:rPr>
        <w:t>One</w:t>
      </w:r>
      <w:r w:rsidRPr="00027248">
        <w:rPr>
          <w:spacing w:val="7"/>
          <w:sz w:val="22"/>
        </w:rPr>
        <w:t xml:space="preserve"> </w:t>
      </w:r>
      <w:r w:rsidRPr="00027248">
        <w:rPr>
          <w:sz w:val="22"/>
        </w:rPr>
        <w:t>of</w:t>
      </w:r>
      <w:r w:rsidRPr="00027248">
        <w:rPr>
          <w:spacing w:val="7"/>
          <w:sz w:val="22"/>
        </w:rPr>
        <w:t xml:space="preserve"> </w:t>
      </w:r>
      <w:r w:rsidRPr="00027248">
        <w:rPr>
          <w:sz w:val="22"/>
        </w:rPr>
        <w:t>the</w:t>
      </w:r>
      <w:r w:rsidRPr="00027248">
        <w:rPr>
          <w:spacing w:val="7"/>
          <w:sz w:val="22"/>
        </w:rPr>
        <w:t xml:space="preserve"> </w:t>
      </w:r>
      <w:r w:rsidRPr="00027248">
        <w:rPr>
          <w:sz w:val="22"/>
        </w:rPr>
        <w:t>most</w:t>
      </w:r>
      <w:r w:rsidRPr="00027248">
        <w:rPr>
          <w:spacing w:val="7"/>
          <w:sz w:val="22"/>
        </w:rPr>
        <w:t xml:space="preserve"> </w:t>
      </w:r>
      <w:r w:rsidRPr="00027248">
        <w:rPr>
          <w:sz w:val="22"/>
        </w:rPr>
        <w:t>coherent</w:t>
      </w:r>
      <w:r w:rsidRPr="00027248">
        <w:rPr>
          <w:spacing w:val="7"/>
          <w:sz w:val="22"/>
        </w:rPr>
        <w:t xml:space="preserve"> </w:t>
      </w:r>
      <w:r w:rsidRPr="00027248">
        <w:rPr>
          <w:sz w:val="22"/>
        </w:rPr>
        <w:t>and</w:t>
      </w:r>
      <w:r w:rsidRPr="00027248">
        <w:rPr>
          <w:spacing w:val="7"/>
          <w:sz w:val="22"/>
        </w:rPr>
        <w:t xml:space="preserve"> </w:t>
      </w:r>
      <w:r w:rsidRPr="00027248">
        <w:rPr>
          <w:sz w:val="22"/>
        </w:rPr>
        <w:t>comprehensive</w:t>
      </w:r>
      <w:r w:rsidRPr="00027248">
        <w:rPr>
          <w:spacing w:val="9"/>
          <w:sz w:val="22"/>
        </w:rPr>
        <w:t xml:space="preserve"> </w:t>
      </w:r>
      <w:r w:rsidRPr="00027248">
        <w:rPr>
          <w:sz w:val="22"/>
        </w:rPr>
        <w:t>proposals</w:t>
      </w:r>
      <w:r w:rsidRPr="00027248">
        <w:rPr>
          <w:spacing w:val="8"/>
          <w:sz w:val="22"/>
        </w:rPr>
        <w:t xml:space="preserve"> </w:t>
      </w:r>
      <w:r w:rsidRPr="00027248">
        <w:rPr>
          <w:sz w:val="22"/>
        </w:rPr>
        <w:t>is</w:t>
      </w:r>
      <w:r w:rsidRPr="00027248">
        <w:rPr>
          <w:spacing w:val="9"/>
          <w:sz w:val="22"/>
        </w:rPr>
        <w:t xml:space="preserve"> </w:t>
      </w:r>
      <w:r w:rsidRPr="00027248">
        <w:rPr>
          <w:sz w:val="22"/>
        </w:rPr>
        <w:t>that</w:t>
      </w:r>
      <w:r w:rsidRPr="00027248">
        <w:rPr>
          <w:spacing w:val="7"/>
          <w:sz w:val="22"/>
        </w:rPr>
        <w:t xml:space="preserve"> </w:t>
      </w:r>
      <w:r w:rsidRPr="00027248">
        <w:rPr>
          <w:sz w:val="22"/>
        </w:rPr>
        <w:t>of</w:t>
      </w:r>
      <w:r w:rsidRPr="00027248">
        <w:rPr>
          <w:spacing w:val="7"/>
          <w:sz w:val="22"/>
        </w:rPr>
        <w:t xml:space="preserve"> </w:t>
      </w:r>
      <w:r w:rsidRPr="00027248">
        <w:rPr>
          <w:sz w:val="22"/>
        </w:rPr>
        <w:t>Raomos</w:t>
      </w:r>
      <w:r w:rsidRPr="00027248">
        <w:rPr>
          <w:spacing w:val="7"/>
          <w:sz w:val="22"/>
        </w:rPr>
        <w:t xml:space="preserve"> </w:t>
      </w:r>
      <w:r w:rsidRPr="00027248">
        <w:rPr>
          <w:sz w:val="22"/>
        </w:rPr>
        <w:t>et</w:t>
      </w:r>
      <w:r w:rsidRPr="00027248">
        <w:rPr>
          <w:spacing w:val="7"/>
          <w:sz w:val="22"/>
        </w:rPr>
        <w:t xml:space="preserve"> </w:t>
      </w:r>
      <w:r w:rsidRPr="00027248">
        <w:rPr>
          <w:sz w:val="22"/>
        </w:rPr>
        <w:t>al</w:t>
      </w:r>
      <w:r w:rsidRPr="00027248">
        <w:rPr>
          <w:spacing w:val="-62"/>
          <w:sz w:val="22"/>
        </w:rPr>
        <w:t xml:space="preserve"> </w:t>
      </w:r>
      <w:r w:rsidRPr="00027248">
        <w:rPr>
          <w:sz w:val="22"/>
        </w:rPr>
        <w:t>(1995:353),</w:t>
      </w:r>
      <w:r w:rsidRPr="00027248">
        <w:rPr>
          <w:spacing w:val="-2"/>
          <w:sz w:val="22"/>
        </w:rPr>
        <w:t xml:space="preserve"> </w:t>
      </w:r>
      <w:r w:rsidRPr="00027248">
        <w:rPr>
          <w:sz w:val="22"/>
        </w:rPr>
        <w:t>who</w:t>
      </w:r>
      <w:r w:rsidRPr="00027248">
        <w:rPr>
          <w:spacing w:val="-1"/>
          <w:sz w:val="22"/>
        </w:rPr>
        <w:t xml:space="preserve"> </w:t>
      </w:r>
      <w:r w:rsidRPr="00027248">
        <w:rPr>
          <w:sz w:val="22"/>
        </w:rPr>
        <w:t>have</w:t>
      </w:r>
      <w:r w:rsidRPr="00027248">
        <w:rPr>
          <w:spacing w:val="1"/>
          <w:sz w:val="22"/>
        </w:rPr>
        <w:t xml:space="preserve"> </w:t>
      </w:r>
      <w:r w:rsidRPr="00027248">
        <w:rPr>
          <w:sz w:val="22"/>
        </w:rPr>
        <w:t>presented</w:t>
      </w:r>
      <w:r w:rsidRPr="00027248">
        <w:rPr>
          <w:spacing w:val="-1"/>
          <w:sz w:val="22"/>
        </w:rPr>
        <w:t xml:space="preserve"> </w:t>
      </w:r>
      <w:r w:rsidRPr="00027248">
        <w:rPr>
          <w:sz w:val="22"/>
        </w:rPr>
        <w:t>paradigmatic LFs in</w:t>
      </w:r>
      <w:r w:rsidRPr="00027248">
        <w:rPr>
          <w:spacing w:val="-1"/>
          <w:sz w:val="22"/>
        </w:rPr>
        <w:t xml:space="preserve"> </w:t>
      </w:r>
      <w:r w:rsidRPr="00027248">
        <w:rPr>
          <w:sz w:val="22"/>
        </w:rPr>
        <w:t>the</w:t>
      </w:r>
      <w:r w:rsidRPr="00027248">
        <w:rPr>
          <w:spacing w:val="3"/>
          <w:sz w:val="22"/>
        </w:rPr>
        <w:t xml:space="preserve"> </w:t>
      </w:r>
      <w:r w:rsidRPr="00027248">
        <w:rPr>
          <w:sz w:val="22"/>
        </w:rPr>
        <w:t>Figure</w:t>
      </w:r>
      <w:r w:rsidRPr="00027248">
        <w:rPr>
          <w:spacing w:val="2"/>
          <w:sz w:val="22"/>
        </w:rPr>
        <w:t xml:space="preserve"> </w:t>
      </w:r>
      <w:r w:rsidRPr="00027248">
        <w:rPr>
          <w:sz w:val="22"/>
        </w:rPr>
        <w:t>2.3.</w:t>
      </w:r>
      <w:r w:rsidR="009043BE">
        <w:rPr>
          <w:sz w:val="22"/>
        </w:rPr>
        <w:t xml:space="preserve"> </w:t>
      </w:r>
      <w:r w:rsidRPr="00027248">
        <w:rPr>
          <w:sz w:val="22"/>
        </w:rPr>
        <w:t>Paradigmatic</w:t>
      </w:r>
      <w:r w:rsidRPr="00027248">
        <w:rPr>
          <w:spacing w:val="-2"/>
          <w:sz w:val="22"/>
        </w:rPr>
        <w:t xml:space="preserve"> </w:t>
      </w:r>
      <w:r w:rsidRPr="00027248">
        <w:rPr>
          <w:sz w:val="22"/>
        </w:rPr>
        <w:t>LFs</w:t>
      </w:r>
      <w:r w:rsidRPr="00027248">
        <w:rPr>
          <w:spacing w:val="-2"/>
          <w:sz w:val="22"/>
        </w:rPr>
        <w:t xml:space="preserve"> </w:t>
      </w:r>
      <w:r w:rsidRPr="00027248">
        <w:rPr>
          <w:sz w:val="22"/>
        </w:rPr>
        <w:t>by Raomos</w:t>
      </w:r>
      <w:r w:rsidRPr="00027248">
        <w:rPr>
          <w:spacing w:val="-2"/>
          <w:sz w:val="22"/>
        </w:rPr>
        <w:t xml:space="preserve"> </w:t>
      </w:r>
      <w:r w:rsidRPr="00027248">
        <w:rPr>
          <w:sz w:val="22"/>
        </w:rPr>
        <w:t>et</w:t>
      </w:r>
      <w:r w:rsidRPr="00027248">
        <w:rPr>
          <w:spacing w:val="-2"/>
          <w:sz w:val="22"/>
        </w:rPr>
        <w:t xml:space="preserve"> </w:t>
      </w:r>
      <w:r w:rsidRPr="00027248">
        <w:rPr>
          <w:sz w:val="22"/>
        </w:rPr>
        <w:t>al</w:t>
      </w:r>
      <w:r w:rsidRPr="00027248">
        <w:rPr>
          <w:spacing w:val="1"/>
          <w:sz w:val="22"/>
        </w:rPr>
        <w:t xml:space="preserve"> </w:t>
      </w:r>
      <w:r w:rsidRPr="00027248">
        <w:rPr>
          <w:sz w:val="22"/>
        </w:rPr>
        <w:t>(1995)</w:t>
      </w:r>
    </w:p>
    <w:p w14:paraId="2E312DDB" w14:textId="246A94FD" w:rsidR="009043BE" w:rsidRDefault="009043BE" w:rsidP="00202675">
      <w:pPr>
        <w:pStyle w:val="ListParagraph"/>
        <w:widowControl w:val="0"/>
        <w:tabs>
          <w:tab w:val="left" w:pos="1665"/>
        </w:tabs>
        <w:autoSpaceDE w:val="0"/>
        <w:autoSpaceDN w:val="0"/>
        <w:spacing w:after="0" w:line="240" w:lineRule="auto"/>
        <w:ind w:left="0"/>
        <w:contextualSpacing w:val="0"/>
        <w:rPr>
          <w:sz w:val="22"/>
        </w:rPr>
      </w:pPr>
      <w:r>
        <w:rPr>
          <w:b/>
          <w:sz w:val="22"/>
        </w:rPr>
        <w:t xml:space="preserve">- </w:t>
      </w:r>
      <w:r w:rsidR="006629B3" w:rsidRPr="00027248">
        <w:rPr>
          <w:b/>
          <w:sz w:val="22"/>
        </w:rPr>
        <w:t>Paradigmatic</w:t>
      </w:r>
      <w:r w:rsidR="006629B3" w:rsidRPr="00027248">
        <w:rPr>
          <w:b/>
          <w:spacing w:val="1"/>
          <w:sz w:val="22"/>
        </w:rPr>
        <w:t xml:space="preserve"> </w:t>
      </w:r>
      <w:r w:rsidR="006629B3" w:rsidRPr="00027248">
        <w:rPr>
          <w:b/>
          <w:sz w:val="22"/>
        </w:rPr>
        <w:t>LFs</w:t>
      </w:r>
      <w:r w:rsidR="006629B3" w:rsidRPr="00027248">
        <w:rPr>
          <w:b/>
          <w:spacing w:val="-2"/>
          <w:sz w:val="22"/>
        </w:rPr>
        <w:t xml:space="preserve"> </w:t>
      </w:r>
      <w:r w:rsidR="006629B3" w:rsidRPr="00027248">
        <w:rPr>
          <w:b/>
          <w:sz w:val="22"/>
        </w:rPr>
        <w:t>based</w:t>
      </w:r>
      <w:r w:rsidR="006629B3" w:rsidRPr="00027248">
        <w:rPr>
          <w:b/>
          <w:spacing w:val="-1"/>
          <w:sz w:val="22"/>
        </w:rPr>
        <w:t xml:space="preserve"> </w:t>
      </w:r>
      <w:r w:rsidR="006629B3" w:rsidRPr="00027248">
        <w:rPr>
          <w:b/>
          <w:sz w:val="22"/>
        </w:rPr>
        <w:t xml:space="preserve">on </w:t>
      </w:r>
      <w:r w:rsidR="006629B3" w:rsidRPr="00027248">
        <w:rPr>
          <w:b/>
          <w:i/>
          <w:sz w:val="22"/>
        </w:rPr>
        <w:t>sense</w:t>
      </w:r>
      <w:r w:rsidR="006629B3" w:rsidRPr="00027248">
        <w:rPr>
          <w:b/>
          <w:i/>
          <w:spacing w:val="-2"/>
          <w:sz w:val="22"/>
        </w:rPr>
        <w:t xml:space="preserve"> </w:t>
      </w:r>
      <w:r w:rsidR="006629B3" w:rsidRPr="00027248">
        <w:rPr>
          <w:b/>
          <w:i/>
          <w:sz w:val="22"/>
        </w:rPr>
        <w:t>relations</w:t>
      </w:r>
      <w:r w:rsidR="006629B3" w:rsidRPr="00027248">
        <w:rPr>
          <w:b/>
          <w:i/>
          <w:spacing w:val="1"/>
          <w:sz w:val="22"/>
        </w:rPr>
        <w:t xml:space="preserve"> </w:t>
      </w:r>
      <w:r w:rsidR="006629B3" w:rsidRPr="00027248">
        <w:rPr>
          <w:sz w:val="22"/>
        </w:rPr>
        <w:t>include</w:t>
      </w:r>
      <w:r w:rsidR="006629B3" w:rsidRPr="00027248">
        <w:rPr>
          <w:spacing w:val="1"/>
          <w:sz w:val="22"/>
        </w:rPr>
        <w:t xml:space="preserve"> </w:t>
      </w:r>
      <w:r w:rsidR="006629B3" w:rsidRPr="00027248">
        <w:rPr>
          <w:sz w:val="22"/>
        </w:rPr>
        <w:t>four</w:t>
      </w:r>
      <w:r w:rsidR="006629B3" w:rsidRPr="00027248">
        <w:rPr>
          <w:spacing w:val="1"/>
          <w:sz w:val="22"/>
        </w:rPr>
        <w:t xml:space="preserve"> </w:t>
      </w:r>
      <w:r w:rsidR="006629B3" w:rsidRPr="00027248">
        <w:rPr>
          <w:sz w:val="22"/>
        </w:rPr>
        <w:t>major</w:t>
      </w:r>
      <w:r w:rsidR="006629B3" w:rsidRPr="00027248">
        <w:rPr>
          <w:spacing w:val="1"/>
          <w:sz w:val="22"/>
        </w:rPr>
        <w:t xml:space="preserve"> </w:t>
      </w:r>
      <w:r w:rsidR="006629B3" w:rsidRPr="00027248">
        <w:rPr>
          <w:sz w:val="22"/>
        </w:rPr>
        <w:t>types:</w:t>
      </w:r>
      <w:r w:rsidR="006629B3" w:rsidRPr="00027248">
        <w:rPr>
          <w:spacing w:val="1"/>
          <w:sz w:val="22"/>
        </w:rPr>
        <w:t xml:space="preserve"> </w:t>
      </w:r>
      <w:r w:rsidR="006629B3" w:rsidRPr="00027248">
        <w:rPr>
          <w:i/>
          <w:sz w:val="22"/>
        </w:rPr>
        <w:t>Hyponymy</w:t>
      </w:r>
      <w:r w:rsidR="006629B3" w:rsidRPr="00027248">
        <w:rPr>
          <w:i/>
          <w:spacing w:val="1"/>
          <w:sz w:val="22"/>
        </w:rPr>
        <w:t xml:space="preserve"> </w:t>
      </w:r>
      <w:r w:rsidR="006629B3" w:rsidRPr="00027248">
        <w:rPr>
          <w:sz w:val="22"/>
        </w:rPr>
        <w:t>(Type-of</w:t>
      </w:r>
      <w:r w:rsidR="006629B3" w:rsidRPr="00027248">
        <w:rPr>
          <w:spacing w:val="1"/>
          <w:sz w:val="22"/>
        </w:rPr>
        <w:t xml:space="preserve"> </w:t>
      </w:r>
      <w:r w:rsidR="006629B3" w:rsidRPr="00027248">
        <w:rPr>
          <w:sz w:val="22"/>
        </w:rPr>
        <w:t>=</w:t>
      </w:r>
      <w:r w:rsidR="006629B3" w:rsidRPr="00027248">
        <w:rPr>
          <w:spacing w:val="1"/>
          <w:sz w:val="22"/>
        </w:rPr>
        <w:t xml:space="preserve"> </w:t>
      </w:r>
      <w:r w:rsidR="006629B3" w:rsidRPr="00027248">
        <w:rPr>
          <w:sz w:val="22"/>
        </w:rPr>
        <w:t>Gener),</w:t>
      </w:r>
      <w:r w:rsidR="006629B3" w:rsidRPr="00027248">
        <w:rPr>
          <w:spacing w:val="1"/>
          <w:sz w:val="22"/>
        </w:rPr>
        <w:t xml:space="preserve"> </w:t>
      </w:r>
      <w:r w:rsidR="006629B3" w:rsidRPr="00027248">
        <w:rPr>
          <w:i/>
          <w:sz w:val="22"/>
        </w:rPr>
        <w:t xml:space="preserve">Meronymy </w:t>
      </w:r>
      <w:r w:rsidR="006629B3" w:rsidRPr="00027248">
        <w:rPr>
          <w:sz w:val="22"/>
        </w:rPr>
        <w:t>(Part-of, which is not included in Raomos et al (1995:353)’s typology),</w:t>
      </w:r>
      <w:r w:rsidR="006629B3" w:rsidRPr="00027248">
        <w:rPr>
          <w:spacing w:val="1"/>
          <w:sz w:val="22"/>
        </w:rPr>
        <w:t xml:space="preserve"> </w:t>
      </w:r>
      <w:r w:rsidR="006629B3" w:rsidRPr="00027248">
        <w:rPr>
          <w:i/>
          <w:sz w:val="22"/>
        </w:rPr>
        <w:t>Synonymy</w:t>
      </w:r>
      <w:r w:rsidR="006629B3" w:rsidRPr="00027248">
        <w:rPr>
          <w:i/>
          <w:spacing w:val="-1"/>
          <w:sz w:val="22"/>
        </w:rPr>
        <w:t xml:space="preserve"> </w:t>
      </w:r>
      <w:r w:rsidR="006629B3" w:rsidRPr="00027248">
        <w:rPr>
          <w:sz w:val="22"/>
        </w:rPr>
        <w:t>(Equivalent</w:t>
      </w:r>
      <w:r w:rsidR="006629B3" w:rsidRPr="00027248">
        <w:rPr>
          <w:spacing w:val="1"/>
          <w:sz w:val="22"/>
        </w:rPr>
        <w:t xml:space="preserve"> </w:t>
      </w:r>
      <w:r w:rsidR="006629B3" w:rsidRPr="00027248">
        <w:rPr>
          <w:sz w:val="22"/>
        </w:rPr>
        <w:t>=</w:t>
      </w:r>
      <w:r w:rsidR="006629B3" w:rsidRPr="00027248">
        <w:rPr>
          <w:spacing w:val="-1"/>
          <w:sz w:val="22"/>
        </w:rPr>
        <w:t xml:space="preserve"> </w:t>
      </w:r>
      <w:r w:rsidR="006629B3" w:rsidRPr="00027248">
        <w:rPr>
          <w:sz w:val="22"/>
        </w:rPr>
        <w:t>Syn),</w:t>
      </w:r>
      <w:r w:rsidR="006629B3" w:rsidRPr="00027248">
        <w:rPr>
          <w:spacing w:val="1"/>
          <w:sz w:val="22"/>
        </w:rPr>
        <w:t xml:space="preserve"> </w:t>
      </w:r>
      <w:r w:rsidR="006629B3" w:rsidRPr="00027248">
        <w:rPr>
          <w:i/>
          <w:sz w:val="22"/>
        </w:rPr>
        <w:t>Apposition</w:t>
      </w:r>
      <w:r w:rsidR="006629B3" w:rsidRPr="00027248">
        <w:rPr>
          <w:i/>
          <w:spacing w:val="-1"/>
          <w:sz w:val="22"/>
        </w:rPr>
        <w:t xml:space="preserve"> </w:t>
      </w:r>
      <w:r w:rsidR="006629B3" w:rsidRPr="00027248">
        <w:rPr>
          <w:sz w:val="22"/>
        </w:rPr>
        <w:t>(Anti,</w:t>
      </w:r>
      <w:r w:rsidR="006629B3" w:rsidRPr="00027248">
        <w:rPr>
          <w:spacing w:val="-1"/>
          <w:sz w:val="22"/>
        </w:rPr>
        <w:t xml:space="preserve"> </w:t>
      </w:r>
      <w:r w:rsidR="006629B3" w:rsidRPr="00027248">
        <w:rPr>
          <w:sz w:val="22"/>
        </w:rPr>
        <w:t>Conver,</w:t>
      </w:r>
      <w:r w:rsidR="006629B3" w:rsidRPr="00027248">
        <w:rPr>
          <w:spacing w:val="1"/>
          <w:sz w:val="22"/>
        </w:rPr>
        <w:t xml:space="preserve"> </w:t>
      </w:r>
      <w:r>
        <w:rPr>
          <w:sz w:val="22"/>
        </w:rPr>
        <w:t>Contr).</w:t>
      </w:r>
    </w:p>
    <w:p w14:paraId="4DFE971D" w14:textId="48885F9F" w:rsidR="009043BE" w:rsidRDefault="009043BE" w:rsidP="00202675">
      <w:pPr>
        <w:rPr>
          <w:b/>
          <w:sz w:val="22"/>
        </w:rPr>
      </w:pPr>
      <w:r>
        <w:rPr>
          <w:b/>
          <w:sz w:val="22"/>
        </w:rPr>
        <w:t xml:space="preserve">- </w:t>
      </w:r>
      <w:r w:rsidR="005E4A4F" w:rsidRPr="00027248">
        <w:rPr>
          <w:b/>
          <w:sz w:val="22"/>
        </w:rPr>
        <w:t>Paradigmatic</w:t>
      </w:r>
      <w:r w:rsidR="005E4A4F" w:rsidRPr="00027248">
        <w:rPr>
          <w:b/>
          <w:spacing w:val="1"/>
          <w:sz w:val="22"/>
        </w:rPr>
        <w:t xml:space="preserve"> </w:t>
      </w:r>
      <w:r w:rsidR="005E4A4F" w:rsidRPr="00027248">
        <w:rPr>
          <w:b/>
          <w:sz w:val="22"/>
        </w:rPr>
        <w:t>LFs</w:t>
      </w:r>
      <w:r w:rsidR="005E4A4F" w:rsidRPr="00027248">
        <w:rPr>
          <w:b/>
          <w:spacing w:val="1"/>
          <w:sz w:val="22"/>
        </w:rPr>
        <w:t xml:space="preserve"> </w:t>
      </w:r>
      <w:r w:rsidR="005E4A4F" w:rsidRPr="00027248">
        <w:rPr>
          <w:b/>
          <w:sz w:val="22"/>
        </w:rPr>
        <w:t>based</w:t>
      </w:r>
      <w:r w:rsidR="005E4A4F" w:rsidRPr="00027248">
        <w:rPr>
          <w:b/>
          <w:spacing w:val="1"/>
          <w:sz w:val="22"/>
        </w:rPr>
        <w:t xml:space="preserve"> </w:t>
      </w:r>
      <w:r w:rsidR="005E4A4F" w:rsidRPr="00027248">
        <w:rPr>
          <w:b/>
          <w:sz w:val="22"/>
        </w:rPr>
        <w:t>on</w:t>
      </w:r>
      <w:r w:rsidR="005E4A4F" w:rsidRPr="00027248">
        <w:rPr>
          <w:b/>
          <w:spacing w:val="1"/>
          <w:sz w:val="22"/>
        </w:rPr>
        <w:t xml:space="preserve"> </w:t>
      </w:r>
      <w:r w:rsidR="005E4A4F" w:rsidRPr="00027248">
        <w:rPr>
          <w:b/>
          <w:i/>
          <w:sz w:val="22"/>
        </w:rPr>
        <w:t>argument</w:t>
      </w:r>
      <w:r w:rsidR="005E4A4F" w:rsidRPr="00027248">
        <w:rPr>
          <w:b/>
          <w:i/>
          <w:spacing w:val="1"/>
          <w:sz w:val="22"/>
        </w:rPr>
        <w:t xml:space="preserve"> </w:t>
      </w:r>
      <w:r w:rsidR="005E4A4F" w:rsidRPr="00027248">
        <w:rPr>
          <w:b/>
          <w:i/>
          <w:sz w:val="22"/>
        </w:rPr>
        <w:t>roles</w:t>
      </w:r>
      <w:r w:rsidR="005E4A4F" w:rsidRPr="00027248">
        <w:rPr>
          <w:b/>
          <w:i/>
          <w:spacing w:val="1"/>
          <w:sz w:val="22"/>
        </w:rPr>
        <w:t xml:space="preserve"> </w:t>
      </w:r>
      <w:r w:rsidR="005E4A4F" w:rsidRPr="00027248">
        <w:rPr>
          <w:b/>
          <w:sz w:val="22"/>
        </w:rPr>
        <w:t>(</w:t>
      </w:r>
      <w:r w:rsidR="005E4A4F" w:rsidRPr="00027248">
        <w:rPr>
          <w:b/>
          <w:i/>
          <w:sz w:val="22"/>
        </w:rPr>
        <w:t>semantic</w:t>
      </w:r>
      <w:r w:rsidR="005E4A4F" w:rsidRPr="00027248">
        <w:rPr>
          <w:b/>
          <w:i/>
          <w:spacing w:val="1"/>
          <w:sz w:val="22"/>
        </w:rPr>
        <w:t xml:space="preserve"> </w:t>
      </w:r>
      <w:r w:rsidR="005E4A4F" w:rsidRPr="00027248">
        <w:rPr>
          <w:b/>
          <w:i/>
          <w:sz w:val="22"/>
        </w:rPr>
        <w:t>derivations</w:t>
      </w:r>
      <w:r w:rsidR="005E4A4F" w:rsidRPr="00027248">
        <w:rPr>
          <w:b/>
          <w:i/>
          <w:spacing w:val="1"/>
          <w:sz w:val="22"/>
        </w:rPr>
        <w:t xml:space="preserve"> </w:t>
      </w:r>
      <w:r w:rsidR="005E4A4F" w:rsidRPr="00027248">
        <w:rPr>
          <w:b/>
          <w:i/>
          <w:sz w:val="22"/>
        </w:rPr>
        <w:t>or</w:t>
      </w:r>
      <w:r w:rsidR="005E4A4F" w:rsidRPr="00027248">
        <w:rPr>
          <w:b/>
          <w:i/>
          <w:spacing w:val="1"/>
          <w:sz w:val="22"/>
        </w:rPr>
        <w:t xml:space="preserve"> </w:t>
      </w:r>
      <w:r w:rsidR="005E4A4F" w:rsidRPr="00027248">
        <w:rPr>
          <w:b/>
          <w:i/>
          <w:sz w:val="22"/>
        </w:rPr>
        <w:t>semantic</w:t>
      </w:r>
      <w:r w:rsidR="005E4A4F" w:rsidRPr="00027248">
        <w:rPr>
          <w:b/>
          <w:i/>
          <w:spacing w:val="-2"/>
          <w:sz w:val="22"/>
        </w:rPr>
        <w:t xml:space="preserve"> </w:t>
      </w:r>
      <w:r w:rsidR="005E4A4F" w:rsidRPr="00027248">
        <w:rPr>
          <w:b/>
          <w:i/>
          <w:sz w:val="22"/>
        </w:rPr>
        <w:t>roles</w:t>
      </w:r>
      <w:r w:rsidR="005E4A4F" w:rsidRPr="00027248">
        <w:rPr>
          <w:b/>
          <w:sz w:val="22"/>
        </w:rPr>
        <w:t>)</w:t>
      </w:r>
    </w:p>
    <w:p w14:paraId="3A91DC71" w14:textId="3AF819E3" w:rsidR="00B82123" w:rsidRPr="009043BE" w:rsidRDefault="00B82123" w:rsidP="00202675">
      <w:pPr>
        <w:rPr>
          <w:rFonts w:cs="Times New Roman"/>
          <w:sz w:val="22"/>
        </w:rPr>
      </w:pPr>
      <w:r w:rsidRPr="00027248">
        <w:rPr>
          <w:b/>
          <w:sz w:val="22"/>
          <w:u w:val="thick"/>
        </w:rPr>
        <w:t>Actants of a predicate:</w:t>
      </w:r>
      <w:r w:rsidRPr="00027248">
        <w:rPr>
          <w:b/>
          <w:spacing w:val="65"/>
          <w:sz w:val="22"/>
          <w:u w:val="thick"/>
        </w:rPr>
        <w:t xml:space="preserve"> </w:t>
      </w:r>
      <w:r w:rsidRPr="00027248">
        <w:rPr>
          <w:sz w:val="22"/>
        </w:rPr>
        <w:t xml:space="preserve">For the predicate </w:t>
      </w:r>
      <w:r w:rsidRPr="00027248">
        <w:rPr>
          <w:i/>
          <w:sz w:val="22"/>
        </w:rPr>
        <w:t xml:space="preserve">to teach </w:t>
      </w:r>
      <w:r w:rsidRPr="00027248">
        <w:rPr>
          <w:sz w:val="22"/>
        </w:rPr>
        <w:t xml:space="preserve">we have three kinds of LRs: </w:t>
      </w:r>
      <w:r w:rsidRPr="00027248">
        <w:rPr>
          <w:b/>
          <w:sz w:val="22"/>
        </w:rPr>
        <w:t xml:space="preserve">Si </w:t>
      </w:r>
      <w:r w:rsidRPr="00027248">
        <w:rPr>
          <w:sz w:val="22"/>
        </w:rPr>
        <w:t>is</w:t>
      </w:r>
      <w:r w:rsidRPr="00027248">
        <w:rPr>
          <w:spacing w:val="1"/>
          <w:sz w:val="22"/>
        </w:rPr>
        <w:t xml:space="preserve"> </w:t>
      </w:r>
      <w:r w:rsidRPr="00027248">
        <w:rPr>
          <w:sz w:val="22"/>
        </w:rPr>
        <w:t xml:space="preserve">the standard name of the deep syntactic </w:t>
      </w:r>
      <w:r w:rsidRPr="00027248">
        <w:rPr>
          <w:b/>
          <w:sz w:val="22"/>
        </w:rPr>
        <w:t xml:space="preserve">actant </w:t>
      </w:r>
      <w:r w:rsidRPr="00027248">
        <w:rPr>
          <w:sz w:val="22"/>
        </w:rPr>
        <w:t xml:space="preserve">of L: </w:t>
      </w:r>
      <w:r w:rsidRPr="00027248">
        <w:rPr>
          <w:b/>
          <w:sz w:val="22"/>
        </w:rPr>
        <w:t>S1</w:t>
      </w:r>
      <w:r w:rsidRPr="00027248">
        <w:rPr>
          <w:b/>
          <w:spacing w:val="65"/>
          <w:sz w:val="22"/>
        </w:rPr>
        <w:t xml:space="preserve"> </w:t>
      </w:r>
      <w:r w:rsidRPr="00027248">
        <w:rPr>
          <w:sz w:val="22"/>
        </w:rPr>
        <w:t>(to teach) = agent role:</w:t>
      </w:r>
      <w:r w:rsidRPr="00027248">
        <w:rPr>
          <w:spacing w:val="1"/>
          <w:sz w:val="22"/>
        </w:rPr>
        <w:t xml:space="preserve"> </w:t>
      </w:r>
      <w:r w:rsidRPr="00027248">
        <w:rPr>
          <w:sz w:val="22"/>
        </w:rPr>
        <w:t>teacher;</w:t>
      </w:r>
      <w:r w:rsidRPr="00027248">
        <w:rPr>
          <w:spacing w:val="-2"/>
          <w:sz w:val="22"/>
        </w:rPr>
        <w:t xml:space="preserve"> </w:t>
      </w:r>
      <w:r w:rsidRPr="00027248">
        <w:rPr>
          <w:b/>
          <w:sz w:val="22"/>
        </w:rPr>
        <w:t>S2</w:t>
      </w:r>
      <w:r w:rsidRPr="00027248">
        <w:rPr>
          <w:b/>
          <w:spacing w:val="-2"/>
          <w:sz w:val="22"/>
        </w:rPr>
        <w:t xml:space="preserve"> </w:t>
      </w:r>
      <w:r w:rsidRPr="00027248">
        <w:rPr>
          <w:sz w:val="22"/>
        </w:rPr>
        <w:t>(to</w:t>
      </w:r>
      <w:r w:rsidRPr="00027248">
        <w:rPr>
          <w:spacing w:val="-3"/>
          <w:sz w:val="22"/>
        </w:rPr>
        <w:t xml:space="preserve"> </w:t>
      </w:r>
      <w:r w:rsidRPr="00027248">
        <w:rPr>
          <w:sz w:val="22"/>
        </w:rPr>
        <w:t>teach)</w:t>
      </w:r>
      <w:r w:rsidRPr="00027248">
        <w:rPr>
          <w:spacing w:val="1"/>
          <w:sz w:val="22"/>
        </w:rPr>
        <w:t xml:space="preserve"> </w:t>
      </w:r>
      <w:r w:rsidRPr="00027248">
        <w:rPr>
          <w:sz w:val="22"/>
        </w:rPr>
        <w:t>=</w:t>
      </w:r>
      <w:r w:rsidRPr="00027248">
        <w:rPr>
          <w:spacing w:val="1"/>
          <w:sz w:val="22"/>
        </w:rPr>
        <w:t xml:space="preserve"> </w:t>
      </w:r>
      <w:r w:rsidRPr="00027248">
        <w:rPr>
          <w:sz w:val="22"/>
        </w:rPr>
        <w:t>patient</w:t>
      </w:r>
      <w:r w:rsidRPr="00027248">
        <w:rPr>
          <w:spacing w:val="-3"/>
          <w:sz w:val="22"/>
        </w:rPr>
        <w:t xml:space="preserve"> </w:t>
      </w:r>
      <w:r w:rsidRPr="00027248">
        <w:rPr>
          <w:sz w:val="22"/>
        </w:rPr>
        <w:t>role:</w:t>
      </w:r>
      <w:r w:rsidRPr="00027248">
        <w:rPr>
          <w:spacing w:val="-2"/>
          <w:sz w:val="22"/>
        </w:rPr>
        <w:t xml:space="preserve"> </w:t>
      </w:r>
      <w:r w:rsidRPr="00027248">
        <w:rPr>
          <w:sz w:val="22"/>
        </w:rPr>
        <w:t>subject matter;</w:t>
      </w:r>
      <w:r w:rsidRPr="00027248">
        <w:rPr>
          <w:spacing w:val="1"/>
          <w:sz w:val="22"/>
        </w:rPr>
        <w:t xml:space="preserve"> </w:t>
      </w:r>
      <w:r w:rsidRPr="00027248">
        <w:rPr>
          <w:b/>
          <w:sz w:val="22"/>
        </w:rPr>
        <w:t>S3</w:t>
      </w:r>
      <w:r w:rsidRPr="00027248">
        <w:rPr>
          <w:b/>
          <w:spacing w:val="-2"/>
          <w:sz w:val="22"/>
        </w:rPr>
        <w:t xml:space="preserve"> </w:t>
      </w:r>
      <w:r w:rsidRPr="00027248">
        <w:rPr>
          <w:sz w:val="22"/>
        </w:rPr>
        <w:t>(to</w:t>
      </w:r>
      <w:r w:rsidRPr="00027248">
        <w:rPr>
          <w:spacing w:val="-3"/>
          <w:sz w:val="22"/>
        </w:rPr>
        <w:t xml:space="preserve"> </w:t>
      </w:r>
      <w:r w:rsidRPr="00027248">
        <w:rPr>
          <w:sz w:val="22"/>
        </w:rPr>
        <w:t>teach)</w:t>
      </w:r>
      <w:r w:rsidRPr="00027248">
        <w:rPr>
          <w:spacing w:val="-2"/>
          <w:sz w:val="22"/>
        </w:rPr>
        <w:t xml:space="preserve"> </w:t>
      </w:r>
      <w:r w:rsidRPr="00027248">
        <w:rPr>
          <w:sz w:val="22"/>
        </w:rPr>
        <w:t>=</w:t>
      </w:r>
      <w:r w:rsidRPr="00027248">
        <w:rPr>
          <w:spacing w:val="1"/>
          <w:sz w:val="22"/>
        </w:rPr>
        <w:t xml:space="preserve"> </w:t>
      </w:r>
      <w:r w:rsidRPr="00027248">
        <w:rPr>
          <w:sz w:val="22"/>
        </w:rPr>
        <w:t>patient</w:t>
      </w:r>
      <w:r w:rsidRPr="00027248">
        <w:rPr>
          <w:spacing w:val="-3"/>
          <w:sz w:val="22"/>
        </w:rPr>
        <w:t xml:space="preserve"> </w:t>
      </w:r>
      <w:r w:rsidRPr="00027248">
        <w:rPr>
          <w:sz w:val="22"/>
        </w:rPr>
        <w:t>role:</w:t>
      </w:r>
      <w:r w:rsidRPr="00027248">
        <w:rPr>
          <w:spacing w:val="-2"/>
          <w:sz w:val="22"/>
        </w:rPr>
        <w:t xml:space="preserve"> </w:t>
      </w:r>
      <w:r w:rsidRPr="00027248">
        <w:rPr>
          <w:sz w:val="22"/>
        </w:rPr>
        <w:t>pupils.</w:t>
      </w:r>
    </w:p>
    <w:p w14:paraId="30B206AF" w14:textId="55B2A6A3" w:rsidR="00B82123" w:rsidRPr="00027248" w:rsidRDefault="00B82123" w:rsidP="00202675">
      <w:pPr>
        <w:pStyle w:val="ListParagraph"/>
        <w:spacing w:after="0" w:line="240" w:lineRule="auto"/>
        <w:ind w:left="0"/>
        <w:rPr>
          <w:sz w:val="22"/>
        </w:rPr>
      </w:pPr>
      <w:r w:rsidRPr="00027248">
        <w:rPr>
          <w:b/>
          <w:sz w:val="22"/>
          <w:u w:val="thick"/>
        </w:rPr>
        <w:t>Adjectival</w:t>
      </w:r>
      <w:r w:rsidRPr="00027248">
        <w:rPr>
          <w:b/>
          <w:spacing w:val="40"/>
          <w:sz w:val="22"/>
          <w:u w:val="thick"/>
        </w:rPr>
        <w:t xml:space="preserve"> </w:t>
      </w:r>
      <w:r w:rsidRPr="00027248">
        <w:rPr>
          <w:b/>
          <w:sz w:val="22"/>
          <w:u w:val="thick"/>
        </w:rPr>
        <w:t>roles:</w:t>
      </w:r>
      <w:r w:rsidRPr="00027248">
        <w:rPr>
          <w:b/>
          <w:spacing w:val="42"/>
          <w:sz w:val="22"/>
          <w:u w:val="thick"/>
        </w:rPr>
        <w:t xml:space="preserve"> </w:t>
      </w:r>
      <w:r w:rsidRPr="00027248">
        <w:rPr>
          <w:b/>
          <w:sz w:val="22"/>
        </w:rPr>
        <w:t>Ai</w:t>
      </w:r>
      <w:r w:rsidRPr="00027248">
        <w:rPr>
          <w:b/>
          <w:spacing w:val="35"/>
          <w:sz w:val="22"/>
        </w:rPr>
        <w:t xml:space="preserve"> </w:t>
      </w:r>
      <w:r w:rsidRPr="00027248">
        <w:rPr>
          <w:sz w:val="22"/>
        </w:rPr>
        <w:t>is</w:t>
      </w:r>
      <w:r w:rsidRPr="00027248">
        <w:rPr>
          <w:spacing w:val="31"/>
          <w:sz w:val="22"/>
        </w:rPr>
        <w:t xml:space="preserve"> </w:t>
      </w:r>
      <w:r w:rsidRPr="00027248">
        <w:rPr>
          <w:sz w:val="22"/>
        </w:rPr>
        <w:t>the</w:t>
      </w:r>
      <w:r w:rsidRPr="00027248">
        <w:rPr>
          <w:spacing w:val="34"/>
          <w:sz w:val="22"/>
        </w:rPr>
        <w:t xml:space="preserve"> </w:t>
      </w:r>
      <w:r w:rsidRPr="00027248">
        <w:rPr>
          <w:sz w:val="22"/>
        </w:rPr>
        <w:t>Adjectival</w:t>
      </w:r>
      <w:r w:rsidRPr="00027248">
        <w:rPr>
          <w:spacing w:val="32"/>
          <w:sz w:val="22"/>
        </w:rPr>
        <w:t xml:space="preserve"> </w:t>
      </w:r>
      <w:r w:rsidRPr="00027248">
        <w:rPr>
          <w:sz w:val="22"/>
        </w:rPr>
        <w:t>role:</w:t>
      </w:r>
      <w:r w:rsidRPr="00027248">
        <w:rPr>
          <w:spacing w:val="34"/>
          <w:sz w:val="22"/>
        </w:rPr>
        <w:t xml:space="preserve"> </w:t>
      </w:r>
      <w:r w:rsidRPr="00027248">
        <w:rPr>
          <w:sz w:val="22"/>
        </w:rPr>
        <w:t>Active</w:t>
      </w:r>
      <w:r w:rsidRPr="00027248">
        <w:rPr>
          <w:spacing w:val="32"/>
          <w:sz w:val="22"/>
        </w:rPr>
        <w:t xml:space="preserve"> </w:t>
      </w:r>
      <w:r w:rsidRPr="00027248">
        <w:rPr>
          <w:sz w:val="22"/>
        </w:rPr>
        <w:t>adjectival</w:t>
      </w:r>
      <w:r w:rsidRPr="00027248">
        <w:rPr>
          <w:spacing w:val="44"/>
          <w:sz w:val="22"/>
        </w:rPr>
        <w:t xml:space="preserve"> </w:t>
      </w:r>
      <w:r w:rsidRPr="00027248">
        <w:rPr>
          <w:b/>
          <w:sz w:val="22"/>
        </w:rPr>
        <w:t>A1,</w:t>
      </w:r>
      <w:r w:rsidRPr="00027248">
        <w:rPr>
          <w:b/>
          <w:spacing w:val="45"/>
          <w:sz w:val="22"/>
        </w:rPr>
        <w:t xml:space="preserve"> </w:t>
      </w:r>
      <w:r w:rsidRPr="00027248">
        <w:rPr>
          <w:sz w:val="22"/>
        </w:rPr>
        <w:t>Passive</w:t>
      </w:r>
      <w:r w:rsidRPr="00027248">
        <w:rPr>
          <w:spacing w:val="34"/>
          <w:sz w:val="22"/>
        </w:rPr>
        <w:t xml:space="preserve"> </w:t>
      </w:r>
      <w:r w:rsidRPr="00027248">
        <w:rPr>
          <w:sz w:val="22"/>
        </w:rPr>
        <w:t>adjectival</w:t>
      </w:r>
      <w:r w:rsidR="009043BE">
        <w:rPr>
          <w:sz w:val="22"/>
        </w:rPr>
        <w:t xml:space="preserve"> </w:t>
      </w:r>
      <w:r w:rsidRPr="00027248">
        <w:rPr>
          <w:b/>
          <w:sz w:val="22"/>
        </w:rPr>
        <w:t>A2,</w:t>
      </w:r>
      <w:r w:rsidRPr="00027248">
        <w:rPr>
          <w:b/>
          <w:spacing w:val="-2"/>
          <w:sz w:val="22"/>
        </w:rPr>
        <w:t xml:space="preserve"> </w:t>
      </w:r>
      <w:r w:rsidRPr="00027248">
        <w:rPr>
          <w:sz w:val="22"/>
        </w:rPr>
        <w:t>for</w:t>
      </w:r>
      <w:r w:rsidRPr="00027248">
        <w:rPr>
          <w:spacing w:val="-2"/>
          <w:sz w:val="22"/>
        </w:rPr>
        <w:t xml:space="preserve"> </w:t>
      </w:r>
      <w:r w:rsidRPr="00027248">
        <w:rPr>
          <w:sz w:val="22"/>
        </w:rPr>
        <w:t>example</w:t>
      </w:r>
      <w:r w:rsidRPr="00027248">
        <w:rPr>
          <w:b/>
          <w:sz w:val="22"/>
        </w:rPr>
        <w:t>:</w:t>
      </w:r>
      <w:r w:rsidRPr="00027248">
        <w:rPr>
          <w:b/>
          <w:spacing w:val="-1"/>
          <w:sz w:val="22"/>
        </w:rPr>
        <w:t xml:space="preserve"> </w:t>
      </w:r>
      <w:r w:rsidRPr="00027248">
        <w:rPr>
          <w:b/>
          <w:sz w:val="22"/>
        </w:rPr>
        <w:t>A1</w:t>
      </w:r>
      <w:r w:rsidRPr="00027248">
        <w:rPr>
          <w:b/>
          <w:spacing w:val="-1"/>
          <w:sz w:val="22"/>
        </w:rPr>
        <w:t xml:space="preserve"> </w:t>
      </w:r>
      <w:r w:rsidRPr="00027248">
        <w:rPr>
          <w:sz w:val="22"/>
        </w:rPr>
        <w:t>(look</w:t>
      </w:r>
      <w:r w:rsidRPr="00027248">
        <w:rPr>
          <w:spacing w:val="-1"/>
          <w:sz w:val="22"/>
        </w:rPr>
        <w:t xml:space="preserve"> </w:t>
      </w:r>
      <w:r w:rsidRPr="00027248">
        <w:rPr>
          <w:sz w:val="22"/>
        </w:rPr>
        <w:t>for)</w:t>
      </w:r>
      <w:r w:rsidRPr="00027248">
        <w:rPr>
          <w:spacing w:val="-1"/>
          <w:sz w:val="22"/>
        </w:rPr>
        <w:t xml:space="preserve"> </w:t>
      </w:r>
      <w:r w:rsidRPr="00027248">
        <w:rPr>
          <w:sz w:val="22"/>
        </w:rPr>
        <w:t>= in</w:t>
      </w:r>
      <w:r w:rsidRPr="00027248">
        <w:rPr>
          <w:spacing w:val="-2"/>
          <w:sz w:val="22"/>
        </w:rPr>
        <w:t xml:space="preserve"> </w:t>
      </w:r>
      <w:r w:rsidRPr="00027248">
        <w:rPr>
          <w:sz w:val="22"/>
        </w:rPr>
        <w:t>search;</w:t>
      </w:r>
      <w:r w:rsidRPr="00027248">
        <w:rPr>
          <w:spacing w:val="2"/>
          <w:sz w:val="22"/>
        </w:rPr>
        <w:t xml:space="preserve"> </w:t>
      </w:r>
      <w:r w:rsidRPr="00027248">
        <w:rPr>
          <w:b/>
          <w:sz w:val="22"/>
        </w:rPr>
        <w:t xml:space="preserve">A2 </w:t>
      </w:r>
      <w:r w:rsidRPr="00027248">
        <w:rPr>
          <w:sz w:val="22"/>
        </w:rPr>
        <w:t>(build)</w:t>
      </w:r>
      <w:r w:rsidRPr="00027248">
        <w:rPr>
          <w:spacing w:val="-2"/>
          <w:sz w:val="22"/>
        </w:rPr>
        <w:t xml:space="preserve"> </w:t>
      </w:r>
      <w:r w:rsidRPr="00027248">
        <w:rPr>
          <w:sz w:val="22"/>
        </w:rPr>
        <w:t>=</w:t>
      </w:r>
      <w:r w:rsidRPr="00027248">
        <w:rPr>
          <w:spacing w:val="2"/>
          <w:sz w:val="22"/>
        </w:rPr>
        <w:t xml:space="preserve"> </w:t>
      </w:r>
      <w:r w:rsidRPr="00027248">
        <w:rPr>
          <w:sz w:val="22"/>
        </w:rPr>
        <w:t>under</w:t>
      </w:r>
      <w:r w:rsidRPr="00027248">
        <w:rPr>
          <w:spacing w:val="-2"/>
          <w:sz w:val="22"/>
        </w:rPr>
        <w:t xml:space="preserve"> </w:t>
      </w:r>
      <w:r w:rsidRPr="00027248">
        <w:rPr>
          <w:sz w:val="22"/>
        </w:rPr>
        <w:t>construction.</w:t>
      </w:r>
    </w:p>
    <w:p w14:paraId="6438BF11" w14:textId="77777777" w:rsidR="00B82123" w:rsidRPr="00027248" w:rsidRDefault="00B82123" w:rsidP="00202675">
      <w:pPr>
        <w:pStyle w:val="ListParagraph"/>
        <w:spacing w:after="0" w:line="240" w:lineRule="auto"/>
        <w:ind w:left="0"/>
        <w:rPr>
          <w:sz w:val="22"/>
        </w:rPr>
      </w:pPr>
      <w:r w:rsidRPr="00027248">
        <w:rPr>
          <w:b/>
          <w:sz w:val="22"/>
          <w:u w:val="thick"/>
        </w:rPr>
        <w:lastRenderedPageBreak/>
        <w:t>Circumstantial roles:</w:t>
      </w:r>
      <w:r w:rsidRPr="00027248">
        <w:rPr>
          <w:b/>
          <w:spacing w:val="1"/>
          <w:sz w:val="22"/>
        </w:rPr>
        <w:t xml:space="preserve"> </w:t>
      </w:r>
      <w:r w:rsidRPr="00027248">
        <w:rPr>
          <w:sz w:val="22"/>
        </w:rPr>
        <w:t xml:space="preserve">The group of </w:t>
      </w:r>
      <w:r w:rsidRPr="00027248">
        <w:rPr>
          <w:b/>
          <w:i/>
          <w:sz w:val="22"/>
        </w:rPr>
        <w:t xml:space="preserve">circumstantial roles </w:t>
      </w:r>
      <w:r w:rsidRPr="00027248">
        <w:rPr>
          <w:sz w:val="22"/>
        </w:rPr>
        <w:t>that may enter a lexical</w:t>
      </w:r>
      <w:r w:rsidRPr="00027248">
        <w:rPr>
          <w:spacing w:val="1"/>
          <w:sz w:val="22"/>
        </w:rPr>
        <w:t xml:space="preserve"> </w:t>
      </w:r>
      <w:r w:rsidRPr="00027248">
        <w:rPr>
          <w:sz w:val="22"/>
        </w:rPr>
        <w:t>function relation with a lexical unit that denotes a predicate consists of the following</w:t>
      </w:r>
      <w:r w:rsidRPr="00027248">
        <w:rPr>
          <w:spacing w:val="1"/>
          <w:sz w:val="22"/>
        </w:rPr>
        <w:t xml:space="preserve"> </w:t>
      </w:r>
      <w:r w:rsidRPr="00027248">
        <w:rPr>
          <w:sz w:val="22"/>
        </w:rPr>
        <w:t>roles</w:t>
      </w:r>
      <w:r w:rsidRPr="00027248">
        <w:rPr>
          <w:spacing w:val="-2"/>
          <w:sz w:val="22"/>
        </w:rPr>
        <w:t xml:space="preserve"> </w:t>
      </w:r>
      <w:r w:rsidRPr="00027248">
        <w:rPr>
          <w:sz w:val="22"/>
        </w:rPr>
        <w:t>and lexical</w:t>
      </w:r>
      <w:r w:rsidRPr="00027248">
        <w:rPr>
          <w:spacing w:val="-1"/>
          <w:sz w:val="22"/>
        </w:rPr>
        <w:t xml:space="preserve"> </w:t>
      </w:r>
      <w:r w:rsidRPr="00027248">
        <w:rPr>
          <w:sz w:val="22"/>
        </w:rPr>
        <w:t>functions:</w:t>
      </w:r>
    </w:p>
    <w:tbl>
      <w:tblPr>
        <w:tblW w:w="0" w:type="auto"/>
        <w:tblInd w:w="737" w:type="dxa"/>
        <w:tblLayout w:type="fixed"/>
        <w:tblCellMar>
          <w:left w:w="0" w:type="dxa"/>
          <w:right w:w="0" w:type="dxa"/>
        </w:tblCellMar>
        <w:tblLook w:val="01E0" w:firstRow="1" w:lastRow="1" w:firstColumn="1" w:lastColumn="1" w:noHBand="0" w:noVBand="0"/>
      </w:tblPr>
      <w:tblGrid>
        <w:gridCol w:w="4283"/>
        <w:gridCol w:w="4331"/>
      </w:tblGrid>
      <w:tr w:rsidR="00B82123" w:rsidRPr="00027248" w14:paraId="27EE834A" w14:textId="77777777" w:rsidTr="00B82123">
        <w:trPr>
          <w:trHeight w:val="772"/>
        </w:trPr>
        <w:tc>
          <w:tcPr>
            <w:tcW w:w="4283" w:type="dxa"/>
          </w:tcPr>
          <w:p w14:paraId="7006CFC1" w14:textId="77777777" w:rsidR="00B82123" w:rsidRPr="00027248" w:rsidRDefault="00B82123" w:rsidP="00202675">
            <w:pPr>
              <w:pStyle w:val="TableParagraph"/>
              <w:ind w:left="0"/>
              <w:rPr>
                <w:i/>
              </w:rPr>
            </w:pPr>
            <w:r w:rsidRPr="00027248">
              <w:rPr>
                <w:b/>
              </w:rPr>
              <w:t>Location:</w:t>
            </w:r>
            <w:r w:rsidRPr="00027248">
              <w:rPr>
                <w:b/>
                <w:spacing w:val="-1"/>
              </w:rPr>
              <w:t xml:space="preserve"> </w:t>
            </w:r>
            <w:r w:rsidRPr="00027248">
              <w:rPr>
                <w:b/>
              </w:rPr>
              <w:t xml:space="preserve">Sloc </w:t>
            </w:r>
            <w:r w:rsidRPr="00027248">
              <w:rPr>
                <w:i/>
              </w:rPr>
              <w:t>(to</w:t>
            </w:r>
            <w:r w:rsidRPr="00027248">
              <w:rPr>
                <w:i/>
                <w:spacing w:val="-1"/>
              </w:rPr>
              <w:t xml:space="preserve"> </w:t>
            </w:r>
            <w:r w:rsidRPr="00027248">
              <w:rPr>
                <w:i/>
              </w:rPr>
              <w:t>lecture) =</w:t>
            </w:r>
            <w:r w:rsidRPr="00027248">
              <w:rPr>
                <w:i/>
                <w:spacing w:val="-4"/>
              </w:rPr>
              <w:t xml:space="preserve"> </w:t>
            </w:r>
            <w:r w:rsidRPr="00027248">
              <w:rPr>
                <w:i/>
              </w:rPr>
              <w:t>lecture</w:t>
            </w:r>
            <w:r w:rsidRPr="00027248">
              <w:rPr>
                <w:i/>
                <w:spacing w:val="-1"/>
              </w:rPr>
              <w:t xml:space="preserve"> </w:t>
            </w:r>
            <w:r w:rsidRPr="00027248">
              <w:rPr>
                <w:i/>
              </w:rPr>
              <w:t>room</w:t>
            </w:r>
          </w:p>
          <w:p w14:paraId="505D247C" w14:textId="77777777" w:rsidR="00B82123" w:rsidRPr="00027248" w:rsidRDefault="00B82123" w:rsidP="00202675">
            <w:pPr>
              <w:pStyle w:val="TableParagraph"/>
              <w:ind w:left="0"/>
              <w:rPr>
                <w:i/>
              </w:rPr>
            </w:pPr>
            <w:r w:rsidRPr="00027248">
              <w:rPr>
                <w:b/>
              </w:rPr>
              <w:t>Mean:</w:t>
            </w:r>
            <w:r w:rsidRPr="00027248">
              <w:rPr>
                <w:b/>
                <w:spacing w:val="-2"/>
              </w:rPr>
              <w:t xml:space="preserve"> </w:t>
            </w:r>
            <w:r w:rsidRPr="00027248">
              <w:rPr>
                <w:b/>
              </w:rPr>
              <w:t>Smed</w:t>
            </w:r>
            <w:r w:rsidRPr="00027248">
              <w:rPr>
                <w:b/>
                <w:spacing w:val="-1"/>
              </w:rPr>
              <w:t xml:space="preserve"> </w:t>
            </w:r>
            <w:r w:rsidRPr="00027248">
              <w:rPr>
                <w:i/>
              </w:rPr>
              <w:t>(to</w:t>
            </w:r>
            <w:r w:rsidRPr="00027248">
              <w:rPr>
                <w:i/>
                <w:spacing w:val="-1"/>
              </w:rPr>
              <w:t xml:space="preserve"> </w:t>
            </w:r>
            <w:r w:rsidRPr="00027248">
              <w:rPr>
                <w:i/>
              </w:rPr>
              <w:t>teach)</w:t>
            </w:r>
            <w:r w:rsidRPr="00027248">
              <w:rPr>
                <w:i/>
                <w:spacing w:val="-1"/>
              </w:rPr>
              <w:t xml:space="preserve"> </w:t>
            </w:r>
            <w:r w:rsidRPr="00027248">
              <w:rPr>
                <w:i/>
              </w:rPr>
              <w:t>=</w:t>
            </w:r>
            <w:r w:rsidRPr="00027248">
              <w:rPr>
                <w:i/>
                <w:spacing w:val="-3"/>
              </w:rPr>
              <w:t xml:space="preserve"> </w:t>
            </w:r>
            <w:r w:rsidRPr="00027248">
              <w:rPr>
                <w:i/>
              </w:rPr>
              <w:t>teaching materials</w:t>
            </w:r>
          </w:p>
        </w:tc>
        <w:tc>
          <w:tcPr>
            <w:tcW w:w="4331" w:type="dxa"/>
          </w:tcPr>
          <w:p w14:paraId="204D8F2D" w14:textId="77777777" w:rsidR="00B82123" w:rsidRPr="00027248" w:rsidRDefault="00B82123" w:rsidP="00202675">
            <w:pPr>
              <w:pStyle w:val="TableParagraph"/>
              <w:ind w:left="0"/>
              <w:rPr>
                <w:i/>
              </w:rPr>
            </w:pPr>
            <w:r w:rsidRPr="00027248">
              <w:rPr>
                <w:b/>
              </w:rPr>
              <w:t>Mode:</w:t>
            </w:r>
            <w:r w:rsidRPr="00027248">
              <w:rPr>
                <w:b/>
                <w:spacing w:val="-1"/>
              </w:rPr>
              <w:t xml:space="preserve"> </w:t>
            </w:r>
            <w:r w:rsidRPr="00027248">
              <w:rPr>
                <w:b/>
              </w:rPr>
              <w:t>Smod</w:t>
            </w:r>
            <w:r w:rsidRPr="00027248">
              <w:rPr>
                <w:b/>
                <w:spacing w:val="-1"/>
              </w:rPr>
              <w:t xml:space="preserve"> </w:t>
            </w:r>
            <w:r w:rsidRPr="00027248">
              <w:rPr>
                <w:i/>
              </w:rPr>
              <w:t>(to teach)</w:t>
            </w:r>
            <w:r w:rsidRPr="00027248">
              <w:rPr>
                <w:i/>
                <w:spacing w:val="-3"/>
              </w:rPr>
              <w:t xml:space="preserve"> </w:t>
            </w:r>
            <w:r w:rsidRPr="00027248">
              <w:rPr>
                <w:i/>
              </w:rPr>
              <w:t>=</w:t>
            </w:r>
            <w:r w:rsidRPr="00027248">
              <w:rPr>
                <w:i/>
                <w:spacing w:val="-2"/>
              </w:rPr>
              <w:t xml:space="preserve"> </w:t>
            </w:r>
            <w:r w:rsidRPr="00027248">
              <w:rPr>
                <w:i/>
              </w:rPr>
              <w:t>method of</w:t>
            </w:r>
            <w:r w:rsidRPr="00027248">
              <w:rPr>
                <w:i/>
                <w:spacing w:val="-2"/>
              </w:rPr>
              <w:t xml:space="preserve"> </w:t>
            </w:r>
            <w:r w:rsidRPr="00027248">
              <w:rPr>
                <w:i/>
              </w:rPr>
              <w:t>teaching</w:t>
            </w:r>
          </w:p>
          <w:p w14:paraId="5A7A7AED" w14:textId="77777777" w:rsidR="00B82123" w:rsidRPr="00027248" w:rsidRDefault="00B82123" w:rsidP="00202675">
            <w:pPr>
              <w:pStyle w:val="TableParagraph"/>
              <w:ind w:left="0"/>
              <w:rPr>
                <w:i/>
              </w:rPr>
            </w:pPr>
            <w:r w:rsidRPr="00027248">
              <w:rPr>
                <w:b/>
              </w:rPr>
              <w:t>Instrument:</w:t>
            </w:r>
            <w:r w:rsidRPr="00027248">
              <w:rPr>
                <w:b/>
                <w:spacing w:val="-1"/>
              </w:rPr>
              <w:t xml:space="preserve"> </w:t>
            </w:r>
            <w:r w:rsidRPr="00027248">
              <w:rPr>
                <w:b/>
              </w:rPr>
              <w:t xml:space="preserve">Sinstr </w:t>
            </w:r>
            <w:r w:rsidRPr="00027248">
              <w:rPr>
                <w:i/>
              </w:rPr>
              <w:t>(to</w:t>
            </w:r>
            <w:r w:rsidRPr="00027248">
              <w:rPr>
                <w:i/>
                <w:spacing w:val="-1"/>
              </w:rPr>
              <w:t xml:space="preserve"> </w:t>
            </w:r>
            <w:r w:rsidRPr="00027248">
              <w:rPr>
                <w:i/>
              </w:rPr>
              <w:t>plane)</w:t>
            </w:r>
            <w:r w:rsidRPr="00027248">
              <w:rPr>
                <w:i/>
                <w:spacing w:val="-2"/>
              </w:rPr>
              <w:t xml:space="preserve"> </w:t>
            </w:r>
            <w:r w:rsidRPr="00027248">
              <w:rPr>
                <w:i/>
              </w:rPr>
              <w:t>=</w:t>
            </w:r>
            <w:r w:rsidRPr="00027248">
              <w:rPr>
                <w:i/>
                <w:spacing w:val="-2"/>
              </w:rPr>
              <w:t xml:space="preserve"> </w:t>
            </w:r>
            <w:r w:rsidRPr="00027248">
              <w:rPr>
                <w:i/>
              </w:rPr>
              <w:t>plane</w:t>
            </w:r>
          </w:p>
          <w:p w14:paraId="27CABE2D" w14:textId="77777777" w:rsidR="00B82123" w:rsidRPr="00027248" w:rsidRDefault="00B82123" w:rsidP="00202675">
            <w:pPr>
              <w:pStyle w:val="TableParagraph"/>
              <w:ind w:left="0"/>
              <w:rPr>
                <w:i/>
              </w:rPr>
            </w:pPr>
            <w:r w:rsidRPr="00027248">
              <w:rPr>
                <w:b/>
              </w:rPr>
              <w:t>Result:</w:t>
            </w:r>
            <w:r w:rsidRPr="00027248">
              <w:rPr>
                <w:b/>
                <w:spacing w:val="-2"/>
              </w:rPr>
              <w:t xml:space="preserve"> </w:t>
            </w:r>
            <w:r w:rsidRPr="00027248">
              <w:rPr>
                <w:b/>
              </w:rPr>
              <w:t>Sres</w:t>
            </w:r>
            <w:r w:rsidRPr="00027248">
              <w:rPr>
                <w:b/>
                <w:spacing w:val="-2"/>
              </w:rPr>
              <w:t xml:space="preserve"> </w:t>
            </w:r>
            <w:r w:rsidRPr="00027248">
              <w:rPr>
                <w:i/>
              </w:rPr>
              <w:t>(learn):</w:t>
            </w:r>
            <w:r w:rsidRPr="00027248">
              <w:rPr>
                <w:i/>
                <w:spacing w:val="-2"/>
              </w:rPr>
              <w:t xml:space="preserve"> </w:t>
            </w:r>
            <w:r w:rsidRPr="00027248">
              <w:rPr>
                <w:i/>
              </w:rPr>
              <w:t>skills</w:t>
            </w:r>
          </w:p>
        </w:tc>
      </w:tr>
    </w:tbl>
    <w:p w14:paraId="57FA5FB3" w14:textId="410A898F" w:rsidR="00B82123" w:rsidRPr="00027248" w:rsidRDefault="009043BE" w:rsidP="00077F63">
      <w:pPr>
        <w:pStyle w:val="ListParagraph"/>
        <w:widowControl w:val="0"/>
        <w:tabs>
          <w:tab w:val="left" w:pos="1665"/>
        </w:tabs>
        <w:autoSpaceDE w:val="0"/>
        <w:autoSpaceDN w:val="0"/>
        <w:spacing w:after="0" w:line="240" w:lineRule="auto"/>
        <w:ind w:left="0"/>
        <w:contextualSpacing w:val="0"/>
        <w:rPr>
          <w:i/>
          <w:sz w:val="22"/>
        </w:rPr>
      </w:pPr>
      <w:r>
        <w:rPr>
          <w:b/>
          <w:sz w:val="22"/>
        </w:rPr>
        <w:t xml:space="preserve">- </w:t>
      </w:r>
      <w:r w:rsidR="005E4A4F" w:rsidRPr="00027248">
        <w:rPr>
          <w:b/>
          <w:sz w:val="22"/>
        </w:rPr>
        <w:t>Paradigmatic</w:t>
      </w:r>
      <w:r w:rsidR="005E4A4F" w:rsidRPr="00027248">
        <w:rPr>
          <w:b/>
          <w:spacing w:val="1"/>
          <w:sz w:val="22"/>
        </w:rPr>
        <w:t xml:space="preserve"> </w:t>
      </w:r>
      <w:r w:rsidR="005E4A4F" w:rsidRPr="00027248">
        <w:rPr>
          <w:b/>
          <w:sz w:val="22"/>
        </w:rPr>
        <w:t>lexical</w:t>
      </w:r>
      <w:r w:rsidR="005E4A4F" w:rsidRPr="00027248">
        <w:rPr>
          <w:b/>
          <w:spacing w:val="-2"/>
          <w:sz w:val="22"/>
        </w:rPr>
        <w:t xml:space="preserve"> </w:t>
      </w:r>
      <w:r w:rsidR="005E4A4F" w:rsidRPr="00027248">
        <w:rPr>
          <w:b/>
          <w:sz w:val="22"/>
        </w:rPr>
        <w:t>relations</w:t>
      </w:r>
      <w:r w:rsidR="005E4A4F" w:rsidRPr="00027248">
        <w:rPr>
          <w:b/>
          <w:spacing w:val="-2"/>
          <w:sz w:val="22"/>
        </w:rPr>
        <w:t xml:space="preserve"> </w:t>
      </w:r>
      <w:r w:rsidR="005E4A4F" w:rsidRPr="00027248">
        <w:rPr>
          <w:b/>
          <w:sz w:val="22"/>
        </w:rPr>
        <w:t>based on</w:t>
      </w:r>
      <w:r w:rsidR="005E4A4F" w:rsidRPr="00027248">
        <w:rPr>
          <w:b/>
          <w:spacing w:val="1"/>
          <w:sz w:val="22"/>
        </w:rPr>
        <w:t xml:space="preserve"> </w:t>
      </w:r>
      <w:r w:rsidR="005E4A4F" w:rsidRPr="00027248">
        <w:rPr>
          <w:b/>
          <w:i/>
          <w:sz w:val="22"/>
        </w:rPr>
        <w:t>syntactic</w:t>
      </w:r>
      <w:r w:rsidR="005E4A4F" w:rsidRPr="00027248">
        <w:rPr>
          <w:b/>
          <w:i/>
          <w:spacing w:val="-2"/>
          <w:sz w:val="22"/>
        </w:rPr>
        <w:t xml:space="preserve"> </w:t>
      </w:r>
      <w:r w:rsidR="005E4A4F" w:rsidRPr="00027248">
        <w:rPr>
          <w:b/>
          <w:i/>
          <w:sz w:val="22"/>
        </w:rPr>
        <w:t>derivations</w:t>
      </w:r>
      <w:r w:rsidR="00077F63">
        <w:rPr>
          <w:b/>
          <w:i/>
          <w:sz w:val="22"/>
        </w:rPr>
        <w:t xml:space="preserve">: </w:t>
      </w:r>
      <w:r w:rsidR="005E4A4F" w:rsidRPr="00027248">
        <w:rPr>
          <w:sz w:val="22"/>
        </w:rPr>
        <w:t>The third group by Warner (1996) is similar to Raomos et al (1995:353)’s</w:t>
      </w:r>
      <w:r w:rsidR="005E4A4F" w:rsidRPr="00027248">
        <w:rPr>
          <w:spacing w:val="1"/>
          <w:sz w:val="22"/>
        </w:rPr>
        <w:t xml:space="preserve"> </w:t>
      </w:r>
      <w:r w:rsidR="005E4A4F" w:rsidRPr="00027248">
        <w:rPr>
          <w:i/>
          <w:sz w:val="22"/>
        </w:rPr>
        <w:t>syntactic</w:t>
      </w:r>
      <w:r w:rsidR="005E4A4F" w:rsidRPr="00027248">
        <w:rPr>
          <w:i/>
          <w:spacing w:val="27"/>
          <w:sz w:val="22"/>
        </w:rPr>
        <w:t xml:space="preserve"> </w:t>
      </w:r>
      <w:r w:rsidR="005E4A4F" w:rsidRPr="00027248">
        <w:rPr>
          <w:i/>
          <w:sz w:val="22"/>
        </w:rPr>
        <w:t>derivations</w:t>
      </w:r>
      <w:r w:rsidR="005E4A4F" w:rsidRPr="00027248">
        <w:rPr>
          <w:i/>
          <w:spacing w:val="27"/>
          <w:sz w:val="22"/>
        </w:rPr>
        <w:t xml:space="preserve"> </w:t>
      </w:r>
      <w:r w:rsidR="005E4A4F" w:rsidRPr="00027248">
        <w:rPr>
          <w:sz w:val="22"/>
        </w:rPr>
        <w:t>typology.</w:t>
      </w:r>
      <w:r w:rsidR="005E4A4F" w:rsidRPr="00027248">
        <w:rPr>
          <w:spacing w:val="27"/>
          <w:sz w:val="22"/>
        </w:rPr>
        <w:t xml:space="preserve"> </w:t>
      </w:r>
      <w:r w:rsidR="005E4A4F" w:rsidRPr="00027248">
        <w:rPr>
          <w:sz w:val="22"/>
        </w:rPr>
        <w:t>In</w:t>
      </w:r>
      <w:r w:rsidR="005E4A4F" w:rsidRPr="00027248">
        <w:rPr>
          <w:spacing w:val="25"/>
          <w:sz w:val="22"/>
        </w:rPr>
        <w:t xml:space="preserve"> </w:t>
      </w:r>
      <w:r w:rsidR="005E4A4F" w:rsidRPr="00027248">
        <w:rPr>
          <w:sz w:val="22"/>
        </w:rPr>
        <w:t>Cowie</w:t>
      </w:r>
      <w:r w:rsidR="005E4A4F" w:rsidRPr="00027248">
        <w:rPr>
          <w:spacing w:val="26"/>
          <w:sz w:val="22"/>
        </w:rPr>
        <w:t xml:space="preserve"> </w:t>
      </w:r>
      <w:r w:rsidR="005E4A4F" w:rsidRPr="00027248">
        <w:rPr>
          <w:sz w:val="22"/>
        </w:rPr>
        <w:t>(1998),</w:t>
      </w:r>
      <w:r w:rsidR="005E4A4F" w:rsidRPr="00027248">
        <w:rPr>
          <w:spacing w:val="25"/>
          <w:sz w:val="22"/>
        </w:rPr>
        <w:t xml:space="preserve"> </w:t>
      </w:r>
      <w:r w:rsidR="005E4A4F" w:rsidRPr="00027248">
        <w:rPr>
          <w:sz w:val="22"/>
        </w:rPr>
        <w:t>Mel’cuk’s</w:t>
      </w:r>
      <w:r w:rsidR="005E4A4F" w:rsidRPr="00027248">
        <w:rPr>
          <w:spacing w:val="25"/>
          <w:sz w:val="22"/>
        </w:rPr>
        <w:t xml:space="preserve"> </w:t>
      </w:r>
      <w:r w:rsidR="005E4A4F" w:rsidRPr="00027248">
        <w:rPr>
          <w:sz w:val="22"/>
        </w:rPr>
        <w:t>LFs</w:t>
      </w:r>
      <w:r w:rsidR="005E4A4F" w:rsidRPr="00027248">
        <w:rPr>
          <w:spacing w:val="25"/>
          <w:sz w:val="22"/>
        </w:rPr>
        <w:t xml:space="preserve"> </w:t>
      </w:r>
      <w:r w:rsidR="005E4A4F" w:rsidRPr="00027248">
        <w:rPr>
          <w:sz w:val="22"/>
        </w:rPr>
        <w:t>are</w:t>
      </w:r>
      <w:r w:rsidR="005E4A4F" w:rsidRPr="00027248">
        <w:rPr>
          <w:spacing w:val="25"/>
          <w:sz w:val="22"/>
        </w:rPr>
        <w:t xml:space="preserve"> </w:t>
      </w:r>
      <w:r w:rsidR="005E4A4F" w:rsidRPr="00027248">
        <w:rPr>
          <w:sz w:val="22"/>
        </w:rPr>
        <w:t>categorized</w:t>
      </w:r>
      <w:r w:rsidR="005E4A4F" w:rsidRPr="00027248">
        <w:rPr>
          <w:spacing w:val="25"/>
          <w:sz w:val="22"/>
        </w:rPr>
        <w:t xml:space="preserve"> </w:t>
      </w:r>
      <w:r w:rsidR="005E4A4F" w:rsidRPr="00027248">
        <w:rPr>
          <w:sz w:val="22"/>
        </w:rPr>
        <w:t>into</w:t>
      </w:r>
      <w:r w:rsidR="005E4A4F" w:rsidRPr="00027248">
        <w:rPr>
          <w:spacing w:val="-63"/>
          <w:sz w:val="22"/>
        </w:rPr>
        <w:t xml:space="preserve"> </w:t>
      </w:r>
      <w:r w:rsidR="005E4A4F" w:rsidRPr="00027248">
        <w:rPr>
          <w:sz w:val="22"/>
        </w:rPr>
        <w:t xml:space="preserve">10 main groups, one of which is derivatives sub-divided into </w:t>
      </w:r>
      <w:r w:rsidR="005E4A4F" w:rsidRPr="00027248">
        <w:rPr>
          <w:i/>
          <w:sz w:val="22"/>
        </w:rPr>
        <w:t xml:space="preserve">syntactic derivatives </w:t>
      </w:r>
      <w:r w:rsidR="005E4A4F" w:rsidRPr="00027248">
        <w:rPr>
          <w:sz w:val="22"/>
        </w:rPr>
        <w:t>and</w:t>
      </w:r>
      <w:r w:rsidR="005E4A4F" w:rsidRPr="00027248">
        <w:rPr>
          <w:spacing w:val="1"/>
          <w:sz w:val="22"/>
        </w:rPr>
        <w:t xml:space="preserve"> </w:t>
      </w:r>
      <w:r w:rsidR="005E4A4F" w:rsidRPr="00027248">
        <w:rPr>
          <w:i/>
          <w:sz w:val="22"/>
        </w:rPr>
        <w:t>semantic derivatives</w:t>
      </w:r>
      <w:r w:rsidR="005E4A4F" w:rsidRPr="00027248">
        <w:rPr>
          <w:sz w:val="22"/>
        </w:rPr>
        <w:t xml:space="preserve">. Cowie (1998)’s </w:t>
      </w:r>
      <w:r w:rsidR="005E4A4F" w:rsidRPr="00027248">
        <w:rPr>
          <w:i/>
          <w:sz w:val="22"/>
        </w:rPr>
        <w:t xml:space="preserve">syntactic derivatives </w:t>
      </w:r>
      <w:r w:rsidR="005E4A4F" w:rsidRPr="00027248">
        <w:rPr>
          <w:sz w:val="22"/>
        </w:rPr>
        <w:t>category coincides with</w:t>
      </w:r>
      <w:r w:rsidR="005E4A4F" w:rsidRPr="00027248">
        <w:rPr>
          <w:spacing w:val="1"/>
          <w:sz w:val="22"/>
        </w:rPr>
        <w:t xml:space="preserve"> </w:t>
      </w:r>
      <w:r w:rsidR="005E4A4F" w:rsidRPr="00027248">
        <w:rPr>
          <w:sz w:val="22"/>
        </w:rPr>
        <w:t xml:space="preserve">Warner (1996)’s </w:t>
      </w:r>
      <w:r w:rsidR="005E4A4F" w:rsidRPr="00027248">
        <w:rPr>
          <w:i/>
          <w:sz w:val="22"/>
        </w:rPr>
        <w:t>syntactic derivations</w:t>
      </w:r>
      <w:r w:rsidR="005E4A4F" w:rsidRPr="00027248">
        <w:rPr>
          <w:sz w:val="22"/>
        </w:rPr>
        <w:t>. Thus, three authors have the similar category of</w:t>
      </w:r>
      <w:r w:rsidR="009517E6">
        <w:rPr>
          <w:sz w:val="22"/>
        </w:rPr>
        <w:t xml:space="preserve"> </w:t>
      </w:r>
      <w:r w:rsidR="005E4A4F" w:rsidRPr="00027248">
        <w:rPr>
          <w:spacing w:val="-62"/>
          <w:sz w:val="22"/>
        </w:rPr>
        <w:t xml:space="preserve"> </w:t>
      </w:r>
      <w:r>
        <w:rPr>
          <w:spacing w:val="-62"/>
          <w:sz w:val="22"/>
        </w:rPr>
        <w:t xml:space="preserve"> </w:t>
      </w:r>
      <w:r w:rsidR="005E4A4F" w:rsidRPr="00027248">
        <w:rPr>
          <w:b/>
          <w:i/>
          <w:sz w:val="22"/>
        </w:rPr>
        <w:t xml:space="preserve">syntactic derivations </w:t>
      </w:r>
      <w:r w:rsidR="005E4A4F" w:rsidRPr="00027248">
        <w:rPr>
          <w:sz w:val="22"/>
        </w:rPr>
        <w:t>that consists of the same LFs of Mel’cuk (1981) presented in the</w:t>
      </w:r>
      <w:r w:rsidR="005E4A4F" w:rsidRPr="00027248">
        <w:rPr>
          <w:spacing w:val="1"/>
          <w:sz w:val="22"/>
        </w:rPr>
        <w:t xml:space="preserve"> </w:t>
      </w:r>
      <w:r w:rsidR="005E4A4F" w:rsidRPr="00027248">
        <w:rPr>
          <w:sz w:val="22"/>
        </w:rPr>
        <w:t>following</w:t>
      </w:r>
      <w:r w:rsidR="005E4A4F" w:rsidRPr="00027248">
        <w:rPr>
          <w:spacing w:val="-2"/>
          <w:sz w:val="22"/>
        </w:rPr>
        <w:t xml:space="preserve"> </w:t>
      </w:r>
      <w:r w:rsidR="005E4A4F" w:rsidRPr="00027248">
        <w:rPr>
          <w:sz w:val="22"/>
        </w:rPr>
        <w:t>table:</w:t>
      </w:r>
      <w:r w:rsidR="005605C2">
        <w:rPr>
          <w:sz w:val="22"/>
        </w:rPr>
        <w:t xml:space="preserve"> </w:t>
      </w:r>
      <w:r w:rsidR="00B82123" w:rsidRPr="00027248">
        <w:rPr>
          <w:sz w:val="22"/>
        </w:rPr>
        <w:t>Paradigmatic</w:t>
      </w:r>
      <w:r w:rsidR="00B82123" w:rsidRPr="00027248">
        <w:rPr>
          <w:spacing w:val="-1"/>
          <w:sz w:val="22"/>
        </w:rPr>
        <w:t xml:space="preserve"> </w:t>
      </w:r>
      <w:r w:rsidR="00B82123" w:rsidRPr="00027248">
        <w:rPr>
          <w:sz w:val="22"/>
        </w:rPr>
        <w:t>lexical</w:t>
      </w:r>
      <w:r w:rsidR="00B82123" w:rsidRPr="00027248">
        <w:rPr>
          <w:spacing w:val="-2"/>
          <w:sz w:val="22"/>
        </w:rPr>
        <w:t xml:space="preserve"> </w:t>
      </w:r>
      <w:r w:rsidR="00B82123" w:rsidRPr="00027248">
        <w:rPr>
          <w:sz w:val="22"/>
        </w:rPr>
        <w:t>relations</w:t>
      </w:r>
      <w:r w:rsidR="00B82123" w:rsidRPr="00027248">
        <w:rPr>
          <w:spacing w:val="-2"/>
          <w:sz w:val="22"/>
        </w:rPr>
        <w:t xml:space="preserve"> </w:t>
      </w:r>
      <w:r w:rsidR="00B82123" w:rsidRPr="00027248">
        <w:rPr>
          <w:sz w:val="22"/>
        </w:rPr>
        <w:t>based</w:t>
      </w:r>
      <w:r w:rsidR="00B82123" w:rsidRPr="00027248">
        <w:rPr>
          <w:spacing w:val="-1"/>
          <w:sz w:val="22"/>
        </w:rPr>
        <w:t xml:space="preserve"> </w:t>
      </w:r>
      <w:r w:rsidR="00B82123" w:rsidRPr="00027248">
        <w:rPr>
          <w:sz w:val="22"/>
        </w:rPr>
        <w:t xml:space="preserve">on </w:t>
      </w:r>
      <w:r w:rsidR="00B82123" w:rsidRPr="00027248">
        <w:rPr>
          <w:i/>
          <w:sz w:val="22"/>
        </w:rPr>
        <w:t>syntactic</w:t>
      </w:r>
      <w:r w:rsidR="00B82123" w:rsidRPr="00027248">
        <w:rPr>
          <w:i/>
          <w:spacing w:val="-2"/>
          <w:sz w:val="22"/>
        </w:rPr>
        <w:t xml:space="preserve"> </w:t>
      </w:r>
      <w:r w:rsidR="00B82123" w:rsidRPr="00027248">
        <w:rPr>
          <w:i/>
          <w:sz w:val="22"/>
        </w:rPr>
        <w:t>derivations</w:t>
      </w:r>
      <w:r w:rsidR="00077F63">
        <w:rPr>
          <w:i/>
          <w:sz w:val="22"/>
        </w:rPr>
        <w:t>.</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2"/>
        <w:gridCol w:w="3685"/>
        <w:gridCol w:w="3119"/>
      </w:tblGrid>
      <w:tr w:rsidR="00B82123" w:rsidRPr="00027248" w14:paraId="31A77B53" w14:textId="77777777" w:rsidTr="002033D7">
        <w:trPr>
          <w:trHeight w:val="278"/>
        </w:trPr>
        <w:tc>
          <w:tcPr>
            <w:tcW w:w="2552" w:type="dxa"/>
          </w:tcPr>
          <w:p w14:paraId="3B362A19" w14:textId="77777777" w:rsidR="00B82123" w:rsidRPr="006F0B26" w:rsidRDefault="00B82123" w:rsidP="00202675">
            <w:pPr>
              <w:pStyle w:val="TableParagraph"/>
              <w:ind w:left="0"/>
              <w:rPr>
                <w:b/>
                <w:sz w:val="20"/>
                <w:szCs w:val="20"/>
              </w:rPr>
            </w:pPr>
            <w:r w:rsidRPr="006F0B26">
              <w:rPr>
                <w:b/>
                <w:sz w:val="20"/>
                <w:szCs w:val="20"/>
              </w:rPr>
              <w:t>LFs</w:t>
            </w:r>
          </w:p>
        </w:tc>
        <w:tc>
          <w:tcPr>
            <w:tcW w:w="3685" w:type="dxa"/>
          </w:tcPr>
          <w:p w14:paraId="27F9D348" w14:textId="77777777" w:rsidR="00B82123" w:rsidRPr="006F0B26" w:rsidRDefault="00B82123" w:rsidP="00202675">
            <w:pPr>
              <w:pStyle w:val="TableParagraph"/>
              <w:ind w:left="0"/>
              <w:rPr>
                <w:b/>
                <w:sz w:val="20"/>
                <w:szCs w:val="20"/>
              </w:rPr>
            </w:pPr>
            <w:r w:rsidRPr="006F0B26">
              <w:rPr>
                <w:b/>
                <w:sz w:val="20"/>
                <w:szCs w:val="20"/>
              </w:rPr>
              <w:t>Definition/explanation</w:t>
            </w:r>
          </w:p>
        </w:tc>
        <w:tc>
          <w:tcPr>
            <w:tcW w:w="3119" w:type="dxa"/>
          </w:tcPr>
          <w:p w14:paraId="362B2E99" w14:textId="77777777" w:rsidR="00B82123" w:rsidRPr="006F0B26" w:rsidRDefault="00B82123" w:rsidP="00202675">
            <w:pPr>
              <w:pStyle w:val="TableParagraph"/>
              <w:ind w:left="0"/>
              <w:rPr>
                <w:b/>
                <w:sz w:val="20"/>
                <w:szCs w:val="20"/>
              </w:rPr>
            </w:pPr>
            <w:r w:rsidRPr="006F0B26">
              <w:rPr>
                <w:b/>
                <w:sz w:val="20"/>
                <w:szCs w:val="20"/>
              </w:rPr>
              <w:t>Examples</w:t>
            </w:r>
          </w:p>
        </w:tc>
      </w:tr>
      <w:tr w:rsidR="00B82123" w:rsidRPr="00027248" w14:paraId="17784CCC" w14:textId="77777777" w:rsidTr="002033D7">
        <w:trPr>
          <w:trHeight w:val="737"/>
        </w:trPr>
        <w:tc>
          <w:tcPr>
            <w:tcW w:w="2552" w:type="dxa"/>
          </w:tcPr>
          <w:p w14:paraId="0132ED88" w14:textId="77777777" w:rsidR="00B82123" w:rsidRPr="006F0B26" w:rsidRDefault="00B82123" w:rsidP="00202675">
            <w:pPr>
              <w:pStyle w:val="TableParagraph"/>
              <w:tabs>
                <w:tab w:val="left" w:pos="878"/>
                <w:tab w:val="left" w:pos="1539"/>
              </w:tabs>
              <w:ind w:left="0"/>
              <w:rPr>
                <w:sz w:val="20"/>
                <w:szCs w:val="20"/>
              </w:rPr>
            </w:pPr>
            <w:r w:rsidRPr="006F0B26">
              <w:rPr>
                <w:sz w:val="20"/>
                <w:szCs w:val="20"/>
              </w:rPr>
              <w:t>LF.</w:t>
            </w:r>
            <w:r w:rsidRPr="006F0B26">
              <w:rPr>
                <w:b/>
                <w:sz w:val="20"/>
                <w:szCs w:val="20"/>
              </w:rPr>
              <w:t>Vo</w:t>
            </w:r>
            <w:r w:rsidRPr="006F0B26">
              <w:rPr>
                <w:b/>
                <w:sz w:val="20"/>
                <w:szCs w:val="20"/>
              </w:rPr>
              <w:tab/>
            </w:r>
            <w:r w:rsidRPr="006F0B26">
              <w:rPr>
                <w:sz w:val="20"/>
                <w:szCs w:val="20"/>
              </w:rPr>
              <w:t>(verb</w:t>
            </w:r>
            <w:r w:rsidRPr="006F0B26">
              <w:rPr>
                <w:sz w:val="20"/>
                <w:szCs w:val="20"/>
              </w:rPr>
              <w:tab/>
            </w:r>
            <w:r w:rsidRPr="006F0B26">
              <w:rPr>
                <w:spacing w:val="-1"/>
                <w:sz w:val="20"/>
                <w:szCs w:val="20"/>
              </w:rPr>
              <w:t>derivation/</w:t>
            </w:r>
            <w:r w:rsidRPr="006F0B26">
              <w:rPr>
                <w:spacing w:val="-47"/>
                <w:sz w:val="20"/>
                <w:szCs w:val="20"/>
              </w:rPr>
              <w:t xml:space="preserve"> </w:t>
            </w:r>
            <w:r w:rsidRPr="006F0B26">
              <w:rPr>
                <w:sz w:val="20"/>
                <w:szCs w:val="20"/>
              </w:rPr>
              <w:t>verbalization)</w:t>
            </w:r>
          </w:p>
        </w:tc>
        <w:tc>
          <w:tcPr>
            <w:tcW w:w="3685" w:type="dxa"/>
          </w:tcPr>
          <w:p w14:paraId="19CF2DBC" w14:textId="77777777" w:rsidR="00B82123" w:rsidRPr="006F0B26" w:rsidRDefault="00B82123" w:rsidP="00202675">
            <w:pPr>
              <w:pStyle w:val="TableParagraph"/>
              <w:tabs>
                <w:tab w:val="left" w:pos="1065"/>
                <w:tab w:val="left" w:pos="1568"/>
                <w:tab w:val="left" w:pos="2129"/>
                <w:tab w:val="left" w:pos="2997"/>
              </w:tabs>
              <w:ind w:left="0"/>
              <w:rPr>
                <w:sz w:val="20"/>
                <w:szCs w:val="20"/>
              </w:rPr>
            </w:pPr>
            <w:r w:rsidRPr="006F0B26">
              <w:rPr>
                <w:sz w:val="20"/>
                <w:szCs w:val="20"/>
              </w:rPr>
              <w:t>Relations</w:t>
            </w:r>
            <w:r w:rsidRPr="006F0B26">
              <w:rPr>
                <w:sz w:val="20"/>
                <w:szCs w:val="20"/>
              </w:rPr>
              <w:tab/>
              <w:t>that</w:t>
            </w:r>
            <w:r w:rsidRPr="006F0B26">
              <w:rPr>
                <w:sz w:val="20"/>
                <w:szCs w:val="20"/>
              </w:rPr>
              <w:tab/>
              <w:t>hold</w:t>
            </w:r>
            <w:r w:rsidRPr="006F0B26">
              <w:rPr>
                <w:sz w:val="20"/>
                <w:szCs w:val="20"/>
              </w:rPr>
              <w:tab/>
              <w:t>between</w:t>
            </w:r>
            <w:r w:rsidRPr="006F0B26">
              <w:rPr>
                <w:sz w:val="20"/>
                <w:szCs w:val="20"/>
              </w:rPr>
              <w:tab/>
              <w:t>nouns,</w:t>
            </w:r>
          </w:p>
          <w:p w14:paraId="3C1A4909" w14:textId="77777777" w:rsidR="00B82123" w:rsidRPr="006F0B26" w:rsidRDefault="00B82123" w:rsidP="00202675">
            <w:pPr>
              <w:pStyle w:val="TableParagraph"/>
              <w:tabs>
                <w:tab w:val="left" w:pos="1096"/>
                <w:tab w:val="left" w:pos="1932"/>
                <w:tab w:val="left" w:pos="2436"/>
                <w:tab w:val="left" w:pos="3019"/>
              </w:tabs>
              <w:ind w:left="0"/>
              <w:rPr>
                <w:i/>
                <w:sz w:val="20"/>
                <w:szCs w:val="20"/>
              </w:rPr>
            </w:pPr>
            <w:r w:rsidRPr="006F0B26">
              <w:rPr>
                <w:sz w:val="20"/>
                <w:szCs w:val="20"/>
              </w:rPr>
              <w:t>adjective,</w:t>
            </w:r>
            <w:r w:rsidRPr="006F0B26">
              <w:rPr>
                <w:sz w:val="20"/>
                <w:szCs w:val="20"/>
              </w:rPr>
              <w:tab/>
              <w:t>adverbs</w:t>
            </w:r>
            <w:r w:rsidRPr="006F0B26">
              <w:rPr>
                <w:sz w:val="20"/>
                <w:szCs w:val="20"/>
              </w:rPr>
              <w:tab/>
              <w:t>and</w:t>
            </w:r>
            <w:r w:rsidRPr="006F0B26">
              <w:rPr>
                <w:sz w:val="20"/>
                <w:szCs w:val="20"/>
              </w:rPr>
              <w:tab/>
              <w:t>their</w:t>
            </w:r>
            <w:r w:rsidRPr="006F0B26">
              <w:rPr>
                <w:sz w:val="20"/>
                <w:szCs w:val="20"/>
              </w:rPr>
              <w:tab/>
            </w:r>
            <w:r w:rsidRPr="006F0B26">
              <w:rPr>
                <w:i/>
                <w:spacing w:val="-1"/>
                <w:sz w:val="20"/>
                <w:szCs w:val="20"/>
              </w:rPr>
              <w:t>verbal</w:t>
            </w:r>
            <w:r w:rsidRPr="006F0B26">
              <w:rPr>
                <w:i/>
                <w:spacing w:val="-47"/>
                <w:sz w:val="20"/>
                <w:szCs w:val="20"/>
              </w:rPr>
              <w:t xml:space="preserve"> </w:t>
            </w:r>
            <w:r w:rsidRPr="006F0B26">
              <w:rPr>
                <w:i/>
                <w:sz w:val="20"/>
                <w:szCs w:val="20"/>
              </w:rPr>
              <w:t>derivatives.</w:t>
            </w:r>
          </w:p>
        </w:tc>
        <w:tc>
          <w:tcPr>
            <w:tcW w:w="3119" w:type="dxa"/>
          </w:tcPr>
          <w:p w14:paraId="0477E9A0" w14:textId="77777777" w:rsidR="009517E6" w:rsidRPr="006F0B26" w:rsidRDefault="00B82123" w:rsidP="00202675">
            <w:pPr>
              <w:pStyle w:val="TableParagraph"/>
              <w:ind w:left="0"/>
              <w:rPr>
                <w:sz w:val="20"/>
                <w:szCs w:val="20"/>
              </w:rPr>
            </w:pPr>
            <w:r w:rsidRPr="006F0B26">
              <w:rPr>
                <w:sz w:val="20"/>
                <w:szCs w:val="20"/>
              </w:rPr>
              <w:t>LF.</w:t>
            </w:r>
            <w:r w:rsidRPr="006F0B26">
              <w:rPr>
                <w:b/>
                <w:sz w:val="20"/>
                <w:szCs w:val="20"/>
              </w:rPr>
              <w:t xml:space="preserve">Vo </w:t>
            </w:r>
            <w:r w:rsidRPr="006F0B26">
              <w:rPr>
                <w:sz w:val="20"/>
                <w:szCs w:val="20"/>
              </w:rPr>
              <w:t>(avoidance) = avoid</w:t>
            </w:r>
            <w:r w:rsidRPr="006F0B26">
              <w:rPr>
                <w:spacing w:val="1"/>
                <w:sz w:val="20"/>
                <w:szCs w:val="20"/>
              </w:rPr>
              <w:t xml:space="preserve"> </w:t>
            </w:r>
            <w:r w:rsidRPr="006F0B26">
              <w:rPr>
                <w:sz w:val="20"/>
                <w:szCs w:val="20"/>
              </w:rPr>
              <w:t>LF.</w:t>
            </w:r>
          </w:p>
          <w:p w14:paraId="5770A50A" w14:textId="074A5F44" w:rsidR="00B82123" w:rsidRPr="006F0B26" w:rsidRDefault="00B82123" w:rsidP="00202675">
            <w:pPr>
              <w:pStyle w:val="TableParagraph"/>
              <w:ind w:left="0"/>
              <w:rPr>
                <w:sz w:val="20"/>
                <w:szCs w:val="20"/>
              </w:rPr>
            </w:pPr>
            <w:r w:rsidRPr="006F0B26">
              <w:rPr>
                <w:b/>
                <w:sz w:val="20"/>
                <w:szCs w:val="20"/>
              </w:rPr>
              <w:t>Vo</w:t>
            </w:r>
            <w:r w:rsidRPr="006F0B26">
              <w:rPr>
                <w:b/>
                <w:spacing w:val="-2"/>
                <w:sz w:val="20"/>
                <w:szCs w:val="20"/>
              </w:rPr>
              <w:t xml:space="preserve"> </w:t>
            </w:r>
            <w:r w:rsidRPr="006F0B26">
              <w:rPr>
                <w:sz w:val="20"/>
                <w:szCs w:val="20"/>
              </w:rPr>
              <w:t>(decisively)</w:t>
            </w:r>
            <w:r w:rsidRPr="006F0B26">
              <w:rPr>
                <w:spacing w:val="-3"/>
                <w:sz w:val="20"/>
                <w:szCs w:val="20"/>
              </w:rPr>
              <w:t xml:space="preserve"> </w:t>
            </w:r>
            <w:r w:rsidRPr="006F0B26">
              <w:rPr>
                <w:sz w:val="20"/>
                <w:szCs w:val="20"/>
              </w:rPr>
              <w:t>=</w:t>
            </w:r>
            <w:r w:rsidRPr="006F0B26">
              <w:rPr>
                <w:spacing w:val="-3"/>
                <w:sz w:val="20"/>
                <w:szCs w:val="20"/>
              </w:rPr>
              <w:t xml:space="preserve"> </w:t>
            </w:r>
            <w:r w:rsidRPr="006F0B26">
              <w:rPr>
                <w:sz w:val="20"/>
                <w:szCs w:val="20"/>
              </w:rPr>
              <w:t>decide</w:t>
            </w:r>
          </w:p>
        </w:tc>
      </w:tr>
      <w:tr w:rsidR="00B82123" w:rsidRPr="00027248" w14:paraId="0A09DD21" w14:textId="77777777" w:rsidTr="002033D7">
        <w:trPr>
          <w:trHeight w:val="535"/>
        </w:trPr>
        <w:tc>
          <w:tcPr>
            <w:tcW w:w="2552" w:type="dxa"/>
          </w:tcPr>
          <w:p w14:paraId="7D26F19E" w14:textId="77777777" w:rsidR="00B82123" w:rsidRPr="006F0B26" w:rsidRDefault="00B82123" w:rsidP="00202675">
            <w:pPr>
              <w:pStyle w:val="TableParagraph"/>
              <w:tabs>
                <w:tab w:val="left" w:pos="1058"/>
                <w:tab w:val="left" w:pos="1936"/>
              </w:tabs>
              <w:ind w:left="0"/>
              <w:rPr>
                <w:sz w:val="20"/>
                <w:szCs w:val="20"/>
              </w:rPr>
            </w:pPr>
            <w:r w:rsidRPr="006F0B26">
              <w:rPr>
                <w:sz w:val="20"/>
                <w:szCs w:val="20"/>
              </w:rPr>
              <w:t>LF.</w:t>
            </w:r>
            <w:r w:rsidRPr="006F0B26">
              <w:rPr>
                <w:sz w:val="20"/>
                <w:szCs w:val="20"/>
              </w:rPr>
              <w:tab/>
            </w:r>
            <w:r w:rsidRPr="006F0B26">
              <w:rPr>
                <w:b/>
                <w:sz w:val="20"/>
                <w:szCs w:val="20"/>
              </w:rPr>
              <w:t>So</w:t>
            </w:r>
            <w:r w:rsidRPr="006F0B26">
              <w:rPr>
                <w:b/>
                <w:sz w:val="20"/>
                <w:szCs w:val="20"/>
              </w:rPr>
              <w:tab/>
            </w:r>
            <w:r w:rsidRPr="006F0B26">
              <w:rPr>
                <w:spacing w:val="-1"/>
                <w:sz w:val="20"/>
                <w:szCs w:val="20"/>
              </w:rPr>
              <w:t>(noun</w:t>
            </w:r>
            <w:r w:rsidRPr="006F0B26">
              <w:rPr>
                <w:spacing w:val="-47"/>
                <w:sz w:val="20"/>
                <w:szCs w:val="20"/>
              </w:rPr>
              <w:t xml:space="preserve"> </w:t>
            </w:r>
            <w:r w:rsidRPr="006F0B26">
              <w:rPr>
                <w:sz w:val="20"/>
                <w:szCs w:val="20"/>
              </w:rPr>
              <w:t>derivation/nominalization)</w:t>
            </w:r>
          </w:p>
        </w:tc>
        <w:tc>
          <w:tcPr>
            <w:tcW w:w="3685" w:type="dxa"/>
          </w:tcPr>
          <w:p w14:paraId="5A102D7D" w14:textId="77777777" w:rsidR="00B82123" w:rsidRPr="006F0B26" w:rsidRDefault="00B82123" w:rsidP="00202675">
            <w:pPr>
              <w:pStyle w:val="TableParagraph"/>
              <w:tabs>
                <w:tab w:val="left" w:pos="1077"/>
                <w:tab w:val="left" w:pos="1592"/>
                <w:tab w:val="left" w:pos="2163"/>
                <w:tab w:val="left" w:pos="3043"/>
              </w:tabs>
              <w:ind w:left="0"/>
              <w:rPr>
                <w:sz w:val="20"/>
                <w:szCs w:val="20"/>
              </w:rPr>
            </w:pPr>
            <w:r w:rsidRPr="006F0B26">
              <w:rPr>
                <w:sz w:val="20"/>
                <w:szCs w:val="20"/>
              </w:rPr>
              <w:t>Relations</w:t>
            </w:r>
            <w:r w:rsidRPr="006F0B26">
              <w:rPr>
                <w:sz w:val="20"/>
                <w:szCs w:val="20"/>
              </w:rPr>
              <w:tab/>
              <w:t>that</w:t>
            </w:r>
            <w:r w:rsidRPr="006F0B26">
              <w:rPr>
                <w:sz w:val="20"/>
                <w:szCs w:val="20"/>
              </w:rPr>
              <w:tab/>
              <w:t>hold</w:t>
            </w:r>
            <w:r w:rsidRPr="006F0B26">
              <w:rPr>
                <w:sz w:val="20"/>
                <w:szCs w:val="20"/>
              </w:rPr>
              <w:tab/>
              <w:t>between</w:t>
            </w:r>
            <w:r w:rsidRPr="006F0B26">
              <w:rPr>
                <w:sz w:val="20"/>
                <w:szCs w:val="20"/>
              </w:rPr>
              <w:tab/>
              <w:t>verbs,</w:t>
            </w:r>
          </w:p>
          <w:p w14:paraId="39ADEE40" w14:textId="77777777" w:rsidR="00B82123" w:rsidRPr="006F0B26" w:rsidRDefault="00B82123" w:rsidP="00202675">
            <w:pPr>
              <w:pStyle w:val="TableParagraph"/>
              <w:ind w:left="0"/>
              <w:rPr>
                <w:sz w:val="20"/>
                <w:szCs w:val="20"/>
              </w:rPr>
            </w:pPr>
            <w:r w:rsidRPr="006F0B26">
              <w:rPr>
                <w:sz w:val="20"/>
                <w:szCs w:val="20"/>
              </w:rPr>
              <w:t>adjectives,</w:t>
            </w:r>
            <w:r w:rsidRPr="006F0B26">
              <w:rPr>
                <w:spacing w:val="5"/>
                <w:sz w:val="20"/>
                <w:szCs w:val="20"/>
              </w:rPr>
              <w:t xml:space="preserve"> </w:t>
            </w:r>
            <w:r w:rsidRPr="006F0B26">
              <w:rPr>
                <w:sz w:val="20"/>
                <w:szCs w:val="20"/>
              </w:rPr>
              <w:t>adverbs</w:t>
            </w:r>
            <w:r w:rsidRPr="006F0B26">
              <w:rPr>
                <w:spacing w:val="4"/>
                <w:sz w:val="20"/>
                <w:szCs w:val="20"/>
              </w:rPr>
              <w:t xml:space="preserve"> </w:t>
            </w:r>
            <w:r w:rsidRPr="006F0B26">
              <w:rPr>
                <w:sz w:val="20"/>
                <w:szCs w:val="20"/>
              </w:rPr>
              <w:t>and</w:t>
            </w:r>
            <w:r w:rsidRPr="006F0B26">
              <w:rPr>
                <w:spacing w:val="6"/>
                <w:sz w:val="20"/>
                <w:szCs w:val="20"/>
              </w:rPr>
              <w:t xml:space="preserve"> </w:t>
            </w:r>
            <w:r w:rsidRPr="006F0B26">
              <w:rPr>
                <w:sz w:val="20"/>
                <w:szCs w:val="20"/>
              </w:rPr>
              <w:t>their</w:t>
            </w:r>
            <w:r w:rsidRPr="006F0B26">
              <w:rPr>
                <w:spacing w:val="5"/>
                <w:sz w:val="20"/>
                <w:szCs w:val="20"/>
              </w:rPr>
              <w:t xml:space="preserve"> </w:t>
            </w:r>
            <w:r w:rsidRPr="006F0B26">
              <w:rPr>
                <w:sz w:val="20"/>
                <w:szCs w:val="20"/>
              </w:rPr>
              <w:t>nominal</w:t>
            </w:r>
            <w:r w:rsidRPr="006F0B26">
              <w:rPr>
                <w:spacing w:val="-47"/>
                <w:sz w:val="20"/>
                <w:szCs w:val="20"/>
              </w:rPr>
              <w:t xml:space="preserve"> </w:t>
            </w:r>
            <w:r w:rsidRPr="006F0B26">
              <w:rPr>
                <w:sz w:val="20"/>
                <w:szCs w:val="20"/>
              </w:rPr>
              <w:t>derivatives.</w:t>
            </w:r>
          </w:p>
        </w:tc>
        <w:tc>
          <w:tcPr>
            <w:tcW w:w="3119" w:type="dxa"/>
          </w:tcPr>
          <w:p w14:paraId="4B3579C3" w14:textId="77777777" w:rsidR="009517E6" w:rsidRPr="006F0B26" w:rsidRDefault="00B82123" w:rsidP="00202675">
            <w:pPr>
              <w:pStyle w:val="TableParagraph"/>
              <w:ind w:left="0"/>
              <w:rPr>
                <w:sz w:val="20"/>
                <w:szCs w:val="20"/>
              </w:rPr>
            </w:pPr>
            <w:r w:rsidRPr="006F0B26">
              <w:rPr>
                <w:sz w:val="20"/>
                <w:szCs w:val="20"/>
              </w:rPr>
              <w:t>LF.</w:t>
            </w:r>
            <w:r w:rsidRPr="006F0B26">
              <w:rPr>
                <w:b/>
                <w:sz w:val="20"/>
                <w:szCs w:val="20"/>
              </w:rPr>
              <w:t xml:space="preserve">So </w:t>
            </w:r>
            <w:r w:rsidRPr="006F0B26">
              <w:rPr>
                <w:sz w:val="20"/>
                <w:szCs w:val="20"/>
              </w:rPr>
              <w:t>(move) = movement,</w:t>
            </w:r>
            <w:r w:rsidRPr="006F0B26">
              <w:rPr>
                <w:spacing w:val="-48"/>
                <w:sz w:val="20"/>
                <w:szCs w:val="20"/>
              </w:rPr>
              <w:t xml:space="preserve"> </w:t>
            </w:r>
            <w:r w:rsidRPr="006F0B26">
              <w:rPr>
                <w:sz w:val="20"/>
                <w:szCs w:val="20"/>
              </w:rPr>
              <w:t>LF.</w:t>
            </w:r>
          </w:p>
          <w:p w14:paraId="6099DEEC" w14:textId="5D8D014F" w:rsidR="00B82123" w:rsidRPr="006F0B26" w:rsidRDefault="00B82123" w:rsidP="00202675">
            <w:pPr>
              <w:pStyle w:val="TableParagraph"/>
              <w:ind w:left="0"/>
              <w:rPr>
                <w:sz w:val="20"/>
                <w:szCs w:val="20"/>
              </w:rPr>
            </w:pPr>
            <w:r w:rsidRPr="006F0B26">
              <w:rPr>
                <w:b/>
                <w:sz w:val="20"/>
                <w:szCs w:val="20"/>
              </w:rPr>
              <w:t xml:space="preserve">So </w:t>
            </w:r>
            <w:r w:rsidRPr="006F0B26">
              <w:rPr>
                <w:sz w:val="20"/>
                <w:szCs w:val="20"/>
              </w:rPr>
              <w:t>(brave)</w:t>
            </w:r>
            <w:r w:rsidRPr="006F0B26">
              <w:rPr>
                <w:spacing w:val="-2"/>
                <w:sz w:val="20"/>
                <w:szCs w:val="20"/>
              </w:rPr>
              <w:t xml:space="preserve"> </w:t>
            </w:r>
            <w:r w:rsidRPr="006F0B26">
              <w:rPr>
                <w:sz w:val="20"/>
                <w:szCs w:val="20"/>
              </w:rPr>
              <w:t>= bravery</w:t>
            </w:r>
          </w:p>
        </w:tc>
      </w:tr>
      <w:tr w:rsidR="00B82123" w:rsidRPr="00027248" w14:paraId="21BA78A8" w14:textId="77777777" w:rsidTr="002033D7">
        <w:trPr>
          <w:trHeight w:val="557"/>
        </w:trPr>
        <w:tc>
          <w:tcPr>
            <w:tcW w:w="2552" w:type="dxa"/>
          </w:tcPr>
          <w:p w14:paraId="3774E2DA" w14:textId="77777777" w:rsidR="00B82123" w:rsidRPr="006F0B26" w:rsidRDefault="00B82123" w:rsidP="00202675">
            <w:pPr>
              <w:pStyle w:val="TableParagraph"/>
              <w:tabs>
                <w:tab w:val="left" w:pos="882"/>
                <w:tab w:val="left" w:pos="1617"/>
              </w:tabs>
              <w:ind w:left="0"/>
              <w:rPr>
                <w:sz w:val="20"/>
                <w:szCs w:val="20"/>
              </w:rPr>
            </w:pPr>
            <w:r w:rsidRPr="006F0B26">
              <w:rPr>
                <w:sz w:val="20"/>
                <w:szCs w:val="20"/>
              </w:rPr>
              <w:t>LF.</w:t>
            </w:r>
            <w:r w:rsidRPr="006F0B26">
              <w:rPr>
                <w:sz w:val="20"/>
                <w:szCs w:val="20"/>
              </w:rPr>
              <w:tab/>
            </w:r>
            <w:r w:rsidRPr="006F0B26">
              <w:rPr>
                <w:b/>
                <w:sz w:val="20"/>
                <w:szCs w:val="20"/>
              </w:rPr>
              <w:t>Ao</w:t>
            </w:r>
            <w:r w:rsidRPr="006F0B26">
              <w:rPr>
                <w:b/>
                <w:sz w:val="20"/>
                <w:szCs w:val="20"/>
              </w:rPr>
              <w:tab/>
            </w:r>
            <w:r w:rsidRPr="006F0B26">
              <w:rPr>
                <w:spacing w:val="-1"/>
                <w:sz w:val="20"/>
                <w:szCs w:val="20"/>
              </w:rPr>
              <w:t>(adjective</w:t>
            </w:r>
            <w:r w:rsidRPr="006F0B26">
              <w:rPr>
                <w:spacing w:val="-47"/>
                <w:sz w:val="20"/>
                <w:szCs w:val="20"/>
              </w:rPr>
              <w:t xml:space="preserve"> </w:t>
            </w:r>
            <w:r w:rsidRPr="006F0B26">
              <w:rPr>
                <w:sz w:val="20"/>
                <w:szCs w:val="20"/>
              </w:rPr>
              <w:t>derivation/adjectivization)</w:t>
            </w:r>
          </w:p>
        </w:tc>
        <w:tc>
          <w:tcPr>
            <w:tcW w:w="3685" w:type="dxa"/>
          </w:tcPr>
          <w:p w14:paraId="1A2F90F3" w14:textId="77777777" w:rsidR="00B82123" w:rsidRPr="006F0B26" w:rsidRDefault="00B82123" w:rsidP="00202675">
            <w:pPr>
              <w:pStyle w:val="TableParagraph"/>
              <w:ind w:left="0"/>
              <w:rPr>
                <w:sz w:val="20"/>
                <w:szCs w:val="20"/>
              </w:rPr>
            </w:pPr>
            <w:r w:rsidRPr="006F0B26">
              <w:rPr>
                <w:sz w:val="20"/>
                <w:szCs w:val="20"/>
              </w:rPr>
              <w:t>Relations</w:t>
            </w:r>
            <w:r w:rsidRPr="006F0B26">
              <w:rPr>
                <w:spacing w:val="12"/>
                <w:sz w:val="20"/>
                <w:szCs w:val="20"/>
              </w:rPr>
              <w:t xml:space="preserve"> </w:t>
            </w:r>
            <w:r w:rsidRPr="006F0B26">
              <w:rPr>
                <w:sz w:val="20"/>
                <w:szCs w:val="20"/>
              </w:rPr>
              <w:t>that</w:t>
            </w:r>
            <w:r w:rsidRPr="006F0B26">
              <w:rPr>
                <w:spacing w:val="12"/>
                <w:sz w:val="20"/>
                <w:szCs w:val="20"/>
              </w:rPr>
              <w:t xml:space="preserve"> </w:t>
            </w:r>
            <w:r w:rsidRPr="006F0B26">
              <w:rPr>
                <w:sz w:val="20"/>
                <w:szCs w:val="20"/>
              </w:rPr>
              <w:t>hold</w:t>
            </w:r>
            <w:r w:rsidRPr="006F0B26">
              <w:rPr>
                <w:spacing w:val="12"/>
                <w:sz w:val="20"/>
                <w:szCs w:val="20"/>
              </w:rPr>
              <w:t xml:space="preserve"> </w:t>
            </w:r>
            <w:r w:rsidRPr="006F0B26">
              <w:rPr>
                <w:sz w:val="20"/>
                <w:szCs w:val="20"/>
              </w:rPr>
              <w:t>between</w:t>
            </w:r>
            <w:r w:rsidRPr="006F0B26">
              <w:rPr>
                <w:spacing w:val="13"/>
                <w:sz w:val="20"/>
                <w:szCs w:val="20"/>
              </w:rPr>
              <w:t xml:space="preserve"> </w:t>
            </w:r>
            <w:r w:rsidRPr="006F0B26">
              <w:rPr>
                <w:sz w:val="20"/>
                <w:szCs w:val="20"/>
              </w:rPr>
              <w:t>nouns,</w:t>
            </w:r>
            <w:r w:rsidRPr="006F0B26">
              <w:rPr>
                <w:spacing w:val="13"/>
                <w:sz w:val="20"/>
                <w:szCs w:val="20"/>
              </w:rPr>
              <w:t xml:space="preserve"> </w:t>
            </w:r>
            <w:r w:rsidRPr="006F0B26">
              <w:rPr>
                <w:sz w:val="20"/>
                <w:szCs w:val="20"/>
              </w:rPr>
              <w:t>verbs,</w:t>
            </w:r>
            <w:r w:rsidRPr="006F0B26">
              <w:rPr>
                <w:spacing w:val="-47"/>
                <w:sz w:val="20"/>
                <w:szCs w:val="20"/>
              </w:rPr>
              <w:t xml:space="preserve"> </w:t>
            </w:r>
            <w:r w:rsidRPr="006F0B26">
              <w:rPr>
                <w:sz w:val="20"/>
                <w:szCs w:val="20"/>
              </w:rPr>
              <w:t>adverbs</w:t>
            </w:r>
            <w:r w:rsidRPr="006F0B26">
              <w:rPr>
                <w:spacing w:val="-2"/>
                <w:sz w:val="20"/>
                <w:szCs w:val="20"/>
              </w:rPr>
              <w:t xml:space="preserve"> </w:t>
            </w:r>
            <w:r w:rsidRPr="006F0B26">
              <w:rPr>
                <w:sz w:val="20"/>
                <w:szCs w:val="20"/>
              </w:rPr>
              <w:t>and</w:t>
            </w:r>
            <w:r w:rsidRPr="006F0B26">
              <w:rPr>
                <w:spacing w:val="-1"/>
                <w:sz w:val="20"/>
                <w:szCs w:val="20"/>
              </w:rPr>
              <w:t xml:space="preserve"> </w:t>
            </w:r>
            <w:r w:rsidRPr="006F0B26">
              <w:rPr>
                <w:sz w:val="20"/>
                <w:szCs w:val="20"/>
              </w:rPr>
              <w:t>their adjectival</w:t>
            </w:r>
            <w:r w:rsidRPr="006F0B26">
              <w:rPr>
                <w:spacing w:val="-1"/>
                <w:sz w:val="20"/>
                <w:szCs w:val="20"/>
              </w:rPr>
              <w:t xml:space="preserve"> </w:t>
            </w:r>
            <w:r w:rsidRPr="006F0B26">
              <w:rPr>
                <w:sz w:val="20"/>
                <w:szCs w:val="20"/>
              </w:rPr>
              <w:t>derivatives.</w:t>
            </w:r>
          </w:p>
        </w:tc>
        <w:tc>
          <w:tcPr>
            <w:tcW w:w="3119" w:type="dxa"/>
          </w:tcPr>
          <w:p w14:paraId="66A34C7E" w14:textId="45ABB45E" w:rsidR="00B82123" w:rsidRPr="006F0B26" w:rsidRDefault="00B82123" w:rsidP="00202675">
            <w:pPr>
              <w:pStyle w:val="TableParagraph"/>
              <w:ind w:left="0"/>
              <w:rPr>
                <w:sz w:val="20"/>
                <w:szCs w:val="20"/>
              </w:rPr>
            </w:pPr>
            <w:r w:rsidRPr="006F0B26">
              <w:rPr>
                <w:sz w:val="20"/>
                <w:szCs w:val="20"/>
              </w:rPr>
              <w:t>LF.</w:t>
            </w:r>
            <w:r w:rsidRPr="006F0B26">
              <w:rPr>
                <w:spacing w:val="-2"/>
                <w:sz w:val="20"/>
                <w:szCs w:val="20"/>
              </w:rPr>
              <w:t xml:space="preserve"> </w:t>
            </w:r>
            <w:r w:rsidRPr="006F0B26">
              <w:rPr>
                <w:b/>
                <w:sz w:val="20"/>
                <w:szCs w:val="20"/>
              </w:rPr>
              <w:t>Ao</w:t>
            </w:r>
            <w:r w:rsidRPr="006F0B26">
              <w:rPr>
                <w:b/>
                <w:spacing w:val="-1"/>
                <w:sz w:val="20"/>
                <w:szCs w:val="20"/>
              </w:rPr>
              <w:t xml:space="preserve"> </w:t>
            </w:r>
            <w:r w:rsidRPr="006F0B26">
              <w:rPr>
                <w:sz w:val="20"/>
                <w:szCs w:val="20"/>
              </w:rPr>
              <w:t>(In the</w:t>
            </w:r>
            <w:r w:rsidRPr="006F0B26">
              <w:rPr>
                <w:spacing w:val="-2"/>
                <w:sz w:val="20"/>
                <w:szCs w:val="20"/>
              </w:rPr>
              <w:t xml:space="preserve"> </w:t>
            </w:r>
            <w:r w:rsidRPr="006F0B26">
              <w:rPr>
                <w:sz w:val="20"/>
                <w:szCs w:val="20"/>
              </w:rPr>
              <w:t>middle</w:t>
            </w:r>
            <w:r w:rsidRPr="006F0B26">
              <w:rPr>
                <w:spacing w:val="-3"/>
                <w:sz w:val="20"/>
                <w:szCs w:val="20"/>
              </w:rPr>
              <w:t xml:space="preserve"> </w:t>
            </w:r>
            <w:r w:rsidRPr="006F0B26">
              <w:rPr>
                <w:sz w:val="20"/>
                <w:szCs w:val="20"/>
              </w:rPr>
              <w:t>of)</w:t>
            </w:r>
            <w:r w:rsidRPr="006F0B26">
              <w:rPr>
                <w:spacing w:val="-2"/>
                <w:sz w:val="20"/>
                <w:szCs w:val="20"/>
              </w:rPr>
              <w:t xml:space="preserve"> </w:t>
            </w:r>
            <w:r w:rsidRPr="006F0B26">
              <w:rPr>
                <w:sz w:val="20"/>
                <w:szCs w:val="20"/>
              </w:rPr>
              <w:t>=</w:t>
            </w:r>
            <w:r w:rsidRPr="006F0B26">
              <w:rPr>
                <w:spacing w:val="-3"/>
                <w:sz w:val="20"/>
                <w:szCs w:val="20"/>
              </w:rPr>
              <w:t xml:space="preserve"> </w:t>
            </w:r>
            <w:r w:rsidRPr="006F0B26">
              <w:rPr>
                <w:sz w:val="20"/>
                <w:szCs w:val="20"/>
              </w:rPr>
              <w:t>middle</w:t>
            </w:r>
            <w:r w:rsidRPr="006F0B26">
              <w:rPr>
                <w:spacing w:val="-47"/>
                <w:sz w:val="20"/>
                <w:szCs w:val="20"/>
              </w:rPr>
              <w:t xml:space="preserve"> </w:t>
            </w:r>
            <w:r w:rsidRPr="006F0B26">
              <w:rPr>
                <w:sz w:val="20"/>
                <w:szCs w:val="20"/>
              </w:rPr>
              <w:t>LF.</w:t>
            </w:r>
            <w:r w:rsidRPr="006F0B26">
              <w:rPr>
                <w:spacing w:val="-1"/>
                <w:sz w:val="20"/>
                <w:szCs w:val="20"/>
              </w:rPr>
              <w:t xml:space="preserve"> </w:t>
            </w:r>
            <w:r w:rsidRPr="006F0B26">
              <w:rPr>
                <w:b/>
                <w:sz w:val="20"/>
                <w:szCs w:val="20"/>
              </w:rPr>
              <w:t>Ao</w:t>
            </w:r>
            <w:r w:rsidRPr="006F0B26">
              <w:rPr>
                <w:b/>
                <w:spacing w:val="1"/>
                <w:sz w:val="20"/>
                <w:szCs w:val="20"/>
              </w:rPr>
              <w:t xml:space="preserve"> </w:t>
            </w:r>
            <w:r w:rsidRPr="006F0B26">
              <w:rPr>
                <w:sz w:val="20"/>
                <w:szCs w:val="20"/>
              </w:rPr>
              <w:t>(glance)</w:t>
            </w:r>
            <w:r w:rsidRPr="006F0B26">
              <w:rPr>
                <w:spacing w:val="-2"/>
                <w:sz w:val="20"/>
                <w:szCs w:val="20"/>
              </w:rPr>
              <w:t xml:space="preserve"> </w:t>
            </w:r>
            <w:r w:rsidRPr="006F0B26">
              <w:rPr>
                <w:sz w:val="20"/>
                <w:szCs w:val="20"/>
              </w:rPr>
              <w:t>= glancing</w:t>
            </w:r>
          </w:p>
        </w:tc>
      </w:tr>
      <w:tr w:rsidR="00B82123" w:rsidRPr="00027248" w14:paraId="60C3B35F" w14:textId="77777777" w:rsidTr="002033D7">
        <w:trPr>
          <w:trHeight w:val="551"/>
        </w:trPr>
        <w:tc>
          <w:tcPr>
            <w:tcW w:w="2552" w:type="dxa"/>
          </w:tcPr>
          <w:p w14:paraId="09B39AAE" w14:textId="77777777" w:rsidR="00B82123" w:rsidRPr="006F0B26" w:rsidRDefault="00B82123" w:rsidP="00202675">
            <w:pPr>
              <w:pStyle w:val="TableParagraph"/>
              <w:tabs>
                <w:tab w:val="left" w:pos="866"/>
                <w:tab w:val="left" w:pos="1794"/>
              </w:tabs>
              <w:ind w:left="0"/>
              <w:rPr>
                <w:sz w:val="20"/>
                <w:szCs w:val="20"/>
              </w:rPr>
            </w:pPr>
            <w:r w:rsidRPr="006F0B26">
              <w:rPr>
                <w:sz w:val="20"/>
                <w:szCs w:val="20"/>
              </w:rPr>
              <w:t>LF.</w:t>
            </w:r>
            <w:r w:rsidRPr="006F0B26">
              <w:rPr>
                <w:sz w:val="20"/>
                <w:szCs w:val="20"/>
              </w:rPr>
              <w:tab/>
            </w:r>
            <w:r w:rsidRPr="006F0B26">
              <w:rPr>
                <w:b/>
                <w:sz w:val="20"/>
                <w:szCs w:val="20"/>
              </w:rPr>
              <w:t>Advo</w:t>
            </w:r>
            <w:r w:rsidRPr="006F0B26">
              <w:rPr>
                <w:b/>
                <w:sz w:val="20"/>
                <w:szCs w:val="20"/>
              </w:rPr>
              <w:tab/>
            </w:r>
            <w:r w:rsidRPr="006F0B26">
              <w:rPr>
                <w:sz w:val="20"/>
                <w:szCs w:val="20"/>
              </w:rPr>
              <w:t>(adverb</w:t>
            </w:r>
          </w:p>
          <w:p w14:paraId="4A41A9ED" w14:textId="77777777" w:rsidR="00B82123" w:rsidRPr="006F0B26" w:rsidRDefault="00B82123" w:rsidP="00202675">
            <w:pPr>
              <w:pStyle w:val="TableParagraph"/>
              <w:ind w:left="0"/>
              <w:rPr>
                <w:sz w:val="20"/>
                <w:szCs w:val="20"/>
              </w:rPr>
            </w:pPr>
            <w:r w:rsidRPr="006F0B26">
              <w:rPr>
                <w:sz w:val="20"/>
                <w:szCs w:val="20"/>
              </w:rPr>
              <w:t>derivation/adverbialization)</w:t>
            </w:r>
          </w:p>
        </w:tc>
        <w:tc>
          <w:tcPr>
            <w:tcW w:w="3685" w:type="dxa"/>
          </w:tcPr>
          <w:p w14:paraId="5420C316" w14:textId="77777777" w:rsidR="00B82123" w:rsidRPr="006F0B26" w:rsidRDefault="00B82123" w:rsidP="00202675">
            <w:pPr>
              <w:pStyle w:val="TableParagraph"/>
              <w:ind w:left="0"/>
              <w:rPr>
                <w:sz w:val="20"/>
                <w:szCs w:val="20"/>
              </w:rPr>
            </w:pPr>
            <w:r w:rsidRPr="006F0B26">
              <w:rPr>
                <w:sz w:val="20"/>
                <w:szCs w:val="20"/>
              </w:rPr>
              <w:t>Relations</w:t>
            </w:r>
            <w:r w:rsidRPr="006F0B26">
              <w:rPr>
                <w:spacing w:val="14"/>
                <w:sz w:val="20"/>
                <w:szCs w:val="20"/>
              </w:rPr>
              <w:t xml:space="preserve"> </w:t>
            </w:r>
            <w:r w:rsidRPr="006F0B26">
              <w:rPr>
                <w:sz w:val="20"/>
                <w:szCs w:val="20"/>
              </w:rPr>
              <w:t>that</w:t>
            </w:r>
            <w:r w:rsidRPr="006F0B26">
              <w:rPr>
                <w:spacing w:val="15"/>
                <w:sz w:val="20"/>
                <w:szCs w:val="20"/>
              </w:rPr>
              <w:t xml:space="preserve"> </w:t>
            </w:r>
            <w:r w:rsidRPr="006F0B26">
              <w:rPr>
                <w:sz w:val="20"/>
                <w:szCs w:val="20"/>
              </w:rPr>
              <w:t>hold</w:t>
            </w:r>
            <w:r w:rsidRPr="006F0B26">
              <w:rPr>
                <w:spacing w:val="14"/>
                <w:sz w:val="20"/>
                <w:szCs w:val="20"/>
              </w:rPr>
              <w:t xml:space="preserve"> </w:t>
            </w:r>
            <w:r w:rsidRPr="006F0B26">
              <w:rPr>
                <w:sz w:val="20"/>
                <w:szCs w:val="20"/>
              </w:rPr>
              <w:t>between</w:t>
            </w:r>
            <w:r w:rsidRPr="006F0B26">
              <w:rPr>
                <w:spacing w:val="16"/>
                <w:sz w:val="20"/>
                <w:szCs w:val="20"/>
              </w:rPr>
              <w:t xml:space="preserve"> </w:t>
            </w:r>
            <w:r w:rsidRPr="006F0B26">
              <w:rPr>
                <w:sz w:val="20"/>
                <w:szCs w:val="20"/>
              </w:rPr>
              <w:t>nouns,</w:t>
            </w:r>
            <w:r w:rsidRPr="006F0B26">
              <w:rPr>
                <w:spacing w:val="16"/>
                <w:sz w:val="20"/>
                <w:szCs w:val="20"/>
              </w:rPr>
              <w:t xml:space="preserve"> </w:t>
            </w:r>
            <w:r w:rsidRPr="006F0B26">
              <w:rPr>
                <w:sz w:val="20"/>
                <w:szCs w:val="20"/>
              </w:rPr>
              <w:t>verbs,</w:t>
            </w:r>
          </w:p>
          <w:p w14:paraId="07E9029B" w14:textId="77777777" w:rsidR="00B82123" w:rsidRPr="006F0B26" w:rsidRDefault="00B82123" w:rsidP="00202675">
            <w:pPr>
              <w:pStyle w:val="TableParagraph"/>
              <w:ind w:left="0"/>
              <w:rPr>
                <w:sz w:val="20"/>
                <w:szCs w:val="20"/>
              </w:rPr>
            </w:pPr>
            <w:r w:rsidRPr="006F0B26">
              <w:rPr>
                <w:sz w:val="20"/>
                <w:szCs w:val="20"/>
              </w:rPr>
              <w:t>adjectives</w:t>
            </w:r>
            <w:r w:rsidRPr="006F0B26">
              <w:rPr>
                <w:spacing w:val="-3"/>
                <w:sz w:val="20"/>
                <w:szCs w:val="20"/>
              </w:rPr>
              <w:t xml:space="preserve"> </w:t>
            </w:r>
            <w:r w:rsidRPr="006F0B26">
              <w:rPr>
                <w:sz w:val="20"/>
                <w:szCs w:val="20"/>
              </w:rPr>
              <w:t>and their</w:t>
            </w:r>
            <w:r w:rsidRPr="006F0B26">
              <w:rPr>
                <w:spacing w:val="-1"/>
                <w:sz w:val="20"/>
                <w:szCs w:val="20"/>
              </w:rPr>
              <w:t xml:space="preserve"> </w:t>
            </w:r>
            <w:r w:rsidRPr="006F0B26">
              <w:rPr>
                <w:sz w:val="20"/>
                <w:szCs w:val="20"/>
              </w:rPr>
              <w:t>adverbial</w:t>
            </w:r>
            <w:r w:rsidRPr="006F0B26">
              <w:rPr>
                <w:spacing w:val="-1"/>
                <w:sz w:val="20"/>
                <w:szCs w:val="20"/>
              </w:rPr>
              <w:t xml:space="preserve"> </w:t>
            </w:r>
            <w:r w:rsidRPr="006F0B26">
              <w:rPr>
                <w:sz w:val="20"/>
                <w:szCs w:val="20"/>
              </w:rPr>
              <w:t>derivatives.</w:t>
            </w:r>
          </w:p>
        </w:tc>
        <w:tc>
          <w:tcPr>
            <w:tcW w:w="3119" w:type="dxa"/>
          </w:tcPr>
          <w:p w14:paraId="11159F19" w14:textId="77777777" w:rsidR="00B82123" w:rsidRPr="006F0B26" w:rsidRDefault="00B82123" w:rsidP="00202675">
            <w:pPr>
              <w:pStyle w:val="TableParagraph"/>
              <w:ind w:left="0"/>
              <w:rPr>
                <w:sz w:val="20"/>
                <w:szCs w:val="20"/>
              </w:rPr>
            </w:pPr>
            <w:r w:rsidRPr="006F0B26">
              <w:rPr>
                <w:sz w:val="20"/>
                <w:szCs w:val="20"/>
              </w:rPr>
              <w:t>LF.</w:t>
            </w:r>
            <w:r w:rsidRPr="006F0B26">
              <w:rPr>
                <w:spacing w:val="-1"/>
                <w:sz w:val="20"/>
                <w:szCs w:val="20"/>
              </w:rPr>
              <w:t xml:space="preserve"> </w:t>
            </w:r>
            <w:r w:rsidRPr="006F0B26">
              <w:rPr>
                <w:b/>
                <w:sz w:val="20"/>
                <w:szCs w:val="20"/>
              </w:rPr>
              <w:t>Advo</w:t>
            </w:r>
            <w:r w:rsidRPr="006F0B26">
              <w:rPr>
                <w:b/>
                <w:spacing w:val="1"/>
                <w:sz w:val="20"/>
                <w:szCs w:val="20"/>
              </w:rPr>
              <w:t xml:space="preserve"> </w:t>
            </w:r>
            <w:r w:rsidRPr="006F0B26">
              <w:rPr>
                <w:sz w:val="20"/>
                <w:szCs w:val="20"/>
              </w:rPr>
              <w:t>(walk)</w:t>
            </w:r>
            <w:r w:rsidRPr="006F0B26">
              <w:rPr>
                <w:spacing w:val="-1"/>
                <w:sz w:val="20"/>
                <w:szCs w:val="20"/>
              </w:rPr>
              <w:t xml:space="preserve"> </w:t>
            </w:r>
            <w:r w:rsidRPr="006F0B26">
              <w:rPr>
                <w:sz w:val="20"/>
                <w:szCs w:val="20"/>
              </w:rPr>
              <w:t>=</w:t>
            </w:r>
            <w:r w:rsidRPr="006F0B26">
              <w:rPr>
                <w:spacing w:val="-3"/>
                <w:sz w:val="20"/>
                <w:szCs w:val="20"/>
              </w:rPr>
              <w:t xml:space="preserve"> </w:t>
            </w:r>
            <w:r w:rsidRPr="006F0B26">
              <w:rPr>
                <w:sz w:val="20"/>
                <w:szCs w:val="20"/>
              </w:rPr>
              <w:t>on foot</w:t>
            </w:r>
          </w:p>
          <w:p w14:paraId="05852AB2" w14:textId="77777777" w:rsidR="00B82123" w:rsidRPr="006F0B26" w:rsidRDefault="00B82123" w:rsidP="00202675">
            <w:pPr>
              <w:pStyle w:val="TableParagraph"/>
              <w:ind w:left="0"/>
              <w:rPr>
                <w:sz w:val="20"/>
                <w:szCs w:val="20"/>
              </w:rPr>
            </w:pPr>
            <w:r w:rsidRPr="006F0B26">
              <w:rPr>
                <w:sz w:val="20"/>
                <w:szCs w:val="20"/>
              </w:rPr>
              <w:t>LF.</w:t>
            </w:r>
            <w:r w:rsidRPr="006F0B26">
              <w:rPr>
                <w:spacing w:val="-2"/>
                <w:sz w:val="20"/>
                <w:szCs w:val="20"/>
              </w:rPr>
              <w:t xml:space="preserve"> </w:t>
            </w:r>
            <w:r w:rsidRPr="006F0B26">
              <w:rPr>
                <w:b/>
                <w:sz w:val="20"/>
                <w:szCs w:val="20"/>
              </w:rPr>
              <w:t>Advo</w:t>
            </w:r>
            <w:r w:rsidRPr="006F0B26">
              <w:rPr>
                <w:b/>
                <w:spacing w:val="1"/>
                <w:sz w:val="20"/>
                <w:szCs w:val="20"/>
              </w:rPr>
              <w:t xml:space="preserve"> </w:t>
            </w:r>
            <w:r w:rsidRPr="006F0B26">
              <w:rPr>
                <w:sz w:val="20"/>
                <w:szCs w:val="20"/>
              </w:rPr>
              <w:t>(good)</w:t>
            </w:r>
            <w:r w:rsidRPr="006F0B26">
              <w:rPr>
                <w:spacing w:val="-1"/>
                <w:sz w:val="20"/>
                <w:szCs w:val="20"/>
              </w:rPr>
              <w:t xml:space="preserve"> </w:t>
            </w:r>
            <w:r w:rsidRPr="006F0B26">
              <w:rPr>
                <w:sz w:val="20"/>
                <w:szCs w:val="20"/>
              </w:rPr>
              <w:t>=</w:t>
            </w:r>
            <w:r w:rsidRPr="006F0B26">
              <w:rPr>
                <w:spacing w:val="-3"/>
                <w:sz w:val="20"/>
                <w:szCs w:val="20"/>
              </w:rPr>
              <w:t xml:space="preserve"> </w:t>
            </w:r>
            <w:r w:rsidRPr="006F0B26">
              <w:rPr>
                <w:sz w:val="20"/>
                <w:szCs w:val="20"/>
              </w:rPr>
              <w:t>well</w:t>
            </w:r>
          </w:p>
        </w:tc>
      </w:tr>
    </w:tbl>
    <w:p w14:paraId="60AA0E08" w14:textId="3AF8AC55" w:rsidR="005E4A4F" w:rsidRPr="00077F63" w:rsidRDefault="009043BE" w:rsidP="00077F63">
      <w:pPr>
        <w:pStyle w:val="Heading3"/>
      </w:pPr>
      <w:r w:rsidRPr="00077F63">
        <w:t xml:space="preserve">2.5.2. </w:t>
      </w:r>
      <w:r w:rsidR="005E4A4F" w:rsidRPr="00077F63">
        <w:t>Syntagmatic</w:t>
      </w:r>
      <w:r w:rsidR="005E4A4F" w:rsidRPr="00077F63">
        <w:rPr>
          <w:spacing w:val="-2"/>
        </w:rPr>
        <w:t xml:space="preserve"> </w:t>
      </w:r>
      <w:r w:rsidR="005E4A4F" w:rsidRPr="00077F63">
        <w:t>Lexical</w:t>
      </w:r>
      <w:r w:rsidR="005E4A4F" w:rsidRPr="00077F63">
        <w:rPr>
          <w:spacing w:val="-2"/>
        </w:rPr>
        <w:t xml:space="preserve"> </w:t>
      </w:r>
      <w:r w:rsidR="005E4A4F" w:rsidRPr="00077F63">
        <w:t>Functions</w:t>
      </w:r>
    </w:p>
    <w:p w14:paraId="47A9DDB7" w14:textId="0CF3E7BE" w:rsidR="005E4A4F" w:rsidRPr="00027248" w:rsidRDefault="005E4A4F" w:rsidP="002033D7">
      <w:pPr>
        <w:ind w:firstLine="720"/>
        <w:rPr>
          <w:sz w:val="22"/>
        </w:rPr>
      </w:pPr>
      <w:r w:rsidRPr="00027248">
        <w:rPr>
          <w:rFonts w:cs="Times New Roman"/>
          <w:sz w:val="22"/>
        </w:rPr>
        <w:t xml:space="preserve">In the current study, Melcuk (1996)’s typology of </w:t>
      </w:r>
      <w:r w:rsidRPr="00027248">
        <w:rPr>
          <w:rFonts w:cs="Times New Roman"/>
          <w:i/>
          <w:sz w:val="22"/>
        </w:rPr>
        <w:t xml:space="preserve">syntagmatic </w:t>
      </w:r>
      <w:r w:rsidRPr="00027248">
        <w:rPr>
          <w:rFonts w:cs="Times New Roman"/>
          <w:sz w:val="22"/>
        </w:rPr>
        <w:t>LFs is used to</w:t>
      </w:r>
      <w:r w:rsidRPr="00027248">
        <w:rPr>
          <w:rFonts w:cs="Times New Roman"/>
          <w:spacing w:val="1"/>
          <w:sz w:val="22"/>
        </w:rPr>
        <w:t xml:space="preserve"> </w:t>
      </w:r>
      <w:r w:rsidRPr="00027248">
        <w:rPr>
          <w:rFonts w:cs="Times New Roman"/>
          <w:sz w:val="22"/>
        </w:rPr>
        <w:t>form</w:t>
      </w:r>
      <w:r w:rsidRPr="00027248">
        <w:rPr>
          <w:rFonts w:cs="Times New Roman"/>
          <w:spacing w:val="45"/>
          <w:sz w:val="22"/>
        </w:rPr>
        <w:t xml:space="preserve"> </w:t>
      </w:r>
      <w:r w:rsidRPr="00027248">
        <w:rPr>
          <w:rFonts w:cs="Times New Roman"/>
          <w:sz w:val="22"/>
        </w:rPr>
        <w:t>the</w:t>
      </w:r>
      <w:r w:rsidRPr="00027248">
        <w:rPr>
          <w:rFonts w:cs="Times New Roman"/>
          <w:spacing w:val="46"/>
          <w:sz w:val="22"/>
        </w:rPr>
        <w:t xml:space="preserve"> </w:t>
      </w:r>
      <w:r w:rsidRPr="00027248">
        <w:rPr>
          <w:rFonts w:cs="Times New Roman"/>
          <w:sz w:val="22"/>
        </w:rPr>
        <w:t>Analytical</w:t>
      </w:r>
      <w:r w:rsidRPr="00027248">
        <w:rPr>
          <w:rFonts w:cs="Times New Roman"/>
          <w:spacing w:val="46"/>
          <w:sz w:val="22"/>
        </w:rPr>
        <w:t xml:space="preserve"> </w:t>
      </w:r>
      <w:r w:rsidRPr="00027248">
        <w:rPr>
          <w:rFonts w:cs="Times New Roman"/>
          <w:sz w:val="22"/>
        </w:rPr>
        <w:t>Framework.</w:t>
      </w:r>
      <w:r w:rsidRPr="00027248">
        <w:rPr>
          <w:rFonts w:cs="Times New Roman"/>
          <w:spacing w:val="46"/>
          <w:sz w:val="22"/>
        </w:rPr>
        <w:t xml:space="preserve"> </w:t>
      </w:r>
      <w:r w:rsidRPr="00027248">
        <w:rPr>
          <w:rFonts w:cs="Times New Roman"/>
          <w:i/>
          <w:sz w:val="22"/>
        </w:rPr>
        <w:t>Syntagmatic</w:t>
      </w:r>
      <w:r w:rsidRPr="00027248">
        <w:rPr>
          <w:rFonts w:cs="Times New Roman"/>
          <w:i/>
          <w:spacing w:val="48"/>
          <w:sz w:val="22"/>
        </w:rPr>
        <w:t xml:space="preserve"> </w:t>
      </w:r>
      <w:r w:rsidRPr="00027248">
        <w:rPr>
          <w:rFonts w:cs="Times New Roman"/>
          <w:sz w:val="22"/>
        </w:rPr>
        <w:t>LFs</w:t>
      </w:r>
      <w:r w:rsidRPr="00027248">
        <w:rPr>
          <w:rFonts w:cs="Times New Roman"/>
          <w:spacing w:val="46"/>
          <w:sz w:val="22"/>
        </w:rPr>
        <w:t xml:space="preserve"> </w:t>
      </w:r>
      <w:r w:rsidRPr="00027248">
        <w:rPr>
          <w:rFonts w:cs="Times New Roman"/>
          <w:sz w:val="22"/>
        </w:rPr>
        <w:t>are</w:t>
      </w:r>
      <w:r w:rsidRPr="00027248">
        <w:rPr>
          <w:rFonts w:cs="Times New Roman"/>
          <w:spacing w:val="46"/>
          <w:sz w:val="22"/>
        </w:rPr>
        <w:t xml:space="preserve"> </w:t>
      </w:r>
      <w:r w:rsidRPr="00027248">
        <w:rPr>
          <w:rFonts w:cs="Times New Roman"/>
          <w:sz w:val="22"/>
        </w:rPr>
        <w:t>concerned</w:t>
      </w:r>
      <w:r w:rsidRPr="00027248">
        <w:rPr>
          <w:rFonts w:cs="Times New Roman"/>
          <w:spacing w:val="49"/>
          <w:sz w:val="22"/>
        </w:rPr>
        <w:t xml:space="preserve"> </w:t>
      </w:r>
      <w:r w:rsidRPr="00027248">
        <w:rPr>
          <w:rFonts w:cs="Times New Roman"/>
          <w:sz w:val="22"/>
        </w:rPr>
        <w:t>with</w:t>
      </w:r>
      <w:r w:rsidRPr="00027248">
        <w:rPr>
          <w:rFonts w:cs="Times New Roman"/>
          <w:spacing w:val="47"/>
          <w:sz w:val="22"/>
        </w:rPr>
        <w:t xml:space="preserve"> </w:t>
      </w:r>
      <w:r w:rsidRPr="00027248">
        <w:rPr>
          <w:rFonts w:cs="Times New Roman"/>
          <w:b/>
          <w:i/>
          <w:sz w:val="22"/>
        </w:rPr>
        <w:t>collocations</w:t>
      </w:r>
      <w:r w:rsidRPr="00027248">
        <w:rPr>
          <w:rFonts w:cs="Times New Roman"/>
          <w:i/>
          <w:sz w:val="22"/>
        </w:rPr>
        <w:t>,</w:t>
      </w:r>
      <w:r w:rsidR="008A5527">
        <w:rPr>
          <w:rFonts w:cs="Times New Roman"/>
          <w:i/>
          <w:sz w:val="22"/>
        </w:rPr>
        <w:t xml:space="preserve"> </w:t>
      </w:r>
      <w:r w:rsidRPr="00027248">
        <w:rPr>
          <w:sz w:val="22"/>
        </w:rPr>
        <w:t>which</w:t>
      </w:r>
      <w:r w:rsidRPr="00027248">
        <w:rPr>
          <w:spacing w:val="1"/>
          <w:sz w:val="22"/>
        </w:rPr>
        <w:t xml:space="preserve"> </w:t>
      </w:r>
      <w:r w:rsidRPr="00027248">
        <w:rPr>
          <w:sz w:val="22"/>
        </w:rPr>
        <w:t>formalize</w:t>
      </w:r>
      <w:r w:rsidRPr="00027248">
        <w:rPr>
          <w:spacing w:val="1"/>
          <w:sz w:val="22"/>
        </w:rPr>
        <w:t xml:space="preserve"> </w:t>
      </w:r>
      <w:r w:rsidRPr="00027248">
        <w:rPr>
          <w:sz w:val="22"/>
        </w:rPr>
        <w:t>a</w:t>
      </w:r>
      <w:r w:rsidRPr="00027248">
        <w:rPr>
          <w:spacing w:val="1"/>
          <w:sz w:val="22"/>
        </w:rPr>
        <w:t xml:space="preserve"> </w:t>
      </w:r>
      <w:r w:rsidRPr="00027248">
        <w:rPr>
          <w:sz w:val="22"/>
        </w:rPr>
        <w:t>semantic</w:t>
      </w:r>
      <w:r w:rsidRPr="00027248">
        <w:rPr>
          <w:spacing w:val="1"/>
          <w:sz w:val="22"/>
        </w:rPr>
        <w:t xml:space="preserve"> </w:t>
      </w:r>
      <w:r w:rsidRPr="00027248">
        <w:rPr>
          <w:sz w:val="22"/>
        </w:rPr>
        <w:t>relation</w:t>
      </w:r>
      <w:r w:rsidRPr="00027248">
        <w:rPr>
          <w:spacing w:val="1"/>
          <w:sz w:val="22"/>
        </w:rPr>
        <w:t xml:space="preserve"> </w:t>
      </w:r>
      <w:r w:rsidRPr="00027248">
        <w:rPr>
          <w:sz w:val="22"/>
        </w:rPr>
        <w:t>between</w:t>
      </w:r>
      <w:r w:rsidRPr="00027248">
        <w:rPr>
          <w:spacing w:val="1"/>
          <w:sz w:val="22"/>
        </w:rPr>
        <w:t xml:space="preserve"> </w:t>
      </w:r>
      <w:r w:rsidRPr="00027248">
        <w:rPr>
          <w:sz w:val="22"/>
        </w:rPr>
        <w:t>two</w:t>
      </w:r>
      <w:r w:rsidRPr="00027248">
        <w:rPr>
          <w:spacing w:val="1"/>
          <w:sz w:val="22"/>
        </w:rPr>
        <w:t xml:space="preserve"> </w:t>
      </w:r>
      <w:r w:rsidRPr="00027248">
        <w:rPr>
          <w:sz w:val="22"/>
        </w:rPr>
        <w:t>lexemes</w:t>
      </w:r>
      <w:r w:rsidRPr="00027248">
        <w:rPr>
          <w:spacing w:val="1"/>
          <w:sz w:val="22"/>
        </w:rPr>
        <w:t xml:space="preserve"> </w:t>
      </w:r>
      <w:r w:rsidRPr="00027248">
        <w:rPr>
          <w:sz w:val="22"/>
        </w:rPr>
        <w:t>L1</w:t>
      </w:r>
      <w:r w:rsidRPr="00027248">
        <w:rPr>
          <w:spacing w:val="1"/>
          <w:sz w:val="22"/>
        </w:rPr>
        <w:t xml:space="preserve"> </w:t>
      </w:r>
      <w:r w:rsidRPr="00027248">
        <w:rPr>
          <w:sz w:val="22"/>
        </w:rPr>
        <w:t>and</w:t>
      </w:r>
      <w:r w:rsidRPr="00027248">
        <w:rPr>
          <w:spacing w:val="1"/>
          <w:sz w:val="22"/>
        </w:rPr>
        <w:t xml:space="preserve"> </w:t>
      </w:r>
      <w:r w:rsidRPr="00027248">
        <w:rPr>
          <w:sz w:val="22"/>
        </w:rPr>
        <w:t>L2,</w:t>
      </w:r>
      <w:r w:rsidRPr="00027248">
        <w:rPr>
          <w:spacing w:val="1"/>
          <w:sz w:val="22"/>
        </w:rPr>
        <w:t xml:space="preserve"> </w:t>
      </w:r>
      <w:r w:rsidRPr="00027248">
        <w:rPr>
          <w:sz w:val="22"/>
        </w:rPr>
        <w:t>which</w:t>
      </w:r>
      <w:r w:rsidRPr="00027248">
        <w:rPr>
          <w:spacing w:val="1"/>
          <w:sz w:val="22"/>
        </w:rPr>
        <w:t xml:space="preserve"> </w:t>
      </w:r>
      <w:r w:rsidRPr="00027248">
        <w:rPr>
          <w:sz w:val="22"/>
        </w:rPr>
        <w:t>is</w:t>
      </w:r>
      <w:r w:rsidRPr="00027248">
        <w:rPr>
          <w:spacing w:val="1"/>
          <w:sz w:val="22"/>
        </w:rPr>
        <w:t xml:space="preserve"> </w:t>
      </w:r>
      <w:r w:rsidRPr="00027248">
        <w:rPr>
          <w:sz w:val="22"/>
        </w:rPr>
        <w:t>instantiated in the textual string in a non-predictable way. Such a relation is non-</w:t>
      </w:r>
      <w:r w:rsidRPr="00027248">
        <w:rPr>
          <w:spacing w:val="1"/>
          <w:sz w:val="22"/>
        </w:rPr>
        <w:t xml:space="preserve"> </w:t>
      </w:r>
      <w:r w:rsidRPr="00027248">
        <w:rPr>
          <w:sz w:val="22"/>
        </w:rPr>
        <w:t>predictable</w:t>
      </w:r>
      <w:r w:rsidRPr="00027248">
        <w:rPr>
          <w:spacing w:val="1"/>
          <w:sz w:val="22"/>
        </w:rPr>
        <w:t xml:space="preserve"> </w:t>
      </w:r>
      <w:r w:rsidRPr="00027248">
        <w:rPr>
          <w:sz w:val="22"/>
        </w:rPr>
        <w:t>when</w:t>
      </w:r>
      <w:r w:rsidRPr="00027248">
        <w:rPr>
          <w:spacing w:val="1"/>
          <w:sz w:val="22"/>
        </w:rPr>
        <w:t xml:space="preserve"> </w:t>
      </w:r>
      <w:r w:rsidRPr="00027248">
        <w:rPr>
          <w:sz w:val="22"/>
        </w:rPr>
        <w:t>the</w:t>
      </w:r>
      <w:r w:rsidRPr="00027248">
        <w:rPr>
          <w:spacing w:val="1"/>
          <w:sz w:val="22"/>
        </w:rPr>
        <w:t xml:space="preserve"> </w:t>
      </w:r>
      <w:r w:rsidRPr="00027248">
        <w:rPr>
          <w:sz w:val="22"/>
        </w:rPr>
        <w:t>co-occurrence</w:t>
      </w:r>
      <w:r w:rsidRPr="00027248">
        <w:rPr>
          <w:spacing w:val="1"/>
          <w:sz w:val="22"/>
        </w:rPr>
        <w:t xml:space="preserve"> </w:t>
      </w:r>
      <w:r w:rsidRPr="00027248">
        <w:rPr>
          <w:sz w:val="22"/>
        </w:rPr>
        <w:t>of</w:t>
      </w:r>
      <w:r w:rsidRPr="00027248">
        <w:rPr>
          <w:spacing w:val="1"/>
          <w:sz w:val="22"/>
        </w:rPr>
        <w:t xml:space="preserve"> </w:t>
      </w:r>
      <w:r w:rsidRPr="00027248">
        <w:rPr>
          <w:sz w:val="22"/>
        </w:rPr>
        <w:t>one</w:t>
      </w:r>
      <w:r w:rsidRPr="00027248">
        <w:rPr>
          <w:spacing w:val="1"/>
          <w:sz w:val="22"/>
        </w:rPr>
        <w:t xml:space="preserve"> </w:t>
      </w:r>
      <w:r w:rsidRPr="00027248">
        <w:rPr>
          <w:sz w:val="22"/>
        </w:rPr>
        <w:t>cannot</w:t>
      </w:r>
      <w:r w:rsidRPr="00027248">
        <w:rPr>
          <w:spacing w:val="1"/>
          <w:sz w:val="22"/>
        </w:rPr>
        <w:t xml:space="preserve"> </w:t>
      </w:r>
      <w:r w:rsidRPr="00027248">
        <w:rPr>
          <w:sz w:val="22"/>
        </w:rPr>
        <w:t>be</w:t>
      </w:r>
      <w:r w:rsidRPr="00027248">
        <w:rPr>
          <w:spacing w:val="1"/>
          <w:sz w:val="22"/>
        </w:rPr>
        <w:t xml:space="preserve"> </w:t>
      </w:r>
      <w:r w:rsidRPr="00027248">
        <w:rPr>
          <w:sz w:val="22"/>
        </w:rPr>
        <w:t>derived</w:t>
      </w:r>
      <w:r w:rsidRPr="00027248">
        <w:rPr>
          <w:spacing w:val="1"/>
          <w:sz w:val="22"/>
        </w:rPr>
        <w:t xml:space="preserve"> </w:t>
      </w:r>
      <w:r w:rsidRPr="00027248">
        <w:rPr>
          <w:sz w:val="22"/>
        </w:rPr>
        <w:t>from</w:t>
      </w:r>
      <w:r w:rsidRPr="00027248">
        <w:rPr>
          <w:spacing w:val="1"/>
          <w:sz w:val="22"/>
        </w:rPr>
        <w:t xml:space="preserve"> </w:t>
      </w:r>
      <w:r w:rsidRPr="00027248">
        <w:rPr>
          <w:sz w:val="22"/>
        </w:rPr>
        <w:t>the</w:t>
      </w:r>
      <w:r w:rsidRPr="00027248">
        <w:rPr>
          <w:spacing w:val="1"/>
          <w:sz w:val="22"/>
        </w:rPr>
        <w:t xml:space="preserve"> </w:t>
      </w:r>
      <w:r w:rsidRPr="00027248">
        <w:rPr>
          <w:i/>
          <w:sz w:val="22"/>
        </w:rPr>
        <w:t>semantic</w:t>
      </w:r>
      <w:r w:rsidRPr="00027248">
        <w:rPr>
          <w:i/>
          <w:spacing w:val="1"/>
          <w:sz w:val="22"/>
        </w:rPr>
        <w:t xml:space="preserve"> </w:t>
      </w:r>
      <w:r w:rsidRPr="00027248">
        <w:rPr>
          <w:sz w:val="22"/>
        </w:rPr>
        <w:t>selection restrictions of the other, but rather must be learnt as an instantiation of a</w:t>
      </w:r>
      <w:r w:rsidRPr="00027248">
        <w:rPr>
          <w:spacing w:val="1"/>
          <w:sz w:val="22"/>
        </w:rPr>
        <w:t xml:space="preserve"> </w:t>
      </w:r>
      <w:r w:rsidRPr="00027248">
        <w:rPr>
          <w:sz w:val="22"/>
        </w:rPr>
        <w:t xml:space="preserve">specific syntagmatic relation. </w:t>
      </w:r>
      <w:r w:rsidRPr="00027248">
        <w:rPr>
          <w:i/>
          <w:sz w:val="22"/>
        </w:rPr>
        <w:t xml:space="preserve">Syntagmatic </w:t>
      </w:r>
      <w:r w:rsidRPr="00027248">
        <w:rPr>
          <w:sz w:val="22"/>
        </w:rPr>
        <w:t>LFs will be combined with</w:t>
      </w:r>
      <w:r w:rsidRPr="00027248">
        <w:rPr>
          <w:spacing w:val="1"/>
          <w:sz w:val="22"/>
        </w:rPr>
        <w:t xml:space="preserve"> </w:t>
      </w:r>
      <w:r w:rsidRPr="00027248">
        <w:rPr>
          <w:i/>
          <w:sz w:val="22"/>
        </w:rPr>
        <w:t>paradigmatic</w:t>
      </w:r>
      <w:r w:rsidRPr="00027248">
        <w:rPr>
          <w:i/>
          <w:spacing w:val="1"/>
          <w:sz w:val="22"/>
        </w:rPr>
        <w:t xml:space="preserve"> </w:t>
      </w:r>
      <w:r w:rsidRPr="00027248">
        <w:rPr>
          <w:sz w:val="22"/>
        </w:rPr>
        <w:t>LFs</w:t>
      </w:r>
      <w:r w:rsidRPr="00027248">
        <w:rPr>
          <w:spacing w:val="1"/>
          <w:sz w:val="22"/>
        </w:rPr>
        <w:t xml:space="preserve"> </w:t>
      </w:r>
      <w:r w:rsidRPr="00027248">
        <w:rPr>
          <w:sz w:val="22"/>
        </w:rPr>
        <w:t>to</w:t>
      </w:r>
      <w:r w:rsidRPr="00027248">
        <w:rPr>
          <w:spacing w:val="1"/>
          <w:sz w:val="22"/>
        </w:rPr>
        <w:t xml:space="preserve"> </w:t>
      </w:r>
      <w:r w:rsidRPr="00027248">
        <w:rPr>
          <w:sz w:val="22"/>
        </w:rPr>
        <w:t>form</w:t>
      </w:r>
      <w:r w:rsidR="005605C2">
        <w:rPr>
          <w:sz w:val="22"/>
        </w:rPr>
        <w:t xml:space="preserve"> the basis for </w:t>
      </w:r>
      <w:r w:rsidRPr="00027248">
        <w:rPr>
          <w:sz w:val="22"/>
        </w:rPr>
        <w:t>the</w:t>
      </w:r>
      <w:r w:rsidRPr="00027248">
        <w:rPr>
          <w:spacing w:val="1"/>
          <w:sz w:val="22"/>
        </w:rPr>
        <w:t xml:space="preserve"> </w:t>
      </w:r>
      <w:r w:rsidRPr="00027248">
        <w:rPr>
          <w:sz w:val="22"/>
        </w:rPr>
        <w:t>Analytical</w:t>
      </w:r>
      <w:r w:rsidRPr="00027248">
        <w:rPr>
          <w:spacing w:val="1"/>
          <w:sz w:val="22"/>
        </w:rPr>
        <w:t xml:space="preserve"> </w:t>
      </w:r>
      <w:r w:rsidRPr="00027248">
        <w:rPr>
          <w:sz w:val="22"/>
        </w:rPr>
        <w:t>Framework</w:t>
      </w:r>
      <w:r w:rsidRPr="00027248">
        <w:rPr>
          <w:spacing w:val="1"/>
          <w:sz w:val="22"/>
        </w:rPr>
        <w:t xml:space="preserve"> </w:t>
      </w:r>
      <w:r w:rsidRPr="00027248">
        <w:rPr>
          <w:sz w:val="22"/>
        </w:rPr>
        <w:t>for</w:t>
      </w:r>
      <w:r w:rsidRPr="00027248">
        <w:rPr>
          <w:spacing w:val="1"/>
          <w:sz w:val="22"/>
        </w:rPr>
        <w:t xml:space="preserve"> </w:t>
      </w:r>
      <w:r w:rsidRPr="00027248">
        <w:rPr>
          <w:sz w:val="22"/>
        </w:rPr>
        <w:t>discovering</w:t>
      </w:r>
      <w:r w:rsidRPr="00027248">
        <w:rPr>
          <w:spacing w:val="1"/>
          <w:sz w:val="22"/>
        </w:rPr>
        <w:t xml:space="preserve"> </w:t>
      </w:r>
      <w:r w:rsidRPr="00027248">
        <w:rPr>
          <w:sz w:val="22"/>
        </w:rPr>
        <w:t>both</w:t>
      </w:r>
      <w:r w:rsidRPr="00027248">
        <w:rPr>
          <w:spacing w:val="1"/>
          <w:sz w:val="22"/>
        </w:rPr>
        <w:t xml:space="preserve"> </w:t>
      </w:r>
      <w:r w:rsidRPr="00027248">
        <w:rPr>
          <w:i/>
          <w:sz w:val="22"/>
        </w:rPr>
        <w:t>paradigmatic</w:t>
      </w:r>
      <w:r w:rsidRPr="00027248">
        <w:rPr>
          <w:i/>
          <w:spacing w:val="-1"/>
          <w:sz w:val="22"/>
        </w:rPr>
        <w:t xml:space="preserve"> </w:t>
      </w:r>
      <w:r w:rsidRPr="00027248">
        <w:rPr>
          <w:sz w:val="22"/>
        </w:rPr>
        <w:t>and</w:t>
      </w:r>
      <w:r w:rsidRPr="00027248">
        <w:rPr>
          <w:spacing w:val="2"/>
          <w:sz w:val="22"/>
        </w:rPr>
        <w:t xml:space="preserve"> </w:t>
      </w:r>
      <w:r w:rsidRPr="00027248">
        <w:rPr>
          <w:i/>
          <w:sz w:val="22"/>
        </w:rPr>
        <w:t>syntagmatic</w:t>
      </w:r>
      <w:r w:rsidRPr="00027248">
        <w:rPr>
          <w:i/>
          <w:spacing w:val="1"/>
          <w:sz w:val="22"/>
        </w:rPr>
        <w:t xml:space="preserve"> </w:t>
      </w:r>
      <w:r w:rsidRPr="00027248">
        <w:rPr>
          <w:sz w:val="22"/>
        </w:rPr>
        <w:t>relations</w:t>
      </w:r>
      <w:r w:rsidRPr="00027248">
        <w:rPr>
          <w:spacing w:val="-1"/>
          <w:sz w:val="22"/>
        </w:rPr>
        <w:t xml:space="preserve"> </w:t>
      </w:r>
      <w:r w:rsidRPr="00027248">
        <w:rPr>
          <w:sz w:val="22"/>
        </w:rPr>
        <w:t>of HBD</w:t>
      </w:r>
      <w:r w:rsidRPr="00027248">
        <w:rPr>
          <w:spacing w:val="-1"/>
          <w:sz w:val="22"/>
        </w:rPr>
        <w:t xml:space="preserve"> </w:t>
      </w:r>
      <w:r w:rsidRPr="00027248">
        <w:rPr>
          <w:sz w:val="22"/>
        </w:rPr>
        <w:t>terms.</w:t>
      </w:r>
    </w:p>
    <w:p w14:paraId="0BC2BFDB" w14:textId="77777777" w:rsidR="005E4A4F" w:rsidRPr="00027248" w:rsidRDefault="005E4A4F" w:rsidP="00077F63">
      <w:pPr>
        <w:pStyle w:val="Heading3"/>
      </w:pPr>
      <w:r w:rsidRPr="00027248">
        <w:t>Preposition</w:t>
      </w:r>
      <w:r w:rsidRPr="00027248">
        <w:rPr>
          <w:spacing w:val="-2"/>
        </w:rPr>
        <w:t xml:space="preserve"> </w:t>
      </w:r>
      <w:r w:rsidRPr="00027248">
        <w:t>+</w:t>
      </w:r>
      <w:r w:rsidRPr="00027248">
        <w:rPr>
          <w:spacing w:val="1"/>
        </w:rPr>
        <w:t xml:space="preserve"> </w:t>
      </w:r>
      <w:r w:rsidRPr="00027248">
        <w:t>Noun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6"/>
        <w:gridCol w:w="5670"/>
      </w:tblGrid>
      <w:tr w:rsidR="00B82123" w:rsidRPr="00DF2D2E" w14:paraId="7E8B2C3B" w14:textId="77777777" w:rsidTr="002033D7">
        <w:trPr>
          <w:trHeight w:val="551"/>
        </w:trPr>
        <w:tc>
          <w:tcPr>
            <w:tcW w:w="3686" w:type="dxa"/>
          </w:tcPr>
          <w:p w14:paraId="04E40169" w14:textId="77777777" w:rsidR="00B82123" w:rsidRPr="00DF2D2E" w:rsidRDefault="00B82123" w:rsidP="00202675">
            <w:pPr>
              <w:pStyle w:val="TableParagraph"/>
              <w:ind w:left="0"/>
              <w:rPr>
                <w:sz w:val="20"/>
                <w:szCs w:val="20"/>
              </w:rPr>
            </w:pPr>
            <w:r w:rsidRPr="00DF2D2E">
              <w:rPr>
                <w:b/>
                <w:sz w:val="20"/>
                <w:szCs w:val="20"/>
              </w:rPr>
              <w:t>Loc</w:t>
            </w:r>
            <w:r w:rsidRPr="00DF2D2E">
              <w:rPr>
                <w:b/>
                <w:spacing w:val="-1"/>
                <w:sz w:val="20"/>
                <w:szCs w:val="20"/>
              </w:rPr>
              <w:t xml:space="preserve"> </w:t>
            </w:r>
            <w:r w:rsidRPr="00DF2D2E">
              <w:rPr>
                <w:b/>
                <w:sz w:val="20"/>
                <w:szCs w:val="20"/>
              </w:rPr>
              <w:t xml:space="preserve">in: </w:t>
            </w:r>
            <w:r w:rsidRPr="00DF2D2E">
              <w:rPr>
                <w:sz w:val="20"/>
                <w:szCs w:val="20"/>
              </w:rPr>
              <w:t>position</w:t>
            </w:r>
            <w:r w:rsidRPr="00DF2D2E">
              <w:rPr>
                <w:spacing w:val="1"/>
                <w:sz w:val="20"/>
                <w:szCs w:val="20"/>
              </w:rPr>
              <w:t xml:space="preserve"> </w:t>
            </w:r>
            <w:r w:rsidRPr="00DF2D2E">
              <w:rPr>
                <w:sz w:val="20"/>
                <w:szCs w:val="20"/>
              </w:rPr>
              <w:t>(</w:t>
            </w:r>
            <w:r w:rsidRPr="00DF2D2E">
              <w:rPr>
                <w:i/>
                <w:sz w:val="20"/>
                <w:szCs w:val="20"/>
              </w:rPr>
              <w:t>at</w:t>
            </w:r>
            <w:r w:rsidRPr="00DF2D2E">
              <w:rPr>
                <w:i/>
                <w:spacing w:val="-1"/>
                <w:sz w:val="20"/>
                <w:szCs w:val="20"/>
              </w:rPr>
              <w:t xml:space="preserve"> </w:t>
            </w:r>
            <w:r w:rsidRPr="00DF2D2E">
              <w:rPr>
                <w:i/>
                <w:sz w:val="20"/>
                <w:szCs w:val="20"/>
              </w:rPr>
              <w:t>a</w:t>
            </w:r>
            <w:r w:rsidRPr="00DF2D2E">
              <w:rPr>
                <w:i/>
                <w:spacing w:val="-1"/>
                <w:sz w:val="20"/>
                <w:szCs w:val="20"/>
              </w:rPr>
              <w:t xml:space="preserve"> </w:t>
            </w:r>
            <w:r w:rsidRPr="00DF2D2E">
              <w:rPr>
                <w:i/>
                <w:sz w:val="20"/>
                <w:szCs w:val="20"/>
              </w:rPr>
              <w:t>height</w:t>
            </w:r>
            <w:r w:rsidRPr="00DF2D2E">
              <w:rPr>
                <w:sz w:val="20"/>
                <w:szCs w:val="20"/>
              </w:rPr>
              <w:t>)</w:t>
            </w:r>
          </w:p>
          <w:p w14:paraId="3A16D025" w14:textId="77777777" w:rsidR="00B82123" w:rsidRPr="00DF2D2E" w:rsidRDefault="00B82123" w:rsidP="00202675">
            <w:pPr>
              <w:pStyle w:val="TableParagraph"/>
              <w:ind w:left="0"/>
              <w:rPr>
                <w:sz w:val="20"/>
                <w:szCs w:val="20"/>
              </w:rPr>
            </w:pPr>
            <w:r w:rsidRPr="00DF2D2E">
              <w:rPr>
                <w:b/>
                <w:sz w:val="20"/>
                <w:szCs w:val="20"/>
              </w:rPr>
              <w:t>Loc</w:t>
            </w:r>
            <w:r w:rsidRPr="00DF2D2E">
              <w:rPr>
                <w:b/>
                <w:spacing w:val="-1"/>
                <w:sz w:val="20"/>
                <w:szCs w:val="20"/>
              </w:rPr>
              <w:t xml:space="preserve"> </w:t>
            </w:r>
            <w:r w:rsidRPr="00DF2D2E">
              <w:rPr>
                <w:b/>
                <w:sz w:val="20"/>
                <w:szCs w:val="20"/>
              </w:rPr>
              <w:t xml:space="preserve">ab: </w:t>
            </w:r>
            <w:r w:rsidRPr="00DF2D2E">
              <w:rPr>
                <w:sz w:val="20"/>
                <w:szCs w:val="20"/>
              </w:rPr>
              <w:t>moving</w:t>
            </w:r>
            <w:r w:rsidRPr="00DF2D2E">
              <w:rPr>
                <w:spacing w:val="1"/>
                <w:sz w:val="20"/>
                <w:szCs w:val="20"/>
              </w:rPr>
              <w:t xml:space="preserve"> </w:t>
            </w:r>
            <w:r w:rsidRPr="00DF2D2E">
              <w:rPr>
                <w:sz w:val="20"/>
                <w:szCs w:val="20"/>
              </w:rPr>
              <w:t>away (</w:t>
            </w:r>
            <w:r w:rsidRPr="00DF2D2E">
              <w:rPr>
                <w:i/>
                <w:sz w:val="20"/>
                <w:szCs w:val="20"/>
              </w:rPr>
              <w:t>from a</w:t>
            </w:r>
            <w:r w:rsidRPr="00DF2D2E">
              <w:rPr>
                <w:i/>
                <w:spacing w:val="-2"/>
                <w:sz w:val="20"/>
                <w:szCs w:val="20"/>
              </w:rPr>
              <w:t xml:space="preserve"> </w:t>
            </w:r>
            <w:r w:rsidRPr="00DF2D2E">
              <w:rPr>
                <w:i/>
                <w:sz w:val="20"/>
                <w:szCs w:val="20"/>
              </w:rPr>
              <w:t>height</w:t>
            </w:r>
            <w:r w:rsidRPr="00DF2D2E">
              <w:rPr>
                <w:sz w:val="20"/>
                <w:szCs w:val="20"/>
              </w:rPr>
              <w:t>)</w:t>
            </w:r>
          </w:p>
        </w:tc>
        <w:tc>
          <w:tcPr>
            <w:tcW w:w="5670" w:type="dxa"/>
          </w:tcPr>
          <w:p w14:paraId="183BDB5C" w14:textId="77777777" w:rsidR="00B82123" w:rsidRPr="00DF2D2E" w:rsidRDefault="00B82123" w:rsidP="00202675">
            <w:pPr>
              <w:pStyle w:val="TableParagraph"/>
              <w:ind w:left="0"/>
              <w:rPr>
                <w:sz w:val="20"/>
                <w:szCs w:val="20"/>
              </w:rPr>
            </w:pPr>
            <w:r w:rsidRPr="00DF2D2E">
              <w:rPr>
                <w:b/>
                <w:sz w:val="20"/>
                <w:szCs w:val="20"/>
              </w:rPr>
              <w:t>Loc</w:t>
            </w:r>
            <w:r w:rsidRPr="00DF2D2E">
              <w:rPr>
                <w:b/>
                <w:spacing w:val="-1"/>
                <w:sz w:val="20"/>
                <w:szCs w:val="20"/>
              </w:rPr>
              <w:t xml:space="preserve"> </w:t>
            </w:r>
            <w:r w:rsidRPr="00DF2D2E">
              <w:rPr>
                <w:b/>
                <w:sz w:val="20"/>
                <w:szCs w:val="20"/>
              </w:rPr>
              <w:t xml:space="preserve">ad: </w:t>
            </w:r>
            <w:r w:rsidRPr="00DF2D2E">
              <w:rPr>
                <w:sz w:val="20"/>
                <w:szCs w:val="20"/>
              </w:rPr>
              <w:t>moving towards</w:t>
            </w:r>
            <w:r w:rsidRPr="00DF2D2E">
              <w:rPr>
                <w:spacing w:val="-1"/>
                <w:sz w:val="20"/>
                <w:szCs w:val="20"/>
              </w:rPr>
              <w:t xml:space="preserve"> </w:t>
            </w:r>
            <w:r w:rsidRPr="00DF2D2E">
              <w:rPr>
                <w:sz w:val="20"/>
                <w:szCs w:val="20"/>
              </w:rPr>
              <w:t>(</w:t>
            </w:r>
            <w:r w:rsidRPr="00DF2D2E">
              <w:rPr>
                <w:i/>
                <w:sz w:val="20"/>
                <w:szCs w:val="20"/>
              </w:rPr>
              <w:t>to a</w:t>
            </w:r>
            <w:r w:rsidRPr="00DF2D2E">
              <w:rPr>
                <w:i/>
                <w:spacing w:val="-2"/>
                <w:sz w:val="20"/>
                <w:szCs w:val="20"/>
              </w:rPr>
              <w:t xml:space="preserve"> </w:t>
            </w:r>
            <w:r w:rsidRPr="00DF2D2E">
              <w:rPr>
                <w:i/>
                <w:sz w:val="20"/>
                <w:szCs w:val="20"/>
              </w:rPr>
              <w:t>height</w:t>
            </w:r>
            <w:r w:rsidRPr="00DF2D2E">
              <w:rPr>
                <w:sz w:val="20"/>
                <w:szCs w:val="20"/>
              </w:rPr>
              <w:t>)</w:t>
            </w:r>
          </w:p>
          <w:p w14:paraId="4B5B0993" w14:textId="77777777" w:rsidR="00B82123" w:rsidRPr="00DF2D2E" w:rsidRDefault="00B82123" w:rsidP="00202675">
            <w:pPr>
              <w:pStyle w:val="TableParagraph"/>
              <w:ind w:left="0"/>
              <w:rPr>
                <w:sz w:val="20"/>
                <w:szCs w:val="20"/>
              </w:rPr>
            </w:pPr>
            <w:r w:rsidRPr="00DF2D2E">
              <w:rPr>
                <w:b/>
                <w:sz w:val="20"/>
                <w:szCs w:val="20"/>
              </w:rPr>
              <w:t>Instr:</w:t>
            </w:r>
            <w:r w:rsidRPr="00DF2D2E">
              <w:rPr>
                <w:b/>
                <w:spacing w:val="-1"/>
                <w:sz w:val="20"/>
                <w:szCs w:val="20"/>
              </w:rPr>
              <w:t xml:space="preserve"> </w:t>
            </w:r>
            <w:r w:rsidRPr="00DF2D2E">
              <w:rPr>
                <w:sz w:val="20"/>
                <w:szCs w:val="20"/>
              </w:rPr>
              <w:t>with</w:t>
            </w:r>
            <w:r w:rsidRPr="00DF2D2E">
              <w:rPr>
                <w:spacing w:val="-1"/>
                <w:sz w:val="20"/>
                <w:szCs w:val="20"/>
              </w:rPr>
              <w:t xml:space="preserve"> </w:t>
            </w:r>
            <w:r w:rsidRPr="00DF2D2E">
              <w:rPr>
                <w:sz w:val="20"/>
                <w:szCs w:val="20"/>
              </w:rPr>
              <w:t>the</w:t>
            </w:r>
            <w:r w:rsidRPr="00DF2D2E">
              <w:rPr>
                <w:spacing w:val="-1"/>
                <w:sz w:val="20"/>
                <w:szCs w:val="20"/>
              </w:rPr>
              <w:t xml:space="preserve"> </w:t>
            </w:r>
            <w:r w:rsidRPr="00DF2D2E">
              <w:rPr>
                <w:sz w:val="20"/>
                <w:szCs w:val="20"/>
              </w:rPr>
              <w:t>meaning</w:t>
            </w:r>
            <w:r w:rsidRPr="00DF2D2E">
              <w:rPr>
                <w:spacing w:val="-1"/>
                <w:sz w:val="20"/>
                <w:szCs w:val="20"/>
              </w:rPr>
              <w:t xml:space="preserve"> </w:t>
            </w:r>
            <w:r w:rsidRPr="00DF2D2E">
              <w:rPr>
                <w:sz w:val="20"/>
                <w:szCs w:val="20"/>
              </w:rPr>
              <w:t>of</w:t>
            </w:r>
            <w:r w:rsidRPr="00DF2D2E">
              <w:rPr>
                <w:spacing w:val="-1"/>
                <w:sz w:val="20"/>
                <w:szCs w:val="20"/>
              </w:rPr>
              <w:t xml:space="preserve"> </w:t>
            </w:r>
            <w:r w:rsidRPr="00DF2D2E">
              <w:rPr>
                <w:sz w:val="20"/>
                <w:szCs w:val="20"/>
              </w:rPr>
              <w:t>instrumentality</w:t>
            </w:r>
            <w:r w:rsidRPr="00DF2D2E">
              <w:rPr>
                <w:spacing w:val="-1"/>
                <w:sz w:val="20"/>
                <w:szCs w:val="20"/>
              </w:rPr>
              <w:t xml:space="preserve"> </w:t>
            </w:r>
            <w:r w:rsidRPr="00DF2D2E">
              <w:rPr>
                <w:sz w:val="20"/>
                <w:szCs w:val="20"/>
              </w:rPr>
              <w:t>(</w:t>
            </w:r>
            <w:r w:rsidRPr="00DF2D2E">
              <w:rPr>
                <w:i/>
                <w:sz w:val="20"/>
                <w:szCs w:val="20"/>
              </w:rPr>
              <w:t>with</w:t>
            </w:r>
            <w:r w:rsidRPr="00DF2D2E">
              <w:rPr>
                <w:i/>
                <w:spacing w:val="-2"/>
                <w:sz w:val="20"/>
                <w:szCs w:val="20"/>
              </w:rPr>
              <w:t xml:space="preserve"> </w:t>
            </w:r>
            <w:r w:rsidRPr="00DF2D2E">
              <w:rPr>
                <w:i/>
                <w:sz w:val="20"/>
                <w:szCs w:val="20"/>
              </w:rPr>
              <w:t>a pistol</w:t>
            </w:r>
            <w:r w:rsidRPr="00DF2D2E">
              <w:rPr>
                <w:sz w:val="20"/>
                <w:szCs w:val="20"/>
              </w:rPr>
              <w:t>)</w:t>
            </w:r>
          </w:p>
        </w:tc>
      </w:tr>
    </w:tbl>
    <w:p w14:paraId="78590D4C" w14:textId="77777777" w:rsidR="00B82123" w:rsidRPr="00DF2D2E" w:rsidRDefault="00B82123" w:rsidP="00202675">
      <w:pPr>
        <w:pStyle w:val="ListParagraph"/>
        <w:widowControl w:val="0"/>
        <w:tabs>
          <w:tab w:val="left" w:pos="1665"/>
        </w:tabs>
        <w:autoSpaceDE w:val="0"/>
        <w:autoSpaceDN w:val="0"/>
        <w:spacing w:after="0" w:line="240" w:lineRule="auto"/>
        <w:ind w:left="0"/>
        <w:contextualSpacing w:val="0"/>
        <w:rPr>
          <w:b/>
          <w:sz w:val="20"/>
          <w:szCs w:val="20"/>
        </w:rPr>
      </w:pPr>
      <w:r w:rsidRPr="00DF2D2E">
        <w:rPr>
          <w:b/>
          <w:sz w:val="20"/>
          <w:szCs w:val="20"/>
        </w:rPr>
        <w:t>Modifiers</w:t>
      </w:r>
    </w:p>
    <w:p w14:paraId="0B6014CC" w14:textId="77777777" w:rsidR="00B82123" w:rsidRPr="00027248" w:rsidRDefault="00B82123" w:rsidP="00202675">
      <w:pPr>
        <w:pStyle w:val="BodyText"/>
        <w:ind w:left="0"/>
        <w:rPr>
          <w:sz w:val="22"/>
          <w:szCs w:val="22"/>
        </w:rPr>
      </w:pPr>
      <w:r w:rsidRPr="00027248">
        <w:rPr>
          <w:b/>
          <w:sz w:val="22"/>
          <w:szCs w:val="22"/>
          <w:u w:val="thick"/>
        </w:rPr>
        <w:t>Magn:</w:t>
      </w:r>
      <w:r w:rsidRPr="00027248">
        <w:rPr>
          <w:b/>
          <w:spacing w:val="60"/>
          <w:sz w:val="22"/>
          <w:szCs w:val="22"/>
        </w:rPr>
        <w:t xml:space="preserve"> </w:t>
      </w:r>
      <w:r w:rsidRPr="00027248">
        <w:rPr>
          <w:sz w:val="22"/>
          <w:szCs w:val="22"/>
        </w:rPr>
        <w:t>to a</w:t>
      </w:r>
      <w:r w:rsidRPr="00027248">
        <w:rPr>
          <w:spacing w:val="-2"/>
          <w:sz w:val="22"/>
          <w:szCs w:val="22"/>
        </w:rPr>
        <w:t xml:space="preserve"> </w:t>
      </w:r>
      <w:r w:rsidRPr="00027248">
        <w:rPr>
          <w:sz w:val="22"/>
          <w:szCs w:val="22"/>
        </w:rPr>
        <w:t>(very)</w:t>
      </w:r>
      <w:r w:rsidRPr="00027248">
        <w:rPr>
          <w:spacing w:val="1"/>
          <w:sz w:val="22"/>
          <w:szCs w:val="22"/>
        </w:rPr>
        <w:t xml:space="preserve"> </w:t>
      </w:r>
      <w:r w:rsidRPr="00027248">
        <w:rPr>
          <w:sz w:val="22"/>
          <w:szCs w:val="22"/>
        </w:rPr>
        <w:t>high degree,</w:t>
      </w:r>
      <w:r w:rsidRPr="00027248">
        <w:rPr>
          <w:spacing w:val="-2"/>
          <w:sz w:val="22"/>
          <w:szCs w:val="22"/>
        </w:rPr>
        <w:t xml:space="preserve"> </w:t>
      </w:r>
      <w:r w:rsidRPr="00027248">
        <w:rPr>
          <w:sz w:val="22"/>
          <w:szCs w:val="22"/>
        </w:rPr>
        <w:t>intense(ly)</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61"/>
        <w:gridCol w:w="4695"/>
      </w:tblGrid>
      <w:tr w:rsidR="00B82123" w:rsidRPr="00027248" w14:paraId="1F2C930B" w14:textId="77777777" w:rsidTr="00DF2D2E">
        <w:trPr>
          <w:trHeight w:val="473"/>
        </w:trPr>
        <w:tc>
          <w:tcPr>
            <w:tcW w:w="4661" w:type="dxa"/>
          </w:tcPr>
          <w:p w14:paraId="000A9714" w14:textId="77777777" w:rsidR="00B82123" w:rsidRPr="00DF2D2E" w:rsidRDefault="00B82123" w:rsidP="00202675">
            <w:pPr>
              <w:pStyle w:val="TableParagraph"/>
              <w:ind w:left="0"/>
              <w:rPr>
                <w:i/>
                <w:sz w:val="20"/>
                <w:szCs w:val="20"/>
              </w:rPr>
            </w:pPr>
            <w:r w:rsidRPr="00DF2D2E">
              <w:rPr>
                <w:b/>
                <w:sz w:val="20"/>
                <w:szCs w:val="20"/>
              </w:rPr>
              <w:t>Magn</w:t>
            </w:r>
            <w:r w:rsidRPr="00DF2D2E">
              <w:rPr>
                <w:b/>
                <w:spacing w:val="-1"/>
                <w:sz w:val="20"/>
                <w:szCs w:val="20"/>
              </w:rPr>
              <w:t xml:space="preserve"> </w:t>
            </w:r>
            <w:r w:rsidRPr="00DF2D2E">
              <w:rPr>
                <w:i/>
                <w:sz w:val="20"/>
                <w:szCs w:val="20"/>
              </w:rPr>
              <w:t>(naked)</w:t>
            </w:r>
            <w:r w:rsidRPr="00DF2D2E">
              <w:rPr>
                <w:i/>
                <w:spacing w:val="-1"/>
                <w:sz w:val="20"/>
                <w:szCs w:val="20"/>
              </w:rPr>
              <w:t xml:space="preserve"> </w:t>
            </w:r>
            <w:r w:rsidRPr="00DF2D2E">
              <w:rPr>
                <w:i/>
                <w:sz w:val="20"/>
                <w:szCs w:val="20"/>
              </w:rPr>
              <w:t>=</w:t>
            </w:r>
            <w:r w:rsidRPr="00DF2D2E">
              <w:rPr>
                <w:i/>
                <w:spacing w:val="-2"/>
                <w:sz w:val="20"/>
                <w:szCs w:val="20"/>
              </w:rPr>
              <w:t xml:space="preserve"> </w:t>
            </w:r>
            <w:r w:rsidRPr="00DF2D2E">
              <w:rPr>
                <w:i/>
                <w:sz w:val="20"/>
                <w:szCs w:val="20"/>
              </w:rPr>
              <w:t>stark</w:t>
            </w:r>
          </w:p>
          <w:p w14:paraId="315279E3" w14:textId="77777777" w:rsidR="00B82123" w:rsidRPr="00DF2D2E" w:rsidRDefault="00B82123" w:rsidP="00202675">
            <w:pPr>
              <w:pStyle w:val="TableParagraph"/>
              <w:ind w:left="0"/>
              <w:rPr>
                <w:i/>
                <w:sz w:val="20"/>
                <w:szCs w:val="20"/>
              </w:rPr>
            </w:pPr>
            <w:r w:rsidRPr="00DF2D2E">
              <w:rPr>
                <w:b/>
                <w:sz w:val="20"/>
                <w:szCs w:val="20"/>
              </w:rPr>
              <w:t>Magn</w:t>
            </w:r>
            <w:r w:rsidRPr="00DF2D2E">
              <w:rPr>
                <w:b/>
                <w:spacing w:val="-1"/>
                <w:sz w:val="20"/>
                <w:szCs w:val="20"/>
              </w:rPr>
              <w:t xml:space="preserve"> </w:t>
            </w:r>
            <w:r w:rsidRPr="00DF2D2E">
              <w:rPr>
                <w:i/>
                <w:sz w:val="20"/>
                <w:szCs w:val="20"/>
              </w:rPr>
              <w:t>(laugh)</w:t>
            </w:r>
            <w:r w:rsidRPr="00DF2D2E">
              <w:rPr>
                <w:i/>
                <w:spacing w:val="-2"/>
                <w:sz w:val="20"/>
                <w:szCs w:val="20"/>
              </w:rPr>
              <w:t xml:space="preserve"> </w:t>
            </w:r>
            <w:r w:rsidRPr="00DF2D2E">
              <w:rPr>
                <w:i/>
                <w:sz w:val="20"/>
                <w:szCs w:val="20"/>
              </w:rPr>
              <w:t>=</w:t>
            </w:r>
            <w:r w:rsidRPr="00DF2D2E">
              <w:rPr>
                <w:i/>
                <w:spacing w:val="-2"/>
                <w:sz w:val="20"/>
                <w:szCs w:val="20"/>
              </w:rPr>
              <w:t xml:space="preserve"> </w:t>
            </w:r>
            <w:r w:rsidRPr="00DF2D2E">
              <w:rPr>
                <w:i/>
                <w:sz w:val="20"/>
                <w:szCs w:val="20"/>
              </w:rPr>
              <w:t>heartily, one’</w:t>
            </w:r>
            <w:r w:rsidRPr="00DF2D2E">
              <w:rPr>
                <w:i/>
                <w:spacing w:val="-3"/>
                <w:sz w:val="20"/>
                <w:szCs w:val="20"/>
              </w:rPr>
              <w:t xml:space="preserve"> </w:t>
            </w:r>
            <w:r w:rsidRPr="00DF2D2E">
              <w:rPr>
                <w:i/>
                <w:sz w:val="20"/>
                <w:szCs w:val="20"/>
              </w:rPr>
              <w:t>head</w:t>
            </w:r>
            <w:r w:rsidRPr="00DF2D2E">
              <w:rPr>
                <w:i/>
                <w:spacing w:val="-1"/>
                <w:sz w:val="20"/>
                <w:szCs w:val="20"/>
              </w:rPr>
              <w:t xml:space="preserve"> </w:t>
            </w:r>
            <w:r w:rsidRPr="00DF2D2E">
              <w:rPr>
                <w:i/>
                <w:sz w:val="20"/>
                <w:szCs w:val="20"/>
              </w:rPr>
              <w:t>off</w:t>
            </w:r>
          </w:p>
        </w:tc>
        <w:tc>
          <w:tcPr>
            <w:tcW w:w="4695" w:type="dxa"/>
          </w:tcPr>
          <w:p w14:paraId="441AC5F8" w14:textId="77777777" w:rsidR="00B82123" w:rsidRPr="00DF2D2E" w:rsidRDefault="00B82123" w:rsidP="00202675">
            <w:pPr>
              <w:pStyle w:val="TableParagraph"/>
              <w:ind w:left="0"/>
              <w:rPr>
                <w:i/>
                <w:sz w:val="20"/>
                <w:szCs w:val="20"/>
              </w:rPr>
            </w:pPr>
            <w:r w:rsidRPr="00DF2D2E">
              <w:rPr>
                <w:b/>
                <w:sz w:val="20"/>
                <w:szCs w:val="20"/>
              </w:rPr>
              <w:t>Magn</w:t>
            </w:r>
            <w:r w:rsidRPr="00DF2D2E">
              <w:rPr>
                <w:b/>
                <w:spacing w:val="-2"/>
                <w:sz w:val="20"/>
                <w:szCs w:val="20"/>
              </w:rPr>
              <w:t xml:space="preserve"> </w:t>
            </w:r>
            <w:r w:rsidRPr="00DF2D2E">
              <w:rPr>
                <w:i/>
                <w:sz w:val="20"/>
                <w:szCs w:val="20"/>
              </w:rPr>
              <w:t>(patience)</w:t>
            </w:r>
            <w:r w:rsidRPr="00DF2D2E">
              <w:rPr>
                <w:i/>
                <w:spacing w:val="-4"/>
                <w:sz w:val="20"/>
                <w:szCs w:val="20"/>
              </w:rPr>
              <w:t xml:space="preserve"> </w:t>
            </w:r>
            <w:r w:rsidRPr="00DF2D2E">
              <w:rPr>
                <w:i/>
                <w:sz w:val="20"/>
                <w:szCs w:val="20"/>
              </w:rPr>
              <w:t>=</w:t>
            </w:r>
            <w:r w:rsidRPr="00DF2D2E">
              <w:rPr>
                <w:i/>
                <w:spacing w:val="-1"/>
                <w:sz w:val="20"/>
                <w:szCs w:val="20"/>
              </w:rPr>
              <w:t xml:space="preserve"> </w:t>
            </w:r>
            <w:r w:rsidRPr="00DF2D2E">
              <w:rPr>
                <w:i/>
                <w:sz w:val="20"/>
                <w:szCs w:val="20"/>
              </w:rPr>
              <w:t>infinite</w:t>
            </w:r>
          </w:p>
          <w:p w14:paraId="52298DAA" w14:textId="77777777" w:rsidR="00B82123" w:rsidRPr="00DF2D2E" w:rsidRDefault="00B82123" w:rsidP="00202675">
            <w:pPr>
              <w:pStyle w:val="TableParagraph"/>
              <w:ind w:left="0"/>
              <w:rPr>
                <w:i/>
                <w:sz w:val="20"/>
                <w:szCs w:val="20"/>
              </w:rPr>
            </w:pPr>
            <w:r w:rsidRPr="00DF2D2E">
              <w:rPr>
                <w:b/>
                <w:sz w:val="20"/>
                <w:szCs w:val="20"/>
              </w:rPr>
              <w:t>Magn</w:t>
            </w:r>
            <w:r w:rsidRPr="00DF2D2E">
              <w:rPr>
                <w:b/>
                <w:spacing w:val="-1"/>
                <w:sz w:val="20"/>
                <w:szCs w:val="20"/>
              </w:rPr>
              <w:t xml:space="preserve"> </w:t>
            </w:r>
            <w:r w:rsidRPr="00DF2D2E">
              <w:rPr>
                <w:i/>
                <w:sz w:val="20"/>
                <w:szCs w:val="20"/>
              </w:rPr>
              <w:t>(skinny) = as</w:t>
            </w:r>
            <w:r w:rsidRPr="00DF2D2E">
              <w:rPr>
                <w:i/>
                <w:spacing w:val="-2"/>
                <w:sz w:val="20"/>
                <w:szCs w:val="20"/>
              </w:rPr>
              <w:t xml:space="preserve"> </w:t>
            </w:r>
            <w:r w:rsidRPr="00DF2D2E">
              <w:rPr>
                <w:i/>
                <w:sz w:val="20"/>
                <w:szCs w:val="20"/>
              </w:rPr>
              <w:t>a rake</w:t>
            </w:r>
          </w:p>
        </w:tc>
      </w:tr>
    </w:tbl>
    <w:p w14:paraId="0C11D023" w14:textId="77777777" w:rsidR="00B82123" w:rsidRPr="00027248" w:rsidRDefault="00B82123" w:rsidP="00202675">
      <w:pPr>
        <w:pStyle w:val="BodyText"/>
        <w:ind w:left="0"/>
        <w:rPr>
          <w:sz w:val="22"/>
          <w:szCs w:val="22"/>
        </w:rPr>
      </w:pPr>
      <w:r w:rsidRPr="00027248">
        <w:rPr>
          <w:b/>
          <w:sz w:val="22"/>
          <w:szCs w:val="22"/>
          <w:u w:val="thick"/>
        </w:rPr>
        <w:t>Plus/Minus:</w:t>
      </w:r>
      <w:r w:rsidRPr="00027248">
        <w:rPr>
          <w:b/>
          <w:spacing w:val="-1"/>
          <w:sz w:val="22"/>
          <w:szCs w:val="22"/>
          <w:u w:val="thick"/>
        </w:rPr>
        <w:t xml:space="preserve"> </w:t>
      </w:r>
      <w:r w:rsidRPr="00027248">
        <w:rPr>
          <w:sz w:val="22"/>
          <w:szCs w:val="22"/>
        </w:rPr>
        <w:t>More</w:t>
      </w:r>
      <w:r w:rsidRPr="00027248">
        <w:rPr>
          <w:spacing w:val="-2"/>
          <w:sz w:val="22"/>
          <w:szCs w:val="22"/>
        </w:rPr>
        <w:t xml:space="preserve"> </w:t>
      </w:r>
      <w:r w:rsidRPr="00027248">
        <w:rPr>
          <w:sz w:val="22"/>
          <w:szCs w:val="22"/>
        </w:rPr>
        <w:t>or</w:t>
      </w:r>
      <w:r w:rsidRPr="00027248">
        <w:rPr>
          <w:spacing w:val="-2"/>
          <w:sz w:val="22"/>
          <w:szCs w:val="22"/>
        </w:rPr>
        <w:t xml:space="preserve"> </w:t>
      </w:r>
      <w:r w:rsidRPr="00027248">
        <w:rPr>
          <w:sz w:val="22"/>
          <w:szCs w:val="22"/>
        </w:rPr>
        <w:t>less</w:t>
      </w:r>
      <w:r w:rsidRPr="00027248">
        <w:rPr>
          <w:spacing w:val="-2"/>
          <w:sz w:val="22"/>
          <w:szCs w:val="22"/>
        </w:rPr>
        <w:t xml:space="preserve"> </w:t>
      </w:r>
      <w:r w:rsidRPr="00027248">
        <w:rPr>
          <w:sz w:val="22"/>
          <w:szCs w:val="22"/>
        </w:rPr>
        <w:t>to</w:t>
      </w:r>
      <w:r w:rsidRPr="00027248">
        <w:rPr>
          <w:spacing w:val="-2"/>
          <w:sz w:val="22"/>
          <w:szCs w:val="22"/>
        </w:rPr>
        <w:t xml:space="preserve"> </w:t>
      </w:r>
      <w:r w:rsidRPr="00027248">
        <w:rPr>
          <w:sz w:val="22"/>
          <w:szCs w:val="22"/>
        </w:rPr>
        <w:t>a</w:t>
      </w:r>
      <w:r w:rsidRPr="00027248">
        <w:rPr>
          <w:spacing w:val="-2"/>
          <w:sz w:val="22"/>
          <w:szCs w:val="22"/>
        </w:rPr>
        <w:t xml:space="preserve"> </w:t>
      </w:r>
      <w:r w:rsidRPr="00027248">
        <w:rPr>
          <w:sz w:val="22"/>
          <w:szCs w:val="22"/>
        </w:rPr>
        <w:t>greater/</w:t>
      </w:r>
      <w:r w:rsidRPr="00027248">
        <w:rPr>
          <w:spacing w:val="-1"/>
          <w:sz w:val="22"/>
          <w:szCs w:val="22"/>
        </w:rPr>
        <w:t xml:space="preserve"> </w:t>
      </w:r>
      <w:r w:rsidRPr="00027248">
        <w:rPr>
          <w:sz w:val="22"/>
          <w:szCs w:val="22"/>
        </w:rPr>
        <w:t>lesser</w:t>
      </w:r>
      <w:r w:rsidRPr="00027248">
        <w:rPr>
          <w:spacing w:val="1"/>
          <w:sz w:val="22"/>
          <w:szCs w:val="22"/>
        </w:rPr>
        <w:t xml:space="preserve"> </w:t>
      </w:r>
      <w:r w:rsidRPr="00027248">
        <w:rPr>
          <w:sz w:val="22"/>
          <w:szCs w:val="22"/>
        </w:rPr>
        <w:t>extent</w:t>
      </w:r>
      <w:r w:rsidRPr="00027248">
        <w:rPr>
          <w:spacing w:val="-2"/>
          <w:sz w:val="22"/>
          <w:szCs w:val="22"/>
        </w:rPr>
        <w:t xml:space="preserve"> </w:t>
      </w:r>
      <w:r w:rsidRPr="00027248">
        <w:rPr>
          <w:sz w:val="22"/>
          <w:szCs w:val="22"/>
        </w:rPr>
        <w:t>than</w:t>
      </w:r>
      <w:r w:rsidRPr="00027248">
        <w:rPr>
          <w:spacing w:val="1"/>
          <w:sz w:val="22"/>
          <w:szCs w:val="22"/>
        </w:rPr>
        <w:t xml:space="preserve"> </w:t>
      </w:r>
      <w:r w:rsidRPr="00027248">
        <w:rPr>
          <w:sz w:val="22"/>
          <w:szCs w:val="22"/>
        </w:rPr>
        <w:t>something else.</w:t>
      </w:r>
    </w:p>
    <w:p w14:paraId="226A789A" w14:textId="77777777" w:rsidR="00B82123" w:rsidRPr="00027248" w:rsidRDefault="00B82123" w:rsidP="00202675">
      <w:pPr>
        <w:pStyle w:val="BodyText"/>
        <w:ind w:left="0"/>
        <w:rPr>
          <w:sz w:val="22"/>
          <w:szCs w:val="22"/>
        </w:rPr>
      </w:pPr>
      <w:r w:rsidRPr="00027248">
        <w:rPr>
          <w:b/>
          <w:sz w:val="22"/>
          <w:szCs w:val="22"/>
          <w:u w:val="thick"/>
        </w:rPr>
        <w:t>Ver:</w:t>
      </w:r>
      <w:r w:rsidRPr="00027248">
        <w:rPr>
          <w:b/>
          <w:spacing w:val="-3"/>
          <w:sz w:val="22"/>
          <w:szCs w:val="22"/>
        </w:rPr>
        <w:t xml:space="preserve"> </w:t>
      </w:r>
      <w:r w:rsidRPr="00027248">
        <w:rPr>
          <w:sz w:val="22"/>
          <w:szCs w:val="22"/>
        </w:rPr>
        <w:t>real,</w:t>
      </w:r>
      <w:r w:rsidRPr="00027248">
        <w:rPr>
          <w:spacing w:val="-2"/>
          <w:sz w:val="22"/>
          <w:szCs w:val="22"/>
        </w:rPr>
        <w:t xml:space="preserve"> </w:t>
      </w:r>
      <w:r w:rsidRPr="00027248">
        <w:rPr>
          <w:sz w:val="22"/>
          <w:szCs w:val="22"/>
        </w:rPr>
        <w:t>genuine</w:t>
      </w:r>
      <w:r w:rsidRPr="00027248">
        <w:rPr>
          <w:spacing w:val="-2"/>
          <w:sz w:val="22"/>
          <w:szCs w:val="22"/>
        </w:rPr>
        <w:t xml:space="preserve"> </w:t>
      </w:r>
      <w:r w:rsidRPr="00027248">
        <w:rPr>
          <w:sz w:val="22"/>
          <w:szCs w:val="22"/>
        </w:rPr>
        <w:t>=</w:t>
      </w:r>
      <w:r w:rsidRPr="00027248">
        <w:rPr>
          <w:spacing w:val="-3"/>
          <w:sz w:val="22"/>
          <w:szCs w:val="22"/>
        </w:rPr>
        <w:t xml:space="preserve"> </w:t>
      </w:r>
      <w:r w:rsidRPr="00027248">
        <w:rPr>
          <w:sz w:val="22"/>
          <w:szCs w:val="22"/>
        </w:rPr>
        <w:t>as</w:t>
      </w:r>
      <w:r w:rsidRPr="00027248">
        <w:rPr>
          <w:spacing w:val="1"/>
          <w:sz w:val="22"/>
          <w:szCs w:val="22"/>
        </w:rPr>
        <w:t xml:space="preserve"> </w:t>
      </w:r>
      <w:r w:rsidRPr="00027248">
        <w:rPr>
          <w:sz w:val="22"/>
          <w:szCs w:val="22"/>
        </w:rPr>
        <w:t>it</w:t>
      </w:r>
      <w:r w:rsidRPr="00027248">
        <w:rPr>
          <w:spacing w:val="-1"/>
          <w:sz w:val="22"/>
          <w:szCs w:val="22"/>
        </w:rPr>
        <w:t xml:space="preserve"> </w:t>
      </w:r>
      <w:r w:rsidRPr="00027248">
        <w:rPr>
          <w:sz w:val="22"/>
          <w:szCs w:val="22"/>
        </w:rPr>
        <w:t>should</w:t>
      </w:r>
      <w:r w:rsidRPr="00027248">
        <w:rPr>
          <w:spacing w:val="-1"/>
          <w:sz w:val="22"/>
          <w:szCs w:val="22"/>
        </w:rPr>
        <w:t xml:space="preserve"> </w:t>
      </w:r>
      <w:r w:rsidRPr="00027248">
        <w:rPr>
          <w:sz w:val="22"/>
          <w:szCs w:val="22"/>
        </w:rPr>
        <w:t>be,</w:t>
      </w:r>
      <w:r w:rsidRPr="00027248">
        <w:rPr>
          <w:spacing w:val="-2"/>
          <w:sz w:val="22"/>
          <w:szCs w:val="22"/>
        </w:rPr>
        <w:t xml:space="preserve"> </w:t>
      </w:r>
      <w:r w:rsidRPr="00027248">
        <w:rPr>
          <w:sz w:val="22"/>
          <w:szCs w:val="22"/>
        </w:rPr>
        <w:t>meeting</w:t>
      </w:r>
      <w:r w:rsidRPr="00027248">
        <w:rPr>
          <w:spacing w:val="-2"/>
          <w:sz w:val="22"/>
          <w:szCs w:val="22"/>
        </w:rPr>
        <w:t xml:space="preserve"> </w:t>
      </w:r>
      <w:r w:rsidRPr="00027248">
        <w:rPr>
          <w:sz w:val="22"/>
          <w:szCs w:val="22"/>
        </w:rPr>
        <w:t>intended</w:t>
      </w:r>
      <w:r w:rsidRPr="00027248">
        <w:rPr>
          <w:spacing w:val="-3"/>
          <w:sz w:val="22"/>
          <w:szCs w:val="22"/>
        </w:rPr>
        <w:t xml:space="preserve"> </w:t>
      </w:r>
      <w:r w:rsidRPr="00027248">
        <w:rPr>
          <w:sz w:val="22"/>
          <w:szCs w:val="22"/>
        </w:rPr>
        <w:t>requirements.</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1"/>
        <w:gridCol w:w="5245"/>
      </w:tblGrid>
      <w:tr w:rsidR="00B82123" w:rsidRPr="00DF2D2E" w14:paraId="2CBF0458" w14:textId="77777777" w:rsidTr="00DF2D2E">
        <w:trPr>
          <w:trHeight w:val="475"/>
        </w:trPr>
        <w:tc>
          <w:tcPr>
            <w:tcW w:w="4111" w:type="dxa"/>
          </w:tcPr>
          <w:p w14:paraId="69A17406" w14:textId="77777777" w:rsidR="00B82123" w:rsidRPr="00DF2D2E" w:rsidRDefault="00B82123" w:rsidP="00202675">
            <w:pPr>
              <w:pStyle w:val="TableParagraph"/>
              <w:ind w:left="0"/>
              <w:rPr>
                <w:i/>
                <w:sz w:val="20"/>
                <w:szCs w:val="20"/>
              </w:rPr>
            </w:pPr>
            <w:r w:rsidRPr="00DF2D2E">
              <w:rPr>
                <w:b/>
                <w:sz w:val="20"/>
                <w:szCs w:val="20"/>
              </w:rPr>
              <w:t>Ver</w:t>
            </w:r>
            <w:r w:rsidRPr="00DF2D2E">
              <w:rPr>
                <w:b/>
                <w:spacing w:val="-2"/>
                <w:sz w:val="20"/>
                <w:szCs w:val="20"/>
              </w:rPr>
              <w:t xml:space="preserve"> </w:t>
            </w:r>
            <w:r w:rsidRPr="00DF2D2E">
              <w:rPr>
                <w:i/>
                <w:sz w:val="20"/>
                <w:szCs w:val="20"/>
              </w:rPr>
              <w:t>(surprise)</w:t>
            </w:r>
            <w:r w:rsidRPr="00DF2D2E">
              <w:rPr>
                <w:i/>
                <w:spacing w:val="-1"/>
                <w:sz w:val="20"/>
                <w:szCs w:val="20"/>
              </w:rPr>
              <w:t xml:space="preserve"> </w:t>
            </w:r>
            <w:r w:rsidRPr="00DF2D2E">
              <w:rPr>
                <w:i/>
                <w:sz w:val="20"/>
                <w:szCs w:val="20"/>
              </w:rPr>
              <w:t>=</w:t>
            </w:r>
            <w:r w:rsidRPr="00DF2D2E">
              <w:rPr>
                <w:i/>
                <w:spacing w:val="-3"/>
                <w:sz w:val="20"/>
                <w:szCs w:val="20"/>
              </w:rPr>
              <w:t xml:space="preserve"> </w:t>
            </w:r>
            <w:r w:rsidRPr="00DF2D2E">
              <w:rPr>
                <w:i/>
                <w:sz w:val="20"/>
                <w:szCs w:val="20"/>
              </w:rPr>
              <w:t>sincere,</w:t>
            </w:r>
            <w:r w:rsidRPr="00DF2D2E">
              <w:rPr>
                <w:i/>
                <w:spacing w:val="-1"/>
                <w:sz w:val="20"/>
                <w:szCs w:val="20"/>
              </w:rPr>
              <w:t xml:space="preserve"> </w:t>
            </w:r>
            <w:r w:rsidRPr="00DF2D2E">
              <w:rPr>
                <w:i/>
                <w:sz w:val="20"/>
                <w:szCs w:val="20"/>
              </w:rPr>
              <w:t>genuine;</w:t>
            </w:r>
          </w:p>
          <w:p w14:paraId="71ED0057" w14:textId="77777777" w:rsidR="00B82123" w:rsidRPr="00DF2D2E" w:rsidRDefault="00B82123" w:rsidP="00202675">
            <w:pPr>
              <w:pStyle w:val="TableParagraph"/>
              <w:ind w:left="0"/>
              <w:rPr>
                <w:i/>
                <w:sz w:val="20"/>
                <w:szCs w:val="20"/>
              </w:rPr>
            </w:pPr>
            <w:r w:rsidRPr="00DF2D2E">
              <w:rPr>
                <w:b/>
                <w:sz w:val="20"/>
                <w:szCs w:val="20"/>
              </w:rPr>
              <w:t>Ver</w:t>
            </w:r>
            <w:r w:rsidRPr="00DF2D2E">
              <w:rPr>
                <w:b/>
                <w:spacing w:val="-2"/>
                <w:sz w:val="20"/>
                <w:szCs w:val="20"/>
              </w:rPr>
              <w:t xml:space="preserve"> </w:t>
            </w:r>
            <w:r w:rsidRPr="00DF2D2E">
              <w:rPr>
                <w:i/>
                <w:sz w:val="20"/>
                <w:szCs w:val="20"/>
              </w:rPr>
              <w:t>(punishment)</w:t>
            </w:r>
            <w:r w:rsidRPr="00DF2D2E">
              <w:rPr>
                <w:i/>
                <w:spacing w:val="-3"/>
                <w:sz w:val="20"/>
                <w:szCs w:val="20"/>
              </w:rPr>
              <w:t xml:space="preserve"> </w:t>
            </w:r>
            <w:r w:rsidRPr="00DF2D2E">
              <w:rPr>
                <w:i/>
                <w:sz w:val="20"/>
                <w:szCs w:val="20"/>
              </w:rPr>
              <w:t>=</w:t>
            </w:r>
            <w:r w:rsidRPr="00DF2D2E">
              <w:rPr>
                <w:i/>
                <w:spacing w:val="-2"/>
                <w:sz w:val="20"/>
                <w:szCs w:val="20"/>
              </w:rPr>
              <w:t xml:space="preserve"> </w:t>
            </w:r>
            <w:r w:rsidRPr="00DF2D2E">
              <w:rPr>
                <w:i/>
                <w:sz w:val="20"/>
                <w:szCs w:val="20"/>
              </w:rPr>
              <w:t>well-deserved</w:t>
            </w:r>
          </w:p>
        </w:tc>
        <w:tc>
          <w:tcPr>
            <w:tcW w:w="5245" w:type="dxa"/>
          </w:tcPr>
          <w:p w14:paraId="2C32F49B" w14:textId="77777777" w:rsidR="00B82123" w:rsidRPr="00DF2D2E" w:rsidRDefault="00B82123" w:rsidP="00202675">
            <w:pPr>
              <w:pStyle w:val="TableParagraph"/>
              <w:ind w:left="0"/>
              <w:rPr>
                <w:i/>
                <w:sz w:val="20"/>
                <w:szCs w:val="20"/>
              </w:rPr>
            </w:pPr>
            <w:r w:rsidRPr="00DF2D2E">
              <w:rPr>
                <w:b/>
                <w:sz w:val="20"/>
                <w:szCs w:val="20"/>
              </w:rPr>
              <w:t>Ver</w:t>
            </w:r>
            <w:r w:rsidRPr="00DF2D2E">
              <w:rPr>
                <w:b/>
                <w:spacing w:val="-3"/>
                <w:sz w:val="20"/>
                <w:szCs w:val="20"/>
              </w:rPr>
              <w:t xml:space="preserve"> </w:t>
            </w:r>
            <w:r w:rsidRPr="00DF2D2E">
              <w:rPr>
                <w:i/>
                <w:sz w:val="20"/>
                <w:szCs w:val="20"/>
              </w:rPr>
              <w:t>(instrument) =</w:t>
            </w:r>
            <w:r w:rsidRPr="00DF2D2E">
              <w:rPr>
                <w:i/>
                <w:spacing w:val="-4"/>
                <w:sz w:val="20"/>
                <w:szCs w:val="20"/>
              </w:rPr>
              <w:t xml:space="preserve"> </w:t>
            </w:r>
            <w:r w:rsidRPr="00DF2D2E">
              <w:rPr>
                <w:i/>
                <w:sz w:val="20"/>
                <w:szCs w:val="20"/>
              </w:rPr>
              <w:t>precise</w:t>
            </w:r>
          </w:p>
          <w:p w14:paraId="39DEA079" w14:textId="77777777" w:rsidR="00B82123" w:rsidRPr="00DF2D2E" w:rsidRDefault="00B82123" w:rsidP="00202675">
            <w:pPr>
              <w:pStyle w:val="TableParagraph"/>
              <w:ind w:left="0"/>
              <w:rPr>
                <w:i/>
                <w:sz w:val="20"/>
                <w:szCs w:val="20"/>
              </w:rPr>
            </w:pPr>
            <w:r w:rsidRPr="00DF2D2E">
              <w:rPr>
                <w:b/>
                <w:sz w:val="20"/>
                <w:szCs w:val="20"/>
              </w:rPr>
              <w:t>Ver</w:t>
            </w:r>
            <w:r w:rsidRPr="00DF2D2E">
              <w:rPr>
                <w:b/>
                <w:spacing w:val="-3"/>
                <w:sz w:val="20"/>
                <w:szCs w:val="20"/>
              </w:rPr>
              <w:t xml:space="preserve"> </w:t>
            </w:r>
            <w:r w:rsidRPr="00DF2D2E">
              <w:rPr>
                <w:i/>
                <w:sz w:val="20"/>
                <w:szCs w:val="20"/>
              </w:rPr>
              <w:t>(walk)</w:t>
            </w:r>
            <w:r w:rsidRPr="00DF2D2E">
              <w:rPr>
                <w:i/>
                <w:spacing w:val="-3"/>
                <w:sz w:val="20"/>
                <w:szCs w:val="20"/>
              </w:rPr>
              <w:t xml:space="preserve"> </w:t>
            </w:r>
            <w:r w:rsidRPr="00DF2D2E">
              <w:rPr>
                <w:i/>
                <w:sz w:val="20"/>
                <w:szCs w:val="20"/>
              </w:rPr>
              <w:t>=</w:t>
            </w:r>
            <w:r w:rsidRPr="00DF2D2E">
              <w:rPr>
                <w:i/>
                <w:spacing w:val="-1"/>
                <w:sz w:val="20"/>
                <w:szCs w:val="20"/>
              </w:rPr>
              <w:t xml:space="preserve"> </w:t>
            </w:r>
            <w:r w:rsidRPr="00DF2D2E">
              <w:rPr>
                <w:i/>
                <w:sz w:val="20"/>
                <w:szCs w:val="20"/>
              </w:rPr>
              <w:t>steadily;</w:t>
            </w:r>
            <w:r w:rsidRPr="00DF2D2E">
              <w:rPr>
                <w:i/>
                <w:spacing w:val="-2"/>
                <w:sz w:val="20"/>
                <w:szCs w:val="20"/>
              </w:rPr>
              <w:t xml:space="preserve"> </w:t>
            </w:r>
            <w:r w:rsidRPr="00DF2D2E">
              <w:rPr>
                <w:b/>
                <w:sz w:val="20"/>
                <w:szCs w:val="20"/>
              </w:rPr>
              <w:t>Ver</w:t>
            </w:r>
            <w:r w:rsidRPr="00DF2D2E">
              <w:rPr>
                <w:b/>
                <w:spacing w:val="-5"/>
                <w:sz w:val="20"/>
                <w:szCs w:val="20"/>
              </w:rPr>
              <w:t xml:space="preserve"> </w:t>
            </w:r>
            <w:r w:rsidRPr="00DF2D2E">
              <w:rPr>
                <w:i/>
                <w:sz w:val="20"/>
                <w:szCs w:val="20"/>
              </w:rPr>
              <w:t>(sleep)</w:t>
            </w:r>
            <w:r w:rsidRPr="00DF2D2E">
              <w:rPr>
                <w:i/>
                <w:spacing w:val="-1"/>
                <w:sz w:val="20"/>
                <w:szCs w:val="20"/>
              </w:rPr>
              <w:t xml:space="preserve"> </w:t>
            </w:r>
            <w:r w:rsidRPr="00DF2D2E">
              <w:rPr>
                <w:i/>
                <w:sz w:val="20"/>
                <w:szCs w:val="20"/>
              </w:rPr>
              <w:t>=</w:t>
            </w:r>
            <w:r w:rsidRPr="00DF2D2E">
              <w:rPr>
                <w:i/>
                <w:spacing w:val="-1"/>
                <w:sz w:val="20"/>
                <w:szCs w:val="20"/>
              </w:rPr>
              <w:t xml:space="preserve"> </w:t>
            </w:r>
            <w:r w:rsidRPr="00DF2D2E">
              <w:rPr>
                <w:i/>
                <w:sz w:val="20"/>
                <w:szCs w:val="20"/>
              </w:rPr>
              <w:t>restful</w:t>
            </w:r>
          </w:p>
        </w:tc>
      </w:tr>
    </w:tbl>
    <w:p w14:paraId="37167B43" w14:textId="77777777" w:rsidR="00B82123" w:rsidRPr="00DF2D2E" w:rsidRDefault="00B82123" w:rsidP="00202675">
      <w:pPr>
        <w:rPr>
          <w:rFonts w:cs="Times New Roman"/>
          <w:sz w:val="20"/>
          <w:szCs w:val="20"/>
        </w:rPr>
      </w:pPr>
      <w:r w:rsidRPr="00DF2D2E">
        <w:rPr>
          <w:rFonts w:cs="Times New Roman"/>
          <w:b/>
          <w:sz w:val="20"/>
          <w:szCs w:val="20"/>
          <w:u w:val="thick"/>
        </w:rPr>
        <w:t>Bon:</w:t>
      </w:r>
      <w:r w:rsidRPr="00DF2D2E">
        <w:rPr>
          <w:rFonts w:cs="Times New Roman"/>
          <w:b/>
          <w:spacing w:val="-3"/>
          <w:sz w:val="20"/>
          <w:szCs w:val="20"/>
          <w:u w:val="thick"/>
        </w:rPr>
        <w:t xml:space="preserve"> </w:t>
      </w:r>
      <w:r w:rsidRPr="00DF2D2E">
        <w:rPr>
          <w:rFonts w:cs="Times New Roman"/>
          <w:sz w:val="20"/>
          <w:szCs w:val="20"/>
        </w:rPr>
        <w:t>good</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2835"/>
        <w:gridCol w:w="3686"/>
      </w:tblGrid>
      <w:tr w:rsidR="00B82123" w:rsidRPr="00DF2D2E" w14:paraId="5E39FA76" w14:textId="77777777" w:rsidTr="00DF2D2E">
        <w:trPr>
          <w:trHeight w:val="458"/>
        </w:trPr>
        <w:tc>
          <w:tcPr>
            <w:tcW w:w="2835" w:type="dxa"/>
          </w:tcPr>
          <w:p w14:paraId="74838444" w14:textId="77777777" w:rsidR="00B82123" w:rsidRPr="00DF2D2E" w:rsidRDefault="00B82123" w:rsidP="00202675">
            <w:pPr>
              <w:pStyle w:val="TableParagraph"/>
              <w:ind w:left="0"/>
              <w:rPr>
                <w:i/>
                <w:sz w:val="20"/>
                <w:szCs w:val="20"/>
              </w:rPr>
            </w:pPr>
            <w:r w:rsidRPr="00DF2D2E">
              <w:rPr>
                <w:b/>
                <w:sz w:val="20"/>
                <w:szCs w:val="20"/>
              </w:rPr>
              <w:t>Bon</w:t>
            </w:r>
            <w:r w:rsidRPr="00DF2D2E">
              <w:rPr>
                <w:b/>
                <w:spacing w:val="-2"/>
                <w:sz w:val="20"/>
                <w:szCs w:val="20"/>
              </w:rPr>
              <w:t xml:space="preserve"> </w:t>
            </w:r>
            <w:r w:rsidRPr="00DF2D2E">
              <w:rPr>
                <w:i/>
                <w:sz w:val="20"/>
                <w:szCs w:val="20"/>
              </w:rPr>
              <w:t>(cut)</w:t>
            </w:r>
            <w:r w:rsidRPr="00DF2D2E">
              <w:rPr>
                <w:i/>
                <w:spacing w:val="-1"/>
                <w:sz w:val="20"/>
                <w:szCs w:val="20"/>
              </w:rPr>
              <w:t xml:space="preserve"> </w:t>
            </w:r>
            <w:r w:rsidRPr="00DF2D2E">
              <w:rPr>
                <w:i/>
                <w:sz w:val="20"/>
                <w:szCs w:val="20"/>
              </w:rPr>
              <w:t>=</w:t>
            </w:r>
            <w:r w:rsidRPr="00DF2D2E">
              <w:rPr>
                <w:i/>
                <w:spacing w:val="-2"/>
                <w:sz w:val="20"/>
                <w:szCs w:val="20"/>
              </w:rPr>
              <w:t xml:space="preserve"> </w:t>
            </w:r>
            <w:r w:rsidRPr="00DF2D2E">
              <w:rPr>
                <w:i/>
                <w:sz w:val="20"/>
                <w:szCs w:val="20"/>
              </w:rPr>
              <w:t>neatly,</w:t>
            </w:r>
            <w:r w:rsidRPr="00DF2D2E">
              <w:rPr>
                <w:i/>
                <w:spacing w:val="-1"/>
                <w:sz w:val="20"/>
                <w:szCs w:val="20"/>
              </w:rPr>
              <w:t xml:space="preserve"> </w:t>
            </w:r>
            <w:r w:rsidRPr="00DF2D2E">
              <w:rPr>
                <w:i/>
                <w:sz w:val="20"/>
                <w:szCs w:val="20"/>
              </w:rPr>
              <w:t>cleanly</w:t>
            </w:r>
          </w:p>
          <w:p w14:paraId="7476171E" w14:textId="77777777" w:rsidR="00B82123" w:rsidRPr="00DF2D2E" w:rsidRDefault="00B82123" w:rsidP="00202675">
            <w:pPr>
              <w:pStyle w:val="TableParagraph"/>
              <w:ind w:left="0"/>
              <w:rPr>
                <w:i/>
                <w:sz w:val="20"/>
                <w:szCs w:val="20"/>
              </w:rPr>
            </w:pPr>
            <w:r w:rsidRPr="00DF2D2E">
              <w:rPr>
                <w:b/>
                <w:sz w:val="20"/>
                <w:szCs w:val="20"/>
              </w:rPr>
              <w:t>Bon</w:t>
            </w:r>
            <w:r w:rsidRPr="00DF2D2E">
              <w:rPr>
                <w:b/>
                <w:spacing w:val="-2"/>
                <w:sz w:val="20"/>
                <w:szCs w:val="20"/>
              </w:rPr>
              <w:t xml:space="preserve"> </w:t>
            </w:r>
            <w:r w:rsidRPr="00DF2D2E">
              <w:rPr>
                <w:i/>
                <w:sz w:val="20"/>
                <w:szCs w:val="20"/>
              </w:rPr>
              <w:t>(proposal)</w:t>
            </w:r>
            <w:r w:rsidRPr="00DF2D2E">
              <w:rPr>
                <w:i/>
                <w:spacing w:val="-1"/>
                <w:sz w:val="20"/>
                <w:szCs w:val="20"/>
              </w:rPr>
              <w:t xml:space="preserve"> </w:t>
            </w:r>
            <w:r w:rsidRPr="00DF2D2E">
              <w:rPr>
                <w:i/>
                <w:sz w:val="20"/>
                <w:szCs w:val="20"/>
              </w:rPr>
              <w:t>=</w:t>
            </w:r>
            <w:r w:rsidRPr="00DF2D2E">
              <w:rPr>
                <w:i/>
                <w:spacing w:val="-3"/>
                <w:sz w:val="20"/>
                <w:szCs w:val="20"/>
              </w:rPr>
              <w:t xml:space="preserve"> </w:t>
            </w:r>
            <w:r w:rsidRPr="00DF2D2E">
              <w:rPr>
                <w:i/>
                <w:sz w:val="20"/>
                <w:szCs w:val="20"/>
              </w:rPr>
              <w:t>tempting</w:t>
            </w:r>
          </w:p>
        </w:tc>
        <w:tc>
          <w:tcPr>
            <w:tcW w:w="2835" w:type="dxa"/>
          </w:tcPr>
          <w:p w14:paraId="7161C1D2" w14:textId="77777777" w:rsidR="00B82123" w:rsidRPr="00DF2D2E" w:rsidRDefault="00B82123" w:rsidP="00202675">
            <w:pPr>
              <w:pStyle w:val="TableParagraph"/>
              <w:ind w:left="0"/>
              <w:rPr>
                <w:i/>
                <w:sz w:val="20"/>
                <w:szCs w:val="20"/>
              </w:rPr>
            </w:pPr>
            <w:r w:rsidRPr="00DF2D2E">
              <w:rPr>
                <w:b/>
                <w:sz w:val="20"/>
                <w:szCs w:val="20"/>
              </w:rPr>
              <w:t>Bon</w:t>
            </w:r>
            <w:r w:rsidRPr="00DF2D2E">
              <w:rPr>
                <w:b/>
                <w:spacing w:val="-2"/>
                <w:sz w:val="20"/>
                <w:szCs w:val="20"/>
              </w:rPr>
              <w:t xml:space="preserve"> </w:t>
            </w:r>
            <w:r w:rsidRPr="00DF2D2E">
              <w:rPr>
                <w:i/>
                <w:sz w:val="20"/>
                <w:szCs w:val="20"/>
              </w:rPr>
              <w:t>(service)</w:t>
            </w:r>
            <w:r w:rsidRPr="00DF2D2E">
              <w:rPr>
                <w:i/>
                <w:spacing w:val="-3"/>
                <w:sz w:val="20"/>
                <w:szCs w:val="20"/>
              </w:rPr>
              <w:t xml:space="preserve"> </w:t>
            </w:r>
            <w:r w:rsidRPr="00DF2D2E">
              <w:rPr>
                <w:i/>
                <w:sz w:val="20"/>
                <w:szCs w:val="20"/>
              </w:rPr>
              <w:t>=</w:t>
            </w:r>
            <w:r w:rsidRPr="00DF2D2E">
              <w:rPr>
                <w:i/>
                <w:spacing w:val="-1"/>
                <w:sz w:val="20"/>
                <w:szCs w:val="20"/>
              </w:rPr>
              <w:t xml:space="preserve"> </w:t>
            </w:r>
            <w:r w:rsidRPr="00DF2D2E">
              <w:rPr>
                <w:i/>
                <w:sz w:val="20"/>
                <w:szCs w:val="20"/>
              </w:rPr>
              <w:t>first-class</w:t>
            </w:r>
          </w:p>
          <w:p w14:paraId="4E559318" w14:textId="77777777" w:rsidR="00B82123" w:rsidRPr="00DF2D2E" w:rsidRDefault="00B82123" w:rsidP="00202675">
            <w:pPr>
              <w:pStyle w:val="TableParagraph"/>
              <w:ind w:left="0"/>
              <w:rPr>
                <w:i/>
                <w:sz w:val="20"/>
                <w:szCs w:val="20"/>
              </w:rPr>
            </w:pPr>
            <w:r w:rsidRPr="00DF2D2E">
              <w:rPr>
                <w:b/>
                <w:sz w:val="20"/>
                <w:szCs w:val="20"/>
              </w:rPr>
              <w:t>Bon</w:t>
            </w:r>
            <w:r w:rsidRPr="00DF2D2E">
              <w:rPr>
                <w:b/>
                <w:spacing w:val="-3"/>
                <w:sz w:val="20"/>
                <w:szCs w:val="20"/>
              </w:rPr>
              <w:t xml:space="preserve"> </w:t>
            </w:r>
            <w:r w:rsidRPr="00DF2D2E">
              <w:rPr>
                <w:i/>
                <w:sz w:val="20"/>
                <w:szCs w:val="20"/>
              </w:rPr>
              <w:t>(assistance) =</w:t>
            </w:r>
            <w:r w:rsidRPr="00DF2D2E">
              <w:rPr>
                <w:i/>
                <w:spacing w:val="-5"/>
                <w:sz w:val="20"/>
                <w:szCs w:val="20"/>
              </w:rPr>
              <w:t xml:space="preserve"> </w:t>
            </w:r>
            <w:r w:rsidRPr="00DF2D2E">
              <w:rPr>
                <w:i/>
                <w:sz w:val="20"/>
                <w:szCs w:val="20"/>
              </w:rPr>
              <w:t>invaluable</w:t>
            </w:r>
          </w:p>
        </w:tc>
        <w:tc>
          <w:tcPr>
            <w:tcW w:w="3686" w:type="dxa"/>
          </w:tcPr>
          <w:p w14:paraId="43F8D8A9" w14:textId="77777777" w:rsidR="00B82123" w:rsidRPr="00DF2D2E" w:rsidRDefault="00B82123" w:rsidP="00202675">
            <w:pPr>
              <w:pStyle w:val="TableParagraph"/>
              <w:ind w:left="0"/>
              <w:rPr>
                <w:i/>
                <w:sz w:val="20"/>
                <w:szCs w:val="20"/>
              </w:rPr>
            </w:pPr>
            <w:r w:rsidRPr="00DF2D2E">
              <w:rPr>
                <w:b/>
                <w:sz w:val="20"/>
                <w:szCs w:val="20"/>
              </w:rPr>
              <w:t>Bon</w:t>
            </w:r>
            <w:r w:rsidRPr="00DF2D2E">
              <w:rPr>
                <w:b/>
                <w:spacing w:val="-3"/>
                <w:sz w:val="20"/>
                <w:szCs w:val="20"/>
              </w:rPr>
              <w:t xml:space="preserve"> </w:t>
            </w:r>
            <w:r w:rsidRPr="00DF2D2E">
              <w:rPr>
                <w:i/>
                <w:sz w:val="20"/>
                <w:szCs w:val="20"/>
              </w:rPr>
              <w:t>(contribution)</w:t>
            </w:r>
            <w:r w:rsidRPr="00DF2D2E">
              <w:rPr>
                <w:i/>
                <w:spacing w:val="-2"/>
                <w:sz w:val="20"/>
                <w:szCs w:val="20"/>
              </w:rPr>
              <w:t xml:space="preserve"> </w:t>
            </w:r>
            <w:r w:rsidRPr="00DF2D2E">
              <w:rPr>
                <w:i/>
                <w:sz w:val="20"/>
                <w:szCs w:val="20"/>
              </w:rPr>
              <w:t>=</w:t>
            </w:r>
            <w:r w:rsidRPr="00DF2D2E">
              <w:rPr>
                <w:i/>
                <w:spacing w:val="-1"/>
                <w:sz w:val="20"/>
                <w:szCs w:val="20"/>
              </w:rPr>
              <w:t xml:space="preserve"> </w:t>
            </w:r>
            <w:r w:rsidRPr="00DF2D2E">
              <w:rPr>
                <w:i/>
                <w:sz w:val="20"/>
                <w:szCs w:val="20"/>
              </w:rPr>
              <w:t>valuable</w:t>
            </w:r>
          </w:p>
          <w:p w14:paraId="3C9C962C" w14:textId="77777777" w:rsidR="00B82123" w:rsidRPr="00DF2D2E" w:rsidRDefault="00B82123" w:rsidP="00202675">
            <w:pPr>
              <w:pStyle w:val="TableParagraph"/>
              <w:ind w:left="0"/>
              <w:rPr>
                <w:i/>
                <w:sz w:val="20"/>
                <w:szCs w:val="20"/>
              </w:rPr>
            </w:pPr>
            <w:r w:rsidRPr="00DF2D2E">
              <w:rPr>
                <w:b/>
                <w:sz w:val="20"/>
                <w:szCs w:val="20"/>
              </w:rPr>
              <w:t>Bon</w:t>
            </w:r>
            <w:r w:rsidRPr="00DF2D2E">
              <w:rPr>
                <w:b/>
                <w:spacing w:val="-2"/>
                <w:sz w:val="20"/>
                <w:szCs w:val="20"/>
              </w:rPr>
              <w:t xml:space="preserve"> </w:t>
            </w:r>
            <w:r w:rsidRPr="00DF2D2E">
              <w:rPr>
                <w:i/>
                <w:sz w:val="20"/>
                <w:szCs w:val="20"/>
              </w:rPr>
              <w:t>(meal)</w:t>
            </w:r>
            <w:r w:rsidRPr="00DF2D2E">
              <w:rPr>
                <w:i/>
                <w:spacing w:val="-1"/>
                <w:sz w:val="20"/>
                <w:szCs w:val="20"/>
              </w:rPr>
              <w:t xml:space="preserve"> </w:t>
            </w:r>
            <w:r w:rsidRPr="00DF2D2E">
              <w:rPr>
                <w:i/>
                <w:sz w:val="20"/>
                <w:szCs w:val="20"/>
              </w:rPr>
              <w:t>=</w:t>
            </w:r>
            <w:r w:rsidRPr="00DF2D2E">
              <w:rPr>
                <w:i/>
                <w:spacing w:val="-1"/>
                <w:sz w:val="20"/>
                <w:szCs w:val="20"/>
              </w:rPr>
              <w:t xml:space="preserve"> </w:t>
            </w:r>
            <w:r w:rsidRPr="00DF2D2E">
              <w:rPr>
                <w:i/>
                <w:sz w:val="20"/>
                <w:szCs w:val="20"/>
              </w:rPr>
              <w:t>exquisite</w:t>
            </w:r>
          </w:p>
        </w:tc>
      </w:tr>
    </w:tbl>
    <w:p w14:paraId="41D8A094" w14:textId="77777777" w:rsidR="005E4A4F" w:rsidRPr="00027248" w:rsidRDefault="005E4A4F" w:rsidP="00077F63">
      <w:pPr>
        <w:pStyle w:val="Heading3"/>
      </w:pPr>
      <w:r w:rsidRPr="00027248">
        <w:t>Verbal</w:t>
      </w:r>
      <w:r w:rsidRPr="00027248">
        <w:rPr>
          <w:spacing w:val="-1"/>
        </w:rPr>
        <w:t xml:space="preserve"> </w:t>
      </w:r>
      <w:r w:rsidRPr="00027248">
        <w:t>functions</w:t>
      </w:r>
    </w:p>
    <w:p w14:paraId="4BAA1D56" w14:textId="77777777" w:rsidR="00B82123" w:rsidRPr="00027248" w:rsidRDefault="00B82123" w:rsidP="00202675">
      <w:pPr>
        <w:pStyle w:val="ListParagraph"/>
        <w:widowControl w:val="0"/>
        <w:tabs>
          <w:tab w:val="left" w:pos="974"/>
        </w:tabs>
        <w:autoSpaceDE w:val="0"/>
        <w:autoSpaceDN w:val="0"/>
        <w:spacing w:after="0" w:line="240" w:lineRule="auto"/>
        <w:ind w:left="0"/>
        <w:contextualSpacing w:val="0"/>
        <w:rPr>
          <w:sz w:val="22"/>
        </w:rPr>
      </w:pPr>
      <w:r w:rsidRPr="00027248">
        <w:rPr>
          <w:b/>
          <w:sz w:val="22"/>
        </w:rPr>
        <w:t>Real</w:t>
      </w:r>
      <w:r w:rsidRPr="00027248">
        <w:rPr>
          <w:b/>
          <w:spacing w:val="-3"/>
          <w:sz w:val="22"/>
        </w:rPr>
        <w:t xml:space="preserve"> </w:t>
      </w:r>
      <w:r w:rsidRPr="00027248">
        <w:rPr>
          <w:b/>
          <w:sz w:val="22"/>
        </w:rPr>
        <w:t>1,</w:t>
      </w:r>
      <w:r w:rsidRPr="00027248">
        <w:rPr>
          <w:b/>
          <w:spacing w:val="-3"/>
          <w:sz w:val="22"/>
        </w:rPr>
        <w:t xml:space="preserve"> </w:t>
      </w:r>
      <w:r w:rsidRPr="00027248">
        <w:rPr>
          <w:b/>
          <w:sz w:val="22"/>
        </w:rPr>
        <w:t>2</w:t>
      </w:r>
      <w:r w:rsidRPr="00027248">
        <w:rPr>
          <w:b/>
          <w:spacing w:val="-1"/>
          <w:sz w:val="22"/>
        </w:rPr>
        <w:t xml:space="preserve"> </w:t>
      </w:r>
      <w:r w:rsidRPr="00027248">
        <w:rPr>
          <w:sz w:val="22"/>
        </w:rPr>
        <w:t>takes</w:t>
      </w:r>
      <w:r w:rsidRPr="00027248">
        <w:rPr>
          <w:spacing w:val="-2"/>
          <w:sz w:val="22"/>
        </w:rPr>
        <w:t xml:space="preserve"> </w:t>
      </w:r>
      <w:r w:rsidRPr="00027248">
        <w:rPr>
          <w:sz w:val="22"/>
        </w:rPr>
        <w:t>L</w:t>
      </w:r>
      <w:r w:rsidRPr="00027248">
        <w:rPr>
          <w:spacing w:val="-3"/>
          <w:sz w:val="22"/>
        </w:rPr>
        <w:t xml:space="preserve"> </w:t>
      </w:r>
      <w:r w:rsidRPr="00027248">
        <w:rPr>
          <w:sz w:val="22"/>
        </w:rPr>
        <w:t>(key</w:t>
      </w:r>
      <w:r w:rsidRPr="00027248">
        <w:rPr>
          <w:spacing w:val="-3"/>
          <w:sz w:val="22"/>
        </w:rPr>
        <w:t xml:space="preserve"> </w:t>
      </w:r>
      <w:r w:rsidRPr="00027248">
        <w:rPr>
          <w:sz w:val="22"/>
        </w:rPr>
        <w:t>word</w:t>
      </w:r>
      <w:r w:rsidRPr="00027248">
        <w:rPr>
          <w:spacing w:val="-3"/>
          <w:sz w:val="22"/>
        </w:rPr>
        <w:t xml:space="preserve"> </w:t>
      </w:r>
      <w:r w:rsidRPr="00027248">
        <w:rPr>
          <w:sz w:val="22"/>
        </w:rPr>
        <w:t>NOUN)</w:t>
      </w:r>
      <w:r w:rsidRPr="00027248">
        <w:rPr>
          <w:spacing w:val="-2"/>
          <w:sz w:val="22"/>
        </w:rPr>
        <w:t xml:space="preserve"> </w:t>
      </w:r>
      <w:r w:rsidRPr="00027248">
        <w:rPr>
          <w:sz w:val="22"/>
        </w:rPr>
        <w:t>as its</w:t>
      </w:r>
      <w:r w:rsidRPr="00027248">
        <w:rPr>
          <w:spacing w:val="2"/>
          <w:sz w:val="22"/>
        </w:rPr>
        <w:t xml:space="preserve"> </w:t>
      </w:r>
      <w:r w:rsidRPr="00027248">
        <w:rPr>
          <w:b/>
          <w:sz w:val="22"/>
        </w:rPr>
        <w:t>Dsynt</w:t>
      </w:r>
      <w:r w:rsidRPr="00027248">
        <w:rPr>
          <w:b/>
          <w:spacing w:val="-3"/>
          <w:sz w:val="22"/>
        </w:rPr>
        <w:t xml:space="preserve"> </w:t>
      </w:r>
      <w:r w:rsidRPr="00027248">
        <w:rPr>
          <w:b/>
          <w:sz w:val="22"/>
        </w:rPr>
        <w:t>actant</w:t>
      </w:r>
      <w:r w:rsidRPr="00027248">
        <w:rPr>
          <w:b/>
          <w:spacing w:val="-2"/>
          <w:sz w:val="22"/>
        </w:rPr>
        <w:t xml:space="preserve"> </w:t>
      </w:r>
      <w:r w:rsidRPr="00027248">
        <w:rPr>
          <w:b/>
          <w:sz w:val="22"/>
        </w:rPr>
        <w:t>II,</w:t>
      </w:r>
      <w:r w:rsidRPr="00027248">
        <w:rPr>
          <w:b/>
          <w:spacing w:val="-3"/>
          <w:sz w:val="22"/>
        </w:rPr>
        <w:t xml:space="preserve"> </w:t>
      </w:r>
      <w:r w:rsidRPr="00027248">
        <w:rPr>
          <w:sz w:val="22"/>
        </w:rPr>
        <w:t>for</w:t>
      </w:r>
      <w:r w:rsidRPr="00027248">
        <w:rPr>
          <w:spacing w:val="-3"/>
          <w:sz w:val="22"/>
        </w:rPr>
        <w:t xml:space="preserve"> </w:t>
      </w:r>
      <w:r w:rsidRPr="00027248">
        <w:rPr>
          <w:sz w:val="22"/>
        </w:rPr>
        <w:t>example:</w:t>
      </w:r>
    </w:p>
    <w:tbl>
      <w:tblPr>
        <w:tblW w:w="1028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0"/>
        <w:gridCol w:w="5464"/>
      </w:tblGrid>
      <w:tr w:rsidR="00B82123" w:rsidRPr="002033D7" w14:paraId="48B2E1A6" w14:textId="77777777" w:rsidTr="00DF2D2E">
        <w:trPr>
          <w:trHeight w:val="196"/>
        </w:trPr>
        <w:tc>
          <w:tcPr>
            <w:tcW w:w="4820" w:type="dxa"/>
          </w:tcPr>
          <w:p w14:paraId="6BD85E1D" w14:textId="45ACF3D8" w:rsidR="00B82123" w:rsidRPr="002033D7" w:rsidRDefault="00B82123" w:rsidP="00202675">
            <w:pPr>
              <w:pStyle w:val="TableParagraph"/>
              <w:ind w:left="0"/>
              <w:rPr>
                <w:i/>
                <w:sz w:val="20"/>
                <w:szCs w:val="20"/>
              </w:rPr>
            </w:pPr>
            <w:r w:rsidRPr="002033D7">
              <w:rPr>
                <w:b/>
                <w:sz w:val="20"/>
                <w:szCs w:val="20"/>
              </w:rPr>
              <w:t>Real</w:t>
            </w:r>
            <w:r w:rsidRPr="002033D7">
              <w:rPr>
                <w:b/>
                <w:spacing w:val="9"/>
                <w:sz w:val="20"/>
                <w:szCs w:val="20"/>
              </w:rPr>
              <w:t xml:space="preserve"> </w:t>
            </w:r>
            <w:r w:rsidRPr="002033D7">
              <w:rPr>
                <w:b/>
                <w:sz w:val="20"/>
                <w:szCs w:val="20"/>
              </w:rPr>
              <w:t>1</w:t>
            </w:r>
            <w:r w:rsidRPr="002033D7">
              <w:rPr>
                <w:b/>
                <w:spacing w:val="9"/>
                <w:sz w:val="20"/>
                <w:szCs w:val="20"/>
              </w:rPr>
              <w:t xml:space="preserve"> </w:t>
            </w:r>
            <w:r w:rsidRPr="002033D7">
              <w:rPr>
                <w:i/>
                <w:sz w:val="20"/>
                <w:szCs w:val="20"/>
              </w:rPr>
              <w:t>(a</w:t>
            </w:r>
            <w:r w:rsidRPr="002033D7">
              <w:rPr>
                <w:i/>
                <w:spacing w:val="10"/>
                <w:sz w:val="20"/>
                <w:szCs w:val="20"/>
              </w:rPr>
              <w:t xml:space="preserve"> </w:t>
            </w:r>
            <w:r w:rsidRPr="002033D7">
              <w:rPr>
                <w:i/>
                <w:sz w:val="20"/>
                <w:szCs w:val="20"/>
              </w:rPr>
              <w:t>bus)</w:t>
            </w:r>
            <w:r w:rsidRPr="002033D7">
              <w:rPr>
                <w:i/>
                <w:spacing w:val="11"/>
                <w:sz w:val="20"/>
                <w:szCs w:val="20"/>
              </w:rPr>
              <w:t xml:space="preserve"> </w:t>
            </w:r>
            <w:r w:rsidRPr="002033D7">
              <w:rPr>
                <w:i/>
                <w:sz w:val="20"/>
                <w:szCs w:val="20"/>
              </w:rPr>
              <w:t>=</w:t>
            </w:r>
            <w:r w:rsidRPr="002033D7">
              <w:rPr>
                <w:i/>
                <w:spacing w:val="6"/>
                <w:sz w:val="20"/>
                <w:szCs w:val="20"/>
              </w:rPr>
              <w:t xml:space="preserve"> </w:t>
            </w:r>
            <w:r w:rsidRPr="002033D7">
              <w:rPr>
                <w:i/>
                <w:sz w:val="20"/>
                <w:szCs w:val="20"/>
              </w:rPr>
              <w:t>to</w:t>
            </w:r>
            <w:r w:rsidRPr="002033D7">
              <w:rPr>
                <w:i/>
                <w:spacing w:val="8"/>
                <w:sz w:val="20"/>
                <w:szCs w:val="20"/>
              </w:rPr>
              <w:t xml:space="preserve"> </w:t>
            </w:r>
            <w:r w:rsidRPr="002033D7">
              <w:rPr>
                <w:i/>
                <w:sz w:val="20"/>
                <w:szCs w:val="20"/>
              </w:rPr>
              <w:t>drive</w:t>
            </w:r>
            <w:r w:rsidRPr="002033D7">
              <w:rPr>
                <w:sz w:val="20"/>
                <w:szCs w:val="20"/>
              </w:rPr>
              <w:t>,</w:t>
            </w:r>
            <w:r w:rsidRPr="002033D7">
              <w:rPr>
                <w:spacing w:val="5"/>
                <w:sz w:val="20"/>
                <w:szCs w:val="20"/>
              </w:rPr>
              <w:t xml:space="preserve"> </w:t>
            </w:r>
            <w:r w:rsidRPr="002033D7">
              <w:rPr>
                <w:sz w:val="20"/>
                <w:szCs w:val="20"/>
              </w:rPr>
              <w:t>like</w:t>
            </w:r>
            <w:r w:rsidRPr="002033D7">
              <w:rPr>
                <w:spacing w:val="4"/>
                <w:sz w:val="20"/>
                <w:szCs w:val="20"/>
              </w:rPr>
              <w:t xml:space="preserve"> </w:t>
            </w:r>
            <w:r w:rsidRPr="002033D7">
              <w:rPr>
                <w:sz w:val="20"/>
                <w:szCs w:val="20"/>
              </w:rPr>
              <w:t>in</w:t>
            </w:r>
            <w:r w:rsidRPr="002033D7">
              <w:rPr>
                <w:spacing w:val="6"/>
                <w:sz w:val="20"/>
                <w:szCs w:val="20"/>
              </w:rPr>
              <w:t xml:space="preserve"> </w:t>
            </w:r>
            <w:r w:rsidRPr="002033D7">
              <w:rPr>
                <w:i/>
                <w:sz w:val="20"/>
                <w:szCs w:val="20"/>
              </w:rPr>
              <w:t>He</w:t>
            </w:r>
            <w:r w:rsidRPr="002033D7">
              <w:rPr>
                <w:i/>
                <w:spacing w:val="4"/>
                <w:sz w:val="20"/>
                <w:szCs w:val="20"/>
              </w:rPr>
              <w:t xml:space="preserve"> </w:t>
            </w:r>
            <w:r w:rsidRPr="002033D7">
              <w:rPr>
                <w:i/>
                <w:sz w:val="20"/>
                <w:szCs w:val="20"/>
              </w:rPr>
              <w:t>drives</w:t>
            </w:r>
            <w:r w:rsidRPr="002033D7">
              <w:rPr>
                <w:i/>
                <w:spacing w:val="5"/>
                <w:sz w:val="20"/>
                <w:szCs w:val="20"/>
              </w:rPr>
              <w:t xml:space="preserve"> </w:t>
            </w:r>
            <w:r w:rsidRPr="002033D7">
              <w:rPr>
                <w:b/>
                <w:i/>
                <w:sz w:val="20"/>
                <w:szCs w:val="20"/>
              </w:rPr>
              <w:t>a</w:t>
            </w:r>
            <w:r w:rsidRPr="002033D7">
              <w:rPr>
                <w:b/>
                <w:i/>
                <w:spacing w:val="5"/>
                <w:sz w:val="20"/>
                <w:szCs w:val="20"/>
              </w:rPr>
              <w:t xml:space="preserve"> </w:t>
            </w:r>
            <w:r w:rsidRPr="002033D7">
              <w:rPr>
                <w:b/>
                <w:i/>
                <w:sz w:val="20"/>
                <w:szCs w:val="20"/>
              </w:rPr>
              <w:t>bus.</w:t>
            </w:r>
          </w:p>
        </w:tc>
        <w:tc>
          <w:tcPr>
            <w:tcW w:w="5464" w:type="dxa"/>
          </w:tcPr>
          <w:p w14:paraId="0C94EF74" w14:textId="35101972" w:rsidR="00B82123" w:rsidRPr="002033D7" w:rsidRDefault="00B82123" w:rsidP="00202675">
            <w:pPr>
              <w:pStyle w:val="TableParagraph"/>
              <w:ind w:left="0"/>
              <w:rPr>
                <w:i/>
                <w:sz w:val="20"/>
                <w:szCs w:val="20"/>
              </w:rPr>
            </w:pPr>
            <w:r w:rsidRPr="002033D7">
              <w:rPr>
                <w:b/>
                <w:sz w:val="20"/>
                <w:szCs w:val="20"/>
              </w:rPr>
              <w:t>Real</w:t>
            </w:r>
            <w:r w:rsidRPr="002033D7">
              <w:rPr>
                <w:b/>
                <w:spacing w:val="5"/>
                <w:sz w:val="20"/>
                <w:szCs w:val="20"/>
              </w:rPr>
              <w:t xml:space="preserve"> </w:t>
            </w:r>
            <w:r w:rsidRPr="002033D7">
              <w:rPr>
                <w:b/>
                <w:sz w:val="20"/>
                <w:szCs w:val="20"/>
              </w:rPr>
              <w:t>2</w:t>
            </w:r>
            <w:r w:rsidRPr="002033D7">
              <w:rPr>
                <w:b/>
                <w:spacing w:val="2"/>
                <w:sz w:val="20"/>
                <w:szCs w:val="20"/>
              </w:rPr>
              <w:t xml:space="preserve"> </w:t>
            </w:r>
            <w:r w:rsidRPr="002033D7">
              <w:rPr>
                <w:i/>
                <w:sz w:val="20"/>
                <w:szCs w:val="20"/>
              </w:rPr>
              <w:t>(a</w:t>
            </w:r>
            <w:r w:rsidRPr="002033D7">
              <w:rPr>
                <w:i/>
                <w:spacing w:val="2"/>
                <w:sz w:val="20"/>
                <w:szCs w:val="20"/>
              </w:rPr>
              <w:t xml:space="preserve"> </w:t>
            </w:r>
            <w:r w:rsidRPr="002033D7">
              <w:rPr>
                <w:i/>
                <w:sz w:val="20"/>
                <w:szCs w:val="20"/>
              </w:rPr>
              <w:t>bus) = to</w:t>
            </w:r>
            <w:r w:rsidRPr="002033D7">
              <w:rPr>
                <w:i/>
                <w:spacing w:val="1"/>
                <w:sz w:val="20"/>
                <w:szCs w:val="20"/>
              </w:rPr>
              <w:t xml:space="preserve"> </w:t>
            </w:r>
            <w:r w:rsidRPr="002033D7">
              <w:rPr>
                <w:i/>
                <w:sz w:val="20"/>
                <w:szCs w:val="20"/>
              </w:rPr>
              <w:t>ride</w:t>
            </w:r>
            <w:r w:rsidRPr="002033D7">
              <w:rPr>
                <w:i/>
                <w:spacing w:val="-2"/>
                <w:sz w:val="20"/>
                <w:szCs w:val="20"/>
              </w:rPr>
              <w:t xml:space="preserve"> </w:t>
            </w:r>
            <w:r w:rsidRPr="002033D7">
              <w:rPr>
                <w:i/>
                <w:sz w:val="20"/>
                <w:szCs w:val="20"/>
              </w:rPr>
              <w:t>on</w:t>
            </w:r>
            <w:r w:rsidRPr="002033D7">
              <w:rPr>
                <w:sz w:val="20"/>
                <w:szCs w:val="20"/>
              </w:rPr>
              <w:t>,</w:t>
            </w:r>
            <w:r w:rsidRPr="002033D7">
              <w:rPr>
                <w:spacing w:val="1"/>
                <w:sz w:val="20"/>
                <w:szCs w:val="20"/>
              </w:rPr>
              <w:t xml:space="preserve"> </w:t>
            </w:r>
            <w:r w:rsidRPr="002033D7">
              <w:rPr>
                <w:sz w:val="20"/>
                <w:szCs w:val="20"/>
              </w:rPr>
              <w:t>like in</w:t>
            </w:r>
            <w:r w:rsidRPr="002033D7">
              <w:rPr>
                <w:spacing w:val="3"/>
                <w:sz w:val="20"/>
                <w:szCs w:val="20"/>
              </w:rPr>
              <w:t xml:space="preserve"> </w:t>
            </w:r>
            <w:r w:rsidRPr="002033D7">
              <w:rPr>
                <w:i/>
                <w:sz w:val="20"/>
                <w:szCs w:val="20"/>
              </w:rPr>
              <w:t>She rides</w:t>
            </w:r>
            <w:r w:rsidRPr="002033D7">
              <w:rPr>
                <w:i/>
                <w:spacing w:val="-1"/>
                <w:sz w:val="20"/>
                <w:szCs w:val="20"/>
              </w:rPr>
              <w:t xml:space="preserve"> </w:t>
            </w:r>
            <w:r w:rsidRPr="002033D7">
              <w:rPr>
                <w:i/>
                <w:sz w:val="20"/>
                <w:szCs w:val="20"/>
              </w:rPr>
              <w:t>on</w:t>
            </w:r>
            <w:r w:rsidRPr="002033D7">
              <w:rPr>
                <w:i/>
                <w:spacing w:val="2"/>
                <w:sz w:val="20"/>
                <w:szCs w:val="20"/>
              </w:rPr>
              <w:t xml:space="preserve"> </w:t>
            </w:r>
            <w:r w:rsidRPr="002033D7">
              <w:rPr>
                <w:i/>
                <w:sz w:val="20"/>
                <w:szCs w:val="20"/>
              </w:rPr>
              <w:t>a</w:t>
            </w:r>
            <w:r w:rsidRPr="002033D7">
              <w:rPr>
                <w:i/>
                <w:spacing w:val="-1"/>
                <w:sz w:val="20"/>
                <w:szCs w:val="20"/>
              </w:rPr>
              <w:t xml:space="preserve"> </w:t>
            </w:r>
            <w:r w:rsidRPr="002033D7">
              <w:rPr>
                <w:i/>
                <w:sz w:val="20"/>
                <w:szCs w:val="20"/>
              </w:rPr>
              <w:t>bus.</w:t>
            </w:r>
          </w:p>
        </w:tc>
      </w:tr>
    </w:tbl>
    <w:p w14:paraId="1187731A" w14:textId="77777777" w:rsidR="00B82123" w:rsidRPr="002033D7" w:rsidRDefault="00B82123" w:rsidP="00202675">
      <w:pPr>
        <w:pStyle w:val="ListParagraph"/>
        <w:widowControl w:val="0"/>
        <w:tabs>
          <w:tab w:val="left" w:pos="974"/>
        </w:tabs>
        <w:autoSpaceDE w:val="0"/>
        <w:autoSpaceDN w:val="0"/>
        <w:spacing w:after="0" w:line="240" w:lineRule="auto"/>
        <w:ind w:left="0"/>
        <w:contextualSpacing w:val="0"/>
        <w:rPr>
          <w:sz w:val="20"/>
          <w:szCs w:val="20"/>
        </w:rPr>
      </w:pPr>
      <w:r w:rsidRPr="002033D7">
        <w:rPr>
          <w:b/>
          <w:sz w:val="20"/>
          <w:szCs w:val="20"/>
        </w:rPr>
        <w:t>Fact</w:t>
      </w:r>
      <w:r w:rsidRPr="002033D7">
        <w:rPr>
          <w:b/>
          <w:spacing w:val="-2"/>
          <w:sz w:val="20"/>
          <w:szCs w:val="20"/>
        </w:rPr>
        <w:t xml:space="preserve"> </w:t>
      </w:r>
      <w:r w:rsidRPr="002033D7">
        <w:rPr>
          <w:b/>
          <w:sz w:val="20"/>
          <w:szCs w:val="20"/>
        </w:rPr>
        <w:t>0,</w:t>
      </w:r>
      <w:r w:rsidRPr="002033D7">
        <w:rPr>
          <w:b/>
          <w:spacing w:val="-2"/>
          <w:sz w:val="20"/>
          <w:szCs w:val="20"/>
        </w:rPr>
        <w:t xml:space="preserve"> </w:t>
      </w:r>
      <w:r w:rsidRPr="002033D7">
        <w:rPr>
          <w:b/>
          <w:sz w:val="20"/>
          <w:szCs w:val="20"/>
        </w:rPr>
        <w:t>1, 2</w:t>
      </w:r>
      <w:r w:rsidRPr="002033D7">
        <w:rPr>
          <w:b/>
          <w:spacing w:val="-2"/>
          <w:sz w:val="20"/>
          <w:szCs w:val="20"/>
        </w:rPr>
        <w:t xml:space="preserve"> </w:t>
      </w:r>
      <w:r w:rsidRPr="002033D7">
        <w:rPr>
          <w:sz w:val="20"/>
          <w:szCs w:val="20"/>
        </w:rPr>
        <w:t>takes</w:t>
      </w:r>
      <w:r w:rsidRPr="002033D7">
        <w:rPr>
          <w:spacing w:val="1"/>
          <w:sz w:val="20"/>
          <w:szCs w:val="20"/>
        </w:rPr>
        <w:t xml:space="preserve"> </w:t>
      </w:r>
      <w:r w:rsidRPr="002033D7">
        <w:rPr>
          <w:sz w:val="20"/>
          <w:szCs w:val="20"/>
        </w:rPr>
        <w:t>L</w:t>
      </w:r>
      <w:r w:rsidRPr="002033D7">
        <w:rPr>
          <w:spacing w:val="-2"/>
          <w:sz w:val="20"/>
          <w:szCs w:val="20"/>
        </w:rPr>
        <w:t xml:space="preserve"> </w:t>
      </w:r>
      <w:r w:rsidRPr="002033D7">
        <w:rPr>
          <w:sz w:val="20"/>
          <w:szCs w:val="20"/>
        </w:rPr>
        <w:t>(key</w:t>
      </w:r>
      <w:r w:rsidRPr="002033D7">
        <w:rPr>
          <w:spacing w:val="-2"/>
          <w:sz w:val="20"/>
          <w:szCs w:val="20"/>
        </w:rPr>
        <w:t xml:space="preserve"> </w:t>
      </w:r>
      <w:r w:rsidRPr="002033D7">
        <w:rPr>
          <w:sz w:val="20"/>
          <w:szCs w:val="20"/>
        </w:rPr>
        <w:t>word</w:t>
      </w:r>
      <w:r w:rsidRPr="002033D7">
        <w:rPr>
          <w:spacing w:val="-2"/>
          <w:sz w:val="20"/>
          <w:szCs w:val="20"/>
        </w:rPr>
        <w:t xml:space="preserve"> </w:t>
      </w:r>
      <w:r w:rsidRPr="002033D7">
        <w:rPr>
          <w:sz w:val="20"/>
          <w:szCs w:val="20"/>
        </w:rPr>
        <w:t>noun)</w:t>
      </w:r>
      <w:r w:rsidRPr="002033D7">
        <w:rPr>
          <w:spacing w:val="-2"/>
          <w:sz w:val="20"/>
          <w:szCs w:val="20"/>
        </w:rPr>
        <w:t xml:space="preserve"> </w:t>
      </w:r>
      <w:r w:rsidRPr="002033D7">
        <w:rPr>
          <w:sz w:val="20"/>
          <w:szCs w:val="20"/>
        </w:rPr>
        <w:t>as</w:t>
      </w:r>
      <w:r w:rsidRPr="002033D7">
        <w:rPr>
          <w:spacing w:val="1"/>
          <w:sz w:val="20"/>
          <w:szCs w:val="20"/>
        </w:rPr>
        <w:t xml:space="preserve"> </w:t>
      </w:r>
      <w:r w:rsidRPr="002033D7">
        <w:rPr>
          <w:sz w:val="20"/>
          <w:szCs w:val="20"/>
        </w:rPr>
        <w:t>its</w:t>
      </w:r>
      <w:r w:rsidRPr="002033D7">
        <w:rPr>
          <w:spacing w:val="2"/>
          <w:sz w:val="20"/>
          <w:szCs w:val="20"/>
        </w:rPr>
        <w:t xml:space="preserve"> </w:t>
      </w:r>
      <w:r w:rsidRPr="002033D7">
        <w:rPr>
          <w:b/>
          <w:sz w:val="20"/>
          <w:szCs w:val="20"/>
        </w:rPr>
        <w:t>Dsynt</w:t>
      </w:r>
      <w:r w:rsidRPr="002033D7">
        <w:rPr>
          <w:b/>
          <w:spacing w:val="-1"/>
          <w:sz w:val="20"/>
          <w:szCs w:val="20"/>
        </w:rPr>
        <w:t xml:space="preserve"> </w:t>
      </w:r>
      <w:r w:rsidRPr="002033D7">
        <w:rPr>
          <w:b/>
          <w:sz w:val="20"/>
          <w:szCs w:val="20"/>
        </w:rPr>
        <w:t>actant</w:t>
      </w:r>
      <w:r w:rsidRPr="002033D7">
        <w:rPr>
          <w:b/>
          <w:spacing w:val="-2"/>
          <w:sz w:val="20"/>
          <w:szCs w:val="20"/>
        </w:rPr>
        <w:t xml:space="preserve"> </w:t>
      </w:r>
      <w:r w:rsidRPr="002033D7">
        <w:rPr>
          <w:b/>
          <w:sz w:val="20"/>
          <w:szCs w:val="20"/>
        </w:rPr>
        <w:t>I</w:t>
      </w:r>
      <w:r w:rsidRPr="002033D7">
        <w:rPr>
          <w:sz w:val="20"/>
          <w:szCs w:val="20"/>
        </w:rPr>
        <w:t>, For</w:t>
      </w:r>
      <w:r w:rsidRPr="002033D7">
        <w:rPr>
          <w:spacing w:val="-2"/>
          <w:sz w:val="20"/>
          <w:szCs w:val="20"/>
        </w:rPr>
        <w:t xml:space="preserve"> </w:t>
      </w:r>
      <w:r w:rsidRPr="002033D7">
        <w:rPr>
          <w:sz w:val="20"/>
          <w:szCs w:val="20"/>
        </w:rPr>
        <w:t>example:</w:t>
      </w:r>
    </w:p>
    <w:tbl>
      <w:tblPr>
        <w:tblW w:w="1028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46"/>
        <w:gridCol w:w="3338"/>
      </w:tblGrid>
      <w:tr w:rsidR="00B82123" w:rsidRPr="002033D7" w14:paraId="7A0F0920" w14:textId="77777777" w:rsidTr="00077F63">
        <w:trPr>
          <w:trHeight w:val="531"/>
        </w:trPr>
        <w:tc>
          <w:tcPr>
            <w:tcW w:w="6946" w:type="dxa"/>
          </w:tcPr>
          <w:p w14:paraId="14575F1A" w14:textId="77777777" w:rsidR="00B82123" w:rsidRPr="002033D7" w:rsidRDefault="00B82123" w:rsidP="00202675">
            <w:pPr>
              <w:pStyle w:val="TableParagraph"/>
              <w:ind w:left="0"/>
              <w:rPr>
                <w:i/>
                <w:sz w:val="20"/>
                <w:szCs w:val="20"/>
              </w:rPr>
            </w:pPr>
            <w:r w:rsidRPr="002033D7">
              <w:rPr>
                <w:b/>
                <w:sz w:val="20"/>
                <w:szCs w:val="20"/>
              </w:rPr>
              <w:lastRenderedPageBreak/>
              <w:t>Fact</w:t>
            </w:r>
            <w:r w:rsidRPr="002033D7">
              <w:rPr>
                <w:b/>
                <w:spacing w:val="-1"/>
                <w:sz w:val="20"/>
                <w:szCs w:val="20"/>
              </w:rPr>
              <w:t xml:space="preserve"> </w:t>
            </w:r>
            <w:r w:rsidRPr="002033D7">
              <w:rPr>
                <w:b/>
                <w:sz w:val="20"/>
                <w:szCs w:val="20"/>
              </w:rPr>
              <w:t>0</w:t>
            </w:r>
            <w:r w:rsidRPr="002033D7">
              <w:rPr>
                <w:b/>
                <w:spacing w:val="-1"/>
                <w:sz w:val="20"/>
                <w:szCs w:val="20"/>
              </w:rPr>
              <w:t xml:space="preserve"> </w:t>
            </w:r>
            <w:r w:rsidRPr="002033D7">
              <w:rPr>
                <w:i/>
                <w:sz w:val="20"/>
                <w:szCs w:val="20"/>
              </w:rPr>
              <w:t>(hope) =</w:t>
            </w:r>
            <w:r w:rsidRPr="002033D7">
              <w:rPr>
                <w:i/>
                <w:spacing w:val="-2"/>
                <w:sz w:val="20"/>
                <w:szCs w:val="20"/>
              </w:rPr>
              <w:t xml:space="preserve"> </w:t>
            </w:r>
            <w:r w:rsidRPr="002033D7">
              <w:rPr>
                <w:i/>
                <w:sz w:val="20"/>
                <w:szCs w:val="20"/>
              </w:rPr>
              <w:t>to come</w:t>
            </w:r>
            <w:r w:rsidRPr="002033D7">
              <w:rPr>
                <w:i/>
                <w:spacing w:val="-1"/>
                <w:sz w:val="20"/>
                <w:szCs w:val="20"/>
              </w:rPr>
              <w:t xml:space="preserve"> </w:t>
            </w:r>
            <w:r w:rsidRPr="002033D7">
              <w:rPr>
                <w:i/>
                <w:sz w:val="20"/>
                <w:szCs w:val="20"/>
              </w:rPr>
              <w:t>true</w:t>
            </w:r>
            <w:r w:rsidRPr="002033D7">
              <w:rPr>
                <w:sz w:val="20"/>
                <w:szCs w:val="20"/>
              </w:rPr>
              <w:t>,</w:t>
            </w:r>
            <w:r w:rsidRPr="002033D7">
              <w:rPr>
                <w:spacing w:val="-3"/>
                <w:sz w:val="20"/>
                <w:szCs w:val="20"/>
              </w:rPr>
              <w:t xml:space="preserve"> </w:t>
            </w:r>
            <w:r w:rsidRPr="002033D7">
              <w:rPr>
                <w:sz w:val="20"/>
                <w:szCs w:val="20"/>
              </w:rPr>
              <w:t>like</w:t>
            </w:r>
            <w:r w:rsidRPr="002033D7">
              <w:rPr>
                <w:spacing w:val="-1"/>
                <w:sz w:val="20"/>
                <w:szCs w:val="20"/>
              </w:rPr>
              <w:t xml:space="preserve"> </w:t>
            </w:r>
            <w:r w:rsidRPr="002033D7">
              <w:rPr>
                <w:sz w:val="20"/>
                <w:szCs w:val="20"/>
              </w:rPr>
              <w:t>in</w:t>
            </w:r>
            <w:r w:rsidRPr="002033D7">
              <w:rPr>
                <w:spacing w:val="1"/>
                <w:sz w:val="20"/>
                <w:szCs w:val="20"/>
              </w:rPr>
              <w:t xml:space="preserve"> </w:t>
            </w:r>
            <w:r w:rsidRPr="002033D7">
              <w:rPr>
                <w:i/>
                <w:sz w:val="20"/>
                <w:szCs w:val="20"/>
              </w:rPr>
              <w:t>The</w:t>
            </w:r>
            <w:r w:rsidRPr="002033D7">
              <w:rPr>
                <w:i/>
                <w:spacing w:val="-1"/>
                <w:sz w:val="20"/>
                <w:szCs w:val="20"/>
              </w:rPr>
              <w:t xml:space="preserve"> </w:t>
            </w:r>
            <w:r w:rsidRPr="002033D7">
              <w:rPr>
                <w:i/>
                <w:sz w:val="20"/>
                <w:szCs w:val="20"/>
              </w:rPr>
              <w:t>hope</w:t>
            </w:r>
            <w:r w:rsidRPr="002033D7">
              <w:rPr>
                <w:i/>
                <w:spacing w:val="-1"/>
                <w:sz w:val="20"/>
                <w:szCs w:val="20"/>
              </w:rPr>
              <w:t xml:space="preserve"> </w:t>
            </w:r>
            <w:r w:rsidRPr="002033D7">
              <w:rPr>
                <w:i/>
                <w:sz w:val="20"/>
                <w:szCs w:val="20"/>
              </w:rPr>
              <w:t>comes</w:t>
            </w:r>
            <w:r w:rsidRPr="002033D7">
              <w:rPr>
                <w:i/>
                <w:spacing w:val="-2"/>
                <w:sz w:val="20"/>
                <w:szCs w:val="20"/>
              </w:rPr>
              <w:t xml:space="preserve"> </w:t>
            </w:r>
            <w:r w:rsidRPr="002033D7">
              <w:rPr>
                <w:i/>
                <w:sz w:val="20"/>
                <w:szCs w:val="20"/>
              </w:rPr>
              <w:t>true.</w:t>
            </w:r>
          </w:p>
          <w:p w14:paraId="76E813D3" w14:textId="6EF1C784" w:rsidR="00B82123" w:rsidRPr="002033D7" w:rsidRDefault="00B82123" w:rsidP="00202675">
            <w:pPr>
              <w:pStyle w:val="TableParagraph"/>
              <w:ind w:left="0"/>
              <w:rPr>
                <w:i/>
                <w:sz w:val="20"/>
                <w:szCs w:val="20"/>
              </w:rPr>
            </w:pPr>
            <w:r w:rsidRPr="002033D7">
              <w:rPr>
                <w:b/>
                <w:sz w:val="20"/>
                <w:szCs w:val="20"/>
              </w:rPr>
              <w:t>Fact</w:t>
            </w:r>
            <w:r w:rsidRPr="002033D7">
              <w:rPr>
                <w:b/>
                <w:spacing w:val="29"/>
                <w:sz w:val="20"/>
                <w:szCs w:val="20"/>
              </w:rPr>
              <w:t xml:space="preserve"> </w:t>
            </w:r>
            <w:r w:rsidRPr="002033D7">
              <w:rPr>
                <w:b/>
                <w:sz w:val="20"/>
                <w:szCs w:val="20"/>
              </w:rPr>
              <w:t>1</w:t>
            </w:r>
            <w:r w:rsidRPr="002033D7">
              <w:rPr>
                <w:b/>
                <w:spacing w:val="29"/>
                <w:sz w:val="20"/>
                <w:szCs w:val="20"/>
              </w:rPr>
              <w:t xml:space="preserve"> </w:t>
            </w:r>
            <w:r w:rsidRPr="002033D7">
              <w:rPr>
                <w:i/>
                <w:sz w:val="20"/>
                <w:szCs w:val="20"/>
              </w:rPr>
              <w:t>(experiment)</w:t>
            </w:r>
            <w:r w:rsidRPr="002033D7">
              <w:rPr>
                <w:i/>
                <w:spacing w:val="24"/>
                <w:sz w:val="20"/>
                <w:szCs w:val="20"/>
              </w:rPr>
              <w:t xml:space="preserve"> </w:t>
            </w:r>
            <w:r w:rsidRPr="002033D7">
              <w:rPr>
                <w:i/>
                <w:sz w:val="20"/>
                <w:szCs w:val="20"/>
              </w:rPr>
              <w:t>=</w:t>
            </w:r>
            <w:r w:rsidRPr="002033D7">
              <w:rPr>
                <w:i/>
                <w:spacing w:val="23"/>
                <w:sz w:val="20"/>
                <w:szCs w:val="20"/>
              </w:rPr>
              <w:t xml:space="preserve"> </w:t>
            </w:r>
            <w:r w:rsidRPr="002033D7">
              <w:rPr>
                <w:i/>
                <w:sz w:val="20"/>
                <w:szCs w:val="20"/>
              </w:rPr>
              <w:t>to</w:t>
            </w:r>
            <w:r w:rsidRPr="002033D7">
              <w:rPr>
                <w:i/>
                <w:spacing w:val="23"/>
                <w:sz w:val="20"/>
                <w:szCs w:val="20"/>
              </w:rPr>
              <w:t xml:space="preserve"> </w:t>
            </w:r>
            <w:r w:rsidRPr="002033D7">
              <w:rPr>
                <w:i/>
                <w:sz w:val="20"/>
                <w:szCs w:val="20"/>
              </w:rPr>
              <w:t>work</w:t>
            </w:r>
            <w:r w:rsidRPr="002033D7">
              <w:rPr>
                <w:i/>
                <w:spacing w:val="23"/>
                <w:sz w:val="20"/>
                <w:szCs w:val="20"/>
              </w:rPr>
              <w:t xml:space="preserve"> </w:t>
            </w:r>
            <w:r w:rsidRPr="002033D7">
              <w:rPr>
                <w:i/>
                <w:sz w:val="20"/>
                <w:szCs w:val="20"/>
              </w:rPr>
              <w:t>out</w:t>
            </w:r>
            <w:r w:rsidRPr="002033D7">
              <w:rPr>
                <w:sz w:val="20"/>
                <w:szCs w:val="20"/>
              </w:rPr>
              <w:t>,</w:t>
            </w:r>
            <w:r w:rsidRPr="002033D7">
              <w:rPr>
                <w:spacing w:val="28"/>
                <w:sz w:val="20"/>
                <w:szCs w:val="20"/>
              </w:rPr>
              <w:t xml:space="preserve"> </w:t>
            </w:r>
            <w:r w:rsidRPr="002033D7">
              <w:rPr>
                <w:sz w:val="20"/>
                <w:szCs w:val="20"/>
              </w:rPr>
              <w:t>like</w:t>
            </w:r>
            <w:r w:rsidRPr="002033D7">
              <w:rPr>
                <w:spacing w:val="23"/>
                <w:sz w:val="20"/>
                <w:szCs w:val="20"/>
              </w:rPr>
              <w:t xml:space="preserve"> </w:t>
            </w:r>
            <w:r w:rsidRPr="002033D7">
              <w:rPr>
                <w:sz w:val="20"/>
                <w:szCs w:val="20"/>
              </w:rPr>
              <w:t>in</w:t>
            </w:r>
            <w:r w:rsidRPr="002033D7">
              <w:rPr>
                <w:spacing w:val="24"/>
                <w:sz w:val="20"/>
                <w:szCs w:val="20"/>
              </w:rPr>
              <w:t xml:space="preserve"> </w:t>
            </w:r>
            <w:r w:rsidRPr="002033D7">
              <w:rPr>
                <w:i/>
                <w:sz w:val="20"/>
                <w:szCs w:val="20"/>
              </w:rPr>
              <w:t>The</w:t>
            </w:r>
            <w:r w:rsidRPr="002033D7">
              <w:rPr>
                <w:i/>
                <w:spacing w:val="23"/>
                <w:sz w:val="20"/>
                <w:szCs w:val="20"/>
              </w:rPr>
              <w:t xml:space="preserve"> </w:t>
            </w:r>
            <w:r w:rsidRPr="002033D7">
              <w:rPr>
                <w:i/>
                <w:sz w:val="20"/>
                <w:szCs w:val="20"/>
              </w:rPr>
              <w:t>experiment</w:t>
            </w:r>
            <w:r w:rsidRPr="002033D7">
              <w:rPr>
                <w:i/>
                <w:spacing w:val="23"/>
                <w:sz w:val="20"/>
                <w:szCs w:val="20"/>
              </w:rPr>
              <w:t xml:space="preserve"> </w:t>
            </w:r>
            <w:r w:rsidRPr="002033D7">
              <w:rPr>
                <w:i/>
                <w:sz w:val="20"/>
                <w:szCs w:val="20"/>
              </w:rPr>
              <w:t>works</w:t>
            </w:r>
            <w:r w:rsidRPr="002033D7">
              <w:rPr>
                <w:i/>
                <w:spacing w:val="-47"/>
                <w:sz w:val="20"/>
                <w:szCs w:val="20"/>
              </w:rPr>
              <w:t xml:space="preserve"> </w:t>
            </w:r>
            <w:r w:rsidR="008A5527" w:rsidRPr="002033D7">
              <w:rPr>
                <w:i/>
                <w:spacing w:val="-47"/>
                <w:sz w:val="20"/>
                <w:szCs w:val="20"/>
              </w:rPr>
              <w:t xml:space="preserve"> </w:t>
            </w:r>
            <w:r w:rsidRPr="002033D7">
              <w:rPr>
                <w:i/>
                <w:sz w:val="20"/>
                <w:szCs w:val="20"/>
              </w:rPr>
              <w:t>out</w:t>
            </w:r>
            <w:r w:rsidRPr="002033D7">
              <w:rPr>
                <w:i/>
                <w:spacing w:val="-1"/>
                <w:sz w:val="20"/>
                <w:szCs w:val="20"/>
              </w:rPr>
              <w:t xml:space="preserve"> </w:t>
            </w:r>
            <w:r w:rsidRPr="002033D7">
              <w:rPr>
                <w:i/>
                <w:sz w:val="20"/>
                <w:szCs w:val="20"/>
              </w:rPr>
              <w:t>for</w:t>
            </w:r>
            <w:r w:rsidRPr="002033D7">
              <w:rPr>
                <w:i/>
                <w:spacing w:val="-1"/>
                <w:sz w:val="20"/>
                <w:szCs w:val="20"/>
              </w:rPr>
              <w:t xml:space="preserve"> </w:t>
            </w:r>
            <w:r w:rsidRPr="002033D7">
              <w:rPr>
                <w:i/>
                <w:sz w:val="20"/>
                <w:szCs w:val="20"/>
              </w:rPr>
              <w:t>someone.</w:t>
            </w:r>
          </w:p>
        </w:tc>
        <w:tc>
          <w:tcPr>
            <w:tcW w:w="3338" w:type="dxa"/>
          </w:tcPr>
          <w:p w14:paraId="404D8C60" w14:textId="77777777" w:rsidR="00B82123" w:rsidRPr="002033D7" w:rsidRDefault="00B82123" w:rsidP="00202675">
            <w:pPr>
              <w:pStyle w:val="TableParagraph"/>
              <w:ind w:left="0"/>
              <w:rPr>
                <w:i/>
                <w:sz w:val="20"/>
                <w:szCs w:val="20"/>
              </w:rPr>
            </w:pPr>
            <w:r w:rsidRPr="002033D7">
              <w:rPr>
                <w:b/>
                <w:sz w:val="20"/>
                <w:szCs w:val="20"/>
              </w:rPr>
              <w:t>Fact</w:t>
            </w:r>
            <w:r w:rsidRPr="002033D7">
              <w:rPr>
                <w:b/>
                <w:spacing w:val="19"/>
                <w:sz w:val="20"/>
                <w:szCs w:val="20"/>
              </w:rPr>
              <w:t xml:space="preserve"> </w:t>
            </w:r>
            <w:r w:rsidRPr="002033D7">
              <w:rPr>
                <w:b/>
                <w:sz w:val="20"/>
                <w:szCs w:val="20"/>
              </w:rPr>
              <w:t>2</w:t>
            </w:r>
            <w:r w:rsidRPr="002033D7">
              <w:rPr>
                <w:b/>
                <w:spacing w:val="20"/>
                <w:sz w:val="20"/>
                <w:szCs w:val="20"/>
              </w:rPr>
              <w:t xml:space="preserve"> </w:t>
            </w:r>
            <w:r w:rsidRPr="002033D7">
              <w:rPr>
                <w:i/>
                <w:sz w:val="20"/>
                <w:szCs w:val="20"/>
              </w:rPr>
              <w:t>(ship)</w:t>
            </w:r>
            <w:r w:rsidRPr="002033D7">
              <w:rPr>
                <w:i/>
                <w:spacing w:val="14"/>
                <w:sz w:val="20"/>
                <w:szCs w:val="20"/>
              </w:rPr>
              <w:t xml:space="preserve"> </w:t>
            </w:r>
            <w:r w:rsidRPr="002033D7">
              <w:rPr>
                <w:i/>
                <w:sz w:val="20"/>
                <w:szCs w:val="20"/>
              </w:rPr>
              <w:t>=</w:t>
            </w:r>
            <w:r w:rsidRPr="002033D7">
              <w:rPr>
                <w:i/>
                <w:spacing w:val="13"/>
                <w:sz w:val="20"/>
                <w:szCs w:val="20"/>
              </w:rPr>
              <w:t xml:space="preserve"> </w:t>
            </w:r>
            <w:r w:rsidRPr="002033D7">
              <w:rPr>
                <w:i/>
                <w:sz w:val="20"/>
                <w:szCs w:val="20"/>
              </w:rPr>
              <w:t>to</w:t>
            </w:r>
            <w:r w:rsidRPr="002033D7">
              <w:rPr>
                <w:i/>
                <w:spacing w:val="14"/>
                <w:sz w:val="20"/>
                <w:szCs w:val="20"/>
              </w:rPr>
              <w:t xml:space="preserve"> </w:t>
            </w:r>
            <w:r w:rsidRPr="002033D7">
              <w:rPr>
                <w:i/>
                <w:sz w:val="20"/>
                <w:szCs w:val="20"/>
              </w:rPr>
              <w:t>transport</w:t>
            </w:r>
            <w:r w:rsidRPr="002033D7">
              <w:rPr>
                <w:sz w:val="20"/>
                <w:szCs w:val="20"/>
              </w:rPr>
              <w:t>,</w:t>
            </w:r>
            <w:r w:rsidRPr="002033D7">
              <w:rPr>
                <w:spacing w:val="19"/>
                <w:sz w:val="20"/>
                <w:szCs w:val="20"/>
              </w:rPr>
              <w:t xml:space="preserve"> </w:t>
            </w:r>
            <w:r w:rsidRPr="002033D7">
              <w:rPr>
                <w:sz w:val="20"/>
                <w:szCs w:val="20"/>
              </w:rPr>
              <w:t>like</w:t>
            </w:r>
            <w:r w:rsidRPr="002033D7">
              <w:rPr>
                <w:spacing w:val="13"/>
                <w:sz w:val="20"/>
                <w:szCs w:val="20"/>
              </w:rPr>
              <w:t xml:space="preserve"> </w:t>
            </w:r>
            <w:r w:rsidRPr="002033D7">
              <w:rPr>
                <w:sz w:val="20"/>
                <w:szCs w:val="20"/>
              </w:rPr>
              <w:t>in</w:t>
            </w:r>
            <w:r w:rsidRPr="002033D7">
              <w:rPr>
                <w:spacing w:val="17"/>
                <w:sz w:val="20"/>
                <w:szCs w:val="20"/>
              </w:rPr>
              <w:t xml:space="preserve"> </w:t>
            </w:r>
            <w:r w:rsidRPr="002033D7">
              <w:rPr>
                <w:i/>
                <w:sz w:val="20"/>
                <w:szCs w:val="20"/>
              </w:rPr>
              <w:t>The</w:t>
            </w:r>
            <w:r w:rsidRPr="002033D7">
              <w:rPr>
                <w:i/>
                <w:spacing w:val="-47"/>
                <w:sz w:val="20"/>
                <w:szCs w:val="20"/>
              </w:rPr>
              <w:t xml:space="preserve"> </w:t>
            </w:r>
            <w:r w:rsidRPr="002033D7">
              <w:rPr>
                <w:i/>
                <w:sz w:val="20"/>
                <w:szCs w:val="20"/>
              </w:rPr>
              <w:t>ship transports</w:t>
            </w:r>
            <w:r w:rsidRPr="002033D7">
              <w:rPr>
                <w:i/>
                <w:spacing w:val="-1"/>
                <w:sz w:val="20"/>
                <w:szCs w:val="20"/>
              </w:rPr>
              <w:t xml:space="preserve"> </w:t>
            </w:r>
            <w:r w:rsidRPr="002033D7">
              <w:rPr>
                <w:i/>
                <w:sz w:val="20"/>
                <w:szCs w:val="20"/>
              </w:rPr>
              <w:t>passengers.</w:t>
            </w:r>
          </w:p>
        </w:tc>
      </w:tr>
    </w:tbl>
    <w:p w14:paraId="056350EC" w14:textId="562D867C" w:rsidR="00722471" w:rsidRPr="008A5527" w:rsidRDefault="00722471" w:rsidP="00202675">
      <w:pPr>
        <w:rPr>
          <w:rFonts w:cs="Times New Roman"/>
          <w:b/>
          <w:spacing w:val="-1"/>
          <w:sz w:val="22"/>
        </w:rPr>
      </w:pPr>
      <w:r w:rsidRPr="009517E6">
        <w:rPr>
          <w:rFonts w:cs="Times New Roman"/>
          <w:b/>
          <w:sz w:val="22"/>
          <w:highlight w:val="yellow"/>
        </w:rPr>
        <w:t>2.6.</w:t>
      </w:r>
      <w:r w:rsidRPr="009517E6">
        <w:rPr>
          <w:rFonts w:cs="Times New Roman"/>
          <w:b/>
          <w:spacing w:val="-2"/>
          <w:sz w:val="22"/>
          <w:highlight w:val="yellow"/>
        </w:rPr>
        <w:t xml:space="preserve"> </w:t>
      </w:r>
      <w:r w:rsidRPr="009517E6">
        <w:rPr>
          <w:rFonts w:cs="Times New Roman"/>
          <w:b/>
          <w:sz w:val="22"/>
          <w:highlight w:val="yellow"/>
        </w:rPr>
        <w:t>Theoretical</w:t>
      </w:r>
      <w:r w:rsidRPr="009517E6">
        <w:rPr>
          <w:rFonts w:cs="Times New Roman"/>
          <w:b/>
          <w:spacing w:val="-2"/>
          <w:sz w:val="22"/>
          <w:highlight w:val="yellow"/>
        </w:rPr>
        <w:t xml:space="preserve"> </w:t>
      </w:r>
      <w:r w:rsidRPr="009517E6">
        <w:rPr>
          <w:rFonts w:cs="Times New Roman"/>
          <w:b/>
          <w:sz w:val="22"/>
          <w:highlight w:val="yellow"/>
        </w:rPr>
        <w:t>Framework</w:t>
      </w:r>
    </w:p>
    <w:p w14:paraId="3DE76979" w14:textId="51799872" w:rsidR="00B82123" w:rsidRPr="00027248" w:rsidRDefault="00B82123" w:rsidP="00202675">
      <w:pPr>
        <w:pStyle w:val="BodyText"/>
        <w:ind w:left="0"/>
        <w:rPr>
          <w:sz w:val="22"/>
          <w:szCs w:val="22"/>
        </w:rPr>
      </w:pPr>
      <w:r w:rsidRPr="00027248">
        <w:rPr>
          <w:b/>
          <w:sz w:val="22"/>
          <w:szCs w:val="22"/>
        </w:rPr>
        <w:t xml:space="preserve">Table 2.16: </w:t>
      </w:r>
      <w:r w:rsidRPr="00027248">
        <w:rPr>
          <w:sz w:val="22"/>
          <w:szCs w:val="22"/>
        </w:rPr>
        <w:t>The Theoretical Framework of the current study as compared with</w:t>
      </w:r>
      <w:r w:rsidR="003822FF">
        <w:rPr>
          <w:sz w:val="22"/>
          <w:szCs w:val="22"/>
        </w:rPr>
        <w:t xml:space="preserve"> </w:t>
      </w:r>
      <w:r w:rsidRPr="00027248">
        <w:rPr>
          <w:spacing w:val="-62"/>
          <w:sz w:val="22"/>
          <w:szCs w:val="22"/>
        </w:rPr>
        <w:t xml:space="preserve"> </w:t>
      </w:r>
      <w:r w:rsidRPr="00027248">
        <w:rPr>
          <w:sz w:val="22"/>
          <w:szCs w:val="22"/>
        </w:rPr>
        <w:t>that</w:t>
      </w:r>
      <w:r w:rsidRPr="00027248">
        <w:rPr>
          <w:spacing w:val="-2"/>
          <w:sz w:val="22"/>
          <w:szCs w:val="22"/>
        </w:rPr>
        <w:t xml:space="preserve"> </w:t>
      </w:r>
      <w:r w:rsidRPr="00027248">
        <w:rPr>
          <w:sz w:val="22"/>
          <w:szCs w:val="22"/>
        </w:rPr>
        <w:t>of</w:t>
      </w:r>
      <w:r w:rsidRPr="00027248">
        <w:rPr>
          <w:spacing w:val="-1"/>
          <w:sz w:val="22"/>
          <w:szCs w:val="22"/>
        </w:rPr>
        <w:t xml:space="preserve"> </w:t>
      </w:r>
      <w:r w:rsidRPr="00027248">
        <w:rPr>
          <w:sz w:val="22"/>
          <w:szCs w:val="22"/>
        </w:rPr>
        <w:t>General</w:t>
      </w:r>
      <w:r w:rsidRPr="00027248">
        <w:rPr>
          <w:spacing w:val="-1"/>
          <w:sz w:val="22"/>
          <w:szCs w:val="22"/>
        </w:rPr>
        <w:t xml:space="preserve"> </w:t>
      </w:r>
      <w:r w:rsidRPr="00027248">
        <w:rPr>
          <w:sz w:val="22"/>
          <w:szCs w:val="22"/>
        </w:rPr>
        <w:t>Terminology</w:t>
      </w: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2"/>
        <w:gridCol w:w="3544"/>
        <w:gridCol w:w="4110"/>
      </w:tblGrid>
      <w:tr w:rsidR="00B82123" w:rsidRPr="00027248" w14:paraId="2181FD1F" w14:textId="77777777" w:rsidTr="002033D7">
        <w:trPr>
          <w:trHeight w:val="191"/>
        </w:trPr>
        <w:tc>
          <w:tcPr>
            <w:tcW w:w="2552" w:type="dxa"/>
          </w:tcPr>
          <w:p w14:paraId="71C62BBC" w14:textId="77777777" w:rsidR="00B82123" w:rsidRPr="006F0B26" w:rsidRDefault="00B82123" w:rsidP="00202675">
            <w:pPr>
              <w:pStyle w:val="TableParagraph"/>
              <w:ind w:left="0"/>
              <w:rPr>
                <w:sz w:val="20"/>
                <w:szCs w:val="20"/>
              </w:rPr>
            </w:pPr>
          </w:p>
        </w:tc>
        <w:tc>
          <w:tcPr>
            <w:tcW w:w="3544" w:type="dxa"/>
          </w:tcPr>
          <w:p w14:paraId="5A88B0E6" w14:textId="77777777" w:rsidR="00B82123" w:rsidRPr="006F0B26" w:rsidRDefault="00B82123" w:rsidP="00202675">
            <w:pPr>
              <w:pStyle w:val="TableParagraph"/>
              <w:ind w:left="0"/>
              <w:rPr>
                <w:b/>
                <w:sz w:val="20"/>
                <w:szCs w:val="20"/>
              </w:rPr>
            </w:pPr>
            <w:r w:rsidRPr="006F0B26">
              <w:rPr>
                <w:b/>
                <w:sz w:val="20"/>
                <w:szCs w:val="20"/>
              </w:rPr>
              <w:t>Traditional</w:t>
            </w:r>
            <w:r w:rsidRPr="006F0B26">
              <w:rPr>
                <w:b/>
                <w:spacing w:val="-3"/>
                <w:sz w:val="20"/>
                <w:szCs w:val="20"/>
              </w:rPr>
              <w:t xml:space="preserve"> </w:t>
            </w:r>
            <w:r w:rsidRPr="006F0B26">
              <w:rPr>
                <w:b/>
                <w:sz w:val="20"/>
                <w:szCs w:val="20"/>
              </w:rPr>
              <w:t>studies</w:t>
            </w:r>
          </w:p>
        </w:tc>
        <w:tc>
          <w:tcPr>
            <w:tcW w:w="4110" w:type="dxa"/>
          </w:tcPr>
          <w:p w14:paraId="5254FD30" w14:textId="3788E738" w:rsidR="00B82123" w:rsidRPr="006F0B26" w:rsidRDefault="00B82123" w:rsidP="00202675">
            <w:pPr>
              <w:pStyle w:val="TableParagraph"/>
              <w:ind w:left="0"/>
              <w:rPr>
                <w:b/>
                <w:sz w:val="20"/>
                <w:szCs w:val="20"/>
              </w:rPr>
            </w:pPr>
            <w:r w:rsidRPr="006F0B26">
              <w:rPr>
                <w:b/>
                <w:sz w:val="20"/>
                <w:szCs w:val="20"/>
              </w:rPr>
              <w:t>The</w:t>
            </w:r>
            <w:r w:rsidRPr="006F0B26">
              <w:rPr>
                <w:b/>
                <w:spacing w:val="-3"/>
                <w:sz w:val="20"/>
                <w:szCs w:val="20"/>
              </w:rPr>
              <w:t xml:space="preserve"> </w:t>
            </w:r>
            <w:r w:rsidRPr="006F0B26">
              <w:rPr>
                <w:b/>
                <w:sz w:val="20"/>
                <w:szCs w:val="20"/>
              </w:rPr>
              <w:t>current</w:t>
            </w:r>
            <w:r w:rsidRPr="006F0B26">
              <w:rPr>
                <w:b/>
                <w:spacing w:val="-2"/>
                <w:sz w:val="20"/>
                <w:szCs w:val="20"/>
              </w:rPr>
              <w:t xml:space="preserve"> </w:t>
            </w:r>
            <w:r w:rsidRPr="006F0B26">
              <w:rPr>
                <w:b/>
                <w:sz w:val="20"/>
                <w:szCs w:val="20"/>
              </w:rPr>
              <w:t>study</w:t>
            </w:r>
          </w:p>
        </w:tc>
      </w:tr>
      <w:tr w:rsidR="00B82123" w:rsidRPr="00027248" w14:paraId="27389335" w14:textId="77777777" w:rsidTr="002033D7">
        <w:trPr>
          <w:trHeight w:val="309"/>
        </w:trPr>
        <w:tc>
          <w:tcPr>
            <w:tcW w:w="2552" w:type="dxa"/>
          </w:tcPr>
          <w:p w14:paraId="12D84A35" w14:textId="77777777" w:rsidR="00B82123" w:rsidRPr="006F0B26" w:rsidRDefault="00B82123" w:rsidP="00202675">
            <w:pPr>
              <w:pStyle w:val="TableParagraph"/>
              <w:ind w:left="0"/>
              <w:rPr>
                <w:b/>
                <w:sz w:val="20"/>
                <w:szCs w:val="20"/>
              </w:rPr>
            </w:pPr>
            <w:r w:rsidRPr="006F0B26">
              <w:rPr>
                <w:b/>
                <w:sz w:val="20"/>
                <w:szCs w:val="20"/>
              </w:rPr>
              <w:t>Terminology</w:t>
            </w:r>
            <w:r w:rsidRPr="006F0B26">
              <w:rPr>
                <w:b/>
                <w:spacing w:val="-2"/>
                <w:sz w:val="20"/>
                <w:szCs w:val="20"/>
              </w:rPr>
              <w:t xml:space="preserve"> </w:t>
            </w:r>
            <w:r w:rsidRPr="006F0B26">
              <w:rPr>
                <w:b/>
                <w:sz w:val="20"/>
                <w:szCs w:val="20"/>
              </w:rPr>
              <w:t>Schools</w:t>
            </w:r>
          </w:p>
        </w:tc>
        <w:tc>
          <w:tcPr>
            <w:tcW w:w="3544" w:type="dxa"/>
          </w:tcPr>
          <w:p w14:paraId="0EA392B9" w14:textId="77777777" w:rsidR="00B82123" w:rsidRPr="006F0B26" w:rsidRDefault="00B82123" w:rsidP="00202675">
            <w:pPr>
              <w:pStyle w:val="TableParagraph"/>
              <w:ind w:left="0"/>
              <w:rPr>
                <w:sz w:val="20"/>
                <w:szCs w:val="20"/>
              </w:rPr>
            </w:pPr>
            <w:r w:rsidRPr="006F0B26">
              <w:rPr>
                <w:sz w:val="20"/>
                <w:szCs w:val="20"/>
              </w:rPr>
              <w:t>General</w:t>
            </w:r>
            <w:r w:rsidRPr="006F0B26">
              <w:rPr>
                <w:spacing w:val="-2"/>
                <w:sz w:val="20"/>
                <w:szCs w:val="20"/>
              </w:rPr>
              <w:t xml:space="preserve"> </w:t>
            </w:r>
            <w:r w:rsidRPr="006F0B26">
              <w:rPr>
                <w:sz w:val="20"/>
                <w:szCs w:val="20"/>
              </w:rPr>
              <w:t>Terminology</w:t>
            </w:r>
          </w:p>
        </w:tc>
        <w:tc>
          <w:tcPr>
            <w:tcW w:w="4110" w:type="dxa"/>
          </w:tcPr>
          <w:p w14:paraId="344070EA" w14:textId="55A548EE" w:rsidR="00B82123" w:rsidRPr="006F0B26" w:rsidRDefault="003822FF" w:rsidP="00202675">
            <w:pPr>
              <w:pStyle w:val="TableParagraph"/>
              <w:ind w:left="0"/>
              <w:rPr>
                <w:sz w:val="20"/>
                <w:szCs w:val="20"/>
              </w:rPr>
            </w:pPr>
            <w:r w:rsidRPr="006F0B26">
              <w:rPr>
                <w:sz w:val="20"/>
                <w:szCs w:val="20"/>
              </w:rPr>
              <w:t xml:space="preserve">Sociocognitive Terminology based on </w:t>
            </w:r>
            <w:r w:rsidR="00B82123" w:rsidRPr="006F0B26">
              <w:rPr>
                <w:sz w:val="20"/>
                <w:szCs w:val="20"/>
              </w:rPr>
              <w:t>Lexical</w:t>
            </w:r>
            <w:r w:rsidR="00B82123" w:rsidRPr="006F0B26">
              <w:rPr>
                <w:spacing w:val="-2"/>
                <w:sz w:val="20"/>
                <w:szCs w:val="20"/>
              </w:rPr>
              <w:t xml:space="preserve"> </w:t>
            </w:r>
            <w:r w:rsidR="00B82123" w:rsidRPr="006F0B26">
              <w:rPr>
                <w:sz w:val="20"/>
                <w:szCs w:val="20"/>
              </w:rPr>
              <w:t>Semantics</w:t>
            </w:r>
            <w:r w:rsidR="00B82123" w:rsidRPr="006F0B26">
              <w:rPr>
                <w:spacing w:val="-2"/>
                <w:sz w:val="20"/>
                <w:szCs w:val="20"/>
              </w:rPr>
              <w:t xml:space="preserve"> </w:t>
            </w:r>
          </w:p>
        </w:tc>
      </w:tr>
      <w:tr w:rsidR="00B82123" w:rsidRPr="00027248" w14:paraId="52A2E7AE" w14:textId="77777777" w:rsidTr="002033D7">
        <w:trPr>
          <w:trHeight w:val="400"/>
        </w:trPr>
        <w:tc>
          <w:tcPr>
            <w:tcW w:w="2552" w:type="dxa"/>
          </w:tcPr>
          <w:p w14:paraId="407415B2" w14:textId="77777777" w:rsidR="00B82123" w:rsidRPr="006F0B26" w:rsidRDefault="00B82123" w:rsidP="00202675">
            <w:pPr>
              <w:pStyle w:val="TableParagraph"/>
              <w:ind w:left="0"/>
              <w:rPr>
                <w:b/>
                <w:sz w:val="20"/>
                <w:szCs w:val="20"/>
              </w:rPr>
            </w:pPr>
            <w:r w:rsidRPr="006F0B26">
              <w:rPr>
                <w:b/>
                <w:sz w:val="20"/>
                <w:szCs w:val="20"/>
              </w:rPr>
              <w:t>Approaches</w:t>
            </w:r>
          </w:p>
        </w:tc>
        <w:tc>
          <w:tcPr>
            <w:tcW w:w="3544" w:type="dxa"/>
          </w:tcPr>
          <w:p w14:paraId="40712568" w14:textId="77777777" w:rsidR="00B82123" w:rsidRPr="006F0B26" w:rsidRDefault="00B82123" w:rsidP="00202675">
            <w:pPr>
              <w:pStyle w:val="TableParagraph"/>
              <w:ind w:left="0"/>
              <w:rPr>
                <w:sz w:val="20"/>
                <w:szCs w:val="20"/>
              </w:rPr>
            </w:pPr>
            <w:r w:rsidRPr="006F0B26">
              <w:rPr>
                <w:sz w:val="20"/>
                <w:szCs w:val="20"/>
              </w:rPr>
              <w:t>Top-down</w:t>
            </w:r>
            <w:r w:rsidRPr="006F0B26">
              <w:rPr>
                <w:spacing w:val="13"/>
                <w:sz w:val="20"/>
                <w:szCs w:val="20"/>
              </w:rPr>
              <w:t xml:space="preserve"> </w:t>
            </w:r>
            <w:r w:rsidRPr="006F0B26">
              <w:rPr>
                <w:sz w:val="20"/>
                <w:szCs w:val="20"/>
              </w:rPr>
              <w:t>based</w:t>
            </w:r>
            <w:r w:rsidRPr="006F0B26">
              <w:rPr>
                <w:spacing w:val="59"/>
                <w:sz w:val="20"/>
                <w:szCs w:val="20"/>
              </w:rPr>
              <w:t xml:space="preserve"> </w:t>
            </w:r>
            <w:r w:rsidRPr="006F0B26">
              <w:rPr>
                <w:sz w:val="20"/>
                <w:szCs w:val="20"/>
              </w:rPr>
              <w:t>on</w:t>
            </w:r>
            <w:r w:rsidRPr="006F0B26">
              <w:rPr>
                <w:spacing w:val="61"/>
                <w:sz w:val="20"/>
                <w:szCs w:val="20"/>
              </w:rPr>
              <w:t xml:space="preserve"> </w:t>
            </w:r>
            <w:r w:rsidRPr="006F0B26">
              <w:rPr>
                <w:sz w:val="20"/>
                <w:szCs w:val="20"/>
              </w:rPr>
              <w:t>terminologists’</w:t>
            </w:r>
          </w:p>
          <w:p w14:paraId="4FB4D528" w14:textId="77777777" w:rsidR="00B82123" w:rsidRPr="006F0B26" w:rsidRDefault="00B82123" w:rsidP="00202675">
            <w:pPr>
              <w:pStyle w:val="TableParagraph"/>
              <w:ind w:left="0"/>
              <w:rPr>
                <w:sz w:val="20"/>
                <w:szCs w:val="20"/>
              </w:rPr>
            </w:pPr>
            <w:r w:rsidRPr="006F0B26">
              <w:rPr>
                <w:sz w:val="20"/>
                <w:szCs w:val="20"/>
              </w:rPr>
              <w:t>institution</w:t>
            </w:r>
            <w:r w:rsidRPr="006F0B26">
              <w:rPr>
                <w:spacing w:val="-1"/>
                <w:sz w:val="20"/>
                <w:szCs w:val="20"/>
              </w:rPr>
              <w:t xml:space="preserve"> </w:t>
            </w:r>
            <w:r w:rsidRPr="006F0B26">
              <w:rPr>
                <w:sz w:val="20"/>
                <w:szCs w:val="20"/>
              </w:rPr>
              <w:t>and</w:t>
            </w:r>
            <w:r w:rsidRPr="006F0B26">
              <w:rPr>
                <w:spacing w:val="-1"/>
                <w:sz w:val="20"/>
                <w:szCs w:val="20"/>
              </w:rPr>
              <w:t xml:space="preserve"> </w:t>
            </w:r>
            <w:r w:rsidRPr="006F0B26">
              <w:rPr>
                <w:sz w:val="20"/>
                <w:szCs w:val="20"/>
              </w:rPr>
              <w:t>experiences</w:t>
            </w:r>
          </w:p>
        </w:tc>
        <w:tc>
          <w:tcPr>
            <w:tcW w:w="4110" w:type="dxa"/>
          </w:tcPr>
          <w:p w14:paraId="67623938" w14:textId="77777777" w:rsidR="00B82123" w:rsidRPr="006F0B26" w:rsidRDefault="00B82123" w:rsidP="00202675">
            <w:pPr>
              <w:pStyle w:val="TableParagraph"/>
              <w:ind w:left="0"/>
              <w:rPr>
                <w:sz w:val="20"/>
                <w:szCs w:val="20"/>
              </w:rPr>
            </w:pPr>
            <w:r w:rsidRPr="006F0B26">
              <w:rPr>
                <w:sz w:val="20"/>
                <w:szCs w:val="20"/>
              </w:rPr>
              <w:t>Bottom-up</w:t>
            </w:r>
            <w:r w:rsidRPr="006F0B26">
              <w:rPr>
                <w:spacing w:val="39"/>
                <w:sz w:val="20"/>
                <w:szCs w:val="20"/>
              </w:rPr>
              <w:t xml:space="preserve"> </w:t>
            </w:r>
            <w:r w:rsidRPr="006F0B26">
              <w:rPr>
                <w:sz w:val="20"/>
                <w:szCs w:val="20"/>
              </w:rPr>
              <w:t>based</w:t>
            </w:r>
            <w:r w:rsidRPr="006F0B26">
              <w:rPr>
                <w:spacing w:val="40"/>
                <w:sz w:val="20"/>
                <w:szCs w:val="20"/>
              </w:rPr>
              <w:t xml:space="preserve"> </w:t>
            </w:r>
            <w:r w:rsidRPr="006F0B26">
              <w:rPr>
                <w:sz w:val="20"/>
                <w:szCs w:val="20"/>
              </w:rPr>
              <w:t>on</w:t>
            </w:r>
            <w:r w:rsidRPr="006F0B26">
              <w:rPr>
                <w:spacing w:val="42"/>
                <w:sz w:val="20"/>
                <w:szCs w:val="20"/>
              </w:rPr>
              <w:t xml:space="preserve"> </w:t>
            </w:r>
            <w:r w:rsidRPr="006F0B26">
              <w:rPr>
                <w:sz w:val="20"/>
                <w:szCs w:val="20"/>
              </w:rPr>
              <w:t>text-</w:t>
            </w:r>
            <w:r w:rsidRPr="006F0B26">
              <w:rPr>
                <w:spacing w:val="42"/>
                <w:sz w:val="20"/>
                <w:szCs w:val="20"/>
              </w:rPr>
              <w:t xml:space="preserve"> </w:t>
            </w:r>
            <w:r w:rsidRPr="006F0B26">
              <w:rPr>
                <w:sz w:val="20"/>
                <w:szCs w:val="20"/>
              </w:rPr>
              <w:t>analysis</w:t>
            </w:r>
          </w:p>
          <w:p w14:paraId="3E3A0371" w14:textId="77777777" w:rsidR="00B82123" w:rsidRPr="006F0B26" w:rsidRDefault="00B82123" w:rsidP="00202675">
            <w:pPr>
              <w:pStyle w:val="TableParagraph"/>
              <w:ind w:left="0"/>
              <w:rPr>
                <w:sz w:val="20"/>
                <w:szCs w:val="20"/>
              </w:rPr>
            </w:pPr>
            <w:r w:rsidRPr="006F0B26">
              <w:rPr>
                <w:sz w:val="20"/>
                <w:szCs w:val="20"/>
              </w:rPr>
              <w:t>and</w:t>
            </w:r>
            <w:r w:rsidRPr="006F0B26">
              <w:rPr>
                <w:spacing w:val="-1"/>
                <w:sz w:val="20"/>
                <w:szCs w:val="20"/>
              </w:rPr>
              <w:t xml:space="preserve"> </w:t>
            </w:r>
            <w:r w:rsidRPr="006F0B26">
              <w:rPr>
                <w:sz w:val="20"/>
                <w:szCs w:val="20"/>
              </w:rPr>
              <w:t>students’</w:t>
            </w:r>
            <w:r w:rsidRPr="006F0B26">
              <w:rPr>
                <w:spacing w:val="-1"/>
                <w:sz w:val="20"/>
                <w:szCs w:val="20"/>
              </w:rPr>
              <w:t xml:space="preserve"> </w:t>
            </w:r>
            <w:r w:rsidRPr="006F0B26">
              <w:rPr>
                <w:sz w:val="20"/>
                <w:szCs w:val="20"/>
              </w:rPr>
              <w:t>needs</w:t>
            </w:r>
          </w:p>
        </w:tc>
      </w:tr>
      <w:tr w:rsidR="00B82123" w:rsidRPr="00027248" w14:paraId="7513D95A" w14:textId="77777777" w:rsidTr="002033D7">
        <w:trPr>
          <w:trHeight w:val="383"/>
        </w:trPr>
        <w:tc>
          <w:tcPr>
            <w:tcW w:w="2552" w:type="dxa"/>
          </w:tcPr>
          <w:p w14:paraId="4E9EF20D" w14:textId="4A1E9FAD" w:rsidR="00B82123" w:rsidRPr="006F0B26" w:rsidRDefault="00B82123" w:rsidP="00202675">
            <w:pPr>
              <w:pStyle w:val="TableParagraph"/>
              <w:tabs>
                <w:tab w:val="left" w:pos="1053"/>
                <w:tab w:val="left" w:pos="1657"/>
              </w:tabs>
              <w:ind w:left="0"/>
              <w:rPr>
                <w:b/>
                <w:sz w:val="20"/>
                <w:szCs w:val="20"/>
              </w:rPr>
            </w:pPr>
            <w:r w:rsidRPr="006F0B26">
              <w:rPr>
                <w:b/>
                <w:sz w:val="20"/>
                <w:szCs w:val="20"/>
              </w:rPr>
              <w:t>Types</w:t>
            </w:r>
            <w:r w:rsidRPr="006F0B26">
              <w:rPr>
                <w:b/>
                <w:sz w:val="20"/>
                <w:szCs w:val="20"/>
              </w:rPr>
              <w:tab/>
              <w:t>of</w:t>
            </w:r>
            <w:r w:rsidR="002033D7">
              <w:rPr>
                <w:b/>
                <w:sz w:val="20"/>
                <w:szCs w:val="20"/>
              </w:rPr>
              <w:t xml:space="preserve"> </w:t>
            </w:r>
            <w:r w:rsidRPr="006F0B26">
              <w:rPr>
                <w:b/>
                <w:sz w:val="20"/>
                <w:szCs w:val="20"/>
              </w:rPr>
              <w:t>terminology</w:t>
            </w:r>
          </w:p>
          <w:p w14:paraId="42B8AF85" w14:textId="77777777" w:rsidR="00B82123" w:rsidRPr="006F0B26" w:rsidRDefault="00B82123" w:rsidP="00202675">
            <w:pPr>
              <w:pStyle w:val="TableParagraph"/>
              <w:ind w:left="0"/>
              <w:rPr>
                <w:b/>
                <w:sz w:val="20"/>
                <w:szCs w:val="20"/>
              </w:rPr>
            </w:pPr>
            <w:r w:rsidRPr="006F0B26">
              <w:rPr>
                <w:b/>
                <w:sz w:val="20"/>
                <w:szCs w:val="20"/>
              </w:rPr>
              <w:t>management</w:t>
            </w:r>
          </w:p>
        </w:tc>
        <w:tc>
          <w:tcPr>
            <w:tcW w:w="3544" w:type="dxa"/>
          </w:tcPr>
          <w:p w14:paraId="42325024" w14:textId="77777777" w:rsidR="00B82123" w:rsidRPr="006F0B26" w:rsidRDefault="00B82123" w:rsidP="00202675">
            <w:pPr>
              <w:pStyle w:val="TableParagraph"/>
              <w:ind w:left="0"/>
              <w:rPr>
                <w:sz w:val="20"/>
                <w:szCs w:val="20"/>
              </w:rPr>
            </w:pPr>
            <w:r w:rsidRPr="006F0B26">
              <w:rPr>
                <w:sz w:val="20"/>
                <w:szCs w:val="20"/>
              </w:rPr>
              <w:t>Prescriptive</w:t>
            </w:r>
          </w:p>
        </w:tc>
        <w:tc>
          <w:tcPr>
            <w:tcW w:w="4110" w:type="dxa"/>
          </w:tcPr>
          <w:p w14:paraId="1F395237" w14:textId="77777777" w:rsidR="00B82123" w:rsidRPr="006F0B26" w:rsidRDefault="00B82123" w:rsidP="00202675">
            <w:pPr>
              <w:pStyle w:val="TableParagraph"/>
              <w:ind w:left="0"/>
              <w:rPr>
                <w:sz w:val="20"/>
                <w:szCs w:val="20"/>
              </w:rPr>
            </w:pPr>
            <w:r w:rsidRPr="006F0B26">
              <w:rPr>
                <w:sz w:val="20"/>
                <w:szCs w:val="20"/>
              </w:rPr>
              <w:t>Descriptive</w:t>
            </w:r>
          </w:p>
        </w:tc>
      </w:tr>
      <w:tr w:rsidR="00B82123" w:rsidRPr="00027248" w14:paraId="09F28257" w14:textId="77777777" w:rsidTr="002033D7">
        <w:trPr>
          <w:trHeight w:val="311"/>
        </w:trPr>
        <w:tc>
          <w:tcPr>
            <w:tcW w:w="2552" w:type="dxa"/>
          </w:tcPr>
          <w:p w14:paraId="15863594" w14:textId="77777777" w:rsidR="00B82123" w:rsidRPr="006F0B26" w:rsidRDefault="00B82123" w:rsidP="00202675">
            <w:pPr>
              <w:pStyle w:val="TableParagraph"/>
              <w:ind w:left="0"/>
              <w:rPr>
                <w:b/>
                <w:sz w:val="20"/>
                <w:szCs w:val="20"/>
              </w:rPr>
            </w:pPr>
            <w:r w:rsidRPr="006F0B26">
              <w:rPr>
                <w:b/>
                <w:sz w:val="20"/>
                <w:szCs w:val="20"/>
              </w:rPr>
              <w:t>Researchers</w:t>
            </w:r>
          </w:p>
        </w:tc>
        <w:tc>
          <w:tcPr>
            <w:tcW w:w="3544" w:type="dxa"/>
          </w:tcPr>
          <w:p w14:paraId="58C2272F" w14:textId="77777777" w:rsidR="00B82123" w:rsidRPr="006F0B26" w:rsidRDefault="00B82123" w:rsidP="00202675">
            <w:pPr>
              <w:pStyle w:val="TableParagraph"/>
              <w:ind w:left="0"/>
              <w:rPr>
                <w:sz w:val="20"/>
                <w:szCs w:val="20"/>
              </w:rPr>
            </w:pPr>
            <w:r w:rsidRPr="006F0B26">
              <w:rPr>
                <w:sz w:val="20"/>
                <w:szCs w:val="20"/>
              </w:rPr>
              <w:t>Terminologists</w:t>
            </w:r>
            <w:r w:rsidRPr="006F0B26">
              <w:rPr>
                <w:spacing w:val="-4"/>
                <w:sz w:val="20"/>
                <w:szCs w:val="20"/>
              </w:rPr>
              <w:t xml:space="preserve"> </w:t>
            </w:r>
            <w:r w:rsidRPr="006F0B26">
              <w:rPr>
                <w:sz w:val="20"/>
                <w:szCs w:val="20"/>
              </w:rPr>
              <w:t>as</w:t>
            </w:r>
            <w:r w:rsidRPr="006F0B26">
              <w:rPr>
                <w:spacing w:val="-3"/>
                <w:sz w:val="20"/>
                <w:szCs w:val="20"/>
              </w:rPr>
              <w:t xml:space="preserve"> </w:t>
            </w:r>
            <w:r w:rsidRPr="006F0B26">
              <w:rPr>
                <w:sz w:val="20"/>
                <w:szCs w:val="20"/>
              </w:rPr>
              <w:t>expert</w:t>
            </w:r>
            <w:r w:rsidRPr="006F0B26">
              <w:rPr>
                <w:spacing w:val="-3"/>
                <w:sz w:val="20"/>
                <w:szCs w:val="20"/>
              </w:rPr>
              <w:t xml:space="preserve"> </w:t>
            </w:r>
            <w:r w:rsidRPr="006F0B26">
              <w:rPr>
                <w:sz w:val="20"/>
                <w:szCs w:val="20"/>
              </w:rPr>
              <w:t>specialists</w:t>
            </w:r>
          </w:p>
        </w:tc>
        <w:tc>
          <w:tcPr>
            <w:tcW w:w="4110" w:type="dxa"/>
          </w:tcPr>
          <w:p w14:paraId="2B662DA9" w14:textId="77777777" w:rsidR="00B82123" w:rsidRPr="006F0B26" w:rsidRDefault="00B82123" w:rsidP="00202675">
            <w:pPr>
              <w:pStyle w:val="TableParagraph"/>
              <w:ind w:left="0"/>
              <w:rPr>
                <w:sz w:val="20"/>
                <w:szCs w:val="20"/>
              </w:rPr>
            </w:pPr>
            <w:r w:rsidRPr="006F0B26">
              <w:rPr>
                <w:sz w:val="20"/>
                <w:szCs w:val="20"/>
              </w:rPr>
              <w:t>Terminologists</w:t>
            </w:r>
            <w:r w:rsidRPr="006F0B26">
              <w:rPr>
                <w:spacing w:val="-3"/>
                <w:sz w:val="20"/>
                <w:szCs w:val="20"/>
              </w:rPr>
              <w:t xml:space="preserve"> </w:t>
            </w:r>
            <w:r w:rsidRPr="006F0B26">
              <w:rPr>
                <w:sz w:val="20"/>
                <w:szCs w:val="20"/>
              </w:rPr>
              <w:t>as</w:t>
            </w:r>
            <w:r w:rsidRPr="006F0B26">
              <w:rPr>
                <w:spacing w:val="-3"/>
                <w:sz w:val="20"/>
                <w:szCs w:val="20"/>
              </w:rPr>
              <w:t xml:space="preserve"> </w:t>
            </w:r>
            <w:r w:rsidRPr="006F0B26">
              <w:rPr>
                <w:sz w:val="20"/>
                <w:szCs w:val="20"/>
              </w:rPr>
              <w:t>linguists</w:t>
            </w:r>
          </w:p>
        </w:tc>
      </w:tr>
      <w:tr w:rsidR="00B82123" w:rsidRPr="00027248" w14:paraId="7178B36A" w14:textId="77777777" w:rsidTr="002033D7">
        <w:trPr>
          <w:trHeight w:val="511"/>
        </w:trPr>
        <w:tc>
          <w:tcPr>
            <w:tcW w:w="2552" w:type="dxa"/>
          </w:tcPr>
          <w:p w14:paraId="377F0432" w14:textId="77777777" w:rsidR="00B82123" w:rsidRPr="006F0B26" w:rsidRDefault="00B82123" w:rsidP="00202675">
            <w:pPr>
              <w:pStyle w:val="TableParagraph"/>
              <w:ind w:left="0"/>
              <w:rPr>
                <w:b/>
                <w:sz w:val="20"/>
                <w:szCs w:val="20"/>
              </w:rPr>
            </w:pPr>
            <w:r w:rsidRPr="006F0B26">
              <w:rPr>
                <w:b/>
                <w:sz w:val="20"/>
                <w:szCs w:val="20"/>
              </w:rPr>
              <w:t>Analytical</w:t>
            </w:r>
            <w:r w:rsidRPr="006F0B26">
              <w:rPr>
                <w:b/>
                <w:spacing w:val="-3"/>
                <w:sz w:val="20"/>
                <w:szCs w:val="20"/>
              </w:rPr>
              <w:t xml:space="preserve"> </w:t>
            </w:r>
            <w:r w:rsidRPr="006F0B26">
              <w:rPr>
                <w:b/>
                <w:sz w:val="20"/>
                <w:szCs w:val="20"/>
              </w:rPr>
              <w:t>Framework</w:t>
            </w:r>
          </w:p>
        </w:tc>
        <w:tc>
          <w:tcPr>
            <w:tcW w:w="3544" w:type="dxa"/>
          </w:tcPr>
          <w:p w14:paraId="1ED0BBAC" w14:textId="77777777" w:rsidR="00B82123" w:rsidRPr="006F0B26" w:rsidRDefault="00B82123" w:rsidP="00202675">
            <w:pPr>
              <w:pStyle w:val="TableParagraph"/>
              <w:ind w:left="0"/>
              <w:rPr>
                <w:sz w:val="20"/>
                <w:szCs w:val="20"/>
              </w:rPr>
            </w:pPr>
            <w:r w:rsidRPr="006F0B26">
              <w:rPr>
                <w:sz w:val="20"/>
                <w:szCs w:val="20"/>
              </w:rPr>
              <w:t>Concept</w:t>
            </w:r>
            <w:r w:rsidRPr="006F0B26">
              <w:rPr>
                <w:spacing w:val="-2"/>
                <w:sz w:val="20"/>
                <w:szCs w:val="20"/>
              </w:rPr>
              <w:t xml:space="preserve"> </w:t>
            </w:r>
            <w:r w:rsidRPr="006F0B26">
              <w:rPr>
                <w:sz w:val="20"/>
                <w:szCs w:val="20"/>
              </w:rPr>
              <w:t>Theory</w:t>
            </w:r>
          </w:p>
        </w:tc>
        <w:tc>
          <w:tcPr>
            <w:tcW w:w="4110" w:type="dxa"/>
          </w:tcPr>
          <w:p w14:paraId="48BC703A" w14:textId="77777777" w:rsidR="00B82123" w:rsidRPr="006F0B26" w:rsidRDefault="00B82123" w:rsidP="00202675">
            <w:pPr>
              <w:pStyle w:val="TableParagraph"/>
              <w:tabs>
                <w:tab w:val="left" w:pos="1317"/>
                <w:tab w:val="left" w:pos="2406"/>
              </w:tabs>
              <w:ind w:left="0"/>
              <w:rPr>
                <w:sz w:val="20"/>
                <w:szCs w:val="20"/>
              </w:rPr>
            </w:pPr>
            <w:r w:rsidRPr="006F0B26">
              <w:rPr>
                <w:sz w:val="20"/>
                <w:szCs w:val="20"/>
              </w:rPr>
              <w:t>Linguistic</w:t>
            </w:r>
            <w:r w:rsidRPr="006F0B26">
              <w:rPr>
                <w:sz w:val="20"/>
                <w:szCs w:val="20"/>
              </w:rPr>
              <w:tab/>
              <w:t>theories:</w:t>
            </w:r>
            <w:r w:rsidRPr="006F0B26">
              <w:rPr>
                <w:sz w:val="20"/>
                <w:szCs w:val="20"/>
              </w:rPr>
              <w:tab/>
              <w:t>Lexical</w:t>
            </w:r>
          </w:p>
          <w:p w14:paraId="002A4A80" w14:textId="77777777" w:rsidR="00B82123" w:rsidRPr="006F0B26" w:rsidRDefault="00B82123" w:rsidP="00202675">
            <w:pPr>
              <w:pStyle w:val="TableParagraph"/>
              <w:ind w:left="0"/>
              <w:rPr>
                <w:sz w:val="20"/>
                <w:szCs w:val="20"/>
              </w:rPr>
            </w:pPr>
            <w:r w:rsidRPr="006F0B26">
              <w:rPr>
                <w:sz w:val="20"/>
                <w:szCs w:val="20"/>
              </w:rPr>
              <w:t>Functions</w:t>
            </w:r>
            <w:r w:rsidRPr="006F0B26">
              <w:rPr>
                <w:spacing w:val="46"/>
                <w:sz w:val="20"/>
                <w:szCs w:val="20"/>
              </w:rPr>
              <w:t xml:space="preserve"> </w:t>
            </w:r>
            <w:r w:rsidRPr="006F0B26">
              <w:rPr>
                <w:sz w:val="20"/>
                <w:szCs w:val="20"/>
              </w:rPr>
              <w:t>in Meaning Text</w:t>
            </w:r>
            <w:r w:rsidRPr="006F0B26">
              <w:rPr>
                <w:spacing w:val="-2"/>
                <w:sz w:val="20"/>
                <w:szCs w:val="20"/>
              </w:rPr>
              <w:t xml:space="preserve"> </w:t>
            </w:r>
            <w:r w:rsidRPr="006F0B26">
              <w:rPr>
                <w:sz w:val="20"/>
                <w:szCs w:val="20"/>
              </w:rPr>
              <w:t>Theory</w:t>
            </w:r>
          </w:p>
        </w:tc>
      </w:tr>
      <w:tr w:rsidR="00B82123" w:rsidRPr="00027248" w14:paraId="7DC24ED6" w14:textId="77777777" w:rsidTr="002033D7">
        <w:trPr>
          <w:trHeight w:val="926"/>
        </w:trPr>
        <w:tc>
          <w:tcPr>
            <w:tcW w:w="2552" w:type="dxa"/>
          </w:tcPr>
          <w:p w14:paraId="3E87DC13" w14:textId="77777777" w:rsidR="00B82123" w:rsidRPr="006F0B26" w:rsidRDefault="00B82123" w:rsidP="00202675">
            <w:pPr>
              <w:pStyle w:val="TableParagraph"/>
              <w:ind w:left="0"/>
              <w:rPr>
                <w:b/>
                <w:sz w:val="20"/>
                <w:szCs w:val="20"/>
              </w:rPr>
            </w:pPr>
            <w:r w:rsidRPr="006F0B26">
              <w:rPr>
                <w:b/>
                <w:sz w:val="20"/>
                <w:szCs w:val="20"/>
              </w:rPr>
              <w:t>Types</w:t>
            </w:r>
            <w:r w:rsidRPr="006F0B26">
              <w:rPr>
                <w:b/>
                <w:spacing w:val="2"/>
                <w:sz w:val="20"/>
                <w:szCs w:val="20"/>
              </w:rPr>
              <w:t xml:space="preserve"> </w:t>
            </w:r>
            <w:r w:rsidRPr="006F0B26">
              <w:rPr>
                <w:b/>
                <w:sz w:val="20"/>
                <w:szCs w:val="20"/>
              </w:rPr>
              <w:t>of</w:t>
            </w:r>
            <w:r w:rsidRPr="006F0B26">
              <w:rPr>
                <w:b/>
                <w:spacing w:val="3"/>
                <w:sz w:val="20"/>
                <w:szCs w:val="20"/>
              </w:rPr>
              <w:t xml:space="preserve"> </w:t>
            </w:r>
            <w:r w:rsidRPr="006F0B26">
              <w:rPr>
                <w:b/>
                <w:sz w:val="20"/>
                <w:szCs w:val="20"/>
              </w:rPr>
              <w:t>relations</w:t>
            </w:r>
            <w:r w:rsidRPr="006F0B26">
              <w:rPr>
                <w:b/>
                <w:spacing w:val="1"/>
                <w:sz w:val="20"/>
                <w:szCs w:val="20"/>
              </w:rPr>
              <w:t xml:space="preserve"> </w:t>
            </w:r>
            <w:r w:rsidRPr="006F0B26">
              <w:rPr>
                <w:b/>
                <w:sz w:val="20"/>
                <w:szCs w:val="20"/>
              </w:rPr>
              <w:t>studied</w:t>
            </w:r>
            <w:r w:rsidRPr="006F0B26">
              <w:rPr>
                <w:b/>
                <w:spacing w:val="2"/>
                <w:sz w:val="20"/>
                <w:szCs w:val="20"/>
              </w:rPr>
              <w:t xml:space="preserve"> </w:t>
            </w:r>
            <w:r w:rsidRPr="006F0B26">
              <w:rPr>
                <w:b/>
                <w:sz w:val="20"/>
                <w:szCs w:val="20"/>
              </w:rPr>
              <w:t>and</w:t>
            </w:r>
            <w:r w:rsidRPr="006F0B26">
              <w:rPr>
                <w:b/>
                <w:spacing w:val="-47"/>
                <w:sz w:val="20"/>
                <w:szCs w:val="20"/>
              </w:rPr>
              <w:t xml:space="preserve"> </w:t>
            </w:r>
            <w:r w:rsidRPr="006F0B26">
              <w:rPr>
                <w:b/>
                <w:sz w:val="20"/>
                <w:szCs w:val="20"/>
              </w:rPr>
              <w:t>presented</w:t>
            </w:r>
          </w:p>
        </w:tc>
        <w:tc>
          <w:tcPr>
            <w:tcW w:w="3544" w:type="dxa"/>
          </w:tcPr>
          <w:p w14:paraId="7D12A2C9" w14:textId="28E5544C" w:rsidR="00B82123" w:rsidRPr="006F0B26" w:rsidRDefault="00B82123" w:rsidP="00202675">
            <w:pPr>
              <w:pStyle w:val="TableParagraph"/>
              <w:ind w:left="0"/>
              <w:rPr>
                <w:sz w:val="20"/>
                <w:szCs w:val="20"/>
              </w:rPr>
            </w:pPr>
            <w:r w:rsidRPr="006F0B26">
              <w:rPr>
                <w:sz w:val="20"/>
                <w:szCs w:val="20"/>
              </w:rPr>
              <w:t>Only</w:t>
            </w:r>
            <w:r w:rsidRPr="006F0B26">
              <w:rPr>
                <w:spacing w:val="17"/>
                <w:sz w:val="20"/>
                <w:szCs w:val="20"/>
              </w:rPr>
              <w:t xml:space="preserve"> </w:t>
            </w:r>
            <w:r w:rsidRPr="006F0B26">
              <w:rPr>
                <w:sz w:val="20"/>
                <w:szCs w:val="20"/>
              </w:rPr>
              <w:t>hierarchical</w:t>
            </w:r>
            <w:r w:rsidRPr="006F0B26">
              <w:rPr>
                <w:spacing w:val="17"/>
                <w:sz w:val="20"/>
                <w:szCs w:val="20"/>
              </w:rPr>
              <w:t xml:space="preserve"> </w:t>
            </w:r>
            <w:r w:rsidRPr="006F0B26">
              <w:rPr>
                <w:sz w:val="20"/>
                <w:szCs w:val="20"/>
              </w:rPr>
              <w:t>relation</w:t>
            </w:r>
            <w:r w:rsidRPr="006F0B26">
              <w:rPr>
                <w:spacing w:val="14"/>
                <w:sz w:val="20"/>
                <w:szCs w:val="20"/>
              </w:rPr>
              <w:t xml:space="preserve"> </w:t>
            </w:r>
            <w:r w:rsidRPr="006F0B26">
              <w:rPr>
                <w:sz w:val="20"/>
                <w:szCs w:val="20"/>
              </w:rPr>
              <w:t>of</w:t>
            </w:r>
            <w:r w:rsidRPr="006F0B26">
              <w:rPr>
                <w:spacing w:val="15"/>
                <w:sz w:val="20"/>
                <w:szCs w:val="20"/>
              </w:rPr>
              <w:t xml:space="preserve"> </w:t>
            </w:r>
            <w:r w:rsidRPr="006F0B26">
              <w:rPr>
                <w:sz w:val="20"/>
                <w:szCs w:val="20"/>
              </w:rPr>
              <w:t>Type-of</w:t>
            </w:r>
            <w:r w:rsidRPr="006F0B26">
              <w:rPr>
                <w:spacing w:val="-47"/>
                <w:sz w:val="20"/>
                <w:szCs w:val="20"/>
              </w:rPr>
              <w:t xml:space="preserve"> </w:t>
            </w:r>
            <w:r w:rsidR="00A64FE5" w:rsidRPr="006F0B26">
              <w:rPr>
                <w:spacing w:val="-47"/>
                <w:sz w:val="20"/>
                <w:szCs w:val="20"/>
              </w:rPr>
              <w:t xml:space="preserve"> </w:t>
            </w:r>
            <w:r w:rsidRPr="006F0B26">
              <w:rPr>
                <w:sz w:val="20"/>
                <w:szCs w:val="20"/>
              </w:rPr>
              <w:t>and</w:t>
            </w:r>
            <w:r w:rsidRPr="006F0B26">
              <w:rPr>
                <w:spacing w:val="1"/>
                <w:sz w:val="20"/>
                <w:szCs w:val="20"/>
              </w:rPr>
              <w:t xml:space="preserve"> </w:t>
            </w:r>
            <w:r w:rsidRPr="006F0B26">
              <w:rPr>
                <w:sz w:val="20"/>
                <w:szCs w:val="20"/>
              </w:rPr>
              <w:t>Part-of</w:t>
            </w:r>
          </w:p>
          <w:p w14:paraId="4EFBE9B6" w14:textId="77777777" w:rsidR="00B82123" w:rsidRPr="006F0B26" w:rsidRDefault="00B82123" w:rsidP="00202675">
            <w:pPr>
              <w:pStyle w:val="TableParagraph"/>
              <w:ind w:left="0"/>
              <w:rPr>
                <w:sz w:val="20"/>
                <w:szCs w:val="20"/>
              </w:rPr>
            </w:pPr>
            <w:r w:rsidRPr="006F0B26">
              <w:rPr>
                <w:sz w:val="20"/>
                <w:szCs w:val="20"/>
              </w:rPr>
              <w:t>Only</w:t>
            </w:r>
            <w:r w:rsidRPr="006F0B26">
              <w:rPr>
                <w:spacing w:val="-1"/>
                <w:sz w:val="20"/>
                <w:szCs w:val="20"/>
              </w:rPr>
              <w:t xml:space="preserve"> </w:t>
            </w:r>
            <w:r w:rsidRPr="006F0B26">
              <w:rPr>
                <w:sz w:val="20"/>
                <w:szCs w:val="20"/>
              </w:rPr>
              <w:t>Paradigmatic</w:t>
            </w:r>
            <w:r w:rsidRPr="006F0B26">
              <w:rPr>
                <w:spacing w:val="-1"/>
                <w:sz w:val="20"/>
                <w:szCs w:val="20"/>
              </w:rPr>
              <w:t xml:space="preserve"> </w:t>
            </w:r>
            <w:r w:rsidRPr="006F0B26">
              <w:rPr>
                <w:sz w:val="20"/>
                <w:szCs w:val="20"/>
              </w:rPr>
              <w:t>relations</w:t>
            </w:r>
          </w:p>
          <w:p w14:paraId="4441B043" w14:textId="77777777" w:rsidR="00B82123" w:rsidRPr="006F0B26" w:rsidRDefault="00B82123" w:rsidP="00202675">
            <w:pPr>
              <w:pStyle w:val="TableParagraph"/>
              <w:ind w:left="0"/>
              <w:rPr>
                <w:sz w:val="20"/>
                <w:szCs w:val="20"/>
              </w:rPr>
            </w:pPr>
            <w:r w:rsidRPr="006F0B26">
              <w:rPr>
                <w:sz w:val="20"/>
                <w:szCs w:val="20"/>
              </w:rPr>
              <w:t>One-dimensionality</w:t>
            </w:r>
          </w:p>
        </w:tc>
        <w:tc>
          <w:tcPr>
            <w:tcW w:w="4110" w:type="dxa"/>
          </w:tcPr>
          <w:p w14:paraId="2713C7BE" w14:textId="77777777" w:rsidR="00B82123" w:rsidRPr="006F0B26" w:rsidRDefault="00B82123" w:rsidP="00202675">
            <w:pPr>
              <w:pStyle w:val="TableParagraph"/>
              <w:ind w:left="0"/>
              <w:rPr>
                <w:sz w:val="20"/>
                <w:szCs w:val="20"/>
              </w:rPr>
            </w:pPr>
            <w:r w:rsidRPr="006F0B26">
              <w:rPr>
                <w:sz w:val="20"/>
                <w:szCs w:val="20"/>
              </w:rPr>
              <w:t>Both</w:t>
            </w:r>
            <w:r w:rsidRPr="006F0B26">
              <w:rPr>
                <w:spacing w:val="22"/>
                <w:sz w:val="20"/>
                <w:szCs w:val="20"/>
              </w:rPr>
              <w:t xml:space="preserve"> </w:t>
            </w:r>
            <w:r w:rsidRPr="006F0B26">
              <w:rPr>
                <w:sz w:val="20"/>
                <w:szCs w:val="20"/>
              </w:rPr>
              <w:t>hierarchical</w:t>
            </w:r>
            <w:r w:rsidRPr="006F0B26">
              <w:rPr>
                <w:spacing w:val="20"/>
                <w:sz w:val="20"/>
                <w:szCs w:val="20"/>
              </w:rPr>
              <w:t xml:space="preserve"> </w:t>
            </w:r>
            <w:r w:rsidRPr="006F0B26">
              <w:rPr>
                <w:sz w:val="20"/>
                <w:szCs w:val="20"/>
              </w:rPr>
              <w:t>relation</w:t>
            </w:r>
            <w:r w:rsidRPr="006F0B26">
              <w:rPr>
                <w:spacing w:val="23"/>
                <w:sz w:val="20"/>
                <w:szCs w:val="20"/>
              </w:rPr>
              <w:t xml:space="preserve"> </w:t>
            </w:r>
            <w:r w:rsidRPr="006F0B26">
              <w:rPr>
                <w:sz w:val="20"/>
                <w:szCs w:val="20"/>
              </w:rPr>
              <w:t>and</w:t>
            </w:r>
            <w:r w:rsidRPr="006F0B26">
              <w:rPr>
                <w:spacing w:val="23"/>
                <w:sz w:val="20"/>
                <w:szCs w:val="20"/>
              </w:rPr>
              <w:t xml:space="preserve"> </w:t>
            </w:r>
            <w:r w:rsidRPr="006F0B26">
              <w:rPr>
                <w:sz w:val="20"/>
                <w:szCs w:val="20"/>
              </w:rPr>
              <w:t>non-</w:t>
            </w:r>
            <w:r w:rsidRPr="006F0B26">
              <w:rPr>
                <w:spacing w:val="-47"/>
                <w:sz w:val="20"/>
                <w:szCs w:val="20"/>
              </w:rPr>
              <w:t xml:space="preserve"> </w:t>
            </w:r>
            <w:r w:rsidRPr="006F0B26">
              <w:rPr>
                <w:sz w:val="20"/>
                <w:szCs w:val="20"/>
              </w:rPr>
              <w:t>hierarchical</w:t>
            </w:r>
            <w:r w:rsidRPr="006F0B26">
              <w:rPr>
                <w:spacing w:val="-1"/>
                <w:sz w:val="20"/>
                <w:szCs w:val="20"/>
              </w:rPr>
              <w:t xml:space="preserve"> </w:t>
            </w:r>
            <w:r w:rsidRPr="006F0B26">
              <w:rPr>
                <w:sz w:val="20"/>
                <w:szCs w:val="20"/>
              </w:rPr>
              <w:t>relations</w:t>
            </w:r>
          </w:p>
          <w:p w14:paraId="3CE28FDA" w14:textId="77777777" w:rsidR="00B82123" w:rsidRPr="006F0B26" w:rsidRDefault="00B82123" w:rsidP="00202675">
            <w:pPr>
              <w:pStyle w:val="TableParagraph"/>
              <w:ind w:left="0"/>
              <w:rPr>
                <w:sz w:val="20"/>
                <w:szCs w:val="20"/>
              </w:rPr>
            </w:pPr>
            <w:r w:rsidRPr="006F0B26">
              <w:rPr>
                <w:sz w:val="20"/>
                <w:szCs w:val="20"/>
              </w:rPr>
              <w:t>Both</w:t>
            </w:r>
            <w:r w:rsidRPr="006F0B26">
              <w:rPr>
                <w:spacing w:val="14"/>
                <w:sz w:val="20"/>
                <w:szCs w:val="20"/>
              </w:rPr>
              <w:t xml:space="preserve"> </w:t>
            </w:r>
            <w:r w:rsidRPr="006F0B26">
              <w:rPr>
                <w:sz w:val="20"/>
                <w:szCs w:val="20"/>
              </w:rPr>
              <w:t>paradigmatic</w:t>
            </w:r>
            <w:r w:rsidRPr="006F0B26">
              <w:rPr>
                <w:spacing w:val="15"/>
                <w:sz w:val="20"/>
                <w:szCs w:val="20"/>
              </w:rPr>
              <w:t xml:space="preserve"> </w:t>
            </w:r>
            <w:r w:rsidRPr="006F0B26">
              <w:rPr>
                <w:sz w:val="20"/>
                <w:szCs w:val="20"/>
              </w:rPr>
              <w:t>and</w:t>
            </w:r>
            <w:r w:rsidRPr="006F0B26">
              <w:rPr>
                <w:spacing w:val="15"/>
                <w:sz w:val="20"/>
                <w:szCs w:val="20"/>
              </w:rPr>
              <w:t xml:space="preserve"> </w:t>
            </w:r>
            <w:r w:rsidRPr="006F0B26">
              <w:rPr>
                <w:sz w:val="20"/>
                <w:szCs w:val="20"/>
              </w:rPr>
              <w:t>syntagmatic</w:t>
            </w:r>
            <w:r w:rsidRPr="006F0B26">
              <w:rPr>
                <w:spacing w:val="-47"/>
                <w:sz w:val="20"/>
                <w:szCs w:val="20"/>
              </w:rPr>
              <w:t xml:space="preserve"> </w:t>
            </w:r>
            <w:r w:rsidRPr="006F0B26">
              <w:rPr>
                <w:sz w:val="20"/>
                <w:szCs w:val="20"/>
              </w:rPr>
              <w:t>relations</w:t>
            </w:r>
          </w:p>
          <w:p w14:paraId="5AB57124" w14:textId="77777777" w:rsidR="00B82123" w:rsidRPr="006F0B26" w:rsidRDefault="00B82123" w:rsidP="00202675">
            <w:pPr>
              <w:pStyle w:val="TableParagraph"/>
              <w:ind w:left="0"/>
              <w:rPr>
                <w:sz w:val="20"/>
                <w:szCs w:val="20"/>
              </w:rPr>
            </w:pPr>
            <w:r w:rsidRPr="006F0B26">
              <w:rPr>
                <w:sz w:val="20"/>
                <w:szCs w:val="20"/>
              </w:rPr>
              <w:t>Multidimensionality</w:t>
            </w:r>
          </w:p>
        </w:tc>
      </w:tr>
      <w:tr w:rsidR="00B82123" w:rsidRPr="00027248" w14:paraId="70978797" w14:textId="77777777" w:rsidTr="00077F63">
        <w:trPr>
          <w:trHeight w:val="594"/>
        </w:trPr>
        <w:tc>
          <w:tcPr>
            <w:tcW w:w="2552" w:type="dxa"/>
          </w:tcPr>
          <w:p w14:paraId="22576300" w14:textId="77777777" w:rsidR="00B82123" w:rsidRPr="006F0B26" w:rsidRDefault="00B82123" w:rsidP="00202675">
            <w:pPr>
              <w:pStyle w:val="TableParagraph"/>
              <w:ind w:left="0"/>
              <w:rPr>
                <w:b/>
                <w:sz w:val="20"/>
                <w:szCs w:val="20"/>
              </w:rPr>
            </w:pPr>
            <w:r w:rsidRPr="006F0B26">
              <w:rPr>
                <w:b/>
                <w:sz w:val="20"/>
                <w:szCs w:val="20"/>
              </w:rPr>
              <w:t>Term</w:t>
            </w:r>
            <w:r w:rsidRPr="006F0B26">
              <w:rPr>
                <w:b/>
                <w:spacing w:val="-1"/>
                <w:sz w:val="20"/>
                <w:szCs w:val="20"/>
              </w:rPr>
              <w:t xml:space="preserve"> </w:t>
            </w:r>
            <w:r w:rsidRPr="006F0B26">
              <w:rPr>
                <w:b/>
                <w:sz w:val="20"/>
                <w:szCs w:val="20"/>
              </w:rPr>
              <w:t>products</w:t>
            </w:r>
          </w:p>
        </w:tc>
        <w:tc>
          <w:tcPr>
            <w:tcW w:w="3544" w:type="dxa"/>
          </w:tcPr>
          <w:p w14:paraId="64270FD5" w14:textId="32989553" w:rsidR="00B82123" w:rsidRPr="006F0B26" w:rsidRDefault="00B82123" w:rsidP="00077F63">
            <w:pPr>
              <w:pStyle w:val="TableParagraph"/>
              <w:ind w:left="0"/>
              <w:rPr>
                <w:sz w:val="20"/>
                <w:szCs w:val="20"/>
              </w:rPr>
            </w:pPr>
            <w:r w:rsidRPr="006F0B26">
              <w:rPr>
                <w:i/>
                <w:sz w:val="20"/>
                <w:szCs w:val="20"/>
              </w:rPr>
              <w:t>Onomasiologically</w:t>
            </w:r>
            <w:r w:rsidR="00077F63">
              <w:rPr>
                <w:i/>
                <w:sz w:val="20"/>
                <w:szCs w:val="20"/>
              </w:rPr>
              <w:t xml:space="preserve"> </w:t>
            </w:r>
            <w:r w:rsidRPr="006F0B26">
              <w:rPr>
                <w:sz w:val="20"/>
                <w:szCs w:val="20"/>
              </w:rPr>
              <w:t>organized</w:t>
            </w:r>
            <w:r w:rsidRPr="006F0B26">
              <w:rPr>
                <w:spacing w:val="44"/>
                <w:sz w:val="20"/>
                <w:szCs w:val="20"/>
              </w:rPr>
              <w:t xml:space="preserve"> </w:t>
            </w:r>
            <w:r w:rsidRPr="006F0B26">
              <w:rPr>
                <w:sz w:val="20"/>
                <w:szCs w:val="20"/>
              </w:rPr>
              <w:t>lexemes</w:t>
            </w:r>
            <w:r w:rsidRPr="006F0B26">
              <w:rPr>
                <w:spacing w:val="44"/>
                <w:sz w:val="20"/>
                <w:szCs w:val="20"/>
              </w:rPr>
              <w:t xml:space="preserve"> </w:t>
            </w:r>
            <w:r w:rsidRPr="006F0B26">
              <w:rPr>
                <w:sz w:val="20"/>
                <w:szCs w:val="20"/>
              </w:rPr>
              <w:t>presented</w:t>
            </w:r>
            <w:r w:rsidRPr="006F0B26">
              <w:rPr>
                <w:spacing w:val="43"/>
                <w:sz w:val="20"/>
                <w:szCs w:val="20"/>
              </w:rPr>
              <w:t xml:space="preserve"> </w:t>
            </w:r>
            <w:r w:rsidRPr="006F0B26">
              <w:rPr>
                <w:sz w:val="20"/>
                <w:szCs w:val="20"/>
              </w:rPr>
              <w:t>in</w:t>
            </w:r>
            <w:r w:rsidRPr="006F0B26">
              <w:rPr>
                <w:spacing w:val="45"/>
                <w:sz w:val="20"/>
                <w:szCs w:val="20"/>
              </w:rPr>
              <w:t xml:space="preserve"> </w:t>
            </w:r>
            <w:r w:rsidRPr="006F0B26">
              <w:rPr>
                <w:sz w:val="20"/>
                <w:szCs w:val="20"/>
              </w:rPr>
              <w:t>the</w:t>
            </w:r>
            <w:r w:rsidR="00077F63">
              <w:rPr>
                <w:sz w:val="20"/>
                <w:szCs w:val="20"/>
              </w:rPr>
              <w:t xml:space="preserve"> </w:t>
            </w:r>
            <w:r w:rsidRPr="006F0B26">
              <w:rPr>
                <w:sz w:val="20"/>
                <w:szCs w:val="20"/>
              </w:rPr>
              <w:t>form</w:t>
            </w:r>
            <w:r w:rsidRPr="006F0B26">
              <w:rPr>
                <w:sz w:val="20"/>
                <w:szCs w:val="20"/>
              </w:rPr>
              <w:tab/>
              <w:t>of</w:t>
            </w:r>
            <w:r w:rsidRPr="006F0B26">
              <w:rPr>
                <w:sz w:val="20"/>
                <w:szCs w:val="20"/>
              </w:rPr>
              <w:tab/>
              <w:t>tree-formats,</w:t>
            </w:r>
            <w:r w:rsidRPr="006F0B26">
              <w:rPr>
                <w:sz w:val="20"/>
                <w:szCs w:val="20"/>
              </w:rPr>
              <w:tab/>
            </w:r>
            <w:r w:rsidRPr="006F0B26">
              <w:rPr>
                <w:spacing w:val="-1"/>
                <w:sz w:val="20"/>
                <w:szCs w:val="20"/>
              </w:rPr>
              <w:t>graphics,</w:t>
            </w:r>
            <w:r w:rsidRPr="006F0B26">
              <w:rPr>
                <w:spacing w:val="-47"/>
                <w:sz w:val="20"/>
                <w:szCs w:val="20"/>
              </w:rPr>
              <w:t xml:space="preserve"> </w:t>
            </w:r>
            <w:r w:rsidRPr="006F0B26">
              <w:rPr>
                <w:sz w:val="20"/>
                <w:szCs w:val="20"/>
              </w:rPr>
              <w:t>diagrams.</w:t>
            </w:r>
          </w:p>
        </w:tc>
        <w:tc>
          <w:tcPr>
            <w:tcW w:w="4110" w:type="dxa"/>
          </w:tcPr>
          <w:p w14:paraId="4997531E" w14:textId="77777777" w:rsidR="00B82123" w:rsidRPr="006F0B26" w:rsidRDefault="00B82123" w:rsidP="00202675">
            <w:pPr>
              <w:pStyle w:val="TableParagraph"/>
              <w:ind w:left="0"/>
              <w:rPr>
                <w:i/>
                <w:sz w:val="20"/>
                <w:szCs w:val="20"/>
              </w:rPr>
            </w:pPr>
            <w:r w:rsidRPr="006F0B26">
              <w:rPr>
                <w:i/>
                <w:sz w:val="20"/>
                <w:szCs w:val="20"/>
              </w:rPr>
              <w:t>Onomasiologically</w:t>
            </w:r>
          </w:p>
          <w:p w14:paraId="4D5C7F96" w14:textId="77777777" w:rsidR="00B82123" w:rsidRPr="006F0B26" w:rsidRDefault="00B82123" w:rsidP="00202675">
            <w:pPr>
              <w:pStyle w:val="TableParagraph"/>
              <w:ind w:left="0"/>
              <w:rPr>
                <w:sz w:val="20"/>
                <w:szCs w:val="20"/>
              </w:rPr>
            </w:pPr>
            <w:r w:rsidRPr="006F0B26">
              <w:rPr>
                <w:sz w:val="20"/>
                <w:szCs w:val="20"/>
              </w:rPr>
              <w:t>organized</w:t>
            </w:r>
            <w:r w:rsidRPr="006F0B26">
              <w:rPr>
                <w:spacing w:val="6"/>
                <w:sz w:val="20"/>
                <w:szCs w:val="20"/>
              </w:rPr>
              <w:t xml:space="preserve"> </w:t>
            </w:r>
            <w:r w:rsidRPr="006F0B26">
              <w:rPr>
                <w:sz w:val="20"/>
                <w:szCs w:val="20"/>
              </w:rPr>
              <w:t>lexemes</w:t>
            </w:r>
            <w:r w:rsidRPr="006F0B26">
              <w:rPr>
                <w:spacing w:val="5"/>
                <w:sz w:val="20"/>
                <w:szCs w:val="20"/>
              </w:rPr>
              <w:t xml:space="preserve"> </w:t>
            </w:r>
            <w:r w:rsidRPr="006F0B26">
              <w:rPr>
                <w:sz w:val="20"/>
                <w:szCs w:val="20"/>
              </w:rPr>
              <w:t>presented</w:t>
            </w:r>
            <w:r w:rsidRPr="006F0B26">
              <w:rPr>
                <w:spacing w:val="4"/>
                <w:sz w:val="20"/>
                <w:szCs w:val="20"/>
              </w:rPr>
              <w:t xml:space="preserve"> </w:t>
            </w:r>
            <w:r w:rsidRPr="006F0B26">
              <w:rPr>
                <w:sz w:val="20"/>
                <w:szCs w:val="20"/>
              </w:rPr>
              <w:t>in</w:t>
            </w:r>
            <w:r w:rsidRPr="006F0B26">
              <w:rPr>
                <w:spacing w:val="6"/>
                <w:sz w:val="20"/>
                <w:szCs w:val="20"/>
              </w:rPr>
              <w:t xml:space="preserve"> </w:t>
            </w:r>
            <w:r w:rsidRPr="006F0B26">
              <w:rPr>
                <w:sz w:val="20"/>
                <w:szCs w:val="20"/>
              </w:rPr>
              <w:t>the</w:t>
            </w:r>
            <w:r w:rsidRPr="006F0B26">
              <w:rPr>
                <w:spacing w:val="-47"/>
                <w:sz w:val="20"/>
                <w:szCs w:val="20"/>
              </w:rPr>
              <w:t xml:space="preserve"> </w:t>
            </w:r>
            <w:r w:rsidRPr="006F0B26">
              <w:rPr>
                <w:sz w:val="20"/>
                <w:szCs w:val="20"/>
              </w:rPr>
              <w:t>computer environment.</w:t>
            </w:r>
          </w:p>
        </w:tc>
      </w:tr>
    </w:tbl>
    <w:p w14:paraId="4E2421E2" w14:textId="501DCACE" w:rsidR="00722471" w:rsidRPr="00027248" w:rsidRDefault="009517E6" w:rsidP="00202675">
      <w:pPr>
        <w:rPr>
          <w:rFonts w:cs="Times New Roman"/>
          <w:spacing w:val="-1"/>
          <w:sz w:val="22"/>
        </w:rPr>
      </w:pPr>
      <w:r w:rsidRPr="00027248">
        <w:rPr>
          <w:rFonts w:cs="Times New Roman"/>
          <w:noProof/>
          <w:sz w:val="22"/>
        </w:rPr>
        <w:drawing>
          <wp:inline distT="0" distB="0" distL="0" distR="0" wp14:anchorId="21FA12A9" wp14:editId="18B745F7">
            <wp:extent cx="5937885" cy="1681962"/>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053699" cy="1714767"/>
                    </a:xfrm>
                    <a:prstGeom prst="rect">
                      <a:avLst/>
                    </a:prstGeom>
                  </pic:spPr>
                </pic:pic>
              </a:graphicData>
            </a:graphic>
          </wp:inline>
        </w:drawing>
      </w:r>
    </w:p>
    <w:p w14:paraId="196E6F6F" w14:textId="77777777" w:rsidR="005605C2" w:rsidRDefault="00540B38" w:rsidP="00202675">
      <w:pPr>
        <w:pStyle w:val="BodyText"/>
        <w:ind w:left="0"/>
        <w:rPr>
          <w:spacing w:val="1"/>
          <w:sz w:val="22"/>
          <w:szCs w:val="22"/>
        </w:rPr>
      </w:pPr>
      <w:r w:rsidRPr="00027248">
        <w:rPr>
          <w:sz w:val="22"/>
          <w:szCs w:val="22"/>
        </w:rPr>
        <w:t>Chapter II has presented the topics and concepts related to the current research,</w:t>
      </w:r>
      <w:r w:rsidRPr="00027248">
        <w:rPr>
          <w:spacing w:val="1"/>
          <w:sz w:val="22"/>
          <w:szCs w:val="22"/>
        </w:rPr>
        <w:t xml:space="preserve"> </w:t>
      </w:r>
      <w:r w:rsidRPr="00027248">
        <w:rPr>
          <w:sz w:val="22"/>
          <w:szCs w:val="22"/>
        </w:rPr>
        <w:t>which</w:t>
      </w:r>
      <w:r w:rsidRPr="00027248">
        <w:rPr>
          <w:spacing w:val="1"/>
          <w:sz w:val="22"/>
          <w:szCs w:val="22"/>
        </w:rPr>
        <w:t xml:space="preserve"> </w:t>
      </w:r>
      <w:r w:rsidRPr="00027248">
        <w:rPr>
          <w:sz w:val="22"/>
          <w:szCs w:val="22"/>
        </w:rPr>
        <w:t>are</w:t>
      </w:r>
      <w:r w:rsidRPr="00027248">
        <w:rPr>
          <w:spacing w:val="1"/>
          <w:sz w:val="22"/>
          <w:szCs w:val="22"/>
        </w:rPr>
        <w:t xml:space="preserve"> </w:t>
      </w:r>
      <w:r w:rsidRPr="00027248">
        <w:rPr>
          <w:sz w:val="22"/>
          <w:szCs w:val="22"/>
        </w:rPr>
        <w:t>Terminology,</w:t>
      </w:r>
      <w:r w:rsidRPr="00027248">
        <w:rPr>
          <w:spacing w:val="1"/>
          <w:sz w:val="22"/>
          <w:szCs w:val="22"/>
        </w:rPr>
        <w:t xml:space="preserve"> </w:t>
      </w:r>
      <w:r w:rsidRPr="00027248">
        <w:rPr>
          <w:sz w:val="22"/>
          <w:szCs w:val="22"/>
        </w:rPr>
        <w:t>Language</w:t>
      </w:r>
      <w:r w:rsidRPr="00027248">
        <w:rPr>
          <w:spacing w:val="1"/>
          <w:sz w:val="22"/>
          <w:szCs w:val="22"/>
        </w:rPr>
        <w:t xml:space="preserve"> </w:t>
      </w:r>
      <w:r w:rsidRPr="00027248">
        <w:rPr>
          <w:sz w:val="22"/>
          <w:szCs w:val="22"/>
        </w:rPr>
        <w:t>Planning,</w:t>
      </w:r>
      <w:r w:rsidRPr="00027248">
        <w:rPr>
          <w:spacing w:val="1"/>
          <w:sz w:val="22"/>
          <w:szCs w:val="22"/>
        </w:rPr>
        <w:t xml:space="preserve"> </w:t>
      </w:r>
      <w:r w:rsidRPr="00027248">
        <w:rPr>
          <w:sz w:val="22"/>
          <w:szCs w:val="22"/>
        </w:rPr>
        <w:t>Language</w:t>
      </w:r>
      <w:r w:rsidRPr="00027248">
        <w:rPr>
          <w:spacing w:val="1"/>
          <w:sz w:val="22"/>
          <w:szCs w:val="22"/>
        </w:rPr>
        <w:t xml:space="preserve"> </w:t>
      </w:r>
      <w:r w:rsidRPr="00027248">
        <w:rPr>
          <w:sz w:val="22"/>
          <w:szCs w:val="22"/>
        </w:rPr>
        <w:t>Planning</w:t>
      </w:r>
      <w:r w:rsidRPr="00027248">
        <w:rPr>
          <w:spacing w:val="1"/>
          <w:sz w:val="22"/>
          <w:szCs w:val="22"/>
        </w:rPr>
        <w:t xml:space="preserve"> </w:t>
      </w:r>
      <w:r w:rsidRPr="00027248">
        <w:rPr>
          <w:sz w:val="22"/>
          <w:szCs w:val="22"/>
        </w:rPr>
        <w:t>-</w:t>
      </w:r>
      <w:r w:rsidRPr="00027248">
        <w:rPr>
          <w:spacing w:val="1"/>
          <w:sz w:val="22"/>
          <w:szCs w:val="22"/>
        </w:rPr>
        <w:t xml:space="preserve"> </w:t>
      </w:r>
      <w:r w:rsidRPr="00027248">
        <w:rPr>
          <w:sz w:val="22"/>
          <w:szCs w:val="22"/>
        </w:rPr>
        <w:t>Oriented</w:t>
      </w:r>
      <w:r w:rsidRPr="00027248">
        <w:rPr>
          <w:spacing w:val="1"/>
          <w:sz w:val="22"/>
          <w:szCs w:val="22"/>
        </w:rPr>
        <w:t xml:space="preserve"> </w:t>
      </w:r>
      <w:r w:rsidRPr="00027248">
        <w:rPr>
          <w:sz w:val="22"/>
          <w:szCs w:val="22"/>
        </w:rPr>
        <w:t>Terminology</w:t>
      </w:r>
      <w:r w:rsidRPr="00027248">
        <w:rPr>
          <w:spacing w:val="48"/>
          <w:sz w:val="22"/>
          <w:szCs w:val="22"/>
        </w:rPr>
        <w:t xml:space="preserve"> </w:t>
      </w:r>
      <w:r w:rsidRPr="00027248">
        <w:rPr>
          <w:sz w:val="22"/>
          <w:szCs w:val="22"/>
        </w:rPr>
        <w:t>Management,</w:t>
      </w:r>
      <w:r w:rsidRPr="00027248">
        <w:rPr>
          <w:spacing w:val="48"/>
          <w:sz w:val="22"/>
          <w:szCs w:val="22"/>
        </w:rPr>
        <w:t xml:space="preserve"> </w:t>
      </w:r>
      <w:r w:rsidRPr="00027248">
        <w:rPr>
          <w:sz w:val="22"/>
          <w:szCs w:val="22"/>
        </w:rPr>
        <w:t>Concept</w:t>
      </w:r>
      <w:r w:rsidRPr="00027248">
        <w:rPr>
          <w:spacing w:val="48"/>
          <w:sz w:val="22"/>
          <w:szCs w:val="22"/>
        </w:rPr>
        <w:t xml:space="preserve"> </w:t>
      </w:r>
      <w:r w:rsidRPr="00027248">
        <w:rPr>
          <w:sz w:val="22"/>
          <w:szCs w:val="22"/>
        </w:rPr>
        <w:t>and</w:t>
      </w:r>
      <w:r w:rsidRPr="00027248">
        <w:rPr>
          <w:spacing w:val="48"/>
          <w:sz w:val="22"/>
          <w:szCs w:val="22"/>
        </w:rPr>
        <w:t xml:space="preserve"> </w:t>
      </w:r>
      <w:r w:rsidRPr="00027248">
        <w:rPr>
          <w:sz w:val="22"/>
          <w:szCs w:val="22"/>
        </w:rPr>
        <w:t>Semantic</w:t>
      </w:r>
      <w:r w:rsidRPr="00027248">
        <w:rPr>
          <w:spacing w:val="48"/>
          <w:sz w:val="22"/>
          <w:szCs w:val="22"/>
        </w:rPr>
        <w:t xml:space="preserve"> </w:t>
      </w:r>
      <w:r w:rsidRPr="00027248">
        <w:rPr>
          <w:sz w:val="22"/>
          <w:szCs w:val="22"/>
        </w:rPr>
        <w:t>Theories</w:t>
      </w:r>
      <w:r w:rsidRPr="00027248">
        <w:rPr>
          <w:spacing w:val="51"/>
          <w:sz w:val="22"/>
          <w:szCs w:val="22"/>
        </w:rPr>
        <w:t xml:space="preserve"> </w:t>
      </w:r>
      <w:r w:rsidRPr="00027248">
        <w:rPr>
          <w:sz w:val="22"/>
          <w:szCs w:val="22"/>
        </w:rPr>
        <w:t>in</w:t>
      </w:r>
      <w:r w:rsidRPr="00027248">
        <w:rPr>
          <w:spacing w:val="48"/>
          <w:sz w:val="22"/>
          <w:szCs w:val="22"/>
        </w:rPr>
        <w:t xml:space="preserve"> </w:t>
      </w:r>
      <w:r w:rsidRPr="00027248">
        <w:rPr>
          <w:sz w:val="22"/>
          <w:szCs w:val="22"/>
        </w:rPr>
        <w:t>Terminology.</w:t>
      </w:r>
      <w:r w:rsidRPr="00027248">
        <w:rPr>
          <w:spacing w:val="51"/>
          <w:sz w:val="22"/>
          <w:szCs w:val="22"/>
        </w:rPr>
        <w:t xml:space="preserve"> </w:t>
      </w:r>
      <w:r w:rsidRPr="00027248">
        <w:rPr>
          <w:sz w:val="22"/>
          <w:szCs w:val="22"/>
        </w:rPr>
        <w:t>It</w:t>
      </w:r>
      <w:r w:rsidRPr="00027248">
        <w:rPr>
          <w:spacing w:val="48"/>
          <w:sz w:val="22"/>
          <w:szCs w:val="22"/>
        </w:rPr>
        <w:t xml:space="preserve"> </w:t>
      </w:r>
      <w:r w:rsidRPr="00027248">
        <w:rPr>
          <w:sz w:val="22"/>
          <w:szCs w:val="22"/>
        </w:rPr>
        <w:t>has</w:t>
      </w:r>
      <w:r w:rsidR="009517E6">
        <w:rPr>
          <w:sz w:val="22"/>
          <w:szCs w:val="22"/>
        </w:rPr>
        <w:t xml:space="preserve"> </w:t>
      </w:r>
      <w:r w:rsidRPr="00027248">
        <w:rPr>
          <w:sz w:val="22"/>
          <w:szCs w:val="22"/>
        </w:rPr>
        <w:t>also critically reviewed international and domestic terminological works. This is a language planning - oriented terminological research aiming at solving</w:t>
      </w:r>
      <w:r w:rsidRPr="00027248">
        <w:rPr>
          <w:spacing w:val="-62"/>
          <w:sz w:val="22"/>
          <w:szCs w:val="22"/>
        </w:rPr>
        <w:t xml:space="preserve"> </w:t>
      </w:r>
      <w:r w:rsidRPr="00027248">
        <w:rPr>
          <w:sz w:val="22"/>
          <w:szCs w:val="22"/>
        </w:rPr>
        <w:t>practical discourse problems of term users, who are EMI TCE students. The study lies</w:t>
      </w:r>
      <w:r w:rsidRPr="00027248">
        <w:rPr>
          <w:spacing w:val="1"/>
          <w:sz w:val="22"/>
          <w:szCs w:val="22"/>
        </w:rPr>
        <w:t xml:space="preserve"> </w:t>
      </w:r>
      <w:r w:rsidRPr="00027248">
        <w:rPr>
          <w:sz w:val="22"/>
          <w:szCs w:val="22"/>
        </w:rPr>
        <w:t xml:space="preserve">in the scope of </w:t>
      </w:r>
      <w:r w:rsidRPr="00027248">
        <w:rPr>
          <w:i/>
          <w:sz w:val="22"/>
          <w:szCs w:val="22"/>
        </w:rPr>
        <w:t xml:space="preserve">corpus </w:t>
      </w:r>
      <w:r w:rsidRPr="00027248">
        <w:rPr>
          <w:sz w:val="22"/>
          <w:szCs w:val="22"/>
        </w:rPr>
        <w:t>planning centralized on analyzing, categorizing, and presenting</w:t>
      </w:r>
      <w:r w:rsidRPr="00027248">
        <w:rPr>
          <w:spacing w:val="1"/>
          <w:sz w:val="22"/>
          <w:szCs w:val="22"/>
        </w:rPr>
        <w:t xml:space="preserve"> </w:t>
      </w:r>
      <w:r w:rsidRPr="00027248">
        <w:rPr>
          <w:sz w:val="22"/>
          <w:szCs w:val="22"/>
        </w:rPr>
        <w:t xml:space="preserve">terms in the form of </w:t>
      </w:r>
      <w:r w:rsidRPr="00027248">
        <w:rPr>
          <w:i/>
          <w:sz w:val="22"/>
          <w:szCs w:val="22"/>
        </w:rPr>
        <w:t xml:space="preserve">onomasiologically </w:t>
      </w:r>
      <w:r w:rsidRPr="00027248">
        <w:rPr>
          <w:sz w:val="22"/>
          <w:szCs w:val="22"/>
        </w:rPr>
        <w:t>organized lexemes. While previous studies lie</w:t>
      </w:r>
      <w:r w:rsidRPr="00027248">
        <w:rPr>
          <w:spacing w:val="1"/>
          <w:sz w:val="22"/>
          <w:szCs w:val="22"/>
        </w:rPr>
        <w:t xml:space="preserve"> </w:t>
      </w:r>
      <w:r w:rsidRPr="00027248">
        <w:rPr>
          <w:sz w:val="22"/>
          <w:szCs w:val="22"/>
        </w:rPr>
        <w:t>in</w:t>
      </w:r>
      <w:r w:rsidRPr="00027248">
        <w:rPr>
          <w:spacing w:val="1"/>
          <w:sz w:val="22"/>
          <w:szCs w:val="22"/>
        </w:rPr>
        <w:t xml:space="preserve"> </w:t>
      </w:r>
      <w:r w:rsidRPr="00027248">
        <w:rPr>
          <w:sz w:val="22"/>
          <w:szCs w:val="22"/>
        </w:rPr>
        <w:t>the</w:t>
      </w:r>
      <w:r w:rsidRPr="00027248">
        <w:rPr>
          <w:spacing w:val="1"/>
          <w:sz w:val="22"/>
          <w:szCs w:val="22"/>
        </w:rPr>
        <w:t xml:space="preserve"> </w:t>
      </w:r>
      <w:r w:rsidRPr="00027248">
        <w:rPr>
          <w:sz w:val="22"/>
          <w:szCs w:val="22"/>
        </w:rPr>
        <w:t>scope</w:t>
      </w:r>
      <w:r w:rsidRPr="00027248">
        <w:rPr>
          <w:spacing w:val="1"/>
          <w:sz w:val="22"/>
          <w:szCs w:val="22"/>
        </w:rPr>
        <w:t xml:space="preserve"> </w:t>
      </w:r>
      <w:r w:rsidRPr="00027248">
        <w:rPr>
          <w:sz w:val="22"/>
          <w:szCs w:val="22"/>
        </w:rPr>
        <w:t>of</w:t>
      </w:r>
      <w:r w:rsidRPr="00027248">
        <w:rPr>
          <w:spacing w:val="1"/>
          <w:sz w:val="22"/>
          <w:szCs w:val="22"/>
        </w:rPr>
        <w:t xml:space="preserve"> </w:t>
      </w:r>
      <w:r w:rsidRPr="00027248">
        <w:rPr>
          <w:i/>
          <w:sz w:val="22"/>
          <w:szCs w:val="22"/>
        </w:rPr>
        <w:t>prescriptive</w:t>
      </w:r>
      <w:r w:rsidRPr="00027248">
        <w:rPr>
          <w:i/>
          <w:spacing w:val="1"/>
          <w:sz w:val="22"/>
          <w:szCs w:val="22"/>
        </w:rPr>
        <w:t xml:space="preserve"> </w:t>
      </w:r>
      <w:r w:rsidRPr="00027248">
        <w:rPr>
          <w:sz w:val="22"/>
          <w:szCs w:val="22"/>
        </w:rPr>
        <w:t>Terminology</w:t>
      </w:r>
      <w:r w:rsidRPr="00027248">
        <w:rPr>
          <w:spacing w:val="1"/>
          <w:sz w:val="22"/>
          <w:szCs w:val="22"/>
        </w:rPr>
        <w:t xml:space="preserve"> </w:t>
      </w:r>
      <w:r w:rsidRPr="00027248">
        <w:rPr>
          <w:sz w:val="22"/>
          <w:szCs w:val="22"/>
        </w:rPr>
        <w:t>focusing</w:t>
      </w:r>
      <w:r w:rsidRPr="00027248">
        <w:rPr>
          <w:spacing w:val="1"/>
          <w:sz w:val="22"/>
          <w:szCs w:val="22"/>
        </w:rPr>
        <w:t xml:space="preserve"> </w:t>
      </w:r>
      <w:r w:rsidRPr="00027248">
        <w:rPr>
          <w:sz w:val="22"/>
          <w:szCs w:val="22"/>
        </w:rPr>
        <w:t>on</w:t>
      </w:r>
      <w:r w:rsidRPr="00027248">
        <w:rPr>
          <w:spacing w:val="1"/>
          <w:sz w:val="22"/>
          <w:szCs w:val="22"/>
        </w:rPr>
        <w:t xml:space="preserve"> </w:t>
      </w:r>
      <w:r w:rsidRPr="00027248">
        <w:rPr>
          <w:sz w:val="22"/>
          <w:szCs w:val="22"/>
        </w:rPr>
        <w:t>term</w:t>
      </w:r>
      <w:r w:rsidRPr="00027248">
        <w:rPr>
          <w:spacing w:val="1"/>
          <w:sz w:val="22"/>
          <w:szCs w:val="22"/>
        </w:rPr>
        <w:t xml:space="preserve"> </w:t>
      </w:r>
      <w:r w:rsidRPr="00027248">
        <w:rPr>
          <w:sz w:val="22"/>
          <w:szCs w:val="22"/>
        </w:rPr>
        <w:t>standardization,</w:t>
      </w:r>
      <w:r w:rsidRPr="00027248">
        <w:rPr>
          <w:spacing w:val="65"/>
          <w:sz w:val="22"/>
          <w:szCs w:val="22"/>
        </w:rPr>
        <w:t xml:space="preserve"> </w:t>
      </w:r>
      <w:r w:rsidRPr="00027248">
        <w:rPr>
          <w:sz w:val="22"/>
          <w:szCs w:val="22"/>
        </w:rPr>
        <w:t>this</w:t>
      </w:r>
      <w:r w:rsidRPr="00027248">
        <w:rPr>
          <w:spacing w:val="1"/>
          <w:sz w:val="22"/>
          <w:szCs w:val="22"/>
        </w:rPr>
        <w:t xml:space="preserve"> </w:t>
      </w:r>
      <w:r w:rsidRPr="00027248">
        <w:rPr>
          <w:sz w:val="22"/>
          <w:szCs w:val="22"/>
        </w:rPr>
        <w:t>belongs</w:t>
      </w:r>
      <w:r w:rsidRPr="00027248">
        <w:rPr>
          <w:spacing w:val="1"/>
          <w:sz w:val="22"/>
          <w:szCs w:val="22"/>
        </w:rPr>
        <w:t xml:space="preserve"> </w:t>
      </w:r>
      <w:r w:rsidRPr="00027248">
        <w:rPr>
          <w:sz w:val="22"/>
          <w:szCs w:val="22"/>
        </w:rPr>
        <w:t>to</w:t>
      </w:r>
      <w:r w:rsidRPr="00027248">
        <w:rPr>
          <w:spacing w:val="1"/>
          <w:sz w:val="22"/>
          <w:szCs w:val="22"/>
        </w:rPr>
        <w:t xml:space="preserve"> </w:t>
      </w:r>
      <w:r w:rsidRPr="00027248">
        <w:rPr>
          <w:i/>
          <w:sz w:val="22"/>
          <w:szCs w:val="22"/>
        </w:rPr>
        <w:t>descriptive</w:t>
      </w:r>
      <w:r w:rsidRPr="00027248">
        <w:rPr>
          <w:i/>
          <w:spacing w:val="1"/>
          <w:sz w:val="22"/>
          <w:szCs w:val="22"/>
        </w:rPr>
        <w:t xml:space="preserve"> </w:t>
      </w:r>
      <w:r w:rsidRPr="00027248">
        <w:rPr>
          <w:sz w:val="22"/>
          <w:szCs w:val="22"/>
        </w:rPr>
        <w:t>Terminology</w:t>
      </w:r>
      <w:r w:rsidRPr="00027248">
        <w:rPr>
          <w:spacing w:val="1"/>
          <w:sz w:val="22"/>
          <w:szCs w:val="22"/>
        </w:rPr>
        <w:t xml:space="preserve"> </w:t>
      </w:r>
      <w:r w:rsidRPr="00027248">
        <w:rPr>
          <w:sz w:val="22"/>
          <w:szCs w:val="22"/>
        </w:rPr>
        <w:t>for</w:t>
      </w:r>
      <w:r w:rsidRPr="00027248">
        <w:rPr>
          <w:spacing w:val="1"/>
          <w:sz w:val="22"/>
          <w:szCs w:val="22"/>
        </w:rPr>
        <w:t xml:space="preserve"> </w:t>
      </w:r>
      <w:r w:rsidRPr="00027248">
        <w:rPr>
          <w:i/>
          <w:sz w:val="22"/>
          <w:szCs w:val="22"/>
        </w:rPr>
        <w:t>pedagogical</w:t>
      </w:r>
      <w:r w:rsidRPr="00027248">
        <w:rPr>
          <w:i/>
          <w:spacing w:val="1"/>
          <w:sz w:val="22"/>
          <w:szCs w:val="22"/>
        </w:rPr>
        <w:t xml:space="preserve"> </w:t>
      </w:r>
      <w:r w:rsidRPr="00027248">
        <w:rPr>
          <w:sz w:val="22"/>
          <w:szCs w:val="22"/>
        </w:rPr>
        <w:t>purposes</w:t>
      </w:r>
      <w:r w:rsidR="005605C2">
        <w:rPr>
          <w:sz w:val="22"/>
          <w:szCs w:val="22"/>
        </w:rPr>
        <w:t>.</w:t>
      </w:r>
      <w:r w:rsidRPr="00027248">
        <w:rPr>
          <w:spacing w:val="1"/>
          <w:sz w:val="22"/>
          <w:szCs w:val="22"/>
        </w:rPr>
        <w:t xml:space="preserve"> </w:t>
      </w:r>
      <w:r w:rsidRPr="00027248">
        <w:rPr>
          <w:sz w:val="22"/>
          <w:szCs w:val="22"/>
        </w:rPr>
        <w:t>The</w:t>
      </w:r>
      <w:r w:rsidRPr="00027248">
        <w:rPr>
          <w:spacing w:val="1"/>
          <w:sz w:val="22"/>
          <w:szCs w:val="22"/>
        </w:rPr>
        <w:t xml:space="preserve"> </w:t>
      </w:r>
      <w:r w:rsidRPr="00027248">
        <w:rPr>
          <w:sz w:val="22"/>
          <w:szCs w:val="22"/>
        </w:rPr>
        <w:t>study</w:t>
      </w:r>
      <w:r w:rsidRPr="00027248">
        <w:rPr>
          <w:spacing w:val="1"/>
          <w:sz w:val="22"/>
          <w:szCs w:val="22"/>
        </w:rPr>
        <w:t xml:space="preserve"> </w:t>
      </w:r>
      <w:r w:rsidRPr="00027248">
        <w:rPr>
          <w:sz w:val="22"/>
          <w:szCs w:val="22"/>
        </w:rPr>
        <w:t>follows</w:t>
      </w:r>
      <w:r w:rsidRPr="00027248">
        <w:rPr>
          <w:spacing w:val="1"/>
          <w:sz w:val="22"/>
          <w:szCs w:val="22"/>
        </w:rPr>
        <w:t xml:space="preserve"> </w:t>
      </w:r>
      <w:r w:rsidRPr="00027248">
        <w:rPr>
          <w:sz w:val="22"/>
          <w:szCs w:val="22"/>
        </w:rPr>
        <w:t>a</w:t>
      </w:r>
      <w:r w:rsidRPr="00027248">
        <w:rPr>
          <w:spacing w:val="1"/>
          <w:sz w:val="22"/>
          <w:szCs w:val="22"/>
        </w:rPr>
        <w:t xml:space="preserve"> </w:t>
      </w:r>
      <w:r w:rsidRPr="00027248">
        <w:rPr>
          <w:sz w:val="22"/>
          <w:szCs w:val="22"/>
        </w:rPr>
        <w:t>totally</w:t>
      </w:r>
      <w:r w:rsidRPr="00027248">
        <w:rPr>
          <w:spacing w:val="1"/>
          <w:sz w:val="22"/>
          <w:szCs w:val="22"/>
        </w:rPr>
        <w:t xml:space="preserve"> </w:t>
      </w:r>
      <w:r w:rsidRPr="00027248">
        <w:rPr>
          <w:sz w:val="22"/>
          <w:szCs w:val="22"/>
        </w:rPr>
        <w:t>different</w:t>
      </w:r>
      <w:r w:rsidRPr="00027248">
        <w:rPr>
          <w:spacing w:val="1"/>
          <w:sz w:val="22"/>
          <w:szCs w:val="22"/>
        </w:rPr>
        <w:t xml:space="preserve"> </w:t>
      </w:r>
      <w:r w:rsidRPr="00027248">
        <w:rPr>
          <w:sz w:val="22"/>
          <w:szCs w:val="22"/>
        </w:rPr>
        <w:t>approach</w:t>
      </w:r>
      <w:r w:rsidRPr="00027248">
        <w:rPr>
          <w:spacing w:val="1"/>
          <w:sz w:val="22"/>
          <w:szCs w:val="22"/>
        </w:rPr>
        <w:t xml:space="preserve"> </w:t>
      </w:r>
      <w:r w:rsidRPr="00027248">
        <w:rPr>
          <w:sz w:val="22"/>
          <w:szCs w:val="22"/>
        </w:rPr>
        <w:t>of</w:t>
      </w:r>
      <w:r w:rsidRPr="00027248">
        <w:rPr>
          <w:spacing w:val="1"/>
          <w:sz w:val="22"/>
          <w:szCs w:val="22"/>
        </w:rPr>
        <w:t xml:space="preserve"> </w:t>
      </w:r>
      <w:r w:rsidRPr="00027248">
        <w:rPr>
          <w:sz w:val="22"/>
          <w:szCs w:val="22"/>
        </w:rPr>
        <w:t>knowledge - based and lexicon - based term management: analyzing and presenting</w:t>
      </w:r>
      <w:r w:rsidRPr="00027248">
        <w:rPr>
          <w:spacing w:val="1"/>
          <w:sz w:val="22"/>
          <w:szCs w:val="22"/>
        </w:rPr>
        <w:t xml:space="preserve"> </w:t>
      </w:r>
      <w:r w:rsidRPr="00027248">
        <w:rPr>
          <w:sz w:val="22"/>
          <w:szCs w:val="22"/>
        </w:rPr>
        <w:t>TCE</w:t>
      </w:r>
      <w:r w:rsidRPr="00027248">
        <w:rPr>
          <w:spacing w:val="-2"/>
          <w:sz w:val="22"/>
          <w:szCs w:val="22"/>
        </w:rPr>
        <w:t xml:space="preserve"> </w:t>
      </w:r>
      <w:r w:rsidRPr="00027248">
        <w:rPr>
          <w:sz w:val="22"/>
          <w:szCs w:val="22"/>
        </w:rPr>
        <w:t>terms</w:t>
      </w:r>
      <w:r w:rsidRPr="00027248">
        <w:rPr>
          <w:spacing w:val="1"/>
          <w:sz w:val="22"/>
          <w:szCs w:val="22"/>
        </w:rPr>
        <w:t xml:space="preserve"> </w:t>
      </w:r>
      <w:r w:rsidRPr="00027248">
        <w:rPr>
          <w:sz w:val="22"/>
          <w:szCs w:val="22"/>
        </w:rPr>
        <w:t>based</w:t>
      </w:r>
      <w:r w:rsidRPr="00027248">
        <w:rPr>
          <w:spacing w:val="-1"/>
          <w:sz w:val="22"/>
          <w:szCs w:val="22"/>
        </w:rPr>
        <w:t xml:space="preserve"> </w:t>
      </w:r>
      <w:r w:rsidRPr="00027248">
        <w:rPr>
          <w:sz w:val="22"/>
          <w:szCs w:val="22"/>
        </w:rPr>
        <w:t xml:space="preserve">on </w:t>
      </w:r>
      <w:r w:rsidRPr="00027248">
        <w:rPr>
          <w:i/>
          <w:sz w:val="22"/>
          <w:szCs w:val="22"/>
        </w:rPr>
        <w:t>lexical</w:t>
      </w:r>
      <w:r w:rsidRPr="00027248">
        <w:rPr>
          <w:i/>
          <w:spacing w:val="-2"/>
          <w:sz w:val="22"/>
          <w:szCs w:val="22"/>
        </w:rPr>
        <w:t xml:space="preserve"> </w:t>
      </w:r>
      <w:r w:rsidRPr="00027248">
        <w:rPr>
          <w:i/>
          <w:sz w:val="22"/>
          <w:szCs w:val="22"/>
        </w:rPr>
        <w:t xml:space="preserve">relations </w:t>
      </w:r>
      <w:r w:rsidRPr="00027248">
        <w:rPr>
          <w:sz w:val="22"/>
          <w:szCs w:val="22"/>
        </w:rPr>
        <w:t>and</w:t>
      </w:r>
      <w:r w:rsidRPr="00027248">
        <w:rPr>
          <w:spacing w:val="2"/>
          <w:sz w:val="22"/>
          <w:szCs w:val="22"/>
        </w:rPr>
        <w:t xml:space="preserve"> </w:t>
      </w:r>
      <w:r w:rsidRPr="00027248">
        <w:rPr>
          <w:i/>
          <w:sz w:val="22"/>
          <w:szCs w:val="22"/>
        </w:rPr>
        <w:t>students’</w:t>
      </w:r>
      <w:r w:rsidRPr="00027248">
        <w:rPr>
          <w:i/>
          <w:spacing w:val="-1"/>
          <w:sz w:val="22"/>
          <w:szCs w:val="22"/>
        </w:rPr>
        <w:t xml:space="preserve"> </w:t>
      </w:r>
      <w:r w:rsidRPr="00027248">
        <w:rPr>
          <w:i/>
          <w:sz w:val="22"/>
          <w:szCs w:val="22"/>
        </w:rPr>
        <w:t>needs</w:t>
      </w:r>
      <w:r w:rsidRPr="00027248">
        <w:rPr>
          <w:sz w:val="22"/>
          <w:szCs w:val="22"/>
        </w:rPr>
        <w:t>.</w:t>
      </w:r>
      <w:r w:rsidR="009517E6">
        <w:rPr>
          <w:sz w:val="22"/>
          <w:szCs w:val="22"/>
        </w:rPr>
        <w:t xml:space="preserve"> </w:t>
      </w:r>
      <w:r w:rsidRPr="00027248">
        <w:rPr>
          <w:sz w:val="22"/>
          <w:szCs w:val="22"/>
        </w:rPr>
        <w:t xml:space="preserve">Most previous studies in Vietnam analyze </w:t>
      </w:r>
      <w:r w:rsidRPr="00027248">
        <w:rPr>
          <w:i/>
          <w:sz w:val="22"/>
          <w:szCs w:val="22"/>
        </w:rPr>
        <w:t xml:space="preserve">structural forms </w:t>
      </w:r>
      <w:r w:rsidRPr="00027248">
        <w:rPr>
          <w:sz w:val="22"/>
          <w:szCs w:val="22"/>
        </w:rPr>
        <w:t>of terms based on</w:t>
      </w:r>
      <w:r w:rsidRPr="00027248">
        <w:rPr>
          <w:spacing w:val="1"/>
          <w:sz w:val="22"/>
          <w:szCs w:val="22"/>
        </w:rPr>
        <w:t xml:space="preserve"> </w:t>
      </w:r>
      <w:r w:rsidRPr="00027248">
        <w:rPr>
          <w:sz w:val="22"/>
          <w:szCs w:val="22"/>
        </w:rPr>
        <w:t>Denoninalisation</w:t>
      </w:r>
      <w:r w:rsidRPr="00027248">
        <w:rPr>
          <w:spacing w:val="1"/>
          <w:sz w:val="22"/>
          <w:szCs w:val="22"/>
        </w:rPr>
        <w:t xml:space="preserve"> </w:t>
      </w:r>
      <w:r w:rsidRPr="00027248">
        <w:rPr>
          <w:sz w:val="22"/>
          <w:szCs w:val="22"/>
        </w:rPr>
        <w:t>Theory</w:t>
      </w:r>
      <w:r w:rsidRPr="00027248">
        <w:rPr>
          <w:spacing w:val="1"/>
          <w:sz w:val="22"/>
          <w:szCs w:val="22"/>
        </w:rPr>
        <w:t xml:space="preserve"> </w:t>
      </w:r>
      <w:r w:rsidRPr="00027248">
        <w:rPr>
          <w:sz w:val="22"/>
          <w:szCs w:val="22"/>
        </w:rPr>
        <w:t>and</w:t>
      </w:r>
      <w:r w:rsidRPr="00027248">
        <w:rPr>
          <w:spacing w:val="1"/>
          <w:sz w:val="22"/>
          <w:szCs w:val="22"/>
        </w:rPr>
        <w:t xml:space="preserve"> </w:t>
      </w:r>
      <w:r w:rsidRPr="00027248">
        <w:rPr>
          <w:sz w:val="22"/>
          <w:szCs w:val="22"/>
        </w:rPr>
        <w:t>Componential</w:t>
      </w:r>
      <w:r w:rsidRPr="00027248">
        <w:rPr>
          <w:spacing w:val="1"/>
          <w:sz w:val="22"/>
          <w:szCs w:val="22"/>
        </w:rPr>
        <w:t xml:space="preserve"> </w:t>
      </w:r>
      <w:r w:rsidRPr="00027248">
        <w:rPr>
          <w:sz w:val="22"/>
          <w:szCs w:val="22"/>
        </w:rPr>
        <w:t>Analysis</w:t>
      </w:r>
      <w:r w:rsidRPr="00027248">
        <w:rPr>
          <w:spacing w:val="1"/>
          <w:sz w:val="22"/>
          <w:szCs w:val="22"/>
        </w:rPr>
        <w:t xml:space="preserve"> </w:t>
      </w:r>
      <w:r w:rsidRPr="00027248">
        <w:rPr>
          <w:sz w:val="22"/>
          <w:szCs w:val="22"/>
        </w:rPr>
        <w:t>Theory</w:t>
      </w:r>
      <w:r w:rsidRPr="00027248">
        <w:rPr>
          <w:spacing w:val="1"/>
          <w:sz w:val="22"/>
          <w:szCs w:val="22"/>
        </w:rPr>
        <w:t xml:space="preserve"> </w:t>
      </w:r>
      <w:r w:rsidRPr="00027248">
        <w:rPr>
          <w:sz w:val="22"/>
          <w:szCs w:val="22"/>
        </w:rPr>
        <w:t>and</w:t>
      </w:r>
      <w:r w:rsidRPr="00027248">
        <w:rPr>
          <w:spacing w:val="1"/>
          <w:sz w:val="22"/>
          <w:szCs w:val="22"/>
        </w:rPr>
        <w:t xml:space="preserve"> </w:t>
      </w:r>
      <w:r w:rsidRPr="00027248">
        <w:rPr>
          <w:sz w:val="22"/>
          <w:szCs w:val="22"/>
        </w:rPr>
        <w:t>treat</w:t>
      </w:r>
      <w:r w:rsidRPr="00027248">
        <w:rPr>
          <w:spacing w:val="1"/>
          <w:sz w:val="22"/>
          <w:szCs w:val="22"/>
        </w:rPr>
        <w:t xml:space="preserve"> </w:t>
      </w:r>
      <w:r w:rsidRPr="00027248">
        <w:rPr>
          <w:sz w:val="22"/>
          <w:szCs w:val="22"/>
        </w:rPr>
        <w:t>terms</w:t>
      </w:r>
      <w:r w:rsidRPr="00027248">
        <w:rPr>
          <w:spacing w:val="65"/>
          <w:sz w:val="22"/>
          <w:szCs w:val="22"/>
        </w:rPr>
        <w:t xml:space="preserve"> </w:t>
      </w:r>
      <w:r w:rsidRPr="00027248">
        <w:rPr>
          <w:sz w:val="22"/>
          <w:szCs w:val="22"/>
        </w:rPr>
        <w:t>as</w:t>
      </w:r>
      <w:r w:rsidRPr="00027248">
        <w:rPr>
          <w:spacing w:val="1"/>
          <w:sz w:val="22"/>
          <w:szCs w:val="22"/>
        </w:rPr>
        <w:t xml:space="preserve"> </w:t>
      </w:r>
      <w:r w:rsidRPr="00027248">
        <w:rPr>
          <w:sz w:val="22"/>
          <w:szCs w:val="22"/>
        </w:rPr>
        <w:t>discrete</w:t>
      </w:r>
      <w:r w:rsidRPr="00027248">
        <w:rPr>
          <w:spacing w:val="1"/>
          <w:sz w:val="22"/>
          <w:szCs w:val="22"/>
        </w:rPr>
        <w:t xml:space="preserve"> </w:t>
      </w:r>
      <w:r w:rsidRPr="00027248">
        <w:rPr>
          <w:sz w:val="22"/>
          <w:szCs w:val="22"/>
        </w:rPr>
        <w:t>units,</w:t>
      </w:r>
      <w:r w:rsidRPr="00027248">
        <w:rPr>
          <w:spacing w:val="1"/>
          <w:sz w:val="22"/>
          <w:szCs w:val="22"/>
        </w:rPr>
        <w:t xml:space="preserve"> </w:t>
      </w:r>
      <w:r w:rsidRPr="00027248">
        <w:rPr>
          <w:sz w:val="22"/>
          <w:szCs w:val="22"/>
        </w:rPr>
        <w:t>which</w:t>
      </w:r>
      <w:r w:rsidRPr="00027248">
        <w:rPr>
          <w:spacing w:val="1"/>
          <w:sz w:val="22"/>
          <w:szCs w:val="22"/>
        </w:rPr>
        <w:t xml:space="preserve"> </w:t>
      </w:r>
      <w:r w:rsidRPr="00027248">
        <w:rPr>
          <w:sz w:val="22"/>
          <w:szCs w:val="22"/>
        </w:rPr>
        <w:t>stands</w:t>
      </w:r>
      <w:r w:rsidRPr="00027248">
        <w:rPr>
          <w:spacing w:val="1"/>
          <w:sz w:val="22"/>
          <w:szCs w:val="22"/>
        </w:rPr>
        <w:t xml:space="preserve"> </w:t>
      </w:r>
      <w:r w:rsidRPr="00027248">
        <w:rPr>
          <w:sz w:val="22"/>
          <w:szCs w:val="22"/>
        </w:rPr>
        <w:t>apart</w:t>
      </w:r>
      <w:r w:rsidRPr="00027248">
        <w:rPr>
          <w:spacing w:val="1"/>
          <w:sz w:val="22"/>
          <w:szCs w:val="22"/>
        </w:rPr>
        <w:t xml:space="preserve"> </w:t>
      </w:r>
      <w:r w:rsidRPr="00027248">
        <w:rPr>
          <w:sz w:val="22"/>
          <w:szCs w:val="22"/>
        </w:rPr>
        <w:t>from</w:t>
      </w:r>
      <w:r w:rsidRPr="00027248">
        <w:rPr>
          <w:spacing w:val="1"/>
          <w:sz w:val="22"/>
          <w:szCs w:val="22"/>
        </w:rPr>
        <w:t xml:space="preserve"> </w:t>
      </w:r>
      <w:r w:rsidRPr="00027248">
        <w:rPr>
          <w:sz w:val="22"/>
          <w:szCs w:val="22"/>
        </w:rPr>
        <w:t>term</w:t>
      </w:r>
      <w:r w:rsidRPr="00027248">
        <w:rPr>
          <w:spacing w:val="1"/>
          <w:sz w:val="22"/>
          <w:szCs w:val="22"/>
        </w:rPr>
        <w:t xml:space="preserve"> </w:t>
      </w:r>
      <w:r w:rsidRPr="00027248">
        <w:rPr>
          <w:sz w:val="22"/>
          <w:szCs w:val="22"/>
        </w:rPr>
        <w:t>contents</w:t>
      </w:r>
      <w:r w:rsidRPr="00027248">
        <w:rPr>
          <w:spacing w:val="1"/>
          <w:sz w:val="22"/>
          <w:szCs w:val="22"/>
        </w:rPr>
        <w:t xml:space="preserve"> </w:t>
      </w:r>
      <w:r w:rsidRPr="00027248">
        <w:rPr>
          <w:sz w:val="22"/>
          <w:szCs w:val="22"/>
        </w:rPr>
        <w:t>and</w:t>
      </w:r>
      <w:r w:rsidRPr="00027248">
        <w:rPr>
          <w:spacing w:val="1"/>
          <w:sz w:val="22"/>
          <w:szCs w:val="22"/>
        </w:rPr>
        <w:t xml:space="preserve"> </w:t>
      </w:r>
      <w:r w:rsidRPr="00027248">
        <w:rPr>
          <w:sz w:val="22"/>
          <w:szCs w:val="22"/>
        </w:rPr>
        <w:t>term</w:t>
      </w:r>
      <w:r w:rsidRPr="00027248">
        <w:rPr>
          <w:spacing w:val="1"/>
          <w:sz w:val="22"/>
          <w:szCs w:val="22"/>
        </w:rPr>
        <w:t xml:space="preserve"> </w:t>
      </w:r>
      <w:r w:rsidRPr="00027248">
        <w:rPr>
          <w:sz w:val="22"/>
          <w:szCs w:val="22"/>
        </w:rPr>
        <w:t>systems.</w:t>
      </w:r>
      <w:r w:rsidRPr="00027248">
        <w:rPr>
          <w:spacing w:val="1"/>
          <w:sz w:val="22"/>
          <w:szCs w:val="22"/>
        </w:rPr>
        <w:t xml:space="preserve"> </w:t>
      </w:r>
      <w:r w:rsidRPr="00027248">
        <w:rPr>
          <w:sz w:val="22"/>
          <w:szCs w:val="22"/>
        </w:rPr>
        <w:t xml:space="preserve">This study locates itself in </w:t>
      </w:r>
      <w:r w:rsidR="005605C2">
        <w:rPr>
          <w:sz w:val="22"/>
          <w:szCs w:val="22"/>
        </w:rPr>
        <w:t>Socioc</w:t>
      </w:r>
      <w:r w:rsidRPr="00027248">
        <w:rPr>
          <w:sz w:val="22"/>
          <w:szCs w:val="22"/>
        </w:rPr>
        <w:t>ognitive- based Terminology with a</w:t>
      </w:r>
      <w:r w:rsidRPr="00027248">
        <w:rPr>
          <w:spacing w:val="1"/>
          <w:sz w:val="22"/>
          <w:szCs w:val="22"/>
        </w:rPr>
        <w:t xml:space="preserve"> </w:t>
      </w:r>
      <w:r w:rsidRPr="00027248">
        <w:rPr>
          <w:sz w:val="22"/>
          <w:szCs w:val="22"/>
        </w:rPr>
        <w:t>view</w:t>
      </w:r>
      <w:r w:rsidRPr="00027248">
        <w:rPr>
          <w:spacing w:val="1"/>
          <w:sz w:val="22"/>
          <w:szCs w:val="22"/>
        </w:rPr>
        <w:t xml:space="preserve"> </w:t>
      </w:r>
      <w:r w:rsidRPr="00027248">
        <w:rPr>
          <w:sz w:val="22"/>
          <w:szCs w:val="22"/>
        </w:rPr>
        <w:t>that</w:t>
      </w:r>
      <w:r w:rsidRPr="00027248">
        <w:rPr>
          <w:spacing w:val="1"/>
          <w:sz w:val="22"/>
          <w:szCs w:val="22"/>
        </w:rPr>
        <w:t xml:space="preserve"> </w:t>
      </w:r>
      <w:r w:rsidRPr="00027248">
        <w:rPr>
          <w:sz w:val="22"/>
          <w:szCs w:val="22"/>
        </w:rPr>
        <w:t>a</w:t>
      </w:r>
      <w:r w:rsidRPr="00027248">
        <w:rPr>
          <w:spacing w:val="1"/>
          <w:sz w:val="22"/>
          <w:szCs w:val="22"/>
        </w:rPr>
        <w:t xml:space="preserve"> </w:t>
      </w:r>
      <w:r w:rsidRPr="00027248">
        <w:rPr>
          <w:sz w:val="22"/>
          <w:szCs w:val="22"/>
        </w:rPr>
        <w:t>term</w:t>
      </w:r>
      <w:r w:rsidRPr="00027248">
        <w:rPr>
          <w:spacing w:val="1"/>
          <w:sz w:val="22"/>
          <w:szCs w:val="22"/>
        </w:rPr>
        <w:t xml:space="preserve"> </w:t>
      </w:r>
      <w:r w:rsidRPr="00027248">
        <w:rPr>
          <w:sz w:val="22"/>
          <w:szCs w:val="22"/>
        </w:rPr>
        <w:t>resource</w:t>
      </w:r>
      <w:r w:rsidRPr="00027248">
        <w:rPr>
          <w:spacing w:val="1"/>
          <w:sz w:val="22"/>
          <w:szCs w:val="22"/>
        </w:rPr>
        <w:t xml:space="preserve"> </w:t>
      </w:r>
      <w:r w:rsidRPr="00027248">
        <w:rPr>
          <w:sz w:val="22"/>
          <w:szCs w:val="22"/>
        </w:rPr>
        <w:t>should</w:t>
      </w:r>
      <w:r w:rsidRPr="00027248">
        <w:rPr>
          <w:spacing w:val="1"/>
          <w:sz w:val="22"/>
          <w:szCs w:val="22"/>
        </w:rPr>
        <w:t xml:space="preserve"> </w:t>
      </w:r>
      <w:r w:rsidRPr="00027248">
        <w:rPr>
          <w:sz w:val="22"/>
          <w:szCs w:val="22"/>
        </w:rPr>
        <w:t>reflect</w:t>
      </w:r>
      <w:r w:rsidRPr="00027248">
        <w:rPr>
          <w:spacing w:val="1"/>
          <w:sz w:val="22"/>
          <w:szCs w:val="22"/>
        </w:rPr>
        <w:t xml:space="preserve"> </w:t>
      </w:r>
      <w:r w:rsidRPr="00027248">
        <w:rPr>
          <w:sz w:val="22"/>
          <w:szCs w:val="22"/>
        </w:rPr>
        <w:t>the</w:t>
      </w:r>
      <w:r w:rsidRPr="00027248">
        <w:rPr>
          <w:spacing w:val="1"/>
          <w:sz w:val="22"/>
          <w:szCs w:val="22"/>
        </w:rPr>
        <w:t xml:space="preserve"> </w:t>
      </w:r>
      <w:r w:rsidRPr="00027248">
        <w:rPr>
          <w:i/>
          <w:sz w:val="22"/>
          <w:szCs w:val="22"/>
        </w:rPr>
        <w:t>ontology</w:t>
      </w:r>
      <w:r w:rsidRPr="00027248">
        <w:rPr>
          <w:i/>
          <w:spacing w:val="1"/>
          <w:sz w:val="22"/>
          <w:szCs w:val="22"/>
        </w:rPr>
        <w:t xml:space="preserve"> </w:t>
      </w:r>
      <w:r w:rsidRPr="00027248">
        <w:rPr>
          <w:sz w:val="22"/>
          <w:szCs w:val="22"/>
        </w:rPr>
        <w:t>of</w:t>
      </w:r>
      <w:r w:rsidRPr="00027248">
        <w:rPr>
          <w:spacing w:val="1"/>
          <w:sz w:val="22"/>
          <w:szCs w:val="22"/>
        </w:rPr>
        <w:t xml:space="preserve"> </w:t>
      </w:r>
      <w:r w:rsidRPr="00027248">
        <w:rPr>
          <w:sz w:val="22"/>
          <w:szCs w:val="22"/>
        </w:rPr>
        <w:t>the</w:t>
      </w:r>
      <w:r w:rsidRPr="00027248">
        <w:rPr>
          <w:spacing w:val="1"/>
          <w:sz w:val="22"/>
          <w:szCs w:val="22"/>
        </w:rPr>
        <w:t xml:space="preserve"> </w:t>
      </w:r>
      <w:r w:rsidRPr="00027248">
        <w:rPr>
          <w:sz w:val="22"/>
          <w:szCs w:val="22"/>
        </w:rPr>
        <w:t>domain</w:t>
      </w:r>
      <w:r w:rsidRPr="00027248">
        <w:rPr>
          <w:spacing w:val="65"/>
          <w:sz w:val="22"/>
          <w:szCs w:val="22"/>
        </w:rPr>
        <w:t xml:space="preserve"> </w:t>
      </w:r>
      <w:r w:rsidRPr="00027248">
        <w:rPr>
          <w:sz w:val="22"/>
          <w:szCs w:val="22"/>
        </w:rPr>
        <w:t>with</w:t>
      </w:r>
      <w:r w:rsidRPr="00027248">
        <w:rPr>
          <w:spacing w:val="65"/>
          <w:sz w:val="22"/>
          <w:szCs w:val="22"/>
        </w:rPr>
        <w:t xml:space="preserve"> </w:t>
      </w:r>
      <w:r w:rsidRPr="00027248">
        <w:rPr>
          <w:sz w:val="22"/>
          <w:szCs w:val="22"/>
        </w:rPr>
        <w:t>term</w:t>
      </w:r>
      <w:r w:rsidRPr="00027248">
        <w:rPr>
          <w:spacing w:val="1"/>
          <w:sz w:val="22"/>
          <w:szCs w:val="22"/>
        </w:rPr>
        <w:t xml:space="preserve"> </w:t>
      </w:r>
      <w:r w:rsidRPr="00027248">
        <w:rPr>
          <w:sz w:val="22"/>
          <w:szCs w:val="22"/>
        </w:rPr>
        <w:t>relations. Thus, the products of term research enable term users to get access to both</w:t>
      </w:r>
      <w:r w:rsidRPr="00027248">
        <w:rPr>
          <w:spacing w:val="1"/>
          <w:sz w:val="22"/>
          <w:szCs w:val="22"/>
        </w:rPr>
        <w:t xml:space="preserve"> </w:t>
      </w:r>
      <w:r w:rsidRPr="00027248">
        <w:rPr>
          <w:sz w:val="22"/>
          <w:szCs w:val="22"/>
        </w:rPr>
        <w:t>specialized and linguistic knowledge more quickly and easily than in the case of</w:t>
      </w:r>
      <w:r w:rsidRPr="00027248">
        <w:rPr>
          <w:spacing w:val="1"/>
          <w:sz w:val="22"/>
          <w:szCs w:val="22"/>
        </w:rPr>
        <w:t xml:space="preserve"> </w:t>
      </w:r>
      <w:r w:rsidRPr="00027248">
        <w:rPr>
          <w:sz w:val="22"/>
          <w:szCs w:val="22"/>
        </w:rPr>
        <w:t>traditional alphabetical dictionary (semasiological dictionaries). This is one of the very</w:t>
      </w:r>
      <w:r w:rsidR="005605C2">
        <w:rPr>
          <w:sz w:val="22"/>
          <w:szCs w:val="22"/>
        </w:rPr>
        <w:t xml:space="preserve"> </w:t>
      </w:r>
      <w:r w:rsidRPr="00027248">
        <w:rPr>
          <w:spacing w:val="-62"/>
          <w:sz w:val="22"/>
          <w:szCs w:val="22"/>
        </w:rPr>
        <w:t xml:space="preserve"> </w:t>
      </w:r>
      <w:r w:rsidRPr="00027248">
        <w:rPr>
          <w:sz w:val="22"/>
          <w:szCs w:val="22"/>
        </w:rPr>
        <w:t>few terminological studies that is based on Linguistic Theories making Terminology</w:t>
      </w:r>
      <w:r w:rsidRPr="00027248">
        <w:rPr>
          <w:spacing w:val="1"/>
          <w:sz w:val="22"/>
          <w:szCs w:val="22"/>
        </w:rPr>
        <w:t xml:space="preserve"> </w:t>
      </w:r>
      <w:r w:rsidRPr="00027248">
        <w:rPr>
          <w:sz w:val="22"/>
          <w:szCs w:val="22"/>
        </w:rPr>
        <w:t>and</w:t>
      </w:r>
      <w:r w:rsidRPr="00027248">
        <w:rPr>
          <w:spacing w:val="-1"/>
          <w:sz w:val="22"/>
          <w:szCs w:val="22"/>
        </w:rPr>
        <w:t xml:space="preserve"> </w:t>
      </w:r>
      <w:r w:rsidRPr="00027248">
        <w:rPr>
          <w:sz w:val="22"/>
          <w:szCs w:val="22"/>
        </w:rPr>
        <w:t>Linguistics merge</w:t>
      </w:r>
      <w:r w:rsidRPr="00027248">
        <w:rPr>
          <w:spacing w:val="1"/>
          <w:sz w:val="22"/>
          <w:szCs w:val="22"/>
        </w:rPr>
        <w:t xml:space="preserve"> </w:t>
      </w:r>
      <w:r w:rsidRPr="00027248">
        <w:rPr>
          <w:sz w:val="22"/>
          <w:szCs w:val="22"/>
        </w:rPr>
        <w:t>with each</w:t>
      </w:r>
      <w:r w:rsidRPr="00027248">
        <w:rPr>
          <w:spacing w:val="-1"/>
          <w:sz w:val="22"/>
          <w:szCs w:val="22"/>
        </w:rPr>
        <w:t xml:space="preserve"> </w:t>
      </w:r>
      <w:r w:rsidRPr="00027248">
        <w:rPr>
          <w:sz w:val="22"/>
          <w:szCs w:val="22"/>
        </w:rPr>
        <w:t>other.</w:t>
      </w:r>
      <w:r w:rsidR="009517E6">
        <w:rPr>
          <w:sz w:val="22"/>
          <w:szCs w:val="22"/>
        </w:rPr>
        <w:t xml:space="preserve"> </w:t>
      </w:r>
      <w:r w:rsidRPr="00027248">
        <w:rPr>
          <w:sz w:val="22"/>
          <w:szCs w:val="22"/>
        </w:rPr>
        <w:t>By</w:t>
      </w:r>
      <w:r w:rsidRPr="00027248">
        <w:rPr>
          <w:spacing w:val="1"/>
          <w:sz w:val="22"/>
          <w:szCs w:val="22"/>
        </w:rPr>
        <w:t xml:space="preserve"> </w:t>
      </w:r>
      <w:r w:rsidRPr="00027248">
        <w:rPr>
          <w:sz w:val="22"/>
          <w:szCs w:val="22"/>
        </w:rPr>
        <w:t>principally</w:t>
      </w:r>
      <w:r w:rsidRPr="00027248">
        <w:rPr>
          <w:spacing w:val="1"/>
          <w:sz w:val="22"/>
          <w:szCs w:val="22"/>
        </w:rPr>
        <w:t xml:space="preserve"> </w:t>
      </w:r>
      <w:r w:rsidRPr="00027248">
        <w:rPr>
          <w:sz w:val="22"/>
          <w:szCs w:val="22"/>
        </w:rPr>
        <w:t>applying</w:t>
      </w:r>
      <w:r w:rsidRPr="00027248">
        <w:rPr>
          <w:spacing w:val="1"/>
          <w:sz w:val="22"/>
          <w:szCs w:val="22"/>
        </w:rPr>
        <w:t xml:space="preserve"> </w:t>
      </w:r>
      <w:r w:rsidRPr="00027248">
        <w:rPr>
          <w:sz w:val="22"/>
          <w:szCs w:val="22"/>
        </w:rPr>
        <w:t>MTT’s</w:t>
      </w:r>
      <w:r w:rsidRPr="00027248">
        <w:rPr>
          <w:spacing w:val="1"/>
          <w:sz w:val="22"/>
          <w:szCs w:val="22"/>
        </w:rPr>
        <w:t xml:space="preserve"> </w:t>
      </w:r>
      <w:r w:rsidRPr="00027248">
        <w:rPr>
          <w:sz w:val="22"/>
          <w:szCs w:val="22"/>
        </w:rPr>
        <w:t>LFs</w:t>
      </w:r>
      <w:r w:rsidRPr="00027248">
        <w:rPr>
          <w:spacing w:val="1"/>
          <w:sz w:val="22"/>
          <w:szCs w:val="22"/>
        </w:rPr>
        <w:t xml:space="preserve"> </w:t>
      </w:r>
      <w:r w:rsidRPr="00027248">
        <w:rPr>
          <w:sz w:val="22"/>
          <w:szCs w:val="22"/>
        </w:rPr>
        <w:t>as</w:t>
      </w:r>
      <w:r w:rsidRPr="00027248">
        <w:rPr>
          <w:spacing w:val="1"/>
          <w:sz w:val="22"/>
          <w:szCs w:val="22"/>
        </w:rPr>
        <w:t xml:space="preserve"> </w:t>
      </w:r>
      <w:r w:rsidRPr="00027248">
        <w:rPr>
          <w:sz w:val="22"/>
          <w:szCs w:val="22"/>
        </w:rPr>
        <w:t>the</w:t>
      </w:r>
      <w:r w:rsidRPr="00027248">
        <w:rPr>
          <w:spacing w:val="1"/>
          <w:sz w:val="22"/>
          <w:szCs w:val="22"/>
        </w:rPr>
        <w:t xml:space="preserve"> </w:t>
      </w:r>
      <w:r w:rsidRPr="00027248">
        <w:rPr>
          <w:sz w:val="22"/>
          <w:szCs w:val="22"/>
        </w:rPr>
        <w:t>Analytical</w:t>
      </w:r>
      <w:r w:rsidRPr="00027248">
        <w:rPr>
          <w:spacing w:val="1"/>
          <w:sz w:val="22"/>
          <w:szCs w:val="22"/>
        </w:rPr>
        <w:t xml:space="preserve"> </w:t>
      </w:r>
      <w:r w:rsidRPr="00027248">
        <w:rPr>
          <w:sz w:val="22"/>
          <w:szCs w:val="22"/>
        </w:rPr>
        <w:t>Framework,</w:t>
      </w:r>
      <w:r w:rsidRPr="00027248">
        <w:rPr>
          <w:spacing w:val="65"/>
          <w:sz w:val="22"/>
          <w:szCs w:val="22"/>
        </w:rPr>
        <w:t xml:space="preserve"> </w:t>
      </w:r>
      <w:r w:rsidRPr="00027248">
        <w:rPr>
          <w:sz w:val="22"/>
          <w:szCs w:val="22"/>
        </w:rPr>
        <w:t>which</w:t>
      </w:r>
      <w:r w:rsidRPr="00027248">
        <w:rPr>
          <w:spacing w:val="1"/>
          <w:sz w:val="22"/>
          <w:szCs w:val="22"/>
        </w:rPr>
        <w:t xml:space="preserve"> </w:t>
      </w:r>
      <w:r w:rsidRPr="00027248">
        <w:rPr>
          <w:sz w:val="22"/>
          <w:szCs w:val="22"/>
        </w:rPr>
        <w:t xml:space="preserve">include both </w:t>
      </w:r>
      <w:r w:rsidRPr="00027248">
        <w:rPr>
          <w:i/>
          <w:sz w:val="22"/>
          <w:szCs w:val="22"/>
        </w:rPr>
        <w:t xml:space="preserve">paradigmatic </w:t>
      </w:r>
      <w:r w:rsidRPr="00027248">
        <w:rPr>
          <w:sz w:val="22"/>
          <w:szCs w:val="22"/>
        </w:rPr>
        <w:t xml:space="preserve">and </w:t>
      </w:r>
      <w:r w:rsidRPr="00027248">
        <w:rPr>
          <w:i/>
          <w:sz w:val="22"/>
          <w:szCs w:val="22"/>
        </w:rPr>
        <w:t xml:space="preserve">syntagmatic </w:t>
      </w:r>
      <w:r w:rsidRPr="00027248">
        <w:rPr>
          <w:sz w:val="22"/>
          <w:szCs w:val="22"/>
        </w:rPr>
        <w:t>term relations, terms are analyzed not only</w:t>
      </w:r>
      <w:r w:rsidRPr="00027248">
        <w:rPr>
          <w:spacing w:val="-62"/>
          <w:sz w:val="22"/>
          <w:szCs w:val="22"/>
        </w:rPr>
        <w:t xml:space="preserve"> </w:t>
      </w:r>
      <w:r w:rsidRPr="00027248">
        <w:rPr>
          <w:sz w:val="22"/>
          <w:szCs w:val="22"/>
        </w:rPr>
        <w:t>from</w:t>
      </w:r>
      <w:r w:rsidRPr="00027248">
        <w:rPr>
          <w:spacing w:val="1"/>
          <w:sz w:val="22"/>
          <w:szCs w:val="22"/>
        </w:rPr>
        <w:t xml:space="preserve"> </w:t>
      </w:r>
      <w:r w:rsidRPr="00027248">
        <w:rPr>
          <w:i/>
          <w:sz w:val="22"/>
          <w:szCs w:val="22"/>
        </w:rPr>
        <w:t>conceptual</w:t>
      </w:r>
      <w:r w:rsidRPr="00027248">
        <w:rPr>
          <w:i/>
          <w:spacing w:val="1"/>
          <w:sz w:val="22"/>
          <w:szCs w:val="22"/>
        </w:rPr>
        <w:t xml:space="preserve"> </w:t>
      </w:r>
      <w:r w:rsidRPr="00027248">
        <w:rPr>
          <w:sz w:val="22"/>
          <w:szCs w:val="22"/>
        </w:rPr>
        <w:t>perspective</w:t>
      </w:r>
      <w:r w:rsidRPr="00027248">
        <w:rPr>
          <w:spacing w:val="1"/>
          <w:sz w:val="22"/>
          <w:szCs w:val="22"/>
        </w:rPr>
        <w:t xml:space="preserve"> </w:t>
      </w:r>
      <w:r w:rsidRPr="00027248">
        <w:rPr>
          <w:sz w:val="22"/>
          <w:szCs w:val="22"/>
        </w:rPr>
        <w:t>but</w:t>
      </w:r>
      <w:r w:rsidRPr="00027248">
        <w:rPr>
          <w:spacing w:val="1"/>
          <w:sz w:val="22"/>
          <w:szCs w:val="22"/>
        </w:rPr>
        <w:t xml:space="preserve"> </w:t>
      </w:r>
      <w:r w:rsidRPr="00027248">
        <w:rPr>
          <w:sz w:val="22"/>
          <w:szCs w:val="22"/>
        </w:rPr>
        <w:t>also</w:t>
      </w:r>
      <w:r w:rsidRPr="00027248">
        <w:rPr>
          <w:spacing w:val="1"/>
          <w:sz w:val="22"/>
          <w:szCs w:val="22"/>
        </w:rPr>
        <w:t xml:space="preserve"> </w:t>
      </w:r>
      <w:r w:rsidRPr="00027248">
        <w:rPr>
          <w:sz w:val="22"/>
          <w:szCs w:val="22"/>
        </w:rPr>
        <w:t>from</w:t>
      </w:r>
      <w:r w:rsidRPr="00027248">
        <w:rPr>
          <w:spacing w:val="1"/>
          <w:sz w:val="22"/>
          <w:szCs w:val="22"/>
        </w:rPr>
        <w:t xml:space="preserve"> </w:t>
      </w:r>
      <w:r w:rsidRPr="00027248">
        <w:rPr>
          <w:i/>
          <w:sz w:val="22"/>
          <w:szCs w:val="22"/>
        </w:rPr>
        <w:t>linguistic</w:t>
      </w:r>
      <w:r w:rsidRPr="00027248">
        <w:rPr>
          <w:i/>
          <w:spacing w:val="1"/>
          <w:sz w:val="22"/>
          <w:szCs w:val="22"/>
        </w:rPr>
        <w:t xml:space="preserve"> </w:t>
      </w:r>
      <w:r w:rsidRPr="00027248">
        <w:rPr>
          <w:sz w:val="22"/>
          <w:szCs w:val="22"/>
        </w:rPr>
        <w:t>perspective</w:t>
      </w:r>
      <w:r w:rsidRPr="00027248">
        <w:rPr>
          <w:spacing w:val="1"/>
          <w:sz w:val="22"/>
          <w:szCs w:val="22"/>
        </w:rPr>
        <w:t xml:space="preserve"> </w:t>
      </w:r>
      <w:r w:rsidRPr="00027248">
        <w:rPr>
          <w:sz w:val="22"/>
          <w:szCs w:val="22"/>
        </w:rPr>
        <w:t>solving</w:t>
      </w:r>
      <w:r w:rsidRPr="00027248">
        <w:rPr>
          <w:spacing w:val="65"/>
          <w:sz w:val="22"/>
          <w:szCs w:val="22"/>
        </w:rPr>
        <w:t xml:space="preserve"> </w:t>
      </w:r>
      <w:r w:rsidRPr="00027248">
        <w:rPr>
          <w:sz w:val="22"/>
          <w:szCs w:val="22"/>
        </w:rPr>
        <w:t>both</w:t>
      </w:r>
      <w:r w:rsidRPr="00027248">
        <w:rPr>
          <w:spacing w:val="1"/>
          <w:sz w:val="22"/>
          <w:szCs w:val="22"/>
        </w:rPr>
        <w:t xml:space="preserve"> </w:t>
      </w:r>
      <w:r w:rsidRPr="00027248">
        <w:rPr>
          <w:sz w:val="22"/>
          <w:szCs w:val="22"/>
        </w:rPr>
        <w:t>problems</w:t>
      </w:r>
      <w:r w:rsidRPr="00027248">
        <w:rPr>
          <w:spacing w:val="1"/>
          <w:sz w:val="22"/>
          <w:szCs w:val="22"/>
        </w:rPr>
        <w:t xml:space="preserve"> </w:t>
      </w:r>
      <w:r w:rsidRPr="00027248">
        <w:rPr>
          <w:sz w:val="22"/>
          <w:szCs w:val="22"/>
        </w:rPr>
        <w:t>of</w:t>
      </w:r>
      <w:r w:rsidRPr="00027248">
        <w:rPr>
          <w:spacing w:val="1"/>
          <w:sz w:val="22"/>
          <w:szCs w:val="22"/>
        </w:rPr>
        <w:t xml:space="preserve"> </w:t>
      </w:r>
      <w:r w:rsidRPr="00027248">
        <w:rPr>
          <w:sz w:val="22"/>
          <w:szCs w:val="22"/>
        </w:rPr>
        <w:t>term</w:t>
      </w:r>
      <w:r w:rsidRPr="00027248">
        <w:rPr>
          <w:spacing w:val="1"/>
          <w:sz w:val="22"/>
          <w:szCs w:val="22"/>
        </w:rPr>
        <w:t xml:space="preserve"> </w:t>
      </w:r>
      <w:r w:rsidRPr="00027248">
        <w:rPr>
          <w:sz w:val="22"/>
          <w:szCs w:val="22"/>
        </w:rPr>
        <w:t>substitutions</w:t>
      </w:r>
      <w:r w:rsidRPr="00027248">
        <w:rPr>
          <w:spacing w:val="1"/>
          <w:sz w:val="22"/>
          <w:szCs w:val="22"/>
        </w:rPr>
        <w:t xml:space="preserve"> </w:t>
      </w:r>
      <w:r w:rsidRPr="00027248">
        <w:rPr>
          <w:sz w:val="22"/>
          <w:szCs w:val="22"/>
        </w:rPr>
        <w:t>and</w:t>
      </w:r>
      <w:r w:rsidRPr="00027248">
        <w:rPr>
          <w:spacing w:val="1"/>
          <w:sz w:val="22"/>
          <w:szCs w:val="22"/>
        </w:rPr>
        <w:t xml:space="preserve"> </w:t>
      </w:r>
      <w:r w:rsidRPr="00027248">
        <w:rPr>
          <w:sz w:val="22"/>
          <w:szCs w:val="22"/>
        </w:rPr>
        <w:t>collocations.</w:t>
      </w:r>
      <w:r w:rsidRPr="00027248">
        <w:rPr>
          <w:spacing w:val="1"/>
          <w:sz w:val="22"/>
          <w:szCs w:val="22"/>
        </w:rPr>
        <w:t xml:space="preserve"> </w:t>
      </w:r>
    </w:p>
    <w:p w14:paraId="31C3214F" w14:textId="73D1B6CD" w:rsidR="006629B3" w:rsidRPr="00027248" w:rsidRDefault="00146C49" w:rsidP="005605C2">
      <w:pPr>
        <w:jc w:val="center"/>
        <w:rPr>
          <w:rFonts w:cs="Times New Roman"/>
          <w:b/>
          <w:sz w:val="22"/>
        </w:rPr>
      </w:pPr>
      <w:r w:rsidRPr="00027248">
        <w:rPr>
          <w:rFonts w:cs="Times New Roman"/>
          <w:b/>
          <w:sz w:val="22"/>
        </w:rPr>
        <w:lastRenderedPageBreak/>
        <w:t>CHAPTER</w:t>
      </w:r>
      <w:r w:rsidRPr="00027248">
        <w:rPr>
          <w:rFonts w:cs="Times New Roman"/>
          <w:b/>
          <w:spacing w:val="-4"/>
          <w:sz w:val="22"/>
        </w:rPr>
        <w:t xml:space="preserve"> </w:t>
      </w:r>
      <w:r w:rsidRPr="00027248">
        <w:rPr>
          <w:rFonts w:cs="Times New Roman"/>
          <w:b/>
          <w:sz w:val="22"/>
        </w:rPr>
        <w:t>III:</w:t>
      </w:r>
      <w:r w:rsidRPr="00027248">
        <w:rPr>
          <w:rFonts w:cs="Times New Roman"/>
          <w:b/>
          <w:spacing w:val="-1"/>
          <w:sz w:val="22"/>
        </w:rPr>
        <w:t xml:space="preserve"> </w:t>
      </w:r>
      <w:r w:rsidRPr="00027248">
        <w:rPr>
          <w:rFonts w:cs="Times New Roman"/>
          <w:b/>
          <w:sz w:val="22"/>
        </w:rPr>
        <w:t>METHODOLOGY</w:t>
      </w:r>
    </w:p>
    <w:p w14:paraId="45429A02" w14:textId="2FDEF536" w:rsidR="00146C49" w:rsidRPr="00A64FE5" w:rsidRDefault="00146C49" w:rsidP="00202675">
      <w:pPr>
        <w:rPr>
          <w:rFonts w:cs="Times New Roman"/>
          <w:b/>
          <w:sz w:val="22"/>
        </w:rPr>
      </w:pPr>
      <w:r w:rsidRPr="00A64FE5">
        <w:rPr>
          <w:rFonts w:cs="Times New Roman"/>
          <w:b/>
          <w:sz w:val="22"/>
        </w:rPr>
        <w:t>3.1.</w:t>
      </w:r>
      <w:r w:rsidRPr="00A64FE5">
        <w:rPr>
          <w:rFonts w:cs="Times New Roman"/>
          <w:b/>
          <w:spacing w:val="-2"/>
          <w:sz w:val="22"/>
        </w:rPr>
        <w:t xml:space="preserve"> </w:t>
      </w:r>
      <w:r w:rsidRPr="00A64FE5">
        <w:rPr>
          <w:rFonts w:cs="Times New Roman"/>
          <w:b/>
          <w:sz w:val="22"/>
        </w:rPr>
        <w:t>Context</w:t>
      </w:r>
      <w:r w:rsidRPr="00A64FE5">
        <w:rPr>
          <w:rFonts w:cs="Times New Roman"/>
          <w:b/>
          <w:spacing w:val="-1"/>
          <w:sz w:val="22"/>
        </w:rPr>
        <w:t xml:space="preserve"> </w:t>
      </w:r>
      <w:r w:rsidRPr="00A64FE5">
        <w:rPr>
          <w:rFonts w:cs="Times New Roman"/>
          <w:b/>
          <w:sz w:val="22"/>
        </w:rPr>
        <w:t>of</w:t>
      </w:r>
      <w:r w:rsidRPr="00A64FE5">
        <w:rPr>
          <w:rFonts w:cs="Times New Roman"/>
          <w:b/>
          <w:spacing w:val="-1"/>
          <w:sz w:val="22"/>
        </w:rPr>
        <w:t xml:space="preserve"> </w:t>
      </w:r>
      <w:r w:rsidRPr="00A64FE5">
        <w:rPr>
          <w:rFonts w:cs="Times New Roman"/>
          <w:b/>
          <w:sz w:val="22"/>
        </w:rPr>
        <w:t>the</w:t>
      </w:r>
      <w:r w:rsidRPr="00A64FE5">
        <w:rPr>
          <w:rFonts w:cs="Times New Roman"/>
          <w:b/>
          <w:spacing w:val="-2"/>
          <w:sz w:val="22"/>
        </w:rPr>
        <w:t xml:space="preserve"> </w:t>
      </w:r>
      <w:r w:rsidRPr="00A64FE5">
        <w:rPr>
          <w:rFonts w:cs="Times New Roman"/>
          <w:b/>
          <w:sz w:val="22"/>
        </w:rPr>
        <w:t>study</w:t>
      </w:r>
    </w:p>
    <w:p w14:paraId="52B72A82" w14:textId="550E775B" w:rsidR="00540B38" w:rsidRPr="00027248" w:rsidRDefault="00540B38" w:rsidP="00B40154">
      <w:pPr>
        <w:pStyle w:val="BodyText"/>
        <w:ind w:left="0" w:firstLine="720"/>
        <w:rPr>
          <w:sz w:val="22"/>
          <w:szCs w:val="22"/>
        </w:rPr>
      </w:pPr>
      <w:r w:rsidRPr="00027248">
        <w:rPr>
          <w:sz w:val="22"/>
          <w:szCs w:val="22"/>
        </w:rPr>
        <w:t>EMI training has been conducted in the TCE field since 1999 because</w:t>
      </w:r>
      <w:r w:rsidRPr="00027248">
        <w:rPr>
          <w:spacing w:val="1"/>
          <w:sz w:val="22"/>
          <w:szCs w:val="22"/>
        </w:rPr>
        <w:t xml:space="preserve"> </w:t>
      </w:r>
      <w:r w:rsidRPr="00027248">
        <w:rPr>
          <w:sz w:val="22"/>
          <w:szCs w:val="22"/>
        </w:rPr>
        <w:t>the</w:t>
      </w:r>
      <w:r w:rsidRPr="00027248">
        <w:rPr>
          <w:spacing w:val="1"/>
          <w:sz w:val="22"/>
          <w:szCs w:val="22"/>
        </w:rPr>
        <w:t xml:space="preserve"> </w:t>
      </w:r>
      <w:r w:rsidRPr="00027248">
        <w:rPr>
          <w:sz w:val="22"/>
          <w:szCs w:val="22"/>
        </w:rPr>
        <w:t>growing needs for TCE engineers to be able to communicate in English. Learning</w:t>
      </w:r>
      <w:r w:rsidRPr="00027248">
        <w:rPr>
          <w:spacing w:val="1"/>
          <w:sz w:val="22"/>
          <w:szCs w:val="22"/>
        </w:rPr>
        <w:t xml:space="preserve"> </w:t>
      </w:r>
      <w:r w:rsidRPr="00027248">
        <w:rPr>
          <w:sz w:val="22"/>
          <w:szCs w:val="22"/>
        </w:rPr>
        <w:t>content subjects in English poses many problems for EMI students as presented in</w:t>
      </w:r>
      <w:r w:rsidRPr="00027248">
        <w:rPr>
          <w:spacing w:val="1"/>
          <w:sz w:val="22"/>
          <w:szCs w:val="22"/>
        </w:rPr>
        <w:t xml:space="preserve"> </w:t>
      </w:r>
      <w:r w:rsidRPr="00027248">
        <w:rPr>
          <w:sz w:val="22"/>
          <w:szCs w:val="22"/>
        </w:rPr>
        <w:t>details in the Introduction Chapter. The students really need richer term resources</w:t>
      </w:r>
      <w:r w:rsidRPr="00027248">
        <w:rPr>
          <w:spacing w:val="1"/>
          <w:sz w:val="22"/>
          <w:szCs w:val="22"/>
        </w:rPr>
        <w:t xml:space="preserve"> </w:t>
      </w:r>
      <w:r w:rsidRPr="00027248">
        <w:rPr>
          <w:sz w:val="22"/>
          <w:szCs w:val="22"/>
        </w:rPr>
        <w:t>than</w:t>
      </w:r>
      <w:r w:rsidRPr="00027248">
        <w:rPr>
          <w:spacing w:val="-62"/>
          <w:sz w:val="22"/>
          <w:szCs w:val="22"/>
        </w:rPr>
        <w:t xml:space="preserve"> </w:t>
      </w:r>
      <w:r w:rsidRPr="00027248">
        <w:rPr>
          <w:sz w:val="22"/>
          <w:szCs w:val="22"/>
        </w:rPr>
        <w:t>the simple lists of terms as discrete units composed by TCE lectures without any</w:t>
      </w:r>
      <w:r w:rsidRPr="00027248">
        <w:rPr>
          <w:spacing w:val="1"/>
          <w:sz w:val="22"/>
          <w:szCs w:val="22"/>
        </w:rPr>
        <w:t xml:space="preserve"> </w:t>
      </w:r>
      <w:r w:rsidRPr="00027248">
        <w:rPr>
          <w:sz w:val="22"/>
          <w:szCs w:val="22"/>
        </w:rPr>
        <w:t>linguistic</w:t>
      </w:r>
      <w:r w:rsidRPr="00027248">
        <w:rPr>
          <w:spacing w:val="1"/>
          <w:sz w:val="22"/>
          <w:szCs w:val="22"/>
        </w:rPr>
        <w:t xml:space="preserve"> </w:t>
      </w:r>
      <w:r w:rsidRPr="00027248">
        <w:rPr>
          <w:sz w:val="22"/>
          <w:szCs w:val="22"/>
        </w:rPr>
        <w:t>information</w:t>
      </w:r>
      <w:r w:rsidRPr="00027248">
        <w:rPr>
          <w:spacing w:val="1"/>
          <w:sz w:val="22"/>
          <w:szCs w:val="22"/>
        </w:rPr>
        <w:t xml:space="preserve"> </w:t>
      </w:r>
      <w:r w:rsidRPr="00027248">
        <w:rPr>
          <w:sz w:val="22"/>
          <w:szCs w:val="22"/>
        </w:rPr>
        <w:t>and</w:t>
      </w:r>
      <w:r w:rsidRPr="00027248">
        <w:rPr>
          <w:spacing w:val="1"/>
          <w:sz w:val="22"/>
          <w:szCs w:val="22"/>
        </w:rPr>
        <w:t xml:space="preserve"> </w:t>
      </w:r>
      <w:r w:rsidRPr="00027248">
        <w:rPr>
          <w:sz w:val="22"/>
          <w:szCs w:val="22"/>
        </w:rPr>
        <w:t>content</w:t>
      </w:r>
      <w:r w:rsidRPr="00027248">
        <w:rPr>
          <w:spacing w:val="1"/>
          <w:sz w:val="22"/>
          <w:szCs w:val="22"/>
        </w:rPr>
        <w:t xml:space="preserve"> </w:t>
      </w:r>
      <w:r w:rsidRPr="00027248">
        <w:rPr>
          <w:sz w:val="22"/>
          <w:szCs w:val="22"/>
        </w:rPr>
        <w:t>knowledge.</w:t>
      </w:r>
      <w:r w:rsidRPr="00027248">
        <w:rPr>
          <w:spacing w:val="1"/>
          <w:sz w:val="22"/>
          <w:szCs w:val="22"/>
        </w:rPr>
        <w:t xml:space="preserve"> </w:t>
      </w:r>
      <w:r w:rsidRPr="00027248">
        <w:rPr>
          <w:sz w:val="22"/>
          <w:szCs w:val="22"/>
        </w:rPr>
        <w:t>Literature</w:t>
      </w:r>
      <w:r w:rsidRPr="00027248">
        <w:rPr>
          <w:spacing w:val="1"/>
          <w:sz w:val="22"/>
          <w:szCs w:val="22"/>
        </w:rPr>
        <w:t xml:space="preserve"> </w:t>
      </w:r>
      <w:r w:rsidRPr="00027248">
        <w:rPr>
          <w:sz w:val="22"/>
          <w:szCs w:val="22"/>
        </w:rPr>
        <w:t>in</w:t>
      </w:r>
      <w:r w:rsidRPr="00027248">
        <w:rPr>
          <w:spacing w:val="1"/>
          <w:sz w:val="22"/>
          <w:szCs w:val="22"/>
        </w:rPr>
        <w:t xml:space="preserve"> </w:t>
      </w:r>
      <w:r w:rsidRPr="00027248">
        <w:rPr>
          <w:sz w:val="22"/>
          <w:szCs w:val="22"/>
        </w:rPr>
        <w:t>Terminology</w:t>
      </w:r>
      <w:r w:rsidRPr="00027248">
        <w:rPr>
          <w:spacing w:val="1"/>
          <w:sz w:val="22"/>
          <w:szCs w:val="22"/>
        </w:rPr>
        <w:t xml:space="preserve"> </w:t>
      </w:r>
      <w:r w:rsidRPr="00027248">
        <w:rPr>
          <w:sz w:val="22"/>
          <w:szCs w:val="22"/>
        </w:rPr>
        <w:t>has</w:t>
      </w:r>
      <w:r w:rsidRPr="00027248">
        <w:rPr>
          <w:spacing w:val="1"/>
          <w:sz w:val="22"/>
          <w:szCs w:val="22"/>
        </w:rPr>
        <w:t xml:space="preserve"> </w:t>
      </w:r>
      <w:r w:rsidRPr="00027248">
        <w:rPr>
          <w:sz w:val="22"/>
          <w:szCs w:val="22"/>
        </w:rPr>
        <w:t>also</w:t>
      </w:r>
      <w:r w:rsidR="00A64FE5">
        <w:rPr>
          <w:sz w:val="22"/>
          <w:szCs w:val="22"/>
        </w:rPr>
        <w:t xml:space="preserve"> </w:t>
      </w:r>
      <w:r w:rsidRPr="00027248">
        <w:rPr>
          <w:spacing w:val="-62"/>
          <w:sz w:val="22"/>
          <w:szCs w:val="22"/>
        </w:rPr>
        <w:t xml:space="preserve"> </w:t>
      </w:r>
      <w:r w:rsidR="00A64FE5">
        <w:rPr>
          <w:spacing w:val="-62"/>
          <w:sz w:val="22"/>
          <w:szCs w:val="22"/>
        </w:rPr>
        <w:t xml:space="preserve">    </w:t>
      </w:r>
      <w:r w:rsidRPr="00027248">
        <w:rPr>
          <w:sz w:val="22"/>
          <w:szCs w:val="22"/>
        </w:rPr>
        <w:t>proved that the language planning - oriented terminology management approach brings</w:t>
      </w:r>
      <w:r w:rsidRPr="00027248">
        <w:rPr>
          <w:spacing w:val="-62"/>
          <w:sz w:val="22"/>
          <w:szCs w:val="22"/>
        </w:rPr>
        <w:t xml:space="preserve"> </w:t>
      </w:r>
      <w:r w:rsidRPr="00027248">
        <w:rPr>
          <w:sz w:val="22"/>
          <w:szCs w:val="22"/>
        </w:rPr>
        <w:t>about a large number of affordances for term users in both disciplinary and linguistic</w:t>
      </w:r>
      <w:r w:rsidRPr="00027248">
        <w:rPr>
          <w:spacing w:val="1"/>
          <w:sz w:val="22"/>
          <w:szCs w:val="22"/>
        </w:rPr>
        <w:t xml:space="preserve"> </w:t>
      </w:r>
      <w:r w:rsidRPr="00027248">
        <w:rPr>
          <w:sz w:val="22"/>
          <w:szCs w:val="22"/>
        </w:rPr>
        <w:t>knowledge. Therefore, the PhD candidate was strongly motivated to carry out the</w:t>
      </w:r>
      <w:r w:rsidRPr="00027248">
        <w:rPr>
          <w:spacing w:val="1"/>
          <w:sz w:val="22"/>
          <w:szCs w:val="22"/>
        </w:rPr>
        <w:t xml:space="preserve"> </w:t>
      </w:r>
      <w:r w:rsidRPr="00027248">
        <w:rPr>
          <w:sz w:val="22"/>
          <w:szCs w:val="22"/>
        </w:rPr>
        <w:t>research whose results are expected to be generalized to other domains in TCE as well</w:t>
      </w:r>
      <w:r w:rsidRPr="00027248">
        <w:rPr>
          <w:spacing w:val="1"/>
          <w:sz w:val="22"/>
          <w:szCs w:val="22"/>
        </w:rPr>
        <w:t xml:space="preserve"> </w:t>
      </w:r>
      <w:r w:rsidRPr="00027248">
        <w:rPr>
          <w:sz w:val="22"/>
          <w:szCs w:val="22"/>
        </w:rPr>
        <w:t>as</w:t>
      </w:r>
      <w:r w:rsidRPr="00027248">
        <w:rPr>
          <w:spacing w:val="1"/>
          <w:sz w:val="22"/>
          <w:szCs w:val="22"/>
        </w:rPr>
        <w:t xml:space="preserve"> </w:t>
      </w:r>
      <w:r w:rsidRPr="00027248">
        <w:rPr>
          <w:sz w:val="22"/>
          <w:szCs w:val="22"/>
        </w:rPr>
        <w:t>other</w:t>
      </w:r>
      <w:r w:rsidRPr="00027248">
        <w:rPr>
          <w:spacing w:val="1"/>
          <w:sz w:val="22"/>
          <w:szCs w:val="22"/>
        </w:rPr>
        <w:t xml:space="preserve"> </w:t>
      </w:r>
      <w:r w:rsidRPr="00027248">
        <w:rPr>
          <w:sz w:val="22"/>
          <w:szCs w:val="22"/>
        </w:rPr>
        <w:t>disciplines.</w:t>
      </w:r>
      <w:r w:rsidRPr="00027248">
        <w:rPr>
          <w:spacing w:val="1"/>
          <w:sz w:val="22"/>
          <w:szCs w:val="22"/>
        </w:rPr>
        <w:t xml:space="preserve"> </w:t>
      </w:r>
      <w:r w:rsidRPr="00027248">
        <w:rPr>
          <w:sz w:val="22"/>
          <w:szCs w:val="22"/>
        </w:rPr>
        <w:t>In this study, we appl</w:t>
      </w:r>
      <w:r w:rsidR="00A64FE5">
        <w:rPr>
          <w:sz w:val="22"/>
          <w:szCs w:val="22"/>
        </w:rPr>
        <w:t>ed</w:t>
      </w:r>
      <w:r w:rsidRPr="00027248">
        <w:rPr>
          <w:sz w:val="22"/>
          <w:szCs w:val="22"/>
        </w:rPr>
        <w:t xml:space="preserve"> the bottom-</w:t>
      </w:r>
      <w:r w:rsidRPr="00027248">
        <w:rPr>
          <w:spacing w:val="1"/>
          <w:sz w:val="22"/>
          <w:szCs w:val="22"/>
        </w:rPr>
        <w:t xml:space="preserve"> </w:t>
      </w:r>
      <w:r w:rsidRPr="00027248">
        <w:rPr>
          <w:sz w:val="22"/>
          <w:szCs w:val="22"/>
        </w:rPr>
        <w:t xml:space="preserve">up terminology planning approach investigating not only </w:t>
      </w:r>
      <w:r w:rsidRPr="00027248">
        <w:rPr>
          <w:i/>
          <w:sz w:val="22"/>
          <w:szCs w:val="22"/>
        </w:rPr>
        <w:t xml:space="preserve">Lexical Relations </w:t>
      </w:r>
      <w:r w:rsidRPr="00027248">
        <w:rPr>
          <w:sz w:val="22"/>
          <w:szCs w:val="22"/>
        </w:rPr>
        <w:t>from the</w:t>
      </w:r>
      <w:r w:rsidRPr="00027248">
        <w:rPr>
          <w:spacing w:val="1"/>
          <w:sz w:val="22"/>
          <w:szCs w:val="22"/>
        </w:rPr>
        <w:t xml:space="preserve"> </w:t>
      </w:r>
      <w:r w:rsidRPr="00027248">
        <w:rPr>
          <w:sz w:val="22"/>
          <w:szCs w:val="22"/>
        </w:rPr>
        <w:t>usage contexts but also term users’ needs, problems and expectations form content and</w:t>
      </w:r>
      <w:r w:rsidR="00A64FE5">
        <w:rPr>
          <w:sz w:val="22"/>
          <w:szCs w:val="22"/>
        </w:rPr>
        <w:t xml:space="preserve"> </w:t>
      </w:r>
      <w:r w:rsidRPr="00027248">
        <w:rPr>
          <w:spacing w:val="-62"/>
          <w:sz w:val="22"/>
          <w:szCs w:val="22"/>
        </w:rPr>
        <w:t xml:space="preserve"> </w:t>
      </w:r>
      <w:r w:rsidRPr="00027248">
        <w:rPr>
          <w:sz w:val="22"/>
          <w:szCs w:val="22"/>
        </w:rPr>
        <w:t>language</w:t>
      </w:r>
      <w:r w:rsidRPr="00027248">
        <w:rPr>
          <w:spacing w:val="1"/>
          <w:sz w:val="22"/>
          <w:szCs w:val="22"/>
        </w:rPr>
        <w:t xml:space="preserve"> </w:t>
      </w:r>
      <w:r w:rsidRPr="00027248">
        <w:rPr>
          <w:sz w:val="22"/>
          <w:szCs w:val="22"/>
        </w:rPr>
        <w:t>perspective</w:t>
      </w:r>
      <w:r w:rsidRPr="00027248">
        <w:rPr>
          <w:spacing w:val="1"/>
          <w:sz w:val="22"/>
          <w:szCs w:val="22"/>
        </w:rPr>
        <w:t xml:space="preserve"> </w:t>
      </w:r>
      <w:r w:rsidRPr="00027248">
        <w:rPr>
          <w:sz w:val="22"/>
          <w:szCs w:val="22"/>
        </w:rPr>
        <w:t>to</w:t>
      </w:r>
      <w:r w:rsidRPr="00027248">
        <w:rPr>
          <w:spacing w:val="1"/>
          <w:sz w:val="22"/>
          <w:szCs w:val="22"/>
        </w:rPr>
        <w:t xml:space="preserve"> </w:t>
      </w:r>
      <w:r w:rsidRPr="00027248">
        <w:rPr>
          <w:sz w:val="22"/>
          <w:szCs w:val="22"/>
        </w:rPr>
        <w:t>recommend</w:t>
      </w:r>
      <w:r w:rsidRPr="00027248">
        <w:rPr>
          <w:spacing w:val="1"/>
          <w:sz w:val="22"/>
          <w:szCs w:val="22"/>
        </w:rPr>
        <w:t xml:space="preserve"> </w:t>
      </w:r>
      <w:r w:rsidRPr="00027248">
        <w:rPr>
          <w:sz w:val="22"/>
          <w:szCs w:val="22"/>
        </w:rPr>
        <w:t>an</w:t>
      </w:r>
      <w:r w:rsidRPr="00027248">
        <w:rPr>
          <w:spacing w:val="1"/>
          <w:sz w:val="22"/>
          <w:szCs w:val="22"/>
        </w:rPr>
        <w:t xml:space="preserve"> </w:t>
      </w:r>
      <w:r w:rsidRPr="00027248">
        <w:rPr>
          <w:sz w:val="22"/>
          <w:szCs w:val="22"/>
        </w:rPr>
        <w:t>alternative</w:t>
      </w:r>
      <w:r w:rsidRPr="00027248">
        <w:rPr>
          <w:spacing w:val="1"/>
          <w:sz w:val="22"/>
          <w:szCs w:val="22"/>
        </w:rPr>
        <w:t xml:space="preserve"> </w:t>
      </w:r>
      <w:r w:rsidRPr="00027248">
        <w:rPr>
          <w:sz w:val="22"/>
          <w:szCs w:val="22"/>
        </w:rPr>
        <w:t>framework</w:t>
      </w:r>
      <w:r w:rsidRPr="00027248">
        <w:rPr>
          <w:spacing w:val="1"/>
          <w:sz w:val="22"/>
          <w:szCs w:val="22"/>
        </w:rPr>
        <w:t xml:space="preserve"> </w:t>
      </w:r>
      <w:r w:rsidRPr="00027248">
        <w:rPr>
          <w:sz w:val="22"/>
          <w:szCs w:val="22"/>
        </w:rPr>
        <w:t>of</w:t>
      </w:r>
      <w:r w:rsidRPr="00027248">
        <w:rPr>
          <w:spacing w:val="1"/>
          <w:sz w:val="22"/>
          <w:szCs w:val="22"/>
        </w:rPr>
        <w:t xml:space="preserve"> </w:t>
      </w:r>
      <w:r w:rsidRPr="00027248">
        <w:rPr>
          <w:sz w:val="22"/>
          <w:szCs w:val="22"/>
        </w:rPr>
        <w:t>TCE</w:t>
      </w:r>
      <w:r w:rsidRPr="00027248">
        <w:rPr>
          <w:spacing w:val="1"/>
          <w:sz w:val="22"/>
          <w:szCs w:val="22"/>
        </w:rPr>
        <w:t xml:space="preserve"> </w:t>
      </w:r>
      <w:r w:rsidRPr="00027248">
        <w:rPr>
          <w:sz w:val="22"/>
          <w:szCs w:val="22"/>
        </w:rPr>
        <w:t>term</w:t>
      </w:r>
      <w:r w:rsidRPr="00027248">
        <w:rPr>
          <w:spacing w:val="1"/>
          <w:sz w:val="22"/>
          <w:szCs w:val="22"/>
        </w:rPr>
        <w:t xml:space="preserve"> </w:t>
      </w:r>
      <w:r w:rsidRPr="00027248">
        <w:rPr>
          <w:sz w:val="22"/>
          <w:szCs w:val="22"/>
        </w:rPr>
        <w:t>management.</w:t>
      </w:r>
    </w:p>
    <w:p w14:paraId="122396F7" w14:textId="7A634EFA" w:rsidR="00146C49" w:rsidRPr="00A64FE5" w:rsidRDefault="00146C49" w:rsidP="00202675">
      <w:pPr>
        <w:rPr>
          <w:rFonts w:cs="Times New Roman"/>
          <w:b/>
          <w:sz w:val="22"/>
        </w:rPr>
      </w:pPr>
      <w:r w:rsidRPr="00A64FE5">
        <w:rPr>
          <w:rFonts w:cs="Times New Roman"/>
          <w:b/>
          <w:sz w:val="22"/>
        </w:rPr>
        <w:t>3.2.</w:t>
      </w:r>
      <w:r w:rsidRPr="00A64FE5">
        <w:rPr>
          <w:rFonts w:cs="Times New Roman"/>
          <w:b/>
          <w:spacing w:val="-3"/>
          <w:sz w:val="22"/>
        </w:rPr>
        <w:t xml:space="preserve"> </w:t>
      </w:r>
      <w:r w:rsidRPr="00A64FE5">
        <w:rPr>
          <w:rFonts w:cs="Times New Roman"/>
          <w:b/>
          <w:sz w:val="22"/>
        </w:rPr>
        <w:t>Research</w:t>
      </w:r>
      <w:r w:rsidRPr="00A64FE5">
        <w:rPr>
          <w:rFonts w:cs="Times New Roman"/>
          <w:b/>
          <w:spacing w:val="-2"/>
          <w:sz w:val="22"/>
        </w:rPr>
        <w:t xml:space="preserve"> </w:t>
      </w:r>
      <w:r w:rsidRPr="00A64FE5">
        <w:rPr>
          <w:rFonts w:cs="Times New Roman"/>
          <w:b/>
          <w:sz w:val="22"/>
        </w:rPr>
        <w:t>design</w:t>
      </w:r>
    </w:p>
    <w:p w14:paraId="6DBADE71" w14:textId="34034AEE" w:rsidR="008745B5" w:rsidRPr="008745B5" w:rsidRDefault="008745B5" w:rsidP="00202675">
      <w:pPr>
        <w:pStyle w:val="BodyText"/>
        <w:ind w:left="0"/>
        <w:rPr>
          <w:sz w:val="22"/>
          <w:szCs w:val="22"/>
        </w:rPr>
      </w:pPr>
      <w:r>
        <w:rPr>
          <w:sz w:val="22"/>
          <w:szCs w:val="22"/>
        </w:rPr>
        <w:t xml:space="preserve">       </w:t>
      </w:r>
      <w:r w:rsidRPr="008745B5">
        <w:rPr>
          <w:sz w:val="22"/>
          <w:szCs w:val="22"/>
        </w:rPr>
        <w:t>Table</w:t>
      </w:r>
      <w:r w:rsidRPr="008745B5">
        <w:rPr>
          <w:spacing w:val="-3"/>
          <w:sz w:val="22"/>
          <w:szCs w:val="22"/>
        </w:rPr>
        <w:t xml:space="preserve"> </w:t>
      </w:r>
      <w:r w:rsidRPr="008745B5">
        <w:rPr>
          <w:sz w:val="22"/>
          <w:szCs w:val="22"/>
        </w:rPr>
        <w:t>3.1:</w:t>
      </w:r>
      <w:r w:rsidRPr="008745B5">
        <w:rPr>
          <w:spacing w:val="1"/>
          <w:sz w:val="22"/>
          <w:szCs w:val="22"/>
        </w:rPr>
        <w:t xml:space="preserve"> </w:t>
      </w:r>
      <w:r w:rsidRPr="008745B5">
        <w:rPr>
          <w:sz w:val="22"/>
          <w:szCs w:val="22"/>
        </w:rPr>
        <w:t>Ontological</w:t>
      </w:r>
      <w:r w:rsidRPr="008745B5">
        <w:rPr>
          <w:spacing w:val="1"/>
          <w:sz w:val="22"/>
          <w:szCs w:val="22"/>
        </w:rPr>
        <w:t xml:space="preserve"> </w:t>
      </w:r>
      <w:r w:rsidRPr="008745B5">
        <w:rPr>
          <w:sz w:val="22"/>
          <w:szCs w:val="22"/>
        </w:rPr>
        <w:t>and</w:t>
      </w:r>
      <w:r w:rsidRPr="008745B5">
        <w:rPr>
          <w:spacing w:val="-3"/>
          <w:sz w:val="22"/>
          <w:szCs w:val="22"/>
        </w:rPr>
        <w:t xml:space="preserve"> </w:t>
      </w:r>
      <w:r w:rsidRPr="008745B5">
        <w:rPr>
          <w:sz w:val="22"/>
          <w:szCs w:val="22"/>
        </w:rPr>
        <w:t>epistemological assumptions of</w:t>
      </w:r>
      <w:r w:rsidRPr="008745B5">
        <w:rPr>
          <w:spacing w:val="-2"/>
          <w:sz w:val="22"/>
          <w:szCs w:val="22"/>
        </w:rPr>
        <w:t xml:space="preserve"> </w:t>
      </w:r>
      <w:r w:rsidRPr="008745B5">
        <w:rPr>
          <w:sz w:val="22"/>
          <w:szCs w:val="22"/>
        </w:rPr>
        <w:t>the</w:t>
      </w:r>
      <w:r w:rsidRPr="008745B5">
        <w:rPr>
          <w:spacing w:val="-3"/>
          <w:sz w:val="22"/>
          <w:szCs w:val="22"/>
        </w:rPr>
        <w:t xml:space="preserve"> </w:t>
      </w:r>
      <w:r w:rsidRPr="008745B5">
        <w:rPr>
          <w:sz w:val="22"/>
          <w:szCs w:val="22"/>
        </w:rPr>
        <w:t>current</w:t>
      </w:r>
      <w:r w:rsidRPr="008745B5">
        <w:rPr>
          <w:spacing w:val="-2"/>
          <w:sz w:val="22"/>
          <w:szCs w:val="22"/>
        </w:rPr>
        <w:t xml:space="preserve"> </w:t>
      </w:r>
      <w:r w:rsidRPr="008745B5">
        <w:rPr>
          <w:sz w:val="22"/>
          <w:szCs w:val="22"/>
        </w:rPr>
        <w:t>study</w:t>
      </w:r>
    </w:p>
    <w:tbl>
      <w:tblPr>
        <w:tblW w:w="10065" w:type="dxa"/>
        <w:tblInd w:w="-5"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1276"/>
        <w:gridCol w:w="4394"/>
        <w:gridCol w:w="4395"/>
      </w:tblGrid>
      <w:tr w:rsidR="008745B5" w:rsidRPr="008745B5" w14:paraId="01536FF4" w14:textId="77777777" w:rsidTr="00B40154">
        <w:trPr>
          <w:trHeight w:val="551"/>
        </w:trPr>
        <w:tc>
          <w:tcPr>
            <w:tcW w:w="1276" w:type="dxa"/>
          </w:tcPr>
          <w:p w14:paraId="23542FB7" w14:textId="77777777" w:rsidR="008745B5" w:rsidRPr="00535DEA" w:rsidRDefault="008745B5" w:rsidP="00202675">
            <w:pPr>
              <w:pStyle w:val="TableParagraph"/>
              <w:ind w:left="0"/>
              <w:rPr>
                <w:sz w:val="20"/>
                <w:szCs w:val="20"/>
              </w:rPr>
            </w:pPr>
          </w:p>
        </w:tc>
        <w:tc>
          <w:tcPr>
            <w:tcW w:w="4394" w:type="dxa"/>
          </w:tcPr>
          <w:p w14:paraId="6FB7367A" w14:textId="77777777" w:rsidR="008745B5" w:rsidRPr="00535DEA" w:rsidRDefault="008745B5" w:rsidP="00202675">
            <w:pPr>
              <w:pStyle w:val="TableParagraph"/>
              <w:tabs>
                <w:tab w:val="left" w:pos="997"/>
                <w:tab w:val="left" w:pos="1476"/>
                <w:tab w:val="left" w:pos="2599"/>
                <w:tab w:val="left" w:pos="2980"/>
              </w:tabs>
              <w:ind w:left="0"/>
              <w:rPr>
                <w:b/>
                <w:sz w:val="20"/>
                <w:szCs w:val="20"/>
              </w:rPr>
            </w:pPr>
            <w:r w:rsidRPr="00535DEA">
              <w:rPr>
                <w:b/>
                <w:sz w:val="20"/>
                <w:szCs w:val="20"/>
              </w:rPr>
              <w:t>What</w:t>
            </w:r>
            <w:r w:rsidRPr="00535DEA">
              <w:rPr>
                <w:b/>
                <w:sz w:val="20"/>
                <w:szCs w:val="20"/>
              </w:rPr>
              <w:tab/>
              <w:t>the</w:t>
            </w:r>
            <w:r w:rsidRPr="00535DEA">
              <w:rPr>
                <w:b/>
                <w:sz w:val="20"/>
                <w:szCs w:val="20"/>
              </w:rPr>
              <w:tab/>
              <w:t>researcher</w:t>
            </w:r>
            <w:r w:rsidRPr="00535DEA">
              <w:rPr>
                <w:b/>
                <w:sz w:val="20"/>
                <w:szCs w:val="20"/>
              </w:rPr>
              <w:tab/>
              <w:t>of</w:t>
            </w:r>
            <w:r w:rsidRPr="00535DEA">
              <w:rPr>
                <w:b/>
                <w:sz w:val="20"/>
                <w:szCs w:val="20"/>
              </w:rPr>
              <w:tab/>
              <w:t>the</w:t>
            </w:r>
          </w:p>
          <w:p w14:paraId="62B1CC98" w14:textId="77777777" w:rsidR="008745B5" w:rsidRPr="00535DEA" w:rsidRDefault="008745B5" w:rsidP="00202675">
            <w:pPr>
              <w:pStyle w:val="TableParagraph"/>
              <w:ind w:left="0"/>
              <w:rPr>
                <w:b/>
                <w:sz w:val="20"/>
                <w:szCs w:val="20"/>
              </w:rPr>
            </w:pPr>
            <w:r w:rsidRPr="00535DEA">
              <w:rPr>
                <w:b/>
                <w:sz w:val="20"/>
                <w:szCs w:val="20"/>
              </w:rPr>
              <w:t>current</w:t>
            </w:r>
            <w:r w:rsidRPr="00535DEA">
              <w:rPr>
                <w:b/>
                <w:spacing w:val="-2"/>
                <w:sz w:val="20"/>
                <w:szCs w:val="20"/>
              </w:rPr>
              <w:t xml:space="preserve"> </w:t>
            </w:r>
            <w:r w:rsidRPr="00535DEA">
              <w:rPr>
                <w:b/>
                <w:sz w:val="20"/>
                <w:szCs w:val="20"/>
              </w:rPr>
              <w:t>study IS</w:t>
            </w:r>
            <w:r w:rsidRPr="00535DEA">
              <w:rPr>
                <w:b/>
                <w:spacing w:val="-3"/>
                <w:sz w:val="20"/>
                <w:szCs w:val="20"/>
              </w:rPr>
              <w:t xml:space="preserve"> </w:t>
            </w:r>
            <w:r w:rsidRPr="00535DEA">
              <w:rPr>
                <w:b/>
                <w:sz w:val="20"/>
                <w:szCs w:val="20"/>
              </w:rPr>
              <w:t>NOT</w:t>
            </w:r>
            <w:r w:rsidRPr="00535DEA">
              <w:rPr>
                <w:b/>
                <w:spacing w:val="-2"/>
                <w:sz w:val="20"/>
                <w:szCs w:val="20"/>
              </w:rPr>
              <w:t xml:space="preserve"> </w:t>
            </w:r>
            <w:r w:rsidRPr="00535DEA">
              <w:rPr>
                <w:b/>
                <w:sz w:val="20"/>
                <w:szCs w:val="20"/>
              </w:rPr>
              <w:t>inclined</w:t>
            </w:r>
            <w:r w:rsidRPr="00535DEA">
              <w:rPr>
                <w:b/>
                <w:spacing w:val="-1"/>
                <w:sz w:val="20"/>
                <w:szCs w:val="20"/>
              </w:rPr>
              <w:t xml:space="preserve"> </w:t>
            </w:r>
            <w:r w:rsidRPr="00535DEA">
              <w:rPr>
                <w:b/>
                <w:sz w:val="20"/>
                <w:szCs w:val="20"/>
              </w:rPr>
              <w:t>to</w:t>
            </w:r>
          </w:p>
        </w:tc>
        <w:tc>
          <w:tcPr>
            <w:tcW w:w="4395" w:type="dxa"/>
          </w:tcPr>
          <w:p w14:paraId="5A02E12C" w14:textId="77777777" w:rsidR="008745B5" w:rsidRPr="00535DEA" w:rsidRDefault="008745B5" w:rsidP="00202675">
            <w:pPr>
              <w:pStyle w:val="TableParagraph"/>
              <w:ind w:left="0"/>
              <w:rPr>
                <w:b/>
                <w:sz w:val="20"/>
                <w:szCs w:val="20"/>
              </w:rPr>
            </w:pPr>
            <w:r w:rsidRPr="00535DEA">
              <w:rPr>
                <w:b/>
                <w:sz w:val="20"/>
                <w:szCs w:val="20"/>
              </w:rPr>
              <w:t>What</w:t>
            </w:r>
            <w:r w:rsidRPr="00535DEA">
              <w:rPr>
                <w:b/>
                <w:spacing w:val="85"/>
                <w:sz w:val="20"/>
                <w:szCs w:val="20"/>
              </w:rPr>
              <w:t xml:space="preserve"> </w:t>
            </w:r>
            <w:r w:rsidRPr="00535DEA">
              <w:rPr>
                <w:b/>
                <w:sz w:val="20"/>
                <w:szCs w:val="20"/>
              </w:rPr>
              <w:t xml:space="preserve">the  </w:t>
            </w:r>
            <w:r w:rsidRPr="00535DEA">
              <w:rPr>
                <w:b/>
                <w:spacing w:val="32"/>
                <w:sz w:val="20"/>
                <w:szCs w:val="20"/>
              </w:rPr>
              <w:t xml:space="preserve"> </w:t>
            </w:r>
            <w:r w:rsidRPr="00535DEA">
              <w:rPr>
                <w:b/>
                <w:sz w:val="20"/>
                <w:szCs w:val="20"/>
              </w:rPr>
              <w:t xml:space="preserve">researcher  </w:t>
            </w:r>
            <w:r w:rsidRPr="00535DEA">
              <w:rPr>
                <w:b/>
                <w:spacing w:val="32"/>
                <w:sz w:val="20"/>
                <w:szCs w:val="20"/>
              </w:rPr>
              <w:t xml:space="preserve"> </w:t>
            </w:r>
            <w:r w:rsidRPr="00535DEA">
              <w:rPr>
                <w:b/>
                <w:sz w:val="20"/>
                <w:szCs w:val="20"/>
              </w:rPr>
              <w:t xml:space="preserve">of  </w:t>
            </w:r>
            <w:r w:rsidRPr="00535DEA">
              <w:rPr>
                <w:b/>
                <w:spacing w:val="31"/>
                <w:sz w:val="20"/>
                <w:szCs w:val="20"/>
              </w:rPr>
              <w:t xml:space="preserve"> </w:t>
            </w:r>
            <w:r w:rsidRPr="00535DEA">
              <w:rPr>
                <w:b/>
                <w:sz w:val="20"/>
                <w:szCs w:val="20"/>
              </w:rPr>
              <w:t>the</w:t>
            </w:r>
          </w:p>
          <w:p w14:paraId="3B853BC9" w14:textId="77777777" w:rsidR="008745B5" w:rsidRPr="00535DEA" w:rsidRDefault="008745B5" w:rsidP="00202675">
            <w:pPr>
              <w:pStyle w:val="TableParagraph"/>
              <w:ind w:left="0"/>
              <w:rPr>
                <w:b/>
                <w:sz w:val="20"/>
                <w:szCs w:val="20"/>
              </w:rPr>
            </w:pPr>
            <w:r w:rsidRPr="00535DEA">
              <w:rPr>
                <w:b/>
                <w:sz w:val="20"/>
                <w:szCs w:val="20"/>
              </w:rPr>
              <w:t>current</w:t>
            </w:r>
            <w:r w:rsidRPr="00535DEA">
              <w:rPr>
                <w:b/>
                <w:spacing w:val="-2"/>
                <w:sz w:val="20"/>
                <w:szCs w:val="20"/>
              </w:rPr>
              <w:t xml:space="preserve"> </w:t>
            </w:r>
            <w:r w:rsidRPr="00535DEA">
              <w:rPr>
                <w:b/>
                <w:sz w:val="20"/>
                <w:szCs w:val="20"/>
              </w:rPr>
              <w:t>study IS</w:t>
            </w:r>
            <w:r w:rsidRPr="00535DEA">
              <w:rPr>
                <w:b/>
                <w:spacing w:val="-3"/>
                <w:sz w:val="20"/>
                <w:szCs w:val="20"/>
              </w:rPr>
              <w:t xml:space="preserve"> </w:t>
            </w:r>
            <w:r w:rsidRPr="00535DEA">
              <w:rPr>
                <w:b/>
                <w:sz w:val="20"/>
                <w:szCs w:val="20"/>
              </w:rPr>
              <w:t>inclined</w:t>
            </w:r>
            <w:r w:rsidRPr="00535DEA">
              <w:rPr>
                <w:b/>
                <w:spacing w:val="-2"/>
                <w:sz w:val="20"/>
                <w:szCs w:val="20"/>
              </w:rPr>
              <w:t xml:space="preserve"> </w:t>
            </w:r>
            <w:r w:rsidRPr="00535DEA">
              <w:rPr>
                <w:b/>
                <w:sz w:val="20"/>
                <w:szCs w:val="20"/>
              </w:rPr>
              <w:t>to</w:t>
            </w:r>
          </w:p>
        </w:tc>
      </w:tr>
      <w:tr w:rsidR="008745B5" w:rsidRPr="008745B5" w14:paraId="1B4E051E" w14:textId="77777777" w:rsidTr="00B40154">
        <w:trPr>
          <w:trHeight w:val="275"/>
        </w:trPr>
        <w:tc>
          <w:tcPr>
            <w:tcW w:w="1276" w:type="dxa"/>
          </w:tcPr>
          <w:p w14:paraId="78FAA6A0" w14:textId="77777777" w:rsidR="008745B5" w:rsidRPr="00535DEA" w:rsidRDefault="008745B5" w:rsidP="00202675">
            <w:pPr>
              <w:pStyle w:val="TableParagraph"/>
              <w:ind w:left="0"/>
              <w:rPr>
                <w:b/>
                <w:sz w:val="20"/>
                <w:szCs w:val="20"/>
              </w:rPr>
            </w:pPr>
            <w:r w:rsidRPr="00535DEA">
              <w:rPr>
                <w:b/>
                <w:sz w:val="20"/>
                <w:szCs w:val="20"/>
              </w:rPr>
              <w:t>Ontology</w:t>
            </w:r>
          </w:p>
        </w:tc>
        <w:tc>
          <w:tcPr>
            <w:tcW w:w="4394" w:type="dxa"/>
          </w:tcPr>
          <w:p w14:paraId="42D730CD" w14:textId="77777777" w:rsidR="008745B5" w:rsidRPr="00535DEA" w:rsidRDefault="008745B5" w:rsidP="00202675">
            <w:pPr>
              <w:pStyle w:val="TableParagraph"/>
              <w:ind w:left="0"/>
              <w:rPr>
                <w:sz w:val="20"/>
                <w:szCs w:val="20"/>
              </w:rPr>
            </w:pPr>
            <w:r w:rsidRPr="00535DEA">
              <w:rPr>
                <w:sz w:val="20"/>
                <w:szCs w:val="20"/>
              </w:rPr>
              <w:t>Objectivism</w:t>
            </w:r>
          </w:p>
        </w:tc>
        <w:tc>
          <w:tcPr>
            <w:tcW w:w="4395" w:type="dxa"/>
          </w:tcPr>
          <w:p w14:paraId="54780469" w14:textId="77777777" w:rsidR="008745B5" w:rsidRPr="00535DEA" w:rsidRDefault="008745B5" w:rsidP="00202675">
            <w:pPr>
              <w:pStyle w:val="TableParagraph"/>
              <w:ind w:left="0"/>
              <w:rPr>
                <w:sz w:val="20"/>
                <w:szCs w:val="20"/>
              </w:rPr>
            </w:pPr>
            <w:r w:rsidRPr="00535DEA">
              <w:rPr>
                <w:sz w:val="20"/>
                <w:szCs w:val="20"/>
              </w:rPr>
              <w:t>Constructivism</w:t>
            </w:r>
          </w:p>
        </w:tc>
      </w:tr>
      <w:tr w:rsidR="008745B5" w:rsidRPr="008745B5" w14:paraId="7FB82A72" w14:textId="77777777" w:rsidTr="00B40154">
        <w:trPr>
          <w:trHeight w:val="275"/>
        </w:trPr>
        <w:tc>
          <w:tcPr>
            <w:tcW w:w="1276" w:type="dxa"/>
          </w:tcPr>
          <w:p w14:paraId="1B2702A1" w14:textId="77777777" w:rsidR="008745B5" w:rsidRPr="00535DEA" w:rsidRDefault="008745B5" w:rsidP="00202675">
            <w:pPr>
              <w:pStyle w:val="TableParagraph"/>
              <w:ind w:left="0"/>
              <w:rPr>
                <w:b/>
                <w:sz w:val="20"/>
                <w:szCs w:val="20"/>
              </w:rPr>
            </w:pPr>
            <w:r w:rsidRPr="00535DEA">
              <w:rPr>
                <w:b/>
                <w:sz w:val="20"/>
                <w:szCs w:val="20"/>
              </w:rPr>
              <w:t>Epistemology</w:t>
            </w:r>
          </w:p>
        </w:tc>
        <w:tc>
          <w:tcPr>
            <w:tcW w:w="4394" w:type="dxa"/>
          </w:tcPr>
          <w:p w14:paraId="429C8CD7" w14:textId="77777777" w:rsidR="008745B5" w:rsidRPr="00535DEA" w:rsidRDefault="008745B5" w:rsidP="00202675">
            <w:pPr>
              <w:pStyle w:val="TableParagraph"/>
              <w:ind w:left="0"/>
              <w:rPr>
                <w:sz w:val="20"/>
                <w:szCs w:val="20"/>
              </w:rPr>
            </w:pPr>
            <w:r w:rsidRPr="00535DEA">
              <w:rPr>
                <w:sz w:val="20"/>
                <w:szCs w:val="20"/>
              </w:rPr>
              <w:t>Positivism</w:t>
            </w:r>
          </w:p>
        </w:tc>
        <w:tc>
          <w:tcPr>
            <w:tcW w:w="4395" w:type="dxa"/>
          </w:tcPr>
          <w:p w14:paraId="0AD3F059" w14:textId="77777777" w:rsidR="008745B5" w:rsidRPr="00535DEA" w:rsidRDefault="008745B5" w:rsidP="00202675">
            <w:pPr>
              <w:pStyle w:val="TableParagraph"/>
              <w:ind w:left="0"/>
              <w:rPr>
                <w:sz w:val="20"/>
                <w:szCs w:val="20"/>
              </w:rPr>
            </w:pPr>
            <w:r w:rsidRPr="00535DEA">
              <w:rPr>
                <w:sz w:val="20"/>
                <w:szCs w:val="20"/>
              </w:rPr>
              <w:t>Interpretivism</w:t>
            </w:r>
          </w:p>
        </w:tc>
      </w:tr>
      <w:tr w:rsidR="008745B5" w:rsidRPr="008745B5" w14:paraId="4759B509" w14:textId="77777777" w:rsidTr="00B40154">
        <w:trPr>
          <w:trHeight w:val="554"/>
        </w:trPr>
        <w:tc>
          <w:tcPr>
            <w:tcW w:w="1276" w:type="dxa"/>
          </w:tcPr>
          <w:p w14:paraId="57414662" w14:textId="77777777" w:rsidR="008745B5" w:rsidRPr="00535DEA" w:rsidRDefault="008745B5" w:rsidP="00202675">
            <w:pPr>
              <w:pStyle w:val="TableParagraph"/>
              <w:ind w:left="0"/>
              <w:rPr>
                <w:b/>
                <w:sz w:val="20"/>
                <w:szCs w:val="20"/>
              </w:rPr>
            </w:pPr>
            <w:r w:rsidRPr="00535DEA">
              <w:rPr>
                <w:b/>
                <w:sz w:val="20"/>
                <w:szCs w:val="20"/>
              </w:rPr>
              <w:t>Reality</w:t>
            </w:r>
          </w:p>
        </w:tc>
        <w:tc>
          <w:tcPr>
            <w:tcW w:w="4394" w:type="dxa"/>
          </w:tcPr>
          <w:p w14:paraId="7773BAF2" w14:textId="6CBA5CE3" w:rsidR="008745B5" w:rsidRPr="00535DEA" w:rsidRDefault="008745B5" w:rsidP="00B40154">
            <w:pPr>
              <w:pStyle w:val="TableParagraph"/>
              <w:ind w:left="0"/>
              <w:rPr>
                <w:sz w:val="20"/>
                <w:szCs w:val="20"/>
              </w:rPr>
            </w:pPr>
            <w:r w:rsidRPr="00535DEA">
              <w:rPr>
                <w:sz w:val="20"/>
                <w:szCs w:val="20"/>
              </w:rPr>
              <w:t>External,</w:t>
            </w:r>
            <w:r w:rsidRPr="00535DEA">
              <w:rPr>
                <w:spacing w:val="21"/>
                <w:sz w:val="20"/>
                <w:szCs w:val="20"/>
              </w:rPr>
              <w:t xml:space="preserve"> </w:t>
            </w:r>
            <w:r w:rsidRPr="00535DEA">
              <w:rPr>
                <w:sz w:val="20"/>
                <w:szCs w:val="20"/>
              </w:rPr>
              <w:t>stable,</w:t>
            </w:r>
            <w:r w:rsidRPr="00535DEA">
              <w:rPr>
                <w:spacing w:val="22"/>
                <w:sz w:val="20"/>
                <w:szCs w:val="20"/>
              </w:rPr>
              <w:t xml:space="preserve"> </w:t>
            </w:r>
            <w:r w:rsidRPr="00535DEA">
              <w:rPr>
                <w:sz w:val="20"/>
                <w:szCs w:val="20"/>
              </w:rPr>
              <w:t>ordered,</w:t>
            </w:r>
            <w:r w:rsidRPr="00535DEA">
              <w:rPr>
                <w:spacing w:val="18"/>
                <w:sz w:val="20"/>
                <w:szCs w:val="20"/>
              </w:rPr>
              <w:t xml:space="preserve"> </w:t>
            </w:r>
            <w:r w:rsidRPr="00535DEA">
              <w:rPr>
                <w:sz w:val="20"/>
                <w:szCs w:val="20"/>
              </w:rPr>
              <w:t>patterned,</w:t>
            </w:r>
            <w:r w:rsidRPr="00535DEA">
              <w:rPr>
                <w:spacing w:val="22"/>
                <w:sz w:val="20"/>
                <w:szCs w:val="20"/>
              </w:rPr>
              <w:t xml:space="preserve"> </w:t>
            </w:r>
            <w:r w:rsidRPr="00535DEA">
              <w:rPr>
                <w:sz w:val="20"/>
                <w:szCs w:val="20"/>
              </w:rPr>
              <w:t>pre-existing</w:t>
            </w:r>
          </w:p>
        </w:tc>
        <w:tc>
          <w:tcPr>
            <w:tcW w:w="4395" w:type="dxa"/>
          </w:tcPr>
          <w:p w14:paraId="48783A19" w14:textId="448A60B5" w:rsidR="008745B5" w:rsidRPr="00535DEA" w:rsidRDefault="008745B5" w:rsidP="00B40154">
            <w:pPr>
              <w:pStyle w:val="TableParagraph"/>
              <w:ind w:left="0"/>
              <w:rPr>
                <w:sz w:val="20"/>
                <w:szCs w:val="20"/>
              </w:rPr>
            </w:pPr>
            <w:r w:rsidRPr="00535DEA">
              <w:rPr>
                <w:sz w:val="20"/>
                <w:szCs w:val="20"/>
              </w:rPr>
              <w:t>Internal,</w:t>
            </w:r>
            <w:r w:rsidRPr="00535DEA">
              <w:rPr>
                <w:spacing w:val="52"/>
                <w:sz w:val="20"/>
                <w:szCs w:val="20"/>
              </w:rPr>
              <w:t xml:space="preserve"> </w:t>
            </w:r>
            <w:r w:rsidRPr="00535DEA">
              <w:rPr>
                <w:sz w:val="20"/>
                <w:szCs w:val="20"/>
              </w:rPr>
              <w:t>fluid,</w:t>
            </w:r>
            <w:r w:rsidRPr="00535DEA">
              <w:rPr>
                <w:spacing w:val="99"/>
                <w:sz w:val="20"/>
                <w:szCs w:val="20"/>
              </w:rPr>
              <w:t xml:space="preserve"> </w:t>
            </w:r>
            <w:r w:rsidRPr="00535DEA">
              <w:rPr>
                <w:sz w:val="20"/>
                <w:szCs w:val="20"/>
              </w:rPr>
              <w:t xml:space="preserve">socially  </w:t>
            </w:r>
            <w:r w:rsidRPr="00535DEA">
              <w:rPr>
                <w:spacing w:val="3"/>
                <w:sz w:val="20"/>
                <w:szCs w:val="20"/>
              </w:rPr>
              <w:t xml:space="preserve"> </w:t>
            </w:r>
            <w:r w:rsidRPr="00535DEA">
              <w:rPr>
                <w:sz w:val="20"/>
                <w:szCs w:val="20"/>
              </w:rPr>
              <w:t>constructed,multiple,</w:t>
            </w:r>
            <w:r w:rsidRPr="00535DEA">
              <w:rPr>
                <w:spacing w:val="-2"/>
                <w:sz w:val="20"/>
                <w:szCs w:val="20"/>
              </w:rPr>
              <w:t xml:space="preserve"> </w:t>
            </w:r>
            <w:r w:rsidRPr="00535DEA">
              <w:rPr>
                <w:sz w:val="20"/>
                <w:szCs w:val="20"/>
              </w:rPr>
              <w:t>emerging</w:t>
            </w:r>
          </w:p>
        </w:tc>
      </w:tr>
      <w:tr w:rsidR="008745B5" w:rsidRPr="008745B5" w14:paraId="43078DE3" w14:textId="77777777" w:rsidTr="00B40154">
        <w:trPr>
          <w:trHeight w:val="551"/>
        </w:trPr>
        <w:tc>
          <w:tcPr>
            <w:tcW w:w="1276" w:type="dxa"/>
          </w:tcPr>
          <w:p w14:paraId="5782FFF2" w14:textId="77777777" w:rsidR="008745B5" w:rsidRPr="00535DEA" w:rsidRDefault="008745B5" w:rsidP="00202675">
            <w:pPr>
              <w:pStyle w:val="TableParagraph"/>
              <w:ind w:left="0"/>
              <w:rPr>
                <w:b/>
                <w:sz w:val="20"/>
                <w:szCs w:val="20"/>
              </w:rPr>
            </w:pPr>
            <w:r w:rsidRPr="00535DEA">
              <w:rPr>
                <w:b/>
                <w:sz w:val="20"/>
                <w:szCs w:val="20"/>
              </w:rPr>
              <w:t>Knowledge</w:t>
            </w:r>
          </w:p>
        </w:tc>
        <w:tc>
          <w:tcPr>
            <w:tcW w:w="4394" w:type="dxa"/>
          </w:tcPr>
          <w:p w14:paraId="57A1D369" w14:textId="77777777" w:rsidR="008745B5" w:rsidRPr="00535DEA" w:rsidRDefault="008745B5" w:rsidP="00202675">
            <w:pPr>
              <w:pStyle w:val="TableParagraph"/>
              <w:tabs>
                <w:tab w:val="left" w:pos="1210"/>
                <w:tab w:val="left" w:pos="2479"/>
              </w:tabs>
              <w:ind w:left="0"/>
              <w:rPr>
                <w:sz w:val="20"/>
                <w:szCs w:val="20"/>
              </w:rPr>
            </w:pPr>
            <w:r w:rsidRPr="00535DEA">
              <w:rPr>
                <w:sz w:val="20"/>
                <w:szCs w:val="20"/>
              </w:rPr>
              <w:t>Objective,</w:t>
            </w:r>
            <w:r w:rsidRPr="00535DEA">
              <w:rPr>
                <w:sz w:val="20"/>
                <w:szCs w:val="20"/>
              </w:rPr>
              <w:tab/>
              <w:t>measurable,</w:t>
            </w:r>
            <w:r w:rsidRPr="00535DEA">
              <w:rPr>
                <w:sz w:val="20"/>
                <w:szCs w:val="20"/>
              </w:rPr>
              <w:tab/>
              <w:t>value-free,</w:t>
            </w:r>
          </w:p>
          <w:p w14:paraId="76383D94" w14:textId="77777777" w:rsidR="008745B5" w:rsidRPr="00535DEA" w:rsidRDefault="008745B5" w:rsidP="00202675">
            <w:pPr>
              <w:pStyle w:val="TableParagraph"/>
              <w:ind w:left="0"/>
              <w:rPr>
                <w:sz w:val="20"/>
                <w:szCs w:val="20"/>
              </w:rPr>
            </w:pPr>
            <w:r w:rsidRPr="00535DEA">
              <w:rPr>
                <w:sz w:val="20"/>
                <w:szCs w:val="20"/>
              </w:rPr>
              <w:t>universal,</w:t>
            </w:r>
            <w:r w:rsidRPr="00535DEA">
              <w:rPr>
                <w:spacing w:val="-2"/>
                <w:sz w:val="20"/>
                <w:szCs w:val="20"/>
              </w:rPr>
              <w:t xml:space="preserve"> </w:t>
            </w:r>
            <w:r w:rsidRPr="00535DEA">
              <w:rPr>
                <w:sz w:val="20"/>
                <w:szCs w:val="20"/>
              </w:rPr>
              <w:t>decontextualized</w:t>
            </w:r>
          </w:p>
        </w:tc>
        <w:tc>
          <w:tcPr>
            <w:tcW w:w="4395" w:type="dxa"/>
          </w:tcPr>
          <w:p w14:paraId="669F602F" w14:textId="77777777" w:rsidR="008745B5" w:rsidRPr="00535DEA" w:rsidRDefault="008745B5" w:rsidP="00202675">
            <w:pPr>
              <w:pStyle w:val="TableParagraph"/>
              <w:ind w:left="0"/>
              <w:rPr>
                <w:sz w:val="20"/>
                <w:szCs w:val="20"/>
              </w:rPr>
            </w:pPr>
            <w:r w:rsidRPr="00535DEA">
              <w:rPr>
                <w:sz w:val="20"/>
                <w:szCs w:val="20"/>
              </w:rPr>
              <w:t>Subjective,</w:t>
            </w:r>
            <w:r w:rsidRPr="00535DEA">
              <w:rPr>
                <w:spacing w:val="40"/>
                <w:sz w:val="20"/>
                <w:szCs w:val="20"/>
              </w:rPr>
              <w:t xml:space="preserve"> </w:t>
            </w:r>
            <w:r w:rsidRPr="00535DEA">
              <w:rPr>
                <w:sz w:val="20"/>
                <w:szCs w:val="20"/>
              </w:rPr>
              <w:t>indeterminate,</w:t>
            </w:r>
            <w:r w:rsidRPr="00535DEA">
              <w:rPr>
                <w:spacing w:val="88"/>
                <w:sz w:val="20"/>
                <w:szCs w:val="20"/>
              </w:rPr>
              <w:t xml:space="preserve"> </w:t>
            </w:r>
            <w:r w:rsidRPr="00535DEA">
              <w:rPr>
                <w:sz w:val="20"/>
                <w:szCs w:val="20"/>
              </w:rPr>
              <w:t>value-rich,</w:t>
            </w:r>
          </w:p>
          <w:p w14:paraId="0B39CA03" w14:textId="77777777" w:rsidR="008745B5" w:rsidRPr="00535DEA" w:rsidRDefault="008745B5" w:rsidP="00202675">
            <w:pPr>
              <w:pStyle w:val="TableParagraph"/>
              <w:ind w:left="0"/>
              <w:rPr>
                <w:sz w:val="20"/>
                <w:szCs w:val="20"/>
              </w:rPr>
            </w:pPr>
            <w:r w:rsidRPr="00535DEA">
              <w:rPr>
                <w:sz w:val="20"/>
                <w:szCs w:val="20"/>
              </w:rPr>
              <w:t>particular,</w:t>
            </w:r>
            <w:r w:rsidRPr="00535DEA">
              <w:rPr>
                <w:spacing w:val="-2"/>
                <w:sz w:val="20"/>
                <w:szCs w:val="20"/>
              </w:rPr>
              <w:t xml:space="preserve"> </w:t>
            </w:r>
            <w:r w:rsidRPr="00535DEA">
              <w:rPr>
                <w:sz w:val="20"/>
                <w:szCs w:val="20"/>
              </w:rPr>
              <w:t>contextualized</w:t>
            </w:r>
          </w:p>
        </w:tc>
      </w:tr>
      <w:tr w:rsidR="008745B5" w:rsidRPr="008745B5" w14:paraId="2AA8DF47" w14:textId="77777777" w:rsidTr="00B40154">
        <w:trPr>
          <w:trHeight w:val="275"/>
        </w:trPr>
        <w:tc>
          <w:tcPr>
            <w:tcW w:w="1276" w:type="dxa"/>
          </w:tcPr>
          <w:p w14:paraId="13DB0B2B" w14:textId="77777777" w:rsidR="008745B5" w:rsidRPr="00535DEA" w:rsidRDefault="008745B5" w:rsidP="00202675">
            <w:pPr>
              <w:pStyle w:val="TableParagraph"/>
              <w:ind w:left="0"/>
              <w:rPr>
                <w:b/>
                <w:sz w:val="20"/>
                <w:szCs w:val="20"/>
              </w:rPr>
            </w:pPr>
            <w:r w:rsidRPr="00535DEA">
              <w:rPr>
                <w:b/>
                <w:sz w:val="20"/>
                <w:szCs w:val="20"/>
              </w:rPr>
              <w:t>Aim</w:t>
            </w:r>
          </w:p>
        </w:tc>
        <w:tc>
          <w:tcPr>
            <w:tcW w:w="4394" w:type="dxa"/>
          </w:tcPr>
          <w:p w14:paraId="554831F5" w14:textId="77777777" w:rsidR="008745B5" w:rsidRPr="00535DEA" w:rsidRDefault="008745B5" w:rsidP="00202675">
            <w:pPr>
              <w:pStyle w:val="TableParagraph"/>
              <w:ind w:left="0"/>
              <w:rPr>
                <w:sz w:val="20"/>
                <w:szCs w:val="20"/>
              </w:rPr>
            </w:pPr>
            <w:r w:rsidRPr="00535DEA">
              <w:rPr>
                <w:sz w:val="20"/>
                <w:szCs w:val="20"/>
              </w:rPr>
              <w:t>Explanation,</w:t>
            </w:r>
            <w:r w:rsidRPr="00535DEA">
              <w:rPr>
                <w:spacing w:val="-4"/>
                <w:sz w:val="20"/>
                <w:szCs w:val="20"/>
              </w:rPr>
              <w:t xml:space="preserve"> </w:t>
            </w:r>
            <w:r w:rsidRPr="00535DEA">
              <w:rPr>
                <w:sz w:val="20"/>
                <w:szCs w:val="20"/>
              </w:rPr>
              <w:t>prediction,</w:t>
            </w:r>
            <w:r w:rsidRPr="00535DEA">
              <w:rPr>
                <w:spacing w:val="-1"/>
                <w:sz w:val="20"/>
                <w:szCs w:val="20"/>
              </w:rPr>
              <w:t xml:space="preserve"> </w:t>
            </w:r>
            <w:r w:rsidRPr="00535DEA">
              <w:rPr>
                <w:sz w:val="20"/>
                <w:szCs w:val="20"/>
              </w:rPr>
              <w:t>control</w:t>
            </w:r>
          </w:p>
        </w:tc>
        <w:tc>
          <w:tcPr>
            <w:tcW w:w="4395" w:type="dxa"/>
          </w:tcPr>
          <w:p w14:paraId="4DB16CD4" w14:textId="77777777" w:rsidR="008745B5" w:rsidRPr="00535DEA" w:rsidRDefault="008745B5" w:rsidP="00202675">
            <w:pPr>
              <w:pStyle w:val="TableParagraph"/>
              <w:ind w:left="0"/>
              <w:rPr>
                <w:sz w:val="20"/>
                <w:szCs w:val="20"/>
              </w:rPr>
            </w:pPr>
            <w:r w:rsidRPr="00535DEA">
              <w:rPr>
                <w:sz w:val="20"/>
                <w:szCs w:val="20"/>
              </w:rPr>
              <w:t>Description,</w:t>
            </w:r>
            <w:r w:rsidRPr="00535DEA">
              <w:rPr>
                <w:spacing w:val="-4"/>
                <w:sz w:val="20"/>
                <w:szCs w:val="20"/>
              </w:rPr>
              <w:t xml:space="preserve"> </w:t>
            </w:r>
            <w:r w:rsidRPr="00535DEA">
              <w:rPr>
                <w:sz w:val="20"/>
                <w:szCs w:val="20"/>
              </w:rPr>
              <w:t>understanding,</w:t>
            </w:r>
            <w:r w:rsidRPr="00535DEA">
              <w:rPr>
                <w:spacing w:val="-3"/>
                <w:sz w:val="20"/>
                <w:szCs w:val="20"/>
              </w:rPr>
              <w:t xml:space="preserve"> </w:t>
            </w:r>
            <w:r w:rsidRPr="00535DEA">
              <w:rPr>
                <w:sz w:val="20"/>
                <w:szCs w:val="20"/>
              </w:rPr>
              <w:t>empathy</w:t>
            </w:r>
          </w:p>
        </w:tc>
      </w:tr>
      <w:tr w:rsidR="008745B5" w:rsidRPr="008745B5" w14:paraId="67D5B12D" w14:textId="77777777" w:rsidTr="00B40154">
        <w:trPr>
          <w:trHeight w:val="339"/>
        </w:trPr>
        <w:tc>
          <w:tcPr>
            <w:tcW w:w="1276" w:type="dxa"/>
          </w:tcPr>
          <w:p w14:paraId="2B8A6D9A" w14:textId="77777777" w:rsidR="008745B5" w:rsidRPr="00535DEA" w:rsidRDefault="008745B5" w:rsidP="00202675">
            <w:pPr>
              <w:pStyle w:val="TableParagraph"/>
              <w:ind w:left="0"/>
              <w:rPr>
                <w:b/>
                <w:sz w:val="20"/>
                <w:szCs w:val="20"/>
              </w:rPr>
            </w:pPr>
            <w:r w:rsidRPr="00535DEA">
              <w:rPr>
                <w:b/>
                <w:sz w:val="20"/>
                <w:szCs w:val="20"/>
              </w:rPr>
              <w:t>Researcher</w:t>
            </w:r>
          </w:p>
        </w:tc>
        <w:tc>
          <w:tcPr>
            <w:tcW w:w="4394" w:type="dxa"/>
          </w:tcPr>
          <w:p w14:paraId="789B795E" w14:textId="77777777" w:rsidR="008745B5" w:rsidRPr="00535DEA" w:rsidRDefault="008745B5" w:rsidP="00202675">
            <w:pPr>
              <w:pStyle w:val="TableParagraph"/>
              <w:ind w:left="0"/>
              <w:rPr>
                <w:sz w:val="20"/>
                <w:szCs w:val="20"/>
              </w:rPr>
            </w:pPr>
            <w:r w:rsidRPr="00535DEA">
              <w:rPr>
                <w:sz w:val="20"/>
                <w:szCs w:val="20"/>
              </w:rPr>
              <w:t>Disinterested</w:t>
            </w:r>
            <w:r w:rsidRPr="00535DEA">
              <w:rPr>
                <w:spacing w:val="-3"/>
                <w:sz w:val="20"/>
                <w:szCs w:val="20"/>
              </w:rPr>
              <w:t xml:space="preserve"> </w:t>
            </w:r>
            <w:r w:rsidRPr="00535DEA">
              <w:rPr>
                <w:sz w:val="20"/>
                <w:szCs w:val="20"/>
              </w:rPr>
              <w:t>scientist</w:t>
            </w:r>
          </w:p>
        </w:tc>
        <w:tc>
          <w:tcPr>
            <w:tcW w:w="4395" w:type="dxa"/>
          </w:tcPr>
          <w:p w14:paraId="3C2EBB56" w14:textId="7008A24C" w:rsidR="008745B5" w:rsidRPr="00535DEA" w:rsidRDefault="008745B5" w:rsidP="00B40154">
            <w:pPr>
              <w:pStyle w:val="TableParagraph"/>
              <w:tabs>
                <w:tab w:val="left" w:pos="2203"/>
                <w:tab w:val="left" w:pos="2855"/>
              </w:tabs>
              <w:ind w:left="0"/>
              <w:rPr>
                <w:sz w:val="20"/>
                <w:szCs w:val="20"/>
              </w:rPr>
            </w:pPr>
            <w:r w:rsidRPr="00535DEA">
              <w:rPr>
                <w:sz w:val="20"/>
                <w:szCs w:val="20"/>
              </w:rPr>
              <w:t>Participant-interpreter,</w:t>
            </w:r>
            <w:r w:rsidRPr="00535DEA">
              <w:rPr>
                <w:sz w:val="20"/>
                <w:szCs w:val="20"/>
              </w:rPr>
              <w:tab/>
              <w:t>text</w:t>
            </w:r>
            <w:r w:rsidRPr="00535DEA">
              <w:rPr>
                <w:sz w:val="20"/>
                <w:szCs w:val="20"/>
              </w:rPr>
              <w:tab/>
              <w:t>data</w:t>
            </w:r>
            <w:r w:rsidR="00B40154">
              <w:rPr>
                <w:sz w:val="20"/>
                <w:szCs w:val="20"/>
              </w:rPr>
              <w:t xml:space="preserve"> </w:t>
            </w:r>
            <w:r w:rsidRPr="00535DEA">
              <w:rPr>
                <w:sz w:val="20"/>
                <w:szCs w:val="20"/>
              </w:rPr>
              <w:t>interpreter</w:t>
            </w:r>
          </w:p>
        </w:tc>
      </w:tr>
    </w:tbl>
    <w:p w14:paraId="2CE30BCC" w14:textId="33E93582" w:rsidR="00476076" w:rsidRPr="008745B5" w:rsidRDefault="008745B5" w:rsidP="00202675">
      <w:pPr>
        <w:pStyle w:val="BodyText"/>
        <w:ind w:left="0"/>
        <w:rPr>
          <w:sz w:val="22"/>
          <w:szCs w:val="22"/>
        </w:rPr>
      </w:pPr>
      <w:r w:rsidRPr="008745B5">
        <w:rPr>
          <w:sz w:val="22"/>
          <w:szCs w:val="22"/>
        </w:rPr>
        <w:t>Table</w:t>
      </w:r>
      <w:r w:rsidRPr="008745B5">
        <w:rPr>
          <w:spacing w:val="63"/>
          <w:sz w:val="22"/>
          <w:szCs w:val="22"/>
        </w:rPr>
        <w:t xml:space="preserve"> </w:t>
      </w:r>
      <w:r w:rsidRPr="008745B5">
        <w:rPr>
          <w:sz w:val="22"/>
          <w:szCs w:val="22"/>
        </w:rPr>
        <w:t>3.2:</w:t>
      </w:r>
      <w:r w:rsidRPr="008745B5">
        <w:rPr>
          <w:spacing w:val="63"/>
          <w:sz w:val="22"/>
          <w:szCs w:val="22"/>
        </w:rPr>
        <w:t xml:space="preserve"> </w:t>
      </w:r>
      <w:r w:rsidRPr="008745B5">
        <w:rPr>
          <w:sz w:val="22"/>
          <w:szCs w:val="22"/>
        </w:rPr>
        <w:t>The</w:t>
      </w:r>
      <w:r w:rsidRPr="008745B5">
        <w:rPr>
          <w:spacing w:val="62"/>
          <w:sz w:val="22"/>
          <w:szCs w:val="22"/>
        </w:rPr>
        <w:t xml:space="preserve"> </w:t>
      </w:r>
      <w:r w:rsidRPr="008745B5">
        <w:rPr>
          <w:sz w:val="22"/>
          <w:szCs w:val="22"/>
        </w:rPr>
        <w:t>relationship</w:t>
      </w:r>
      <w:r w:rsidRPr="008745B5">
        <w:rPr>
          <w:spacing w:val="62"/>
          <w:sz w:val="22"/>
          <w:szCs w:val="22"/>
        </w:rPr>
        <w:t xml:space="preserve"> </w:t>
      </w:r>
      <w:r w:rsidRPr="008745B5">
        <w:rPr>
          <w:sz w:val="22"/>
          <w:szCs w:val="22"/>
        </w:rPr>
        <w:t>between</w:t>
      </w:r>
      <w:r w:rsidRPr="008745B5">
        <w:rPr>
          <w:spacing w:val="65"/>
          <w:sz w:val="22"/>
          <w:szCs w:val="22"/>
        </w:rPr>
        <w:t xml:space="preserve"> </w:t>
      </w:r>
      <w:r w:rsidRPr="008745B5">
        <w:rPr>
          <w:sz w:val="22"/>
          <w:szCs w:val="22"/>
        </w:rPr>
        <w:t>philosophical</w:t>
      </w:r>
      <w:r w:rsidRPr="008745B5">
        <w:rPr>
          <w:spacing w:val="63"/>
          <w:sz w:val="22"/>
          <w:szCs w:val="22"/>
        </w:rPr>
        <w:t xml:space="preserve"> </w:t>
      </w:r>
      <w:r w:rsidRPr="008745B5">
        <w:rPr>
          <w:sz w:val="22"/>
          <w:szCs w:val="22"/>
        </w:rPr>
        <w:t>assumptions</w:t>
      </w:r>
      <w:r w:rsidRPr="008745B5">
        <w:rPr>
          <w:spacing w:val="62"/>
          <w:sz w:val="22"/>
          <w:szCs w:val="22"/>
        </w:rPr>
        <w:t xml:space="preserve"> </w:t>
      </w:r>
      <w:r w:rsidRPr="008745B5">
        <w:rPr>
          <w:sz w:val="22"/>
          <w:szCs w:val="22"/>
        </w:rPr>
        <w:t>and</w:t>
      </w:r>
      <w:r w:rsidRPr="008745B5">
        <w:rPr>
          <w:spacing w:val="-63"/>
          <w:sz w:val="22"/>
          <w:szCs w:val="22"/>
        </w:rPr>
        <w:t xml:space="preserve"> </w:t>
      </w:r>
      <w:r w:rsidRPr="008745B5">
        <w:rPr>
          <w:sz w:val="22"/>
          <w:szCs w:val="22"/>
        </w:rPr>
        <w:t>methodology</w:t>
      </w:r>
      <w:r w:rsidRPr="008745B5">
        <w:rPr>
          <w:spacing w:val="-2"/>
          <w:sz w:val="22"/>
          <w:szCs w:val="22"/>
        </w:rPr>
        <w:t xml:space="preserve"> </w:t>
      </w:r>
      <w:r w:rsidRPr="008745B5">
        <w:rPr>
          <w:sz w:val="22"/>
          <w:szCs w:val="22"/>
        </w:rPr>
        <w:t>of</w:t>
      </w:r>
      <w:r w:rsidRPr="008745B5">
        <w:rPr>
          <w:spacing w:val="-1"/>
          <w:sz w:val="22"/>
          <w:szCs w:val="22"/>
        </w:rPr>
        <w:t xml:space="preserve"> </w:t>
      </w:r>
      <w:r w:rsidRPr="008745B5">
        <w:rPr>
          <w:sz w:val="22"/>
          <w:szCs w:val="22"/>
        </w:rPr>
        <w:t>the</w:t>
      </w:r>
      <w:r w:rsidRPr="008745B5">
        <w:rPr>
          <w:spacing w:val="-1"/>
          <w:sz w:val="22"/>
          <w:szCs w:val="22"/>
        </w:rPr>
        <w:t xml:space="preserve"> </w:t>
      </w:r>
      <w:r w:rsidRPr="008745B5">
        <w:rPr>
          <w:sz w:val="22"/>
          <w:szCs w:val="22"/>
        </w:rPr>
        <w:t>study</w:t>
      </w:r>
    </w:p>
    <w:tbl>
      <w:tblPr>
        <w:tblpPr w:leftFromText="180" w:rightFromText="180" w:vertAnchor="text" w:horzAnchor="margin" w:tblpY="196"/>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1"/>
        <w:gridCol w:w="4743"/>
        <w:gridCol w:w="2271"/>
      </w:tblGrid>
      <w:tr w:rsidR="008745B5" w:rsidRPr="00535DEA" w14:paraId="1AF52945" w14:textId="77777777" w:rsidTr="00B40154">
        <w:trPr>
          <w:trHeight w:val="304"/>
        </w:trPr>
        <w:tc>
          <w:tcPr>
            <w:tcW w:w="10070" w:type="dxa"/>
            <w:gridSpan w:val="3"/>
          </w:tcPr>
          <w:p w14:paraId="68E45747" w14:textId="77777777" w:rsidR="008745B5" w:rsidRPr="00535DEA" w:rsidRDefault="008745B5" w:rsidP="00B40154">
            <w:pPr>
              <w:pStyle w:val="TableParagraph"/>
              <w:ind w:left="0"/>
              <w:jc w:val="center"/>
              <w:rPr>
                <w:b/>
                <w:sz w:val="20"/>
                <w:szCs w:val="20"/>
              </w:rPr>
            </w:pPr>
            <w:r w:rsidRPr="00535DEA">
              <w:rPr>
                <w:b/>
                <w:sz w:val="20"/>
                <w:szCs w:val="20"/>
              </w:rPr>
              <w:t>Philosophical</w:t>
            </w:r>
            <w:r w:rsidRPr="00535DEA">
              <w:rPr>
                <w:b/>
                <w:spacing w:val="-5"/>
                <w:sz w:val="20"/>
                <w:szCs w:val="20"/>
              </w:rPr>
              <w:t xml:space="preserve"> </w:t>
            </w:r>
            <w:r w:rsidRPr="00535DEA">
              <w:rPr>
                <w:b/>
                <w:sz w:val="20"/>
                <w:szCs w:val="20"/>
              </w:rPr>
              <w:t>assumptions</w:t>
            </w:r>
          </w:p>
        </w:tc>
      </w:tr>
      <w:tr w:rsidR="008745B5" w:rsidRPr="00535DEA" w14:paraId="14115CE0" w14:textId="77777777" w:rsidTr="00B40154">
        <w:trPr>
          <w:trHeight w:val="301"/>
        </w:trPr>
        <w:tc>
          <w:tcPr>
            <w:tcW w:w="3059" w:type="dxa"/>
          </w:tcPr>
          <w:p w14:paraId="4A3CF3D0" w14:textId="77777777" w:rsidR="008745B5" w:rsidRPr="00535DEA" w:rsidRDefault="008745B5" w:rsidP="00B40154">
            <w:pPr>
              <w:pStyle w:val="TableParagraph"/>
              <w:ind w:left="0"/>
              <w:jc w:val="center"/>
              <w:rPr>
                <w:b/>
                <w:sz w:val="20"/>
                <w:szCs w:val="20"/>
              </w:rPr>
            </w:pPr>
            <w:r w:rsidRPr="00535DEA">
              <w:rPr>
                <w:b/>
                <w:sz w:val="20"/>
                <w:szCs w:val="20"/>
              </w:rPr>
              <w:t>Ontology</w:t>
            </w:r>
          </w:p>
        </w:tc>
        <w:tc>
          <w:tcPr>
            <w:tcW w:w="4741" w:type="dxa"/>
          </w:tcPr>
          <w:p w14:paraId="1F6251CC" w14:textId="77777777" w:rsidR="008745B5" w:rsidRPr="00535DEA" w:rsidRDefault="008745B5" w:rsidP="00B40154">
            <w:pPr>
              <w:pStyle w:val="TableParagraph"/>
              <w:ind w:left="0"/>
              <w:jc w:val="center"/>
              <w:rPr>
                <w:b/>
                <w:sz w:val="20"/>
                <w:szCs w:val="20"/>
              </w:rPr>
            </w:pPr>
            <w:r w:rsidRPr="00535DEA">
              <w:rPr>
                <w:b/>
                <w:sz w:val="20"/>
                <w:szCs w:val="20"/>
              </w:rPr>
              <w:t>Epistemology</w:t>
            </w:r>
          </w:p>
        </w:tc>
        <w:tc>
          <w:tcPr>
            <w:tcW w:w="2270" w:type="dxa"/>
          </w:tcPr>
          <w:p w14:paraId="19E8D3C8" w14:textId="77777777" w:rsidR="008745B5" w:rsidRPr="00535DEA" w:rsidRDefault="008745B5" w:rsidP="00B40154">
            <w:pPr>
              <w:pStyle w:val="TableParagraph"/>
              <w:ind w:left="0"/>
              <w:jc w:val="center"/>
              <w:rPr>
                <w:b/>
                <w:sz w:val="20"/>
                <w:szCs w:val="20"/>
              </w:rPr>
            </w:pPr>
            <w:r w:rsidRPr="00535DEA">
              <w:rPr>
                <w:b/>
                <w:sz w:val="20"/>
                <w:szCs w:val="20"/>
              </w:rPr>
              <w:t>Axiology</w:t>
            </w:r>
          </w:p>
        </w:tc>
      </w:tr>
      <w:tr w:rsidR="008745B5" w:rsidRPr="00535DEA" w14:paraId="7DDC194B" w14:textId="77777777" w:rsidTr="00B40154">
        <w:trPr>
          <w:trHeight w:val="284"/>
        </w:trPr>
        <w:tc>
          <w:tcPr>
            <w:tcW w:w="3059" w:type="dxa"/>
            <w:tcBorders>
              <w:bottom w:val="nil"/>
            </w:tcBorders>
          </w:tcPr>
          <w:p w14:paraId="7924C035" w14:textId="77777777" w:rsidR="008745B5" w:rsidRPr="00535DEA" w:rsidRDefault="008745B5" w:rsidP="00476076">
            <w:pPr>
              <w:pStyle w:val="TableParagraph"/>
              <w:ind w:left="0"/>
              <w:rPr>
                <w:sz w:val="20"/>
                <w:szCs w:val="20"/>
              </w:rPr>
            </w:pPr>
            <w:r w:rsidRPr="00535DEA">
              <w:rPr>
                <w:sz w:val="20"/>
                <w:szCs w:val="20"/>
              </w:rPr>
              <w:t>There</w:t>
            </w:r>
            <w:r w:rsidRPr="00535DEA">
              <w:rPr>
                <w:spacing w:val="49"/>
                <w:sz w:val="20"/>
                <w:szCs w:val="20"/>
              </w:rPr>
              <w:t xml:space="preserve"> </w:t>
            </w:r>
            <w:r w:rsidRPr="00535DEA">
              <w:rPr>
                <w:sz w:val="20"/>
                <w:szCs w:val="20"/>
              </w:rPr>
              <w:t>are</w:t>
            </w:r>
            <w:r w:rsidRPr="00535DEA">
              <w:rPr>
                <w:spacing w:val="103"/>
                <w:sz w:val="20"/>
                <w:szCs w:val="20"/>
              </w:rPr>
              <w:t xml:space="preserve"> </w:t>
            </w:r>
            <w:r w:rsidRPr="00535DEA">
              <w:rPr>
                <w:sz w:val="20"/>
                <w:szCs w:val="20"/>
              </w:rPr>
              <w:t>multiple</w:t>
            </w:r>
            <w:r w:rsidRPr="00535DEA">
              <w:rPr>
                <w:spacing w:val="106"/>
                <w:sz w:val="20"/>
                <w:szCs w:val="20"/>
              </w:rPr>
              <w:t xml:space="preserve"> </w:t>
            </w:r>
            <w:r w:rsidRPr="00535DEA">
              <w:rPr>
                <w:sz w:val="20"/>
                <w:szCs w:val="20"/>
              </w:rPr>
              <w:t>realities</w:t>
            </w:r>
          </w:p>
        </w:tc>
        <w:tc>
          <w:tcPr>
            <w:tcW w:w="4741" w:type="dxa"/>
            <w:tcBorders>
              <w:bottom w:val="nil"/>
            </w:tcBorders>
          </w:tcPr>
          <w:p w14:paraId="11EEB25C" w14:textId="503B03EE" w:rsidR="008745B5" w:rsidRPr="00535DEA" w:rsidRDefault="008745B5" w:rsidP="00077F63">
            <w:pPr>
              <w:pStyle w:val="TableParagraph"/>
              <w:ind w:left="0"/>
              <w:rPr>
                <w:sz w:val="20"/>
                <w:szCs w:val="20"/>
              </w:rPr>
            </w:pPr>
            <w:r w:rsidRPr="00535DEA">
              <w:rPr>
                <w:sz w:val="20"/>
                <w:szCs w:val="20"/>
              </w:rPr>
              <w:t>There</w:t>
            </w:r>
            <w:r w:rsidRPr="00535DEA">
              <w:rPr>
                <w:spacing w:val="24"/>
                <w:sz w:val="20"/>
                <w:szCs w:val="20"/>
              </w:rPr>
              <w:t xml:space="preserve"> </w:t>
            </w:r>
            <w:r w:rsidRPr="00535DEA">
              <w:rPr>
                <w:sz w:val="20"/>
                <w:szCs w:val="20"/>
              </w:rPr>
              <w:t>is</w:t>
            </w:r>
            <w:r w:rsidRPr="00535DEA">
              <w:rPr>
                <w:spacing w:val="27"/>
                <w:sz w:val="20"/>
                <w:szCs w:val="20"/>
              </w:rPr>
              <w:t xml:space="preserve"> </w:t>
            </w:r>
            <w:r w:rsidRPr="00535DEA">
              <w:rPr>
                <w:sz w:val="20"/>
                <w:szCs w:val="20"/>
              </w:rPr>
              <w:t>a</w:t>
            </w:r>
            <w:r w:rsidRPr="00535DEA">
              <w:rPr>
                <w:spacing w:val="24"/>
                <w:sz w:val="20"/>
                <w:szCs w:val="20"/>
              </w:rPr>
              <w:t xml:space="preserve"> </w:t>
            </w:r>
            <w:r w:rsidRPr="00535DEA">
              <w:rPr>
                <w:sz w:val="20"/>
                <w:szCs w:val="20"/>
              </w:rPr>
              <w:t>close</w:t>
            </w:r>
            <w:r w:rsidRPr="00535DEA">
              <w:rPr>
                <w:spacing w:val="26"/>
                <w:sz w:val="20"/>
                <w:szCs w:val="20"/>
              </w:rPr>
              <w:t xml:space="preserve"> </w:t>
            </w:r>
            <w:r w:rsidRPr="00535DEA">
              <w:rPr>
                <w:sz w:val="20"/>
                <w:szCs w:val="20"/>
              </w:rPr>
              <w:t>interaction</w:t>
            </w:r>
            <w:r w:rsidRPr="00535DEA">
              <w:rPr>
                <w:spacing w:val="26"/>
                <w:sz w:val="20"/>
                <w:szCs w:val="20"/>
              </w:rPr>
              <w:t xml:space="preserve"> </w:t>
            </w:r>
            <w:r w:rsidRPr="00535DEA">
              <w:rPr>
                <w:sz w:val="20"/>
                <w:szCs w:val="20"/>
              </w:rPr>
              <w:t>between</w:t>
            </w:r>
            <w:r w:rsidRPr="00535DEA">
              <w:rPr>
                <w:spacing w:val="24"/>
                <w:sz w:val="20"/>
                <w:szCs w:val="20"/>
              </w:rPr>
              <w:t xml:space="preserve"> </w:t>
            </w:r>
            <w:r w:rsidRPr="00535DEA">
              <w:rPr>
                <w:sz w:val="20"/>
                <w:szCs w:val="20"/>
              </w:rPr>
              <w:t>the</w:t>
            </w:r>
            <w:r w:rsidR="00077F63">
              <w:rPr>
                <w:sz w:val="20"/>
                <w:szCs w:val="20"/>
              </w:rPr>
              <w:t xml:space="preserve"> </w:t>
            </w:r>
          </w:p>
        </w:tc>
        <w:tc>
          <w:tcPr>
            <w:tcW w:w="2270" w:type="dxa"/>
            <w:tcBorders>
              <w:bottom w:val="nil"/>
            </w:tcBorders>
          </w:tcPr>
          <w:p w14:paraId="0D3D25B4" w14:textId="77777777" w:rsidR="008745B5" w:rsidRPr="00535DEA" w:rsidRDefault="008745B5" w:rsidP="00B40154">
            <w:pPr>
              <w:pStyle w:val="TableParagraph"/>
              <w:tabs>
                <w:tab w:val="left" w:pos="570"/>
                <w:tab w:val="left" w:pos="1448"/>
              </w:tabs>
              <w:ind w:left="0"/>
              <w:rPr>
                <w:sz w:val="20"/>
                <w:szCs w:val="20"/>
              </w:rPr>
            </w:pPr>
            <w:r w:rsidRPr="00535DEA">
              <w:rPr>
                <w:sz w:val="20"/>
                <w:szCs w:val="20"/>
              </w:rPr>
              <w:t>The</w:t>
            </w:r>
            <w:r w:rsidRPr="00535DEA">
              <w:rPr>
                <w:sz w:val="20"/>
                <w:szCs w:val="20"/>
              </w:rPr>
              <w:tab/>
              <w:t>context</w:t>
            </w:r>
            <w:r w:rsidRPr="00535DEA">
              <w:rPr>
                <w:sz w:val="20"/>
                <w:szCs w:val="20"/>
              </w:rPr>
              <w:tab/>
              <w:t>of</w:t>
            </w:r>
          </w:p>
        </w:tc>
      </w:tr>
      <w:tr w:rsidR="008745B5" w:rsidRPr="00535DEA" w14:paraId="45C2FB32" w14:textId="77777777" w:rsidTr="00B40154">
        <w:trPr>
          <w:trHeight w:val="303"/>
        </w:trPr>
        <w:tc>
          <w:tcPr>
            <w:tcW w:w="3059" w:type="dxa"/>
            <w:tcBorders>
              <w:top w:val="nil"/>
              <w:bottom w:val="nil"/>
            </w:tcBorders>
          </w:tcPr>
          <w:p w14:paraId="7FC34735" w14:textId="77777777" w:rsidR="008745B5" w:rsidRPr="00535DEA" w:rsidRDefault="008745B5" w:rsidP="00476076">
            <w:pPr>
              <w:pStyle w:val="TableParagraph"/>
              <w:ind w:left="0"/>
              <w:rPr>
                <w:sz w:val="20"/>
                <w:szCs w:val="20"/>
              </w:rPr>
            </w:pPr>
            <w:r w:rsidRPr="00535DEA">
              <w:rPr>
                <w:sz w:val="20"/>
                <w:szCs w:val="20"/>
              </w:rPr>
              <w:t>which</w:t>
            </w:r>
            <w:r w:rsidRPr="00535DEA">
              <w:rPr>
                <w:spacing w:val="29"/>
                <w:sz w:val="20"/>
                <w:szCs w:val="20"/>
              </w:rPr>
              <w:t xml:space="preserve"> </w:t>
            </w:r>
            <w:r w:rsidRPr="00535DEA">
              <w:rPr>
                <w:sz w:val="20"/>
                <w:szCs w:val="20"/>
              </w:rPr>
              <w:t>is</w:t>
            </w:r>
            <w:r w:rsidRPr="00535DEA">
              <w:rPr>
                <w:spacing w:val="29"/>
                <w:sz w:val="20"/>
                <w:szCs w:val="20"/>
              </w:rPr>
              <w:t xml:space="preserve"> </w:t>
            </w:r>
            <w:r w:rsidRPr="00535DEA">
              <w:rPr>
                <w:sz w:val="20"/>
                <w:szCs w:val="20"/>
              </w:rPr>
              <w:t>socially</w:t>
            </w:r>
            <w:r w:rsidRPr="00535DEA">
              <w:rPr>
                <w:spacing w:val="27"/>
                <w:sz w:val="20"/>
                <w:szCs w:val="20"/>
              </w:rPr>
              <w:t xml:space="preserve"> </w:t>
            </w:r>
            <w:r w:rsidRPr="00535DEA">
              <w:rPr>
                <w:sz w:val="20"/>
                <w:szCs w:val="20"/>
              </w:rPr>
              <w:t>constructed.</w:t>
            </w:r>
          </w:p>
        </w:tc>
        <w:tc>
          <w:tcPr>
            <w:tcW w:w="4741" w:type="dxa"/>
            <w:tcBorders>
              <w:top w:val="nil"/>
              <w:bottom w:val="nil"/>
            </w:tcBorders>
          </w:tcPr>
          <w:p w14:paraId="018FAAED" w14:textId="77777777" w:rsidR="008745B5" w:rsidRPr="00535DEA" w:rsidRDefault="008745B5" w:rsidP="00077F63">
            <w:pPr>
              <w:pStyle w:val="TableParagraph"/>
              <w:ind w:left="0"/>
              <w:rPr>
                <w:sz w:val="20"/>
                <w:szCs w:val="20"/>
              </w:rPr>
            </w:pPr>
            <w:r w:rsidRPr="00535DEA">
              <w:rPr>
                <w:sz w:val="20"/>
                <w:szCs w:val="20"/>
              </w:rPr>
              <w:t>knower</w:t>
            </w:r>
            <w:r w:rsidRPr="00535DEA">
              <w:rPr>
                <w:spacing w:val="25"/>
                <w:sz w:val="20"/>
                <w:szCs w:val="20"/>
              </w:rPr>
              <w:t xml:space="preserve"> </w:t>
            </w:r>
            <w:r w:rsidRPr="00535DEA">
              <w:rPr>
                <w:sz w:val="20"/>
                <w:szCs w:val="20"/>
              </w:rPr>
              <w:t>and</w:t>
            </w:r>
            <w:r w:rsidRPr="00535DEA">
              <w:rPr>
                <w:spacing w:val="24"/>
                <w:sz w:val="20"/>
                <w:szCs w:val="20"/>
              </w:rPr>
              <w:t xml:space="preserve"> </w:t>
            </w:r>
            <w:r w:rsidRPr="00535DEA">
              <w:rPr>
                <w:sz w:val="20"/>
                <w:szCs w:val="20"/>
              </w:rPr>
              <w:t>the</w:t>
            </w:r>
            <w:r w:rsidRPr="00535DEA">
              <w:rPr>
                <w:spacing w:val="25"/>
                <w:sz w:val="20"/>
                <w:szCs w:val="20"/>
              </w:rPr>
              <w:t xml:space="preserve"> </w:t>
            </w:r>
            <w:r w:rsidRPr="00535DEA">
              <w:rPr>
                <w:sz w:val="20"/>
                <w:szCs w:val="20"/>
              </w:rPr>
              <w:t>known</w:t>
            </w:r>
            <w:r w:rsidRPr="00535DEA">
              <w:rPr>
                <w:spacing w:val="24"/>
                <w:sz w:val="20"/>
                <w:szCs w:val="20"/>
              </w:rPr>
              <w:t xml:space="preserve"> </w:t>
            </w:r>
            <w:r w:rsidRPr="00535DEA">
              <w:rPr>
                <w:sz w:val="20"/>
                <w:szCs w:val="20"/>
              </w:rPr>
              <w:t>and</w:t>
            </w:r>
            <w:r w:rsidRPr="00535DEA">
              <w:rPr>
                <w:spacing w:val="26"/>
                <w:sz w:val="20"/>
                <w:szCs w:val="20"/>
              </w:rPr>
              <w:t xml:space="preserve"> </w:t>
            </w:r>
            <w:r w:rsidRPr="00535DEA">
              <w:rPr>
                <w:sz w:val="20"/>
                <w:szCs w:val="20"/>
              </w:rPr>
              <w:t>between</w:t>
            </w:r>
            <w:r w:rsidRPr="00535DEA">
              <w:rPr>
                <w:spacing w:val="27"/>
                <w:sz w:val="20"/>
                <w:szCs w:val="20"/>
              </w:rPr>
              <w:t xml:space="preserve"> </w:t>
            </w:r>
            <w:r w:rsidRPr="00535DEA">
              <w:rPr>
                <w:sz w:val="20"/>
                <w:szCs w:val="20"/>
              </w:rPr>
              <w:t>the</w:t>
            </w:r>
          </w:p>
        </w:tc>
        <w:tc>
          <w:tcPr>
            <w:tcW w:w="2270" w:type="dxa"/>
            <w:tcBorders>
              <w:top w:val="nil"/>
              <w:bottom w:val="nil"/>
            </w:tcBorders>
          </w:tcPr>
          <w:p w14:paraId="7F9D0482" w14:textId="77777777" w:rsidR="008745B5" w:rsidRPr="00535DEA" w:rsidRDefault="008745B5" w:rsidP="00B40154">
            <w:pPr>
              <w:pStyle w:val="TableParagraph"/>
              <w:ind w:left="0"/>
              <w:rPr>
                <w:sz w:val="20"/>
                <w:szCs w:val="20"/>
              </w:rPr>
            </w:pPr>
            <w:r w:rsidRPr="00535DEA">
              <w:rPr>
                <w:sz w:val="20"/>
                <w:szCs w:val="20"/>
              </w:rPr>
              <w:t>EMI</w:t>
            </w:r>
            <w:r w:rsidRPr="00535DEA">
              <w:rPr>
                <w:spacing w:val="25"/>
                <w:sz w:val="20"/>
                <w:szCs w:val="20"/>
              </w:rPr>
              <w:t xml:space="preserve"> </w:t>
            </w:r>
            <w:r w:rsidRPr="00535DEA">
              <w:rPr>
                <w:sz w:val="20"/>
                <w:szCs w:val="20"/>
              </w:rPr>
              <w:t>teaching</w:t>
            </w:r>
            <w:r w:rsidRPr="00535DEA">
              <w:rPr>
                <w:spacing w:val="26"/>
                <w:sz w:val="20"/>
                <w:szCs w:val="20"/>
              </w:rPr>
              <w:t xml:space="preserve"> </w:t>
            </w:r>
            <w:r w:rsidRPr="00535DEA">
              <w:rPr>
                <w:sz w:val="20"/>
                <w:szCs w:val="20"/>
              </w:rPr>
              <w:t>and</w:t>
            </w:r>
          </w:p>
        </w:tc>
      </w:tr>
      <w:tr w:rsidR="008745B5" w:rsidRPr="00535DEA" w14:paraId="041B5DBD" w14:textId="77777777" w:rsidTr="00B40154">
        <w:trPr>
          <w:trHeight w:val="303"/>
        </w:trPr>
        <w:tc>
          <w:tcPr>
            <w:tcW w:w="3059" w:type="dxa"/>
            <w:tcBorders>
              <w:top w:val="nil"/>
              <w:bottom w:val="nil"/>
            </w:tcBorders>
          </w:tcPr>
          <w:p w14:paraId="642B77DE" w14:textId="77777777" w:rsidR="008745B5" w:rsidRPr="00535DEA" w:rsidRDefault="008745B5" w:rsidP="00476076">
            <w:pPr>
              <w:pStyle w:val="TableParagraph"/>
              <w:ind w:left="0"/>
              <w:rPr>
                <w:sz w:val="20"/>
                <w:szCs w:val="20"/>
              </w:rPr>
            </w:pPr>
            <w:r w:rsidRPr="00535DEA">
              <w:rPr>
                <w:sz w:val="20"/>
                <w:szCs w:val="20"/>
              </w:rPr>
              <w:t>This</w:t>
            </w:r>
            <w:r w:rsidRPr="00535DEA">
              <w:rPr>
                <w:spacing w:val="6"/>
                <w:sz w:val="20"/>
                <w:szCs w:val="20"/>
              </w:rPr>
              <w:t xml:space="preserve"> </w:t>
            </w:r>
            <w:r w:rsidRPr="00535DEA">
              <w:rPr>
                <w:sz w:val="20"/>
                <w:szCs w:val="20"/>
              </w:rPr>
              <w:t>is</w:t>
            </w:r>
            <w:r w:rsidRPr="00535DEA">
              <w:rPr>
                <w:spacing w:val="60"/>
                <w:sz w:val="20"/>
                <w:szCs w:val="20"/>
              </w:rPr>
              <w:t xml:space="preserve"> </w:t>
            </w:r>
            <w:r w:rsidRPr="00535DEA">
              <w:rPr>
                <w:sz w:val="20"/>
                <w:szCs w:val="20"/>
              </w:rPr>
              <w:t>true</w:t>
            </w:r>
            <w:r w:rsidRPr="00535DEA">
              <w:rPr>
                <w:spacing w:val="60"/>
                <w:sz w:val="20"/>
                <w:szCs w:val="20"/>
              </w:rPr>
              <w:t xml:space="preserve"> </w:t>
            </w:r>
            <w:r w:rsidRPr="00535DEA">
              <w:rPr>
                <w:sz w:val="20"/>
                <w:szCs w:val="20"/>
              </w:rPr>
              <w:t>to</w:t>
            </w:r>
            <w:r w:rsidRPr="00535DEA">
              <w:rPr>
                <w:spacing w:val="57"/>
                <w:sz w:val="20"/>
                <w:szCs w:val="20"/>
              </w:rPr>
              <w:t xml:space="preserve"> </w:t>
            </w:r>
            <w:r w:rsidRPr="00535DEA">
              <w:rPr>
                <w:sz w:val="20"/>
                <w:szCs w:val="20"/>
              </w:rPr>
              <w:t>the</w:t>
            </w:r>
            <w:r w:rsidRPr="00535DEA">
              <w:rPr>
                <w:spacing w:val="60"/>
                <w:sz w:val="20"/>
                <w:szCs w:val="20"/>
              </w:rPr>
              <w:t xml:space="preserve"> </w:t>
            </w:r>
            <w:r w:rsidRPr="00535DEA">
              <w:rPr>
                <w:sz w:val="20"/>
                <w:szCs w:val="20"/>
              </w:rPr>
              <w:t>phase</w:t>
            </w:r>
            <w:r w:rsidRPr="00535DEA">
              <w:rPr>
                <w:spacing w:val="58"/>
                <w:sz w:val="20"/>
                <w:szCs w:val="20"/>
              </w:rPr>
              <w:t xml:space="preserve"> </w:t>
            </w:r>
            <w:r w:rsidRPr="00535DEA">
              <w:rPr>
                <w:sz w:val="20"/>
                <w:szCs w:val="20"/>
              </w:rPr>
              <w:t>of</w:t>
            </w:r>
          </w:p>
        </w:tc>
        <w:tc>
          <w:tcPr>
            <w:tcW w:w="4741" w:type="dxa"/>
            <w:tcBorders>
              <w:top w:val="nil"/>
              <w:bottom w:val="nil"/>
            </w:tcBorders>
          </w:tcPr>
          <w:p w14:paraId="72A25D28" w14:textId="77777777" w:rsidR="008745B5" w:rsidRPr="00535DEA" w:rsidRDefault="008745B5" w:rsidP="00077F63">
            <w:pPr>
              <w:pStyle w:val="TableParagraph"/>
              <w:ind w:left="0"/>
              <w:rPr>
                <w:sz w:val="20"/>
                <w:szCs w:val="20"/>
              </w:rPr>
            </w:pPr>
            <w:r w:rsidRPr="00535DEA">
              <w:rPr>
                <w:sz w:val="20"/>
                <w:szCs w:val="20"/>
              </w:rPr>
              <w:t>researcher</w:t>
            </w:r>
            <w:r w:rsidRPr="00535DEA">
              <w:rPr>
                <w:spacing w:val="25"/>
                <w:sz w:val="20"/>
                <w:szCs w:val="20"/>
              </w:rPr>
              <w:t xml:space="preserve"> </w:t>
            </w:r>
            <w:r w:rsidRPr="00535DEA">
              <w:rPr>
                <w:sz w:val="20"/>
                <w:szCs w:val="20"/>
              </w:rPr>
              <w:t>and</w:t>
            </w:r>
            <w:r w:rsidRPr="00535DEA">
              <w:rPr>
                <w:spacing w:val="83"/>
                <w:sz w:val="20"/>
                <w:szCs w:val="20"/>
              </w:rPr>
              <w:t xml:space="preserve"> </w:t>
            </w:r>
            <w:r w:rsidRPr="00535DEA">
              <w:rPr>
                <w:sz w:val="20"/>
                <w:szCs w:val="20"/>
              </w:rPr>
              <w:t>the</w:t>
            </w:r>
            <w:r w:rsidRPr="00535DEA">
              <w:rPr>
                <w:spacing w:val="81"/>
                <w:sz w:val="20"/>
                <w:szCs w:val="20"/>
              </w:rPr>
              <w:t xml:space="preserve"> </w:t>
            </w:r>
            <w:r w:rsidRPr="00535DEA">
              <w:rPr>
                <w:sz w:val="20"/>
                <w:szCs w:val="20"/>
              </w:rPr>
              <w:t>data</w:t>
            </w:r>
            <w:r w:rsidRPr="00535DEA">
              <w:rPr>
                <w:spacing w:val="79"/>
                <w:sz w:val="20"/>
                <w:szCs w:val="20"/>
              </w:rPr>
              <w:t xml:space="preserve"> </w:t>
            </w:r>
            <w:r w:rsidRPr="00535DEA">
              <w:rPr>
                <w:sz w:val="20"/>
                <w:szCs w:val="20"/>
              </w:rPr>
              <w:t>source.</w:t>
            </w:r>
            <w:r w:rsidRPr="00535DEA">
              <w:rPr>
                <w:spacing w:val="81"/>
                <w:sz w:val="20"/>
                <w:szCs w:val="20"/>
              </w:rPr>
              <w:t xml:space="preserve"> </w:t>
            </w:r>
            <w:r w:rsidRPr="00535DEA">
              <w:rPr>
                <w:sz w:val="20"/>
                <w:szCs w:val="20"/>
              </w:rPr>
              <w:t>As</w:t>
            </w:r>
            <w:r w:rsidRPr="00535DEA">
              <w:rPr>
                <w:spacing w:val="82"/>
                <w:sz w:val="20"/>
                <w:szCs w:val="20"/>
              </w:rPr>
              <w:t xml:space="preserve"> </w:t>
            </w:r>
            <w:r w:rsidRPr="00535DEA">
              <w:rPr>
                <w:sz w:val="20"/>
                <w:szCs w:val="20"/>
              </w:rPr>
              <w:t>a</w:t>
            </w:r>
          </w:p>
        </w:tc>
        <w:tc>
          <w:tcPr>
            <w:tcW w:w="2270" w:type="dxa"/>
            <w:tcBorders>
              <w:top w:val="nil"/>
              <w:bottom w:val="nil"/>
            </w:tcBorders>
          </w:tcPr>
          <w:p w14:paraId="59DCBBBE" w14:textId="77777777" w:rsidR="008745B5" w:rsidRPr="00535DEA" w:rsidRDefault="008745B5" w:rsidP="00B40154">
            <w:pPr>
              <w:pStyle w:val="TableParagraph"/>
              <w:tabs>
                <w:tab w:val="left" w:pos="1014"/>
              </w:tabs>
              <w:ind w:left="0"/>
              <w:rPr>
                <w:sz w:val="20"/>
                <w:szCs w:val="20"/>
              </w:rPr>
            </w:pPr>
            <w:r w:rsidRPr="00535DEA">
              <w:rPr>
                <w:sz w:val="20"/>
                <w:szCs w:val="20"/>
              </w:rPr>
              <w:t>learning,</w:t>
            </w:r>
            <w:r w:rsidRPr="00535DEA">
              <w:rPr>
                <w:sz w:val="20"/>
                <w:szCs w:val="20"/>
              </w:rPr>
              <w:tab/>
              <w:t>values,</w:t>
            </w:r>
          </w:p>
        </w:tc>
      </w:tr>
      <w:tr w:rsidR="008745B5" w:rsidRPr="00535DEA" w14:paraId="75EDF463" w14:textId="77777777" w:rsidTr="00B40154">
        <w:trPr>
          <w:trHeight w:val="303"/>
        </w:trPr>
        <w:tc>
          <w:tcPr>
            <w:tcW w:w="3059" w:type="dxa"/>
            <w:tcBorders>
              <w:top w:val="nil"/>
              <w:bottom w:val="nil"/>
            </w:tcBorders>
          </w:tcPr>
          <w:p w14:paraId="28E7DCD9" w14:textId="77777777" w:rsidR="008745B5" w:rsidRPr="00535DEA" w:rsidRDefault="008745B5" w:rsidP="00476076">
            <w:pPr>
              <w:pStyle w:val="TableParagraph"/>
              <w:tabs>
                <w:tab w:val="left" w:pos="1102"/>
                <w:tab w:val="left" w:pos="1901"/>
                <w:tab w:val="left" w:pos="2294"/>
              </w:tabs>
              <w:ind w:left="0"/>
              <w:rPr>
                <w:sz w:val="20"/>
                <w:szCs w:val="20"/>
              </w:rPr>
            </w:pPr>
            <w:r w:rsidRPr="00535DEA">
              <w:rPr>
                <w:sz w:val="20"/>
                <w:szCs w:val="20"/>
              </w:rPr>
              <w:t>attitudinal</w:t>
            </w:r>
            <w:r w:rsidRPr="00535DEA">
              <w:rPr>
                <w:sz w:val="20"/>
                <w:szCs w:val="20"/>
              </w:rPr>
              <w:tab/>
              <w:t>survey</w:t>
            </w:r>
            <w:r w:rsidRPr="00535DEA">
              <w:rPr>
                <w:sz w:val="20"/>
                <w:szCs w:val="20"/>
              </w:rPr>
              <w:tab/>
              <w:t>of</w:t>
            </w:r>
            <w:r w:rsidRPr="00535DEA">
              <w:rPr>
                <w:sz w:val="20"/>
                <w:szCs w:val="20"/>
              </w:rPr>
              <w:tab/>
              <w:t>EMI</w:t>
            </w:r>
          </w:p>
        </w:tc>
        <w:tc>
          <w:tcPr>
            <w:tcW w:w="4741" w:type="dxa"/>
            <w:tcBorders>
              <w:top w:val="nil"/>
              <w:bottom w:val="nil"/>
            </w:tcBorders>
          </w:tcPr>
          <w:p w14:paraId="62104BB8" w14:textId="77777777" w:rsidR="008745B5" w:rsidRPr="00535DEA" w:rsidRDefault="008745B5" w:rsidP="00077F63">
            <w:pPr>
              <w:pStyle w:val="TableParagraph"/>
              <w:ind w:left="0"/>
              <w:rPr>
                <w:sz w:val="20"/>
                <w:szCs w:val="20"/>
              </w:rPr>
            </w:pPr>
            <w:r w:rsidRPr="00535DEA">
              <w:rPr>
                <w:sz w:val="20"/>
                <w:szCs w:val="20"/>
              </w:rPr>
              <w:t>teacher</w:t>
            </w:r>
            <w:r w:rsidRPr="00535DEA">
              <w:rPr>
                <w:spacing w:val="4"/>
                <w:sz w:val="20"/>
                <w:szCs w:val="20"/>
              </w:rPr>
              <w:t xml:space="preserve"> </w:t>
            </w:r>
            <w:r w:rsidRPr="00535DEA">
              <w:rPr>
                <w:sz w:val="20"/>
                <w:szCs w:val="20"/>
              </w:rPr>
              <w:t>in</w:t>
            </w:r>
            <w:r w:rsidRPr="00535DEA">
              <w:rPr>
                <w:spacing w:val="7"/>
                <w:sz w:val="20"/>
                <w:szCs w:val="20"/>
              </w:rPr>
              <w:t xml:space="preserve"> </w:t>
            </w:r>
            <w:r w:rsidRPr="00535DEA">
              <w:rPr>
                <w:sz w:val="20"/>
                <w:szCs w:val="20"/>
              </w:rPr>
              <w:t>the</w:t>
            </w:r>
            <w:r w:rsidRPr="00535DEA">
              <w:rPr>
                <w:spacing w:val="7"/>
                <w:sz w:val="20"/>
                <w:szCs w:val="20"/>
              </w:rPr>
              <w:t xml:space="preserve"> </w:t>
            </w:r>
            <w:r w:rsidRPr="00535DEA">
              <w:rPr>
                <w:sz w:val="20"/>
                <w:szCs w:val="20"/>
              </w:rPr>
              <w:t>field</w:t>
            </w:r>
            <w:r w:rsidRPr="00535DEA">
              <w:rPr>
                <w:spacing w:val="6"/>
                <w:sz w:val="20"/>
                <w:szCs w:val="20"/>
              </w:rPr>
              <w:t xml:space="preserve"> </w:t>
            </w:r>
            <w:r w:rsidRPr="00535DEA">
              <w:rPr>
                <w:sz w:val="20"/>
                <w:szCs w:val="20"/>
              </w:rPr>
              <w:t>of</w:t>
            </w:r>
            <w:r w:rsidRPr="00535DEA">
              <w:rPr>
                <w:spacing w:val="7"/>
                <w:sz w:val="20"/>
                <w:szCs w:val="20"/>
              </w:rPr>
              <w:t xml:space="preserve"> </w:t>
            </w:r>
            <w:r w:rsidRPr="00535DEA">
              <w:rPr>
                <w:sz w:val="20"/>
                <w:szCs w:val="20"/>
              </w:rPr>
              <w:t>TCE</w:t>
            </w:r>
            <w:r w:rsidRPr="00535DEA">
              <w:rPr>
                <w:spacing w:val="6"/>
                <w:sz w:val="20"/>
                <w:szCs w:val="20"/>
              </w:rPr>
              <w:t xml:space="preserve"> </w:t>
            </w:r>
            <w:r w:rsidRPr="00535DEA">
              <w:rPr>
                <w:sz w:val="20"/>
                <w:szCs w:val="20"/>
              </w:rPr>
              <w:t>ESP,</w:t>
            </w:r>
            <w:r w:rsidRPr="00535DEA">
              <w:rPr>
                <w:spacing w:val="9"/>
                <w:sz w:val="20"/>
                <w:szCs w:val="20"/>
              </w:rPr>
              <w:t xml:space="preserve"> </w:t>
            </w:r>
            <w:r w:rsidRPr="00535DEA">
              <w:rPr>
                <w:sz w:val="20"/>
                <w:szCs w:val="20"/>
              </w:rPr>
              <w:t>to</w:t>
            </w:r>
            <w:r w:rsidRPr="00535DEA">
              <w:rPr>
                <w:spacing w:val="7"/>
                <w:sz w:val="20"/>
                <w:szCs w:val="20"/>
              </w:rPr>
              <w:t xml:space="preserve"> </w:t>
            </w:r>
            <w:r w:rsidRPr="00535DEA">
              <w:rPr>
                <w:sz w:val="20"/>
                <w:szCs w:val="20"/>
              </w:rPr>
              <w:t>some</w:t>
            </w:r>
          </w:p>
        </w:tc>
        <w:tc>
          <w:tcPr>
            <w:tcW w:w="2270" w:type="dxa"/>
            <w:tcBorders>
              <w:top w:val="nil"/>
              <w:bottom w:val="nil"/>
            </w:tcBorders>
          </w:tcPr>
          <w:p w14:paraId="2635B859" w14:textId="77777777" w:rsidR="008745B5" w:rsidRPr="00535DEA" w:rsidRDefault="008745B5" w:rsidP="00B40154">
            <w:pPr>
              <w:pStyle w:val="TableParagraph"/>
              <w:tabs>
                <w:tab w:val="left" w:pos="1314"/>
              </w:tabs>
              <w:ind w:left="0"/>
              <w:rPr>
                <w:sz w:val="20"/>
                <w:szCs w:val="20"/>
              </w:rPr>
            </w:pPr>
            <w:r w:rsidRPr="00535DEA">
              <w:rPr>
                <w:sz w:val="20"/>
                <w:szCs w:val="20"/>
              </w:rPr>
              <w:t>beliefs,</w:t>
            </w:r>
            <w:r w:rsidRPr="00535DEA">
              <w:rPr>
                <w:sz w:val="20"/>
                <w:szCs w:val="20"/>
              </w:rPr>
              <w:tab/>
              <w:t>and</w:t>
            </w:r>
          </w:p>
        </w:tc>
      </w:tr>
      <w:tr w:rsidR="008745B5" w:rsidRPr="00535DEA" w14:paraId="6F2168FC" w14:textId="77777777" w:rsidTr="00B40154">
        <w:trPr>
          <w:trHeight w:val="303"/>
        </w:trPr>
        <w:tc>
          <w:tcPr>
            <w:tcW w:w="3059" w:type="dxa"/>
            <w:tcBorders>
              <w:top w:val="nil"/>
              <w:bottom w:val="nil"/>
            </w:tcBorders>
          </w:tcPr>
          <w:p w14:paraId="44C573CC" w14:textId="77777777" w:rsidR="008745B5" w:rsidRPr="00535DEA" w:rsidRDefault="008745B5" w:rsidP="00476076">
            <w:pPr>
              <w:pStyle w:val="TableParagraph"/>
              <w:tabs>
                <w:tab w:val="left" w:pos="1053"/>
                <w:tab w:val="left" w:pos="1671"/>
              </w:tabs>
              <w:ind w:left="0"/>
              <w:rPr>
                <w:sz w:val="20"/>
                <w:szCs w:val="20"/>
              </w:rPr>
            </w:pPr>
            <w:r w:rsidRPr="00535DEA">
              <w:rPr>
                <w:sz w:val="20"/>
                <w:szCs w:val="20"/>
              </w:rPr>
              <w:t>students.</w:t>
            </w:r>
            <w:r w:rsidRPr="00535DEA">
              <w:rPr>
                <w:sz w:val="20"/>
                <w:szCs w:val="20"/>
              </w:rPr>
              <w:tab/>
              <w:t>The</w:t>
            </w:r>
            <w:r w:rsidRPr="00535DEA">
              <w:rPr>
                <w:sz w:val="20"/>
                <w:szCs w:val="20"/>
              </w:rPr>
              <w:tab/>
              <w:t>participants</w:t>
            </w:r>
          </w:p>
        </w:tc>
        <w:tc>
          <w:tcPr>
            <w:tcW w:w="4741" w:type="dxa"/>
            <w:tcBorders>
              <w:top w:val="nil"/>
              <w:bottom w:val="nil"/>
            </w:tcBorders>
          </w:tcPr>
          <w:p w14:paraId="65F8406F" w14:textId="77777777" w:rsidR="008745B5" w:rsidRPr="00535DEA" w:rsidRDefault="008745B5" w:rsidP="00077F63">
            <w:pPr>
              <w:pStyle w:val="TableParagraph"/>
              <w:ind w:left="0"/>
              <w:rPr>
                <w:sz w:val="20"/>
                <w:szCs w:val="20"/>
              </w:rPr>
            </w:pPr>
            <w:r w:rsidRPr="00535DEA">
              <w:rPr>
                <w:sz w:val="20"/>
                <w:szCs w:val="20"/>
              </w:rPr>
              <w:t>extent,</w:t>
            </w:r>
            <w:r w:rsidRPr="00535DEA">
              <w:rPr>
                <w:spacing w:val="11"/>
                <w:sz w:val="20"/>
                <w:szCs w:val="20"/>
              </w:rPr>
              <w:t xml:space="preserve"> </w:t>
            </w:r>
            <w:r w:rsidRPr="00535DEA">
              <w:rPr>
                <w:sz w:val="20"/>
                <w:szCs w:val="20"/>
              </w:rPr>
              <w:t>the</w:t>
            </w:r>
            <w:r w:rsidRPr="00535DEA">
              <w:rPr>
                <w:spacing w:val="11"/>
                <w:sz w:val="20"/>
                <w:szCs w:val="20"/>
              </w:rPr>
              <w:t xml:space="preserve"> </w:t>
            </w:r>
            <w:r w:rsidRPr="00535DEA">
              <w:rPr>
                <w:sz w:val="20"/>
                <w:szCs w:val="20"/>
              </w:rPr>
              <w:t>researcher</w:t>
            </w:r>
            <w:r w:rsidRPr="00535DEA">
              <w:rPr>
                <w:spacing w:val="14"/>
                <w:sz w:val="20"/>
                <w:szCs w:val="20"/>
              </w:rPr>
              <w:t xml:space="preserve"> </w:t>
            </w:r>
            <w:r w:rsidRPr="00535DEA">
              <w:rPr>
                <w:sz w:val="20"/>
                <w:szCs w:val="20"/>
              </w:rPr>
              <w:t>will</w:t>
            </w:r>
            <w:r w:rsidRPr="00535DEA">
              <w:rPr>
                <w:spacing w:val="14"/>
                <w:sz w:val="20"/>
                <w:szCs w:val="20"/>
              </w:rPr>
              <w:t xml:space="preserve"> </w:t>
            </w:r>
            <w:r w:rsidRPr="00535DEA">
              <w:rPr>
                <w:sz w:val="20"/>
                <w:szCs w:val="20"/>
              </w:rPr>
              <w:t>influence</w:t>
            </w:r>
            <w:r w:rsidRPr="00535DEA">
              <w:rPr>
                <w:spacing w:val="13"/>
                <w:sz w:val="20"/>
                <w:szCs w:val="20"/>
              </w:rPr>
              <w:t xml:space="preserve"> </w:t>
            </w:r>
            <w:r w:rsidRPr="00535DEA">
              <w:rPr>
                <w:sz w:val="20"/>
                <w:szCs w:val="20"/>
              </w:rPr>
              <w:t>how</w:t>
            </w:r>
          </w:p>
        </w:tc>
        <w:tc>
          <w:tcPr>
            <w:tcW w:w="2270" w:type="dxa"/>
            <w:tcBorders>
              <w:top w:val="nil"/>
              <w:bottom w:val="nil"/>
            </w:tcBorders>
          </w:tcPr>
          <w:p w14:paraId="7FCCCEAB" w14:textId="77777777" w:rsidR="008745B5" w:rsidRPr="00535DEA" w:rsidRDefault="008745B5" w:rsidP="00B40154">
            <w:pPr>
              <w:pStyle w:val="TableParagraph"/>
              <w:tabs>
                <w:tab w:val="left" w:pos="1446"/>
              </w:tabs>
              <w:ind w:left="0"/>
              <w:rPr>
                <w:sz w:val="20"/>
                <w:szCs w:val="20"/>
              </w:rPr>
            </w:pPr>
            <w:r w:rsidRPr="00535DEA">
              <w:rPr>
                <w:sz w:val="20"/>
                <w:szCs w:val="20"/>
              </w:rPr>
              <w:t>backgrounds</w:t>
            </w:r>
            <w:r w:rsidRPr="00535DEA">
              <w:rPr>
                <w:sz w:val="20"/>
                <w:szCs w:val="20"/>
              </w:rPr>
              <w:tab/>
              <w:t>of</w:t>
            </w:r>
          </w:p>
        </w:tc>
      </w:tr>
      <w:tr w:rsidR="008745B5" w:rsidRPr="00535DEA" w14:paraId="58E81D7B" w14:textId="77777777" w:rsidTr="00B40154">
        <w:trPr>
          <w:trHeight w:val="322"/>
        </w:trPr>
        <w:tc>
          <w:tcPr>
            <w:tcW w:w="3059" w:type="dxa"/>
            <w:tcBorders>
              <w:top w:val="nil"/>
            </w:tcBorders>
          </w:tcPr>
          <w:p w14:paraId="6FC576EB" w14:textId="77777777" w:rsidR="008745B5" w:rsidRPr="00535DEA" w:rsidRDefault="008745B5" w:rsidP="00476076">
            <w:pPr>
              <w:pStyle w:val="TableParagraph"/>
              <w:tabs>
                <w:tab w:val="left" w:pos="623"/>
                <w:tab w:val="left" w:pos="1611"/>
              </w:tabs>
              <w:ind w:left="0"/>
              <w:rPr>
                <w:sz w:val="20"/>
                <w:szCs w:val="20"/>
              </w:rPr>
            </w:pPr>
            <w:r w:rsidRPr="00535DEA">
              <w:rPr>
                <w:sz w:val="20"/>
                <w:szCs w:val="20"/>
              </w:rPr>
              <w:t>with</w:t>
            </w:r>
            <w:r w:rsidRPr="00535DEA">
              <w:rPr>
                <w:sz w:val="20"/>
                <w:szCs w:val="20"/>
              </w:rPr>
              <w:tab/>
              <w:t>different</w:t>
            </w:r>
            <w:r w:rsidRPr="00535DEA">
              <w:rPr>
                <w:sz w:val="20"/>
                <w:szCs w:val="20"/>
              </w:rPr>
              <w:tab/>
              <w:t>assumptions</w:t>
            </w:r>
          </w:p>
          <w:p w14:paraId="056FFA74" w14:textId="77777777" w:rsidR="008745B5" w:rsidRPr="00535DEA" w:rsidRDefault="008745B5" w:rsidP="00476076">
            <w:pPr>
              <w:pStyle w:val="TableParagraph"/>
              <w:ind w:left="0"/>
              <w:rPr>
                <w:sz w:val="20"/>
                <w:szCs w:val="20"/>
              </w:rPr>
            </w:pPr>
            <w:r w:rsidRPr="00535DEA">
              <w:rPr>
                <w:sz w:val="20"/>
                <w:szCs w:val="20"/>
              </w:rPr>
              <w:t>and</w:t>
            </w:r>
            <w:r w:rsidRPr="00535DEA">
              <w:rPr>
                <w:spacing w:val="1"/>
                <w:sz w:val="20"/>
                <w:szCs w:val="20"/>
              </w:rPr>
              <w:t xml:space="preserve"> </w:t>
            </w:r>
            <w:r w:rsidRPr="00535DEA">
              <w:rPr>
                <w:sz w:val="20"/>
                <w:szCs w:val="20"/>
              </w:rPr>
              <w:t>backgrounds</w:t>
            </w:r>
            <w:r w:rsidRPr="00535DEA">
              <w:rPr>
                <w:spacing w:val="1"/>
                <w:sz w:val="20"/>
                <w:szCs w:val="20"/>
              </w:rPr>
              <w:t xml:space="preserve"> </w:t>
            </w:r>
            <w:r w:rsidRPr="00535DEA">
              <w:rPr>
                <w:sz w:val="20"/>
                <w:szCs w:val="20"/>
              </w:rPr>
              <w:t>will</w:t>
            </w:r>
            <w:r w:rsidRPr="00535DEA">
              <w:rPr>
                <w:spacing w:val="-52"/>
                <w:sz w:val="20"/>
                <w:szCs w:val="20"/>
              </w:rPr>
              <w:t xml:space="preserve"> </w:t>
            </w:r>
            <w:r w:rsidRPr="00535DEA">
              <w:rPr>
                <w:sz w:val="20"/>
                <w:szCs w:val="20"/>
              </w:rPr>
              <w:t>contribute</w:t>
            </w:r>
            <w:r w:rsidRPr="00535DEA">
              <w:rPr>
                <w:spacing w:val="1"/>
                <w:sz w:val="20"/>
                <w:szCs w:val="20"/>
              </w:rPr>
              <w:t xml:space="preserve"> </w:t>
            </w:r>
            <w:r w:rsidRPr="00535DEA">
              <w:rPr>
                <w:sz w:val="20"/>
                <w:szCs w:val="20"/>
              </w:rPr>
              <w:t>to</w:t>
            </w:r>
            <w:r w:rsidRPr="00535DEA">
              <w:rPr>
                <w:spacing w:val="1"/>
                <w:sz w:val="20"/>
                <w:szCs w:val="20"/>
              </w:rPr>
              <w:t xml:space="preserve"> </w:t>
            </w:r>
            <w:r w:rsidRPr="00535DEA">
              <w:rPr>
                <w:sz w:val="20"/>
                <w:szCs w:val="20"/>
              </w:rPr>
              <w:t>the</w:t>
            </w:r>
            <w:r w:rsidRPr="00535DEA">
              <w:rPr>
                <w:spacing w:val="1"/>
                <w:sz w:val="20"/>
                <w:szCs w:val="20"/>
              </w:rPr>
              <w:t xml:space="preserve"> </w:t>
            </w:r>
            <w:r w:rsidRPr="00535DEA">
              <w:rPr>
                <w:sz w:val="20"/>
                <w:szCs w:val="20"/>
              </w:rPr>
              <w:t>multiple</w:t>
            </w:r>
            <w:r w:rsidRPr="00535DEA">
              <w:rPr>
                <w:spacing w:val="1"/>
                <w:sz w:val="20"/>
                <w:szCs w:val="20"/>
              </w:rPr>
              <w:t xml:space="preserve"> </w:t>
            </w:r>
            <w:r w:rsidRPr="00535DEA">
              <w:rPr>
                <w:sz w:val="20"/>
                <w:szCs w:val="20"/>
              </w:rPr>
              <w:t>realities,</w:t>
            </w:r>
            <w:r w:rsidRPr="00535DEA">
              <w:rPr>
                <w:spacing w:val="1"/>
                <w:sz w:val="20"/>
                <w:szCs w:val="20"/>
              </w:rPr>
              <w:t xml:space="preserve"> </w:t>
            </w:r>
            <w:r w:rsidRPr="00535DEA">
              <w:rPr>
                <w:sz w:val="20"/>
                <w:szCs w:val="20"/>
              </w:rPr>
              <w:t>each</w:t>
            </w:r>
            <w:r w:rsidRPr="00535DEA">
              <w:rPr>
                <w:spacing w:val="1"/>
                <w:sz w:val="20"/>
                <w:szCs w:val="20"/>
              </w:rPr>
              <w:t xml:space="preserve"> </w:t>
            </w:r>
            <w:r w:rsidRPr="00535DEA">
              <w:rPr>
                <w:sz w:val="20"/>
                <w:szCs w:val="20"/>
              </w:rPr>
              <w:t>of</w:t>
            </w:r>
            <w:r w:rsidRPr="00535DEA">
              <w:rPr>
                <w:spacing w:val="1"/>
                <w:sz w:val="20"/>
                <w:szCs w:val="20"/>
              </w:rPr>
              <w:t xml:space="preserve"> </w:t>
            </w:r>
            <w:r w:rsidRPr="00535DEA">
              <w:rPr>
                <w:sz w:val="20"/>
                <w:szCs w:val="20"/>
              </w:rPr>
              <w:t>which</w:t>
            </w:r>
            <w:r w:rsidRPr="00535DEA">
              <w:rPr>
                <w:spacing w:val="1"/>
                <w:sz w:val="20"/>
                <w:szCs w:val="20"/>
              </w:rPr>
              <w:t xml:space="preserve"> </w:t>
            </w:r>
            <w:r w:rsidRPr="00535DEA">
              <w:rPr>
                <w:sz w:val="20"/>
                <w:szCs w:val="20"/>
              </w:rPr>
              <w:t>is</w:t>
            </w:r>
            <w:r w:rsidRPr="00535DEA">
              <w:rPr>
                <w:spacing w:val="-52"/>
                <w:sz w:val="20"/>
                <w:szCs w:val="20"/>
              </w:rPr>
              <w:t xml:space="preserve"> </w:t>
            </w:r>
            <w:r w:rsidRPr="00535DEA">
              <w:rPr>
                <w:sz w:val="20"/>
                <w:szCs w:val="20"/>
              </w:rPr>
              <w:t>subjective. In addition, in the</w:t>
            </w:r>
            <w:r w:rsidRPr="00535DEA">
              <w:rPr>
                <w:spacing w:val="1"/>
                <w:sz w:val="20"/>
                <w:szCs w:val="20"/>
              </w:rPr>
              <w:t xml:space="preserve"> </w:t>
            </w:r>
            <w:r w:rsidRPr="00535DEA">
              <w:rPr>
                <w:sz w:val="20"/>
                <w:szCs w:val="20"/>
              </w:rPr>
              <w:t>phase</w:t>
            </w:r>
            <w:r w:rsidRPr="00535DEA">
              <w:rPr>
                <w:spacing w:val="1"/>
                <w:sz w:val="20"/>
                <w:szCs w:val="20"/>
              </w:rPr>
              <w:t xml:space="preserve"> </w:t>
            </w:r>
            <w:r w:rsidRPr="00535DEA">
              <w:rPr>
                <w:sz w:val="20"/>
                <w:szCs w:val="20"/>
              </w:rPr>
              <w:t>of</w:t>
            </w:r>
            <w:r w:rsidRPr="00535DEA">
              <w:rPr>
                <w:spacing w:val="1"/>
                <w:sz w:val="20"/>
                <w:szCs w:val="20"/>
              </w:rPr>
              <w:t xml:space="preserve"> </w:t>
            </w:r>
            <w:r w:rsidRPr="00535DEA">
              <w:rPr>
                <w:sz w:val="20"/>
                <w:szCs w:val="20"/>
              </w:rPr>
              <w:t>text</w:t>
            </w:r>
            <w:r w:rsidRPr="00535DEA">
              <w:rPr>
                <w:spacing w:val="1"/>
                <w:sz w:val="20"/>
                <w:szCs w:val="20"/>
              </w:rPr>
              <w:t xml:space="preserve"> </w:t>
            </w:r>
            <w:r w:rsidRPr="00535DEA">
              <w:rPr>
                <w:sz w:val="20"/>
                <w:szCs w:val="20"/>
              </w:rPr>
              <w:t>analysis,</w:t>
            </w:r>
            <w:r w:rsidRPr="00535DEA">
              <w:rPr>
                <w:spacing w:val="1"/>
                <w:sz w:val="20"/>
                <w:szCs w:val="20"/>
              </w:rPr>
              <w:t xml:space="preserve"> </w:t>
            </w:r>
            <w:r w:rsidRPr="00535DEA">
              <w:rPr>
                <w:sz w:val="20"/>
                <w:szCs w:val="20"/>
              </w:rPr>
              <w:t>the</w:t>
            </w:r>
            <w:r w:rsidRPr="00535DEA">
              <w:rPr>
                <w:spacing w:val="1"/>
                <w:sz w:val="20"/>
                <w:szCs w:val="20"/>
              </w:rPr>
              <w:t xml:space="preserve"> </w:t>
            </w:r>
            <w:r w:rsidRPr="00535DEA">
              <w:rPr>
                <w:sz w:val="20"/>
                <w:szCs w:val="20"/>
              </w:rPr>
              <w:t>researcher plays a prominent</w:t>
            </w:r>
            <w:r w:rsidRPr="00535DEA">
              <w:rPr>
                <w:spacing w:val="1"/>
                <w:sz w:val="20"/>
                <w:szCs w:val="20"/>
              </w:rPr>
              <w:t xml:space="preserve"> </w:t>
            </w:r>
            <w:r w:rsidRPr="00535DEA">
              <w:rPr>
                <w:sz w:val="20"/>
                <w:szCs w:val="20"/>
              </w:rPr>
              <w:t>role</w:t>
            </w:r>
            <w:r w:rsidRPr="00535DEA">
              <w:rPr>
                <w:spacing w:val="1"/>
                <w:sz w:val="20"/>
                <w:szCs w:val="20"/>
              </w:rPr>
              <w:t xml:space="preserve"> </w:t>
            </w:r>
            <w:r w:rsidRPr="00535DEA">
              <w:rPr>
                <w:sz w:val="20"/>
                <w:szCs w:val="20"/>
              </w:rPr>
              <w:t>in</w:t>
            </w:r>
            <w:r w:rsidRPr="00535DEA">
              <w:rPr>
                <w:spacing w:val="1"/>
                <w:sz w:val="20"/>
                <w:szCs w:val="20"/>
              </w:rPr>
              <w:t xml:space="preserve"> </w:t>
            </w:r>
            <w:r w:rsidRPr="00535DEA">
              <w:rPr>
                <w:sz w:val="20"/>
                <w:szCs w:val="20"/>
              </w:rPr>
              <w:t>collecting,</w:t>
            </w:r>
            <w:r w:rsidRPr="00535DEA">
              <w:rPr>
                <w:spacing w:val="1"/>
                <w:sz w:val="20"/>
                <w:szCs w:val="20"/>
              </w:rPr>
              <w:t xml:space="preserve"> </w:t>
            </w:r>
            <w:r w:rsidRPr="00535DEA">
              <w:rPr>
                <w:sz w:val="20"/>
                <w:szCs w:val="20"/>
              </w:rPr>
              <w:t>analyzing,</w:t>
            </w:r>
            <w:r w:rsidRPr="00535DEA">
              <w:rPr>
                <w:spacing w:val="-52"/>
                <w:sz w:val="20"/>
                <w:szCs w:val="20"/>
              </w:rPr>
              <w:t xml:space="preserve"> </w:t>
            </w:r>
            <w:r w:rsidRPr="00535DEA">
              <w:rPr>
                <w:sz w:val="20"/>
                <w:szCs w:val="20"/>
              </w:rPr>
              <w:t>and</w:t>
            </w:r>
            <w:r w:rsidRPr="00535DEA">
              <w:rPr>
                <w:spacing w:val="1"/>
                <w:sz w:val="20"/>
                <w:szCs w:val="20"/>
              </w:rPr>
              <w:t xml:space="preserve"> </w:t>
            </w:r>
            <w:r w:rsidRPr="00535DEA">
              <w:rPr>
                <w:sz w:val="20"/>
                <w:szCs w:val="20"/>
              </w:rPr>
              <w:t>interpreting</w:t>
            </w:r>
            <w:r w:rsidRPr="00535DEA">
              <w:rPr>
                <w:spacing w:val="1"/>
                <w:sz w:val="20"/>
                <w:szCs w:val="20"/>
              </w:rPr>
              <w:t xml:space="preserve"> </w:t>
            </w:r>
            <w:r w:rsidRPr="00535DEA">
              <w:rPr>
                <w:sz w:val="20"/>
                <w:szCs w:val="20"/>
              </w:rPr>
              <w:t>lexical</w:t>
            </w:r>
            <w:r w:rsidRPr="00535DEA">
              <w:rPr>
                <w:spacing w:val="1"/>
                <w:sz w:val="20"/>
                <w:szCs w:val="20"/>
              </w:rPr>
              <w:t xml:space="preserve"> </w:t>
            </w:r>
            <w:r w:rsidRPr="00535DEA">
              <w:rPr>
                <w:sz w:val="20"/>
                <w:szCs w:val="20"/>
              </w:rPr>
              <w:t>relations</w:t>
            </w:r>
            <w:r w:rsidRPr="00535DEA">
              <w:rPr>
                <w:spacing w:val="40"/>
                <w:sz w:val="20"/>
                <w:szCs w:val="20"/>
              </w:rPr>
              <w:t xml:space="preserve"> </w:t>
            </w:r>
            <w:r w:rsidRPr="00535DEA">
              <w:rPr>
                <w:sz w:val="20"/>
                <w:szCs w:val="20"/>
              </w:rPr>
              <w:t>of</w:t>
            </w:r>
            <w:r w:rsidRPr="00535DEA">
              <w:rPr>
                <w:spacing w:val="40"/>
                <w:sz w:val="20"/>
                <w:szCs w:val="20"/>
              </w:rPr>
              <w:t xml:space="preserve"> </w:t>
            </w:r>
            <w:r w:rsidRPr="00535DEA">
              <w:rPr>
                <w:sz w:val="20"/>
                <w:szCs w:val="20"/>
              </w:rPr>
              <w:t>terms</w:t>
            </w:r>
            <w:r w:rsidRPr="00535DEA">
              <w:rPr>
                <w:spacing w:val="40"/>
                <w:sz w:val="20"/>
                <w:szCs w:val="20"/>
              </w:rPr>
              <w:t xml:space="preserve"> </w:t>
            </w:r>
            <w:r w:rsidRPr="00535DEA">
              <w:rPr>
                <w:sz w:val="20"/>
                <w:szCs w:val="20"/>
              </w:rPr>
              <w:t>in</w:t>
            </w:r>
            <w:r w:rsidRPr="00535DEA">
              <w:rPr>
                <w:spacing w:val="37"/>
                <w:sz w:val="20"/>
                <w:szCs w:val="20"/>
              </w:rPr>
              <w:t xml:space="preserve"> </w:t>
            </w:r>
            <w:r w:rsidRPr="00535DEA">
              <w:rPr>
                <w:sz w:val="20"/>
                <w:szCs w:val="20"/>
              </w:rPr>
              <w:t>the</w:t>
            </w:r>
          </w:p>
          <w:p w14:paraId="33E7E8F7" w14:textId="77777777" w:rsidR="008745B5" w:rsidRPr="00535DEA" w:rsidRDefault="008745B5" w:rsidP="00476076">
            <w:pPr>
              <w:pStyle w:val="TableParagraph"/>
              <w:tabs>
                <w:tab w:val="left" w:pos="623"/>
                <w:tab w:val="left" w:pos="1611"/>
              </w:tabs>
              <w:ind w:left="0"/>
              <w:rPr>
                <w:sz w:val="20"/>
                <w:szCs w:val="20"/>
              </w:rPr>
            </w:pPr>
            <w:r w:rsidRPr="00535DEA">
              <w:rPr>
                <w:sz w:val="20"/>
                <w:szCs w:val="20"/>
              </w:rPr>
              <w:t>bridge</w:t>
            </w:r>
            <w:r w:rsidRPr="00535DEA">
              <w:rPr>
                <w:spacing w:val="-1"/>
                <w:sz w:val="20"/>
                <w:szCs w:val="20"/>
              </w:rPr>
              <w:t xml:space="preserve"> </w:t>
            </w:r>
            <w:r w:rsidRPr="00535DEA">
              <w:rPr>
                <w:sz w:val="20"/>
                <w:szCs w:val="20"/>
              </w:rPr>
              <w:t>design</w:t>
            </w:r>
            <w:r w:rsidRPr="00535DEA">
              <w:rPr>
                <w:spacing w:val="-1"/>
                <w:sz w:val="20"/>
                <w:szCs w:val="20"/>
              </w:rPr>
              <w:t xml:space="preserve"> </w:t>
            </w:r>
            <w:r w:rsidRPr="00535DEA">
              <w:rPr>
                <w:sz w:val="20"/>
                <w:szCs w:val="20"/>
              </w:rPr>
              <w:t>event.</w:t>
            </w:r>
          </w:p>
        </w:tc>
        <w:tc>
          <w:tcPr>
            <w:tcW w:w="4741" w:type="dxa"/>
            <w:tcBorders>
              <w:top w:val="nil"/>
            </w:tcBorders>
          </w:tcPr>
          <w:p w14:paraId="62E127BE" w14:textId="77777777" w:rsidR="008745B5" w:rsidRPr="00535DEA" w:rsidRDefault="008745B5" w:rsidP="00077F63">
            <w:pPr>
              <w:pStyle w:val="TableParagraph"/>
              <w:tabs>
                <w:tab w:val="left" w:pos="1408"/>
                <w:tab w:val="left" w:pos="2410"/>
                <w:tab w:val="left" w:pos="3062"/>
              </w:tabs>
              <w:ind w:left="0"/>
              <w:rPr>
                <w:sz w:val="20"/>
                <w:szCs w:val="20"/>
              </w:rPr>
            </w:pPr>
            <w:r w:rsidRPr="00535DEA">
              <w:rPr>
                <w:sz w:val="20"/>
                <w:szCs w:val="20"/>
              </w:rPr>
              <w:t>participants</w:t>
            </w:r>
            <w:r w:rsidRPr="00535DEA">
              <w:rPr>
                <w:sz w:val="20"/>
                <w:szCs w:val="20"/>
              </w:rPr>
              <w:tab/>
              <w:t>answer</w:t>
            </w:r>
            <w:r w:rsidRPr="00535DEA">
              <w:rPr>
                <w:sz w:val="20"/>
                <w:szCs w:val="20"/>
              </w:rPr>
              <w:tab/>
              <w:t>the</w:t>
            </w:r>
            <w:r w:rsidRPr="00535DEA">
              <w:rPr>
                <w:sz w:val="20"/>
                <w:szCs w:val="20"/>
              </w:rPr>
              <w:tab/>
              <w:t>survey questionnaire</w:t>
            </w:r>
            <w:r w:rsidRPr="00535DEA">
              <w:rPr>
                <w:spacing w:val="1"/>
                <w:sz w:val="20"/>
                <w:szCs w:val="20"/>
              </w:rPr>
              <w:t xml:space="preserve"> </w:t>
            </w:r>
            <w:r w:rsidRPr="00535DEA">
              <w:rPr>
                <w:sz w:val="20"/>
                <w:szCs w:val="20"/>
              </w:rPr>
              <w:t>about</w:t>
            </w:r>
            <w:r w:rsidRPr="00535DEA">
              <w:rPr>
                <w:spacing w:val="1"/>
                <w:sz w:val="20"/>
                <w:szCs w:val="20"/>
              </w:rPr>
              <w:t xml:space="preserve"> </w:t>
            </w:r>
            <w:r w:rsidRPr="00535DEA">
              <w:rPr>
                <w:sz w:val="20"/>
                <w:szCs w:val="20"/>
              </w:rPr>
              <w:t>the</w:t>
            </w:r>
            <w:r w:rsidRPr="00535DEA">
              <w:rPr>
                <w:spacing w:val="1"/>
                <w:sz w:val="20"/>
                <w:szCs w:val="20"/>
              </w:rPr>
              <w:t xml:space="preserve"> </w:t>
            </w:r>
            <w:r w:rsidRPr="00535DEA">
              <w:rPr>
                <w:sz w:val="20"/>
                <w:szCs w:val="20"/>
              </w:rPr>
              <w:t>issue</w:t>
            </w:r>
            <w:r w:rsidRPr="00535DEA">
              <w:rPr>
                <w:spacing w:val="1"/>
                <w:sz w:val="20"/>
                <w:szCs w:val="20"/>
              </w:rPr>
              <w:t xml:space="preserve"> </w:t>
            </w:r>
            <w:r w:rsidRPr="00535DEA">
              <w:rPr>
                <w:sz w:val="20"/>
                <w:szCs w:val="20"/>
              </w:rPr>
              <w:t>of</w:t>
            </w:r>
            <w:r w:rsidRPr="00535DEA">
              <w:rPr>
                <w:spacing w:val="1"/>
                <w:sz w:val="20"/>
                <w:szCs w:val="20"/>
              </w:rPr>
              <w:t xml:space="preserve"> </w:t>
            </w:r>
            <w:r w:rsidRPr="00535DEA">
              <w:rPr>
                <w:sz w:val="20"/>
                <w:szCs w:val="20"/>
              </w:rPr>
              <w:t>TCE</w:t>
            </w:r>
            <w:r w:rsidRPr="00535DEA">
              <w:rPr>
                <w:spacing w:val="1"/>
                <w:sz w:val="20"/>
                <w:szCs w:val="20"/>
              </w:rPr>
              <w:t xml:space="preserve"> </w:t>
            </w:r>
            <w:r w:rsidRPr="00535DEA">
              <w:rPr>
                <w:sz w:val="20"/>
                <w:szCs w:val="20"/>
              </w:rPr>
              <w:t>terminology planning. The interpretation</w:t>
            </w:r>
            <w:r w:rsidRPr="00535DEA">
              <w:rPr>
                <w:spacing w:val="1"/>
                <w:sz w:val="20"/>
                <w:szCs w:val="20"/>
              </w:rPr>
              <w:t xml:space="preserve"> </w:t>
            </w:r>
            <w:r w:rsidRPr="00535DEA">
              <w:rPr>
                <w:sz w:val="20"/>
                <w:szCs w:val="20"/>
              </w:rPr>
              <w:t>of typical TCE lexical relations are also</w:t>
            </w:r>
            <w:r w:rsidRPr="00535DEA">
              <w:rPr>
                <w:spacing w:val="1"/>
                <w:sz w:val="20"/>
                <w:szCs w:val="20"/>
              </w:rPr>
              <w:t xml:space="preserve"> </w:t>
            </w:r>
            <w:r w:rsidRPr="00535DEA">
              <w:rPr>
                <w:sz w:val="20"/>
                <w:szCs w:val="20"/>
              </w:rPr>
              <w:t>guided by the researcher’s backgrounds,</w:t>
            </w:r>
            <w:r w:rsidRPr="00535DEA">
              <w:rPr>
                <w:spacing w:val="1"/>
                <w:sz w:val="20"/>
                <w:szCs w:val="20"/>
              </w:rPr>
              <w:t xml:space="preserve"> </w:t>
            </w:r>
            <w:r w:rsidRPr="00535DEA">
              <w:rPr>
                <w:sz w:val="20"/>
                <w:szCs w:val="20"/>
              </w:rPr>
              <w:t>experiences, beliefs, and values, so she is</w:t>
            </w:r>
            <w:r w:rsidRPr="00535DEA">
              <w:rPr>
                <w:spacing w:val="-52"/>
                <w:sz w:val="20"/>
                <w:szCs w:val="20"/>
              </w:rPr>
              <w:t xml:space="preserve"> </w:t>
            </w:r>
            <w:r w:rsidRPr="00535DEA">
              <w:rPr>
                <w:sz w:val="20"/>
                <w:szCs w:val="20"/>
              </w:rPr>
              <w:t>an instrument for collecting information.</w:t>
            </w:r>
            <w:r w:rsidRPr="00535DEA">
              <w:rPr>
                <w:spacing w:val="1"/>
                <w:sz w:val="20"/>
                <w:szCs w:val="20"/>
              </w:rPr>
              <w:t xml:space="preserve"> </w:t>
            </w:r>
            <w:r w:rsidRPr="00535DEA">
              <w:rPr>
                <w:sz w:val="20"/>
                <w:szCs w:val="20"/>
              </w:rPr>
              <w:t>The</w:t>
            </w:r>
            <w:r w:rsidRPr="00535DEA">
              <w:rPr>
                <w:spacing w:val="1"/>
                <w:sz w:val="20"/>
                <w:szCs w:val="20"/>
              </w:rPr>
              <w:t xml:space="preserve"> </w:t>
            </w:r>
            <w:r w:rsidRPr="00535DEA">
              <w:rPr>
                <w:sz w:val="20"/>
                <w:szCs w:val="20"/>
              </w:rPr>
              <w:t>PHD candidate also interacts with</w:t>
            </w:r>
            <w:r w:rsidRPr="00535DEA">
              <w:rPr>
                <w:spacing w:val="1"/>
                <w:sz w:val="20"/>
                <w:szCs w:val="20"/>
              </w:rPr>
              <w:t xml:space="preserve"> </w:t>
            </w:r>
            <w:r w:rsidRPr="00535DEA">
              <w:rPr>
                <w:sz w:val="20"/>
                <w:szCs w:val="20"/>
              </w:rPr>
              <w:t>TCE</w:t>
            </w:r>
            <w:r w:rsidRPr="00535DEA">
              <w:rPr>
                <w:spacing w:val="1"/>
                <w:sz w:val="20"/>
                <w:szCs w:val="20"/>
              </w:rPr>
              <w:t xml:space="preserve"> </w:t>
            </w:r>
            <w:r w:rsidRPr="00535DEA">
              <w:rPr>
                <w:sz w:val="20"/>
                <w:szCs w:val="20"/>
              </w:rPr>
              <w:t>expert</w:t>
            </w:r>
            <w:r w:rsidRPr="00535DEA">
              <w:rPr>
                <w:spacing w:val="1"/>
                <w:sz w:val="20"/>
                <w:szCs w:val="20"/>
              </w:rPr>
              <w:t xml:space="preserve"> </w:t>
            </w:r>
            <w:r w:rsidRPr="00535DEA">
              <w:rPr>
                <w:sz w:val="20"/>
                <w:szCs w:val="20"/>
              </w:rPr>
              <w:t>specialists</w:t>
            </w:r>
            <w:r w:rsidRPr="00535DEA">
              <w:rPr>
                <w:spacing w:val="1"/>
                <w:sz w:val="20"/>
                <w:szCs w:val="20"/>
              </w:rPr>
              <w:t xml:space="preserve"> </w:t>
            </w:r>
            <w:r w:rsidRPr="00535DEA">
              <w:rPr>
                <w:sz w:val="20"/>
                <w:szCs w:val="20"/>
              </w:rPr>
              <w:t>in</w:t>
            </w:r>
            <w:r w:rsidRPr="00535DEA">
              <w:rPr>
                <w:spacing w:val="1"/>
                <w:sz w:val="20"/>
                <w:szCs w:val="20"/>
              </w:rPr>
              <w:t xml:space="preserve"> </w:t>
            </w:r>
            <w:r w:rsidRPr="00535DEA">
              <w:rPr>
                <w:sz w:val="20"/>
                <w:szCs w:val="20"/>
              </w:rPr>
              <w:t>the</w:t>
            </w:r>
            <w:r w:rsidRPr="00535DEA">
              <w:rPr>
                <w:spacing w:val="1"/>
                <w:sz w:val="20"/>
                <w:szCs w:val="20"/>
              </w:rPr>
              <w:t xml:space="preserve"> </w:t>
            </w:r>
            <w:r w:rsidRPr="00535DEA">
              <w:rPr>
                <w:sz w:val="20"/>
                <w:szCs w:val="20"/>
              </w:rPr>
              <w:t>phase</w:t>
            </w:r>
            <w:r w:rsidRPr="00535DEA">
              <w:rPr>
                <w:spacing w:val="1"/>
                <w:sz w:val="20"/>
                <w:szCs w:val="20"/>
              </w:rPr>
              <w:t xml:space="preserve"> </w:t>
            </w:r>
            <w:r w:rsidRPr="00535DEA">
              <w:rPr>
                <w:sz w:val="20"/>
                <w:szCs w:val="20"/>
              </w:rPr>
              <w:t>of</w:t>
            </w:r>
            <w:r w:rsidRPr="00535DEA">
              <w:rPr>
                <w:spacing w:val="-53"/>
                <w:sz w:val="20"/>
                <w:szCs w:val="20"/>
              </w:rPr>
              <w:t xml:space="preserve"> </w:t>
            </w:r>
            <w:r w:rsidRPr="00535DEA">
              <w:rPr>
                <w:sz w:val="20"/>
                <w:szCs w:val="20"/>
              </w:rPr>
              <w:t>triangulation.</w:t>
            </w:r>
          </w:p>
        </w:tc>
        <w:tc>
          <w:tcPr>
            <w:tcW w:w="2270" w:type="dxa"/>
            <w:tcBorders>
              <w:top w:val="nil"/>
            </w:tcBorders>
          </w:tcPr>
          <w:p w14:paraId="72BE7FF5" w14:textId="77777777" w:rsidR="008745B5" w:rsidRPr="00535DEA" w:rsidRDefault="008745B5" w:rsidP="00B40154">
            <w:pPr>
              <w:pStyle w:val="TableParagraph"/>
              <w:tabs>
                <w:tab w:val="left" w:pos="1422"/>
              </w:tabs>
              <w:ind w:left="0"/>
              <w:rPr>
                <w:sz w:val="20"/>
                <w:szCs w:val="20"/>
              </w:rPr>
            </w:pPr>
            <w:r w:rsidRPr="00535DEA">
              <w:rPr>
                <w:sz w:val="20"/>
                <w:szCs w:val="20"/>
              </w:rPr>
              <w:t>both</w:t>
            </w:r>
            <w:r w:rsidRPr="00535DEA">
              <w:rPr>
                <w:sz w:val="20"/>
                <w:szCs w:val="20"/>
              </w:rPr>
              <w:tab/>
              <w:t>the</w:t>
            </w:r>
            <w:r w:rsidRPr="00535DEA">
              <w:rPr>
                <w:sz w:val="20"/>
                <w:szCs w:val="20"/>
              </w:rPr>
              <w:tab/>
              <w:t>PHD candidate</w:t>
            </w:r>
            <w:r w:rsidRPr="00535DEA">
              <w:rPr>
                <w:spacing w:val="1"/>
                <w:sz w:val="20"/>
                <w:szCs w:val="20"/>
              </w:rPr>
              <w:t xml:space="preserve"> </w:t>
            </w:r>
            <w:r w:rsidRPr="00535DEA">
              <w:rPr>
                <w:sz w:val="20"/>
                <w:szCs w:val="20"/>
              </w:rPr>
              <w:t>and</w:t>
            </w:r>
            <w:r w:rsidRPr="00535DEA">
              <w:rPr>
                <w:spacing w:val="-52"/>
                <w:sz w:val="20"/>
                <w:szCs w:val="20"/>
              </w:rPr>
              <w:t xml:space="preserve"> </w:t>
            </w:r>
            <w:r w:rsidRPr="00535DEA">
              <w:rPr>
                <w:sz w:val="20"/>
                <w:szCs w:val="20"/>
              </w:rPr>
              <w:t>participants</w:t>
            </w:r>
            <w:r w:rsidRPr="00535DEA">
              <w:rPr>
                <w:spacing w:val="1"/>
                <w:sz w:val="20"/>
                <w:szCs w:val="20"/>
              </w:rPr>
              <w:t xml:space="preserve"> </w:t>
            </w:r>
            <w:r w:rsidRPr="00535DEA">
              <w:rPr>
                <w:sz w:val="20"/>
                <w:szCs w:val="20"/>
              </w:rPr>
              <w:t>will</w:t>
            </w:r>
            <w:r w:rsidRPr="00535DEA">
              <w:rPr>
                <w:spacing w:val="-52"/>
                <w:sz w:val="20"/>
                <w:szCs w:val="20"/>
              </w:rPr>
              <w:t xml:space="preserve"> </w:t>
            </w:r>
            <w:r w:rsidRPr="00535DEA">
              <w:rPr>
                <w:sz w:val="20"/>
                <w:szCs w:val="20"/>
              </w:rPr>
              <w:t>influence</w:t>
            </w:r>
            <w:r w:rsidRPr="00535DEA">
              <w:rPr>
                <w:spacing w:val="1"/>
                <w:sz w:val="20"/>
                <w:szCs w:val="20"/>
              </w:rPr>
              <w:t xml:space="preserve"> </w:t>
            </w:r>
            <w:r w:rsidRPr="00535DEA">
              <w:rPr>
                <w:sz w:val="20"/>
                <w:szCs w:val="20"/>
              </w:rPr>
              <w:t>actions</w:t>
            </w:r>
            <w:r w:rsidRPr="00535DEA">
              <w:rPr>
                <w:spacing w:val="-52"/>
                <w:sz w:val="20"/>
                <w:szCs w:val="20"/>
              </w:rPr>
              <w:t xml:space="preserve"> </w:t>
            </w:r>
            <w:r w:rsidRPr="00535DEA">
              <w:rPr>
                <w:sz w:val="20"/>
                <w:szCs w:val="20"/>
              </w:rPr>
              <w:t>taken</w:t>
            </w:r>
            <w:r w:rsidRPr="00535DEA">
              <w:rPr>
                <w:sz w:val="20"/>
                <w:szCs w:val="20"/>
              </w:rPr>
              <w:tab/>
            </w:r>
            <w:r w:rsidRPr="00535DEA">
              <w:rPr>
                <w:spacing w:val="-2"/>
                <w:sz w:val="20"/>
                <w:szCs w:val="20"/>
              </w:rPr>
              <w:t>and</w:t>
            </w:r>
          </w:p>
          <w:p w14:paraId="113FD557" w14:textId="77777777" w:rsidR="008745B5" w:rsidRPr="00535DEA" w:rsidRDefault="008745B5" w:rsidP="00B40154">
            <w:pPr>
              <w:pStyle w:val="TableParagraph"/>
              <w:tabs>
                <w:tab w:val="left" w:pos="657"/>
                <w:tab w:val="left" w:pos="1192"/>
              </w:tabs>
              <w:ind w:left="0"/>
              <w:rPr>
                <w:sz w:val="20"/>
                <w:szCs w:val="20"/>
              </w:rPr>
            </w:pPr>
            <w:r w:rsidRPr="00535DEA">
              <w:rPr>
                <w:sz w:val="20"/>
                <w:szCs w:val="20"/>
              </w:rPr>
              <w:t>research</w:t>
            </w:r>
            <w:r w:rsidRPr="00535DEA">
              <w:rPr>
                <w:spacing w:val="-2"/>
                <w:sz w:val="20"/>
                <w:szCs w:val="20"/>
              </w:rPr>
              <w:t xml:space="preserve"> </w:t>
            </w:r>
            <w:r w:rsidRPr="00535DEA">
              <w:rPr>
                <w:sz w:val="20"/>
                <w:szCs w:val="20"/>
              </w:rPr>
              <w:t>results.</w:t>
            </w:r>
          </w:p>
        </w:tc>
      </w:tr>
    </w:tbl>
    <w:p w14:paraId="73894CAE" w14:textId="754FAB4A" w:rsidR="00146C49" w:rsidRPr="008745B5" w:rsidRDefault="00146C49" w:rsidP="00202675">
      <w:pPr>
        <w:rPr>
          <w:rFonts w:cs="Times New Roman"/>
          <w:b/>
          <w:sz w:val="22"/>
        </w:rPr>
      </w:pPr>
      <w:r w:rsidRPr="008745B5">
        <w:rPr>
          <w:rFonts w:cs="Times New Roman"/>
          <w:b/>
          <w:sz w:val="22"/>
        </w:rPr>
        <w:t>3.3.</w:t>
      </w:r>
      <w:r w:rsidRPr="008745B5">
        <w:rPr>
          <w:rFonts w:cs="Times New Roman"/>
          <w:b/>
          <w:spacing w:val="-2"/>
          <w:sz w:val="22"/>
        </w:rPr>
        <w:t xml:space="preserve"> </w:t>
      </w:r>
      <w:r w:rsidRPr="008745B5">
        <w:rPr>
          <w:rFonts w:cs="Times New Roman"/>
          <w:b/>
          <w:sz w:val="22"/>
        </w:rPr>
        <w:t>Research</w:t>
      </w:r>
      <w:r w:rsidRPr="008745B5">
        <w:rPr>
          <w:rFonts w:cs="Times New Roman"/>
          <w:b/>
          <w:spacing w:val="-1"/>
          <w:sz w:val="22"/>
        </w:rPr>
        <w:t xml:space="preserve"> </w:t>
      </w:r>
      <w:r w:rsidRPr="008745B5">
        <w:rPr>
          <w:rFonts w:cs="Times New Roman"/>
          <w:b/>
          <w:sz w:val="22"/>
        </w:rPr>
        <w:t>methods</w:t>
      </w:r>
    </w:p>
    <w:p w14:paraId="2065BA3C" w14:textId="77777777" w:rsidR="00540B38" w:rsidRDefault="00540B38" w:rsidP="00476076">
      <w:pPr>
        <w:pStyle w:val="BodyText"/>
        <w:ind w:left="0"/>
        <w:jc w:val="center"/>
        <w:rPr>
          <w:sz w:val="22"/>
          <w:szCs w:val="22"/>
        </w:rPr>
      </w:pPr>
      <w:r w:rsidRPr="00027248">
        <w:rPr>
          <w:sz w:val="22"/>
          <w:szCs w:val="22"/>
        </w:rPr>
        <w:t>Table</w:t>
      </w:r>
      <w:r w:rsidRPr="00027248">
        <w:rPr>
          <w:spacing w:val="-1"/>
          <w:sz w:val="22"/>
          <w:szCs w:val="22"/>
        </w:rPr>
        <w:t xml:space="preserve"> </w:t>
      </w:r>
      <w:r w:rsidRPr="00027248">
        <w:rPr>
          <w:sz w:val="22"/>
          <w:szCs w:val="22"/>
        </w:rPr>
        <w:t>3.4: Essential elements</w:t>
      </w:r>
      <w:r w:rsidRPr="00027248">
        <w:rPr>
          <w:spacing w:val="-2"/>
          <w:sz w:val="22"/>
          <w:szCs w:val="22"/>
        </w:rPr>
        <w:t xml:space="preserve"> </w:t>
      </w:r>
      <w:r w:rsidRPr="00027248">
        <w:rPr>
          <w:sz w:val="22"/>
          <w:szCs w:val="22"/>
        </w:rPr>
        <w:t>of</w:t>
      </w:r>
      <w:r w:rsidRPr="00027248">
        <w:rPr>
          <w:spacing w:val="-2"/>
          <w:sz w:val="22"/>
          <w:szCs w:val="22"/>
        </w:rPr>
        <w:t xml:space="preserve"> </w:t>
      </w:r>
      <w:r w:rsidRPr="00027248">
        <w:rPr>
          <w:sz w:val="22"/>
          <w:szCs w:val="22"/>
        </w:rPr>
        <w:t>the</w:t>
      </w:r>
      <w:r w:rsidRPr="00027248">
        <w:rPr>
          <w:spacing w:val="-2"/>
          <w:sz w:val="22"/>
          <w:szCs w:val="22"/>
        </w:rPr>
        <w:t xml:space="preserve"> </w:t>
      </w:r>
      <w:r w:rsidRPr="00027248">
        <w:rPr>
          <w:sz w:val="22"/>
          <w:szCs w:val="22"/>
        </w:rPr>
        <w:t>methodology</w:t>
      </w:r>
    </w:p>
    <w:tbl>
      <w:tblPr>
        <w:tblW w:w="10490" w:type="dxa"/>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61"/>
        <w:gridCol w:w="2693"/>
        <w:gridCol w:w="2268"/>
        <w:gridCol w:w="2268"/>
      </w:tblGrid>
      <w:tr w:rsidR="00540B38" w:rsidRPr="00027248" w14:paraId="2B8F5CCC" w14:textId="77777777" w:rsidTr="00B40154">
        <w:trPr>
          <w:trHeight w:val="275"/>
        </w:trPr>
        <w:tc>
          <w:tcPr>
            <w:tcW w:w="3261" w:type="dxa"/>
            <w:tcBorders>
              <w:left w:val="single" w:sz="4" w:space="0" w:color="000000"/>
              <w:bottom w:val="single" w:sz="4" w:space="0" w:color="000000"/>
              <w:right w:val="single" w:sz="4" w:space="0" w:color="000000"/>
            </w:tcBorders>
          </w:tcPr>
          <w:p w14:paraId="7E12FC32" w14:textId="77777777" w:rsidR="00540B38" w:rsidRPr="00535DEA" w:rsidRDefault="00540B38" w:rsidP="00202675">
            <w:pPr>
              <w:pStyle w:val="TableParagraph"/>
              <w:ind w:left="0"/>
              <w:rPr>
                <w:b/>
                <w:sz w:val="20"/>
                <w:szCs w:val="20"/>
              </w:rPr>
            </w:pPr>
            <w:r w:rsidRPr="00535DEA">
              <w:rPr>
                <w:b/>
                <w:sz w:val="20"/>
                <w:szCs w:val="20"/>
              </w:rPr>
              <w:t>Research</w:t>
            </w:r>
            <w:r w:rsidRPr="00535DEA">
              <w:rPr>
                <w:b/>
                <w:spacing w:val="-4"/>
                <w:sz w:val="20"/>
                <w:szCs w:val="20"/>
              </w:rPr>
              <w:t xml:space="preserve"> </w:t>
            </w:r>
            <w:r w:rsidRPr="00535DEA">
              <w:rPr>
                <w:b/>
                <w:sz w:val="20"/>
                <w:szCs w:val="20"/>
              </w:rPr>
              <w:t>Questions</w:t>
            </w:r>
          </w:p>
        </w:tc>
        <w:tc>
          <w:tcPr>
            <w:tcW w:w="2693" w:type="dxa"/>
            <w:tcBorders>
              <w:left w:val="single" w:sz="4" w:space="0" w:color="000000"/>
              <w:bottom w:val="single" w:sz="4" w:space="0" w:color="000000"/>
              <w:right w:val="single" w:sz="4" w:space="0" w:color="000000"/>
            </w:tcBorders>
          </w:tcPr>
          <w:p w14:paraId="3962118F" w14:textId="77777777" w:rsidR="00540B38" w:rsidRPr="00535DEA" w:rsidRDefault="00540B38" w:rsidP="00202675">
            <w:pPr>
              <w:pStyle w:val="TableParagraph"/>
              <w:ind w:left="0"/>
              <w:rPr>
                <w:b/>
                <w:sz w:val="20"/>
                <w:szCs w:val="20"/>
              </w:rPr>
            </w:pPr>
            <w:r w:rsidRPr="00535DEA">
              <w:rPr>
                <w:b/>
                <w:sz w:val="20"/>
                <w:szCs w:val="20"/>
              </w:rPr>
              <w:t>Data</w:t>
            </w:r>
            <w:r w:rsidRPr="00535DEA">
              <w:rPr>
                <w:b/>
                <w:spacing w:val="22"/>
                <w:sz w:val="20"/>
                <w:szCs w:val="20"/>
              </w:rPr>
              <w:t xml:space="preserve"> </w:t>
            </w:r>
            <w:r w:rsidRPr="00535DEA">
              <w:rPr>
                <w:b/>
                <w:sz w:val="20"/>
                <w:szCs w:val="20"/>
              </w:rPr>
              <w:t>needed</w:t>
            </w:r>
          </w:p>
        </w:tc>
        <w:tc>
          <w:tcPr>
            <w:tcW w:w="2268" w:type="dxa"/>
            <w:tcBorders>
              <w:left w:val="single" w:sz="4" w:space="0" w:color="000000"/>
              <w:bottom w:val="single" w:sz="4" w:space="0" w:color="000000"/>
              <w:right w:val="single" w:sz="4" w:space="0" w:color="000000"/>
            </w:tcBorders>
          </w:tcPr>
          <w:p w14:paraId="02487D7C" w14:textId="77777777" w:rsidR="00540B38" w:rsidRPr="00535DEA" w:rsidRDefault="00540B38" w:rsidP="00202675">
            <w:pPr>
              <w:pStyle w:val="TableParagraph"/>
              <w:ind w:left="0"/>
              <w:rPr>
                <w:b/>
                <w:sz w:val="20"/>
                <w:szCs w:val="20"/>
              </w:rPr>
            </w:pPr>
            <w:r w:rsidRPr="00535DEA">
              <w:rPr>
                <w:b/>
                <w:sz w:val="20"/>
                <w:szCs w:val="20"/>
              </w:rPr>
              <w:t>Data collection</w:t>
            </w:r>
          </w:p>
        </w:tc>
        <w:tc>
          <w:tcPr>
            <w:tcW w:w="2268" w:type="dxa"/>
            <w:tcBorders>
              <w:left w:val="single" w:sz="4" w:space="0" w:color="000000"/>
              <w:bottom w:val="single" w:sz="4" w:space="0" w:color="000000"/>
            </w:tcBorders>
          </w:tcPr>
          <w:p w14:paraId="3202AC0E" w14:textId="77777777" w:rsidR="00540B38" w:rsidRPr="00535DEA" w:rsidRDefault="00540B38" w:rsidP="00202675">
            <w:pPr>
              <w:pStyle w:val="TableParagraph"/>
              <w:ind w:left="0"/>
              <w:rPr>
                <w:b/>
                <w:sz w:val="20"/>
                <w:szCs w:val="20"/>
              </w:rPr>
            </w:pPr>
            <w:r w:rsidRPr="00535DEA">
              <w:rPr>
                <w:b/>
                <w:sz w:val="20"/>
                <w:szCs w:val="20"/>
              </w:rPr>
              <w:t>Data</w:t>
            </w:r>
            <w:r w:rsidRPr="00535DEA">
              <w:rPr>
                <w:b/>
                <w:spacing w:val="22"/>
                <w:sz w:val="20"/>
                <w:szCs w:val="20"/>
              </w:rPr>
              <w:t xml:space="preserve"> </w:t>
            </w:r>
            <w:r w:rsidRPr="00535DEA">
              <w:rPr>
                <w:b/>
                <w:sz w:val="20"/>
                <w:szCs w:val="20"/>
              </w:rPr>
              <w:t>analysis</w:t>
            </w:r>
          </w:p>
        </w:tc>
      </w:tr>
      <w:tr w:rsidR="00540B38" w:rsidRPr="00027248" w14:paraId="408061E0" w14:textId="77777777" w:rsidTr="00B40154">
        <w:trPr>
          <w:trHeight w:val="972"/>
        </w:trPr>
        <w:tc>
          <w:tcPr>
            <w:tcW w:w="3261" w:type="dxa"/>
            <w:tcBorders>
              <w:top w:val="single" w:sz="4" w:space="0" w:color="000000"/>
              <w:left w:val="single" w:sz="4" w:space="0" w:color="000000"/>
              <w:bottom w:val="single" w:sz="4" w:space="0" w:color="000000"/>
              <w:right w:val="single" w:sz="4" w:space="0" w:color="000000"/>
            </w:tcBorders>
          </w:tcPr>
          <w:p w14:paraId="35E7C212" w14:textId="77777777" w:rsidR="00540B38" w:rsidRPr="00535DEA" w:rsidRDefault="00540B38" w:rsidP="00202675">
            <w:pPr>
              <w:pStyle w:val="TableParagraph"/>
              <w:ind w:left="0"/>
              <w:rPr>
                <w:i/>
                <w:sz w:val="20"/>
                <w:szCs w:val="20"/>
              </w:rPr>
            </w:pPr>
            <w:r w:rsidRPr="00535DEA">
              <w:rPr>
                <w:i/>
                <w:sz w:val="20"/>
                <w:szCs w:val="20"/>
              </w:rPr>
              <w:lastRenderedPageBreak/>
              <w:t>1.</w:t>
            </w:r>
            <w:r w:rsidRPr="00535DEA">
              <w:rPr>
                <w:i/>
                <w:spacing w:val="1"/>
                <w:sz w:val="20"/>
                <w:szCs w:val="20"/>
              </w:rPr>
              <w:t xml:space="preserve"> </w:t>
            </w:r>
            <w:r w:rsidRPr="00535DEA">
              <w:rPr>
                <w:i/>
                <w:sz w:val="20"/>
                <w:szCs w:val="20"/>
              </w:rPr>
              <w:t>What</w:t>
            </w:r>
            <w:r w:rsidRPr="00535DEA">
              <w:rPr>
                <w:i/>
                <w:spacing w:val="1"/>
                <w:sz w:val="20"/>
                <w:szCs w:val="20"/>
              </w:rPr>
              <w:t xml:space="preserve"> </w:t>
            </w:r>
            <w:r w:rsidRPr="00535DEA">
              <w:rPr>
                <w:i/>
                <w:sz w:val="20"/>
                <w:szCs w:val="20"/>
              </w:rPr>
              <w:t>are</w:t>
            </w:r>
            <w:r w:rsidRPr="00535DEA">
              <w:rPr>
                <w:i/>
                <w:spacing w:val="1"/>
                <w:sz w:val="20"/>
                <w:szCs w:val="20"/>
              </w:rPr>
              <w:t xml:space="preserve"> </w:t>
            </w:r>
            <w:r w:rsidRPr="00535DEA">
              <w:rPr>
                <w:i/>
                <w:sz w:val="20"/>
                <w:szCs w:val="20"/>
              </w:rPr>
              <w:t>the</w:t>
            </w:r>
            <w:r w:rsidRPr="00535DEA">
              <w:rPr>
                <w:i/>
                <w:spacing w:val="1"/>
                <w:sz w:val="20"/>
                <w:szCs w:val="20"/>
              </w:rPr>
              <w:t xml:space="preserve"> </w:t>
            </w:r>
            <w:r w:rsidRPr="00535DEA">
              <w:rPr>
                <w:i/>
                <w:sz w:val="20"/>
                <w:szCs w:val="20"/>
              </w:rPr>
              <w:t>Paradigmatic</w:t>
            </w:r>
            <w:r w:rsidRPr="00535DEA">
              <w:rPr>
                <w:i/>
                <w:spacing w:val="1"/>
                <w:sz w:val="20"/>
                <w:szCs w:val="20"/>
              </w:rPr>
              <w:t xml:space="preserve"> </w:t>
            </w:r>
            <w:r w:rsidRPr="00535DEA">
              <w:rPr>
                <w:i/>
                <w:sz w:val="20"/>
                <w:szCs w:val="20"/>
              </w:rPr>
              <w:t>and</w:t>
            </w:r>
            <w:r w:rsidRPr="00535DEA">
              <w:rPr>
                <w:i/>
                <w:spacing w:val="1"/>
                <w:sz w:val="20"/>
                <w:szCs w:val="20"/>
              </w:rPr>
              <w:t xml:space="preserve"> </w:t>
            </w:r>
            <w:r w:rsidRPr="00535DEA">
              <w:rPr>
                <w:i/>
                <w:sz w:val="20"/>
                <w:szCs w:val="20"/>
              </w:rPr>
              <w:t>Syntagmatic</w:t>
            </w:r>
            <w:r w:rsidRPr="00535DEA">
              <w:rPr>
                <w:i/>
                <w:spacing w:val="1"/>
                <w:sz w:val="20"/>
                <w:szCs w:val="20"/>
              </w:rPr>
              <w:t xml:space="preserve"> </w:t>
            </w:r>
            <w:r w:rsidRPr="00535DEA">
              <w:rPr>
                <w:i/>
                <w:sz w:val="20"/>
                <w:szCs w:val="20"/>
              </w:rPr>
              <w:t>Lexical</w:t>
            </w:r>
            <w:r w:rsidRPr="00535DEA">
              <w:rPr>
                <w:i/>
                <w:spacing w:val="1"/>
                <w:sz w:val="20"/>
                <w:szCs w:val="20"/>
              </w:rPr>
              <w:t xml:space="preserve"> </w:t>
            </w:r>
            <w:r w:rsidRPr="00535DEA">
              <w:rPr>
                <w:i/>
                <w:sz w:val="20"/>
                <w:szCs w:val="20"/>
              </w:rPr>
              <w:t>Relations</w:t>
            </w:r>
            <w:r w:rsidRPr="00535DEA">
              <w:rPr>
                <w:i/>
                <w:spacing w:val="51"/>
                <w:sz w:val="20"/>
                <w:szCs w:val="20"/>
              </w:rPr>
              <w:t xml:space="preserve"> </w:t>
            </w:r>
            <w:r w:rsidRPr="00535DEA">
              <w:rPr>
                <w:i/>
                <w:sz w:val="20"/>
                <w:szCs w:val="20"/>
              </w:rPr>
              <w:t>in</w:t>
            </w:r>
            <w:r w:rsidRPr="00535DEA">
              <w:rPr>
                <w:i/>
                <w:spacing w:val="-47"/>
                <w:sz w:val="20"/>
                <w:szCs w:val="20"/>
              </w:rPr>
              <w:t xml:space="preserve"> </w:t>
            </w:r>
            <w:r w:rsidRPr="00535DEA">
              <w:rPr>
                <w:i/>
                <w:sz w:val="20"/>
                <w:szCs w:val="20"/>
              </w:rPr>
              <w:t>Highway Bridge Design terminology and</w:t>
            </w:r>
            <w:r w:rsidRPr="00535DEA">
              <w:rPr>
                <w:i/>
                <w:spacing w:val="1"/>
                <w:sz w:val="20"/>
                <w:szCs w:val="20"/>
              </w:rPr>
              <w:t xml:space="preserve"> </w:t>
            </w:r>
            <w:r w:rsidRPr="00535DEA">
              <w:rPr>
                <w:i/>
                <w:sz w:val="20"/>
                <w:szCs w:val="20"/>
              </w:rPr>
              <w:t>their</w:t>
            </w:r>
            <w:r w:rsidRPr="00535DEA">
              <w:rPr>
                <w:i/>
                <w:spacing w:val="38"/>
                <w:sz w:val="20"/>
                <w:szCs w:val="20"/>
              </w:rPr>
              <w:t xml:space="preserve"> </w:t>
            </w:r>
            <w:r w:rsidRPr="00535DEA">
              <w:rPr>
                <w:i/>
                <w:sz w:val="20"/>
                <w:szCs w:val="20"/>
              </w:rPr>
              <w:t>multidimensional</w:t>
            </w:r>
            <w:r w:rsidRPr="00535DEA">
              <w:rPr>
                <w:i/>
                <w:spacing w:val="39"/>
                <w:sz w:val="20"/>
                <w:szCs w:val="20"/>
              </w:rPr>
              <w:t xml:space="preserve"> </w:t>
            </w:r>
            <w:r w:rsidRPr="00535DEA">
              <w:rPr>
                <w:i/>
                <w:sz w:val="20"/>
                <w:szCs w:val="20"/>
              </w:rPr>
              <w:t>relationships</w:t>
            </w:r>
            <w:r w:rsidRPr="00535DEA">
              <w:rPr>
                <w:i/>
                <w:spacing w:val="38"/>
                <w:sz w:val="20"/>
                <w:szCs w:val="20"/>
              </w:rPr>
              <w:t xml:space="preserve"> </w:t>
            </w:r>
            <w:r w:rsidRPr="00535DEA">
              <w:rPr>
                <w:i/>
                <w:sz w:val="20"/>
                <w:szCs w:val="20"/>
              </w:rPr>
              <w:t>in</w:t>
            </w:r>
          </w:p>
          <w:p w14:paraId="170CFCB7" w14:textId="77777777" w:rsidR="00540B38" w:rsidRPr="00535DEA" w:rsidRDefault="00540B38" w:rsidP="00202675">
            <w:pPr>
              <w:pStyle w:val="TableParagraph"/>
              <w:ind w:left="0"/>
              <w:rPr>
                <w:i/>
                <w:sz w:val="20"/>
                <w:szCs w:val="20"/>
              </w:rPr>
            </w:pPr>
            <w:r w:rsidRPr="00535DEA">
              <w:rPr>
                <w:i/>
                <w:sz w:val="20"/>
                <w:szCs w:val="20"/>
              </w:rPr>
              <w:t>the</w:t>
            </w:r>
            <w:r w:rsidRPr="00535DEA">
              <w:rPr>
                <w:i/>
                <w:spacing w:val="-2"/>
                <w:sz w:val="20"/>
                <w:szCs w:val="20"/>
              </w:rPr>
              <w:t xml:space="preserve"> </w:t>
            </w:r>
            <w:r w:rsidRPr="00535DEA">
              <w:rPr>
                <w:i/>
                <w:sz w:val="20"/>
                <w:szCs w:val="20"/>
              </w:rPr>
              <w:t>term</w:t>
            </w:r>
            <w:r w:rsidRPr="00535DEA">
              <w:rPr>
                <w:i/>
                <w:spacing w:val="-3"/>
                <w:sz w:val="20"/>
                <w:szCs w:val="20"/>
              </w:rPr>
              <w:t xml:space="preserve"> </w:t>
            </w:r>
            <w:r w:rsidRPr="00535DEA">
              <w:rPr>
                <w:i/>
                <w:sz w:val="20"/>
                <w:szCs w:val="20"/>
              </w:rPr>
              <w:t>system?</w:t>
            </w:r>
          </w:p>
        </w:tc>
        <w:tc>
          <w:tcPr>
            <w:tcW w:w="2693" w:type="dxa"/>
            <w:tcBorders>
              <w:top w:val="single" w:sz="4" w:space="0" w:color="000000"/>
              <w:left w:val="single" w:sz="4" w:space="0" w:color="000000"/>
              <w:bottom w:val="single" w:sz="4" w:space="0" w:color="000000"/>
              <w:right w:val="single" w:sz="4" w:space="0" w:color="000000"/>
            </w:tcBorders>
          </w:tcPr>
          <w:p w14:paraId="6847B997" w14:textId="77777777" w:rsidR="00540B38" w:rsidRPr="00535DEA" w:rsidRDefault="00540B38" w:rsidP="00202675">
            <w:pPr>
              <w:pStyle w:val="TableParagraph"/>
              <w:ind w:left="0"/>
              <w:rPr>
                <w:sz w:val="20"/>
                <w:szCs w:val="20"/>
              </w:rPr>
            </w:pPr>
            <w:r w:rsidRPr="00535DEA">
              <w:rPr>
                <w:sz w:val="20"/>
                <w:szCs w:val="20"/>
              </w:rPr>
              <w:t>Term</w:t>
            </w:r>
            <w:r w:rsidRPr="00535DEA">
              <w:rPr>
                <w:spacing w:val="1"/>
                <w:sz w:val="20"/>
                <w:szCs w:val="20"/>
              </w:rPr>
              <w:t xml:space="preserve"> </w:t>
            </w:r>
            <w:r w:rsidRPr="00535DEA">
              <w:rPr>
                <w:sz w:val="20"/>
                <w:szCs w:val="20"/>
              </w:rPr>
              <w:t>relations</w:t>
            </w:r>
            <w:r w:rsidRPr="00535DEA">
              <w:rPr>
                <w:spacing w:val="1"/>
                <w:sz w:val="20"/>
                <w:szCs w:val="20"/>
              </w:rPr>
              <w:t xml:space="preserve"> </w:t>
            </w:r>
            <w:r w:rsidRPr="00535DEA">
              <w:rPr>
                <w:sz w:val="20"/>
                <w:szCs w:val="20"/>
              </w:rPr>
              <w:t>in</w:t>
            </w:r>
            <w:r w:rsidRPr="00535DEA">
              <w:rPr>
                <w:spacing w:val="1"/>
                <w:sz w:val="20"/>
                <w:szCs w:val="20"/>
              </w:rPr>
              <w:t xml:space="preserve"> </w:t>
            </w:r>
            <w:r w:rsidRPr="00535DEA">
              <w:rPr>
                <w:sz w:val="20"/>
                <w:szCs w:val="20"/>
              </w:rPr>
              <w:t>the</w:t>
            </w:r>
            <w:r w:rsidRPr="00535DEA">
              <w:rPr>
                <w:spacing w:val="1"/>
                <w:sz w:val="20"/>
                <w:szCs w:val="20"/>
              </w:rPr>
              <w:t xml:space="preserve"> </w:t>
            </w:r>
            <w:r w:rsidRPr="00535DEA">
              <w:rPr>
                <w:sz w:val="20"/>
                <w:szCs w:val="20"/>
              </w:rPr>
              <w:t>textbook</w:t>
            </w:r>
            <w:r w:rsidRPr="00535DEA">
              <w:rPr>
                <w:spacing w:val="1"/>
                <w:sz w:val="20"/>
                <w:szCs w:val="20"/>
              </w:rPr>
              <w:t xml:space="preserve"> </w:t>
            </w:r>
            <w:r w:rsidRPr="00535DEA">
              <w:rPr>
                <w:sz w:val="20"/>
                <w:szCs w:val="20"/>
              </w:rPr>
              <w:t>of</w:t>
            </w:r>
            <w:r w:rsidRPr="00535DEA">
              <w:rPr>
                <w:spacing w:val="-47"/>
                <w:sz w:val="20"/>
                <w:szCs w:val="20"/>
              </w:rPr>
              <w:t xml:space="preserve"> </w:t>
            </w:r>
            <w:r w:rsidRPr="00535DEA">
              <w:rPr>
                <w:sz w:val="20"/>
                <w:szCs w:val="20"/>
              </w:rPr>
              <w:t>Highway</w:t>
            </w:r>
            <w:r w:rsidRPr="00535DEA">
              <w:rPr>
                <w:spacing w:val="1"/>
                <w:sz w:val="20"/>
                <w:szCs w:val="20"/>
              </w:rPr>
              <w:t xml:space="preserve"> </w:t>
            </w:r>
            <w:r w:rsidRPr="00535DEA">
              <w:rPr>
                <w:sz w:val="20"/>
                <w:szCs w:val="20"/>
              </w:rPr>
              <w:t>Bridge</w:t>
            </w:r>
            <w:r w:rsidRPr="00535DEA">
              <w:rPr>
                <w:spacing w:val="1"/>
                <w:sz w:val="20"/>
                <w:szCs w:val="20"/>
              </w:rPr>
              <w:t xml:space="preserve"> </w:t>
            </w:r>
            <w:r w:rsidRPr="00535DEA">
              <w:rPr>
                <w:sz w:val="20"/>
                <w:szCs w:val="20"/>
              </w:rPr>
              <w:t>Design</w:t>
            </w:r>
          </w:p>
        </w:tc>
        <w:tc>
          <w:tcPr>
            <w:tcW w:w="2268" w:type="dxa"/>
            <w:tcBorders>
              <w:top w:val="single" w:sz="4" w:space="0" w:color="000000"/>
              <w:left w:val="single" w:sz="4" w:space="0" w:color="000000"/>
              <w:bottom w:val="single" w:sz="4" w:space="0" w:color="000000"/>
              <w:right w:val="single" w:sz="4" w:space="0" w:color="000000"/>
            </w:tcBorders>
          </w:tcPr>
          <w:p w14:paraId="22A7D024" w14:textId="37F40FAF" w:rsidR="00540B38" w:rsidRPr="00535DEA" w:rsidRDefault="00540B38" w:rsidP="00B40154">
            <w:pPr>
              <w:pStyle w:val="TableParagraph"/>
              <w:ind w:left="0"/>
              <w:rPr>
                <w:sz w:val="20"/>
                <w:szCs w:val="20"/>
              </w:rPr>
            </w:pPr>
            <w:r w:rsidRPr="00535DEA">
              <w:rPr>
                <w:sz w:val="20"/>
                <w:szCs w:val="20"/>
              </w:rPr>
              <w:t>Extracting terms,</w:t>
            </w:r>
            <w:r w:rsidRPr="00535DEA">
              <w:rPr>
                <w:spacing w:val="1"/>
                <w:sz w:val="20"/>
                <w:szCs w:val="20"/>
              </w:rPr>
              <w:t xml:space="preserve"> </w:t>
            </w:r>
            <w:r w:rsidRPr="00535DEA">
              <w:rPr>
                <w:sz w:val="20"/>
                <w:szCs w:val="20"/>
              </w:rPr>
              <w:t>identifying</w:t>
            </w:r>
            <w:r w:rsidRPr="00535DEA">
              <w:rPr>
                <w:spacing w:val="1"/>
                <w:sz w:val="20"/>
                <w:szCs w:val="20"/>
              </w:rPr>
              <w:t xml:space="preserve"> </w:t>
            </w:r>
            <w:r w:rsidR="00B40154">
              <w:rPr>
                <w:spacing w:val="1"/>
                <w:sz w:val="20"/>
                <w:szCs w:val="20"/>
              </w:rPr>
              <w:t>LRs</w:t>
            </w:r>
            <w:r w:rsidRPr="00535DEA">
              <w:rPr>
                <w:spacing w:val="1"/>
                <w:sz w:val="20"/>
                <w:szCs w:val="20"/>
              </w:rPr>
              <w:t xml:space="preserve"> </w:t>
            </w:r>
            <w:r w:rsidRPr="00535DEA">
              <w:rPr>
                <w:sz w:val="20"/>
                <w:szCs w:val="20"/>
              </w:rPr>
              <w:t>and</w:t>
            </w:r>
            <w:r w:rsidRPr="00535DEA">
              <w:rPr>
                <w:spacing w:val="-47"/>
                <w:sz w:val="20"/>
                <w:szCs w:val="20"/>
              </w:rPr>
              <w:t xml:space="preserve"> </w:t>
            </w:r>
            <w:r w:rsidR="00B40154">
              <w:rPr>
                <w:spacing w:val="-47"/>
                <w:sz w:val="20"/>
                <w:szCs w:val="20"/>
              </w:rPr>
              <w:t xml:space="preserve">               </w:t>
            </w:r>
            <w:r w:rsidRPr="00535DEA">
              <w:rPr>
                <w:sz w:val="20"/>
                <w:szCs w:val="20"/>
              </w:rPr>
              <w:t>coding</w:t>
            </w:r>
          </w:p>
        </w:tc>
        <w:tc>
          <w:tcPr>
            <w:tcW w:w="2268" w:type="dxa"/>
            <w:tcBorders>
              <w:top w:val="single" w:sz="4" w:space="0" w:color="000000"/>
              <w:left w:val="single" w:sz="4" w:space="0" w:color="000000"/>
              <w:bottom w:val="single" w:sz="4" w:space="0" w:color="000000"/>
            </w:tcBorders>
          </w:tcPr>
          <w:p w14:paraId="1AE8B957" w14:textId="1562F035" w:rsidR="00540B38" w:rsidRPr="00535DEA" w:rsidRDefault="00540B38" w:rsidP="00202675">
            <w:pPr>
              <w:pStyle w:val="TableParagraph"/>
              <w:tabs>
                <w:tab w:val="left" w:pos="1581"/>
              </w:tabs>
              <w:ind w:left="0"/>
              <w:rPr>
                <w:sz w:val="20"/>
                <w:szCs w:val="20"/>
              </w:rPr>
            </w:pPr>
            <w:r w:rsidRPr="00535DEA">
              <w:rPr>
                <w:sz w:val="20"/>
                <w:szCs w:val="20"/>
              </w:rPr>
              <w:t>Classical</w:t>
            </w:r>
            <w:r w:rsidR="00B40154">
              <w:rPr>
                <w:sz w:val="20"/>
                <w:szCs w:val="20"/>
              </w:rPr>
              <w:t xml:space="preserve"> </w:t>
            </w:r>
            <w:r w:rsidRPr="00535DEA">
              <w:rPr>
                <w:sz w:val="20"/>
                <w:szCs w:val="20"/>
              </w:rPr>
              <w:t>Content</w:t>
            </w:r>
          </w:p>
          <w:p w14:paraId="6D1B0449" w14:textId="77777777" w:rsidR="00540B38" w:rsidRPr="00535DEA" w:rsidRDefault="00540B38" w:rsidP="00202675">
            <w:pPr>
              <w:pStyle w:val="TableParagraph"/>
              <w:tabs>
                <w:tab w:val="left" w:pos="1515"/>
              </w:tabs>
              <w:ind w:left="0"/>
              <w:rPr>
                <w:sz w:val="20"/>
                <w:szCs w:val="20"/>
              </w:rPr>
            </w:pPr>
            <w:r w:rsidRPr="00535DEA">
              <w:rPr>
                <w:sz w:val="20"/>
                <w:szCs w:val="20"/>
              </w:rPr>
              <w:t>analysis,</w:t>
            </w:r>
            <w:r w:rsidRPr="00535DEA">
              <w:rPr>
                <w:sz w:val="20"/>
                <w:szCs w:val="20"/>
              </w:rPr>
              <w:tab/>
              <w:t>counting</w:t>
            </w:r>
            <w:r w:rsidRPr="00535DEA">
              <w:rPr>
                <w:spacing w:val="-47"/>
                <w:sz w:val="20"/>
                <w:szCs w:val="20"/>
              </w:rPr>
              <w:t xml:space="preserve"> </w:t>
            </w:r>
            <w:r w:rsidRPr="00535DEA">
              <w:rPr>
                <w:sz w:val="20"/>
                <w:szCs w:val="20"/>
              </w:rPr>
              <w:t>numbers</w:t>
            </w:r>
          </w:p>
        </w:tc>
      </w:tr>
      <w:tr w:rsidR="00540B38" w:rsidRPr="00027248" w14:paraId="17CE9CA9" w14:textId="77777777" w:rsidTr="00B40154">
        <w:trPr>
          <w:trHeight w:val="1006"/>
        </w:trPr>
        <w:tc>
          <w:tcPr>
            <w:tcW w:w="3261" w:type="dxa"/>
            <w:tcBorders>
              <w:top w:val="single" w:sz="4" w:space="0" w:color="000000"/>
              <w:left w:val="single" w:sz="4" w:space="0" w:color="000000"/>
              <w:bottom w:val="single" w:sz="4" w:space="0" w:color="000000"/>
              <w:right w:val="single" w:sz="4" w:space="0" w:color="000000"/>
            </w:tcBorders>
          </w:tcPr>
          <w:p w14:paraId="1837A3DF" w14:textId="77777777" w:rsidR="00540B38" w:rsidRPr="00535DEA" w:rsidRDefault="00540B38" w:rsidP="00202675">
            <w:pPr>
              <w:pStyle w:val="TableParagraph"/>
              <w:tabs>
                <w:tab w:val="left" w:pos="1872"/>
              </w:tabs>
              <w:ind w:left="0"/>
              <w:rPr>
                <w:i/>
                <w:sz w:val="20"/>
                <w:szCs w:val="20"/>
              </w:rPr>
            </w:pPr>
            <w:r w:rsidRPr="00535DEA">
              <w:rPr>
                <w:i/>
                <w:sz w:val="20"/>
                <w:szCs w:val="20"/>
              </w:rPr>
              <w:t>2.</w:t>
            </w:r>
            <w:r w:rsidRPr="00535DEA">
              <w:rPr>
                <w:i/>
                <w:spacing w:val="1"/>
                <w:sz w:val="20"/>
                <w:szCs w:val="20"/>
              </w:rPr>
              <w:t xml:space="preserve"> </w:t>
            </w:r>
            <w:r w:rsidRPr="00535DEA">
              <w:rPr>
                <w:i/>
                <w:sz w:val="20"/>
                <w:szCs w:val="20"/>
              </w:rPr>
              <w:t>What</w:t>
            </w:r>
            <w:r w:rsidRPr="00535DEA">
              <w:rPr>
                <w:i/>
                <w:spacing w:val="1"/>
                <w:sz w:val="20"/>
                <w:szCs w:val="20"/>
              </w:rPr>
              <w:t xml:space="preserve"> </w:t>
            </w:r>
            <w:r w:rsidRPr="00535DEA">
              <w:rPr>
                <w:i/>
                <w:sz w:val="20"/>
                <w:szCs w:val="20"/>
              </w:rPr>
              <w:t>are</w:t>
            </w:r>
            <w:r w:rsidRPr="00535DEA">
              <w:rPr>
                <w:i/>
                <w:spacing w:val="1"/>
                <w:sz w:val="20"/>
                <w:szCs w:val="20"/>
              </w:rPr>
              <w:t xml:space="preserve"> </w:t>
            </w:r>
            <w:r w:rsidRPr="00535DEA">
              <w:rPr>
                <w:i/>
                <w:sz w:val="20"/>
                <w:szCs w:val="20"/>
              </w:rPr>
              <w:t>the</w:t>
            </w:r>
            <w:r w:rsidRPr="00535DEA">
              <w:rPr>
                <w:i/>
                <w:spacing w:val="1"/>
                <w:sz w:val="20"/>
                <w:szCs w:val="20"/>
              </w:rPr>
              <w:t xml:space="preserve"> </w:t>
            </w:r>
            <w:r w:rsidRPr="00535DEA">
              <w:rPr>
                <w:i/>
                <w:sz w:val="20"/>
                <w:szCs w:val="20"/>
              </w:rPr>
              <w:t>perceptions</w:t>
            </w:r>
            <w:r w:rsidRPr="00535DEA">
              <w:rPr>
                <w:i/>
                <w:spacing w:val="1"/>
                <w:sz w:val="20"/>
                <w:szCs w:val="20"/>
              </w:rPr>
              <w:t xml:space="preserve"> </w:t>
            </w:r>
            <w:r w:rsidRPr="00535DEA">
              <w:rPr>
                <w:i/>
                <w:sz w:val="20"/>
                <w:szCs w:val="20"/>
              </w:rPr>
              <w:t>of</w:t>
            </w:r>
            <w:r w:rsidRPr="00535DEA">
              <w:rPr>
                <w:i/>
                <w:spacing w:val="1"/>
                <w:sz w:val="20"/>
                <w:szCs w:val="20"/>
              </w:rPr>
              <w:t xml:space="preserve"> </w:t>
            </w:r>
            <w:r w:rsidRPr="00535DEA">
              <w:rPr>
                <w:i/>
                <w:sz w:val="20"/>
                <w:szCs w:val="20"/>
              </w:rPr>
              <w:t>EMI</w:t>
            </w:r>
            <w:r w:rsidRPr="00535DEA">
              <w:rPr>
                <w:i/>
                <w:spacing w:val="1"/>
                <w:sz w:val="20"/>
                <w:szCs w:val="20"/>
              </w:rPr>
              <w:t xml:space="preserve"> </w:t>
            </w:r>
            <w:r w:rsidRPr="00535DEA">
              <w:rPr>
                <w:i/>
                <w:sz w:val="20"/>
                <w:szCs w:val="20"/>
              </w:rPr>
              <w:t>students’</w:t>
            </w:r>
            <w:r w:rsidRPr="00535DEA">
              <w:rPr>
                <w:i/>
                <w:spacing w:val="1"/>
                <w:sz w:val="20"/>
                <w:szCs w:val="20"/>
              </w:rPr>
              <w:t xml:space="preserve"> </w:t>
            </w:r>
            <w:r w:rsidRPr="00535DEA">
              <w:rPr>
                <w:i/>
                <w:sz w:val="20"/>
                <w:szCs w:val="20"/>
              </w:rPr>
              <w:t>in</w:t>
            </w:r>
            <w:r w:rsidRPr="00535DEA">
              <w:rPr>
                <w:i/>
                <w:spacing w:val="1"/>
                <w:sz w:val="20"/>
                <w:szCs w:val="20"/>
              </w:rPr>
              <w:t xml:space="preserve"> </w:t>
            </w:r>
            <w:r w:rsidRPr="00535DEA">
              <w:rPr>
                <w:i/>
                <w:sz w:val="20"/>
                <w:szCs w:val="20"/>
              </w:rPr>
              <w:t>TCE</w:t>
            </w:r>
            <w:r w:rsidRPr="00535DEA">
              <w:rPr>
                <w:i/>
                <w:spacing w:val="1"/>
                <w:sz w:val="20"/>
                <w:szCs w:val="20"/>
              </w:rPr>
              <w:t xml:space="preserve"> </w:t>
            </w:r>
            <w:r w:rsidRPr="00535DEA">
              <w:rPr>
                <w:i/>
                <w:sz w:val="20"/>
                <w:szCs w:val="20"/>
              </w:rPr>
              <w:t>of</w:t>
            </w:r>
            <w:r w:rsidRPr="00535DEA">
              <w:rPr>
                <w:i/>
                <w:spacing w:val="1"/>
                <w:sz w:val="20"/>
                <w:szCs w:val="20"/>
              </w:rPr>
              <w:t xml:space="preserve"> </w:t>
            </w:r>
            <w:r w:rsidRPr="00535DEA">
              <w:rPr>
                <w:i/>
                <w:sz w:val="20"/>
                <w:szCs w:val="20"/>
              </w:rPr>
              <w:t>the</w:t>
            </w:r>
            <w:r w:rsidRPr="00535DEA">
              <w:rPr>
                <w:i/>
                <w:spacing w:val="1"/>
                <w:sz w:val="20"/>
                <w:szCs w:val="20"/>
              </w:rPr>
              <w:t xml:space="preserve"> </w:t>
            </w:r>
            <w:r w:rsidRPr="00535DEA">
              <w:rPr>
                <w:i/>
                <w:sz w:val="20"/>
                <w:szCs w:val="20"/>
              </w:rPr>
              <w:t>language-</w:t>
            </w:r>
            <w:r w:rsidRPr="00535DEA">
              <w:rPr>
                <w:i/>
                <w:spacing w:val="1"/>
                <w:sz w:val="20"/>
                <w:szCs w:val="20"/>
              </w:rPr>
              <w:t xml:space="preserve"> </w:t>
            </w:r>
            <w:r w:rsidRPr="00535DEA">
              <w:rPr>
                <w:i/>
                <w:sz w:val="20"/>
                <w:szCs w:val="20"/>
              </w:rPr>
              <w:t>planning</w:t>
            </w:r>
            <w:r w:rsidRPr="00535DEA">
              <w:rPr>
                <w:i/>
                <w:spacing w:val="1"/>
                <w:sz w:val="20"/>
                <w:szCs w:val="20"/>
              </w:rPr>
              <w:t xml:space="preserve"> </w:t>
            </w:r>
            <w:r w:rsidRPr="00535DEA">
              <w:rPr>
                <w:i/>
                <w:sz w:val="20"/>
                <w:szCs w:val="20"/>
              </w:rPr>
              <w:t>oriented</w:t>
            </w:r>
            <w:r w:rsidRPr="00535DEA">
              <w:rPr>
                <w:i/>
                <w:spacing w:val="1"/>
                <w:sz w:val="20"/>
                <w:szCs w:val="20"/>
              </w:rPr>
              <w:t xml:space="preserve"> </w:t>
            </w:r>
            <w:r w:rsidRPr="00535DEA">
              <w:rPr>
                <w:i/>
                <w:sz w:val="20"/>
                <w:szCs w:val="20"/>
              </w:rPr>
              <w:t>terminology</w:t>
            </w:r>
            <w:r w:rsidRPr="00535DEA">
              <w:rPr>
                <w:i/>
                <w:spacing w:val="1"/>
                <w:sz w:val="20"/>
                <w:szCs w:val="20"/>
              </w:rPr>
              <w:t xml:space="preserve"> </w:t>
            </w:r>
            <w:r w:rsidRPr="00535DEA">
              <w:rPr>
                <w:i/>
                <w:sz w:val="20"/>
                <w:szCs w:val="20"/>
              </w:rPr>
              <w:t>management</w:t>
            </w:r>
            <w:r w:rsidRPr="00535DEA">
              <w:rPr>
                <w:i/>
                <w:sz w:val="20"/>
                <w:szCs w:val="20"/>
              </w:rPr>
              <w:tab/>
              <w:t>(knowledge-based)</w:t>
            </w:r>
            <w:r w:rsidRPr="00535DEA">
              <w:rPr>
                <w:i/>
                <w:spacing w:val="-48"/>
                <w:sz w:val="20"/>
                <w:szCs w:val="20"/>
              </w:rPr>
              <w:t xml:space="preserve"> </w:t>
            </w:r>
            <w:r w:rsidRPr="00535DEA">
              <w:rPr>
                <w:i/>
                <w:sz w:val="20"/>
                <w:szCs w:val="20"/>
              </w:rPr>
              <w:t>approach?</w:t>
            </w:r>
          </w:p>
        </w:tc>
        <w:tc>
          <w:tcPr>
            <w:tcW w:w="2693" w:type="dxa"/>
            <w:tcBorders>
              <w:top w:val="single" w:sz="4" w:space="0" w:color="000000"/>
              <w:left w:val="single" w:sz="4" w:space="0" w:color="000000"/>
              <w:bottom w:val="single" w:sz="4" w:space="0" w:color="000000"/>
              <w:right w:val="single" w:sz="4" w:space="0" w:color="000000"/>
            </w:tcBorders>
          </w:tcPr>
          <w:p w14:paraId="29965F28" w14:textId="77777777" w:rsidR="00540B38" w:rsidRPr="00535DEA" w:rsidRDefault="00540B38" w:rsidP="00202675">
            <w:pPr>
              <w:pStyle w:val="TableParagraph"/>
              <w:tabs>
                <w:tab w:val="left" w:pos="1187"/>
                <w:tab w:val="left" w:pos="1328"/>
              </w:tabs>
              <w:ind w:left="0"/>
              <w:rPr>
                <w:sz w:val="20"/>
                <w:szCs w:val="20"/>
              </w:rPr>
            </w:pPr>
            <w:r w:rsidRPr="00535DEA">
              <w:rPr>
                <w:sz w:val="20"/>
                <w:szCs w:val="20"/>
              </w:rPr>
              <w:t>Responses</w:t>
            </w:r>
            <w:r w:rsidRPr="00535DEA">
              <w:rPr>
                <w:sz w:val="20"/>
                <w:szCs w:val="20"/>
              </w:rPr>
              <w:tab/>
            </w:r>
            <w:r w:rsidRPr="00535DEA">
              <w:rPr>
                <w:sz w:val="20"/>
                <w:szCs w:val="20"/>
              </w:rPr>
              <w:tab/>
            </w:r>
            <w:r w:rsidRPr="00535DEA">
              <w:rPr>
                <w:spacing w:val="-1"/>
                <w:sz w:val="20"/>
                <w:szCs w:val="20"/>
              </w:rPr>
              <w:t>from</w:t>
            </w:r>
            <w:r w:rsidRPr="00535DEA">
              <w:rPr>
                <w:spacing w:val="-47"/>
                <w:sz w:val="20"/>
                <w:szCs w:val="20"/>
              </w:rPr>
              <w:t xml:space="preserve"> </w:t>
            </w:r>
            <w:r w:rsidRPr="00535DEA">
              <w:rPr>
                <w:sz w:val="20"/>
                <w:szCs w:val="20"/>
              </w:rPr>
              <w:t>EMI</w:t>
            </w:r>
            <w:r w:rsidRPr="00535DEA">
              <w:rPr>
                <w:sz w:val="20"/>
                <w:szCs w:val="20"/>
              </w:rPr>
              <w:tab/>
            </w:r>
            <w:r w:rsidRPr="00535DEA">
              <w:rPr>
                <w:spacing w:val="-2"/>
                <w:sz w:val="20"/>
                <w:szCs w:val="20"/>
              </w:rPr>
              <w:t>EVRB</w:t>
            </w:r>
          </w:p>
          <w:p w14:paraId="44B950EA" w14:textId="4B52E025" w:rsidR="00540B38" w:rsidRPr="00535DEA" w:rsidRDefault="00540B38" w:rsidP="00B40154">
            <w:pPr>
              <w:pStyle w:val="TableParagraph"/>
              <w:tabs>
                <w:tab w:val="left" w:pos="1064"/>
                <w:tab w:val="left" w:pos="1431"/>
              </w:tabs>
              <w:ind w:left="0"/>
              <w:rPr>
                <w:sz w:val="20"/>
                <w:szCs w:val="20"/>
              </w:rPr>
            </w:pPr>
            <w:r w:rsidRPr="00535DEA">
              <w:rPr>
                <w:sz w:val="20"/>
                <w:szCs w:val="20"/>
              </w:rPr>
              <w:t>students</w:t>
            </w:r>
            <w:r w:rsidRPr="00535DEA">
              <w:rPr>
                <w:spacing w:val="6"/>
                <w:sz w:val="20"/>
                <w:szCs w:val="20"/>
              </w:rPr>
              <w:t xml:space="preserve"> </w:t>
            </w:r>
            <w:r w:rsidRPr="00535DEA">
              <w:rPr>
                <w:sz w:val="20"/>
                <w:szCs w:val="20"/>
              </w:rPr>
              <w:t>as</w:t>
            </w:r>
            <w:r w:rsidRPr="00535DEA">
              <w:rPr>
                <w:spacing w:val="7"/>
                <w:sz w:val="20"/>
                <w:szCs w:val="20"/>
              </w:rPr>
              <w:t xml:space="preserve"> </w:t>
            </w:r>
            <w:r w:rsidRPr="00535DEA">
              <w:rPr>
                <w:sz w:val="20"/>
                <w:szCs w:val="20"/>
              </w:rPr>
              <w:t>regards</w:t>
            </w:r>
            <w:r w:rsidRPr="00535DEA">
              <w:rPr>
                <w:spacing w:val="-47"/>
                <w:sz w:val="20"/>
                <w:szCs w:val="20"/>
              </w:rPr>
              <w:t xml:space="preserve"> </w:t>
            </w:r>
            <w:r w:rsidR="00B40154">
              <w:rPr>
                <w:spacing w:val="-47"/>
                <w:sz w:val="20"/>
                <w:szCs w:val="20"/>
              </w:rPr>
              <w:t xml:space="preserve">    </w:t>
            </w:r>
            <w:r w:rsidRPr="00535DEA">
              <w:rPr>
                <w:sz w:val="20"/>
                <w:szCs w:val="20"/>
              </w:rPr>
              <w:t>term</w:t>
            </w:r>
            <w:r w:rsidRPr="00535DEA">
              <w:rPr>
                <w:spacing w:val="7"/>
                <w:sz w:val="20"/>
                <w:szCs w:val="20"/>
              </w:rPr>
              <w:t xml:space="preserve"> </w:t>
            </w:r>
            <w:r w:rsidRPr="00535DEA">
              <w:rPr>
                <w:sz w:val="20"/>
                <w:szCs w:val="20"/>
              </w:rPr>
              <w:t>resources</w:t>
            </w:r>
            <w:r w:rsidRPr="00535DEA">
              <w:rPr>
                <w:spacing w:val="6"/>
                <w:sz w:val="20"/>
                <w:szCs w:val="20"/>
              </w:rPr>
              <w:t xml:space="preserve"> </w:t>
            </w:r>
            <w:r w:rsidRPr="00535DEA">
              <w:rPr>
                <w:sz w:val="20"/>
                <w:szCs w:val="20"/>
              </w:rPr>
              <w:t>and</w:t>
            </w:r>
            <w:r w:rsidR="00B40154">
              <w:rPr>
                <w:sz w:val="20"/>
                <w:szCs w:val="20"/>
              </w:rPr>
              <w:t xml:space="preserve"> </w:t>
            </w:r>
            <w:r w:rsidRPr="00535DEA">
              <w:rPr>
                <w:spacing w:val="-47"/>
                <w:sz w:val="20"/>
                <w:szCs w:val="20"/>
              </w:rPr>
              <w:t xml:space="preserve"> </w:t>
            </w:r>
            <w:r w:rsidRPr="00535DEA">
              <w:rPr>
                <w:sz w:val="20"/>
                <w:szCs w:val="20"/>
              </w:rPr>
              <w:t>term</w:t>
            </w:r>
            <w:r w:rsidRPr="00535DEA">
              <w:rPr>
                <w:sz w:val="20"/>
                <w:szCs w:val="20"/>
              </w:rPr>
              <w:tab/>
            </w:r>
            <w:r w:rsidRPr="00535DEA">
              <w:rPr>
                <w:spacing w:val="-1"/>
                <w:sz w:val="20"/>
                <w:szCs w:val="20"/>
              </w:rPr>
              <w:t>support:</w:t>
            </w:r>
            <w:r w:rsidRPr="00535DEA">
              <w:rPr>
                <w:spacing w:val="-47"/>
                <w:sz w:val="20"/>
                <w:szCs w:val="20"/>
              </w:rPr>
              <w:t xml:space="preserve"> </w:t>
            </w:r>
            <w:r w:rsidRPr="00535DEA">
              <w:rPr>
                <w:sz w:val="20"/>
                <w:szCs w:val="20"/>
              </w:rPr>
              <w:t>evaluations,</w:t>
            </w:r>
            <w:r w:rsidRPr="00535DEA">
              <w:rPr>
                <w:spacing w:val="1"/>
                <w:sz w:val="20"/>
                <w:szCs w:val="20"/>
              </w:rPr>
              <w:t xml:space="preserve"> </w:t>
            </w:r>
            <w:r w:rsidRPr="00535DEA">
              <w:rPr>
                <w:sz w:val="20"/>
                <w:szCs w:val="20"/>
              </w:rPr>
              <w:t>requirements</w:t>
            </w:r>
            <w:r w:rsidRPr="00535DEA">
              <w:rPr>
                <w:sz w:val="20"/>
                <w:szCs w:val="20"/>
              </w:rPr>
              <w:tab/>
            </w:r>
            <w:r w:rsidRPr="00535DEA">
              <w:rPr>
                <w:spacing w:val="-2"/>
                <w:sz w:val="20"/>
                <w:szCs w:val="20"/>
              </w:rPr>
              <w:t>and</w:t>
            </w:r>
            <w:r w:rsidR="00B40154">
              <w:rPr>
                <w:spacing w:val="-2"/>
                <w:sz w:val="20"/>
                <w:szCs w:val="20"/>
              </w:rPr>
              <w:t xml:space="preserve"> </w:t>
            </w:r>
            <w:r w:rsidRPr="00535DEA">
              <w:rPr>
                <w:sz w:val="20"/>
                <w:szCs w:val="20"/>
              </w:rPr>
              <w:t>expectations</w:t>
            </w:r>
          </w:p>
        </w:tc>
        <w:tc>
          <w:tcPr>
            <w:tcW w:w="2268" w:type="dxa"/>
            <w:tcBorders>
              <w:top w:val="single" w:sz="4" w:space="0" w:color="000000"/>
              <w:left w:val="single" w:sz="4" w:space="0" w:color="000000"/>
              <w:bottom w:val="single" w:sz="4" w:space="0" w:color="000000"/>
              <w:right w:val="single" w:sz="4" w:space="0" w:color="000000"/>
            </w:tcBorders>
          </w:tcPr>
          <w:p w14:paraId="1461F934" w14:textId="77777777" w:rsidR="00540B38" w:rsidRPr="00535DEA" w:rsidRDefault="00540B38" w:rsidP="00202675">
            <w:pPr>
              <w:pStyle w:val="TableParagraph"/>
              <w:ind w:left="0"/>
              <w:rPr>
                <w:sz w:val="20"/>
                <w:szCs w:val="20"/>
              </w:rPr>
            </w:pPr>
            <w:r w:rsidRPr="00535DEA">
              <w:rPr>
                <w:sz w:val="20"/>
                <w:szCs w:val="20"/>
              </w:rPr>
              <w:t>Likert-type</w:t>
            </w:r>
            <w:r w:rsidRPr="00535DEA">
              <w:rPr>
                <w:spacing w:val="20"/>
                <w:sz w:val="20"/>
                <w:szCs w:val="20"/>
              </w:rPr>
              <w:t xml:space="preserve"> </w:t>
            </w:r>
            <w:r w:rsidRPr="00535DEA">
              <w:rPr>
                <w:sz w:val="20"/>
                <w:szCs w:val="20"/>
              </w:rPr>
              <w:t>item</w:t>
            </w:r>
            <w:r w:rsidRPr="00535DEA">
              <w:rPr>
                <w:spacing w:val="-47"/>
                <w:sz w:val="20"/>
                <w:szCs w:val="20"/>
              </w:rPr>
              <w:t xml:space="preserve"> </w:t>
            </w:r>
            <w:r w:rsidRPr="00535DEA">
              <w:rPr>
                <w:sz w:val="20"/>
                <w:szCs w:val="20"/>
              </w:rPr>
              <w:t>Questionnaire</w:t>
            </w:r>
          </w:p>
        </w:tc>
        <w:tc>
          <w:tcPr>
            <w:tcW w:w="2268" w:type="dxa"/>
            <w:tcBorders>
              <w:top w:val="single" w:sz="4" w:space="0" w:color="000000"/>
              <w:left w:val="single" w:sz="4" w:space="0" w:color="000000"/>
              <w:bottom w:val="single" w:sz="4" w:space="0" w:color="000000"/>
            </w:tcBorders>
          </w:tcPr>
          <w:p w14:paraId="0DA1EB5A" w14:textId="77777777" w:rsidR="00540B38" w:rsidRPr="00535DEA" w:rsidRDefault="00540B38" w:rsidP="00202675">
            <w:pPr>
              <w:pStyle w:val="TableParagraph"/>
              <w:ind w:left="0"/>
              <w:rPr>
                <w:sz w:val="20"/>
                <w:szCs w:val="20"/>
              </w:rPr>
            </w:pPr>
            <w:r w:rsidRPr="00535DEA">
              <w:rPr>
                <w:spacing w:val="-1"/>
                <w:sz w:val="20"/>
                <w:szCs w:val="20"/>
              </w:rPr>
              <w:t xml:space="preserve">Descriptive </w:t>
            </w:r>
            <w:r w:rsidRPr="00535DEA">
              <w:rPr>
                <w:sz w:val="20"/>
                <w:szCs w:val="20"/>
              </w:rPr>
              <w:t>statistics</w:t>
            </w:r>
            <w:r w:rsidRPr="00535DEA">
              <w:rPr>
                <w:spacing w:val="-47"/>
                <w:sz w:val="20"/>
                <w:szCs w:val="20"/>
              </w:rPr>
              <w:t xml:space="preserve"> </w:t>
            </w:r>
            <w:r w:rsidRPr="00535DEA">
              <w:rPr>
                <w:sz w:val="20"/>
                <w:szCs w:val="20"/>
              </w:rPr>
              <w:t>Content</w:t>
            </w:r>
            <w:r w:rsidRPr="00535DEA">
              <w:rPr>
                <w:spacing w:val="-2"/>
                <w:sz w:val="20"/>
                <w:szCs w:val="20"/>
              </w:rPr>
              <w:t xml:space="preserve"> </w:t>
            </w:r>
            <w:r w:rsidRPr="00535DEA">
              <w:rPr>
                <w:sz w:val="20"/>
                <w:szCs w:val="20"/>
              </w:rPr>
              <w:t>analysis</w:t>
            </w:r>
          </w:p>
        </w:tc>
      </w:tr>
      <w:tr w:rsidR="00540B38" w:rsidRPr="00027248" w14:paraId="005609AD" w14:textId="77777777" w:rsidTr="00B40154">
        <w:trPr>
          <w:trHeight w:val="1830"/>
        </w:trPr>
        <w:tc>
          <w:tcPr>
            <w:tcW w:w="3261" w:type="dxa"/>
            <w:tcBorders>
              <w:top w:val="single" w:sz="4" w:space="0" w:color="000000"/>
              <w:left w:val="single" w:sz="4" w:space="0" w:color="000000"/>
              <w:bottom w:val="single" w:sz="4" w:space="0" w:color="000000"/>
              <w:right w:val="single" w:sz="4" w:space="0" w:color="000000"/>
            </w:tcBorders>
          </w:tcPr>
          <w:p w14:paraId="6C5CC560" w14:textId="77777777" w:rsidR="00540B38" w:rsidRPr="00535DEA" w:rsidRDefault="00540B38" w:rsidP="00202675">
            <w:pPr>
              <w:pStyle w:val="TableParagraph"/>
              <w:ind w:left="0"/>
              <w:rPr>
                <w:i/>
                <w:sz w:val="20"/>
                <w:szCs w:val="20"/>
              </w:rPr>
            </w:pPr>
            <w:r w:rsidRPr="00535DEA">
              <w:rPr>
                <w:i/>
                <w:sz w:val="20"/>
                <w:szCs w:val="20"/>
              </w:rPr>
              <w:t>3. How can knowledge - based TCE term</w:t>
            </w:r>
            <w:r w:rsidRPr="00535DEA">
              <w:rPr>
                <w:i/>
                <w:spacing w:val="1"/>
                <w:sz w:val="20"/>
                <w:szCs w:val="20"/>
              </w:rPr>
              <w:t xml:space="preserve"> </w:t>
            </w:r>
            <w:r w:rsidRPr="00535DEA">
              <w:rPr>
                <w:i/>
                <w:sz w:val="20"/>
                <w:szCs w:val="20"/>
              </w:rPr>
              <w:t>resources</w:t>
            </w:r>
            <w:r w:rsidRPr="00535DEA">
              <w:rPr>
                <w:i/>
                <w:spacing w:val="1"/>
                <w:sz w:val="20"/>
                <w:szCs w:val="20"/>
              </w:rPr>
              <w:t xml:space="preserve"> </w:t>
            </w:r>
            <w:r w:rsidRPr="00535DEA">
              <w:rPr>
                <w:i/>
                <w:sz w:val="20"/>
                <w:szCs w:val="20"/>
              </w:rPr>
              <w:t>be</w:t>
            </w:r>
            <w:r w:rsidRPr="00535DEA">
              <w:rPr>
                <w:i/>
                <w:spacing w:val="1"/>
                <w:sz w:val="20"/>
                <w:szCs w:val="20"/>
              </w:rPr>
              <w:t xml:space="preserve"> </w:t>
            </w:r>
            <w:r w:rsidRPr="00535DEA">
              <w:rPr>
                <w:i/>
                <w:sz w:val="20"/>
                <w:szCs w:val="20"/>
              </w:rPr>
              <w:t>presented</w:t>
            </w:r>
            <w:r w:rsidRPr="00535DEA">
              <w:rPr>
                <w:i/>
                <w:spacing w:val="1"/>
                <w:sz w:val="20"/>
                <w:szCs w:val="20"/>
              </w:rPr>
              <w:t xml:space="preserve"> </w:t>
            </w:r>
            <w:r w:rsidRPr="00535DEA">
              <w:rPr>
                <w:i/>
                <w:sz w:val="20"/>
                <w:szCs w:val="20"/>
              </w:rPr>
              <w:t>based</w:t>
            </w:r>
            <w:r w:rsidRPr="00535DEA">
              <w:rPr>
                <w:i/>
                <w:spacing w:val="1"/>
                <w:sz w:val="20"/>
                <w:szCs w:val="20"/>
              </w:rPr>
              <w:t xml:space="preserve"> </w:t>
            </w:r>
            <w:r w:rsidRPr="00535DEA">
              <w:rPr>
                <w:i/>
                <w:sz w:val="20"/>
                <w:szCs w:val="20"/>
              </w:rPr>
              <w:t>on</w:t>
            </w:r>
            <w:r w:rsidRPr="00535DEA">
              <w:rPr>
                <w:i/>
                <w:spacing w:val="1"/>
                <w:sz w:val="20"/>
                <w:szCs w:val="20"/>
              </w:rPr>
              <w:t xml:space="preserve"> </w:t>
            </w:r>
            <w:r w:rsidRPr="00535DEA">
              <w:rPr>
                <w:i/>
                <w:sz w:val="20"/>
                <w:szCs w:val="20"/>
              </w:rPr>
              <w:t>Paradigmatic</w:t>
            </w:r>
            <w:r w:rsidRPr="00535DEA">
              <w:rPr>
                <w:i/>
                <w:spacing w:val="1"/>
                <w:sz w:val="20"/>
                <w:szCs w:val="20"/>
              </w:rPr>
              <w:t xml:space="preserve"> </w:t>
            </w:r>
            <w:r w:rsidRPr="00535DEA">
              <w:rPr>
                <w:i/>
                <w:sz w:val="20"/>
                <w:szCs w:val="20"/>
              </w:rPr>
              <w:t>and</w:t>
            </w:r>
            <w:r w:rsidRPr="00535DEA">
              <w:rPr>
                <w:i/>
                <w:spacing w:val="1"/>
                <w:sz w:val="20"/>
                <w:szCs w:val="20"/>
              </w:rPr>
              <w:t xml:space="preserve"> </w:t>
            </w:r>
            <w:r w:rsidRPr="00535DEA">
              <w:rPr>
                <w:i/>
                <w:sz w:val="20"/>
                <w:szCs w:val="20"/>
              </w:rPr>
              <w:t>Syntagmatic</w:t>
            </w:r>
            <w:r w:rsidRPr="00535DEA">
              <w:rPr>
                <w:i/>
                <w:spacing w:val="1"/>
                <w:sz w:val="20"/>
                <w:szCs w:val="20"/>
              </w:rPr>
              <w:t xml:space="preserve"> </w:t>
            </w:r>
            <w:r w:rsidRPr="00535DEA">
              <w:rPr>
                <w:i/>
                <w:sz w:val="20"/>
                <w:szCs w:val="20"/>
              </w:rPr>
              <w:t>Lexical</w:t>
            </w:r>
            <w:r w:rsidRPr="00535DEA">
              <w:rPr>
                <w:i/>
                <w:spacing w:val="1"/>
                <w:sz w:val="20"/>
                <w:szCs w:val="20"/>
              </w:rPr>
              <w:t xml:space="preserve"> </w:t>
            </w:r>
            <w:r w:rsidRPr="00535DEA">
              <w:rPr>
                <w:i/>
                <w:sz w:val="20"/>
                <w:szCs w:val="20"/>
              </w:rPr>
              <w:t>Relations</w:t>
            </w:r>
            <w:r w:rsidRPr="00535DEA">
              <w:rPr>
                <w:i/>
                <w:spacing w:val="1"/>
                <w:sz w:val="20"/>
                <w:szCs w:val="20"/>
              </w:rPr>
              <w:t xml:space="preserve"> </w:t>
            </w:r>
            <w:r w:rsidRPr="00535DEA">
              <w:rPr>
                <w:i/>
                <w:sz w:val="20"/>
                <w:szCs w:val="20"/>
              </w:rPr>
              <w:t>and</w:t>
            </w:r>
            <w:r w:rsidRPr="00535DEA">
              <w:rPr>
                <w:i/>
                <w:spacing w:val="1"/>
                <w:sz w:val="20"/>
                <w:szCs w:val="20"/>
              </w:rPr>
              <w:t xml:space="preserve"> </w:t>
            </w:r>
            <w:r w:rsidRPr="00535DEA">
              <w:rPr>
                <w:i/>
                <w:sz w:val="20"/>
                <w:szCs w:val="20"/>
              </w:rPr>
              <w:t>students’</w:t>
            </w:r>
            <w:r w:rsidRPr="00535DEA">
              <w:rPr>
                <w:i/>
                <w:spacing w:val="1"/>
                <w:sz w:val="20"/>
                <w:szCs w:val="20"/>
              </w:rPr>
              <w:t xml:space="preserve"> </w:t>
            </w:r>
            <w:r w:rsidRPr="00535DEA">
              <w:rPr>
                <w:i/>
                <w:sz w:val="20"/>
                <w:szCs w:val="20"/>
              </w:rPr>
              <w:t>perceptions</w:t>
            </w:r>
            <w:r w:rsidRPr="00535DEA">
              <w:rPr>
                <w:i/>
                <w:spacing w:val="1"/>
                <w:sz w:val="20"/>
                <w:szCs w:val="20"/>
              </w:rPr>
              <w:t xml:space="preserve"> </w:t>
            </w:r>
            <w:r w:rsidRPr="00535DEA">
              <w:rPr>
                <w:i/>
                <w:sz w:val="20"/>
                <w:szCs w:val="20"/>
              </w:rPr>
              <w:t>to</w:t>
            </w:r>
            <w:r w:rsidRPr="00535DEA">
              <w:rPr>
                <w:i/>
                <w:spacing w:val="-47"/>
                <w:sz w:val="20"/>
                <w:szCs w:val="20"/>
              </w:rPr>
              <w:t xml:space="preserve"> </w:t>
            </w:r>
            <w:r w:rsidRPr="00535DEA">
              <w:rPr>
                <w:i/>
                <w:sz w:val="20"/>
                <w:szCs w:val="20"/>
              </w:rPr>
              <w:t>facilitate</w:t>
            </w:r>
            <w:r w:rsidRPr="00535DEA">
              <w:rPr>
                <w:i/>
                <w:spacing w:val="1"/>
                <w:sz w:val="20"/>
                <w:szCs w:val="20"/>
              </w:rPr>
              <w:t xml:space="preserve"> </w:t>
            </w:r>
            <w:r w:rsidRPr="00535DEA">
              <w:rPr>
                <w:i/>
                <w:sz w:val="20"/>
                <w:szCs w:val="20"/>
              </w:rPr>
              <w:t>content</w:t>
            </w:r>
            <w:r w:rsidRPr="00535DEA">
              <w:rPr>
                <w:i/>
                <w:spacing w:val="1"/>
                <w:sz w:val="20"/>
                <w:szCs w:val="20"/>
              </w:rPr>
              <w:t xml:space="preserve"> </w:t>
            </w:r>
            <w:r w:rsidRPr="00535DEA">
              <w:rPr>
                <w:i/>
                <w:sz w:val="20"/>
                <w:szCs w:val="20"/>
              </w:rPr>
              <w:t>and</w:t>
            </w:r>
            <w:r w:rsidRPr="00535DEA">
              <w:rPr>
                <w:i/>
                <w:spacing w:val="51"/>
                <w:sz w:val="20"/>
                <w:szCs w:val="20"/>
              </w:rPr>
              <w:t xml:space="preserve"> </w:t>
            </w:r>
            <w:r w:rsidRPr="00535DEA">
              <w:rPr>
                <w:i/>
                <w:sz w:val="20"/>
                <w:szCs w:val="20"/>
              </w:rPr>
              <w:t>linguistic</w:t>
            </w:r>
            <w:r w:rsidRPr="00535DEA">
              <w:rPr>
                <w:i/>
                <w:spacing w:val="1"/>
                <w:sz w:val="20"/>
                <w:szCs w:val="20"/>
              </w:rPr>
              <w:t xml:space="preserve"> </w:t>
            </w:r>
            <w:r w:rsidRPr="00535DEA">
              <w:rPr>
                <w:i/>
                <w:sz w:val="20"/>
                <w:szCs w:val="20"/>
              </w:rPr>
              <w:t>acquisition of</w:t>
            </w:r>
            <w:r w:rsidRPr="00535DEA">
              <w:rPr>
                <w:i/>
                <w:spacing w:val="-1"/>
                <w:sz w:val="20"/>
                <w:szCs w:val="20"/>
              </w:rPr>
              <w:t xml:space="preserve"> </w:t>
            </w:r>
            <w:r w:rsidRPr="00535DEA">
              <w:rPr>
                <w:i/>
                <w:sz w:val="20"/>
                <w:szCs w:val="20"/>
              </w:rPr>
              <w:t>individual</w:t>
            </w:r>
            <w:r w:rsidRPr="00535DEA">
              <w:rPr>
                <w:i/>
                <w:spacing w:val="-1"/>
                <w:sz w:val="20"/>
                <w:szCs w:val="20"/>
              </w:rPr>
              <w:t xml:space="preserve"> </w:t>
            </w:r>
            <w:r w:rsidRPr="00535DEA">
              <w:rPr>
                <w:i/>
                <w:sz w:val="20"/>
                <w:szCs w:val="20"/>
              </w:rPr>
              <w:t>subjects?</w:t>
            </w:r>
          </w:p>
        </w:tc>
        <w:tc>
          <w:tcPr>
            <w:tcW w:w="2693" w:type="dxa"/>
            <w:tcBorders>
              <w:top w:val="single" w:sz="4" w:space="0" w:color="000000"/>
              <w:left w:val="single" w:sz="4" w:space="0" w:color="000000"/>
              <w:bottom w:val="single" w:sz="4" w:space="0" w:color="000000"/>
              <w:right w:val="single" w:sz="4" w:space="0" w:color="000000"/>
            </w:tcBorders>
          </w:tcPr>
          <w:p w14:paraId="3E0CE6BE" w14:textId="77777777" w:rsidR="00540B38" w:rsidRPr="00535DEA" w:rsidRDefault="00540B38" w:rsidP="00202675">
            <w:pPr>
              <w:pStyle w:val="TableParagraph"/>
              <w:ind w:left="0"/>
              <w:rPr>
                <w:sz w:val="20"/>
                <w:szCs w:val="20"/>
              </w:rPr>
            </w:pPr>
            <w:r w:rsidRPr="00535DEA">
              <w:rPr>
                <w:sz w:val="20"/>
                <w:szCs w:val="20"/>
              </w:rPr>
              <w:t>Term</w:t>
            </w:r>
            <w:r w:rsidRPr="00535DEA">
              <w:rPr>
                <w:spacing w:val="1"/>
                <w:sz w:val="20"/>
                <w:szCs w:val="20"/>
              </w:rPr>
              <w:t xml:space="preserve"> </w:t>
            </w:r>
            <w:r w:rsidRPr="00535DEA">
              <w:rPr>
                <w:sz w:val="20"/>
                <w:szCs w:val="20"/>
              </w:rPr>
              <w:t>relations</w:t>
            </w:r>
            <w:r w:rsidRPr="00535DEA">
              <w:rPr>
                <w:spacing w:val="1"/>
                <w:sz w:val="20"/>
                <w:szCs w:val="20"/>
              </w:rPr>
              <w:t xml:space="preserve"> </w:t>
            </w:r>
            <w:r w:rsidRPr="00535DEA">
              <w:rPr>
                <w:sz w:val="20"/>
                <w:szCs w:val="20"/>
              </w:rPr>
              <w:t>in</w:t>
            </w:r>
            <w:r w:rsidRPr="00535DEA">
              <w:rPr>
                <w:spacing w:val="1"/>
                <w:sz w:val="20"/>
                <w:szCs w:val="20"/>
              </w:rPr>
              <w:t xml:space="preserve"> </w:t>
            </w:r>
            <w:r w:rsidRPr="00535DEA">
              <w:rPr>
                <w:sz w:val="20"/>
                <w:szCs w:val="20"/>
              </w:rPr>
              <w:t>the</w:t>
            </w:r>
            <w:r w:rsidRPr="00535DEA">
              <w:rPr>
                <w:spacing w:val="1"/>
                <w:sz w:val="20"/>
                <w:szCs w:val="20"/>
              </w:rPr>
              <w:t xml:space="preserve"> </w:t>
            </w:r>
            <w:r w:rsidRPr="00535DEA">
              <w:rPr>
                <w:sz w:val="20"/>
                <w:szCs w:val="20"/>
              </w:rPr>
              <w:t>textbook</w:t>
            </w:r>
            <w:r w:rsidRPr="00535DEA">
              <w:rPr>
                <w:spacing w:val="1"/>
                <w:sz w:val="20"/>
                <w:szCs w:val="20"/>
              </w:rPr>
              <w:t xml:space="preserve"> </w:t>
            </w:r>
            <w:r w:rsidRPr="00535DEA">
              <w:rPr>
                <w:sz w:val="20"/>
                <w:szCs w:val="20"/>
              </w:rPr>
              <w:t>of</w:t>
            </w:r>
            <w:r w:rsidRPr="00535DEA">
              <w:rPr>
                <w:spacing w:val="-47"/>
                <w:sz w:val="20"/>
                <w:szCs w:val="20"/>
              </w:rPr>
              <w:t xml:space="preserve"> </w:t>
            </w:r>
            <w:r w:rsidRPr="00535DEA">
              <w:rPr>
                <w:sz w:val="20"/>
                <w:szCs w:val="20"/>
              </w:rPr>
              <w:t>Highway</w:t>
            </w:r>
            <w:r w:rsidRPr="00535DEA">
              <w:rPr>
                <w:spacing w:val="1"/>
                <w:sz w:val="20"/>
                <w:szCs w:val="20"/>
              </w:rPr>
              <w:t xml:space="preserve"> </w:t>
            </w:r>
            <w:r w:rsidRPr="00535DEA">
              <w:rPr>
                <w:sz w:val="20"/>
                <w:szCs w:val="20"/>
              </w:rPr>
              <w:t>Bridge</w:t>
            </w:r>
            <w:r w:rsidRPr="00535DEA">
              <w:rPr>
                <w:spacing w:val="1"/>
                <w:sz w:val="20"/>
                <w:szCs w:val="20"/>
              </w:rPr>
              <w:t xml:space="preserve"> </w:t>
            </w:r>
            <w:r w:rsidRPr="00535DEA">
              <w:rPr>
                <w:sz w:val="20"/>
                <w:szCs w:val="20"/>
              </w:rPr>
              <w:t>Design</w:t>
            </w:r>
          </w:p>
          <w:p w14:paraId="0FFCCC09" w14:textId="77777777" w:rsidR="00540B38" w:rsidRPr="00535DEA" w:rsidRDefault="00540B38" w:rsidP="00202675">
            <w:pPr>
              <w:pStyle w:val="TableParagraph"/>
              <w:tabs>
                <w:tab w:val="left" w:pos="1187"/>
              </w:tabs>
              <w:ind w:left="0"/>
              <w:rPr>
                <w:sz w:val="20"/>
                <w:szCs w:val="20"/>
              </w:rPr>
            </w:pPr>
            <w:r w:rsidRPr="00535DEA">
              <w:rPr>
                <w:sz w:val="20"/>
                <w:szCs w:val="20"/>
              </w:rPr>
              <w:t>Responses</w:t>
            </w:r>
            <w:r w:rsidRPr="00535DEA">
              <w:rPr>
                <w:spacing w:val="1"/>
                <w:sz w:val="20"/>
                <w:szCs w:val="20"/>
              </w:rPr>
              <w:t xml:space="preserve"> </w:t>
            </w:r>
            <w:r w:rsidRPr="00535DEA">
              <w:rPr>
                <w:sz w:val="20"/>
                <w:szCs w:val="20"/>
              </w:rPr>
              <w:t>from</w:t>
            </w:r>
            <w:r w:rsidRPr="00535DEA">
              <w:rPr>
                <w:spacing w:val="1"/>
                <w:sz w:val="20"/>
                <w:szCs w:val="20"/>
              </w:rPr>
              <w:t xml:space="preserve"> </w:t>
            </w:r>
            <w:r w:rsidRPr="00535DEA">
              <w:rPr>
                <w:sz w:val="20"/>
                <w:szCs w:val="20"/>
              </w:rPr>
              <w:t>EMI</w:t>
            </w:r>
            <w:r w:rsidRPr="00535DEA">
              <w:rPr>
                <w:sz w:val="20"/>
                <w:szCs w:val="20"/>
              </w:rPr>
              <w:tab/>
            </w:r>
            <w:r w:rsidRPr="00535DEA">
              <w:rPr>
                <w:spacing w:val="-2"/>
                <w:sz w:val="20"/>
                <w:szCs w:val="20"/>
              </w:rPr>
              <w:t>EVRB</w:t>
            </w:r>
          </w:p>
          <w:p w14:paraId="702C33E8" w14:textId="77777777" w:rsidR="00540B38" w:rsidRPr="00535DEA" w:rsidRDefault="00540B38" w:rsidP="00202675">
            <w:pPr>
              <w:pStyle w:val="TableParagraph"/>
              <w:tabs>
                <w:tab w:val="left" w:pos="1064"/>
                <w:tab w:val="left" w:pos="1431"/>
              </w:tabs>
              <w:ind w:left="0"/>
              <w:rPr>
                <w:sz w:val="20"/>
                <w:szCs w:val="20"/>
              </w:rPr>
            </w:pPr>
            <w:r w:rsidRPr="00535DEA">
              <w:rPr>
                <w:sz w:val="20"/>
                <w:szCs w:val="20"/>
              </w:rPr>
              <w:t>students</w:t>
            </w:r>
            <w:r w:rsidRPr="00535DEA">
              <w:rPr>
                <w:spacing w:val="6"/>
                <w:sz w:val="20"/>
                <w:szCs w:val="20"/>
              </w:rPr>
              <w:t xml:space="preserve"> </w:t>
            </w:r>
            <w:r w:rsidRPr="00535DEA">
              <w:rPr>
                <w:sz w:val="20"/>
                <w:szCs w:val="20"/>
              </w:rPr>
              <w:t>as</w:t>
            </w:r>
            <w:r w:rsidRPr="00535DEA">
              <w:rPr>
                <w:spacing w:val="7"/>
                <w:sz w:val="20"/>
                <w:szCs w:val="20"/>
              </w:rPr>
              <w:t xml:space="preserve"> </w:t>
            </w:r>
            <w:r w:rsidRPr="00535DEA">
              <w:rPr>
                <w:sz w:val="20"/>
                <w:szCs w:val="20"/>
              </w:rPr>
              <w:t>regards</w:t>
            </w:r>
            <w:r w:rsidRPr="00535DEA">
              <w:rPr>
                <w:spacing w:val="-47"/>
                <w:sz w:val="20"/>
                <w:szCs w:val="20"/>
              </w:rPr>
              <w:t xml:space="preserve"> </w:t>
            </w:r>
            <w:r w:rsidRPr="00535DEA">
              <w:rPr>
                <w:sz w:val="20"/>
                <w:szCs w:val="20"/>
              </w:rPr>
              <w:t>term</w:t>
            </w:r>
            <w:r w:rsidRPr="00535DEA">
              <w:rPr>
                <w:spacing w:val="7"/>
                <w:sz w:val="20"/>
                <w:szCs w:val="20"/>
              </w:rPr>
              <w:t xml:space="preserve"> </w:t>
            </w:r>
            <w:r w:rsidRPr="00535DEA">
              <w:rPr>
                <w:sz w:val="20"/>
                <w:szCs w:val="20"/>
              </w:rPr>
              <w:t>resources</w:t>
            </w:r>
            <w:r w:rsidRPr="00535DEA">
              <w:rPr>
                <w:spacing w:val="6"/>
                <w:sz w:val="20"/>
                <w:szCs w:val="20"/>
              </w:rPr>
              <w:t xml:space="preserve"> </w:t>
            </w:r>
            <w:r w:rsidRPr="00535DEA">
              <w:rPr>
                <w:sz w:val="20"/>
                <w:szCs w:val="20"/>
              </w:rPr>
              <w:t>and</w:t>
            </w:r>
            <w:r w:rsidRPr="00535DEA">
              <w:rPr>
                <w:spacing w:val="-47"/>
                <w:sz w:val="20"/>
                <w:szCs w:val="20"/>
              </w:rPr>
              <w:t xml:space="preserve"> </w:t>
            </w:r>
            <w:r w:rsidRPr="00535DEA">
              <w:rPr>
                <w:sz w:val="20"/>
                <w:szCs w:val="20"/>
              </w:rPr>
              <w:t>term</w:t>
            </w:r>
            <w:r w:rsidRPr="00535DEA">
              <w:rPr>
                <w:sz w:val="20"/>
                <w:szCs w:val="20"/>
              </w:rPr>
              <w:tab/>
            </w:r>
            <w:r w:rsidRPr="00535DEA">
              <w:rPr>
                <w:spacing w:val="-1"/>
                <w:sz w:val="20"/>
                <w:szCs w:val="20"/>
              </w:rPr>
              <w:t>support:</w:t>
            </w:r>
            <w:r w:rsidRPr="00535DEA">
              <w:rPr>
                <w:spacing w:val="-47"/>
                <w:sz w:val="20"/>
                <w:szCs w:val="20"/>
              </w:rPr>
              <w:t xml:space="preserve"> </w:t>
            </w:r>
            <w:r w:rsidRPr="00535DEA">
              <w:rPr>
                <w:sz w:val="20"/>
                <w:szCs w:val="20"/>
              </w:rPr>
              <w:t>evaluations,</w:t>
            </w:r>
            <w:r w:rsidRPr="00535DEA">
              <w:rPr>
                <w:spacing w:val="1"/>
                <w:sz w:val="20"/>
                <w:szCs w:val="20"/>
              </w:rPr>
              <w:t xml:space="preserve"> </w:t>
            </w:r>
            <w:r w:rsidRPr="00535DEA">
              <w:rPr>
                <w:sz w:val="20"/>
                <w:szCs w:val="20"/>
              </w:rPr>
              <w:t>requirements</w:t>
            </w:r>
            <w:r w:rsidRPr="00535DEA">
              <w:rPr>
                <w:sz w:val="20"/>
                <w:szCs w:val="20"/>
              </w:rPr>
              <w:tab/>
            </w:r>
            <w:r w:rsidRPr="00535DEA">
              <w:rPr>
                <w:spacing w:val="-2"/>
                <w:sz w:val="20"/>
                <w:szCs w:val="20"/>
              </w:rPr>
              <w:t>and</w:t>
            </w:r>
          </w:p>
          <w:p w14:paraId="6AD045C9" w14:textId="77777777" w:rsidR="00540B38" w:rsidRPr="00535DEA" w:rsidRDefault="00540B38" w:rsidP="00202675">
            <w:pPr>
              <w:pStyle w:val="TableParagraph"/>
              <w:ind w:left="0"/>
              <w:rPr>
                <w:sz w:val="20"/>
                <w:szCs w:val="20"/>
              </w:rPr>
            </w:pPr>
            <w:r w:rsidRPr="00535DEA">
              <w:rPr>
                <w:sz w:val="20"/>
                <w:szCs w:val="20"/>
              </w:rPr>
              <w:t>expectations</w:t>
            </w:r>
          </w:p>
        </w:tc>
        <w:tc>
          <w:tcPr>
            <w:tcW w:w="2268" w:type="dxa"/>
            <w:tcBorders>
              <w:top w:val="single" w:sz="4" w:space="0" w:color="000000"/>
              <w:left w:val="single" w:sz="4" w:space="0" w:color="000000"/>
              <w:bottom w:val="single" w:sz="4" w:space="0" w:color="000000"/>
              <w:right w:val="single" w:sz="4" w:space="0" w:color="000000"/>
            </w:tcBorders>
          </w:tcPr>
          <w:p w14:paraId="53122F9F" w14:textId="6AE5C2D1" w:rsidR="00540B38" w:rsidRPr="00535DEA" w:rsidRDefault="00540B38" w:rsidP="00202675">
            <w:pPr>
              <w:pStyle w:val="TableParagraph"/>
              <w:ind w:left="0"/>
              <w:rPr>
                <w:sz w:val="20"/>
                <w:szCs w:val="20"/>
              </w:rPr>
            </w:pPr>
            <w:r w:rsidRPr="00535DEA">
              <w:rPr>
                <w:sz w:val="20"/>
                <w:szCs w:val="20"/>
              </w:rPr>
              <w:t>Extracting terms,</w:t>
            </w:r>
            <w:r w:rsidRPr="00535DEA">
              <w:rPr>
                <w:spacing w:val="1"/>
                <w:sz w:val="20"/>
                <w:szCs w:val="20"/>
              </w:rPr>
              <w:t xml:space="preserve"> </w:t>
            </w:r>
            <w:r w:rsidRPr="00535DEA">
              <w:rPr>
                <w:sz w:val="20"/>
                <w:szCs w:val="20"/>
              </w:rPr>
              <w:t>identifying</w:t>
            </w:r>
            <w:r w:rsidRPr="00535DEA">
              <w:rPr>
                <w:spacing w:val="1"/>
                <w:sz w:val="20"/>
                <w:szCs w:val="20"/>
              </w:rPr>
              <w:t xml:space="preserve"> </w:t>
            </w:r>
            <w:r w:rsidR="00B40154">
              <w:rPr>
                <w:spacing w:val="1"/>
                <w:sz w:val="20"/>
                <w:szCs w:val="20"/>
              </w:rPr>
              <w:t>LRs</w:t>
            </w:r>
            <w:r w:rsidRPr="00535DEA">
              <w:rPr>
                <w:spacing w:val="1"/>
                <w:sz w:val="20"/>
                <w:szCs w:val="20"/>
              </w:rPr>
              <w:t xml:space="preserve"> </w:t>
            </w:r>
            <w:r w:rsidRPr="00535DEA">
              <w:rPr>
                <w:sz w:val="20"/>
                <w:szCs w:val="20"/>
              </w:rPr>
              <w:t>and</w:t>
            </w:r>
            <w:r w:rsidRPr="00535DEA">
              <w:rPr>
                <w:spacing w:val="-47"/>
                <w:sz w:val="20"/>
                <w:szCs w:val="20"/>
              </w:rPr>
              <w:t xml:space="preserve"> </w:t>
            </w:r>
            <w:r w:rsidR="00B40154">
              <w:rPr>
                <w:spacing w:val="-47"/>
                <w:sz w:val="20"/>
                <w:szCs w:val="20"/>
              </w:rPr>
              <w:t xml:space="preserve">   </w:t>
            </w:r>
            <w:r w:rsidRPr="00535DEA">
              <w:rPr>
                <w:sz w:val="20"/>
                <w:szCs w:val="20"/>
              </w:rPr>
              <w:t>coding</w:t>
            </w:r>
          </w:p>
          <w:p w14:paraId="7BB9CD7C" w14:textId="0B6FBA87" w:rsidR="00540B38" w:rsidRPr="00535DEA" w:rsidRDefault="00540B38" w:rsidP="00B40154">
            <w:pPr>
              <w:pStyle w:val="TableParagraph"/>
              <w:tabs>
                <w:tab w:val="left" w:pos="842"/>
              </w:tabs>
              <w:ind w:left="0"/>
              <w:rPr>
                <w:sz w:val="20"/>
                <w:szCs w:val="20"/>
              </w:rPr>
            </w:pPr>
            <w:r w:rsidRPr="00535DEA">
              <w:rPr>
                <w:sz w:val="20"/>
                <w:szCs w:val="20"/>
              </w:rPr>
              <w:t>Likert-type</w:t>
            </w:r>
            <w:r w:rsidRPr="00535DEA">
              <w:rPr>
                <w:spacing w:val="20"/>
                <w:sz w:val="20"/>
                <w:szCs w:val="20"/>
              </w:rPr>
              <w:t xml:space="preserve"> </w:t>
            </w:r>
            <w:r w:rsidRPr="00535DEA">
              <w:rPr>
                <w:sz w:val="20"/>
                <w:szCs w:val="20"/>
              </w:rPr>
              <w:t>item</w:t>
            </w:r>
            <w:r w:rsidRPr="00535DEA">
              <w:rPr>
                <w:spacing w:val="-47"/>
                <w:sz w:val="20"/>
                <w:szCs w:val="20"/>
              </w:rPr>
              <w:t xml:space="preserve"> </w:t>
            </w:r>
            <w:r w:rsidRPr="00535DEA">
              <w:rPr>
                <w:sz w:val="20"/>
                <w:szCs w:val="20"/>
              </w:rPr>
              <w:t>Questionnaire</w:t>
            </w:r>
            <w:r w:rsidRPr="00535DEA">
              <w:rPr>
                <w:spacing w:val="1"/>
                <w:sz w:val="20"/>
                <w:szCs w:val="20"/>
              </w:rPr>
              <w:t xml:space="preserve"> </w:t>
            </w:r>
          </w:p>
        </w:tc>
        <w:tc>
          <w:tcPr>
            <w:tcW w:w="2268" w:type="dxa"/>
            <w:tcBorders>
              <w:top w:val="single" w:sz="4" w:space="0" w:color="000000"/>
              <w:left w:val="single" w:sz="4" w:space="0" w:color="000000"/>
              <w:bottom w:val="single" w:sz="4" w:space="0" w:color="000000"/>
            </w:tcBorders>
          </w:tcPr>
          <w:p w14:paraId="220D0F60" w14:textId="77777777" w:rsidR="00540B38" w:rsidRPr="00535DEA" w:rsidRDefault="00540B38" w:rsidP="00202675">
            <w:pPr>
              <w:pStyle w:val="TableParagraph"/>
              <w:tabs>
                <w:tab w:val="left" w:pos="1581"/>
              </w:tabs>
              <w:ind w:left="0"/>
              <w:rPr>
                <w:sz w:val="20"/>
                <w:szCs w:val="20"/>
              </w:rPr>
            </w:pPr>
            <w:r w:rsidRPr="00535DEA">
              <w:rPr>
                <w:sz w:val="20"/>
                <w:szCs w:val="20"/>
              </w:rPr>
              <w:t>Classical</w:t>
            </w:r>
            <w:r w:rsidRPr="00535DEA">
              <w:rPr>
                <w:sz w:val="20"/>
                <w:szCs w:val="20"/>
              </w:rPr>
              <w:tab/>
              <w:t>Content</w:t>
            </w:r>
          </w:p>
          <w:p w14:paraId="6A139D21" w14:textId="77777777" w:rsidR="00540B38" w:rsidRPr="00535DEA" w:rsidRDefault="00540B38" w:rsidP="00202675">
            <w:pPr>
              <w:pStyle w:val="TableParagraph"/>
              <w:tabs>
                <w:tab w:val="left" w:pos="1514"/>
              </w:tabs>
              <w:ind w:left="0"/>
              <w:rPr>
                <w:sz w:val="20"/>
                <w:szCs w:val="20"/>
              </w:rPr>
            </w:pPr>
            <w:r w:rsidRPr="00535DEA">
              <w:rPr>
                <w:sz w:val="20"/>
                <w:szCs w:val="20"/>
              </w:rPr>
              <w:t>analysis,</w:t>
            </w:r>
            <w:r w:rsidRPr="00535DEA">
              <w:rPr>
                <w:sz w:val="20"/>
                <w:szCs w:val="20"/>
              </w:rPr>
              <w:tab/>
              <w:t>counting</w:t>
            </w:r>
            <w:r w:rsidRPr="00535DEA">
              <w:rPr>
                <w:spacing w:val="-47"/>
                <w:sz w:val="20"/>
                <w:szCs w:val="20"/>
              </w:rPr>
              <w:t xml:space="preserve"> </w:t>
            </w:r>
            <w:r w:rsidRPr="00535DEA">
              <w:rPr>
                <w:sz w:val="20"/>
                <w:szCs w:val="20"/>
              </w:rPr>
              <w:t>numbers</w:t>
            </w:r>
          </w:p>
          <w:p w14:paraId="0D7FF13B" w14:textId="77777777" w:rsidR="00540B38" w:rsidRPr="00535DEA" w:rsidRDefault="00540B38" w:rsidP="00202675">
            <w:pPr>
              <w:pStyle w:val="TableParagraph"/>
              <w:ind w:left="0"/>
              <w:rPr>
                <w:sz w:val="20"/>
                <w:szCs w:val="20"/>
              </w:rPr>
            </w:pPr>
            <w:r w:rsidRPr="00535DEA">
              <w:rPr>
                <w:spacing w:val="-1"/>
                <w:sz w:val="20"/>
                <w:szCs w:val="20"/>
              </w:rPr>
              <w:t xml:space="preserve">Descriptive </w:t>
            </w:r>
            <w:r w:rsidRPr="00535DEA">
              <w:rPr>
                <w:sz w:val="20"/>
                <w:szCs w:val="20"/>
              </w:rPr>
              <w:t>statistics</w:t>
            </w:r>
            <w:r w:rsidRPr="00535DEA">
              <w:rPr>
                <w:spacing w:val="-47"/>
                <w:sz w:val="20"/>
                <w:szCs w:val="20"/>
              </w:rPr>
              <w:t xml:space="preserve"> </w:t>
            </w:r>
            <w:r w:rsidRPr="00535DEA">
              <w:rPr>
                <w:sz w:val="20"/>
                <w:szCs w:val="20"/>
              </w:rPr>
              <w:t>Content</w:t>
            </w:r>
            <w:r w:rsidRPr="00535DEA">
              <w:rPr>
                <w:spacing w:val="-2"/>
                <w:sz w:val="20"/>
                <w:szCs w:val="20"/>
              </w:rPr>
              <w:t xml:space="preserve"> </w:t>
            </w:r>
            <w:r w:rsidRPr="00535DEA">
              <w:rPr>
                <w:sz w:val="20"/>
                <w:szCs w:val="20"/>
              </w:rPr>
              <w:t>analysis</w:t>
            </w:r>
          </w:p>
        </w:tc>
      </w:tr>
    </w:tbl>
    <w:p w14:paraId="192A226E" w14:textId="7BAFDF7B" w:rsidR="00540B38" w:rsidRPr="00027248" w:rsidRDefault="00476076" w:rsidP="00202675">
      <w:pPr>
        <w:pStyle w:val="BodyText"/>
        <w:ind w:left="0"/>
        <w:rPr>
          <w:sz w:val="22"/>
          <w:szCs w:val="22"/>
        </w:rPr>
      </w:pPr>
      <w:r>
        <w:rPr>
          <w:sz w:val="22"/>
          <w:szCs w:val="22"/>
        </w:rPr>
        <w:t xml:space="preserve">   </w:t>
      </w:r>
      <w:r>
        <w:rPr>
          <w:sz w:val="22"/>
          <w:szCs w:val="22"/>
        </w:rPr>
        <w:tab/>
      </w:r>
      <w:r w:rsidR="00540B38" w:rsidRPr="00027248">
        <w:rPr>
          <w:sz w:val="22"/>
          <w:szCs w:val="22"/>
        </w:rPr>
        <w:t>Th</w:t>
      </w:r>
      <w:r w:rsidR="008745B5">
        <w:rPr>
          <w:sz w:val="22"/>
          <w:szCs w:val="22"/>
        </w:rPr>
        <w:t>is</w:t>
      </w:r>
      <w:r w:rsidR="00540B38" w:rsidRPr="00027248">
        <w:rPr>
          <w:sz w:val="22"/>
          <w:szCs w:val="22"/>
        </w:rPr>
        <w:t xml:space="preserve"> case-study research involves an in-depth study of a rare phenomenon of</w:t>
      </w:r>
      <w:r w:rsidR="00540B38" w:rsidRPr="00027248">
        <w:rPr>
          <w:spacing w:val="1"/>
          <w:sz w:val="22"/>
          <w:szCs w:val="22"/>
        </w:rPr>
        <w:t xml:space="preserve"> </w:t>
      </w:r>
      <w:r w:rsidR="00540B38" w:rsidRPr="00027248">
        <w:rPr>
          <w:sz w:val="22"/>
          <w:szCs w:val="22"/>
        </w:rPr>
        <w:t>TCE</w:t>
      </w:r>
      <w:r w:rsidR="00540B38" w:rsidRPr="00027248">
        <w:rPr>
          <w:spacing w:val="1"/>
          <w:sz w:val="22"/>
          <w:szCs w:val="22"/>
        </w:rPr>
        <w:t xml:space="preserve"> </w:t>
      </w:r>
      <w:r w:rsidR="00540B38" w:rsidRPr="00027248">
        <w:rPr>
          <w:sz w:val="22"/>
          <w:szCs w:val="22"/>
        </w:rPr>
        <w:t>terminology</w:t>
      </w:r>
      <w:r w:rsidR="00540B38" w:rsidRPr="00027248">
        <w:rPr>
          <w:spacing w:val="1"/>
          <w:sz w:val="22"/>
          <w:szCs w:val="22"/>
        </w:rPr>
        <w:t xml:space="preserve"> </w:t>
      </w:r>
      <w:r w:rsidR="00540B38" w:rsidRPr="00027248">
        <w:rPr>
          <w:sz w:val="22"/>
          <w:szCs w:val="22"/>
        </w:rPr>
        <w:t>planning</w:t>
      </w:r>
      <w:r w:rsidR="00540B38" w:rsidRPr="00027248">
        <w:rPr>
          <w:spacing w:val="1"/>
          <w:sz w:val="22"/>
          <w:szCs w:val="22"/>
        </w:rPr>
        <w:t xml:space="preserve"> </w:t>
      </w:r>
      <w:r w:rsidR="00540B38" w:rsidRPr="00027248">
        <w:rPr>
          <w:sz w:val="22"/>
          <w:szCs w:val="22"/>
        </w:rPr>
        <w:t>by</w:t>
      </w:r>
      <w:r w:rsidR="00540B38" w:rsidRPr="00027248">
        <w:rPr>
          <w:spacing w:val="1"/>
          <w:sz w:val="22"/>
          <w:szCs w:val="22"/>
        </w:rPr>
        <w:t xml:space="preserve"> </w:t>
      </w:r>
      <w:r w:rsidR="00540B38" w:rsidRPr="00027248">
        <w:rPr>
          <w:sz w:val="22"/>
          <w:szCs w:val="22"/>
        </w:rPr>
        <w:t>investigating</w:t>
      </w:r>
      <w:r w:rsidR="00540B38" w:rsidRPr="00027248">
        <w:rPr>
          <w:spacing w:val="1"/>
          <w:sz w:val="22"/>
          <w:szCs w:val="22"/>
        </w:rPr>
        <w:t xml:space="preserve"> </w:t>
      </w:r>
      <w:r w:rsidR="00540B38" w:rsidRPr="00027248">
        <w:rPr>
          <w:sz w:val="22"/>
          <w:szCs w:val="22"/>
        </w:rPr>
        <w:t>Lexical</w:t>
      </w:r>
      <w:r w:rsidR="00540B38" w:rsidRPr="00027248">
        <w:rPr>
          <w:spacing w:val="1"/>
          <w:sz w:val="22"/>
          <w:szCs w:val="22"/>
        </w:rPr>
        <w:t xml:space="preserve"> </w:t>
      </w:r>
      <w:r w:rsidR="00540B38" w:rsidRPr="00027248">
        <w:rPr>
          <w:sz w:val="22"/>
          <w:szCs w:val="22"/>
        </w:rPr>
        <w:t>Relations</w:t>
      </w:r>
      <w:r w:rsidR="00540B38" w:rsidRPr="00027248">
        <w:rPr>
          <w:spacing w:val="1"/>
          <w:sz w:val="22"/>
          <w:szCs w:val="22"/>
        </w:rPr>
        <w:t xml:space="preserve"> </w:t>
      </w:r>
      <w:r w:rsidR="00540B38" w:rsidRPr="00027248">
        <w:rPr>
          <w:sz w:val="22"/>
          <w:szCs w:val="22"/>
        </w:rPr>
        <w:t>in</w:t>
      </w:r>
      <w:r w:rsidR="00540B38" w:rsidRPr="00027248">
        <w:rPr>
          <w:spacing w:val="1"/>
          <w:sz w:val="22"/>
          <w:szCs w:val="22"/>
        </w:rPr>
        <w:t xml:space="preserve"> </w:t>
      </w:r>
      <w:r w:rsidR="00540B38" w:rsidRPr="00027248">
        <w:rPr>
          <w:sz w:val="22"/>
          <w:szCs w:val="22"/>
        </w:rPr>
        <w:t>the</w:t>
      </w:r>
      <w:r w:rsidR="00540B38" w:rsidRPr="00027248">
        <w:rPr>
          <w:spacing w:val="1"/>
          <w:sz w:val="22"/>
          <w:szCs w:val="22"/>
        </w:rPr>
        <w:t xml:space="preserve"> </w:t>
      </w:r>
      <w:r w:rsidR="00540B38" w:rsidRPr="00027248">
        <w:rPr>
          <w:sz w:val="22"/>
          <w:szCs w:val="22"/>
        </w:rPr>
        <w:t>textbook</w:t>
      </w:r>
      <w:r w:rsidR="00540B38" w:rsidRPr="00027248">
        <w:rPr>
          <w:spacing w:val="1"/>
          <w:sz w:val="22"/>
          <w:szCs w:val="22"/>
        </w:rPr>
        <w:t xml:space="preserve"> </w:t>
      </w:r>
      <w:r w:rsidR="00540B38" w:rsidRPr="00027248">
        <w:rPr>
          <w:sz w:val="22"/>
          <w:szCs w:val="22"/>
        </w:rPr>
        <w:t>of</w:t>
      </w:r>
      <w:r w:rsidR="00540B38" w:rsidRPr="00027248">
        <w:rPr>
          <w:spacing w:val="1"/>
          <w:sz w:val="22"/>
          <w:szCs w:val="22"/>
        </w:rPr>
        <w:t xml:space="preserve"> </w:t>
      </w:r>
      <w:r w:rsidR="00540B38" w:rsidRPr="00027248">
        <w:rPr>
          <w:sz w:val="22"/>
          <w:szCs w:val="22"/>
        </w:rPr>
        <w:t>Highway Bridge Design Event. It also investigates the opinions of EMI students in</w:t>
      </w:r>
      <w:r w:rsidR="00540B38" w:rsidRPr="00027248">
        <w:rPr>
          <w:spacing w:val="1"/>
          <w:sz w:val="22"/>
          <w:szCs w:val="22"/>
        </w:rPr>
        <w:t xml:space="preserve"> </w:t>
      </w:r>
      <w:r w:rsidR="00540B38" w:rsidRPr="00027248">
        <w:rPr>
          <w:sz w:val="22"/>
          <w:szCs w:val="22"/>
        </w:rPr>
        <w:t>TCE</w:t>
      </w:r>
      <w:r w:rsidR="00540B38" w:rsidRPr="00027248">
        <w:rPr>
          <w:spacing w:val="1"/>
          <w:sz w:val="22"/>
          <w:szCs w:val="22"/>
        </w:rPr>
        <w:t xml:space="preserve"> </w:t>
      </w:r>
      <w:r w:rsidR="00540B38" w:rsidRPr="00027248">
        <w:rPr>
          <w:sz w:val="22"/>
          <w:szCs w:val="22"/>
        </w:rPr>
        <w:t>about</w:t>
      </w:r>
      <w:r w:rsidR="00540B38" w:rsidRPr="00027248">
        <w:rPr>
          <w:spacing w:val="1"/>
          <w:sz w:val="22"/>
          <w:szCs w:val="22"/>
        </w:rPr>
        <w:t xml:space="preserve"> </w:t>
      </w:r>
      <w:r w:rsidR="00540B38" w:rsidRPr="00027248">
        <w:rPr>
          <w:sz w:val="22"/>
          <w:szCs w:val="22"/>
        </w:rPr>
        <w:t>terminology</w:t>
      </w:r>
      <w:r w:rsidR="00540B38" w:rsidRPr="00027248">
        <w:rPr>
          <w:spacing w:val="1"/>
          <w:sz w:val="22"/>
          <w:szCs w:val="22"/>
        </w:rPr>
        <w:t xml:space="preserve"> </w:t>
      </w:r>
      <w:r w:rsidR="00540B38" w:rsidRPr="00027248">
        <w:rPr>
          <w:sz w:val="22"/>
          <w:szCs w:val="22"/>
        </w:rPr>
        <w:t>support</w:t>
      </w:r>
      <w:r w:rsidR="00540B38" w:rsidRPr="00027248">
        <w:rPr>
          <w:spacing w:val="1"/>
          <w:sz w:val="22"/>
          <w:szCs w:val="22"/>
        </w:rPr>
        <w:t xml:space="preserve"> </w:t>
      </w:r>
      <w:r w:rsidR="00540B38" w:rsidRPr="00027248">
        <w:rPr>
          <w:sz w:val="22"/>
          <w:szCs w:val="22"/>
        </w:rPr>
        <w:t>for</w:t>
      </w:r>
      <w:r w:rsidR="00540B38" w:rsidRPr="00027248">
        <w:rPr>
          <w:spacing w:val="1"/>
          <w:sz w:val="22"/>
          <w:szCs w:val="22"/>
        </w:rPr>
        <w:t xml:space="preserve"> </w:t>
      </w:r>
      <w:r w:rsidR="00540B38" w:rsidRPr="00027248">
        <w:rPr>
          <w:sz w:val="22"/>
          <w:szCs w:val="22"/>
        </w:rPr>
        <w:t>studying</w:t>
      </w:r>
      <w:r w:rsidR="00540B38" w:rsidRPr="00027248">
        <w:rPr>
          <w:spacing w:val="1"/>
          <w:sz w:val="22"/>
          <w:szCs w:val="22"/>
        </w:rPr>
        <w:t xml:space="preserve"> </w:t>
      </w:r>
      <w:r w:rsidR="00540B38" w:rsidRPr="00027248">
        <w:rPr>
          <w:sz w:val="22"/>
          <w:szCs w:val="22"/>
        </w:rPr>
        <w:t>specialized</w:t>
      </w:r>
      <w:r w:rsidR="00540B38" w:rsidRPr="00027248">
        <w:rPr>
          <w:spacing w:val="1"/>
          <w:sz w:val="22"/>
          <w:szCs w:val="22"/>
        </w:rPr>
        <w:t xml:space="preserve"> </w:t>
      </w:r>
      <w:r w:rsidR="00540B38" w:rsidRPr="00027248">
        <w:rPr>
          <w:sz w:val="22"/>
          <w:szCs w:val="22"/>
        </w:rPr>
        <w:t>subjects</w:t>
      </w:r>
      <w:r w:rsidR="00540B38" w:rsidRPr="00027248">
        <w:rPr>
          <w:spacing w:val="1"/>
          <w:sz w:val="22"/>
          <w:szCs w:val="22"/>
        </w:rPr>
        <w:t xml:space="preserve"> </w:t>
      </w:r>
      <w:r w:rsidR="00540B38" w:rsidRPr="00027248">
        <w:rPr>
          <w:sz w:val="22"/>
          <w:szCs w:val="22"/>
        </w:rPr>
        <w:t>in</w:t>
      </w:r>
      <w:r w:rsidR="00540B38" w:rsidRPr="00027248">
        <w:rPr>
          <w:spacing w:val="1"/>
          <w:sz w:val="22"/>
          <w:szCs w:val="22"/>
        </w:rPr>
        <w:t xml:space="preserve"> </w:t>
      </w:r>
      <w:r w:rsidR="00540B38" w:rsidRPr="00027248">
        <w:rPr>
          <w:sz w:val="22"/>
          <w:szCs w:val="22"/>
        </w:rPr>
        <w:t>English</w:t>
      </w:r>
      <w:r w:rsidR="00540B38" w:rsidRPr="00027248">
        <w:rPr>
          <w:spacing w:val="1"/>
          <w:sz w:val="22"/>
          <w:szCs w:val="22"/>
        </w:rPr>
        <w:t xml:space="preserve"> </w:t>
      </w:r>
      <w:r w:rsidR="00540B38" w:rsidRPr="00027248">
        <w:rPr>
          <w:sz w:val="22"/>
          <w:szCs w:val="22"/>
        </w:rPr>
        <w:t>and</w:t>
      </w:r>
      <w:r w:rsidR="00540B38" w:rsidRPr="00027248">
        <w:rPr>
          <w:spacing w:val="1"/>
          <w:sz w:val="22"/>
          <w:szCs w:val="22"/>
        </w:rPr>
        <w:t xml:space="preserve"> </w:t>
      </w:r>
      <w:r w:rsidR="00540B38" w:rsidRPr="00027248">
        <w:rPr>
          <w:sz w:val="22"/>
          <w:szCs w:val="22"/>
        </w:rPr>
        <w:t>Vietnamese.</w:t>
      </w:r>
      <w:r>
        <w:rPr>
          <w:sz w:val="22"/>
          <w:szCs w:val="22"/>
        </w:rPr>
        <w:t xml:space="preserve"> </w:t>
      </w:r>
      <w:r w:rsidR="00540B38" w:rsidRPr="00027248">
        <w:rPr>
          <w:sz w:val="22"/>
          <w:szCs w:val="22"/>
        </w:rPr>
        <w:t>The study is an interdisciplinary study concerning EMI terminology practice</w:t>
      </w:r>
      <w:r w:rsidR="00540B38" w:rsidRPr="00027248">
        <w:rPr>
          <w:spacing w:val="1"/>
          <w:sz w:val="22"/>
          <w:szCs w:val="22"/>
        </w:rPr>
        <w:t xml:space="preserve"> </w:t>
      </w:r>
      <w:r w:rsidR="00540B38" w:rsidRPr="00027248">
        <w:rPr>
          <w:sz w:val="22"/>
          <w:szCs w:val="22"/>
        </w:rPr>
        <w:t xml:space="preserve">in TCE, applying </w:t>
      </w:r>
      <w:r w:rsidR="00540B38" w:rsidRPr="00027248">
        <w:rPr>
          <w:b/>
          <w:i/>
          <w:sz w:val="22"/>
          <w:szCs w:val="22"/>
        </w:rPr>
        <w:t xml:space="preserve">Lexical Relations </w:t>
      </w:r>
      <w:r w:rsidR="00540B38" w:rsidRPr="00027248">
        <w:rPr>
          <w:sz w:val="22"/>
          <w:szCs w:val="22"/>
        </w:rPr>
        <w:t>in analyzing and describing terms. It involves both</w:t>
      </w:r>
      <w:r w:rsidR="00540B38" w:rsidRPr="00027248">
        <w:rPr>
          <w:spacing w:val="-62"/>
          <w:sz w:val="22"/>
          <w:szCs w:val="22"/>
        </w:rPr>
        <w:t xml:space="preserve"> </w:t>
      </w:r>
      <w:r>
        <w:rPr>
          <w:spacing w:val="-62"/>
          <w:sz w:val="22"/>
          <w:szCs w:val="22"/>
        </w:rPr>
        <w:t xml:space="preserve">      </w:t>
      </w:r>
      <w:r w:rsidR="00540B38" w:rsidRPr="00027248">
        <w:rPr>
          <w:sz w:val="22"/>
          <w:szCs w:val="22"/>
        </w:rPr>
        <w:t>text analysis and attitudinal survey of EMI student participants. The researcher applies</w:t>
      </w:r>
      <w:r w:rsidR="00540B38" w:rsidRPr="00027248">
        <w:rPr>
          <w:spacing w:val="1"/>
          <w:sz w:val="22"/>
          <w:szCs w:val="22"/>
        </w:rPr>
        <w:t xml:space="preserve"> </w:t>
      </w:r>
      <w:r w:rsidR="00540B38" w:rsidRPr="00027248">
        <w:rPr>
          <w:sz w:val="22"/>
          <w:szCs w:val="22"/>
        </w:rPr>
        <w:t>a variety of methodologies and relies on a variety of sources to investigate the research</w:t>
      </w:r>
      <w:r>
        <w:rPr>
          <w:sz w:val="22"/>
          <w:szCs w:val="22"/>
        </w:rPr>
        <w:t xml:space="preserve"> </w:t>
      </w:r>
      <w:r w:rsidR="00540B38" w:rsidRPr="00027248">
        <w:rPr>
          <w:spacing w:val="-62"/>
          <w:sz w:val="22"/>
          <w:szCs w:val="22"/>
        </w:rPr>
        <w:t xml:space="preserve"> </w:t>
      </w:r>
      <w:r w:rsidR="00540B38" w:rsidRPr="00027248">
        <w:rPr>
          <w:sz w:val="22"/>
          <w:szCs w:val="22"/>
        </w:rPr>
        <w:t>problem</w:t>
      </w:r>
      <w:r w:rsidR="00540B38" w:rsidRPr="00027248">
        <w:rPr>
          <w:spacing w:val="-2"/>
          <w:sz w:val="22"/>
          <w:szCs w:val="22"/>
        </w:rPr>
        <w:t xml:space="preserve"> </w:t>
      </w:r>
      <w:r w:rsidR="00540B38" w:rsidRPr="00027248">
        <w:rPr>
          <w:sz w:val="22"/>
          <w:szCs w:val="22"/>
        </w:rPr>
        <w:t>of</w:t>
      </w:r>
      <w:r w:rsidR="00540B38" w:rsidRPr="00027248">
        <w:rPr>
          <w:spacing w:val="2"/>
          <w:sz w:val="22"/>
          <w:szCs w:val="22"/>
        </w:rPr>
        <w:t xml:space="preserve"> </w:t>
      </w:r>
      <w:r w:rsidR="00540B38" w:rsidRPr="00027248">
        <w:rPr>
          <w:sz w:val="22"/>
          <w:szCs w:val="22"/>
        </w:rPr>
        <w:t>TCE</w:t>
      </w:r>
      <w:r w:rsidR="00540B38" w:rsidRPr="00027248">
        <w:rPr>
          <w:spacing w:val="-1"/>
          <w:sz w:val="22"/>
          <w:szCs w:val="22"/>
        </w:rPr>
        <w:t xml:space="preserve"> </w:t>
      </w:r>
      <w:r w:rsidR="00540B38" w:rsidRPr="00027248">
        <w:rPr>
          <w:sz w:val="22"/>
          <w:szCs w:val="22"/>
        </w:rPr>
        <w:t>terminology</w:t>
      </w:r>
      <w:r w:rsidR="00540B38" w:rsidRPr="00027248">
        <w:rPr>
          <w:spacing w:val="-1"/>
          <w:sz w:val="22"/>
          <w:szCs w:val="22"/>
        </w:rPr>
        <w:t xml:space="preserve"> </w:t>
      </w:r>
      <w:r w:rsidR="00540B38" w:rsidRPr="00027248">
        <w:rPr>
          <w:sz w:val="22"/>
          <w:szCs w:val="22"/>
        </w:rPr>
        <w:t>planning.</w:t>
      </w:r>
    </w:p>
    <w:p w14:paraId="721EFB05" w14:textId="4D6525F3" w:rsidR="00146C49" w:rsidRPr="008745B5" w:rsidRDefault="00146C49" w:rsidP="00202675">
      <w:pPr>
        <w:rPr>
          <w:rFonts w:cs="Times New Roman"/>
          <w:b/>
          <w:sz w:val="22"/>
        </w:rPr>
      </w:pPr>
      <w:r w:rsidRPr="008745B5">
        <w:rPr>
          <w:rFonts w:cs="Times New Roman"/>
          <w:b/>
          <w:sz w:val="22"/>
        </w:rPr>
        <w:t>3.3.1.</w:t>
      </w:r>
      <w:r w:rsidRPr="008745B5">
        <w:rPr>
          <w:rFonts w:cs="Times New Roman"/>
          <w:b/>
          <w:spacing w:val="-2"/>
          <w:sz w:val="22"/>
        </w:rPr>
        <w:t xml:space="preserve"> </w:t>
      </w:r>
      <w:r w:rsidRPr="008745B5">
        <w:rPr>
          <w:rFonts w:cs="Times New Roman"/>
          <w:b/>
          <w:sz w:val="22"/>
        </w:rPr>
        <w:t>HBD</w:t>
      </w:r>
      <w:r w:rsidRPr="008745B5">
        <w:rPr>
          <w:rFonts w:cs="Times New Roman"/>
          <w:b/>
          <w:spacing w:val="-3"/>
          <w:sz w:val="22"/>
        </w:rPr>
        <w:t xml:space="preserve"> </w:t>
      </w:r>
      <w:r w:rsidRPr="008745B5">
        <w:rPr>
          <w:rFonts w:cs="Times New Roman"/>
          <w:b/>
          <w:sz w:val="22"/>
        </w:rPr>
        <w:t>Lexical</w:t>
      </w:r>
      <w:r w:rsidRPr="008745B5">
        <w:rPr>
          <w:rFonts w:cs="Times New Roman"/>
          <w:b/>
          <w:spacing w:val="1"/>
          <w:sz w:val="22"/>
        </w:rPr>
        <w:t xml:space="preserve"> </w:t>
      </w:r>
      <w:r w:rsidRPr="008745B5">
        <w:rPr>
          <w:rFonts w:cs="Times New Roman"/>
          <w:b/>
          <w:sz w:val="22"/>
        </w:rPr>
        <w:t>Relation</w:t>
      </w:r>
      <w:r w:rsidRPr="008745B5">
        <w:rPr>
          <w:rFonts w:cs="Times New Roman"/>
          <w:b/>
          <w:spacing w:val="-2"/>
          <w:sz w:val="22"/>
        </w:rPr>
        <w:t xml:space="preserve"> </w:t>
      </w:r>
      <w:r w:rsidRPr="008745B5">
        <w:rPr>
          <w:rFonts w:cs="Times New Roman"/>
          <w:b/>
          <w:sz w:val="22"/>
        </w:rPr>
        <w:t>investigation</w:t>
      </w:r>
    </w:p>
    <w:p w14:paraId="2B72CA56" w14:textId="389821D6" w:rsidR="00476076" w:rsidRDefault="00540B38" w:rsidP="00476076">
      <w:pPr>
        <w:pStyle w:val="BodyText"/>
        <w:ind w:left="0" w:firstLine="720"/>
        <w:rPr>
          <w:b/>
          <w:sz w:val="22"/>
        </w:rPr>
      </w:pPr>
      <w:r w:rsidRPr="00027248">
        <w:rPr>
          <w:sz w:val="22"/>
          <w:szCs w:val="22"/>
        </w:rPr>
        <w:t>The</w:t>
      </w:r>
      <w:r w:rsidRPr="00027248">
        <w:rPr>
          <w:spacing w:val="1"/>
          <w:sz w:val="22"/>
          <w:szCs w:val="22"/>
        </w:rPr>
        <w:t xml:space="preserve"> </w:t>
      </w:r>
      <w:r w:rsidRPr="00027248">
        <w:rPr>
          <w:sz w:val="22"/>
          <w:szCs w:val="22"/>
        </w:rPr>
        <w:t>dominant</w:t>
      </w:r>
      <w:r w:rsidRPr="00027248">
        <w:rPr>
          <w:spacing w:val="1"/>
          <w:sz w:val="22"/>
          <w:szCs w:val="22"/>
        </w:rPr>
        <w:t xml:space="preserve"> </w:t>
      </w:r>
      <w:r w:rsidRPr="00027248">
        <w:rPr>
          <w:sz w:val="22"/>
          <w:szCs w:val="22"/>
        </w:rPr>
        <w:t>part</w:t>
      </w:r>
      <w:r w:rsidRPr="00027248">
        <w:rPr>
          <w:spacing w:val="1"/>
          <w:sz w:val="22"/>
          <w:szCs w:val="22"/>
        </w:rPr>
        <w:t xml:space="preserve"> </w:t>
      </w:r>
      <w:r w:rsidRPr="00027248">
        <w:rPr>
          <w:sz w:val="22"/>
          <w:szCs w:val="22"/>
        </w:rPr>
        <w:t>of</w:t>
      </w:r>
      <w:r w:rsidRPr="00027248">
        <w:rPr>
          <w:spacing w:val="1"/>
          <w:sz w:val="22"/>
          <w:szCs w:val="22"/>
        </w:rPr>
        <w:t xml:space="preserve"> </w:t>
      </w:r>
      <w:r w:rsidRPr="00027248">
        <w:rPr>
          <w:sz w:val="22"/>
          <w:szCs w:val="22"/>
        </w:rPr>
        <w:t>the</w:t>
      </w:r>
      <w:r w:rsidRPr="00027248">
        <w:rPr>
          <w:spacing w:val="1"/>
          <w:sz w:val="22"/>
          <w:szCs w:val="22"/>
        </w:rPr>
        <w:t xml:space="preserve"> </w:t>
      </w:r>
      <w:r w:rsidRPr="00027248">
        <w:rPr>
          <w:sz w:val="22"/>
          <w:szCs w:val="22"/>
        </w:rPr>
        <w:t>study</w:t>
      </w:r>
      <w:r w:rsidRPr="00027248">
        <w:rPr>
          <w:spacing w:val="1"/>
          <w:sz w:val="22"/>
          <w:szCs w:val="22"/>
        </w:rPr>
        <w:t xml:space="preserve"> </w:t>
      </w:r>
      <w:r w:rsidRPr="00027248">
        <w:rPr>
          <w:sz w:val="22"/>
          <w:szCs w:val="22"/>
        </w:rPr>
        <w:t>is</w:t>
      </w:r>
      <w:r w:rsidRPr="00027248">
        <w:rPr>
          <w:spacing w:val="1"/>
          <w:sz w:val="22"/>
          <w:szCs w:val="22"/>
        </w:rPr>
        <w:t xml:space="preserve"> </w:t>
      </w:r>
      <w:r w:rsidRPr="00027248">
        <w:rPr>
          <w:sz w:val="22"/>
          <w:szCs w:val="22"/>
        </w:rPr>
        <w:t>centered</w:t>
      </w:r>
      <w:r w:rsidRPr="00027248">
        <w:rPr>
          <w:spacing w:val="1"/>
          <w:sz w:val="22"/>
          <w:szCs w:val="22"/>
        </w:rPr>
        <w:t xml:space="preserve"> </w:t>
      </w:r>
      <w:r w:rsidRPr="00027248">
        <w:rPr>
          <w:sz w:val="22"/>
          <w:szCs w:val="22"/>
        </w:rPr>
        <w:t>on</w:t>
      </w:r>
      <w:r w:rsidRPr="00027248">
        <w:rPr>
          <w:spacing w:val="1"/>
          <w:sz w:val="22"/>
          <w:szCs w:val="22"/>
        </w:rPr>
        <w:t xml:space="preserve"> </w:t>
      </w:r>
      <w:r w:rsidRPr="00027248">
        <w:rPr>
          <w:sz w:val="22"/>
          <w:szCs w:val="22"/>
        </w:rPr>
        <w:t>text</w:t>
      </w:r>
      <w:r w:rsidRPr="00027248">
        <w:rPr>
          <w:spacing w:val="1"/>
          <w:sz w:val="22"/>
          <w:szCs w:val="22"/>
        </w:rPr>
        <w:t xml:space="preserve"> </w:t>
      </w:r>
      <w:r w:rsidRPr="00027248">
        <w:rPr>
          <w:sz w:val="22"/>
          <w:szCs w:val="22"/>
        </w:rPr>
        <w:t>analysis</w:t>
      </w:r>
      <w:r w:rsidRPr="00027248">
        <w:rPr>
          <w:spacing w:val="1"/>
          <w:sz w:val="22"/>
          <w:szCs w:val="22"/>
        </w:rPr>
        <w:t xml:space="preserve"> </w:t>
      </w:r>
      <w:r w:rsidRPr="00027248">
        <w:rPr>
          <w:sz w:val="22"/>
          <w:szCs w:val="22"/>
        </w:rPr>
        <w:t>for</w:t>
      </w:r>
      <w:r w:rsidRPr="00027248">
        <w:rPr>
          <w:spacing w:val="1"/>
          <w:sz w:val="22"/>
          <w:szCs w:val="22"/>
        </w:rPr>
        <w:t xml:space="preserve"> </w:t>
      </w:r>
      <w:r w:rsidRPr="00027248">
        <w:rPr>
          <w:sz w:val="22"/>
          <w:szCs w:val="22"/>
        </w:rPr>
        <w:t>term</w:t>
      </w:r>
      <w:r w:rsidRPr="00027248">
        <w:rPr>
          <w:spacing w:val="1"/>
          <w:sz w:val="22"/>
          <w:szCs w:val="22"/>
        </w:rPr>
        <w:t xml:space="preserve"> </w:t>
      </w:r>
      <w:r w:rsidRPr="00027248">
        <w:rPr>
          <w:sz w:val="22"/>
          <w:szCs w:val="22"/>
        </w:rPr>
        <w:t>identification</w:t>
      </w:r>
      <w:r w:rsidRPr="00027248">
        <w:rPr>
          <w:spacing w:val="1"/>
          <w:sz w:val="22"/>
          <w:szCs w:val="22"/>
        </w:rPr>
        <w:t xml:space="preserve"> </w:t>
      </w:r>
      <w:r w:rsidRPr="00027248">
        <w:rPr>
          <w:sz w:val="22"/>
          <w:szCs w:val="22"/>
        </w:rPr>
        <w:t>and</w:t>
      </w:r>
      <w:r w:rsidRPr="00027248">
        <w:rPr>
          <w:spacing w:val="1"/>
          <w:sz w:val="22"/>
          <w:szCs w:val="22"/>
        </w:rPr>
        <w:t xml:space="preserve"> </w:t>
      </w:r>
      <w:r w:rsidRPr="00027248">
        <w:rPr>
          <w:sz w:val="22"/>
          <w:szCs w:val="22"/>
        </w:rPr>
        <w:t>categorization</w:t>
      </w:r>
      <w:r w:rsidRPr="00027248">
        <w:rPr>
          <w:spacing w:val="1"/>
          <w:sz w:val="22"/>
          <w:szCs w:val="22"/>
        </w:rPr>
        <w:t xml:space="preserve"> </w:t>
      </w:r>
      <w:r w:rsidRPr="00027248">
        <w:rPr>
          <w:sz w:val="22"/>
          <w:szCs w:val="22"/>
        </w:rPr>
        <w:t>based</w:t>
      </w:r>
      <w:r w:rsidRPr="00027248">
        <w:rPr>
          <w:spacing w:val="1"/>
          <w:sz w:val="22"/>
          <w:szCs w:val="22"/>
        </w:rPr>
        <w:t xml:space="preserve"> </w:t>
      </w:r>
      <w:r w:rsidRPr="00027248">
        <w:rPr>
          <w:sz w:val="22"/>
          <w:szCs w:val="22"/>
        </w:rPr>
        <w:t>on</w:t>
      </w:r>
      <w:r w:rsidRPr="00027248">
        <w:rPr>
          <w:spacing w:val="1"/>
          <w:sz w:val="22"/>
          <w:szCs w:val="22"/>
        </w:rPr>
        <w:t xml:space="preserve"> </w:t>
      </w:r>
      <w:r w:rsidRPr="00027248">
        <w:rPr>
          <w:i/>
          <w:sz w:val="22"/>
          <w:szCs w:val="22"/>
        </w:rPr>
        <w:t>Lexical</w:t>
      </w:r>
      <w:r w:rsidRPr="00027248">
        <w:rPr>
          <w:i/>
          <w:spacing w:val="1"/>
          <w:sz w:val="22"/>
          <w:szCs w:val="22"/>
        </w:rPr>
        <w:t xml:space="preserve"> </w:t>
      </w:r>
      <w:r w:rsidRPr="00027248">
        <w:rPr>
          <w:i/>
          <w:sz w:val="22"/>
          <w:szCs w:val="22"/>
        </w:rPr>
        <w:t>Relations</w:t>
      </w:r>
      <w:r w:rsidRPr="00027248">
        <w:rPr>
          <w:sz w:val="22"/>
          <w:szCs w:val="22"/>
        </w:rPr>
        <w:t>.</w:t>
      </w:r>
      <w:r w:rsidRPr="00027248">
        <w:rPr>
          <w:spacing w:val="1"/>
          <w:sz w:val="22"/>
          <w:szCs w:val="22"/>
        </w:rPr>
        <w:t xml:space="preserve"> </w:t>
      </w:r>
      <w:r w:rsidRPr="00027248">
        <w:rPr>
          <w:sz w:val="22"/>
          <w:szCs w:val="22"/>
        </w:rPr>
        <w:t>It</w:t>
      </w:r>
      <w:r w:rsidRPr="00027248">
        <w:rPr>
          <w:spacing w:val="1"/>
          <w:sz w:val="22"/>
          <w:szCs w:val="22"/>
        </w:rPr>
        <w:t xml:space="preserve"> </w:t>
      </w:r>
      <w:r w:rsidRPr="00027248">
        <w:rPr>
          <w:sz w:val="22"/>
          <w:szCs w:val="22"/>
        </w:rPr>
        <w:t>involves</w:t>
      </w:r>
      <w:r w:rsidRPr="00027248">
        <w:rPr>
          <w:spacing w:val="1"/>
          <w:sz w:val="22"/>
          <w:szCs w:val="22"/>
        </w:rPr>
        <w:t xml:space="preserve"> </w:t>
      </w:r>
      <w:r w:rsidRPr="00027248">
        <w:rPr>
          <w:sz w:val="22"/>
          <w:szCs w:val="22"/>
        </w:rPr>
        <w:t>the</w:t>
      </w:r>
      <w:r w:rsidRPr="00027248">
        <w:rPr>
          <w:spacing w:val="1"/>
          <w:sz w:val="22"/>
          <w:szCs w:val="22"/>
        </w:rPr>
        <w:t xml:space="preserve"> </w:t>
      </w:r>
      <w:r w:rsidRPr="00027248">
        <w:rPr>
          <w:sz w:val="22"/>
          <w:szCs w:val="22"/>
        </w:rPr>
        <w:t>identification and extraction of</w:t>
      </w:r>
      <w:r w:rsidRPr="00027248">
        <w:rPr>
          <w:spacing w:val="65"/>
          <w:sz w:val="22"/>
          <w:szCs w:val="22"/>
        </w:rPr>
        <w:t xml:space="preserve"> </w:t>
      </w:r>
      <w:r w:rsidRPr="00027248">
        <w:rPr>
          <w:sz w:val="22"/>
          <w:szCs w:val="22"/>
        </w:rPr>
        <w:t>Highway Bridge Design terms including single-unit</w:t>
      </w:r>
      <w:r w:rsidRPr="00027248">
        <w:rPr>
          <w:spacing w:val="1"/>
          <w:sz w:val="22"/>
          <w:szCs w:val="22"/>
        </w:rPr>
        <w:t xml:space="preserve"> </w:t>
      </w:r>
      <w:r w:rsidRPr="00027248">
        <w:rPr>
          <w:sz w:val="22"/>
          <w:szCs w:val="22"/>
        </w:rPr>
        <w:t xml:space="preserve">and multi-unit terms with their </w:t>
      </w:r>
      <w:r w:rsidRPr="00027248">
        <w:rPr>
          <w:i/>
          <w:sz w:val="22"/>
          <w:szCs w:val="22"/>
        </w:rPr>
        <w:t xml:space="preserve">paradigmatic </w:t>
      </w:r>
      <w:r w:rsidRPr="00027248">
        <w:rPr>
          <w:sz w:val="22"/>
          <w:szCs w:val="22"/>
        </w:rPr>
        <w:t xml:space="preserve">and </w:t>
      </w:r>
      <w:r w:rsidRPr="00027248">
        <w:rPr>
          <w:i/>
          <w:sz w:val="22"/>
          <w:szCs w:val="22"/>
        </w:rPr>
        <w:t xml:space="preserve">syntagmatic </w:t>
      </w:r>
      <w:r w:rsidRPr="00027248">
        <w:rPr>
          <w:sz w:val="22"/>
          <w:szCs w:val="22"/>
        </w:rPr>
        <w:t>lexical relations in a</w:t>
      </w:r>
      <w:r w:rsidRPr="00027248">
        <w:rPr>
          <w:spacing w:val="1"/>
          <w:sz w:val="22"/>
          <w:szCs w:val="22"/>
        </w:rPr>
        <w:t xml:space="preserve"> </w:t>
      </w:r>
      <w:r w:rsidRPr="00027248">
        <w:rPr>
          <w:sz w:val="22"/>
          <w:szCs w:val="22"/>
        </w:rPr>
        <w:t>textbook</w:t>
      </w:r>
      <w:r w:rsidRPr="00027248">
        <w:rPr>
          <w:spacing w:val="26"/>
          <w:sz w:val="22"/>
          <w:szCs w:val="22"/>
        </w:rPr>
        <w:t xml:space="preserve"> </w:t>
      </w:r>
      <w:r w:rsidRPr="00027248">
        <w:rPr>
          <w:sz w:val="22"/>
          <w:szCs w:val="22"/>
        </w:rPr>
        <w:t>concerning</w:t>
      </w:r>
      <w:r w:rsidRPr="00027248">
        <w:rPr>
          <w:spacing w:val="26"/>
          <w:sz w:val="22"/>
          <w:szCs w:val="22"/>
        </w:rPr>
        <w:t xml:space="preserve"> </w:t>
      </w:r>
      <w:r w:rsidRPr="00027248">
        <w:rPr>
          <w:sz w:val="22"/>
          <w:szCs w:val="22"/>
        </w:rPr>
        <w:t>one</w:t>
      </w:r>
      <w:r w:rsidRPr="00027248">
        <w:rPr>
          <w:spacing w:val="27"/>
          <w:sz w:val="22"/>
          <w:szCs w:val="22"/>
        </w:rPr>
        <w:t xml:space="preserve"> </w:t>
      </w:r>
      <w:r w:rsidRPr="00027248">
        <w:rPr>
          <w:sz w:val="22"/>
          <w:szCs w:val="22"/>
        </w:rPr>
        <w:t>Event</w:t>
      </w:r>
      <w:r w:rsidRPr="00027248">
        <w:rPr>
          <w:spacing w:val="28"/>
          <w:sz w:val="22"/>
          <w:szCs w:val="22"/>
        </w:rPr>
        <w:t xml:space="preserve"> </w:t>
      </w:r>
      <w:r w:rsidRPr="00027248">
        <w:rPr>
          <w:sz w:val="22"/>
          <w:szCs w:val="22"/>
        </w:rPr>
        <w:t>of</w:t>
      </w:r>
      <w:r w:rsidRPr="00027248">
        <w:rPr>
          <w:spacing w:val="29"/>
          <w:sz w:val="22"/>
          <w:szCs w:val="22"/>
        </w:rPr>
        <w:t xml:space="preserve"> </w:t>
      </w:r>
      <w:r w:rsidRPr="00027248">
        <w:rPr>
          <w:sz w:val="22"/>
          <w:szCs w:val="22"/>
        </w:rPr>
        <w:t>Highway</w:t>
      </w:r>
      <w:r w:rsidRPr="00027248">
        <w:rPr>
          <w:spacing w:val="28"/>
          <w:sz w:val="22"/>
          <w:szCs w:val="22"/>
        </w:rPr>
        <w:t xml:space="preserve"> </w:t>
      </w:r>
      <w:r w:rsidRPr="00027248">
        <w:rPr>
          <w:sz w:val="22"/>
          <w:szCs w:val="22"/>
        </w:rPr>
        <w:t>Bridge</w:t>
      </w:r>
      <w:r w:rsidRPr="00027248">
        <w:rPr>
          <w:spacing w:val="26"/>
          <w:sz w:val="22"/>
          <w:szCs w:val="22"/>
        </w:rPr>
        <w:t xml:space="preserve"> </w:t>
      </w:r>
      <w:r w:rsidRPr="00027248">
        <w:rPr>
          <w:sz w:val="22"/>
          <w:szCs w:val="22"/>
        </w:rPr>
        <w:t>Design.</w:t>
      </w:r>
      <w:r w:rsidRPr="00027248">
        <w:rPr>
          <w:spacing w:val="29"/>
          <w:sz w:val="22"/>
          <w:szCs w:val="22"/>
        </w:rPr>
        <w:t xml:space="preserve"> </w:t>
      </w:r>
      <w:r w:rsidRPr="00027248">
        <w:rPr>
          <w:sz w:val="22"/>
          <w:szCs w:val="22"/>
        </w:rPr>
        <w:t>With the current method of studying, term relations in the usage context in the</w:t>
      </w:r>
      <w:r w:rsidRPr="00027248">
        <w:rPr>
          <w:spacing w:val="1"/>
          <w:sz w:val="22"/>
          <w:szCs w:val="22"/>
        </w:rPr>
        <w:t xml:space="preserve"> </w:t>
      </w:r>
      <w:r w:rsidRPr="00027248">
        <w:rPr>
          <w:sz w:val="22"/>
          <w:szCs w:val="22"/>
        </w:rPr>
        <w:t>specialized event of Highway Bridge Design are identified and categorized based on</w:t>
      </w:r>
      <w:r w:rsidRPr="00027248">
        <w:rPr>
          <w:spacing w:val="1"/>
          <w:sz w:val="22"/>
          <w:szCs w:val="22"/>
        </w:rPr>
        <w:t xml:space="preserve"> </w:t>
      </w:r>
      <w:r w:rsidRPr="00027248">
        <w:rPr>
          <w:i/>
          <w:sz w:val="22"/>
          <w:szCs w:val="22"/>
        </w:rPr>
        <w:t xml:space="preserve">paradigmatic </w:t>
      </w:r>
      <w:r w:rsidRPr="00027248">
        <w:rPr>
          <w:sz w:val="22"/>
          <w:szCs w:val="22"/>
        </w:rPr>
        <w:t xml:space="preserve">and </w:t>
      </w:r>
      <w:r w:rsidRPr="00027248">
        <w:rPr>
          <w:i/>
          <w:sz w:val="22"/>
          <w:szCs w:val="22"/>
        </w:rPr>
        <w:t xml:space="preserve">syntagmatic </w:t>
      </w:r>
      <w:r w:rsidRPr="00027248">
        <w:rPr>
          <w:b/>
          <w:i/>
          <w:sz w:val="22"/>
          <w:szCs w:val="22"/>
        </w:rPr>
        <w:t>lexical relations</w:t>
      </w:r>
      <w:r w:rsidRPr="00027248">
        <w:rPr>
          <w:sz w:val="22"/>
          <w:szCs w:val="22"/>
        </w:rPr>
        <w:t>, so the multidimensionality of term</w:t>
      </w:r>
      <w:r w:rsidRPr="00027248">
        <w:rPr>
          <w:spacing w:val="1"/>
          <w:sz w:val="22"/>
          <w:szCs w:val="22"/>
        </w:rPr>
        <w:t xml:space="preserve"> </w:t>
      </w:r>
      <w:r w:rsidRPr="00027248">
        <w:rPr>
          <w:sz w:val="22"/>
          <w:szCs w:val="22"/>
        </w:rPr>
        <w:t>system is captured. The resulting term products are ontologically organized terms</w:t>
      </w:r>
      <w:r w:rsidRPr="00027248">
        <w:rPr>
          <w:spacing w:val="1"/>
          <w:sz w:val="22"/>
          <w:szCs w:val="22"/>
        </w:rPr>
        <w:t xml:space="preserve"> </w:t>
      </w:r>
      <w:r w:rsidRPr="00027248">
        <w:rPr>
          <w:sz w:val="22"/>
          <w:szCs w:val="22"/>
        </w:rPr>
        <w:t>reflecting</w:t>
      </w:r>
      <w:r w:rsidRPr="00027248">
        <w:rPr>
          <w:spacing w:val="61"/>
          <w:sz w:val="22"/>
          <w:szCs w:val="22"/>
        </w:rPr>
        <w:t xml:space="preserve"> </w:t>
      </w:r>
      <w:r w:rsidRPr="00027248">
        <w:rPr>
          <w:sz w:val="22"/>
          <w:szCs w:val="22"/>
        </w:rPr>
        <w:t>term</w:t>
      </w:r>
      <w:r w:rsidRPr="00027248">
        <w:rPr>
          <w:spacing w:val="62"/>
          <w:sz w:val="22"/>
          <w:szCs w:val="22"/>
        </w:rPr>
        <w:t xml:space="preserve"> </w:t>
      </w:r>
      <w:r w:rsidRPr="00027248">
        <w:rPr>
          <w:sz w:val="22"/>
          <w:szCs w:val="22"/>
        </w:rPr>
        <w:t>relations</w:t>
      </w:r>
      <w:r w:rsidRPr="00027248">
        <w:rPr>
          <w:spacing w:val="62"/>
          <w:sz w:val="22"/>
          <w:szCs w:val="22"/>
        </w:rPr>
        <w:t xml:space="preserve"> </w:t>
      </w:r>
      <w:r w:rsidRPr="00027248">
        <w:rPr>
          <w:sz w:val="22"/>
          <w:szCs w:val="22"/>
        </w:rPr>
        <w:t>for</w:t>
      </w:r>
      <w:r w:rsidRPr="00027248">
        <w:rPr>
          <w:spacing w:val="62"/>
          <w:sz w:val="22"/>
          <w:szCs w:val="22"/>
        </w:rPr>
        <w:t xml:space="preserve"> </w:t>
      </w:r>
      <w:r w:rsidRPr="00027248">
        <w:rPr>
          <w:sz w:val="22"/>
          <w:szCs w:val="22"/>
        </w:rPr>
        <w:t>disciplinary</w:t>
      </w:r>
      <w:r w:rsidRPr="00027248">
        <w:rPr>
          <w:spacing w:val="64"/>
          <w:sz w:val="22"/>
          <w:szCs w:val="22"/>
        </w:rPr>
        <w:t xml:space="preserve"> </w:t>
      </w:r>
      <w:r w:rsidRPr="00027248">
        <w:rPr>
          <w:sz w:val="22"/>
          <w:szCs w:val="22"/>
        </w:rPr>
        <w:t>and</w:t>
      </w:r>
      <w:r w:rsidRPr="00027248">
        <w:rPr>
          <w:spacing w:val="62"/>
          <w:sz w:val="22"/>
          <w:szCs w:val="22"/>
        </w:rPr>
        <w:t xml:space="preserve"> </w:t>
      </w:r>
      <w:r w:rsidRPr="00027248">
        <w:rPr>
          <w:sz w:val="22"/>
          <w:szCs w:val="22"/>
        </w:rPr>
        <w:t>linguistic</w:t>
      </w:r>
      <w:r w:rsidRPr="00027248">
        <w:rPr>
          <w:spacing w:val="62"/>
          <w:sz w:val="22"/>
          <w:szCs w:val="22"/>
        </w:rPr>
        <w:t xml:space="preserve"> </w:t>
      </w:r>
      <w:r w:rsidRPr="00027248">
        <w:rPr>
          <w:sz w:val="22"/>
          <w:szCs w:val="22"/>
        </w:rPr>
        <w:t>knowledge</w:t>
      </w:r>
      <w:r w:rsidRPr="00027248">
        <w:rPr>
          <w:spacing w:val="62"/>
          <w:sz w:val="22"/>
          <w:szCs w:val="22"/>
        </w:rPr>
        <w:t xml:space="preserve"> </w:t>
      </w:r>
      <w:r w:rsidRPr="00027248">
        <w:rPr>
          <w:sz w:val="22"/>
          <w:szCs w:val="22"/>
        </w:rPr>
        <w:t>acquisition</w:t>
      </w:r>
      <w:r w:rsidR="00476076">
        <w:rPr>
          <w:sz w:val="22"/>
          <w:szCs w:val="22"/>
        </w:rPr>
        <w:t xml:space="preserve"> </w:t>
      </w:r>
      <w:r w:rsidRPr="00027248">
        <w:rPr>
          <w:spacing w:val="-63"/>
          <w:sz w:val="22"/>
          <w:szCs w:val="22"/>
        </w:rPr>
        <w:t xml:space="preserve"> </w:t>
      </w:r>
      <w:r w:rsidRPr="00027248">
        <w:rPr>
          <w:sz w:val="22"/>
          <w:szCs w:val="22"/>
        </w:rPr>
        <w:t>(knowledge-based term products). This approach sets the foundation for knowledge-</w:t>
      </w:r>
      <w:r w:rsidRPr="00027248">
        <w:rPr>
          <w:spacing w:val="1"/>
          <w:sz w:val="22"/>
          <w:szCs w:val="22"/>
        </w:rPr>
        <w:t xml:space="preserve"> </w:t>
      </w:r>
      <w:r w:rsidRPr="00027248">
        <w:rPr>
          <w:sz w:val="22"/>
          <w:szCs w:val="22"/>
        </w:rPr>
        <w:t>based</w:t>
      </w:r>
      <w:r w:rsidRPr="00027248">
        <w:rPr>
          <w:spacing w:val="26"/>
          <w:sz w:val="22"/>
          <w:szCs w:val="22"/>
        </w:rPr>
        <w:t xml:space="preserve"> </w:t>
      </w:r>
      <w:r w:rsidRPr="00027248">
        <w:rPr>
          <w:sz w:val="22"/>
          <w:szCs w:val="22"/>
        </w:rPr>
        <w:t>terminology</w:t>
      </w:r>
      <w:r w:rsidRPr="00027248">
        <w:rPr>
          <w:spacing w:val="26"/>
          <w:sz w:val="22"/>
          <w:szCs w:val="22"/>
        </w:rPr>
        <w:t xml:space="preserve"> </w:t>
      </w:r>
      <w:r w:rsidRPr="00027248">
        <w:rPr>
          <w:sz w:val="22"/>
          <w:szCs w:val="22"/>
        </w:rPr>
        <w:t>in</w:t>
      </w:r>
      <w:r w:rsidRPr="00027248">
        <w:rPr>
          <w:spacing w:val="28"/>
          <w:sz w:val="22"/>
          <w:szCs w:val="22"/>
        </w:rPr>
        <w:t xml:space="preserve"> </w:t>
      </w:r>
      <w:r w:rsidRPr="00027248">
        <w:rPr>
          <w:sz w:val="22"/>
          <w:szCs w:val="22"/>
        </w:rPr>
        <w:t>TCE.</w:t>
      </w:r>
      <w:r w:rsidRPr="00027248">
        <w:rPr>
          <w:spacing w:val="27"/>
          <w:sz w:val="22"/>
          <w:szCs w:val="22"/>
        </w:rPr>
        <w:t xml:space="preserve"> </w:t>
      </w:r>
      <w:r w:rsidRPr="00027248">
        <w:rPr>
          <w:sz w:val="22"/>
          <w:szCs w:val="22"/>
        </w:rPr>
        <w:t>The</w:t>
      </w:r>
      <w:r w:rsidRPr="00027248">
        <w:rPr>
          <w:spacing w:val="26"/>
          <w:sz w:val="22"/>
          <w:szCs w:val="22"/>
        </w:rPr>
        <w:t xml:space="preserve"> </w:t>
      </w:r>
      <w:r w:rsidRPr="00027248">
        <w:rPr>
          <w:sz w:val="22"/>
          <w:szCs w:val="22"/>
        </w:rPr>
        <w:t>challenging</w:t>
      </w:r>
      <w:r w:rsidRPr="00027248">
        <w:rPr>
          <w:spacing w:val="31"/>
          <w:sz w:val="22"/>
          <w:szCs w:val="22"/>
        </w:rPr>
        <w:t xml:space="preserve"> </w:t>
      </w:r>
      <w:r w:rsidRPr="00027248">
        <w:rPr>
          <w:sz w:val="22"/>
          <w:szCs w:val="22"/>
        </w:rPr>
        <w:t>requirements</w:t>
      </w:r>
      <w:r w:rsidRPr="00027248">
        <w:rPr>
          <w:spacing w:val="27"/>
          <w:sz w:val="22"/>
          <w:szCs w:val="22"/>
        </w:rPr>
        <w:t xml:space="preserve"> </w:t>
      </w:r>
      <w:r w:rsidRPr="00027248">
        <w:rPr>
          <w:sz w:val="22"/>
          <w:szCs w:val="22"/>
        </w:rPr>
        <w:t>is</w:t>
      </w:r>
      <w:r w:rsidRPr="00027248">
        <w:rPr>
          <w:spacing w:val="26"/>
          <w:sz w:val="22"/>
          <w:szCs w:val="22"/>
        </w:rPr>
        <w:t xml:space="preserve"> </w:t>
      </w:r>
      <w:r w:rsidRPr="00027248">
        <w:rPr>
          <w:sz w:val="22"/>
          <w:szCs w:val="22"/>
        </w:rPr>
        <w:t>that</w:t>
      </w:r>
      <w:r w:rsidRPr="00027248">
        <w:rPr>
          <w:spacing w:val="26"/>
          <w:sz w:val="22"/>
          <w:szCs w:val="22"/>
        </w:rPr>
        <w:t xml:space="preserve"> </w:t>
      </w:r>
      <w:r w:rsidRPr="00027248">
        <w:rPr>
          <w:sz w:val="22"/>
          <w:szCs w:val="22"/>
        </w:rPr>
        <w:t>the</w:t>
      </w:r>
      <w:r w:rsidRPr="00027248">
        <w:rPr>
          <w:spacing w:val="26"/>
          <w:sz w:val="22"/>
          <w:szCs w:val="22"/>
        </w:rPr>
        <w:t xml:space="preserve"> </w:t>
      </w:r>
      <w:r w:rsidRPr="00027248">
        <w:rPr>
          <w:sz w:val="22"/>
          <w:szCs w:val="22"/>
        </w:rPr>
        <w:t>researcher</w:t>
      </w:r>
      <w:r w:rsidRPr="00027248">
        <w:rPr>
          <w:spacing w:val="27"/>
          <w:sz w:val="22"/>
          <w:szCs w:val="22"/>
        </w:rPr>
        <w:t xml:space="preserve"> </w:t>
      </w:r>
      <w:r w:rsidRPr="00027248">
        <w:rPr>
          <w:sz w:val="22"/>
          <w:szCs w:val="22"/>
        </w:rPr>
        <w:t>must</w:t>
      </w:r>
      <w:r w:rsidRPr="00027248">
        <w:rPr>
          <w:spacing w:val="-63"/>
          <w:sz w:val="22"/>
          <w:szCs w:val="22"/>
        </w:rPr>
        <w:t xml:space="preserve"> </w:t>
      </w:r>
      <w:r w:rsidR="00476076">
        <w:rPr>
          <w:spacing w:val="-63"/>
          <w:sz w:val="22"/>
          <w:szCs w:val="22"/>
        </w:rPr>
        <w:t xml:space="preserve">    </w:t>
      </w:r>
      <w:r w:rsidRPr="00027248">
        <w:rPr>
          <w:sz w:val="22"/>
          <w:szCs w:val="22"/>
        </w:rPr>
        <w:t xml:space="preserve">be able to identify and categorize the </w:t>
      </w:r>
      <w:r w:rsidRPr="00027248">
        <w:rPr>
          <w:i/>
          <w:sz w:val="22"/>
          <w:szCs w:val="22"/>
        </w:rPr>
        <w:t xml:space="preserve">Lexical Relations </w:t>
      </w:r>
      <w:r w:rsidRPr="00027248">
        <w:rPr>
          <w:sz w:val="22"/>
          <w:szCs w:val="22"/>
        </w:rPr>
        <w:t>based on the context combined</w:t>
      </w:r>
      <w:r w:rsidRPr="00027248">
        <w:rPr>
          <w:spacing w:val="1"/>
          <w:sz w:val="22"/>
          <w:szCs w:val="22"/>
        </w:rPr>
        <w:t xml:space="preserve"> </w:t>
      </w:r>
      <w:r w:rsidRPr="00027248">
        <w:rPr>
          <w:sz w:val="22"/>
          <w:szCs w:val="22"/>
        </w:rPr>
        <w:t>with her specialized and linguistic knowledge. The participation and triangulation of</w:t>
      </w:r>
      <w:r w:rsidRPr="00027248">
        <w:rPr>
          <w:spacing w:val="1"/>
          <w:sz w:val="22"/>
          <w:szCs w:val="22"/>
        </w:rPr>
        <w:t xml:space="preserve"> </w:t>
      </w:r>
      <w:r w:rsidRPr="00027248">
        <w:rPr>
          <w:sz w:val="22"/>
          <w:szCs w:val="22"/>
        </w:rPr>
        <w:t>specialist experts are required to validate translation, lexical relations and findings.</w:t>
      </w:r>
      <w:r w:rsidRPr="00027248">
        <w:rPr>
          <w:spacing w:val="1"/>
          <w:sz w:val="22"/>
          <w:szCs w:val="22"/>
        </w:rPr>
        <w:t xml:space="preserve"> </w:t>
      </w:r>
    </w:p>
    <w:p w14:paraId="621B0176" w14:textId="6F1E7622" w:rsidR="00146C49" w:rsidRPr="006C08E5" w:rsidRDefault="00146C49" w:rsidP="00202675">
      <w:pPr>
        <w:rPr>
          <w:rFonts w:cs="Times New Roman"/>
          <w:b/>
          <w:sz w:val="22"/>
        </w:rPr>
      </w:pPr>
      <w:r w:rsidRPr="006C08E5">
        <w:rPr>
          <w:rFonts w:cs="Times New Roman"/>
          <w:b/>
          <w:sz w:val="22"/>
        </w:rPr>
        <w:t>3.3.2.</w:t>
      </w:r>
      <w:r w:rsidRPr="006C08E5">
        <w:rPr>
          <w:rFonts w:cs="Times New Roman"/>
          <w:b/>
          <w:spacing w:val="-2"/>
          <w:sz w:val="22"/>
        </w:rPr>
        <w:t xml:space="preserve"> </w:t>
      </w:r>
      <w:r w:rsidRPr="006C08E5">
        <w:rPr>
          <w:rFonts w:cs="Times New Roman"/>
          <w:b/>
          <w:sz w:val="22"/>
        </w:rPr>
        <w:t>Survey questionnaire</w:t>
      </w:r>
      <w:r w:rsidRPr="006C08E5">
        <w:rPr>
          <w:rFonts w:cs="Times New Roman"/>
          <w:b/>
          <w:spacing w:val="1"/>
          <w:sz w:val="22"/>
        </w:rPr>
        <w:t xml:space="preserve"> </w:t>
      </w:r>
      <w:r w:rsidRPr="006C08E5">
        <w:rPr>
          <w:rFonts w:cs="Times New Roman"/>
          <w:b/>
          <w:sz w:val="22"/>
        </w:rPr>
        <w:t>to</w:t>
      </w:r>
      <w:r w:rsidRPr="006C08E5">
        <w:rPr>
          <w:rFonts w:cs="Times New Roman"/>
          <w:b/>
          <w:spacing w:val="-2"/>
          <w:sz w:val="22"/>
        </w:rPr>
        <w:t xml:space="preserve"> </w:t>
      </w:r>
      <w:r w:rsidRPr="006C08E5">
        <w:rPr>
          <w:rFonts w:cs="Times New Roman"/>
          <w:b/>
          <w:sz w:val="22"/>
        </w:rPr>
        <w:t>EVRB</w:t>
      </w:r>
      <w:r w:rsidRPr="006C08E5">
        <w:rPr>
          <w:rFonts w:cs="Times New Roman"/>
          <w:b/>
          <w:spacing w:val="-1"/>
          <w:sz w:val="22"/>
        </w:rPr>
        <w:t xml:space="preserve"> </w:t>
      </w:r>
      <w:r w:rsidRPr="006C08E5">
        <w:rPr>
          <w:rFonts w:cs="Times New Roman"/>
          <w:b/>
          <w:sz w:val="22"/>
        </w:rPr>
        <w:t>EMI</w:t>
      </w:r>
      <w:r w:rsidRPr="006C08E5">
        <w:rPr>
          <w:rFonts w:cs="Times New Roman"/>
          <w:b/>
          <w:spacing w:val="-2"/>
          <w:sz w:val="22"/>
        </w:rPr>
        <w:t xml:space="preserve"> </w:t>
      </w:r>
      <w:r w:rsidRPr="006C08E5">
        <w:rPr>
          <w:rFonts w:cs="Times New Roman"/>
          <w:b/>
          <w:sz w:val="22"/>
        </w:rPr>
        <w:t>students</w:t>
      </w:r>
    </w:p>
    <w:p w14:paraId="7B9F50C9" w14:textId="04704172" w:rsidR="00540B38" w:rsidRPr="00027248" w:rsidRDefault="00540B38" w:rsidP="00476076">
      <w:pPr>
        <w:pStyle w:val="BodyText"/>
        <w:ind w:left="0" w:firstLine="720"/>
        <w:rPr>
          <w:sz w:val="22"/>
          <w:szCs w:val="22"/>
        </w:rPr>
      </w:pPr>
      <w:r w:rsidRPr="00027248">
        <w:rPr>
          <w:sz w:val="22"/>
          <w:szCs w:val="22"/>
        </w:rPr>
        <w:t>Apart from the Lexical Relation analysis, the study applied survey method, in</w:t>
      </w:r>
      <w:r w:rsidRPr="00027248">
        <w:rPr>
          <w:spacing w:val="1"/>
          <w:sz w:val="22"/>
          <w:szCs w:val="22"/>
        </w:rPr>
        <w:t xml:space="preserve"> </w:t>
      </w:r>
      <w:r w:rsidRPr="00027248">
        <w:rPr>
          <w:sz w:val="22"/>
          <w:szCs w:val="22"/>
        </w:rPr>
        <w:t>which the</w:t>
      </w:r>
      <w:r w:rsidRPr="00027248">
        <w:rPr>
          <w:spacing w:val="1"/>
          <w:sz w:val="22"/>
          <w:szCs w:val="22"/>
        </w:rPr>
        <w:t xml:space="preserve"> </w:t>
      </w:r>
      <w:r w:rsidRPr="00027248">
        <w:rPr>
          <w:sz w:val="22"/>
          <w:szCs w:val="22"/>
        </w:rPr>
        <w:t>EMI</w:t>
      </w:r>
      <w:r w:rsidRPr="00027248">
        <w:rPr>
          <w:spacing w:val="1"/>
          <w:sz w:val="22"/>
          <w:szCs w:val="22"/>
        </w:rPr>
        <w:t xml:space="preserve"> </w:t>
      </w:r>
      <w:r w:rsidRPr="00027248">
        <w:rPr>
          <w:sz w:val="22"/>
          <w:szCs w:val="22"/>
        </w:rPr>
        <w:t>students in TCE answered</w:t>
      </w:r>
      <w:r w:rsidRPr="00027248">
        <w:rPr>
          <w:spacing w:val="1"/>
          <w:sz w:val="22"/>
          <w:szCs w:val="22"/>
        </w:rPr>
        <w:t xml:space="preserve"> </w:t>
      </w:r>
      <w:r w:rsidRPr="00027248">
        <w:rPr>
          <w:sz w:val="22"/>
          <w:szCs w:val="22"/>
        </w:rPr>
        <w:t>questions about TCE</w:t>
      </w:r>
      <w:r w:rsidRPr="00027248">
        <w:rPr>
          <w:spacing w:val="1"/>
          <w:sz w:val="22"/>
          <w:szCs w:val="22"/>
        </w:rPr>
        <w:t xml:space="preserve"> </w:t>
      </w:r>
      <w:r w:rsidRPr="00027248">
        <w:rPr>
          <w:sz w:val="22"/>
          <w:szCs w:val="22"/>
        </w:rPr>
        <w:t>term support for</w:t>
      </w:r>
      <w:r w:rsidRPr="00027248">
        <w:rPr>
          <w:spacing w:val="1"/>
          <w:sz w:val="22"/>
          <w:szCs w:val="22"/>
        </w:rPr>
        <w:t xml:space="preserve"> </w:t>
      </w:r>
      <w:r w:rsidRPr="00027248">
        <w:rPr>
          <w:sz w:val="22"/>
          <w:szCs w:val="22"/>
        </w:rPr>
        <w:t>studying specialized subjects. This was administered via a questionnaire. The survey used probability sampling and standardized questionnaire</w:t>
      </w:r>
      <w:r w:rsidRPr="00027248">
        <w:rPr>
          <w:spacing w:val="1"/>
          <w:sz w:val="22"/>
          <w:szCs w:val="22"/>
        </w:rPr>
        <w:t xml:space="preserve"> </w:t>
      </w:r>
      <w:r w:rsidRPr="00027248">
        <w:rPr>
          <w:sz w:val="22"/>
          <w:szCs w:val="22"/>
        </w:rPr>
        <w:t>design to measure the opinions, attitudes and needs of the EMI student population to</w:t>
      </w:r>
      <w:r w:rsidRPr="00027248">
        <w:rPr>
          <w:spacing w:val="1"/>
          <w:sz w:val="22"/>
          <w:szCs w:val="22"/>
        </w:rPr>
        <w:t xml:space="preserve"> </w:t>
      </w:r>
      <w:r w:rsidRPr="00027248">
        <w:rPr>
          <w:sz w:val="22"/>
          <w:szCs w:val="22"/>
        </w:rPr>
        <w:t>seek</w:t>
      </w:r>
      <w:r w:rsidRPr="00027248">
        <w:rPr>
          <w:spacing w:val="-1"/>
          <w:sz w:val="22"/>
          <w:szCs w:val="22"/>
        </w:rPr>
        <w:t xml:space="preserve"> </w:t>
      </w:r>
      <w:r w:rsidRPr="00027248">
        <w:rPr>
          <w:sz w:val="22"/>
          <w:szCs w:val="22"/>
        </w:rPr>
        <w:t>the</w:t>
      </w:r>
      <w:r w:rsidRPr="00027248">
        <w:rPr>
          <w:spacing w:val="-1"/>
          <w:sz w:val="22"/>
          <w:szCs w:val="22"/>
        </w:rPr>
        <w:t xml:space="preserve"> </w:t>
      </w:r>
      <w:r w:rsidRPr="00027248">
        <w:rPr>
          <w:sz w:val="22"/>
          <w:szCs w:val="22"/>
        </w:rPr>
        <w:t>answers</w:t>
      </w:r>
      <w:r w:rsidRPr="00027248">
        <w:rPr>
          <w:spacing w:val="-1"/>
          <w:sz w:val="22"/>
          <w:szCs w:val="22"/>
        </w:rPr>
        <w:t xml:space="preserve"> </w:t>
      </w:r>
      <w:r w:rsidRPr="00027248">
        <w:rPr>
          <w:sz w:val="22"/>
          <w:szCs w:val="22"/>
        </w:rPr>
        <w:t>to</w:t>
      </w:r>
      <w:r w:rsidRPr="00027248">
        <w:rPr>
          <w:spacing w:val="3"/>
          <w:sz w:val="22"/>
          <w:szCs w:val="22"/>
        </w:rPr>
        <w:t xml:space="preserve"> </w:t>
      </w:r>
      <w:r w:rsidRPr="00027248">
        <w:rPr>
          <w:sz w:val="22"/>
          <w:szCs w:val="22"/>
        </w:rPr>
        <w:t>the</w:t>
      </w:r>
      <w:r w:rsidRPr="00027248">
        <w:rPr>
          <w:spacing w:val="1"/>
          <w:sz w:val="22"/>
          <w:szCs w:val="22"/>
        </w:rPr>
        <w:t xml:space="preserve"> </w:t>
      </w:r>
      <w:r w:rsidRPr="00027248">
        <w:rPr>
          <w:sz w:val="22"/>
          <w:szCs w:val="22"/>
        </w:rPr>
        <w:t>2</w:t>
      </w:r>
      <w:r w:rsidRPr="00027248">
        <w:rPr>
          <w:sz w:val="22"/>
          <w:szCs w:val="22"/>
          <w:vertAlign w:val="superscript"/>
        </w:rPr>
        <w:t>nd</w:t>
      </w:r>
      <w:r w:rsidRPr="00027248">
        <w:rPr>
          <w:sz w:val="22"/>
          <w:szCs w:val="22"/>
        </w:rPr>
        <w:t xml:space="preserve"> and 3</w:t>
      </w:r>
      <w:r w:rsidRPr="00027248">
        <w:rPr>
          <w:sz w:val="22"/>
          <w:szCs w:val="22"/>
          <w:vertAlign w:val="superscript"/>
        </w:rPr>
        <w:t>rd</w:t>
      </w:r>
      <w:r w:rsidRPr="00027248">
        <w:rPr>
          <w:spacing w:val="1"/>
          <w:sz w:val="22"/>
          <w:szCs w:val="22"/>
        </w:rPr>
        <w:t xml:space="preserve"> </w:t>
      </w:r>
      <w:r w:rsidRPr="00027248">
        <w:rPr>
          <w:sz w:val="22"/>
          <w:szCs w:val="22"/>
        </w:rPr>
        <w:t>research</w:t>
      </w:r>
      <w:r w:rsidR="00535DEA">
        <w:rPr>
          <w:sz w:val="22"/>
          <w:szCs w:val="22"/>
        </w:rPr>
        <w:t xml:space="preserve"> questions. </w:t>
      </w:r>
      <w:r w:rsidRPr="00027248">
        <w:rPr>
          <w:sz w:val="22"/>
          <w:szCs w:val="22"/>
        </w:rPr>
        <w:t>The questionnaire was sent to 265 participants via the Internet after the pilot</w:t>
      </w:r>
      <w:r w:rsidRPr="00027248">
        <w:rPr>
          <w:spacing w:val="1"/>
          <w:sz w:val="22"/>
          <w:szCs w:val="22"/>
        </w:rPr>
        <w:t xml:space="preserve"> </w:t>
      </w:r>
      <w:r w:rsidRPr="00027248">
        <w:rPr>
          <w:sz w:val="22"/>
          <w:szCs w:val="22"/>
        </w:rPr>
        <w:t>survey. To ensure the reliability and validity of the study, the questions were divided</w:t>
      </w:r>
      <w:r w:rsidRPr="00027248">
        <w:rPr>
          <w:spacing w:val="1"/>
          <w:sz w:val="22"/>
          <w:szCs w:val="22"/>
        </w:rPr>
        <w:t xml:space="preserve"> </w:t>
      </w:r>
      <w:r w:rsidRPr="00027248">
        <w:rPr>
          <w:sz w:val="22"/>
          <w:szCs w:val="22"/>
        </w:rPr>
        <w:t xml:space="preserve">into </w:t>
      </w:r>
      <w:r w:rsidRPr="00027248">
        <w:rPr>
          <w:i/>
          <w:sz w:val="22"/>
          <w:szCs w:val="22"/>
        </w:rPr>
        <w:t xml:space="preserve">groups of information </w:t>
      </w:r>
      <w:r w:rsidRPr="00027248">
        <w:rPr>
          <w:sz w:val="22"/>
          <w:szCs w:val="22"/>
        </w:rPr>
        <w:t xml:space="preserve">and based on the </w:t>
      </w:r>
      <w:r w:rsidRPr="00027248">
        <w:rPr>
          <w:i/>
          <w:sz w:val="22"/>
          <w:szCs w:val="22"/>
        </w:rPr>
        <w:t xml:space="preserve">typical lexical relations </w:t>
      </w:r>
      <w:r w:rsidRPr="00027248">
        <w:rPr>
          <w:sz w:val="22"/>
          <w:szCs w:val="22"/>
        </w:rPr>
        <w:t>in HBD event</w:t>
      </w:r>
      <w:r w:rsidRPr="00027248">
        <w:rPr>
          <w:spacing w:val="1"/>
          <w:sz w:val="22"/>
          <w:szCs w:val="22"/>
        </w:rPr>
        <w:t xml:space="preserve"> </w:t>
      </w:r>
      <w:r w:rsidRPr="00027248">
        <w:rPr>
          <w:sz w:val="22"/>
          <w:szCs w:val="22"/>
        </w:rPr>
        <w:t>identified in the pilot study. The linguistic terms are difficult for technical students to</w:t>
      </w:r>
      <w:r w:rsidRPr="00027248">
        <w:rPr>
          <w:spacing w:val="1"/>
          <w:sz w:val="22"/>
          <w:szCs w:val="22"/>
        </w:rPr>
        <w:t xml:space="preserve"> </w:t>
      </w:r>
      <w:r w:rsidRPr="00027248">
        <w:rPr>
          <w:sz w:val="22"/>
          <w:szCs w:val="22"/>
        </w:rPr>
        <w:t>comprehend, so they were exemplified by lexical relations in HBD event. The</w:t>
      </w:r>
      <w:r w:rsidRPr="00027248">
        <w:rPr>
          <w:spacing w:val="1"/>
          <w:sz w:val="22"/>
          <w:szCs w:val="22"/>
        </w:rPr>
        <w:t xml:space="preserve"> </w:t>
      </w:r>
      <w:r w:rsidRPr="00027248">
        <w:rPr>
          <w:sz w:val="22"/>
          <w:szCs w:val="22"/>
        </w:rPr>
        <w:t>combination</w:t>
      </w:r>
      <w:r w:rsidRPr="00027248">
        <w:rPr>
          <w:spacing w:val="1"/>
          <w:sz w:val="22"/>
          <w:szCs w:val="22"/>
        </w:rPr>
        <w:t xml:space="preserve"> </w:t>
      </w:r>
      <w:r w:rsidRPr="00027248">
        <w:rPr>
          <w:sz w:val="22"/>
          <w:szCs w:val="22"/>
        </w:rPr>
        <w:t>of</w:t>
      </w:r>
      <w:r w:rsidRPr="00027248">
        <w:rPr>
          <w:spacing w:val="1"/>
          <w:sz w:val="22"/>
          <w:szCs w:val="22"/>
        </w:rPr>
        <w:t xml:space="preserve"> </w:t>
      </w:r>
      <w:r w:rsidRPr="00027248">
        <w:rPr>
          <w:sz w:val="22"/>
          <w:szCs w:val="22"/>
        </w:rPr>
        <w:t>questionnaire</w:t>
      </w:r>
      <w:r w:rsidRPr="00027248">
        <w:rPr>
          <w:spacing w:val="1"/>
          <w:sz w:val="22"/>
          <w:szCs w:val="22"/>
        </w:rPr>
        <w:t xml:space="preserve"> </w:t>
      </w:r>
      <w:r w:rsidRPr="00027248">
        <w:rPr>
          <w:sz w:val="22"/>
          <w:szCs w:val="22"/>
        </w:rPr>
        <w:t>survey</w:t>
      </w:r>
      <w:r w:rsidRPr="00027248">
        <w:rPr>
          <w:spacing w:val="1"/>
          <w:sz w:val="22"/>
          <w:szCs w:val="22"/>
        </w:rPr>
        <w:t xml:space="preserve"> </w:t>
      </w:r>
      <w:r w:rsidRPr="00027248">
        <w:rPr>
          <w:sz w:val="22"/>
          <w:szCs w:val="22"/>
        </w:rPr>
        <w:t>and</w:t>
      </w:r>
      <w:r w:rsidRPr="00027248">
        <w:rPr>
          <w:spacing w:val="1"/>
          <w:sz w:val="22"/>
          <w:szCs w:val="22"/>
        </w:rPr>
        <w:t xml:space="preserve"> </w:t>
      </w:r>
      <w:r w:rsidRPr="00027248">
        <w:rPr>
          <w:sz w:val="22"/>
          <w:szCs w:val="22"/>
        </w:rPr>
        <w:t>lexical</w:t>
      </w:r>
      <w:r w:rsidRPr="00027248">
        <w:rPr>
          <w:spacing w:val="1"/>
          <w:sz w:val="22"/>
          <w:szCs w:val="22"/>
        </w:rPr>
        <w:t xml:space="preserve"> </w:t>
      </w:r>
      <w:r w:rsidRPr="00027248">
        <w:rPr>
          <w:sz w:val="22"/>
          <w:szCs w:val="22"/>
        </w:rPr>
        <w:t>relation</w:t>
      </w:r>
      <w:r w:rsidRPr="00027248">
        <w:rPr>
          <w:spacing w:val="1"/>
          <w:sz w:val="22"/>
          <w:szCs w:val="22"/>
        </w:rPr>
        <w:t xml:space="preserve"> </w:t>
      </w:r>
      <w:r w:rsidRPr="00027248">
        <w:rPr>
          <w:sz w:val="22"/>
          <w:szCs w:val="22"/>
        </w:rPr>
        <w:t>analysis</w:t>
      </w:r>
      <w:r w:rsidRPr="00027248">
        <w:rPr>
          <w:spacing w:val="1"/>
          <w:sz w:val="22"/>
          <w:szCs w:val="22"/>
        </w:rPr>
        <w:t xml:space="preserve"> </w:t>
      </w:r>
      <w:r w:rsidRPr="00027248">
        <w:rPr>
          <w:sz w:val="22"/>
          <w:szCs w:val="22"/>
        </w:rPr>
        <w:t>endows</w:t>
      </w:r>
      <w:r w:rsidRPr="00027248">
        <w:rPr>
          <w:spacing w:val="1"/>
          <w:sz w:val="22"/>
          <w:szCs w:val="22"/>
        </w:rPr>
        <w:t xml:space="preserve"> </w:t>
      </w:r>
      <w:r w:rsidRPr="00027248">
        <w:rPr>
          <w:sz w:val="22"/>
          <w:szCs w:val="22"/>
        </w:rPr>
        <w:t>the</w:t>
      </w:r>
      <w:r w:rsidRPr="00027248">
        <w:rPr>
          <w:spacing w:val="1"/>
          <w:sz w:val="22"/>
          <w:szCs w:val="22"/>
        </w:rPr>
        <w:t xml:space="preserve"> </w:t>
      </w:r>
      <w:r w:rsidRPr="00027248">
        <w:rPr>
          <w:sz w:val="22"/>
          <w:szCs w:val="22"/>
        </w:rPr>
        <w:t>current</w:t>
      </w:r>
      <w:r w:rsidRPr="00027248">
        <w:rPr>
          <w:spacing w:val="1"/>
          <w:sz w:val="22"/>
          <w:szCs w:val="22"/>
        </w:rPr>
        <w:t xml:space="preserve"> </w:t>
      </w:r>
      <w:r w:rsidRPr="00027248">
        <w:rPr>
          <w:sz w:val="22"/>
          <w:szCs w:val="22"/>
        </w:rPr>
        <w:t>study</w:t>
      </w:r>
      <w:r w:rsidRPr="00027248">
        <w:rPr>
          <w:spacing w:val="1"/>
          <w:sz w:val="22"/>
          <w:szCs w:val="22"/>
        </w:rPr>
        <w:t xml:space="preserve"> </w:t>
      </w:r>
      <w:r w:rsidRPr="00027248">
        <w:rPr>
          <w:sz w:val="22"/>
          <w:szCs w:val="22"/>
        </w:rPr>
        <w:t>with</w:t>
      </w:r>
      <w:r w:rsidRPr="00027248">
        <w:rPr>
          <w:spacing w:val="1"/>
          <w:sz w:val="22"/>
          <w:szCs w:val="22"/>
        </w:rPr>
        <w:t xml:space="preserve"> </w:t>
      </w:r>
      <w:r w:rsidRPr="00027248">
        <w:rPr>
          <w:sz w:val="22"/>
          <w:szCs w:val="22"/>
        </w:rPr>
        <w:t>mixed-method</w:t>
      </w:r>
      <w:r w:rsidRPr="00027248">
        <w:rPr>
          <w:spacing w:val="1"/>
          <w:sz w:val="22"/>
          <w:szCs w:val="22"/>
        </w:rPr>
        <w:t xml:space="preserve"> </w:t>
      </w:r>
      <w:r w:rsidRPr="00027248">
        <w:rPr>
          <w:sz w:val="22"/>
          <w:szCs w:val="22"/>
        </w:rPr>
        <w:t>nature,</w:t>
      </w:r>
      <w:r w:rsidRPr="00027248">
        <w:rPr>
          <w:spacing w:val="1"/>
          <w:sz w:val="22"/>
          <w:szCs w:val="22"/>
        </w:rPr>
        <w:t xml:space="preserve"> </w:t>
      </w:r>
      <w:r w:rsidRPr="00027248">
        <w:rPr>
          <w:sz w:val="22"/>
          <w:szCs w:val="22"/>
        </w:rPr>
        <w:t>which</w:t>
      </w:r>
      <w:r w:rsidRPr="00027248">
        <w:rPr>
          <w:spacing w:val="1"/>
          <w:sz w:val="22"/>
          <w:szCs w:val="22"/>
        </w:rPr>
        <w:t xml:space="preserve"> </w:t>
      </w:r>
      <w:r w:rsidRPr="00027248">
        <w:rPr>
          <w:sz w:val="22"/>
          <w:szCs w:val="22"/>
        </w:rPr>
        <w:t>is</w:t>
      </w:r>
      <w:r w:rsidRPr="00027248">
        <w:rPr>
          <w:spacing w:val="1"/>
          <w:sz w:val="22"/>
          <w:szCs w:val="22"/>
        </w:rPr>
        <w:t xml:space="preserve"> </w:t>
      </w:r>
      <w:r w:rsidRPr="00027248">
        <w:rPr>
          <w:sz w:val="22"/>
          <w:szCs w:val="22"/>
        </w:rPr>
        <w:t>a</w:t>
      </w:r>
      <w:r w:rsidRPr="00027248">
        <w:rPr>
          <w:spacing w:val="1"/>
          <w:sz w:val="22"/>
          <w:szCs w:val="22"/>
        </w:rPr>
        <w:t xml:space="preserve"> </w:t>
      </w:r>
      <w:r w:rsidRPr="00027248">
        <w:rPr>
          <w:sz w:val="22"/>
          <w:szCs w:val="22"/>
        </w:rPr>
        <w:t>flexible</w:t>
      </w:r>
      <w:r w:rsidRPr="00027248">
        <w:rPr>
          <w:spacing w:val="1"/>
          <w:sz w:val="22"/>
          <w:szCs w:val="22"/>
        </w:rPr>
        <w:t xml:space="preserve"> </w:t>
      </w:r>
      <w:r w:rsidRPr="00027248">
        <w:rPr>
          <w:sz w:val="22"/>
          <w:szCs w:val="22"/>
        </w:rPr>
        <w:t>approach</w:t>
      </w:r>
      <w:r w:rsidRPr="00027248">
        <w:rPr>
          <w:spacing w:val="1"/>
          <w:sz w:val="22"/>
          <w:szCs w:val="22"/>
        </w:rPr>
        <w:t xml:space="preserve"> </w:t>
      </w:r>
      <w:r w:rsidRPr="00027248">
        <w:rPr>
          <w:sz w:val="22"/>
          <w:szCs w:val="22"/>
        </w:rPr>
        <w:t>where</w:t>
      </w:r>
      <w:r w:rsidRPr="00027248">
        <w:rPr>
          <w:spacing w:val="1"/>
          <w:sz w:val="22"/>
          <w:szCs w:val="22"/>
        </w:rPr>
        <w:t xml:space="preserve"> </w:t>
      </w:r>
      <w:r w:rsidRPr="00027248">
        <w:rPr>
          <w:sz w:val="22"/>
          <w:szCs w:val="22"/>
        </w:rPr>
        <w:t>the</w:t>
      </w:r>
      <w:r w:rsidRPr="00027248">
        <w:rPr>
          <w:spacing w:val="1"/>
          <w:sz w:val="22"/>
          <w:szCs w:val="22"/>
        </w:rPr>
        <w:t xml:space="preserve"> </w:t>
      </w:r>
      <w:r w:rsidRPr="00027248">
        <w:rPr>
          <w:sz w:val="22"/>
          <w:szCs w:val="22"/>
        </w:rPr>
        <w:t>research</w:t>
      </w:r>
      <w:r w:rsidRPr="00027248">
        <w:rPr>
          <w:spacing w:val="1"/>
          <w:sz w:val="22"/>
          <w:szCs w:val="22"/>
        </w:rPr>
        <w:t xml:space="preserve"> </w:t>
      </w:r>
      <w:r w:rsidRPr="00027248">
        <w:rPr>
          <w:sz w:val="22"/>
          <w:szCs w:val="22"/>
        </w:rPr>
        <w:t>design</w:t>
      </w:r>
      <w:r w:rsidRPr="00027248">
        <w:rPr>
          <w:spacing w:val="1"/>
          <w:sz w:val="22"/>
          <w:szCs w:val="22"/>
        </w:rPr>
        <w:t xml:space="preserve"> </w:t>
      </w:r>
      <w:r w:rsidRPr="00027248">
        <w:rPr>
          <w:sz w:val="22"/>
          <w:szCs w:val="22"/>
        </w:rPr>
        <w:t>is</w:t>
      </w:r>
      <w:r w:rsidRPr="00027248">
        <w:rPr>
          <w:spacing w:val="1"/>
          <w:sz w:val="22"/>
          <w:szCs w:val="22"/>
        </w:rPr>
        <w:t xml:space="preserve"> </w:t>
      </w:r>
      <w:r w:rsidRPr="00027248">
        <w:rPr>
          <w:sz w:val="22"/>
          <w:szCs w:val="22"/>
        </w:rPr>
        <w:t>determined</w:t>
      </w:r>
      <w:r w:rsidRPr="00027248">
        <w:rPr>
          <w:spacing w:val="1"/>
          <w:sz w:val="22"/>
          <w:szCs w:val="22"/>
        </w:rPr>
        <w:t xml:space="preserve"> </w:t>
      </w:r>
      <w:r w:rsidRPr="00027248">
        <w:rPr>
          <w:sz w:val="22"/>
          <w:szCs w:val="22"/>
        </w:rPr>
        <w:t>by</w:t>
      </w:r>
      <w:r w:rsidRPr="00027248">
        <w:rPr>
          <w:spacing w:val="1"/>
          <w:sz w:val="22"/>
          <w:szCs w:val="22"/>
        </w:rPr>
        <w:t xml:space="preserve"> </w:t>
      </w:r>
      <w:r w:rsidRPr="00027248">
        <w:rPr>
          <w:sz w:val="22"/>
          <w:szCs w:val="22"/>
        </w:rPr>
        <w:t>what</w:t>
      </w:r>
      <w:r w:rsidRPr="00027248">
        <w:rPr>
          <w:spacing w:val="1"/>
          <w:sz w:val="22"/>
          <w:szCs w:val="22"/>
        </w:rPr>
        <w:t xml:space="preserve"> </w:t>
      </w:r>
      <w:r w:rsidRPr="00027248">
        <w:rPr>
          <w:sz w:val="22"/>
          <w:szCs w:val="22"/>
        </w:rPr>
        <w:t>we</w:t>
      </w:r>
      <w:r w:rsidRPr="00027248">
        <w:rPr>
          <w:spacing w:val="1"/>
          <w:sz w:val="22"/>
          <w:szCs w:val="22"/>
        </w:rPr>
        <w:t xml:space="preserve"> </w:t>
      </w:r>
      <w:r w:rsidRPr="00027248">
        <w:rPr>
          <w:sz w:val="22"/>
          <w:szCs w:val="22"/>
        </w:rPr>
        <w:t>want</w:t>
      </w:r>
      <w:r w:rsidRPr="00027248">
        <w:rPr>
          <w:spacing w:val="1"/>
          <w:sz w:val="22"/>
          <w:szCs w:val="22"/>
        </w:rPr>
        <w:t xml:space="preserve"> </w:t>
      </w:r>
      <w:r w:rsidRPr="00027248">
        <w:rPr>
          <w:sz w:val="22"/>
          <w:szCs w:val="22"/>
        </w:rPr>
        <w:t>to</w:t>
      </w:r>
      <w:r w:rsidRPr="00027248">
        <w:rPr>
          <w:spacing w:val="1"/>
          <w:sz w:val="22"/>
          <w:szCs w:val="22"/>
        </w:rPr>
        <w:t xml:space="preserve"> </w:t>
      </w:r>
      <w:r w:rsidRPr="00027248">
        <w:rPr>
          <w:sz w:val="22"/>
          <w:szCs w:val="22"/>
        </w:rPr>
        <w:t>find</w:t>
      </w:r>
      <w:r w:rsidRPr="00027248">
        <w:rPr>
          <w:spacing w:val="1"/>
          <w:sz w:val="22"/>
          <w:szCs w:val="22"/>
        </w:rPr>
        <w:t xml:space="preserve"> </w:t>
      </w:r>
      <w:r w:rsidRPr="00027248">
        <w:rPr>
          <w:sz w:val="22"/>
          <w:szCs w:val="22"/>
        </w:rPr>
        <w:t>out</w:t>
      </w:r>
      <w:r w:rsidRPr="00027248">
        <w:rPr>
          <w:spacing w:val="1"/>
          <w:sz w:val="22"/>
          <w:szCs w:val="22"/>
        </w:rPr>
        <w:t xml:space="preserve"> </w:t>
      </w:r>
      <w:r w:rsidRPr="00027248">
        <w:rPr>
          <w:sz w:val="22"/>
          <w:szCs w:val="22"/>
        </w:rPr>
        <w:t>from</w:t>
      </w:r>
      <w:r w:rsidRPr="00027248">
        <w:rPr>
          <w:spacing w:val="1"/>
          <w:sz w:val="22"/>
          <w:szCs w:val="22"/>
        </w:rPr>
        <w:t xml:space="preserve"> </w:t>
      </w:r>
      <w:r w:rsidRPr="00027248">
        <w:rPr>
          <w:sz w:val="22"/>
          <w:szCs w:val="22"/>
        </w:rPr>
        <w:t>the</w:t>
      </w:r>
      <w:r w:rsidRPr="00027248">
        <w:rPr>
          <w:spacing w:val="1"/>
          <w:sz w:val="22"/>
          <w:szCs w:val="22"/>
        </w:rPr>
        <w:t xml:space="preserve"> </w:t>
      </w:r>
      <w:r w:rsidRPr="00027248">
        <w:rPr>
          <w:sz w:val="22"/>
          <w:szCs w:val="22"/>
        </w:rPr>
        <w:t>data</w:t>
      </w:r>
      <w:r w:rsidRPr="00027248">
        <w:rPr>
          <w:spacing w:val="1"/>
          <w:sz w:val="22"/>
          <w:szCs w:val="22"/>
        </w:rPr>
        <w:t xml:space="preserve"> </w:t>
      </w:r>
      <w:r w:rsidRPr="00027248">
        <w:rPr>
          <w:sz w:val="22"/>
          <w:szCs w:val="22"/>
        </w:rPr>
        <w:t>rather</w:t>
      </w:r>
      <w:r w:rsidRPr="00027248">
        <w:rPr>
          <w:spacing w:val="1"/>
          <w:sz w:val="22"/>
          <w:szCs w:val="22"/>
        </w:rPr>
        <w:t xml:space="preserve"> </w:t>
      </w:r>
      <w:r w:rsidRPr="00027248">
        <w:rPr>
          <w:sz w:val="22"/>
          <w:szCs w:val="22"/>
        </w:rPr>
        <w:t>than</w:t>
      </w:r>
      <w:r w:rsidRPr="00027248">
        <w:rPr>
          <w:spacing w:val="1"/>
          <w:sz w:val="22"/>
          <w:szCs w:val="22"/>
        </w:rPr>
        <w:t xml:space="preserve"> </w:t>
      </w:r>
      <w:r w:rsidRPr="00027248">
        <w:rPr>
          <w:sz w:val="22"/>
          <w:szCs w:val="22"/>
        </w:rPr>
        <w:t>by</w:t>
      </w:r>
      <w:r w:rsidRPr="00027248">
        <w:rPr>
          <w:spacing w:val="65"/>
          <w:sz w:val="22"/>
          <w:szCs w:val="22"/>
        </w:rPr>
        <w:t xml:space="preserve"> </w:t>
      </w:r>
      <w:r w:rsidRPr="00027248">
        <w:rPr>
          <w:sz w:val="22"/>
          <w:szCs w:val="22"/>
        </w:rPr>
        <w:t>any</w:t>
      </w:r>
      <w:r w:rsidRPr="00027248">
        <w:rPr>
          <w:spacing w:val="1"/>
          <w:sz w:val="22"/>
          <w:szCs w:val="22"/>
        </w:rPr>
        <w:t xml:space="preserve"> </w:t>
      </w:r>
      <w:r w:rsidRPr="00027248">
        <w:rPr>
          <w:sz w:val="22"/>
          <w:szCs w:val="22"/>
        </w:rPr>
        <w:t>predetermined</w:t>
      </w:r>
      <w:r w:rsidRPr="00027248">
        <w:rPr>
          <w:spacing w:val="-2"/>
          <w:sz w:val="22"/>
          <w:szCs w:val="22"/>
        </w:rPr>
        <w:t xml:space="preserve"> </w:t>
      </w:r>
      <w:r w:rsidRPr="00027248">
        <w:rPr>
          <w:sz w:val="22"/>
          <w:szCs w:val="22"/>
        </w:rPr>
        <w:t>hypothesis</w:t>
      </w:r>
      <w:r w:rsidRPr="00027248">
        <w:rPr>
          <w:spacing w:val="-1"/>
          <w:sz w:val="22"/>
          <w:szCs w:val="22"/>
        </w:rPr>
        <w:t xml:space="preserve"> </w:t>
      </w:r>
      <w:r w:rsidRPr="00027248">
        <w:rPr>
          <w:sz w:val="22"/>
          <w:szCs w:val="22"/>
        </w:rPr>
        <w:t>or</w:t>
      </w:r>
      <w:r w:rsidRPr="00027248">
        <w:rPr>
          <w:spacing w:val="-1"/>
          <w:sz w:val="22"/>
          <w:szCs w:val="22"/>
        </w:rPr>
        <w:t xml:space="preserve"> </w:t>
      </w:r>
      <w:r w:rsidRPr="00027248">
        <w:rPr>
          <w:sz w:val="22"/>
          <w:szCs w:val="22"/>
        </w:rPr>
        <w:t>assumption.</w:t>
      </w:r>
    </w:p>
    <w:p w14:paraId="09189EFF" w14:textId="62960210" w:rsidR="00146C49" w:rsidRPr="006C08E5" w:rsidRDefault="00146C49" w:rsidP="00202675">
      <w:pPr>
        <w:rPr>
          <w:rFonts w:cs="Times New Roman"/>
          <w:b/>
          <w:sz w:val="22"/>
        </w:rPr>
      </w:pPr>
      <w:r w:rsidRPr="006C08E5">
        <w:rPr>
          <w:rFonts w:cs="Times New Roman"/>
          <w:b/>
          <w:sz w:val="22"/>
        </w:rPr>
        <w:t>3.3.3.</w:t>
      </w:r>
      <w:r w:rsidRPr="006C08E5">
        <w:rPr>
          <w:rFonts w:cs="Times New Roman"/>
          <w:b/>
          <w:spacing w:val="-3"/>
          <w:sz w:val="22"/>
        </w:rPr>
        <w:t xml:space="preserve"> </w:t>
      </w:r>
      <w:r w:rsidRPr="006C08E5">
        <w:rPr>
          <w:rFonts w:cs="Times New Roman"/>
          <w:b/>
          <w:sz w:val="22"/>
        </w:rPr>
        <w:t>Triangulation with</w:t>
      </w:r>
      <w:r w:rsidRPr="006C08E5">
        <w:rPr>
          <w:rFonts w:cs="Times New Roman"/>
          <w:b/>
          <w:spacing w:val="-2"/>
          <w:sz w:val="22"/>
        </w:rPr>
        <w:t xml:space="preserve"> </w:t>
      </w:r>
      <w:r w:rsidRPr="006C08E5">
        <w:rPr>
          <w:rFonts w:cs="Times New Roman"/>
          <w:b/>
          <w:sz w:val="22"/>
        </w:rPr>
        <w:t>TCE</w:t>
      </w:r>
      <w:r w:rsidRPr="006C08E5">
        <w:rPr>
          <w:rFonts w:cs="Times New Roman"/>
          <w:b/>
          <w:spacing w:val="-2"/>
          <w:sz w:val="22"/>
        </w:rPr>
        <w:t xml:space="preserve"> </w:t>
      </w:r>
      <w:r w:rsidRPr="006C08E5">
        <w:rPr>
          <w:rFonts w:cs="Times New Roman"/>
          <w:b/>
          <w:sz w:val="22"/>
        </w:rPr>
        <w:t>experts</w:t>
      </w:r>
    </w:p>
    <w:p w14:paraId="6327AB25" w14:textId="77777777" w:rsidR="00540B38" w:rsidRPr="00027248" w:rsidRDefault="00540B38" w:rsidP="00476076">
      <w:pPr>
        <w:pStyle w:val="BodyText"/>
        <w:ind w:left="0" w:firstLine="720"/>
        <w:rPr>
          <w:sz w:val="22"/>
          <w:szCs w:val="22"/>
        </w:rPr>
      </w:pPr>
      <w:r w:rsidRPr="00027248">
        <w:rPr>
          <w:sz w:val="22"/>
          <w:szCs w:val="22"/>
        </w:rPr>
        <w:lastRenderedPageBreak/>
        <w:t>A group of 6 TCE specialized subject teachers and engineers (a Professor and a</w:t>
      </w:r>
      <w:r w:rsidRPr="00027248">
        <w:rPr>
          <w:spacing w:val="1"/>
          <w:sz w:val="22"/>
          <w:szCs w:val="22"/>
        </w:rPr>
        <w:t xml:space="preserve"> </w:t>
      </w:r>
      <w:r w:rsidRPr="00027248">
        <w:rPr>
          <w:sz w:val="22"/>
          <w:szCs w:val="22"/>
        </w:rPr>
        <w:t>Doctor in Bridge Design, a Professor in Structural Mechanics, a Professor in Highway</w:t>
      </w:r>
      <w:r w:rsidRPr="00027248">
        <w:rPr>
          <w:spacing w:val="1"/>
          <w:sz w:val="22"/>
          <w:szCs w:val="22"/>
        </w:rPr>
        <w:t xml:space="preserve"> </w:t>
      </w:r>
      <w:r w:rsidRPr="00027248">
        <w:rPr>
          <w:sz w:val="22"/>
          <w:szCs w:val="22"/>
        </w:rPr>
        <w:t>Design,</w:t>
      </w:r>
      <w:r w:rsidRPr="00027248">
        <w:rPr>
          <w:spacing w:val="1"/>
          <w:sz w:val="22"/>
          <w:szCs w:val="22"/>
        </w:rPr>
        <w:t xml:space="preserve"> </w:t>
      </w:r>
      <w:r w:rsidRPr="00027248">
        <w:rPr>
          <w:sz w:val="22"/>
          <w:szCs w:val="22"/>
        </w:rPr>
        <w:t>an engineer in Bridge Construction, and an engineer in Bridge Design) were</w:t>
      </w:r>
      <w:r w:rsidRPr="00027248">
        <w:rPr>
          <w:spacing w:val="1"/>
          <w:sz w:val="22"/>
          <w:szCs w:val="22"/>
        </w:rPr>
        <w:t xml:space="preserve"> </w:t>
      </w:r>
      <w:r w:rsidRPr="00027248">
        <w:rPr>
          <w:sz w:val="22"/>
          <w:szCs w:val="22"/>
        </w:rPr>
        <w:t>invited as consultants on Lexical Relation extraction, translation and categorization in</w:t>
      </w:r>
      <w:r w:rsidRPr="00027248">
        <w:rPr>
          <w:spacing w:val="1"/>
          <w:sz w:val="22"/>
          <w:szCs w:val="22"/>
        </w:rPr>
        <w:t xml:space="preserve"> </w:t>
      </w:r>
      <w:r w:rsidRPr="00027248">
        <w:rPr>
          <w:sz w:val="22"/>
          <w:szCs w:val="22"/>
        </w:rPr>
        <w:t>Highway Bridge Design terminology. These experts consulted on the meanings of</w:t>
      </w:r>
      <w:r w:rsidRPr="00027248">
        <w:rPr>
          <w:spacing w:val="1"/>
          <w:sz w:val="22"/>
          <w:szCs w:val="22"/>
        </w:rPr>
        <w:t xml:space="preserve"> </w:t>
      </w:r>
      <w:r w:rsidRPr="00027248">
        <w:rPr>
          <w:sz w:val="22"/>
          <w:szCs w:val="22"/>
        </w:rPr>
        <w:t>concepts if the PHD candidate could not be sure based on the usage context and her</w:t>
      </w:r>
      <w:r w:rsidRPr="00027248">
        <w:rPr>
          <w:spacing w:val="1"/>
          <w:sz w:val="22"/>
          <w:szCs w:val="22"/>
        </w:rPr>
        <w:t xml:space="preserve"> </w:t>
      </w:r>
      <w:r w:rsidRPr="00027248">
        <w:rPr>
          <w:sz w:val="22"/>
          <w:szCs w:val="22"/>
        </w:rPr>
        <w:t>specialized knowledge. The lexical relations were checked by the group of consultants.</w:t>
      </w:r>
      <w:r w:rsidRPr="00027248">
        <w:rPr>
          <w:spacing w:val="-62"/>
          <w:sz w:val="22"/>
          <w:szCs w:val="22"/>
        </w:rPr>
        <w:t xml:space="preserve"> </w:t>
      </w:r>
      <w:r w:rsidRPr="00027248">
        <w:rPr>
          <w:sz w:val="22"/>
          <w:szCs w:val="22"/>
        </w:rPr>
        <w:t>More importantly, these specialist experts gave comments on term translation and</w:t>
      </w:r>
      <w:r w:rsidRPr="00027248">
        <w:rPr>
          <w:spacing w:val="1"/>
          <w:sz w:val="22"/>
          <w:szCs w:val="22"/>
        </w:rPr>
        <w:t xml:space="preserve"> </w:t>
      </w:r>
      <w:r w:rsidRPr="00027248">
        <w:rPr>
          <w:sz w:val="22"/>
          <w:szCs w:val="22"/>
        </w:rPr>
        <w:t>categorization. And finally recommendations for the organization and presentation of</w:t>
      </w:r>
      <w:r w:rsidRPr="00027248">
        <w:rPr>
          <w:spacing w:val="1"/>
          <w:sz w:val="22"/>
          <w:szCs w:val="22"/>
        </w:rPr>
        <w:t xml:space="preserve"> </w:t>
      </w:r>
      <w:r w:rsidRPr="00027248">
        <w:rPr>
          <w:sz w:val="22"/>
          <w:szCs w:val="22"/>
        </w:rPr>
        <w:t>TCE term resources were advised upon by the same subject specialist group. In fact,</w:t>
      </w:r>
      <w:r w:rsidRPr="00027248">
        <w:rPr>
          <w:spacing w:val="1"/>
          <w:sz w:val="22"/>
          <w:szCs w:val="22"/>
        </w:rPr>
        <w:t xml:space="preserve"> </w:t>
      </w:r>
      <w:r w:rsidRPr="00027248">
        <w:rPr>
          <w:sz w:val="22"/>
          <w:szCs w:val="22"/>
        </w:rPr>
        <w:t>the</w:t>
      </w:r>
      <w:r w:rsidRPr="00027248">
        <w:rPr>
          <w:spacing w:val="-2"/>
          <w:sz w:val="22"/>
          <w:szCs w:val="22"/>
        </w:rPr>
        <w:t xml:space="preserve"> </w:t>
      </w:r>
      <w:r w:rsidRPr="00027248">
        <w:rPr>
          <w:sz w:val="22"/>
          <w:szCs w:val="22"/>
        </w:rPr>
        <w:t>triangulation</w:t>
      </w:r>
      <w:r w:rsidRPr="00027248">
        <w:rPr>
          <w:spacing w:val="-1"/>
          <w:sz w:val="22"/>
          <w:szCs w:val="22"/>
        </w:rPr>
        <w:t xml:space="preserve"> </w:t>
      </w:r>
      <w:r w:rsidRPr="00027248">
        <w:rPr>
          <w:sz w:val="22"/>
          <w:szCs w:val="22"/>
        </w:rPr>
        <w:t>went</w:t>
      </w:r>
      <w:r w:rsidRPr="00027248">
        <w:rPr>
          <w:spacing w:val="-2"/>
          <w:sz w:val="22"/>
          <w:szCs w:val="22"/>
        </w:rPr>
        <w:t xml:space="preserve"> </w:t>
      </w:r>
      <w:r w:rsidRPr="00027248">
        <w:rPr>
          <w:sz w:val="22"/>
          <w:szCs w:val="22"/>
        </w:rPr>
        <w:t>through</w:t>
      </w:r>
      <w:r w:rsidRPr="00027248">
        <w:rPr>
          <w:spacing w:val="-1"/>
          <w:sz w:val="22"/>
          <w:szCs w:val="22"/>
        </w:rPr>
        <w:t xml:space="preserve"> </w:t>
      </w:r>
      <w:r w:rsidRPr="00027248">
        <w:rPr>
          <w:sz w:val="22"/>
          <w:szCs w:val="22"/>
        </w:rPr>
        <w:t>the</w:t>
      </w:r>
      <w:r w:rsidRPr="00027248">
        <w:rPr>
          <w:spacing w:val="2"/>
          <w:sz w:val="22"/>
          <w:szCs w:val="22"/>
        </w:rPr>
        <w:t xml:space="preserve"> </w:t>
      </w:r>
      <w:r w:rsidRPr="00027248">
        <w:rPr>
          <w:sz w:val="22"/>
          <w:szCs w:val="22"/>
        </w:rPr>
        <w:t>research.</w:t>
      </w:r>
    </w:p>
    <w:p w14:paraId="5ADF210E" w14:textId="3D03F133" w:rsidR="00146C49" w:rsidRPr="006C08E5" w:rsidRDefault="00146C49" w:rsidP="00202675">
      <w:pPr>
        <w:rPr>
          <w:rFonts w:cs="Times New Roman"/>
          <w:b/>
          <w:sz w:val="22"/>
        </w:rPr>
      </w:pPr>
      <w:r w:rsidRPr="006C08E5">
        <w:rPr>
          <w:rFonts w:cs="Times New Roman"/>
          <w:b/>
          <w:sz w:val="22"/>
        </w:rPr>
        <w:t>3.4.</w:t>
      </w:r>
      <w:r w:rsidRPr="006C08E5">
        <w:rPr>
          <w:rFonts w:cs="Times New Roman"/>
          <w:b/>
          <w:spacing w:val="-3"/>
          <w:sz w:val="22"/>
        </w:rPr>
        <w:t xml:space="preserve"> </w:t>
      </w:r>
      <w:r w:rsidRPr="006C08E5">
        <w:rPr>
          <w:rFonts w:cs="Times New Roman"/>
          <w:b/>
          <w:sz w:val="22"/>
        </w:rPr>
        <w:t>Research</w:t>
      </w:r>
      <w:r w:rsidRPr="006C08E5">
        <w:rPr>
          <w:rFonts w:cs="Times New Roman"/>
          <w:b/>
          <w:spacing w:val="-2"/>
          <w:sz w:val="22"/>
        </w:rPr>
        <w:t xml:space="preserve"> </w:t>
      </w:r>
      <w:r w:rsidRPr="006C08E5">
        <w:rPr>
          <w:rFonts w:cs="Times New Roman"/>
          <w:b/>
          <w:sz w:val="22"/>
        </w:rPr>
        <w:t>participants and</w:t>
      </w:r>
      <w:r w:rsidRPr="006C08E5">
        <w:rPr>
          <w:rFonts w:cs="Times New Roman"/>
          <w:b/>
          <w:spacing w:val="1"/>
          <w:sz w:val="22"/>
        </w:rPr>
        <w:t xml:space="preserve"> </w:t>
      </w:r>
      <w:r w:rsidRPr="006C08E5">
        <w:rPr>
          <w:rFonts w:cs="Times New Roman"/>
          <w:b/>
          <w:sz w:val="22"/>
        </w:rPr>
        <w:t>text</w:t>
      </w:r>
      <w:r w:rsidRPr="006C08E5">
        <w:rPr>
          <w:rFonts w:cs="Times New Roman"/>
          <w:b/>
          <w:spacing w:val="-2"/>
          <w:sz w:val="22"/>
        </w:rPr>
        <w:t xml:space="preserve"> </w:t>
      </w:r>
      <w:r w:rsidRPr="006C08E5">
        <w:rPr>
          <w:rFonts w:cs="Times New Roman"/>
          <w:b/>
          <w:sz w:val="22"/>
        </w:rPr>
        <w:t>data source</w:t>
      </w:r>
    </w:p>
    <w:p w14:paraId="43F04DCC" w14:textId="2084CA4F" w:rsidR="00B40154" w:rsidRDefault="00540B38" w:rsidP="00476076">
      <w:pPr>
        <w:pStyle w:val="ListParagraph"/>
        <w:widowControl w:val="0"/>
        <w:tabs>
          <w:tab w:val="left" w:pos="851"/>
          <w:tab w:val="left" w:pos="1134"/>
          <w:tab w:val="left" w:pos="1665"/>
        </w:tabs>
        <w:autoSpaceDE w:val="0"/>
        <w:autoSpaceDN w:val="0"/>
        <w:spacing w:after="0" w:line="240" w:lineRule="auto"/>
        <w:ind w:left="0"/>
        <w:contextualSpacing w:val="0"/>
        <w:rPr>
          <w:sz w:val="22"/>
        </w:rPr>
      </w:pPr>
      <w:r w:rsidRPr="00027248">
        <w:rPr>
          <w:b/>
          <w:sz w:val="22"/>
        </w:rPr>
        <w:t>TCE</w:t>
      </w:r>
      <w:r w:rsidRPr="00027248">
        <w:rPr>
          <w:b/>
          <w:spacing w:val="-2"/>
          <w:sz w:val="22"/>
        </w:rPr>
        <w:t xml:space="preserve"> </w:t>
      </w:r>
      <w:r w:rsidRPr="00027248">
        <w:rPr>
          <w:b/>
          <w:sz w:val="22"/>
        </w:rPr>
        <w:t>EMI</w:t>
      </w:r>
      <w:r w:rsidRPr="00027248">
        <w:rPr>
          <w:b/>
          <w:spacing w:val="-1"/>
          <w:sz w:val="22"/>
        </w:rPr>
        <w:t xml:space="preserve"> </w:t>
      </w:r>
      <w:r w:rsidRPr="00027248">
        <w:rPr>
          <w:b/>
          <w:sz w:val="22"/>
        </w:rPr>
        <w:t>student</w:t>
      </w:r>
      <w:r w:rsidRPr="00027248">
        <w:rPr>
          <w:b/>
          <w:spacing w:val="-1"/>
          <w:sz w:val="22"/>
        </w:rPr>
        <w:t xml:space="preserve"> </w:t>
      </w:r>
      <w:r w:rsidRPr="00027248">
        <w:rPr>
          <w:b/>
          <w:sz w:val="22"/>
        </w:rPr>
        <w:t>participants</w:t>
      </w:r>
      <w:r w:rsidR="00535DEA">
        <w:rPr>
          <w:b/>
          <w:sz w:val="22"/>
        </w:rPr>
        <w:t xml:space="preserve">: </w:t>
      </w:r>
      <w:r w:rsidRPr="00027248">
        <w:rPr>
          <w:sz w:val="22"/>
        </w:rPr>
        <w:t>The participants of the study include 265 undergraduate and graduate English-</w:t>
      </w:r>
      <w:r w:rsidRPr="00027248">
        <w:rPr>
          <w:spacing w:val="1"/>
          <w:sz w:val="22"/>
        </w:rPr>
        <w:t xml:space="preserve"> </w:t>
      </w:r>
      <w:r w:rsidRPr="00027248">
        <w:rPr>
          <w:sz w:val="22"/>
        </w:rPr>
        <w:t>Vietnamese</w:t>
      </w:r>
      <w:r w:rsidRPr="00027248">
        <w:rPr>
          <w:spacing w:val="1"/>
          <w:sz w:val="22"/>
        </w:rPr>
        <w:t xml:space="preserve"> </w:t>
      </w:r>
      <w:r w:rsidRPr="00027248">
        <w:rPr>
          <w:sz w:val="22"/>
        </w:rPr>
        <w:t>Road</w:t>
      </w:r>
      <w:r w:rsidRPr="00027248">
        <w:rPr>
          <w:spacing w:val="1"/>
          <w:sz w:val="22"/>
        </w:rPr>
        <w:t xml:space="preserve"> </w:t>
      </w:r>
      <w:r w:rsidRPr="00027248">
        <w:rPr>
          <w:sz w:val="22"/>
        </w:rPr>
        <w:t>and</w:t>
      </w:r>
      <w:r w:rsidRPr="00027248">
        <w:rPr>
          <w:spacing w:val="1"/>
          <w:sz w:val="22"/>
        </w:rPr>
        <w:t xml:space="preserve"> </w:t>
      </w:r>
      <w:r w:rsidRPr="00027248">
        <w:rPr>
          <w:sz w:val="22"/>
        </w:rPr>
        <w:t>Bridge</w:t>
      </w:r>
      <w:r w:rsidRPr="00027248">
        <w:rPr>
          <w:spacing w:val="1"/>
          <w:sz w:val="22"/>
        </w:rPr>
        <w:t xml:space="preserve"> </w:t>
      </w:r>
      <w:r w:rsidRPr="00027248">
        <w:rPr>
          <w:sz w:val="22"/>
        </w:rPr>
        <w:t>students</w:t>
      </w:r>
      <w:r w:rsidRPr="00027248">
        <w:rPr>
          <w:spacing w:val="1"/>
          <w:sz w:val="22"/>
        </w:rPr>
        <w:t xml:space="preserve"> </w:t>
      </w:r>
      <w:r w:rsidRPr="00027248">
        <w:rPr>
          <w:sz w:val="22"/>
        </w:rPr>
        <w:t>at</w:t>
      </w:r>
      <w:r w:rsidRPr="00027248">
        <w:rPr>
          <w:spacing w:val="1"/>
          <w:sz w:val="22"/>
        </w:rPr>
        <w:t xml:space="preserve"> </w:t>
      </w:r>
      <w:r w:rsidRPr="00027248">
        <w:rPr>
          <w:sz w:val="22"/>
        </w:rPr>
        <w:t>the</w:t>
      </w:r>
      <w:r w:rsidRPr="00027248">
        <w:rPr>
          <w:spacing w:val="1"/>
          <w:sz w:val="22"/>
        </w:rPr>
        <w:t xml:space="preserve"> </w:t>
      </w:r>
      <w:r w:rsidRPr="00027248">
        <w:rPr>
          <w:sz w:val="22"/>
        </w:rPr>
        <w:t>International</w:t>
      </w:r>
      <w:r w:rsidRPr="00027248">
        <w:rPr>
          <w:spacing w:val="1"/>
          <w:sz w:val="22"/>
        </w:rPr>
        <w:t xml:space="preserve"> </w:t>
      </w:r>
      <w:r w:rsidRPr="00027248">
        <w:rPr>
          <w:sz w:val="22"/>
        </w:rPr>
        <w:t>Education</w:t>
      </w:r>
      <w:r w:rsidRPr="00027248">
        <w:rPr>
          <w:spacing w:val="1"/>
          <w:sz w:val="22"/>
        </w:rPr>
        <w:t xml:space="preserve"> </w:t>
      </w:r>
      <w:r w:rsidRPr="00027248">
        <w:rPr>
          <w:sz w:val="22"/>
        </w:rPr>
        <w:t>Department</w:t>
      </w:r>
      <w:r w:rsidRPr="00027248">
        <w:rPr>
          <w:spacing w:val="1"/>
          <w:sz w:val="22"/>
        </w:rPr>
        <w:t xml:space="preserve"> </w:t>
      </w:r>
      <w:r w:rsidRPr="00027248">
        <w:rPr>
          <w:sz w:val="22"/>
        </w:rPr>
        <w:t>(INED) of the UTC.</w:t>
      </w:r>
      <w:r w:rsidRPr="00027248">
        <w:rPr>
          <w:spacing w:val="1"/>
          <w:sz w:val="22"/>
        </w:rPr>
        <w:t xml:space="preserve"> </w:t>
      </w:r>
      <w:r w:rsidRPr="00027248">
        <w:rPr>
          <w:sz w:val="22"/>
        </w:rPr>
        <w:t>The research participants</w:t>
      </w:r>
      <w:r w:rsidRPr="00027248">
        <w:rPr>
          <w:spacing w:val="1"/>
          <w:sz w:val="22"/>
        </w:rPr>
        <w:t xml:space="preserve"> </w:t>
      </w:r>
      <w:r w:rsidRPr="00027248">
        <w:rPr>
          <w:sz w:val="22"/>
        </w:rPr>
        <w:t>still</w:t>
      </w:r>
      <w:r w:rsidRPr="00027248">
        <w:rPr>
          <w:spacing w:val="38"/>
          <w:sz w:val="22"/>
        </w:rPr>
        <w:t xml:space="preserve"> </w:t>
      </w:r>
      <w:r w:rsidRPr="00027248">
        <w:rPr>
          <w:sz w:val="22"/>
        </w:rPr>
        <w:t>had</w:t>
      </w:r>
      <w:r w:rsidRPr="00027248">
        <w:rPr>
          <w:spacing w:val="40"/>
          <w:sz w:val="22"/>
        </w:rPr>
        <w:t xml:space="preserve"> </w:t>
      </w:r>
      <w:r w:rsidRPr="00027248">
        <w:rPr>
          <w:sz w:val="22"/>
        </w:rPr>
        <w:t>a</w:t>
      </w:r>
      <w:r w:rsidRPr="00027248">
        <w:rPr>
          <w:spacing w:val="41"/>
          <w:sz w:val="22"/>
        </w:rPr>
        <w:t xml:space="preserve"> </w:t>
      </w:r>
      <w:r w:rsidRPr="00027248">
        <w:rPr>
          <w:sz w:val="22"/>
        </w:rPr>
        <w:t>clear</w:t>
      </w:r>
      <w:r w:rsidRPr="00027248">
        <w:rPr>
          <w:spacing w:val="41"/>
          <w:sz w:val="22"/>
        </w:rPr>
        <w:t xml:space="preserve"> </w:t>
      </w:r>
      <w:r w:rsidRPr="00027248">
        <w:rPr>
          <w:sz w:val="22"/>
        </w:rPr>
        <w:t>memory</w:t>
      </w:r>
      <w:r w:rsidRPr="00027248">
        <w:rPr>
          <w:spacing w:val="39"/>
          <w:sz w:val="22"/>
        </w:rPr>
        <w:t xml:space="preserve"> </w:t>
      </w:r>
      <w:r w:rsidRPr="00027248">
        <w:rPr>
          <w:sz w:val="22"/>
        </w:rPr>
        <w:t>of</w:t>
      </w:r>
      <w:r w:rsidRPr="00027248">
        <w:rPr>
          <w:spacing w:val="42"/>
          <w:sz w:val="22"/>
        </w:rPr>
        <w:t xml:space="preserve"> </w:t>
      </w:r>
      <w:r w:rsidRPr="00027248">
        <w:rPr>
          <w:sz w:val="22"/>
        </w:rPr>
        <w:t>experiences</w:t>
      </w:r>
      <w:r w:rsidRPr="00027248">
        <w:rPr>
          <w:spacing w:val="41"/>
          <w:sz w:val="22"/>
        </w:rPr>
        <w:t xml:space="preserve"> </w:t>
      </w:r>
      <w:r w:rsidRPr="00027248">
        <w:rPr>
          <w:sz w:val="22"/>
        </w:rPr>
        <w:t>in</w:t>
      </w:r>
      <w:r w:rsidRPr="00027248">
        <w:rPr>
          <w:spacing w:val="41"/>
          <w:sz w:val="22"/>
        </w:rPr>
        <w:t xml:space="preserve"> </w:t>
      </w:r>
      <w:r w:rsidRPr="00027248">
        <w:rPr>
          <w:sz w:val="22"/>
        </w:rPr>
        <w:t>learning</w:t>
      </w:r>
      <w:r w:rsidRPr="00027248">
        <w:rPr>
          <w:spacing w:val="41"/>
          <w:sz w:val="22"/>
        </w:rPr>
        <w:t xml:space="preserve"> </w:t>
      </w:r>
      <w:r w:rsidRPr="00027248">
        <w:rPr>
          <w:sz w:val="22"/>
        </w:rPr>
        <w:t>specialized</w:t>
      </w:r>
      <w:r w:rsidRPr="00027248">
        <w:rPr>
          <w:spacing w:val="39"/>
          <w:sz w:val="22"/>
        </w:rPr>
        <w:t xml:space="preserve"> </w:t>
      </w:r>
      <w:r w:rsidRPr="00027248">
        <w:rPr>
          <w:sz w:val="22"/>
        </w:rPr>
        <w:t>subjects</w:t>
      </w:r>
      <w:r w:rsidRPr="00027248">
        <w:rPr>
          <w:spacing w:val="39"/>
          <w:sz w:val="22"/>
        </w:rPr>
        <w:t xml:space="preserve"> </w:t>
      </w:r>
      <w:r w:rsidRPr="00027248">
        <w:rPr>
          <w:sz w:val="22"/>
        </w:rPr>
        <w:t>at</w:t>
      </w:r>
      <w:r w:rsidRPr="00027248">
        <w:rPr>
          <w:spacing w:val="42"/>
          <w:sz w:val="22"/>
        </w:rPr>
        <w:t xml:space="preserve"> </w:t>
      </w:r>
      <w:r w:rsidRPr="00027248">
        <w:rPr>
          <w:sz w:val="22"/>
        </w:rPr>
        <w:t>English.</w:t>
      </w:r>
      <w:r w:rsidRPr="00027248">
        <w:rPr>
          <w:spacing w:val="-63"/>
          <w:sz w:val="22"/>
        </w:rPr>
        <w:t xml:space="preserve"> </w:t>
      </w:r>
      <w:r w:rsidRPr="00027248">
        <w:rPr>
          <w:sz w:val="22"/>
        </w:rPr>
        <w:t>This is a cross sectional design, so the time factor was not taken into account. Having</w:t>
      </w:r>
      <w:r w:rsidRPr="00027248">
        <w:rPr>
          <w:spacing w:val="1"/>
          <w:sz w:val="22"/>
        </w:rPr>
        <w:t xml:space="preserve"> </w:t>
      </w:r>
      <w:r w:rsidRPr="00027248">
        <w:rPr>
          <w:sz w:val="22"/>
        </w:rPr>
        <w:t>experiences in learning specialized subjects in English at the UTC, they were aware of</w:t>
      </w:r>
      <w:r w:rsidRPr="00027248">
        <w:rPr>
          <w:spacing w:val="1"/>
          <w:sz w:val="22"/>
        </w:rPr>
        <w:t xml:space="preserve"> </w:t>
      </w:r>
      <w:r w:rsidRPr="00027248">
        <w:rPr>
          <w:sz w:val="22"/>
        </w:rPr>
        <w:t>their difficulties, needs and expectations. The students came from</w:t>
      </w:r>
      <w:r w:rsidRPr="00027248">
        <w:rPr>
          <w:spacing w:val="1"/>
          <w:sz w:val="22"/>
        </w:rPr>
        <w:t xml:space="preserve"> </w:t>
      </w:r>
      <w:r w:rsidRPr="00027248">
        <w:rPr>
          <w:sz w:val="22"/>
        </w:rPr>
        <w:t>different regions of Vietnam, all of whom did not take English as the university</w:t>
      </w:r>
      <w:r w:rsidRPr="00027248">
        <w:rPr>
          <w:spacing w:val="1"/>
          <w:sz w:val="22"/>
        </w:rPr>
        <w:t xml:space="preserve"> </w:t>
      </w:r>
      <w:r w:rsidRPr="00027248">
        <w:rPr>
          <w:sz w:val="22"/>
        </w:rPr>
        <w:t>entrance</w:t>
      </w:r>
      <w:r w:rsidRPr="00027248">
        <w:rPr>
          <w:spacing w:val="-1"/>
          <w:sz w:val="22"/>
        </w:rPr>
        <w:t xml:space="preserve"> </w:t>
      </w:r>
      <w:r w:rsidRPr="00027248">
        <w:rPr>
          <w:sz w:val="22"/>
        </w:rPr>
        <w:t>exam subject.</w:t>
      </w:r>
      <w:r w:rsidR="006C08E5">
        <w:rPr>
          <w:sz w:val="22"/>
        </w:rPr>
        <w:t xml:space="preserve"> </w:t>
      </w:r>
      <w:r w:rsidRPr="00027248">
        <w:rPr>
          <w:sz w:val="22"/>
        </w:rPr>
        <w:t>Although English proficiency of these students were not equal, they must have</w:t>
      </w:r>
      <w:r w:rsidRPr="00027248">
        <w:rPr>
          <w:spacing w:val="1"/>
          <w:sz w:val="22"/>
        </w:rPr>
        <w:t xml:space="preserve"> </w:t>
      </w:r>
      <w:r w:rsidRPr="00027248">
        <w:rPr>
          <w:sz w:val="22"/>
        </w:rPr>
        <w:t>achieved B2 level by the end of the second year as required by the Curriculum at the</w:t>
      </w:r>
      <w:r w:rsidRPr="00027248">
        <w:rPr>
          <w:spacing w:val="1"/>
          <w:sz w:val="22"/>
        </w:rPr>
        <w:t xml:space="preserve"> </w:t>
      </w:r>
      <w:r w:rsidRPr="00027248">
        <w:rPr>
          <w:sz w:val="22"/>
        </w:rPr>
        <w:t>UTC. From the first term of the third year, they had to achieve B2 level to study</w:t>
      </w:r>
      <w:r w:rsidRPr="00027248">
        <w:rPr>
          <w:spacing w:val="1"/>
          <w:sz w:val="22"/>
        </w:rPr>
        <w:t xml:space="preserve"> </w:t>
      </w:r>
      <w:r w:rsidRPr="00027248">
        <w:rPr>
          <w:sz w:val="22"/>
        </w:rPr>
        <w:t>specialized subjects in English. The 265 participants, who met the requirements of the</w:t>
      </w:r>
      <w:r w:rsidRPr="00027248">
        <w:rPr>
          <w:spacing w:val="1"/>
          <w:sz w:val="22"/>
        </w:rPr>
        <w:t xml:space="preserve"> </w:t>
      </w:r>
      <w:r w:rsidRPr="00027248">
        <w:rPr>
          <w:sz w:val="22"/>
        </w:rPr>
        <w:t>research,</w:t>
      </w:r>
      <w:r w:rsidRPr="00027248">
        <w:rPr>
          <w:spacing w:val="1"/>
          <w:sz w:val="22"/>
        </w:rPr>
        <w:t xml:space="preserve"> </w:t>
      </w:r>
      <w:r w:rsidRPr="00027248">
        <w:rPr>
          <w:sz w:val="22"/>
        </w:rPr>
        <w:t>were</w:t>
      </w:r>
      <w:r w:rsidRPr="00027248">
        <w:rPr>
          <w:spacing w:val="1"/>
          <w:sz w:val="22"/>
        </w:rPr>
        <w:t xml:space="preserve"> </w:t>
      </w:r>
      <w:r w:rsidRPr="00027248">
        <w:rPr>
          <w:sz w:val="22"/>
        </w:rPr>
        <w:t>asked</w:t>
      </w:r>
      <w:r w:rsidRPr="00027248">
        <w:rPr>
          <w:spacing w:val="1"/>
          <w:sz w:val="22"/>
        </w:rPr>
        <w:t xml:space="preserve"> </w:t>
      </w:r>
      <w:r w:rsidRPr="00027248">
        <w:rPr>
          <w:sz w:val="22"/>
        </w:rPr>
        <w:t>to</w:t>
      </w:r>
      <w:r w:rsidRPr="00027248">
        <w:rPr>
          <w:spacing w:val="1"/>
          <w:sz w:val="22"/>
        </w:rPr>
        <w:t xml:space="preserve"> </w:t>
      </w:r>
      <w:r w:rsidRPr="00027248">
        <w:rPr>
          <w:sz w:val="22"/>
        </w:rPr>
        <w:t>answer</w:t>
      </w:r>
      <w:r w:rsidRPr="00027248">
        <w:rPr>
          <w:spacing w:val="1"/>
          <w:sz w:val="22"/>
        </w:rPr>
        <w:t xml:space="preserve"> </w:t>
      </w:r>
      <w:r w:rsidRPr="00027248">
        <w:rPr>
          <w:sz w:val="22"/>
        </w:rPr>
        <w:t>a</w:t>
      </w:r>
      <w:r w:rsidRPr="00027248">
        <w:rPr>
          <w:spacing w:val="1"/>
          <w:sz w:val="22"/>
        </w:rPr>
        <w:t xml:space="preserve"> </w:t>
      </w:r>
      <w:r w:rsidRPr="00027248">
        <w:rPr>
          <w:sz w:val="22"/>
        </w:rPr>
        <w:t>survey</w:t>
      </w:r>
      <w:r w:rsidRPr="00027248">
        <w:rPr>
          <w:spacing w:val="1"/>
          <w:sz w:val="22"/>
        </w:rPr>
        <w:t xml:space="preserve"> </w:t>
      </w:r>
      <w:r w:rsidRPr="00027248">
        <w:rPr>
          <w:sz w:val="22"/>
        </w:rPr>
        <w:t>questionnaire</w:t>
      </w:r>
      <w:r w:rsidRPr="00027248">
        <w:rPr>
          <w:spacing w:val="1"/>
          <w:sz w:val="22"/>
        </w:rPr>
        <w:t xml:space="preserve"> </w:t>
      </w:r>
      <w:r w:rsidRPr="00027248">
        <w:rPr>
          <w:sz w:val="22"/>
        </w:rPr>
        <w:t>about</w:t>
      </w:r>
      <w:r w:rsidRPr="00027248">
        <w:rPr>
          <w:spacing w:val="1"/>
          <w:sz w:val="22"/>
        </w:rPr>
        <w:t xml:space="preserve"> </w:t>
      </w:r>
      <w:r w:rsidRPr="00027248">
        <w:rPr>
          <w:sz w:val="22"/>
        </w:rPr>
        <w:t>the</w:t>
      </w:r>
      <w:r w:rsidRPr="00027248">
        <w:rPr>
          <w:spacing w:val="1"/>
          <w:sz w:val="22"/>
        </w:rPr>
        <w:t xml:space="preserve"> </w:t>
      </w:r>
      <w:r w:rsidRPr="00027248">
        <w:rPr>
          <w:sz w:val="22"/>
        </w:rPr>
        <w:t>available</w:t>
      </w:r>
      <w:r w:rsidRPr="00027248">
        <w:rPr>
          <w:spacing w:val="1"/>
          <w:sz w:val="22"/>
        </w:rPr>
        <w:t xml:space="preserve"> </w:t>
      </w:r>
      <w:r w:rsidRPr="00027248">
        <w:rPr>
          <w:sz w:val="22"/>
        </w:rPr>
        <w:t>term</w:t>
      </w:r>
      <w:r w:rsidRPr="00027248">
        <w:rPr>
          <w:spacing w:val="1"/>
          <w:sz w:val="22"/>
        </w:rPr>
        <w:t xml:space="preserve"> </w:t>
      </w:r>
      <w:r w:rsidRPr="00027248">
        <w:rPr>
          <w:sz w:val="22"/>
        </w:rPr>
        <w:t>resources, their difficulties, needs and expectations as regards specialized knowledge</w:t>
      </w:r>
      <w:r w:rsidRPr="00027248">
        <w:rPr>
          <w:spacing w:val="1"/>
          <w:sz w:val="22"/>
        </w:rPr>
        <w:t xml:space="preserve"> </w:t>
      </w:r>
      <w:r w:rsidRPr="00027248">
        <w:rPr>
          <w:sz w:val="22"/>
        </w:rPr>
        <w:t>and</w:t>
      </w:r>
      <w:r w:rsidRPr="00027248">
        <w:rPr>
          <w:spacing w:val="-1"/>
          <w:sz w:val="22"/>
        </w:rPr>
        <w:t xml:space="preserve"> </w:t>
      </w:r>
      <w:r w:rsidRPr="00027248">
        <w:rPr>
          <w:sz w:val="22"/>
        </w:rPr>
        <w:t>English-Vietnamese</w:t>
      </w:r>
      <w:r w:rsidRPr="00027248">
        <w:rPr>
          <w:spacing w:val="-1"/>
          <w:sz w:val="22"/>
        </w:rPr>
        <w:t xml:space="preserve"> </w:t>
      </w:r>
      <w:r w:rsidRPr="00027248">
        <w:rPr>
          <w:sz w:val="22"/>
        </w:rPr>
        <w:t>terminology</w:t>
      </w:r>
      <w:r w:rsidRPr="00027248">
        <w:rPr>
          <w:spacing w:val="-1"/>
          <w:sz w:val="22"/>
        </w:rPr>
        <w:t xml:space="preserve"> </w:t>
      </w:r>
      <w:r w:rsidRPr="00027248">
        <w:rPr>
          <w:sz w:val="22"/>
        </w:rPr>
        <w:t>based</w:t>
      </w:r>
      <w:r w:rsidRPr="00027248">
        <w:rPr>
          <w:spacing w:val="-1"/>
          <w:sz w:val="22"/>
        </w:rPr>
        <w:t xml:space="preserve"> </w:t>
      </w:r>
      <w:r w:rsidRPr="00027248">
        <w:rPr>
          <w:sz w:val="22"/>
        </w:rPr>
        <w:t>on typical</w:t>
      </w:r>
      <w:r w:rsidRPr="00027248">
        <w:rPr>
          <w:spacing w:val="2"/>
          <w:sz w:val="22"/>
        </w:rPr>
        <w:t xml:space="preserve"> </w:t>
      </w:r>
      <w:r w:rsidRPr="00027248">
        <w:rPr>
          <w:i/>
          <w:sz w:val="22"/>
        </w:rPr>
        <w:t>Lexical</w:t>
      </w:r>
      <w:r w:rsidRPr="00027248">
        <w:rPr>
          <w:i/>
          <w:spacing w:val="-1"/>
          <w:sz w:val="22"/>
        </w:rPr>
        <w:t xml:space="preserve"> </w:t>
      </w:r>
      <w:r w:rsidRPr="00027248">
        <w:rPr>
          <w:i/>
          <w:sz w:val="22"/>
        </w:rPr>
        <w:t>Relations</w:t>
      </w:r>
      <w:r w:rsidRPr="00027248">
        <w:rPr>
          <w:sz w:val="22"/>
        </w:rPr>
        <w:t>.</w:t>
      </w:r>
    </w:p>
    <w:p w14:paraId="52F28E98" w14:textId="74E56120" w:rsidR="00540B38" w:rsidRPr="00476076" w:rsidRDefault="00540B38" w:rsidP="00B40154">
      <w:pPr>
        <w:pStyle w:val="ListParagraph"/>
        <w:widowControl w:val="0"/>
        <w:tabs>
          <w:tab w:val="left" w:pos="1665"/>
        </w:tabs>
        <w:autoSpaceDE w:val="0"/>
        <w:autoSpaceDN w:val="0"/>
        <w:spacing w:after="0" w:line="240" w:lineRule="auto"/>
        <w:ind w:left="0"/>
        <w:contextualSpacing w:val="0"/>
        <w:rPr>
          <w:sz w:val="22"/>
        </w:rPr>
      </w:pPr>
      <w:r w:rsidRPr="00476076">
        <w:rPr>
          <w:b/>
          <w:sz w:val="22"/>
        </w:rPr>
        <w:t>TCE</w:t>
      </w:r>
      <w:r w:rsidRPr="00476076">
        <w:rPr>
          <w:b/>
          <w:spacing w:val="-2"/>
          <w:sz w:val="22"/>
        </w:rPr>
        <w:t xml:space="preserve"> </w:t>
      </w:r>
      <w:r w:rsidRPr="00476076">
        <w:rPr>
          <w:b/>
          <w:sz w:val="22"/>
        </w:rPr>
        <w:t>expert</w:t>
      </w:r>
      <w:r w:rsidRPr="00476076">
        <w:rPr>
          <w:b/>
          <w:spacing w:val="-1"/>
          <w:sz w:val="22"/>
        </w:rPr>
        <w:t xml:space="preserve"> </w:t>
      </w:r>
      <w:r w:rsidRPr="00476076">
        <w:rPr>
          <w:b/>
          <w:sz w:val="22"/>
        </w:rPr>
        <w:t>participants</w:t>
      </w:r>
      <w:r w:rsidR="006C08E5" w:rsidRPr="00476076">
        <w:rPr>
          <w:b/>
          <w:sz w:val="22"/>
        </w:rPr>
        <w:t>:</w:t>
      </w:r>
      <w:r w:rsidR="006C08E5" w:rsidRPr="00476076">
        <w:rPr>
          <w:sz w:val="22"/>
        </w:rPr>
        <w:t xml:space="preserve"> </w:t>
      </w:r>
      <w:r w:rsidRPr="00476076">
        <w:rPr>
          <w:sz w:val="22"/>
        </w:rPr>
        <w:t>In another development, a group of six specialist experts in TCE participated in</w:t>
      </w:r>
      <w:r w:rsidRPr="00476076">
        <w:rPr>
          <w:spacing w:val="1"/>
          <w:sz w:val="22"/>
        </w:rPr>
        <w:t xml:space="preserve"> </w:t>
      </w:r>
      <w:r w:rsidRPr="00476076">
        <w:rPr>
          <w:sz w:val="22"/>
        </w:rPr>
        <w:t>the study for consultation on term extraction, translation and categorization of terms</w:t>
      </w:r>
      <w:r w:rsidRPr="00476076">
        <w:rPr>
          <w:spacing w:val="1"/>
          <w:sz w:val="22"/>
        </w:rPr>
        <w:t xml:space="preserve"> </w:t>
      </w:r>
      <w:r w:rsidRPr="00476076">
        <w:rPr>
          <w:sz w:val="22"/>
        </w:rPr>
        <w:t>based</w:t>
      </w:r>
      <w:r w:rsidRPr="00476076">
        <w:rPr>
          <w:spacing w:val="44"/>
          <w:sz w:val="22"/>
        </w:rPr>
        <w:t xml:space="preserve"> </w:t>
      </w:r>
      <w:r w:rsidRPr="00476076">
        <w:rPr>
          <w:sz w:val="22"/>
        </w:rPr>
        <w:t>on</w:t>
      </w:r>
      <w:r w:rsidRPr="00476076">
        <w:rPr>
          <w:spacing w:val="47"/>
          <w:sz w:val="22"/>
        </w:rPr>
        <w:t xml:space="preserve"> </w:t>
      </w:r>
      <w:r w:rsidRPr="00476076">
        <w:rPr>
          <w:sz w:val="22"/>
        </w:rPr>
        <w:t>lexical</w:t>
      </w:r>
      <w:r w:rsidRPr="00476076">
        <w:rPr>
          <w:spacing w:val="44"/>
          <w:sz w:val="22"/>
        </w:rPr>
        <w:t xml:space="preserve"> </w:t>
      </w:r>
      <w:r w:rsidRPr="00476076">
        <w:rPr>
          <w:sz w:val="22"/>
        </w:rPr>
        <w:t>relations.</w:t>
      </w:r>
      <w:r w:rsidRPr="00476076">
        <w:rPr>
          <w:spacing w:val="45"/>
          <w:sz w:val="22"/>
        </w:rPr>
        <w:t xml:space="preserve"> </w:t>
      </w:r>
      <w:r w:rsidRPr="00476076">
        <w:rPr>
          <w:sz w:val="22"/>
        </w:rPr>
        <w:t>They</w:t>
      </w:r>
      <w:r w:rsidRPr="00476076">
        <w:rPr>
          <w:spacing w:val="45"/>
          <w:sz w:val="22"/>
        </w:rPr>
        <w:t xml:space="preserve"> </w:t>
      </w:r>
      <w:r w:rsidRPr="00476076">
        <w:rPr>
          <w:sz w:val="22"/>
        </w:rPr>
        <w:t>also</w:t>
      </w:r>
      <w:r w:rsidRPr="00476076">
        <w:rPr>
          <w:spacing w:val="46"/>
          <w:sz w:val="22"/>
        </w:rPr>
        <w:t xml:space="preserve"> </w:t>
      </w:r>
      <w:r w:rsidRPr="00476076">
        <w:rPr>
          <w:sz w:val="22"/>
        </w:rPr>
        <w:t>provided</w:t>
      </w:r>
      <w:r w:rsidRPr="00476076">
        <w:rPr>
          <w:spacing w:val="45"/>
          <w:sz w:val="22"/>
        </w:rPr>
        <w:t xml:space="preserve"> </w:t>
      </w:r>
      <w:r w:rsidRPr="00476076">
        <w:rPr>
          <w:sz w:val="22"/>
        </w:rPr>
        <w:t>information</w:t>
      </w:r>
      <w:r w:rsidRPr="00476076">
        <w:rPr>
          <w:spacing w:val="46"/>
          <w:sz w:val="22"/>
        </w:rPr>
        <w:t xml:space="preserve"> </w:t>
      </w:r>
      <w:r w:rsidRPr="00476076">
        <w:rPr>
          <w:sz w:val="22"/>
        </w:rPr>
        <w:t>as</w:t>
      </w:r>
      <w:r w:rsidRPr="00476076">
        <w:rPr>
          <w:spacing w:val="45"/>
          <w:sz w:val="22"/>
        </w:rPr>
        <w:t xml:space="preserve"> </w:t>
      </w:r>
      <w:r w:rsidRPr="00476076">
        <w:rPr>
          <w:sz w:val="22"/>
        </w:rPr>
        <w:t>regards</w:t>
      </w:r>
      <w:r w:rsidRPr="00476076">
        <w:rPr>
          <w:spacing w:val="45"/>
          <w:sz w:val="22"/>
        </w:rPr>
        <w:t xml:space="preserve"> </w:t>
      </w:r>
      <w:r w:rsidRPr="00476076">
        <w:rPr>
          <w:sz w:val="22"/>
        </w:rPr>
        <w:t>the</w:t>
      </w:r>
      <w:r w:rsidRPr="00476076">
        <w:rPr>
          <w:spacing w:val="46"/>
          <w:sz w:val="22"/>
        </w:rPr>
        <w:t xml:space="preserve"> </w:t>
      </w:r>
      <w:r w:rsidRPr="00476076">
        <w:rPr>
          <w:sz w:val="22"/>
        </w:rPr>
        <w:t>available</w:t>
      </w:r>
      <w:r w:rsidRPr="00476076">
        <w:rPr>
          <w:spacing w:val="-62"/>
          <w:sz w:val="22"/>
        </w:rPr>
        <w:t xml:space="preserve"> </w:t>
      </w:r>
      <w:r w:rsidRPr="00476076">
        <w:rPr>
          <w:sz w:val="22"/>
        </w:rPr>
        <w:t>term resources, students’ difficulties, needs and expectations. And finally they gave</w:t>
      </w:r>
      <w:r w:rsidRPr="00476076">
        <w:rPr>
          <w:spacing w:val="1"/>
          <w:sz w:val="22"/>
        </w:rPr>
        <w:t xml:space="preserve"> </w:t>
      </w:r>
      <w:r w:rsidRPr="00476076">
        <w:rPr>
          <w:sz w:val="22"/>
        </w:rPr>
        <w:t>ideas on the presentation patterns of the knowledge-based term products based on</w:t>
      </w:r>
      <w:r w:rsidRPr="00476076">
        <w:rPr>
          <w:spacing w:val="1"/>
          <w:sz w:val="22"/>
        </w:rPr>
        <w:t xml:space="preserve"> </w:t>
      </w:r>
      <w:r w:rsidRPr="00476076">
        <w:rPr>
          <w:i/>
          <w:sz w:val="22"/>
        </w:rPr>
        <w:t>Lexical Relations</w:t>
      </w:r>
      <w:r w:rsidRPr="00476076">
        <w:rPr>
          <w:sz w:val="22"/>
        </w:rPr>
        <w:t>. The triangulation of the specialists experts throughout the course of</w:t>
      </w:r>
      <w:r w:rsidRPr="00476076">
        <w:rPr>
          <w:spacing w:val="1"/>
          <w:sz w:val="22"/>
        </w:rPr>
        <w:t xml:space="preserve"> </w:t>
      </w:r>
      <w:r w:rsidRPr="00476076">
        <w:rPr>
          <w:sz w:val="22"/>
        </w:rPr>
        <w:t>the</w:t>
      </w:r>
      <w:r w:rsidRPr="00476076">
        <w:rPr>
          <w:spacing w:val="-2"/>
          <w:sz w:val="22"/>
        </w:rPr>
        <w:t xml:space="preserve"> </w:t>
      </w:r>
      <w:r w:rsidRPr="00476076">
        <w:rPr>
          <w:sz w:val="22"/>
        </w:rPr>
        <w:t>research</w:t>
      </w:r>
      <w:r w:rsidRPr="00476076">
        <w:rPr>
          <w:spacing w:val="64"/>
          <w:sz w:val="22"/>
        </w:rPr>
        <w:t xml:space="preserve"> </w:t>
      </w:r>
      <w:r w:rsidRPr="00476076">
        <w:rPr>
          <w:sz w:val="22"/>
        </w:rPr>
        <w:t>strengthened</w:t>
      </w:r>
      <w:r w:rsidRPr="00476076">
        <w:rPr>
          <w:spacing w:val="-2"/>
          <w:sz w:val="22"/>
        </w:rPr>
        <w:t xml:space="preserve"> </w:t>
      </w:r>
      <w:r w:rsidRPr="00476076">
        <w:rPr>
          <w:sz w:val="22"/>
        </w:rPr>
        <w:t>the</w:t>
      </w:r>
      <w:r w:rsidRPr="00476076">
        <w:rPr>
          <w:spacing w:val="-2"/>
          <w:sz w:val="22"/>
        </w:rPr>
        <w:t xml:space="preserve"> </w:t>
      </w:r>
      <w:r w:rsidRPr="00476076">
        <w:rPr>
          <w:sz w:val="22"/>
        </w:rPr>
        <w:t>trustworthiness</w:t>
      </w:r>
      <w:r w:rsidRPr="00476076">
        <w:rPr>
          <w:spacing w:val="1"/>
          <w:sz w:val="22"/>
        </w:rPr>
        <w:t xml:space="preserve"> </w:t>
      </w:r>
      <w:r w:rsidRPr="00476076">
        <w:rPr>
          <w:sz w:val="22"/>
        </w:rPr>
        <w:t>of</w:t>
      </w:r>
      <w:r w:rsidRPr="00476076">
        <w:rPr>
          <w:spacing w:val="-2"/>
          <w:sz w:val="22"/>
        </w:rPr>
        <w:t xml:space="preserve"> </w:t>
      </w:r>
      <w:r w:rsidRPr="00476076">
        <w:rPr>
          <w:sz w:val="22"/>
        </w:rPr>
        <w:t>the</w:t>
      </w:r>
      <w:r w:rsidRPr="00476076">
        <w:rPr>
          <w:spacing w:val="-2"/>
          <w:sz w:val="22"/>
        </w:rPr>
        <w:t xml:space="preserve"> </w:t>
      </w:r>
      <w:r w:rsidRPr="00476076">
        <w:rPr>
          <w:sz w:val="22"/>
        </w:rPr>
        <w:t>doctoral</w:t>
      </w:r>
      <w:r w:rsidRPr="00476076">
        <w:rPr>
          <w:spacing w:val="-2"/>
          <w:sz w:val="22"/>
        </w:rPr>
        <w:t xml:space="preserve"> </w:t>
      </w:r>
      <w:r w:rsidRPr="00476076">
        <w:rPr>
          <w:sz w:val="22"/>
        </w:rPr>
        <w:t>thesis.</w:t>
      </w:r>
    </w:p>
    <w:p w14:paraId="2CB6C925" w14:textId="61558F0D" w:rsidR="00540B38" w:rsidRPr="00077F63" w:rsidRDefault="00213C3C" w:rsidP="00077F63">
      <w:pPr>
        <w:pStyle w:val="Heading3"/>
        <w:rPr>
          <w:b w:val="0"/>
        </w:rPr>
      </w:pPr>
      <w:r w:rsidRPr="00FB6E88">
        <w:t>TCT</w:t>
      </w:r>
      <w:r w:rsidRPr="00FB6E88">
        <w:rPr>
          <w:spacing w:val="-2"/>
        </w:rPr>
        <w:t xml:space="preserve"> </w:t>
      </w:r>
      <w:r w:rsidRPr="00FB6E88">
        <w:t>text</w:t>
      </w:r>
      <w:r w:rsidRPr="00FB6E88">
        <w:rPr>
          <w:spacing w:val="-1"/>
        </w:rPr>
        <w:t xml:space="preserve"> </w:t>
      </w:r>
      <w:r w:rsidRPr="00FB6E88">
        <w:t>as</w:t>
      </w:r>
      <w:r w:rsidRPr="00FB6E88">
        <w:rPr>
          <w:spacing w:val="-1"/>
        </w:rPr>
        <w:t xml:space="preserve"> </w:t>
      </w:r>
      <w:r w:rsidRPr="00FB6E88">
        <w:t>data</w:t>
      </w:r>
      <w:r w:rsidRPr="00FB6E88">
        <w:rPr>
          <w:spacing w:val="-2"/>
        </w:rPr>
        <w:t xml:space="preserve"> </w:t>
      </w:r>
      <w:r w:rsidRPr="00FB6E88">
        <w:t>source</w:t>
      </w:r>
      <w:r w:rsidR="006C08E5" w:rsidRPr="00FB6E88">
        <w:t>:</w:t>
      </w:r>
      <w:r w:rsidR="006C08E5" w:rsidRPr="00B40154">
        <w:t xml:space="preserve">  </w:t>
      </w:r>
      <w:r w:rsidRPr="00077F63">
        <w:rPr>
          <w:b w:val="0"/>
        </w:rPr>
        <w:t xml:space="preserve">The textbook </w:t>
      </w:r>
      <w:r w:rsidRPr="00077F63">
        <w:rPr>
          <w:b w:val="0"/>
          <w:i/>
        </w:rPr>
        <w:t>Design of Highway Bridges</w:t>
      </w:r>
      <w:r w:rsidRPr="00077F63">
        <w:rPr>
          <w:b w:val="0"/>
        </w:rPr>
        <w:t>, Second Edition (Richard &amp; Jay,</w:t>
      </w:r>
      <w:r w:rsidRPr="00077F63">
        <w:rPr>
          <w:b w:val="0"/>
          <w:spacing w:val="1"/>
        </w:rPr>
        <w:t xml:space="preserve"> </w:t>
      </w:r>
      <w:r w:rsidRPr="00077F63">
        <w:rPr>
          <w:b w:val="0"/>
        </w:rPr>
        <w:t>2006) is the up-to-date instruction to the applications of theories and specifications to</w:t>
      </w:r>
      <w:r w:rsidRPr="00077F63">
        <w:rPr>
          <w:b w:val="0"/>
          <w:spacing w:val="1"/>
        </w:rPr>
        <w:t xml:space="preserve"> </w:t>
      </w:r>
      <w:r w:rsidRPr="00077F63">
        <w:rPr>
          <w:b w:val="0"/>
        </w:rPr>
        <w:t>Highway Bridge Design. It consists of detailed coverage of engineering principles for</w:t>
      </w:r>
      <w:r w:rsidRPr="00077F63">
        <w:rPr>
          <w:b w:val="0"/>
          <w:spacing w:val="1"/>
        </w:rPr>
        <w:t xml:space="preserve"> </w:t>
      </w:r>
      <w:r w:rsidRPr="00077F63">
        <w:rPr>
          <w:b w:val="0"/>
        </w:rPr>
        <w:t>the design of short-span and medium-span bridges. The book is written based on the</w:t>
      </w:r>
      <w:r w:rsidRPr="00077F63">
        <w:rPr>
          <w:b w:val="0"/>
          <w:spacing w:val="1"/>
        </w:rPr>
        <w:t xml:space="preserve"> </w:t>
      </w:r>
      <w:r w:rsidRPr="00077F63">
        <w:rPr>
          <w:b w:val="0"/>
        </w:rPr>
        <w:t>American</w:t>
      </w:r>
      <w:r w:rsidRPr="00077F63">
        <w:rPr>
          <w:b w:val="0"/>
          <w:spacing w:val="1"/>
        </w:rPr>
        <w:t xml:space="preserve"> </w:t>
      </w:r>
      <w:r w:rsidRPr="00077F63">
        <w:rPr>
          <w:b w:val="0"/>
        </w:rPr>
        <w:t>Association</w:t>
      </w:r>
      <w:r w:rsidRPr="00077F63">
        <w:rPr>
          <w:b w:val="0"/>
          <w:spacing w:val="1"/>
        </w:rPr>
        <w:t xml:space="preserve"> </w:t>
      </w:r>
      <w:r w:rsidRPr="00077F63">
        <w:rPr>
          <w:b w:val="0"/>
        </w:rPr>
        <w:t>of</w:t>
      </w:r>
      <w:r w:rsidRPr="00077F63">
        <w:rPr>
          <w:b w:val="0"/>
          <w:spacing w:val="1"/>
        </w:rPr>
        <w:t xml:space="preserve"> </w:t>
      </w:r>
      <w:r w:rsidRPr="00077F63">
        <w:rPr>
          <w:b w:val="0"/>
        </w:rPr>
        <w:t>State</w:t>
      </w:r>
      <w:r w:rsidRPr="00077F63">
        <w:rPr>
          <w:b w:val="0"/>
          <w:spacing w:val="1"/>
        </w:rPr>
        <w:t xml:space="preserve"> </w:t>
      </w:r>
      <w:r w:rsidRPr="00077F63">
        <w:rPr>
          <w:b w:val="0"/>
        </w:rPr>
        <w:t>Highway</w:t>
      </w:r>
      <w:r w:rsidRPr="00077F63">
        <w:rPr>
          <w:b w:val="0"/>
          <w:spacing w:val="1"/>
        </w:rPr>
        <w:t xml:space="preserve"> </w:t>
      </w:r>
      <w:r w:rsidRPr="00077F63">
        <w:rPr>
          <w:b w:val="0"/>
        </w:rPr>
        <w:t>and</w:t>
      </w:r>
      <w:r w:rsidRPr="00077F63">
        <w:rPr>
          <w:b w:val="0"/>
          <w:spacing w:val="1"/>
        </w:rPr>
        <w:t xml:space="preserve"> </w:t>
      </w:r>
      <w:r w:rsidRPr="00077F63">
        <w:rPr>
          <w:b w:val="0"/>
        </w:rPr>
        <w:t>Transportation</w:t>
      </w:r>
      <w:r w:rsidRPr="00077F63">
        <w:rPr>
          <w:b w:val="0"/>
          <w:spacing w:val="1"/>
        </w:rPr>
        <w:t xml:space="preserve"> </w:t>
      </w:r>
      <w:r w:rsidRPr="00077F63">
        <w:rPr>
          <w:b w:val="0"/>
        </w:rPr>
        <w:t>Officials</w:t>
      </w:r>
      <w:r w:rsidRPr="00077F63">
        <w:rPr>
          <w:b w:val="0"/>
          <w:spacing w:val="65"/>
        </w:rPr>
        <w:t xml:space="preserve"> </w:t>
      </w:r>
      <w:r w:rsidRPr="00077F63">
        <w:rPr>
          <w:b w:val="0"/>
        </w:rPr>
        <w:t>(AASHTO)</w:t>
      </w:r>
      <w:r w:rsidRPr="00077F63">
        <w:rPr>
          <w:b w:val="0"/>
          <w:spacing w:val="-62"/>
        </w:rPr>
        <w:t xml:space="preserve"> </w:t>
      </w:r>
      <w:r w:rsidRPr="00077F63">
        <w:rPr>
          <w:b w:val="0"/>
        </w:rPr>
        <w:t>Load</w:t>
      </w:r>
      <w:r w:rsidRPr="00077F63">
        <w:rPr>
          <w:b w:val="0"/>
          <w:spacing w:val="1"/>
        </w:rPr>
        <w:t xml:space="preserve"> </w:t>
      </w:r>
      <w:r w:rsidRPr="00077F63">
        <w:rPr>
          <w:b w:val="0"/>
        </w:rPr>
        <w:t>and</w:t>
      </w:r>
      <w:r w:rsidRPr="00077F63">
        <w:rPr>
          <w:b w:val="0"/>
          <w:spacing w:val="1"/>
        </w:rPr>
        <w:t xml:space="preserve"> </w:t>
      </w:r>
      <w:r w:rsidRPr="00077F63">
        <w:rPr>
          <w:b w:val="0"/>
        </w:rPr>
        <w:t>Resistance</w:t>
      </w:r>
      <w:r w:rsidRPr="00077F63">
        <w:rPr>
          <w:b w:val="0"/>
          <w:spacing w:val="1"/>
        </w:rPr>
        <w:t xml:space="preserve"> </w:t>
      </w:r>
      <w:r w:rsidRPr="00077F63">
        <w:rPr>
          <w:b w:val="0"/>
        </w:rPr>
        <w:t>Factor</w:t>
      </w:r>
      <w:r w:rsidRPr="00077F63">
        <w:rPr>
          <w:b w:val="0"/>
          <w:spacing w:val="1"/>
        </w:rPr>
        <w:t xml:space="preserve"> </w:t>
      </w:r>
      <w:r w:rsidRPr="00077F63">
        <w:rPr>
          <w:b w:val="0"/>
        </w:rPr>
        <w:t>Design</w:t>
      </w:r>
      <w:r w:rsidRPr="00077F63">
        <w:rPr>
          <w:b w:val="0"/>
          <w:spacing w:val="1"/>
        </w:rPr>
        <w:t xml:space="preserve"> </w:t>
      </w:r>
      <w:r w:rsidRPr="00077F63">
        <w:rPr>
          <w:b w:val="0"/>
        </w:rPr>
        <w:t>(LRFD)</w:t>
      </w:r>
      <w:r w:rsidRPr="00077F63">
        <w:rPr>
          <w:b w:val="0"/>
          <w:spacing w:val="1"/>
        </w:rPr>
        <w:t xml:space="preserve"> </w:t>
      </w:r>
      <w:r w:rsidRPr="00077F63">
        <w:rPr>
          <w:b w:val="0"/>
        </w:rPr>
        <w:t>Bridge</w:t>
      </w:r>
      <w:r w:rsidRPr="00077F63">
        <w:rPr>
          <w:b w:val="0"/>
          <w:spacing w:val="1"/>
        </w:rPr>
        <w:t xml:space="preserve"> </w:t>
      </w:r>
      <w:r w:rsidRPr="00077F63">
        <w:rPr>
          <w:b w:val="0"/>
        </w:rPr>
        <w:t>Design</w:t>
      </w:r>
      <w:r w:rsidRPr="00077F63">
        <w:rPr>
          <w:b w:val="0"/>
          <w:spacing w:val="1"/>
        </w:rPr>
        <w:t xml:space="preserve"> </w:t>
      </w:r>
      <w:r w:rsidRPr="00077F63">
        <w:rPr>
          <w:b w:val="0"/>
        </w:rPr>
        <w:t>Specifications.</w:t>
      </w:r>
      <w:r w:rsidRPr="00077F63">
        <w:rPr>
          <w:b w:val="0"/>
          <w:spacing w:val="1"/>
        </w:rPr>
        <w:t xml:space="preserve"> </w:t>
      </w:r>
      <w:r w:rsidRPr="00077F63">
        <w:rPr>
          <w:b w:val="0"/>
        </w:rPr>
        <w:t>The</w:t>
      </w:r>
      <w:r w:rsidRPr="00077F63">
        <w:rPr>
          <w:b w:val="0"/>
          <w:spacing w:val="1"/>
        </w:rPr>
        <w:t xml:space="preserve"> </w:t>
      </w:r>
      <w:r w:rsidRPr="00077F63">
        <w:rPr>
          <w:b w:val="0"/>
        </w:rPr>
        <w:t>textbook</w:t>
      </w:r>
      <w:r w:rsidRPr="00077F63">
        <w:rPr>
          <w:b w:val="0"/>
          <w:spacing w:val="1"/>
        </w:rPr>
        <w:t xml:space="preserve"> </w:t>
      </w:r>
      <w:r w:rsidRPr="00077F63">
        <w:rPr>
          <w:b w:val="0"/>
        </w:rPr>
        <w:t>is</w:t>
      </w:r>
      <w:r w:rsidRPr="00077F63">
        <w:rPr>
          <w:b w:val="0"/>
          <w:spacing w:val="1"/>
        </w:rPr>
        <w:t xml:space="preserve"> </w:t>
      </w:r>
      <w:r w:rsidRPr="00077F63">
        <w:rPr>
          <w:b w:val="0"/>
        </w:rPr>
        <w:t>a</w:t>
      </w:r>
      <w:r w:rsidRPr="00077F63">
        <w:rPr>
          <w:b w:val="0"/>
          <w:spacing w:val="1"/>
        </w:rPr>
        <w:t xml:space="preserve"> </w:t>
      </w:r>
      <w:r w:rsidRPr="00077F63">
        <w:rPr>
          <w:b w:val="0"/>
        </w:rPr>
        <w:t>reliable</w:t>
      </w:r>
      <w:r w:rsidRPr="00077F63">
        <w:rPr>
          <w:b w:val="0"/>
          <w:spacing w:val="1"/>
        </w:rPr>
        <w:t xml:space="preserve"> </w:t>
      </w:r>
      <w:r w:rsidRPr="00077F63">
        <w:rPr>
          <w:b w:val="0"/>
        </w:rPr>
        <w:t>Bridge</w:t>
      </w:r>
      <w:r w:rsidRPr="00077F63">
        <w:rPr>
          <w:b w:val="0"/>
          <w:spacing w:val="1"/>
        </w:rPr>
        <w:t xml:space="preserve"> </w:t>
      </w:r>
      <w:r w:rsidRPr="00077F63">
        <w:rPr>
          <w:b w:val="0"/>
        </w:rPr>
        <w:t>Engineering</w:t>
      </w:r>
      <w:r w:rsidRPr="00077F63">
        <w:rPr>
          <w:b w:val="0"/>
          <w:spacing w:val="1"/>
        </w:rPr>
        <w:t xml:space="preserve"> </w:t>
      </w:r>
      <w:r w:rsidRPr="00077F63">
        <w:rPr>
          <w:b w:val="0"/>
        </w:rPr>
        <w:t>document.</w:t>
      </w:r>
      <w:r w:rsidRPr="00077F63">
        <w:rPr>
          <w:b w:val="0"/>
          <w:spacing w:val="1"/>
        </w:rPr>
        <w:t xml:space="preserve"> </w:t>
      </w:r>
    </w:p>
    <w:p w14:paraId="22E1D776" w14:textId="45F25DAB" w:rsidR="00146C49" w:rsidRPr="00FB6E88" w:rsidRDefault="006C08E5" w:rsidP="00202675">
      <w:pPr>
        <w:rPr>
          <w:b/>
          <w:sz w:val="22"/>
        </w:rPr>
      </w:pPr>
      <w:r w:rsidRPr="00FB6E88">
        <w:rPr>
          <w:b/>
          <w:sz w:val="22"/>
        </w:rPr>
        <w:t xml:space="preserve">3.5. </w:t>
      </w:r>
      <w:r w:rsidR="00146C49" w:rsidRPr="00FB6E88">
        <w:rPr>
          <w:b/>
          <w:sz w:val="22"/>
        </w:rPr>
        <w:t>Procedures</w:t>
      </w:r>
      <w:r w:rsidR="00146C49" w:rsidRPr="00FB6E88">
        <w:rPr>
          <w:b/>
          <w:spacing w:val="-2"/>
          <w:sz w:val="22"/>
        </w:rPr>
        <w:t xml:space="preserve"> </w:t>
      </w:r>
      <w:r w:rsidR="00146C49" w:rsidRPr="00FB6E88">
        <w:rPr>
          <w:b/>
          <w:sz w:val="22"/>
        </w:rPr>
        <w:t>for</w:t>
      </w:r>
      <w:r w:rsidR="00146C49" w:rsidRPr="00FB6E88">
        <w:rPr>
          <w:b/>
          <w:spacing w:val="1"/>
          <w:sz w:val="22"/>
        </w:rPr>
        <w:t xml:space="preserve"> </w:t>
      </w:r>
      <w:r w:rsidR="00146C49" w:rsidRPr="00FB6E88">
        <w:rPr>
          <w:b/>
          <w:sz w:val="22"/>
        </w:rPr>
        <w:t>data</w:t>
      </w:r>
      <w:r w:rsidR="00146C49" w:rsidRPr="00FB6E88">
        <w:rPr>
          <w:b/>
          <w:spacing w:val="-2"/>
          <w:sz w:val="22"/>
        </w:rPr>
        <w:t xml:space="preserve"> </w:t>
      </w:r>
      <w:r w:rsidR="00146C49" w:rsidRPr="00FB6E88">
        <w:rPr>
          <w:b/>
          <w:sz w:val="22"/>
        </w:rPr>
        <w:t>collection,</w:t>
      </w:r>
      <w:r w:rsidR="00146C49" w:rsidRPr="00FB6E88">
        <w:rPr>
          <w:b/>
          <w:spacing w:val="-2"/>
          <w:sz w:val="22"/>
        </w:rPr>
        <w:t xml:space="preserve"> </w:t>
      </w:r>
      <w:r w:rsidR="00146C49" w:rsidRPr="00FB6E88">
        <w:rPr>
          <w:b/>
          <w:sz w:val="22"/>
        </w:rPr>
        <w:t>coding</w:t>
      </w:r>
      <w:r w:rsidR="00146C49" w:rsidRPr="00FB6E88">
        <w:rPr>
          <w:b/>
          <w:spacing w:val="-1"/>
          <w:sz w:val="22"/>
        </w:rPr>
        <w:t xml:space="preserve"> </w:t>
      </w:r>
      <w:r w:rsidR="00146C49" w:rsidRPr="00FB6E88">
        <w:rPr>
          <w:b/>
          <w:sz w:val="22"/>
        </w:rPr>
        <w:t>and</w:t>
      </w:r>
      <w:r w:rsidR="00146C49" w:rsidRPr="00FB6E88">
        <w:rPr>
          <w:b/>
          <w:spacing w:val="-2"/>
          <w:sz w:val="22"/>
        </w:rPr>
        <w:t xml:space="preserve"> </w:t>
      </w:r>
      <w:r w:rsidR="00146C49" w:rsidRPr="00FB6E88">
        <w:rPr>
          <w:b/>
          <w:sz w:val="22"/>
        </w:rPr>
        <w:t>analysis</w:t>
      </w:r>
    </w:p>
    <w:p w14:paraId="635098CE" w14:textId="77777777" w:rsidR="00FB6E88" w:rsidRDefault="00213C3C" w:rsidP="00FB6E88">
      <w:pPr>
        <w:pStyle w:val="ListParagraph"/>
        <w:spacing w:after="0" w:line="240" w:lineRule="auto"/>
        <w:ind w:left="0"/>
        <w:rPr>
          <w:b/>
          <w:i/>
          <w:sz w:val="22"/>
        </w:rPr>
      </w:pPr>
      <w:r w:rsidRPr="00FB6E88">
        <w:rPr>
          <w:b/>
          <w:i/>
          <w:sz w:val="22"/>
        </w:rPr>
        <w:t>3.5.1.</w:t>
      </w:r>
      <w:r w:rsidRPr="00FB6E88">
        <w:rPr>
          <w:b/>
          <w:i/>
          <w:spacing w:val="-2"/>
          <w:sz w:val="22"/>
        </w:rPr>
        <w:t xml:space="preserve"> </w:t>
      </w:r>
      <w:r w:rsidRPr="00FB6E88">
        <w:rPr>
          <w:b/>
          <w:i/>
          <w:sz w:val="22"/>
        </w:rPr>
        <w:t>Text</w:t>
      </w:r>
      <w:r w:rsidRPr="00FB6E88">
        <w:rPr>
          <w:b/>
          <w:i/>
          <w:spacing w:val="1"/>
          <w:sz w:val="22"/>
        </w:rPr>
        <w:t xml:space="preserve"> </w:t>
      </w:r>
      <w:r w:rsidRPr="00FB6E88">
        <w:rPr>
          <w:b/>
          <w:i/>
          <w:sz w:val="22"/>
        </w:rPr>
        <w:t>analysis:</w:t>
      </w:r>
      <w:r w:rsidRPr="00FB6E88">
        <w:rPr>
          <w:b/>
          <w:i/>
          <w:spacing w:val="-2"/>
          <w:sz w:val="22"/>
        </w:rPr>
        <w:t xml:space="preserve"> </w:t>
      </w:r>
      <w:r w:rsidRPr="00FB6E88">
        <w:rPr>
          <w:b/>
          <w:i/>
          <w:sz w:val="22"/>
        </w:rPr>
        <w:t>Lexical relations</w:t>
      </w:r>
      <w:r w:rsidRPr="00FB6E88">
        <w:rPr>
          <w:b/>
          <w:i/>
          <w:spacing w:val="-2"/>
          <w:sz w:val="22"/>
        </w:rPr>
        <w:t xml:space="preserve"> </w:t>
      </w:r>
      <w:r w:rsidRPr="00FB6E88">
        <w:rPr>
          <w:b/>
          <w:i/>
          <w:sz w:val="22"/>
        </w:rPr>
        <w:t>in</w:t>
      </w:r>
      <w:r w:rsidRPr="00FB6E88">
        <w:rPr>
          <w:b/>
          <w:i/>
          <w:spacing w:val="-2"/>
          <w:sz w:val="22"/>
        </w:rPr>
        <w:t xml:space="preserve"> </w:t>
      </w:r>
      <w:r w:rsidRPr="00FB6E88">
        <w:rPr>
          <w:b/>
          <w:i/>
          <w:sz w:val="22"/>
        </w:rPr>
        <w:t>HBD</w:t>
      </w:r>
      <w:r w:rsidRPr="00FB6E88">
        <w:rPr>
          <w:b/>
          <w:i/>
          <w:spacing w:val="-2"/>
          <w:sz w:val="22"/>
        </w:rPr>
        <w:t xml:space="preserve"> </w:t>
      </w:r>
      <w:r w:rsidRPr="00FB6E88">
        <w:rPr>
          <w:b/>
          <w:i/>
          <w:sz w:val="22"/>
        </w:rPr>
        <w:t>Event</w:t>
      </w:r>
    </w:p>
    <w:p w14:paraId="5F29608F" w14:textId="77777777" w:rsidR="00FB6E88" w:rsidRPr="00FB6E88" w:rsidRDefault="00213C3C" w:rsidP="00FB6E88">
      <w:pPr>
        <w:pStyle w:val="ListParagraph"/>
        <w:spacing w:after="0" w:line="240" w:lineRule="auto"/>
        <w:ind w:left="0"/>
        <w:rPr>
          <w:sz w:val="22"/>
        </w:rPr>
      </w:pPr>
      <w:r w:rsidRPr="00FB6E88">
        <w:rPr>
          <w:b/>
          <w:sz w:val="22"/>
        </w:rPr>
        <w:t>Step</w:t>
      </w:r>
      <w:r w:rsidRPr="00FB6E88">
        <w:rPr>
          <w:b/>
          <w:spacing w:val="-2"/>
          <w:sz w:val="22"/>
        </w:rPr>
        <w:t xml:space="preserve"> </w:t>
      </w:r>
      <w:r w:rsidRPr="00FB6E88">
        <w:rPr>
          <w:b/>
          <w:sz w:val="22"/>
        </w:rPr>
        <w:t>1:</w:t>
      </w:r>
      <w:r w:rsidRPr="00FB6E88">
        <w:rPr>
          <w:spacing w:val="-2"/>
          <w:sz w:val="22"/>
        </w:rPr>
        <w:t xml:space="preserve"> </w:t>
      </w:r>
      <w:r w:rsidRPr="00FB6E88">
        <w:rPr>
          <w:b/>
          <w:sz w:val="22"/>
        </w:rPr>
        <w:t>Coarse</w:t>
      </w:r>
      <w:r w:rsidRPr="00FB6E88">
        <w:rPr>
          <w:b/>
          <w:spacing w:val="-1"/>
          <w:sz w:val="22"/>
        </w:rPr>
        <w:t xml:space="preserve"> </w:t>
      </w:r>
      <w:r w:rsidRPr="00FB6E88">
        <w:rPr>
          <w:b/>
          <w:sz w:val="22"/>
        </w:rPr>
        <w:t>term</w:t>
      </w:r>
      <w:r w:rsidRPr="00FB6E88">
        <w:rPr>
          <w:b/>
          <w:spacing w:val="1"/>
          <w:sz w:val="22"/>
        </w:rPr>
        <w:t xml:space="preserve"> </w:t>
      </w:r>
      <w:r w:rsidRPr="00FB6E88">
        <w:rPr>
          <w:b/>
          <w:sz w:val="22"/>
        </w:rPr>
        <w:t>extraction</w:t>
      </w:r>
      <w:r w:rsidR="00535DEA" w:rsidRPr="00FB6E88">
        <w:rPr>
          <w:sz w:val="22"/>
        </w:rPr>
        <w:t xml:space="preserve">. </w:t>
      </w:r>
      <w:r w:rsidRPr="00FB6E88">
        <w:rPr>
          <w:sz w:val="22"/>
        </w:rPr>
        <w:t>In</w:t>
      </w:r>
      <w:r w:rsidRPr="00FB6E88">
        <w:rPr>
          <w:spacing w:val="44"/>
          <w:sz w:val="22"/>
        </w:rPr>
        <w:t xml:space="preserve"> </w:t>
      </w:r>
      <w:r w:rsidRPr="00FB6E88">
        <w:rPr>
          <w:sz w:val="22"/>
        </w:rPr>
        <w:t>this</w:t>
      </w:r>
      <w:r w:rsidRPr="00FB6E88">
        <w:rPr>
          <w:spacing w:val="47"/>
          <w:sz w:val="22"/>
        </w:rPr>
        <w:t xml:space="preserve"> </w:t>
      </w:r>
      <w:r w:rsidRPr="00FB6E88">
        <w:rPr>
          <w:sz w:val="22"/>
        </w:rPr>
        <w:t>preliminary</w:t>
      </w:r>
      <w:r w:rsidRPr="00FB6E88">
        <w:rPr>
          <w:spacing w:val="44"/>
          <w:sz w:val="22"/>
        </w:rPr>
        <w:t xml:space="preserve"> </w:t>
      </w:r>
      <w:r w:rsidRPr="00FB6E88">
        <w:rPr>
          <w:sz w:val="22"/>
        </w:rPr>
        <w:t>phase</w:t>
      </w:r>
      <w:r w:rsidRPr="00FB6E88">
        <w:rPr>
          <w:spacing w:val="45"/>
          <w:sz w:val="22"/>
        </w:rPr>
        <w:t xml:space="preserve"> </w:t>
      </w:r>
      <w:r w:rsidRPr="00FB6E88">
        <w:rPr>
          <w:sz w:val="22"/>
        </w:rPr>
        <w:t>of</w:t>
      </w:r>
      <w:r w:rsidRPr="00FB6E88">
        <w:rPr>
          <w:spacing w:val="44"/>
          <w:sz w:val="22"/>
        </w:rPr>
        <w:t xml:space="preserve"> </w:t>
      </w:r>
      <w:r w:rsidRPr="00FB6E88">
        <w:rPr>
          <w:sz w:val="22"/>
        </w:rPr>
        <w:t>term</w:t>
      </w:r>
      <w:r w:rsidRPr="00FB6E88">
        <w:rPr>
          <w:spacing w:val="45"/>
          <w:sz w:val="22"/>
        </w:rPr>
        <w:t xml:space="preserve"> </w:t>
      </w:r>
      <w:r w:rsidRPr="00FB6E88">
        <w:rPr>
          <w:sz w:val="22"/>
        </w:rPr>
        <w:t>extraction,</w:t>
      </w:r>
      <w:r w:rsidRPr="00FB6E88">
        <w:rPr>
          <w:spacing w:val="44"/>
          <w:sz w:val="22"/>
        </w:rPr>
        <w:t xml:space="preserve"> </w:t>
      </w:r>
      <w:r w:rsidRPr="00FB6E88">
        <w:rPr>
          <w:sz w:val="22"/>
        </w:rPr>
        <w:t>coding</w:t>
      </w:r>
      <w:r w:rsidRPr="00FB6E88">
        <w:rPr>
          <w:spacing w:val="47"/>
          <w:sz w:val="22"/>
        </w:rPr>
        <w:t xml:space="preserve"> </w:t>
      </w:r>
      <w:r w:rsidRPr="00FB6E88">
        <w:rPr>
          <w:sz w:val="22"/>
        </w:rPr>
        <w:t>have</w:t>
      </w:r>
      <w:r w:rsidRPr="00FB6E88">
        <w:rPr>
          <w:spacing w:val="46"/>
          <w:sz w:val="22"/>
        </w:rPr>
        <w:t xml:space="preserve"> </w:t>
      </w:r>
      <w:r w:rsidRPr="00FB6E88">
        <w:rPr>
          <w:sz w:val="22"/>
        </w:rPr>
        <w:t>not</w:t>
      </w:r>
      <w:r w:rsidRPr="00FB6E88">
        <w:rPr>
          <w:spacing w:val="45"/>
          <w:sz w:val="22"/>
        </w:rPr>
        <w:t xml:space="preserve"> </w:t>
      </w:r>
      <w:r w:rsidRPr="00FB6E88">
        <w:rPr>
          <w:sz w:val="22"/>
        </w:rPr>
        <w:t>been</w:t>
      </w:r>
      <w:r w:rsidRPr="00FB6E88">
        <w:rPr>
          <w:spacing w:val="44"/>
          <w:sz w:val="22"/>
        </w:rPr>
        <w:t xml:space="preserve"> </w:t>
      </w:r>
      <w:r w:rsidRPr="00FB6E88">
        <w:rPr>
          <w:sz w:val="22"/>
        </w:rPr>
        <w:t>done,</w:t>
      </w:r>
      <w:r w:rsidRPr="00FB6E88">
        <w:rPr>
          <w:spacing w:val="47"/>
          <w:sz w:val="22"/>
        </w:rPr>
        <w:t xml:space="preserve"> </w:t>
      </w:r>
      <w:r w:rsidRPr="00FB6E88">
        <w:rPr>
          <w:sz w:val="22"/>
        </w:rPr>
        <w:t>so</w:t>
      </w:r>
      <w:r w:rsidRPr="00FB6E88">
        <w:rPr>
          <w:spacing w:val="-63"/>
          <w:sz w:val="22"/>
        </w:rPr>
        <w:t xml:space="preserve"> </w:t>
      </w:r>
      <w:r w:rsidRPr="00FB6E88">
        <w:rPr>
          <w:sz w:val="22"/>
        </w:rPr>
        <w:t>once terms were spotted, they were highlighted in colors for extraction. All the single-</w:t>
      </w:r>
      <w:r w:rsidRPr="00FB6E88">
        <w:rPr>
          <w:spacing w:val="1"/>
          <w:sz w:val="22"/>
        </w:rPr>
        <w:t xml:space="preserve"> </w:t>
      </w:r>
      <w:r w:rsidRPr="00FB6E88">
        <w:rPr>
          <w:sz w:val="22"/>
        </w:rPr>
        <w:t>unit terms, multi-unit terms (phrases), clauses, sentences and larger text sections that</w:t>
      </w:r>
      <w:r w:rsidRPr="00FB6E88">
        <w:rPr>
          <w:spacing w:val="1"/>
          <w:sz w:val="22"/>
        </w:rPr>
        <w:t xml:space="preserve"> </w:t>
      </w:r>
      <w:r w:rsidRPr="00FB6E88">
        <w:rPr>
          <w:sz w:val="22"/>
        </w:rPr>
        <w:t>include</w:t>
      </w:r>
      <w:r w:rsidRPr="00FB6E88">
        <w:rPr>
          <w:spacing w:val="-2"/>
          <w:sz w:val="22"/>
        </w:rPr>
        <w:t xml:space="preserve"> </w:t>
      </w:r>
      <w:r w:rsidRPr="00FB6E88">
        <w:rPr>
          <w:sz w:val="22"/>
        </w:rPr>
        <w:t>terms</w:t>
      </w:r>
      <w:r w:rsidRPr="00FB6E88">
        <w:rPr>
          <w:spacing w:val="-1"/>
          <w:sz w:val="22"/>
        </w:rPr>
        <w:t xml:space="preserve"> </w:t>
      </w:r>
      <w:r w:rsidRPr="00FB6E88">
        <w:rPr>
          <w:sz w:val="22"/>
        </w:rPr>
        <w:t>and</w:t>
      </w:r>
      <w:r w:rsidRPr="00FB6E88">
        <w:rPr>
          <w:spacing w:val="-2"/>
          <w:sz w:val="22"/>
        </w:rPr>
        <w:t xml:space="preserve"> </w:t>
      </w:r>
      <w:r w:rsidRPr="00FB6E88">
        <w:rPr>
          <w:sz w:val="22"/>
        </w:rPr>
        <w:t>term</w:t>
      </w:r>
      <w:r w:rsidRPr="00FB6E88">
        <w:rPr>
          <w:spacing w:val="2"/>
          <w:sz w:val="22"/>
        </w:rPr>
        <w:t xml:space="preserve"> </w:t>
      </w:r>
      <w:r w:rsidRPr="00FB6E88">
        <w:rPr>
          <w:sz w:val="22"/>
        </w:rPr>
        <w:t>relations</w:t>
      </w:r>
      <w:r w:rsidRPr="00FB6E88">
        <w:rPr>
          <w:spacing w:val="1"/>
          <w:sz w:val="22"/>
        </w:rPr>
        <w:t xml:space="preserve"> </w:t>
      </w:r>
      <w:r w:rsidRPr="00FB6E88">
        <w:rPr>
          <w:sz w:val="22"/>
        </w:rPr>
        <w:t>were</w:t>
      </w:r>
      <w:r w:rsidRPr="00FB6E88">
        <w:rPr>
          <w:spacing w:val="-1"/>
          <w:sz w:val="22"/>
        </w:rPr>
        <w:t xml:space="preserve"> </w:t>
      </w:r>
      <w:r w:rsidRPr="00FB6E88">
        <w:rPr>
          <w:sz w:val="22"/>
        </w:rPr>
        <w:t>extracted.</w:t>
      </w:r>
    </w:p>
    <w:p w14:paraId="5D20BFFF" w14:textId="77777777" w:rsidR="00FB6E88" w:rsidRDefault="00213C3C" w:rsidP="00FB6E88">
      <w:pPr>
        <w:pStyle w:val="ListParagraph"/>
        <w:spacing w:after="0" w:line="240" w:lineRule="auto"/>
        <w:ind w:left="0"/>
        <w:rPr>
          <w:sz w:val="22"/>
        </w:rPr>
      </w:pPr>
      <w:r w:rsidRPr="00FB6E88">
        <w:rPr>
          <w:b/>
          <w:sz w:val="22"/>
        </w:rPr>
        <w:t>Step</w:t>
      </w:r>
      <w:r w:rsidRPr="00FB6E88">
        <w:rPr>
          <w:b/>
          <w:spacing w:val="-2"/>
          <w:sz w:val="22"/>
        </w:rPr>
        <w:t xml:space="preserve"> </w:t>
      </w:r>
      <w:r w:rsidRPr="00FB6E88">
        <w:rPr>
          <w:b/>
          <w:sz w:val="22"/>
        </w:rPr>
        <w:t>2:</w:t>
      </w:r>
      <w:r w:rsidRPr="00FB6E88">
        <w:rPr>
          <w:spacing w:val="-2"/>
          <w:sz w:val="22"/>
        </w:rPr>
        <w:t xml:space="preserve"> </w:t>
      </w:r>
      <w:r w:rsidRPr="00FB6E88">
        <w:rPr>
          <w:b/>
          <w:sz w:val="22"/>
        </w:rPr>
        <w:t>Fine</w:t>
      </w:r>
      <w:r w:rsidRPr="00FB6E88">
        <w:rPr>
          <w:b/>
          <w:spacing w:val="-1"/>
          <w:sz w:val="22"/>
        </w:rPr>
        <w:t xml:space="preserve"> </w:t>
      </w:r>
      <w:r w:rsidRPr="00FB6E88">
        <w:rPr>
          <w:b/>
          <w:sz w:val="22"/>
        </w:rPr>
        <w:t>term</w:t>
      </w:r>
      <w:r w:rsidRPr="00FB6E88">
        <w:rPr>
          <w:b/>
          <w:spacing w:val="1"/>
          <w:sz w:val="22"/>
        </w:rPr>
        <w:t xml:space="preserve"> </w:t>
      </w:r>
      <w:r w:rsidRPr="00FB6E88">
        <w:rPr>
          <w:b/>
          <w:sz w:val="22"/>
        </w:rPr>
        <w:t>extraction</w:t>
      </w:r>
      <w:r w:rsidR="00535DEA" w:rsidRPr="00FB6E88">
        <w:rPr>
          <w:sz w:val="22"/>
        </w:rPr>
        <w:t xml:space="preserve">. </w:t>
      </w:r>
      <w:r w:rsidRPr="00FB6E88">
        <w:rPr>
          <w:sz w:val="22"/>
        </w:rPr>
        <w:t>In</w:t>
      </w:r>
      <w:r w:rsidRPr="00FB6E88">
        <w:rPr>
          <w:spacing w:val="34"/>
          <w:sz w:val="22"/>
        </w:rPr>
        <w:t xml:space="preserve"> </w:t>
      </w:r>
      <w:r w:rsidRPr="00FB6E88">
        <w:rPr>
          <w:sz w:val="22"/>
        </w:rPr>
        <w:t>this</w:t>
      </w:r>
      <w:r w:rsidRPr="00FB6E88">
        <w:rPr>
          <w:spacing w:val="36"/>
          <w:sz w:val="22"/>
        </w:rPr>
        <w:t xml:space="preserve"> </w:t>
      </w:r>
      <w:r w:rsidRPr="00FB6E88">
        <w:rPr>
          <w:sz w:val="22"/>
        </w:rPr>
        <w:t>step,</w:t>
      </w:r>
      <w:r w:rsidRPr="00FB6E88">
        <w:rPr>
          <w:spacing w:val="37"/>
          <w:sz w:val="22"/>
        </w:rPr>
        <w:t xml:space="preserve"> </w:t>
      </w:r>
      <w:r w:rsidRPr="00FB6E88">
        <w:rPr>
          <w:sz w:val="22"/>
        </w:rPr>
        <w:t>single-unit</w:t>
      </w:r>
      <w:r w:rsidRPr="00FB6E88">
        <w:rPr>
          <w:spacing w:val="34"/>
          <w:sz w:val="22"/>
        </w:rPr>
        <w:t xml:space="preserve"> </w:t>
      </w:r>
      <w:r w:rsidRPr="00FB6E88">
        <w:rPr>
          <w:sz w:val="22"/>
        </w:rPr>
        <w:t>and</w:t>
      </w:r>
      <w:r w:rsidRPr="00FB6E88">
        <w:rPr>
          <w:spacing w:val="36"/>
          <w:sz w:val="22"/>
        </w:rPr>
        <w:t xml:space="preserve"> </w:t>
      </w:r>
      <w:r w:rsidRPr="00FB6E88">
        <w:rPr>
          <w:sz w:val="22"/>
        </w:rPr>
        <w:t>multi-unit</w:t>
      </w:r>
      <w:r w:rsidRPr="00FB6E88">
        <w:rPr>
          <w:spacing w:val="37"/>
          <w:sz w:val="22"/>
        </w:rPr>
        <w:t xml:space="preserve"> </w:t>
      </w:r>
      <w:r w:rsidRPr="00FB6E88">
        <w:rPr>
          <w:sz w:val="22"/>
        </w:rPr>
        <w:t>terms</w:t>
      </w:r>
      <w:r w:rsidRPr="00FB6E88">
        <w:rPr>
          <w:spacing w:val="36"/>
          <w:sz w:val="22"/>
        </w:rPr>
        <w:t xml:space="preserve"> </w:t>
      </w:r>
      <w:r w:rsidRPr="00FB6E88">
        <w:rPr>
          <w:sz w:val="22"/>
        </w:rPr>
        <w:t>in</w:t>
      </w:r>
      <w:r w:rsidRPr="00FB6E88">
        <w:rPr>
          <w:spacing w:val="34"/>
          <w:sz w:val="22"/>
        </w:rPr>
        <w:t xml:space="preserve"> </w:t>
      </w:r>
      <w:r w:rsidRPr="00FB6E88">
        <w:rPr>
          <w:sz w:val="22"/>
        </w:rPr>
        <w:t>each</w:t>
      </w:r>
      <w:r w:rsidRPr="00FB6E88">
        <w:rPr>
          <w:spacing w:val="38"/>
          <w:sz w:val="22"/>
        </w:rPr>
        <w:t xml:space="preserve"> </w:t>
      </w:r>
      <w:r w:rsidRPr="00FB6E88">
        <w:rPr>
          <w:sz w:val="22"/>
        </w:rPr>
        <w:t>Chapter</w:t>
      </w:r>
      <w:r w:rsidRPr="00FB6E88">
        <w:rPr>
          <w:spacing w:val="36"/>
          <w:sz w:val="22"/>
        </w:rPr>
        <w:t xml:space="preserve"> </w:t>
      </w:r>
      <w:r w:rsidRPr="00FB6E88">
        <w:rPr>
          <w:sz w:val="22"/>
        </w:rPr>
        <w:t>of</w:t>
      </w:r>
      <w:r w:rsidRPr="00FB6E88">
        <w:rPr>
          <w:spacing w:val="36"/>
          <w:sz w:val="22"/>
        </w:rPr>
        <w:t xml:space="preserve"> </w:t>
      </w:r>
      <w:r w:rsidRPr="00FB6E88">
        <w:rPr>
          <w:sz w:val="22"/>
        </w:rPr>
        <w:t>the</w:t>
      </w:r>
      <w:r w:rsidRPr="00FB6E88">
        <w:rPr>
          <w:spacing w:val="35"/>
          <w:sz w:val="22"/>
        </w:rPr>
        <w:t xml:space="preserve"> </w:t>
      </w:r>
      <w:r w:rsidRPr="00FB6E88">
        <w:rPr>
          <w:sz w:val="22"/>
        </w:rPr>
        <w:t>textbook</w:t>
      </w:r>
      <w:r w:rsidR="00FB6E88">
        <w:rPr>
          <w:sz w:val="22"/>
        </w:rPr>
        <w:t xml:space="preserve"> </w:t>
      </w:r>
      <w:r w:rsidRPr="00FB6E88">
        <w:rPr>
          <w:spacing w:val="-63"/>
          <w:sz w:val="22"/>
        </w:rPr>
        <w:t xml:space="preserve"> </w:t>
      </w:r>
      <w:r w:rsidRPr="00FB6E88">
        <w:rPr>
          <w:sz w:val="22"/>
        </w:rPr>
        <w:t xml:space="preserve">that were identified in the first step are listed in a </w:t>
      </w:r>
      <w:r w:rsidRPr="00FB6E88">
        <w:rPr>
          <w:i/>
          <w:sz w:val="22"/>
        </w:rPr>
        <w:t xml:space="preserve">Word </w:t>
      </w:r>
      <w:r w:rsidRPr="00FB6E88">
        <w:rPr>
          <w:sz w:val="22"/>
        </w:rPr>
        <w:t>table. Moreover, the terms in</w:t>
      </w:r>
      <w:r w:rsidRPr="00FB6E88">
        <w:rPr>
          <w:spacing w:val="1"/>
          <w:sz w:val="22"/>
        </w:rPr>
        <w:t xml:space="preserve"> </w:t>
      </w:r>
      <w:r w:rsidRPr="00FB6E88">
        <w:rPr>
          <w:sz w:val="22"/>
        </w:rPr>
        <w:t>the clauses, sentences, and paragraphs were refined leaving out the general words that</w:t>
      </w:r>
      <w:r w:rsidRPr="00FB6E88">
        <w:rPr>
          <w:spacing w:val="1"/>
          <w:sz w:val="22"/>
        </w:rPr>
        <w:t xml:space="preserve"> </w:t>
      </w:r>
      <w:r w:rsidRPr="00FB6E88">
        <w:rPr>
          <w:sz w:val="22"/>
        </w:rPr>
        <w:t xml:space="preserve">did not contain Lexical Relations. These terms were extracted to put in the </w:t>
      </w:r>
      <w:r w:rsidRPr="00FB6E88">
        <w:rPr>
          <w:i/>
          <w:sz w:val="22"/>
        </w:rPr>
        <w:t xml:space="preserve">Word </w:t>
      </w:r>
      <w:r w:rsidRPr="00FB6E88">
        <w:rPr>
          <w:sz w:val="22"/>
        </w:rPr>
        <w:t>table,</w:t>
      </w:r>
      <w:r w:rsidRPr="00FB6E88">
        <w:rPr>
          <w:spacing w:val="-62"/>
          <w:sz w:val="22"/>
        </w:rPr>
        <w:t xml:space="preserve"> </w:t>
      </w:r>
      <w:r w:rsidRPr="00FB6E88">
        <w:rPr>
          <w:sz w:val="22"/>
        </w:rPr>
        <w:t>as well. Although LRs were not exhaustively and clearly identified in this step, the</w:t>
      </w:r>
      <w:r w:rsidRPr="00FB6E88">
        <w:rPr>
          <w:spacing w:val="1"/>
          <w:sz w:val="22"/>
        </w:rPr>
        <w:t xml:space="preserve"> </w:t>
      </w:r>
      <w:r w:rsidRPr="00FB6E88">
        <w:rPr>
          <w:sz w:val="22"/>
        </w:rPr>
        <w:t>candidate roughly thought about them for the next more challenging step of coding.</w:t>
      </w:r>
      <w:r w:rsidRPr="00FB6E88">
        <w:rPr>
          <w:spacing w:val="1"/>
          <w:sz w:val="22"/>
        </w:rPr>
        <w:t xml:space="preserve"> </w:t>
      </w:r>
      <w:r w:rsidRPr="00FB6E88">
        <w:rPr>
          <w:sz w:val="22"/>
        </w:rPr>
        <w:t>She must bear in mind that terms do not always exist apparently in the text-book. In</w:t>
      </w:r>
      <w:r w:rsidRPr="00FB6E88">
        <w:rPr>
          <w:spacing w:val="1"/>
          <w:sz w:val="22"/>
        </w:rPr>
        <w:t xml:space="preserve"> </w:t>
      </w:r>
      <w:r w:rsidRPr="00FB6E88">
        <w:rPr>
          <w:sz w:val="22"/>
        </w:rPr>
        <w:t>fact, many more terms and LRs were established based on the context, specialized and</w:t>
      </w:r>
      <w:r w:rsidRPr="00FB6E88">
        <w:rPr>
          <w:spacing w:val="1"/>
          <w:sz w:val="22"/>
        </w:rPr>
        <w:t xml:space="preserve"> </w:t>
      </w:r>
      <w:r w:rsidRPr="00FB6E88">
        <w:rPr>
          <w:sz w:val="22"/>
        </w:rPr>
        <w:t xml:space="preserve">linguistic knowledge. </w:t>
      </w:r>
    </w:p>
    <w:p w14:paraId="617FDC89" w14:textId="43930DDE" w:rsidR="00535DEA" w:rsidRDefault="00213C3C" w:rsidP="00FB6E88">
      <w:pPr>
        <w:pStyle w:val="ListParagraph"/>
        <w:spacing w:after="0" w:line="240" w:lineRule="auto"/>
        <w:ind w:left="0"/>
        <w:rPr>
          <w:sz w:val="22"/>
        </w:rPr>
      </w:pPr>
      <w:r w:rsidRPr="00FB6E88">
        <w:rPr>
          <w:b/>
          <w:sz w:val="22"/>
        </w:rPr>
        <w:t>Step</w:t>
      </w:r>
      <w:r w:rsidRPr="00FB6E88">
        <w:rPr>
          <w:b/>
          <w:spacing w:val="-2"/>
          <w:sz w:val="22"/>
        </w:rPr>
        <w:t xml:space="preserve"> </w:t>
      </w:r>
      <w:r w:rsidRPr="00FB6E88">
        <w:rPr>
          <w:b/>
          <w:sz w:val="22"/>
        </w:rPr>
        <w:t>3:</w:t>
      </w:r>
      <w:r w:rsidRPr="00FB6E88">
        <w:rPr>
          <w:spacing w:val="-2"/>
          <w:sz w:val="22"/>
        </w:rPr>
        <w:t xml:space="preserve"> </w:t>
      </w:r>
      <w:r w:rsidRPr="00FB6E88">
        <w:rPr>
          <w:b/>
          <w:sz w:val="22"/>
        </w:rPr>
        <w:t>Coding</w:t>
      </w:r>
      <w:r w:rsidRPr="00FB6E88">
        <w:rPr>
          <w:b/>
          <w:spacing w:val="-2"/>
          <w:sz w:val="22"/>
        </w:rPr>
        <w:t xml:space="preserve"> </w:t>
      </w:r>
      <w:r w:rsidRPr="00FB6E88">
        <w:rPr>
          <w:b/>
          <w:sz w:val="22"/>
        </w:rPr>
        <w:t>terms</w:t>
      </w:r>
      <w:r w:rsidRPr="00FB6E88">
        <w:rPr>
          <w:b/>
          <w:spacing w:val="-1"/>
          <w:sz w:val="22"/>
        </w:rPr>
        <w:t xml:space="preserve"> </w:t>
      </w:r>
      <w:r w:rsidRPr="00FB6E88">
        <w:rPr>
          <w:b/>
          <w:sz w:val="22"/>
        </w:rPr>
        <w:t>based</w:t>
      </w:r>
      <w:r w:rsidRPr="00FB6E88">
        <w:rPr>
          <w:b/>
          <w:spacing w:val="-2"/>
          <w:sz w:val="22"/>
        </w:rPr>
        <w:t xml:space="preserve"> </w:t>
      </w:r>
      <w:r w:rsidRPr="00FB6E88">
        <w:rPr>
          <w:b/>
          <w:sz w:val="22"/>
        </w:rPr>
        <w:t>on lexical</w:t>
      </w:r>
      <w:r w:rsidRPr="00FB6E88">
        <w:rPr>
          <w:b/>
          <w:spacing w:val="-1"/>
          <w:sz w:val="22"/>
        </w:rPr>
        <w:t xml:space="preserve"> </w:t>
      </w:r>
      <w:r w:rsidRPr="00FB6E88">
        <w:rPr>
          <w:b/>
          <w:sz w:val="22"/>
        </w:rPr>
        <w:t>relations</w:t>
      </w:r>
      <w:r w:rsidRPr="00FB6E88">
        <w:rPr>
          <w:b/>
          <w:spacing w:val="-2"/>
          <w:sz w:val="22"/>
        </w:rPr>
        <w:t xml:space="preserve"> </w:t>
      </w:r>
      <w:r w:rsidRPr="00FB6E88">
        <w:rPr>
          <w:b/>
          <w:sz w:val="22"/>
        </w:rPr>
        <w:t>and translation</w:t>
      </w:r>
      <w:r w:rsidR="00535DEA" w:rsidRPr="00FB6E88">
        <w:rPr>
          <w:sz w:val="22"/>
        </w:rPr>
        <w:t xml:space="preserve">. </w:t>
      </w:r>
      <w:r w:rsidRPr="00FB6E88">
        <w:rPr>
          <w:sz w:val="22"/>
        </w:rPr>
        <w:t>After the BE terms had been extracted and arranged in the alphabetical order,</w:t>
      </w:r>
      <w:r w:rsidRPr="00FB6E88">
        <w:rPr>
          <w:spacing w:val="1"/>
          <w:sz w:val="22"/>
        </w:rPr>
        <w:t xml:space="preserve"> </w:t>
      </w:r>
      <w:r w:rsidRPr="00FB6E88">
        <w:rPr>
          <w:sz w:val="22"/>
        </w:rPr>
        <w:t xml:space="preserve">they were </w:t>
      </w:r>
      <w:r w:rsidRPr="00FB6E88">
        <w:rPr>
          <w:i/>
          <w:sz w:val="22"/>
        </w:rPr>
        <w:t xml:space="preserve">coded </w:t>
      </w:r>
      <w:r w:rsidRPr="00FB6E88">
        <w:rPr>
          <w:sz w:val="22"/>
        </w:rPr>
        <w:t>based on the LRs in Table 3.11: Analytical Framework for HBD</w:t>
      </w:r>
      <w:r w:rsidRPr="00FB6E88">
        <w:rPr>
          <w:spacing w:val="1"/>
          <w:sz w:val="22"/>
        </w:rPr>
        <w:t xml:space="preserve"> </w:t>
      </w:r>
      <w:r w:rsidRPr="00FB6E88">
        <w:rPr>
          <w:sz w:val="22"/>
        </w:rPr>
        <w:t>Lexical Relation investigation. This is the most challenging phase because whether the</w:t>
      </w:r>
      <w:r w:rsidRPr="00FB6E88">
        <w:rPr>
          <w:spacing w:val="-62"/>
          <w:sz w:val="22"/>
        </w:rPr>
        <w:t xml:space="preserve"> </w:t>
      </w:r>
      <w:r w:rsidRPr="00FB6E88">
        <w:rPr>
          <w:sz w:val="22"/>
        </w:rPr>
        <w:t>relations are identified sufficiently and precisely depends on many factors. The terms</w:t>
      </w:r>
      <w:r w:rsidRPr="00FB6E88">
        <w:rPr>
          <w:spacing w:val="1"/>
          <w:sz w:val="22"/>
        </w:rPr>
        <w:t xml:space="preserve"> </w:t>
      </w:r>
      <w:r w:rsidRPr="00FB6E88">
        <w:rPr>
          <w:sz w:val="22"/>
        </w:rPr>
        <w:t xml:space="preserve">are linked with </w:t>
      </w:r>
      <w:r w:rsidRPr="00FB6E88">
        <w:rPr>
          <w:sz w:val="22"/>
        </w:rPr>
        <w:lastRenderedPageBreak/>
        <w:t xml:space="preserve">one another in </w:t>
      </w:r>
      <w:r w:rsidRPr="00FB6E88">
        <w:rPr>
          <w:i/>
          <w:sz w:val="22"/>
        </w:rPr>
        <w:t>Lexical Relations</w:t>
      </w:r>
      <w:r w:rsidRPr="00FB6E88">
        <w:rPr>
          <w:sz w:val="22"/>
        </w:rPr>
        <w:t>. In many cases the LRs do not appear</w:t>
      </w:r>
      <w:r w:rsidRPr="00FB6E88">
        <w:rPr>
          <w:spacing w:val="1"/>
          <w:sz w:val="22"/>
        </w:rPr>
        <w:t xml:space="preserve"> </w:t>
      </w:r>
      <w:r w:rsidRPr="00FB6E88">
        <w:rPr>
          <w:sz w:val="22"/>
        </w:rPr>
        <w:t>apparently</w:t>
      </w:r>
      <w:r w:rsidRPr="00FB6E88">
        <w:rPr>
          <w:spacing w:val="1"/>
          <w:sz w:val="22"/>
        </w:rPr>
        <w:t xml:space="preserve"> </w:t>
      </w:r>
      <w:r w:rsidRPr="00FB6E88">
        <w:rPr>
          <w:sz w:val="22"/>
        </w:rPr>
        <w:t>in</w:t>
      </w:r>
      <w:r w:rsidRPr="00FB6E88">
        <w:rPr>
          <w:spacing w:val="1"/>
          <w:sz w:val="22"/>
        </w:rPr>
        <w:t xml:space="preserve"> </w:t>
      </w:r>
      <w:r w:rsidRPr="00FB6E88">
        <w:rPr>
          <w:sz w:val="22"/>
        </w:rPr>
        <w:t>the</w:t>
      </w:r>
      <w:r w:rsidRPr="00FB6E88">
        <w:rPr>
          <w:spacing w:val="1"/>
          <w:sz w:val="22"/>
        </w:rPr>
        <w:t xml:space="preserve"> </w:t>
      </w:r>
      <w:r w:rsidRPr="00FB6E88">
        <w:rPr>
          <w:sz w:val="22"/>
        </w:rPr>
        <w:t>passage;</w:t>
      </w:r>
      <w:r w:rsidRPr="00FB6E88">
        <w:rPr>
          <w:spacing w:val="1"/>
          <w:sz w:val="22"/>
        </w:rPr>
        <w:t xml:space="preserve"> </w:t>
      </w:r>
      <w:r w:rsidRPr="00FB6E88">
        <w:rPr>
          <w:sz w:val="22"/>
        </w:rPr>
        <w:t>however,</w:t>
      </w:r>
      <w:r w:rsidRPr="00FB6E88">
        <w:rPr>
          <w:spacing w:val="1"/>
          <w:sz w:val="22"/>
        </w:rPr>
        <w:t xml:space="preserve"> </w:t>
      </w:r>
      <w:r w:rsidRPr="00FB6E88">
        <w:rPr>
          <w:sz w:val="22"/>
        </w:rPr>
        <w:t>based</w:t>
      </w:r>
      <w:r w:rsidRPr="00FB6E88">
        <w:rPr>
          <w:spacing w:val="1"/>
          <w:sz w:val="22"/>
        </w:rPr>
        <w:t xml:space="preserve"> </w:t>
      </w:r>
      <w:r w:rsidRPr="00FB6E88">
        <w:rPr>
          <w:sz w:val="22"/>
        </w:rPr>
        <w:t>on</w:t>
      </w:r>
      <w:r w:rsidRPr="00FB6E88">
        <w:rPr>
          <w:spacing w:val="1"/>
          <w:sz w:val="22"/>
        </w:rPr>
        <w:t xml:space="preserve"> </w:t>
      </w:r>
      <w:r w:rsidRPr="00FB6E88">
        <w:rPr>
          <w:sz w:val="22"/>
        </w:rPr>
        <w:t>the</w:t>
      </w:r>
      <w:r w:rsidRPr="00FB6E88">
        <w:rPr>
          <w:spacing w:val="1"/>
          <w:sz w:val="22"/>
        </w:rPr>
        <w:t xml:space="preserve"> </w:t>
      </w:r>
      <w:r w:rsidRPr="00FB6E88">
        <w:rPr>
          <w:sz w:val="22"/>
        </w:rPr>
        <w:t>candidate’s</w:t>
      </w:r>
      <w:r w:rsidRPr="00FB6E88">
        <w:rPr>
          <w:spacing w:val="1"/>
          <w:sz w:val="22"/>
        </w:rPr>
        <w:t xml:space="preserve"> </w:t>
      </w:r>
      <w:r w:rsidRPr="00FB6E88">
        <w:rPr>
          <w:sz w:val="22"/>
        </w:rPr>
        <w:t>disciplinary</w:t>
      </w:r>
      <w:r w:rsidRPr="00FB6E88">
        <w:rPr>
          <w:spacing w:val="65"/>
          <w:sz w:val="22"/>
        </w:rPr>
        <w:t xml:space="preserve"> </w:t>
      </w:r>
      <w:r w:rsidRPr="00FB6E88">
        <w:rPr>
          <w:sz w:val="22"/>
        </w:rPr>
        <w:t>and</w:t>
      </w:r>
      <w:r w:rsidRPr="00FB6E88">
        <w:rPr>
          <w:spacing w:val="1"/>
          <w:sz w:val="22"/>
        </w:rPr>
        <w:t xml:space="preserve"> </w:t>
      </w:r>
      <w:r w:rsidRPr="00FB6E88">
        <w:rPr>
          <w:sz w:val="22"/>
        </w:rPr>
        <w:t>linguistic knowledge combined with the information of the context, LRs</w:t>
      </w:r>
      <w:r w:rsidRPr="00FB6E88">
        <w:rPr>
          <w:spacing w:val="1"/>
          <w:sz w:val="22"/>
        </w:rPr>
        <w:t xml:space="preserve"> </w:t>
      </w:r>
      <w:r w:rsidRPr="00FB6E88">
        <w:rPr>
          <w:sz w:val="22"/>
        </w:rPr>
        <w:t>become</w:t>
      </w:r>
      <w:r w:rsidRPr="00FB6E88">
        <w:rPr>
          <w:spacing w:val="1"/>
          <w:sz w:val="22"/>
        </w:rPr>
        <w:t xml:space="preserve"> </w:t>
      </w:r>
      <w:r w:rsidRPr="00FB6E88">
        <w:rPr>
          <w:sz w:val="22"/>
        </w:rPr>
        <w:t>transparent.</w:t>
      </w:r>
      <w:r w:rsidR="00535DEA" w:rsidRPr="00FB6E88">
        <w:rPr>
          <w:sz w:val="22"/>
        </w:rPr>
        <w:t xml:space="preserve"> </w:t>
      </w:r>
      <w:r w:rsidRPr="00FB6E88">
        <w:rPr>
          <w:sz w:val="22"/>
        </w:rPr>
        <w:t>First, LRs emerged from the context tightened to the</w:t>
      </w:r>
      <w:r w:rsidRPr="00FB6E88">
        <w:rPr>
          <w:spacing w:val="65"/>
          <w:sz w:val="22"/>
        </w:rPr>
        <w:t xml:space="preserve"> </w:t>
      </w:r>
      <w:r w:rsidRPr="00FB6E88">
        <w:rPr>
          <w:sz w:val="22"/>
        </w:rPr>
        <w:t>knowledge</w:t>
      </w:r>
      <w:r w:rsidRPr="00FB6E88">
        <w:rPr>
          <w:spacing w:val="1"/>
          <w:sz w:val="22"/>
        </w:rPr>
        <w:t xml:space="preserve"> </w:t>
      </w:r>
      <w:r w:rsidRPr="00FB6E88">
        <w:rPr>
          <w:sz w:val="22"/>
        </w:rPr>
        <w:t xml:space="preserve">of the topic under discussion, thus the </w:t>
      </w:r>
      <w:r w:rsidRPr="00FB6E88">
        <w:rPr>
          <w:i/>
          <w:sz w:val="22"/>
        </w:rPr>
        <w:t xml:space="preserve">Chapter Title </w:t>
      </w:r>
      <w:r w:rsidRPr="00FB6E88">
        <w:rPr>
          <w:sz w:val="22"/>
        </w:rPr>
        <w:t xml:space="preserve">and </w:t>
      </w:r>
      <w:r w:rsidRPr="00FB6E88">
        <w:rPr>
          <w:i/>
          <w:sz w:val="22"/>
        </w:rPr>
        <w:t xml:space="preserve">titles of text sections </w:t>
      </w:r>
      <w:r w:rsidRPr="00FB6E88">
        <w:rPr>
          <w:sz w:val="22"/>
        </w:rPr>
        <w:t>are of</w:t>
      </w:r>
      <w:r w:rsidRPr="00FB6E88">
        <w:rPr>
          <w:spacing w:val="1"/>
          <w:sz w:val="22"/>
        </w:rPr>
        <w:t xml:space="preserve"> </w:t>
      </w:r>
      <w:r w:rsidRPr="00FB6E88">
        <w:rPr>
          <w:sz w:val="22"/>
        </w:rPr>
        <w:t>prime importance. The LRs were identified by referring back to the context of the</w:t>
      </w:r>
      <w:r w:rsidRPr="00FB6E88">
        <w:rPr>
          <w:spacing w:val="1"/>
          <w:sz w:val="22"/>
        </w:rPr>
        <w:t xml:space="preserve"> </w:t>
      </w:r>
      <w:r w:rsidRPr="00FB6E88">
        <w:rPr>
          <w:sz w:val="22"/>
        </w:rPr>
        <w:t>paragraph,</w:t>
      </w:r>
      <w:r w:rsidRPr="00FB6E88">
        <w:rPr>
          <w:spacing w:val="31"/>
          <w:sz w:val="22"/>
        </w:rPr>
        <w:t xml:space="preserve"> </w:t>
      </w:r>
      <w:r w:rsidRPr="00FB6E88">
        <w:rPr>
          <w:sz w:val="22"/>
        </w:rPr>
        <w:t>section,</w:t>
      </w:r>
      <w:r w:rsidRPr="00FB6E88">
        <w:rPr>
          <w:spacing w:val="31"/>
          <w:sz w:val="22"/>
        </w:rPr>
        <w:t xml:space="preserve"> </w:t>
      </w:r>
      <w:r w:rsidRPr="00FB6E88">
        <w:rPr>
          <w:sz w:val="22"/>
        </w:rPr>
        <w:t>and</w:t>
      </w:r>
      <w:r w:rsidRPr="00FB6E88">
        <w:rPr>
          <w:spacing w:val="29"/>
          <w:sz w:val="22"/>
        </w:rPr>
        <w:t xml:space="preserve"> </w:t>
      </w:r>
      <w:r w:rsidRPr="00FB6E88">
        <w:rPr>
          <w:sz w:val="22"/>
        </w:rPr>
        <w:t>Chapter.</w:t>
      </w:r>
      <w:r w:rsidRPr="00FB6E88">
        <w:rPr>
          <w:spacing w:val="30"/>
          <w:sz w:val="22"/>
        </w:rPr>
        <w:t xml:space="preserve"> </w:t>
      </w:r>
      <w:r w:rsidRPr="00FB6E88">
        <w:rPr>
          <w:sz w:val="22"/>
        </w:rPr>
        <w:t>The</w:t>
      </w:r>
      <w:r w:rsidRPr="00FB6E88">
        <w:rPr>
          <w:spacing w:val="29"/>
          <w:sz w:val="22"/>
        </w:rPr>
        <w:t xml:space="preserve"> </w:t>
      </w:r>
      <w:r w:rsidRPr="00FB6E88">
        <w:rPr>
          <w:sz w:val="22"/>
        </w:rPr>
        <w:t>interrelated</w:t>
      </w:r>
      <w:r w:rsidRPr="00FB6E88">
        <w:rPr>
          <w:spacing w:val="29"/>
          <w:sz w:val="22"/>
        </w:rPr>
        <w:t xml:space="preserve"> </w:t>
      </w:r>
      <w:r w:rsidRPr="00FB6E88">
        <w:rPr>
          <w:sz w:val="22"/>
        </w:rPr>
        <w:t>pieces</w:t>
      </w:r>
      <w:r w:rsidRPr="00FB6E88">
        <w:rPr>
          <w:spacing w:val="31"/>
          <w:sz w:val="22"/>
        </w:rPr>
        <w:t xml:space="preserve"> </w:t>
      </w:r>
      <w:r w:rsidRPr="00FB6E88">
        <w:rPr>
          <w:sz w:val="22"/>
        </w:rPr>
        <w:t>of</w:t>
      </w:r>
      <w:r w:rsidRPr="00FB6E88">
        <w:rPr>
          <w:spacing w:val="28"/>
          <w:sz w:val="22"/>
        </w:rPr>
        <w:t xml:space="preserve"> </w:t>
      </w:r>
      <w:r w:rsidRPr="00FB6E88">
        <w:rPr>
          <w:sz w:val="22"/>
        </w:rPr>
        <w:t>knowledge</w:t>
      </w:r>
      <w:r w:rsidRPr="00FB6E88">
        <w:rPr>
          <w:spacing w:val="29"/>
          <w:sz w:val="22"/>
        </w:rPr>
        <w:t xml:space="preserve"> </w:t>
      </w:r>
      <w:r w:rsidRPr="00FB6E88">
        <w:rPr>
          <w:sz w:val="22"/>
        </w:rPr>
        <w:t>are</w:t>
      </w:r>
      <w:r w:rsidRPr="00FB6E88">
        <w:rPr>
          <w:spacing w:val="30"/>
          <w:sz w:val="22"/>
        </w:rPr>
        <w:t xml:space="preserve"> </w:t>
      </w:r>
      <w:r w:rsidRPr="00FB6E88">
        <w:rPr>
          <w:sz w:val="22"/>
        </w:rPr>
        <w:t>expressed</w:t>
      </w:r>
      <w:r w:rsidRPr="00FB6E88">
        <w:rPr>
          <w:spacing w:val="-63"/>
          <w:sz w:val="22"/>
        </w:rPr>
        <w:t xml:space="preserve"> </w:t>
      </w:r>
      <w:r w:rsidRPr="00FB6E88">
        <w:rPr>
          <w:sz w:val="22"/>
        </w:rPr>
        <w:t>by language means including terms, general vocabulary, grammar, linking elements,</w:t>
      </w:r>
      <w:r w:rsidRPr="00FB6E88">
        <w:rPr>
          <w:spacing w:val="1"/>
          <w:sz w:val="22"/>
        </w:rPr>
        <w:t xml:space="preserve"> </w:t>
      </w:r>
      <w:r w:rsidRPr="00FB6E88">
        <w:rPr>
          <w:sz w:val="22"/>
        </w:rPr>
        <w:t xml:space="preserve">etc. One term is related to various terms in different ways. A </w:t>
      </w:r>
      <w:r w:rsidRPr="00FB6E88">
        <w:rPr>
          <w:i/>
          <w:sz w:val="22"/>
        </w:rPr>
        <w:t xml:space="preserve">cause </w:t>
      </w:r>
      <w:r w:rsidRPr="00FB6E88">
        <w:rPr>
          <w:sz w:val="22"/>
        </w:rPr>
        <w:t>can lead to many</w:t>
      </w:r>
      <w:r w:rsidRPr="00FB6E88">
        <w:rPr>
          <w:spacing w:val="1"/>
          <w:sz w:val="22"/>
        </w:rPr>
        <w:t xml:space="preserve"> </w:t>
      </w:r>
      <w:r w:rsidRPr="00FB6E88">
        <w:rPr>
          <w:sz w:val="22"/>
        </w:rPr>
        <w:t>effects, and vice versa. A lot of useful pieces of specialized knowledge are extracted</w:t>
      </w:r>
      <w:r w:rsidRPr="00FB6E88">
        <w:rPr>
          <w:spacing w:val="1"/>
          <w:sz w:val="22"/>
        </w:rPr>
        <w:t xml:space="preserve"> </w:t>
      </w:r>
      <w:r w:rsidRPr="00FB6E88">
        <w:rPr>
          <w:sz w:val="22"/>
        </w:rPr>
        <w:t>from</w:t>
      </w:r>
      <w:r w:rsidRPr="00FB6E88">
        <w:rPr>
          <w:spacing w:val="-3"/>
          <w:sz w:val="22"/>
        </w:rPr>
        <w:t xml:space="preserve"> </w:t>
      </w:r>
      <w:r w:rsidRPr="00FB6E88">
        <w:rPr>
          <w:sz w:val="22"/>
        </w:rPr>
        <w:t>the</w:t>
      </w:r>
      <w:r w:rsidRPr="00FB6E88">
        <w:rPr>
          <w:spacing w:val="-2"/>
          <w:sz w:val="22"/>
        </w:rPr>
        <w:t xml:space="preserve"> </w:t>
      </w:r>
      <w:r w:rsidRPr="00FB6E88">
        <w:rPr>
          <w:sz w:val="22"/>
        </w:rPr>
        <w:t>textbook.</w:t>
      </w:r>
      <w:r w:rsidRPr="00FB6E88">
        <w:rPr>
          <w:spacing w:val="-2"/>
          <w:sz w:val="22"/>
        </w:rPr>
        <w:t xml:space="preserve"> </w:t>
      </w:r>
      <w:r w:rsidRPr="00FB6E88">
        <w:rPr>
          <w:sz w:val="22"/>
        </w:rPr>
        <w:t>It</w:t>
      </w:r>
      <w:r w:rsidRPr="00FB6E88">
        <w:rPr>
          <w:spacing w:val="-3"/>
          <w:sz w:val="22"/>
        </w:rPr>
        <w:t xml:space="preserve"> </w:t>
      </w:r>
      <w:r w:rsidRPr="00FB6E88">
        <w:rPr>
          <w:sz w:val="22"/>
        </w:rPr>
        <w:t>is</w:t>
      </w:r>
      <w:r w:rsidRPr="00FB6E88">
        <w:rPr>
          <w:spacing w:val="-1"/>
          <w:sz w:val="22"/>
        </w:rPr>
        <w:t xml:space="preserve"> </w:t>
      </w:r>
      <w:r w:rsidRPr="00FB6E88">
        <w:rPr>
          <w:sz w:val="22"/>
        </w:rPr>
        <w:t>valuable</w:t>
      </w:r>
      <w:r w:rsidRPr="00FB6E88">
        <w:rPr>
          <w:spacing w:val="-3"/>
          <w:sz w:val="22"/>
        </w:rPr>
        <w:t xml:space="preserve"> </w:t>
      </w:r>
      <w:r w:rsidRPr="00FB6E88">
        <w:rPr>
          <w:sz w:val="22"/>
        </w:rPr>
        <w:t>stuff</w:t>
      </w:r>
      <w:r w:rsidRPr="00FB6E88">
        <w:rPr>
          <w:spacing w:val="-3"/>
          <w:sz w:val="22"/>
        </w:rPr>
        <w:t xml:space="preserve"> </w:t>
      </w:r>
      <w:r w:rsidRPr="00FB6E88">
        <w:rPr>
          <w:sz w:val="22"/>
        </w:rPr>
        <w:t>for</w:t>
      </w:r>
      <w:r w:rsidRPr="00FB6E88">
        <w:rPr>
          <w:spacing w:val="-2"/>
          <w:sz w:val="22"/>
        </w:rPr>
        <w:t xml:space="preserve"> </w:t>
      </w:r>
      <w:r w:rsidRPr="00FB6E88">
        <w:rPr>
          <w:sz w:val="22"/>
        </w:rPr>
        <w:t>composing</w:t>
      </w:r>
      <w:r w:rsidRPr="00FB6E88">
        <w:rPr>
          <w:spacing w:val="-3"/>
          <w:sz w:val="22"/>
        </w:rPr>
        <w:t xml:space="preserve"> </w:t>
      </w:r>
      <w:r w:rsidRPr="00FB6E88">
        <w:rPr>
          <w:sz w:val="22"/>
        </w:rPr>
        <w:t>knowledge-based term</w:t>
      </w:r>
      <w:r w:rsidRPr="00FB6E88">
        <w:rPr>
          <w:spacing w:val="-3"/>
          <w:sz w:val="22"/>
        </w:rPr>
        <w:t xml:space="preserve"> </w:t>
      </w:r>
      <w:r w:rsidRPr="00FB6E88">
        <w:rPr>
          <w:sz w:val="22"/>
        </w:rPr>
        <w:t>resources.</w:t>
      </w:r>
      <w:r w:rsidR="00FB6E88">
        <w:rPr>
          <w:sz w:val="22"/>
        </w:rPr>
        <w:t xml:space="preserve"> </w:t>
      </w:r>
      <w:r w:rsidRPr="00027248">
        <w:rPr>
          <w:sz w:val="22"/>
        </w:rPr>
        <w:t>Lexical</w:t>
      </w:r>
      <w:r w:rsidRPr="00027248">
        <w:rPr>
          <w:spacing w:val="1"/>
          <w:sz w:val="22"/>
        </w:rPr>
        <w:t xml:space="preserve"> </w:t>
      </w:r>
      <w:r w:rsidRPr="00027248">
        <w:rPr>
          <w:sz w:val="22"/>
        </w:rPr>
        <w:t>Relation</w:t>
      </w:r>
      <w:r w:rsidRPr="00027248">
        <w:rPr>
          <w:spacing w:val="1"/>
          <w:sz w:val="22"/>
        </w:rPr>
        <w:t xml:space="preserve"> </w:t>
      </w:r>
      <w:r w:rsidRPr="00027248">
        <w:rPr>
          <w:sz w:val="22"/>
        </w:rPr>
        <w:t>coding</w:t>
      </w:r>
      <w:r w:rsidRPr="00027248">
        <w:rPr>
          <w:spacing w:val="1"/>
          <w:sz w:val="22"/>
        </w:rPr>
        <w:t xml:space="preserve"> </w:t>
      </w:r>
      <w:r w:rsidRPr="00027248">
        <w:rPr>
          <w:sz w:val="22"/>
        </w:rPr>
        <w:t>not</w:t>
      </w:r>
      <w:r w:rsidRPr="00027248">
        <w:rPr>
          <w:spacing w:val="1"/>
          <w:sz w:val="22"/>
        </w:rPr>
        <w:t xml:space="preserve"> </w:t>
      </w:r>
      <w:r w:rsidRPr="00027248">
        <w:rPr>
          <w:sz w:val="22"/>
        </w:rPr>
        <w:t>only</w:t>
      </w:r>
      <w:r w:rsidRPr="00027248">
        <w:rPr>
          <w:spacing w:val="1"/>
          <w:sz w:val="22"/>
        </w:rPr>
        <w:t xml:space="preserve"> </w:t>
      </w:r>
      <w:r w:rsidRPr="00027248">
        <w:rPr>
          <w:sz w:val="22"/>
        </w:rPr>
        <w:t>depends</w:t>
      </w:r>
      <w:r w:rsidRPr="00027248">
        <w:rPr>
          <w:spacing w:val="1"/>
          <w:sz w:val="22"/>
        </w:rPr>
        <w:t xml:space="preserve"> </w:t>
      </w:r>
      <w:r w:rsidRPr="00027248">
        <w:rPr>
          <w:sz w:val="22"/>
        </w:rPr>
        <w:t>on</w:t>
      </w:r>
      <w:r w:rsidRPr="00027248">
        <w:rPr>
          <w:spacing w:val="1"/>
          <w:sz w:val="22"/>
        </w:rPr>
        <w:t xml:space="preserve"> </w:t>
      </w:r>
      <w:r w:rsidRPr="00027248">
        <w:rPr>
          <w:sz w:val="22"/>
        </w:rPr>
        <w:t>the</w:t>
      </w:r>
      <w:r w:rsidRPr="00027248">
        <w:rPr>
          <w:spacing w:val="1"/>
          <w:sz w:val="22"/>
        </w:rPr>
        <w:t xml:space="preserve"> </w:t>
      </w:r>
      <w:r w:rsidRPr="00027248">
        <w:rPr>
          <w:sz w:val="22"/>
        </w:rPr>
        <w:t>context</w:t>
      </w:r>
      <w:r w:rsidRPr="00027248">
        <w:rPr>
          <w:spacing w:val="1"/>
          <w:sz w:val="22"/>
        </w:rPr>
        <w:t xml:space="preserve"> </w:t>
      </w:r>
      <w:r w:rsidRPr="00027248">
        <w:rPr>
          <w:sz w:val="22"/>
        </w:rPr>
        <w:t>but</w:t>
      </w:r>
      <w:r w:rsidRPr="00027248">
        <w:rPr>
          <w:spacing w:val="1"/>
          <w:sz w:val="22"/>
        </w:rPr>
        <w:t xml:space="preserve"> </w:t>
      </w:r>
      <w:r w:rsidRPr="00027248">
        <w:rPr>
          <w:sz w:val="22"/>
        </w:rPr>
        <w:t>also</w:t>
      </w:r>
      <w:r w:rsidRPr="00027248">
        <w:rPr>
          <w:spacing w:val="1"/>
          <w:sz w:val="22"/>
        </w:rPr>
        <w:t xml:space="preserve"> </w:t>
      </w:r>
      <w:r w:rsidRPr="00027248">
        <w:rPr>
          <w:sz w:val="22"/>
        </w:rPr>
        <w:t>on</w:t>
      </w:r>
      <w:r w:rsidRPr="00027248">
        <w:rPr>
          <w:spacing w:val="1"/>
          <w:sz w:val="22"/>
        </w:rPr>
        <w:t xml:space="preserve"> </w:t>
      </w:r>
      <w:r w:rsidRPr="00027248">
        <w:rPr>
          <w:sz w:val="22"/>
        </w:rPr>
        <w:t>the</w:t>
      </w:r>
      <w:r w:rsidRPr="00027248">
        <w:rPr>
          <w:spacing w:val="1"/>
          <w:sz w:val="22"/>
        </w:rPr>
        <w:t xml:space="preserve"> </w:t>
      </w:r>
      <w:r w:rsidRPr="00027248">
        <w:rPr>
          <w:sz w:val="22"/>
        </w:rPr>
        <w:t>knowledge of the researcher. Any ambiguity must be clarified by consulting TCE</w:t>
      </w:r>
      <w:r w:rsidRPr="00027248">
        <w:rPr>
          <w:spacing w:val="1"/>
          <w:sz w:val="22"/>
        </w:rPr>
        <w:t xml:space="preserve"> </w:t>
      </w:r>
      <w:r w:rsidRPr="00027248">
        <w:rPr>
          <w:sz w:val="22"/>
        </w:rPr>
        <w:t>experts.</w:t>
      </w:r>
      <w:r w:rsidRPr="00027248">
        <w:rPr>
          <w:spacing w:val="65"/>
          <w:sz w:val="22"/>
        </w:rPr>
        <w:t xml:space="preserve"> </w:t>
      </w:r>
    </w:p>
    <w:p w14:paraId="29FCDD35" w14:textId="26DE1703" w:rsidR="00213C3C" w:rsidRPr="00077F63" w:rsidRDefault="00213C3C" w:rsidP="00077F63">
      <w:pPr>
        <w:pStyle w:val="Heading3"/>
        <w:rPr>
          <w:b w:val="0"/>
        </w:rPr>
      </w:pPr>
      <w:r w:rsidRPr="00FB6E88">
        <w:t>Step</w:t>
      </w:r>
      <w:r w:rsidRPr="00FB6E88">
        <w:rPr>
          <w:spacing w:val="-2"/>
        </w:rPr>
        <w:t xml:space="preserve"> </w:t>
      </w:r>
      <w:r w:rsidRPr="00FB6E88">
        <w:t>4:</w:t>
      </w:r>
      <w:r w:rsidRPr="00B40154">
        <w:rPr>
          <w:spacing w:val="-2"/>
        </w:rPr>
        <w:t xml:space="preserve"> </w:t>
      </w:r>
      <w:r w:rsidRPr="00077F63">
        <w:rPr>
          <w:b w:val="0"/>
        </w:rPr>
        <w:t>Categorising</w:t>
      </w:r>
      <w:r w:rsidRPr="00077F63">
        <w:rPr>
          <w:b w:val="0"/>
          <w:spacing w:val="-2"/>
        </w:rPr>
        <w:t xml:space="preserve"> </w:t>
      </w:r>
      <w:r w:rsidRPr="00077F63">
        <w:rPr>
          <w:b w:val="0"/>
        </w:rPr>
        <w:t>and</w:t>
      </w:r>
      <w:r w:rsidRPr="00077F63">
        <w:rPr>
          <w:b w:val="0"/>
          <w:spacing w:val="-1"/>
        </w:rPr>
        <w:t xml:space="preserve"> </w:t>
      </w:r>
      <w:r w:rsidRPr="00077F63">
        <w:rPr>
          <w:b w:val="0"/>
        </w:rPr>
        <w:t>analyzing lexical</w:t>
      </w:r>
      <w:r w:rsidRPr="00077F63">
        <w:rPr>
          <w:b w:val="0"/>
          <w:spacing w:val="-2"/>
        </w:rPr>
        <w:t xml:space="preserve"> </w:t>
      </w:r>
      <w:r w:rsidRPr="00077F63">
        <w:rPr>
          <w:b w:val="0"/>
        </w:rPr>
        <w:t>relations</w:t>
      </w:r>
      <w:r w:rsidRPr="00077F63">
        <w:rPr>
          <w:b w:val="0"/>
          <w:spacing w:val="-1"/>
        </w:rPr>
        <w:t xml:space="preserve"> </w:t>
      </w:r>
      <w:r w:rsidRPr="00077F63">
        <w:rPr>
          <w:b w:val="0"/>
        </w:rPr>
        <w:t>of each</w:t>
      </w:r>
      <w:r w:rsidRPr="00077F63">
        <w:rPr>
          <w:b w:val="0"/>
          <w:spacing w:val="-2"/>
        </w:rPr>
        <w:t xml:space="preserve"> </w:t>
      </w:r>
      <w:r w:rsidRPr="00077F63">
        <w:rPr>
          <w:b w:val="0"/>
        </w:rPr>
        <w:t>Chapter</w:t>
      </w:r>
      <w:r w:rsidR="00535DEA" w:rsidRPr="00077F63">
        <w:rPr>
          <w:b w:val="0"/>
        </w:rPr>
        <w:t xml:space="preserve">. </w:t>
      </w:r>
      <w:r w:rsidRPr="00077F63">
        <w:rPr>
          <w:b w:val="0"/>
        </w:rPr>
        <w:t xml:space="preserve">In step 4, the terms were transferred to </w:t>
      </w:r>
      <w:r w:rsidRPr="00077F63">
        <w:rPr>
          <w:b w:val="0"/>
          <w:i/>
        </w:rPr>
        <w:t xml:space="preserve">Excel </w:t>
      </w:r>
      <w:r w:rsidRPr="00077F63">
        <w:rPr>
          <w:b w:val="0"/>
        </w:rPr>
        <w:t>tables for the purpose of grouping.</w:t>
      </w:r>
      <w:r w:rsidRPr="00077F63">
        <w:rPr>
          <w:b w:val="0"/>
          <w:spacing w:val="-62"/>
        </w:rPr>
        <w:t xml:space="preserve"> </w:t>
      </w:r>
      <w:r w:rsidR="00FB6E88" w:rsidRPr="00077F63">
        <w:rPr>
          <w:b w:val="0"/>
          <w:spacing w:val="-62"/>
        </w:rPr>
        <w:t xml:space="preserve"> </w:t>
      </w:r>
      <w:r w:rsidRPr="00077F63">
        <w:rPr>
          <w:b w:val="0"/>
        </w:rPr>
        <w:t>First,</w:t>
      </w:r>
      <w:r w:rsidRPr="00077F63">
        <w:rPr>
          <w:b w:val="0"/>
          <w:spacing w:val="1"/>
        </w:rPr>
        <w:t xml:space="preserve"> </w:t>
      </w:r>
      <w:r w:rsidRPr="00077F63">
        <w:rPr>
          <w:b w:val="0"/>
        </w:rPr>
        <w:t>the same coding number was put together. On</w:t>
      </w:r>
      <w:r w:rsidRPr="00077F63">
        <w:rPr>
          <w:b w:val="0"/>
          <w:spacing w:val="-14"/>
        </w:rPr>
        <w:t xml:space="preserve"> </w:t>
      </w:r>
      <w:r w:rsidRPr="00077F63">
        <w:rPr>
          <w:b w:val="0"/>
        </w:rPr>
        <w:t>the</w:t>
      </w:r>
      <w:r w:rsidRPr="00077F63">
        <w:rPr>
          <w:b w:val="0"/>
          <w:spacing w:val="-16"/>
        </w:rPr>
        <w:t xml:space="preserve"> </w:t>
      </w:r>
      <w:r w:rsidRPr="00077F63">
        <w:rPr>
          <w:b w:val="0"/>
        </w:rPr>
        <w:t>other</w:t>
      </w:r>
      <w:r w:rsidRPr="00077F63">
        <w:rPr>
          <w:b w:val="0"/>
          <w:spacing w:val="-15"/>
        </w:rPr>
        <w:t xml:space="preserve"> </w:t>
      </w:r>
      <w:r w:rsidRPr="00077F63">
        <w:rPr>
          <w:b w:val="0"/>
        </w:rPr>
        <w:t>hand,</w:t>
      </w:r>
      <w:r w:rsidRPr="00077F63">
        <w:rPr>
          <w:b w:val="0"/>
          <w:spacing w:val="-14"/>
        </w:rPr>
        <w:t xml:space="preserve"> </w:t>
      </w:r>
      <w:r w:rsidRPr="00077F63">
        <w:rPr>
          <w:b w:val="0"/>
        </w:rPr>
        <w:t>in</w:t>
      </w:r>
      <w:r w:rsidRPr="00077F63">
        <w:rPr>
          <w:b w:val="0"/>
          <w:spacing w:val="-14"/>
        </w:rPr>
        <w:t xml:space="preserve"> </w:t>
      </w:r>
      <w:r w:rsidRPr="00077F63">
        <w:rPr>
          <w:b w:val="0"/>
        </w:rPr>
        <w:t>column</w:t>
      </w:r>
      <w:r w:rsidRPr="00077F63">
        <w:rPr>
          <w:b w:val="0"/>
          <w:spacing w:val="-13"/>
        </w:rPr>
        <w:t xml:space="preserve"> </w:t>
      </w:r>
      <w:r w:rsidRPr="00077F63">
        <w:rPr>
          <w:b w:val="0"/>
        </w:rPr>
        <w:t>4,</w:t>
      </w:r>
      <w:r w:rsidRPr="00077F63">
        <w:rPr>
          <w:b w:val="0"/>
          <w:spacing w:val="-14"/>
        </w:rPr>
        <w:t xml:space="preserve"> </w:t>
      </w:r>
      <w:r w:rsidRPr="00077F63">
        <w:rPr>
          <w:b w:val="0"/>
        </w:rPr>
        <w:t>the</w:t>
      </w:r>
      <w:r w:rsidRPr="00077F63">
        <w:rPr>
          <w:b w:val="0"/>
          <w:spacing w:val="-16"/>
        </w:rPr>
        <w:t xml:space="preserve"> </w:t>
      </w:r>
      <w:r w:rsidRPr="00077F63">
        <w:rPr>
          <w:b w:val="0"/>
        </w:rPr>
        <w:t>terms</w:t>
      </w:r>
      <w:r w:rsidRPr="00077F63">
        <w:rPr>
          <w:b w:val="0"/>
          <w:spacing w:val="-10"/>
        </w:rPr>
        <w:t xml:space="preserve"> </w:t>
      </w:r>
      <w:r w:rsidRPr="00077F63">
        <w:rPr>
          <w:b w:val="0"/>
        </w:rPr>
        <w:t>were</w:t>
      </w:r>
      <w:r w:rsidRPr="00077F63">
        <w:rPr>
          <w:b w:val="0"/>
          <w:spacing w:val="-63"/>
        </w:rPr>
        <w:t xml:space="preserve"> </w:t>
      </w:r>
      <w:r w:rsidRPr="00077F63">
        <w:rPr>
          <w:b w:val="0"/>
        </w:rPr>
        <w:t xml:space="preserve">simultaneously arranged based on the initial alphabetical letter of terms: </w:t>
      </w:r>
      <w:r w:rsidRPr="00077F63">
        <w:rPr>
          <w:b w:val="0"/>
          <w:i/>
        </w:rPr>
        <w:t>bridge, bridge</w:t>
      </w:r>
      <w:r w:rsidRPr="00077F63">
        <w:rPr>
          <w:b w:val="0"/>
          <w:i/>
          <w:spacing w:val="-62"/>
        </w:rPr>
        <w:t xml:space="preserve"> </w:t>
      </w:r>
      <w:r w:rsidRPr="00077F63">
        <w:rPr>
          <w:b w:val="0"/>
          <w:i/>
        </w:rPr>
        <w:t>deck, bridge construction, bridge design</w:t>
      </w:r>
      <w:r w:rsidRPr="00077F63">
        <w:rPr>
          <w:b w:val="0"/>
        </w:rPr>
        <w:t xml:space="preserve">. Thus, we could interpret what affects </w:t>
      </w:r>
      <w:r w:rsidRPr="00077F63">
        <w:rPr>
          <w:b w:val="0"/>
          <w:i/>
        </w:rPr>
        <w:t>bridge,</w:t>
      </w:r>
      <w:r w:rsidRPr="00077F63">
        <w:rPr>
          <w:b w:val="0"/>
          <w:i/>
          <w:spacing w:val="-62"/>
        </w:rPr>
        <w:t xml:space="preserve"> </w:t>
      </w:r>
      <w:r w:rsidRPr="00077F63">
        <w:rPr>
          <w:b w:val="0"/>
          <w:i/>
        </w:rPr>
        <w:t>bridge</w:t>
      </w:r>
      <w:r w:rsidRPr="00077F63">
        <w:rPr>
          <w:b w:val="0"/>
          <w:i/>
          <w:spacing w:val="-13"/>
        </w:rPr>
        <w:t xml:space="preserve"> </w:t>
      </w:r>
      <w:r w:rsidRPr="00077F63">
        <w:rPr>
          <w:b w:val="0"/>
          <w:i/>
        </w:rPr>
        <w:t>deck,</w:t>
      </w:r>
      <w:r w:rsidRPr="00077F63">
        <w:rPr>
          <w:b w:val="0"/>
          <w:i/>
          <w:spacing w:val="-12"/>
        </w:rPr>
        <w:t xml:space="preserve"> </w:t>
      </w:r>
      <w:r w:rsidRPr="00077F63">
        <w:rPr>
          <w:b w:val="0"/>
          <w:i/>
        </w:rPr>
        <w:t>bridge</w:t>
      </w:r>
      <w:r w:rsidRPr="00077F63">
        <w:rPr>
          <w:b w:val="0"/>
          <w:i/>
          <w:spacing w:val="-13"/>
        </w:rPr>
        <w:t xml:space="preserve"> </w:t>
      </w:r>
      <w:r w:rsidRPr="00077F63">
        <w:rPr>
          <w:b w:val="0"/>
          <w:i/>
        </w:rPr>
        <w:t>construction</w:t>
      </w:r>
      <w:r w:rsidRPr="00077F63">
        <w:rPr>
          <w:b w:val="0"/>
        </w:rPr>
        <w:t>,</w:t>
      </w:r>
      <w:r w:rsidRPr="00077F63">
        <w:rPr>
          <w:b w:val="0"/>
          <w:spacing w:val="-14"/>
        </w:rPr>
        <w:t xml:space="preserve"> </w:t>
      </w:r>
      <w:r w:rsidRPr="00077F63">
        <w:rPr>
          <w:b w:val="0"/>
          <w:i/>
        </w:rPr>
        <w:t>bridge</w:t>
      </w:r>
      <w:r w:rsidRPr="00077F63">
        <w:rPr>
          <w:b w:val="0"/>
          <w:i/>
          <w:spacing w:val="-12"/>
        </w:rPr>
        <w:t xml:space="preserve"> </w:t>
      </w:r>
      <w:r w:rsidRPr="00077F63">
        <w:rPr>
          <w:b w:val="0"/>
          <w:i/>
        </w:rPr>
        <w:t>design</w:t>
      </w:r>
      <w:r w:rsidRPr="00077F63">
        <w:rPr>
          <w:b w:val="0"/>
        </w:rPr>
        <w:t>,</w:t>
      </w:r>
      <w:r w:rsidRPr="00077F63">
        <w:rPr>
          <w:b w:val="0"/>
          <w:spacing w:val="-14"/>
        </w:rPr>
        <w:t xml:space="preserve"> </w:t>
      </w:r>
      <w:r w:rsidRPr="00077F63">
        <w:rPr>
          <w:b w:val="0"/>
        </w:rPr>
        <w:t>etc.</w:t>
      </w:r>
      <w:r w:rsidRPr="00077F63">
        <w:rPr>
          <w:b w:val="0"/>
          <w:spacing w:val="-12"/>
        </w:rPr>
        <w:t xml:space="preserve"> </w:t>
      </w:r>
      <w:r w:rsidRPr="00077F63">
        <w:rPr>
          <w:b w:val="0"/>
        </w:rPr>
        <w:t>Initially,</w:t>
      </w:r>
      <w:r w:rsidRPr="00077F63">
        <w:rPr>
          <w:b w:val="0"/>
          <w:spacing w:val="-12"/>
        </w:rPr>
        <w:t xml:space="preserve"> </w:t>
      </w:r>
      <w:r w:rsidRPr="00077F63">
        <w:rPr>
          <w:b w:val="0"/>
        </w:rPr>
        <w:t>terms</w:t>
      </w:r>
      <w:r w:rsidRPr="00077F63">
        <w:rPr>
          <w:b w:val="0"/>
          <w:spacing w:val="-13"/>
        </w:rPr>
        <w:t xml:space="preserve"> </w:t>
      </w:r>
      <w:r w:rsidRPr="00077F63">
        <w:rPr>
          <w:b w:val="0"/>
        </w:rPr>
        <w:t>in</w:t>
      </w:r>
      <w:r w:rsidRPr="00077F63">
        <w:rPr>
          <w:b w:val="0"/>
          <w:spacing w:val="-13"/>
        </w:rPr>
        <w:t xml:space="preserve"> </w:t>
      </w:r>
      <w:r w:rsidRPr="00077F63">
        <w:rPr>
          <w:b w:val="0"/>
        </w:rPr>
        <w:t>one</w:t>
      </w:r>
      <w:r w:rsidRPr="00077F63">
        <w:rPr>
          <w:b w:val="0"/>
          <w:spacing w:val="-12"/>
        </w:rPr>
        <w:t xml:space="preserve"> </w:t>
      </w:r>
      <w:r w:rsidRPr="00077F63">
        <w:rPr>
          <w:b w:val="0"/>
        </w:rPr>
        <w:t>Chapter</w:t>
      </w:r>
      <w:r w:rsidRPr="00077F63">
        <w:rPr>
          <w:b w:val="0"/>
          <w:spacing w:val="-10"/>
        </w:rPr>
        <w:t xml:space="preserve"> </w:t>
      </w:r>
      <w:r w:rsidRPr="00077F63">
        <w:rPr>
          <w:b w:val="0"/>
        </w:rPr>
        <w:t>were</w:t>
      </w:r>
      <w:r w:rsidRPr="00077F63">
        <w:rPr>
          <w:b w:val="0"/>
          <w:spacing w:val="-62"/>
        </w:rPr>
        <w:t xml:space="preserve"> </w:t>
      </w:r>
      <w:r w:rsidRPr="00077F63">
        <w:rPr>
          <w:b w:val="0"/>
          <w:spacing w:val="-3"/>
        </w:rPr>
        <w:t>put</w:t>
      </w:r>
      <w:r w:rsidRPr="00077F63">
        <w:rPr>
          <w:b w:val="0"/>
          <w:spacing w:val="-11"/>
        </w:rPr>
        <w:t xml:space="preserve"> </w:t>
      </w:r>
      <w:r w:rsidRPr="00077F63">
        <w:rPr>
          <w:b w:val="0"/>
          <w:spacing w:val="-3"/>
        </w:rPr>
        <w:t>together</w:t>
      </w:r>
      <w:r w:rsidRPr="00077F63">
        <w:rPr>
          <w:b w:val="0"/>
          <w:spacing w:val="-10"/>
        </w:rPr>
        <w:t xml:space="preserve"> </w:t>
      </w:r>
      <w:r w:rsidRPr="00077F63">
        <w:rPr>
          <w:b w:val="0"/>
          <w:spacing w:val="-3"/>
        </w:rPr>
        <w:t>and</w:t>
      </w:r>
      <w:r w:rsidRPr="00077F63">
        <w:rPr>
          <w:b w:val="0"/>
          <w:spacing w:val="-13"/>
        </w:rPr>
        <w:t xml:space="preserve"> </w:t>
      </w:r>
      <w:r w:rsidRPr="00077F63">
        <w:rPr>
          <w:b w:val="0"/>
          <w:spacing w:val="-3"/>
        </w:rPr>
        <w:t>analyzed</w:t>
      </w:r>
      <w:r w:rsidRPr="00077F63">
        <w:rPr>
          <w:b w:val="0"/>
          <w:spacing w:val="-12"/>
        </w:rPr>
        <w:t xml:space="preserve"> </w:t>
      </w:r>
      <w:r w:rsidRPr="00077F63">
        <w:rPr>
          <w:b w:val="0"/>
          <w:spacing w:val="-3"/>
        </w:rPr>
        <w:t>because</w:t>
      </w:r>
      <w:r w:rsidRPr="00077F63">
        <w:rPr>
          <w:b w:val="0"/>
          <w:spacing w:val="-10"/>
        </w:rPr>
        <w:t xml:space="preserve"> </w:t>
      </w:r>
      <w:r w:rsidRPr="00077F63">
        <w:rPr>
          <w:b w:val="0"/>
          <w:spacing w:val="-3"/>
        </w:rPr>
        <w:t>the</w:t>
      </w:r>
      <w:r w:rsidRPr="00077F63">
        <w:rPr>
          <w:b w:val="0"/>
          <w:spacing w:val="-13"/>
        </w:rPr>
        <w:t xml:space="preserve"> </w:t>
      </w:r>
      <w:r w:rsidRPr="00077F63">
        <w:rPr>
          <w:b w:val="0"/>
          <w:spacing w:val="-3"/>
        </w:rPr>
        <w:t>relations</w:t>
      </w:r>
      <w:r w:rsidRPr="00077F63">
        <w:rPr>
          <w:b w:val="0"/>
          <w:spacing w:val="-11"/>
        </w:rPr>
        <w:t xml:space="preserve"> </w:t>
      </w:r>
      <w:r w:rsidRPr="00077F63">
        <w:rPr>
          <w:b w:val="0"/>
          <w:spacing w:val="-3"/>
        </w:rPr>
        <w:t>are</w:t>
      </w:r>
      <w:r w:rsidRPr="00077F63">
        <w:rPr>
          <w:b w:val="0"/>
          <w:spacing w:val="-11"/>
        </w:rPr>
        <w:t xml:space="preserve"> </w:t>
      </w:r>
      <w:r w:rsidRPr="00077F63">
        <w:rPr>
          <w:b w:val="0"/>
          <w:spacing w:val="-3"/>
        </w:rPr>
        <w:t>related</w:t>
      </w:r>
      <w:r w:rsidRPr="00077F63">
        <w:rPr>
          <w:b w:val="0"/>
          <w:spacing w:val="-11"/>
        </w:rPr>
        <w:t xml:space="preserve"> </w:t>
      </w:r>
      <w:r w:rsidRPr="00077F63">
        <w:rPr>
          <w:b w:val="0"/>
          <w:spacing w:val="-2"/>
        </w:rPr>
        <w:t>to</w:t>
      </w:r>
      <w:r w:rsidRPr="00077F63">
        <w:rPr>
          <w:b w:val="0"/>
          <w:spacing w:val="-11"/>
        </w:rPr>
        <w:t xml:space="preserve"> </w:t>
      </w:r>
      <w:r w:rsidRPr="00077F63">
        <w:rPr>
          <w:b w:val="0"/>
          <w:spacing w:val="-2"/>
        </w:rPr>
        <w:t>the</w:t>
      </w:r>
      <w:r w:rsidRPr="00077F63">
        <w:rPr>
          <w:b w:val="0"/>
          <w:spacing w:val="-14"/>
        </w:rPr>
        <w:t xml:space="preserve"> </w:t>
      </w:r>
      <w:r w:rsidRPr="00077F63">
        <w:rPr>
          <w:b w:val="0"/>
          <w:spacing w:val="-2"/>
        </w:rPr>
        <w:t>content</w:t>
      </w:r>
      <w:r w:rsidRPr="00077F63">
        <w:rPr>
          <w:b w:val="0"/>
          <w:spacing w:val="-13"/>
        </w:rPr>
        <w:t xml:space="preserve"> </w:t>
      </w:r>
      <w:r w:rsidRPr="00077F63">
        <w:rPr>
          <w:b w:val="0"/>
          <w:spacing w:val="-2"/>
        </w:rPr>
        <w:t>knowledge</w:t>
      </w:r>
      <w:r w:rsidRPr="00077F63">
        <w:rPr>
          <w:b w:val="0"/>
          <w:spacing w:val="-13"/>
        </w:rPr>
        <w:t xml:space="preserve"> </w:t>
      </w:r>
      <w:r w:rsidRPr="00077F63">
        <w:rPr>
          <w:b w:val="0"/>
          <w:spacing w:val="-2"/>
        </w:rPr>
        <w:t>of</w:t>
      </w:r>
      <w:r w:rsidRPr="00077F63">
        <w:rPr>
          <w:b w:val="0"/>
          <w:spacing w:val="-13"/>
        </w:rPr>
        <w:t xml:space="preserve"> </w:t>
      </w:r>
      <w:r w:rsidRPr="00077F63">
        <w:rPr>
          <w:b w:val="0"/>
          <w:spacing w:val="-2"/>
        </w:rPr>
        <w:t>the</w:t>
      </w:r>
      <w:r w:rsidRPr="00077F63">
        <w:rPr>
          <w:b w:val="0"/>
          <w:spacing w:val="-62"/>
        </w:rPr>
        <w:t xml:space="preserve"> </w:t>
      </w:r>
      <w:r w:rsidRPr="00077F63">
        <w:rPr>
          <w:b w:val="0"/>
        </w:rPr>
        <w:t>Chapter</w:t>
      </w:r>
      <w:r w:rsidRPr="00077F63">
        <w:rPr>
          <w:b w:val="0"/>
          <w:spacing w:val="-10"/>
        </w:rPr>
        <w:t xml:space="preserve"> </w:t>
      </w:r>
      <w:r w:rsidRPr="00077F63">
        <w:rPr>
          <w:b w:val="0"/>
        </w:rPr>
        <w:t>and</w:t>
      </w:r>
      <w:r w:rsidRPr="00077F63">
        <w:rPr>
          <w:b w:val="0"/>
          <w:spacing w:val="-9"/>
        </w:rPr>
        <w:t xml:space="preserve"> </w:t>
      </w:r>
      <w:r w:rsidRPr="00077F63">
        <w:rPr>
          <w:b w:val="0"/>
        </w:rPr>
        <w:t>the</w:t>
      </w:r>
      <w:r w:rsidRPr="00077F63">
        <w:rPr>
          <w:b w:val="0"/>
          <w:spacing w:val="-9"/>
        </w:rPr>
        <w:t xml:space="preserve"> </w:t>
      </w:r>
      <w:r w:rsidRPr="00077F63">
        <w:rPr>
          <w:b w:val="0"/>
        </w:rPr>
        <w:t>topic</w:t>
      </w:r>
      <w:r w:rsidRPr="00077F63">
        <w:rPr>
          <w:b w:val="0"/>
          <w:spacing w:val="-9"/>
        </w:rPr>
        <w:t xml:space="preserve"> </w:t>
      </w:r>
      <w:r w:rsidRPr="00077F63">
        <w:rPr>
          <w:b w:val="0"/>
        </w:rPr>
        <w:t>under</w:t>
      </w:r>
      <w:r w:rsidRPr="00077F63">
        <w:rPr>
          <w:b w:val="0"/>
          <w:spacing w:val="-9"/>
        </w:rPr>
        <w:t xml:space="preserve"> </w:t>
      </w:r>
      <w:r w:rsidRPr="00077F63">
        <w:rPr>
          <w:b w:val="0"/>
        </w:rPr>
        <w:t>discussion.</w:t>
      </w:r>
      <w:r w:rsidRPr="00077F63">
        <w:rPr>
          <w:b w:val="0"/>
          <w:spacing w:val="-9"/>
        </w:rPr>
        <w:t xml:space="preserve"> </w:t>
      </w:r>
      <w:r w:rsidRPr="00077F63">
        <w:rPr>
          <w:b w:val="0"/>
        </w:rPr>
        <w:t>Later</w:t>
      </w:r>
      <w:r w:rsidRPr="00077F63">
        <w:rPr>
          <w:b w:val="0"/>
          <w:spacing w:val="-9"/>
        </w:rPr>
        <w:t xml:space="preserve"> </w:t>
      </w:r>
      <w:r w:rsidRPr="00077F63">
        <w:rPr>
          <w:b w:val="0"/>
        </w:rPr>
        <w:t>on,</w:t>
      </w:r>
      <w:r w:rsidRPr="00077F63">
        <w:rPr>
          <w:b w:val="0"/>
          <w:spacing w:val="-10"/>
        </w:rPr>
        <w:t xml:space="preserve"> </w:t>
      </w:r>
      <w:r w:rsidRPr="00077F63">
        <w:rPr>
          <w:b w:val="0"/>
        </w:rPr>
        <w:t>the</w:t>
      </w:r>
      <w:r w:rsidRPr="00077F63">
        <w:rPr>
          <w:b w:val="0"/>
          <w:spacing w:val="-9"/>
        </w:rPr>
        <w:t xml:space="preserve"> </w:t>
      </w:r>
      <w:r w:rsidRPr="00077F63">
        <w:rPr>
          <w:b w:val="0"/>
        </w:rPr>
        <w:t>grouping</w:t>
      </w:r>
      <w:r w:rsidRPr="00077F63">
        <w:rPr>
          <w:b w:val="0"/>
          <w:spacing w:val="-9"/>
        </w:rPr>
        <w:t xml:space="preserve"> </w:t>
      </w:r>
      <w:r w:rsidRPr="00077F63">
        <w:rPr>
          <w:b w:val="0"/>
        </w:rPr>
        <w:t>and</w:t>
      </w:r>
      <w:r w:rsidRPr="00077F63">
        <w:rPr>
          <w:b w:val="0"/>
          <w:spacing w:val="-9"/>
        </w:rPr>
        <w:t xml:space="preserve"> </w:t>
      </w:r>
      <w:r w:rsidRPr="00077F63">
        <w:rPr>
          <w:b w:val="0"/>
        </w:rPr>
        <w:t>analysis</w:t>
      </w:r>
      <w:r w:rsidRPr="00077F63">
        <w:rPr>
          <w:b w:val="0"/>
          <w:spacing w:val="-9"/>
        </w:rPr>
        <w:t xml:space="preserve"> </w:t>
      </w:r>
      <w:r w:rsidRPr="00077F63">
        <w:rPr>
          <w:b w:val="0"/>
        </w:rPr>
        <w:t>of</w:t>
      </w:r>
      <w:r w:rsidRPr="00077F63">
        <w:rPr>
          <w:b w:val="0"/>
          <w:spacing w:val="-9"/>
        </w:rPr>
        <w:t xml:space="preserve"> </w:t>
      </w:r>
      <w:r w:rsidRPr="00077F63">
        <w:rPr>
          <w:b w:val="0"/>
        </w:rPr>
        <w:t>LRs</w:t>
      </w:r>
      <w:r w:rsidRPr="00077F63">
        <w:rPr>
          <w:b w:val="0"/>
          <w:spacing w:val="-6"/>
        </w:rPr>
        <w:t xml:space="preserve"> </w:t>
      </w:r>
      <w:r w:rsidRPr="00077F63">
        <w:rPr>
          <w:b w:val="0"/>
        </w:rPr>
        <w:t>were</w:t>
      </w:r>
      <w:r w:rsidRPr="00077F63">
        <w:rPr>
          <w:b w:val="0"/>
          <w:spacing w:val="-63"/>
        </w:rPr>
        <w:t xml:space="preserve"> </w:t>
      </w:r>
      <w:r w:rsidRPr="00077F63">
        <w:rPr>
          <w:b w:val="0"/>
        </w:rPr>
        <w:t>carried</w:t>
      </w:r>
      <w:r w:rsidRPr="00077F63">
        <w:rPr>
          <w:b w:val="0"/>
          <w:spacing w:val="-10"/>
        </w:rPr>
        <w:t xml:space="preserve"> </w:t>
      </w:r>
      <w:r w:rsidRPr="00077F63">
        <w:rPr>
          <w:b w:val="0"/>
        </w:rPr>
        <w:t>out</w:t>
      </w:r>
      <w:r w:rsidRPr="00077F63">
        <w:rPr>
          <w:b w:val="0"/>
          <w:spacing w:val="-9"/>
        </w:rPr>
        <w:t xml:space="preserve"> </w:t>
      </w:r>
      <w:r w:rsidRPr="00077F63">
        <w:rPr>
          <w:b w:val="0"/>
        </w:rPr>
        <w:t>in</w:t>
      </w:r>
      <w:r w:rsidRPr="00077F63">
        <w:rPr>
          <w:b w:val="0"/>
          <w:spacing w:val="-9"/>
        </w:rPr>
        <w:t xml:space="preserve"> </w:t>
      </w:r>
      <w:r w:rsidRPr="00077F63">
        <w:rPr>
          <w:b w:val="0"/>
        </w:rPr>
        <w:t>the</w:t>
      </w:r>
      <w:r w:rsidRPr="00077F63">
        <w:rPr>
          <w:b w:val="0"/>
          <w:spacing w:val="-9"/>
        </w:rPr>
        <w:t xml:space="preserve"> </w:t>
      </w:r>
      <w:r w:rsidRPr="00077F63">
        <w:rPr>
          <w:b w:val="0"/>
        </w:rPr>
        <w:t>whole</w:t>
      </w:r>
      <w:r w:rsidRPr="00077F63">
        <w:rPr>
          <w:b w:val="0"/>
          <w:spacing w:val="-9"/>
        </w:rPr>
        <w:t xml:space="preserve"> </w:t>
      </w:r>
      <w:r w:rsidRPr="00077F63">
        <w:rPr>
          <w:b w:val="0"/>
        </w:rPr>
        <w:t>textbook.</w:t>
      </w:r>
    </w:p>
    <w:p w14:paraId="05DE8729" w14:textId="50DB55E5" w:rsidR="00213C3C" w:rsidRPr="00077F63" w:rsidRDefault="00213C3C" w:rsidP="00077F63">
      <w:pPr>
        <w:pStyle w:val="Heading3"/>
        <w:rPr>
          <w:b w:val="0"/>
        </w:rPr>
      </w:pPr>
      <w:r w:rsidRPr="00FB6E88">
        <w:t>Step</w:t>
      </w:r>
      <w:r w:rsidRPr="00FB6E88">
        <w:rPr>
          <w:spacing w:val="-2"/>
        </w:rPr>
        <w:t xml:space="preserve"> </w:t>
      </w:r>
      <w:r w:rsidRPr="00FB6E88">
        <w:t>5:</w:t>
      </w:r>
      <w:r w:rsidRPr="00FB6E88">
        <w:rPr>
          <w:spacing w:val="-2"/>
        </w:rPr>
        <w:t xml:space="preserve"> </w:t>
      </w:r>
      <w:r w:rsidRPr="00077F63">
        <w:rPr>
          <w:b w:val="0"/>
        </w:rPr>
        <w:t>Categorizing</w:t>
      </w:r>
      <w:r w:rsidRPr="00077F63">
        <w:rPr>
          <w:b w:val="0"/>
          <w:spacing w:val="-2"/>
        </w:rPr>
        <w:t xml:space="preserve"> </w:t>
      </w:r>
      <w:r w:rsidRPr="00077F63">
        <w:rPr>
          <w:b w:val="0"/>
        </w:rPr>
        <w:t>and</w:t>
      </w:r>
      <w:r w:rsidRPr="00077F63">
        <w:rPr>
          <w:b w:val="0"/>
          <w:spacing w:val="-2"/>
        </w:rPr>
        <w:t xml:space="preserve"> </w:t>
      </w:r>
      <w:r w:rsidRPr="00077F63">
        <w:rPr>
          <w:b w:val="0"/>
        </w:rPr>
        <w:t>analyzing Lexical</w:t>
      </w:r>
      <w:r w:rsidRPr="00077F63">
        <w:rPr>
          <w:b w:val="0"/>
          <w:spacing w:val="-1"/>
        </w:rPr>
        <w:t xml:space="preserve"> </w:t>
      </w:r>
      <w:r w:rsidRPr="00077F63">
        <w:rPr>
          <w:b w:val="0"/>
        </w:rPr>
        <w:t>Relations</w:t>
      </w:r>
      <w:r w:rsidRPr="00077F63">
        <w:rPr>
          <w:b w:val="0"/>
          <w:spacing w:val="-2"/>
        </w:rPr>
        <w:t xml:space="preserve"> </w:t>
      </w:r>
      <w:r w:rsidRPr="00077F63">
        <w:rPr>
          <w:b w:val="0"/>
        </w:rPr>
        <w:t>of</w:t>
      </w:r>
      <w:r w:rsidRPr="00077F63">
        <w:rPr>
          <w:b w:val="0"/>
          <w:spacing w:val="-2"/>
        </w:rPr>
        <w:t xml:space="preserve"> </w:t>
      </w:r>
      <w:r w:rsidRPr="00077F63">
        <w:rPr>
          <w:b w:val="0"/>
        </w:rPr>
        <w:t>6 chapters</w:t>
      </w:r>
      <w:r w:rsidR="00535DEA" w:rsidRPr="00077F63">
        <w:rPr>
          <w:b w:val="0"/>
        </w:rPr>
        <w:t xml:space="preserve">. </w:t>
      </w:r>
      <w:r w:rsidRPr="00077F63">
        <w:rPr>
          <w:b w:val="0"/>
        </w:rPr>
        <w:t>The broadest picture of L</w:t>
      </w:r>
      <w:r w:rsidR="00FB6E88" w:rsidRPr="00077F63">
        <w:rPr>
          <w:b w:val="0"/>
        </w:rPr>
        <w:t>R</w:t>
      </w:r>
      <w:r w:rsidRPr="00077F63">
        <w:rPr>
          <w:b w:val="0"/>
        </w:rPr>
        <w:t>s in H</w:t>
      </w:r>
      <w:r w:rsidR="00FB6E88" w:rsidRPr="00077F63">
        <w:rPr>
          <w:b w:val="0"/>
        </w:rPr>
        <w:t>BD</w:t>
      </w:r>
      <w:r w:rsidRPr="00077F63">
        <w:rPr>
          <w:b w:val="0"/>
        </w:rPr>
        <w:t xml:space="preserve"> was</w:t>
      </w:r>
      <w:r w:rsidR="00FB6E88" w:rsidRPr="00077F63">
        <w:rPr>
          <w:b w:val="0"/>
        </w:rPr>
        <w:t xml:space="preserve"> </w:t>
      </w:r>
      <w:r w:rsidRPr="00077F63">
        <w:rPr>
          <w:b w:val="0"/>
          <w:spacing w:val="-62"/>
        </w:rPr>
        <w:t xml:space="preserve"> </w:t>
      </w:r>
      <w:r w:rsidRPr="00077F63">
        <w:rPr>
          <w:b w:val="0"/>
        </w:rPr>
        <w:t>sketched when the largest possible number of example relations had been obtained.</w:t>
      </w:r>
      <w:r w:rsidRPr="00077F63">
        <w:rPr>
          <w:b w:val="0"/>
          <w:spacing w:val="1"/>
        </w:rPr>
        <w:t xml:space="preserve"> </w:t>
      </w:r>
      <w:r w:rsidRPr="00077F63">
        <w:rPr>
          <w:b w:val="0"/>
        </w:rPr>
        <w:t>Although the LRs in each chapter were already grouped and analyzed in step 4, in step</w:t>
      </w:r>
      <w:r w:rsidRPr="00077F63">
        <w:rPr>
          <w:b w:val="0"/>
          <w:spacing w:val="1"/>
        </w:rPr>
        <w:t xml:space="preserve"> </w:t>
      </w:r>
      <w:r w:rsidRPr="00077F63">
        <w:rPr>
          <w:b w:val="0"/>
        </w:rPr>
        <w:t>5, the relations of each type in the six chapters were gathered for further categorization</w:t>
      </w:r>
      <w:r w:rsidRPr="00077F63">
        <w:rPr>
          <w:b w:val="0"/>
          <w:spacing w:val="-62"/>
        </w:rPr>
        <w:t xml:space="preserve"> </w:t>
      </w:r>
      <w:r w:rsidRPr="00077F63">
        <w:rPr>
          <w:b w:val="0"/>
        </w:rPr>
        <w:t>and analysis. The terms with the same coding numbers were copied into one Excel</w:t>
      </w:r>
      <w:r w:rsidRPr="00077F63">
        <w:rPr>
          <w:b w:val="0"/>
          <w:spacing w:val="1"/>
        </w:rPr>
        <w:t xml:space="preserve"> </w:t>
      </w:r>
      <w:r w:rsidRPr="00077F63">
        <w:rPr>
          <w:b w:val="0"/>
        </w:rPr>
        <w:t>file, and the corresponding term 2 were arranged in the alphabetical order again, which</w:t>
      </w:r>
      <w:r w:rsidRPr="00077F63">
        <w:rPr>
          <w:b w:val="0"/>
          <w:spacing w:val="-62"/>
        </w:rPr>
        <w:t xml:space="preserve"> </w:t>
      </w:r>
      <w:r w:rsidRPr="00077F63">
        <w:rPr>
          <w:b w:val="0"/>
        </w:rPr>
        <w:t>formed sub-groups for detailed analysis. Altogether, there are 32 Excel files that are</w:t>
      </w:r>
      <w:r w:rsidRPr="00077F63">
        <w:rPr>
          <w:b w:val="0"/>
          <w:spacing w:val="1"/>
        </w:rPr>
        <w:t xml:space="preserve"> </w:t>
      </w:r>
      <w:r w:rsidRPr="00077F63">
        <w:rPr>
          <w:b w:val="0"/>
        </w:rPr>
        <w:t>classified</w:t>
      </w:r>
      <w:r w:rsidRPr="00077F63">
        <w:rPr>
          <w:b w:val="0"/>
          <w:spacing w:val="-1"/>
        </w:rPr>
        <w:t xml:space="preserve"> </w:t>
      </w:r>
      <w:r w:rsidRPr="00077F63">
        <w:rPr>
          <w:b w:val="0"/>
        </w:rPr>
        <w:t>as Paradigmatic relations and Syntagmatic</w:t>
      </w:r>
      <w:r w:rsidRPr="00077F63">
        <w:rPr>
          <w:b w:val="0"/>
          <w:spacing w:val="-1"/>
        </w:rPr>
        <w:t xml:space="preserve"> </w:t>
      </w:r>
      <w:r w:rsidRPr="00077F63">
        <w:rPr>
          <w:b w:val="0"/>
        </w:rPr>
        <w:t>relations</w:t>
      </w:r>
      <w:r w:rsidRPr="00077F63">
        <w:rPr>
          <w:b w:val="0"/>
          <w:spacing w:val="2"/>
        </w:rPr>
        <w:t xml:space="preserve"> </w:t>
      </w:r>
      <w:r w:rsidRPr="00077F63">
        <w:rPr>
          <w:b w:val="0"/>
        </w:rPr>
        <w:t>as</w:t>
      </w:r>
      <w:r w:rsidRPr="00077F63">
        <w:rPr>
          <w:b w:val="0"/>
          <w:spacing w:val="-2"/>
        </w:rPr>
        <w:t xml:space="preserve"> </w:t>
      </w:r>
      <w:r w:rsidRPr="00077F63">
        <w:rPr>
          <w:b w:val="0"/>
        </w:rPr>
        <w:t>follows.</w:t>
      </w:r>
    </w:p>
    <w:p w14:paraId="51EB804F" w14:textId="32FA48F9" w:rsidR="006C08E5" w:rsidRPr="00077F63" w:rsidRDefault="006C08E5" w:rsidP="00077F63">
      <w:pPr>
        <w:pStyle w:val="Heading3"/>
        <w:rPr>
          <w:b w:val="0"/>
        </w:rPr>
      </w:pPr>
      <w:r w:rsidRPr="00FB6E88">
        <w:t>Step</w:t>
      </w:r>
      <w:r w:rsidRPr="00FB6E88">
        <w:rPr>
          <w:spacing w:val="1"/>
        </w:rPr>
        <w:t xml:space="preserve"> </w:t>
      </w:r>
      <w:r w:rsidRPr="00FB6E88">
        <w:t>6:</w:t>
      </w:r>
      <w:r w:rsidRPr="00FB6E88">
        <w:rPr>
          <w:spacing w:val="1"/>
        </w:rPr>
        <w:t xml:space="preserve"> </w:t>
      </w:r>
      <w:r w:rsidRPr="00077F63">
        <w:rPr>
          <w:b w:val="0"/>
        </w:rPr>
        <w:t>Triangulation</w:t>
      </w:r>
      <w:r w:rsidRPr="00077F63">
        <w:rPr>
          <w:b w:val="0"/>
          <w:spacing w:val="1"/>
        </w:rPr>
        <w:t xml:space="preserve"> </w:t>
      </w:r>
      <w:r w:rsidRPr="00077F63">
        <w:rPr>
          <w:b w:val="0"/>
        </w:rPr>
        <w:t>with</w:t>
      </w:r>
      <w:r w:rsidRPr="00077F63">
        <w:rPr>
          <w:b w:val="0"/>
          <w:spacing w:val="1"/>
        </w:rPr>
        <w:t xml:space="preserve"> </w:t>
      </w:r>
      <w:r w:rsidRPr="00077F63">
        <w:rPr>
          <w:b w:val="0"/>
        </w:rPr>
        <w:t>experts</w:t>
      </w:r>
      <w:r w:rsidRPr="00077F63">
        <w:rPr>
          <w:b w:val="0"/>
          <w:spacing w:val="1"/>
        </w:rPr>
        <w:t xml:space="preserve"> </w:t>
      </w:r>
      <w:r w:rsidRPr="00077F63">
        <w:rPr>
          <w:b w:val="0"/>
        </w:rPr>
        <w:t>in</w:t>
      </w:r>
      <w:r w:rsidRPr="00077F63">
        <w:rPr>
          <w:b w:val="0"/>
          <w:spacing w:val="1"/>
        </w:rPr>
        <w:t xml:space="preserve"> </w:t>
      </w:r>
      <w:r w:rsidRPr="00077F63">
        <w:rPr>
          <w:b w:val="0"/>
        </w:rPr>
        <w:t>respects</w:t>
      </w:r>
      <w:r w:rsidRPr="00077F63">
        <w:rPr>
          <w:b w:val="0"/>
          <w:spacing w:val="1"/>
        </w:rPr>
        <w:t xml:space="preserve"> </w:t>
      </w:r>
      <w:r w:rsidRPr="00077F63">
        <w:rPr>
          <w:b w:val="0"/>
        </w:rPr>
        <w:t>of</w:t>
      </w:r>
      <w:r w:rsidRPr="00077F63">
        <w:rPr>
          <w:b w:val="0"/>
          <w:spacing w:val="1"/>
        </w:rPr>
        <w:t xml:space="preserve"> </w:t>
      </w:r>
      <w:r w:rsidRPr="00077F63">
        <w:rPr>
          <w:b w:val="0"/>
        </w:rPr>
        <w:t>LR</w:t>
      </w:r>
      <w:r w:rsidRPr="00077F63">
        <w:rPr>
          <w:b w:val="0"/>
          <w:spacing w:val="1"/>
        </w:rPr>
        <w:t xml:space="preserve"> </w:t>
      </w:r>
      <w:r w:rsidRPr="00077F63">
        <w:rPr>
          <w:b w:val="0"/>
        </w:rPr>
        <w:t>extraction,</w:t>
      </w:r>
      <w:r w:rsidRPr="00077F63">
        <w:rPr>
          <w:b w:val="0"/>
          <w:spacing w:val="1"/>
        </w:rPr>
        <w:t xml:space="preserve"> </w:t>
      </w:r>
      <w:r w:rsidRPr="00077F63">
        <w:rPr>
          <w:b w:val="0"/>
        </w:rPr>
        <w:t>categorization</w:t>
      </w:r>
      <w:r w:rsidRPr="00077F63">
        <w:rPr>
          <w:b w:val="0"/>
          <w:spacing w:val="-1"/>
        </w:rPr>
        <w:t xml:space="preserve"> </w:t>
      </w:r>
      <w:r w:rsidRPr="00077F63">
        <w:rPr>
          <w:b w:val="0"/>
        </w:rPr>
        <w:t>and translation.</w:t>
      </w:r>
      <w:r w:rsidR="00535DEA" w:rsidRPr="00077F63">
        <w:rPr>
          <w:b w:val="0"/>
        </w:rPr>
        <w:t xml:space="preserve"> </w:t>
      </w:r>
      <w:r w:rsidRPr="00077F63">
        <w:rPr>
          <w:b w:val="0"/>
        </w:rPr>
        <w:t>The term extraction, translations and Lexical Relations together with the findings and</w:t>
      </w:r>
      <w:r w:rsidRPr="00077F63">
        <w:rPr>
          <w:b w:val="0"/>
          <w:spacing w:val="1"/>
        </w:rPr>
        <w:t xml:space="preserve"> </w:t>
      </w:r>
      <w:r w:rsidRPr="00077F63">
        <w:rPr>
          <w:b w:val="0"/>
        </w:rPr>
        <w:t>discussion were sent to TCE experts in early June, 2021. Six experts in the field</w:t>
      </w:r>
      <w:r w:rsidRPr="00077F63">
        <w:rPr>
          <w:b w:val="0"/>
          <w:spacing w:val="1"/>
        </w:rPr>
        <w:t xml:space="preserve"> </w:t>
      </w:r>
      <w:r w:rsidRPr="00077F63">
        <w:rPr>
          <w:b w:val="0"/>
        </w:rPr>
        <w:t>participated</w:t>
      </w:r>
      <w:r w:rsidRPr="00077F63">
        <w:rPr>
          <w:b w:val="0"/>
          <w:spacing w:val="1"/>
        </w:rPr>
        <w:t xml:space="preserve"> </w:t>
      </w:r>
      <w:r w:rsidRPr="00077F63">
        <w:rPr>
          <w:b w:val="0"/>
        </w:rPr>
        <w:t>in</w:t>
      </w:r>
      <w:r w:rsidRPr="00077F63">
        <w:rPr>
          <w:b w:val="0"/>
          <w:spacing w:val="-1"/>
        </w:rPr>
        <w:t xml:space="preserve"> </w:t>
      </w:r>
      <w:r w:rsidRPr="00077F63">
        <w:rPr>
          <w:b w:val="0"/>
        </w:rPr>
        <w:t>the</w:t>
      </w:r>
      <w:r w:rsidRPr="00077F63">
        <w:rPr>
          <w:b w:val="0"/>
          <w:spacing w:val="-1"/>
        </w:rPr>
        <w:t xml:space="preserve"> </w:t>
      </w:r>
      <w:r w:rsidRPr="00077F63">
        <w:rPr>
          <w:b w:val="0"/>
        </w:rPr>
        <w:t>triangulation</w:t>
      </w:r>
      <w:r w:rsidRPr="00077F63">
        <w:rPr>
          <w:b w:val="0"/>
          <w:spacing w:val="-2"/>
        </w:rPr>
        <w:t xml:space="preserve"> </w:t>
      </w:r>
      <w:r w:rsidRPr="00077F63">
        <w:rPr>
          <w:b w:val="0"/>
        </w:rPr>
        <w:t>step. The</w:t>
      </w:r>
      <w:r w:rsidRPr="00077F63">
        <w:rPr>
          <w:b w:val="0"/>
          <w:spacing w:val="1"/>
        </w:rPr>
        <w:t xml:space="preserve"> </w:t>
      </w:r>
      <w:r w:rsidRPr="00077F63">
        <w:rPr>
          <w:b w:val="0"/>
        </w:rPr>
        <w:t>experts</w:t>
      </w:r>
      <w:r w:rsidRPr="00077F63">
        <w:rPr>
          <w:b w:val="0"/>
          <w:spacing w:val="1"/>
        </w:rPr>
        <w:t xml:space="preserve"> </w:t>
      </w:r>
      <w:r w:rsidRPr="00077F63">
        <w:rPr>
          <w:b w:val="0"/>
        </w:rPr>
        <w:t>in</w:t>
      </w:r>
      <w:r w:rsidRPr="00077F63">
        <w:rPr>
          <w:b w:val="0"/>
          <w:spacing w:val="1"/>
        </w:rPr>
        <w:t xml:space="preserve"> </w:t>
      </w:r>
      <w:r w:rsidRPr="00077F63">
        <w:rPr>
          <w:b w:val="0"/>
        </w:rPr>
        <w:t>the</w:t>
      </w:r>
      <w:r w:rsidRPr="00077F63">
        <w:rPr>
          <w:b w:val="0"/>
          <w:spacing w:val="1"/>
        </w:rPr>
        <w:t xml:space="preserve"> </w:t>
      </w:r>
      <w:r w:rsidRPr="00077F63">
        <w:rPr>
          <w:b w:val="0"/>
        </w:rPr>
        <w:t>specialized</w:t>
      </w:r>
      <w:r w:rsidRPr="00077F63">
        <w:rPr>
          <w:b w:val="0"/>
          <w:spacing w:val="1"/>
        </w:rPr>
        <w:t xml:space="preserve"> </w:t>
      </w:r>
      <w:r w:rsidRPr="00077F63">
        <w:rPr>
          <w:b w:val="0"/>
        </w:rPr>
        <w:t>fields</w:t>
      </w:r>
      <w:r w:rsidRPr="00077F63">
        <w:rPr>
          <w:b w:val="0"/>
          <w:spacing w:val="1"/>
        </w:rPr>
        <w:t xml:space="preserve"> </w:t>
      </w:r>
      <w:r w:rsidRPr="00077F63">
        <w:rPr>
          <w:b w:val="0"/>
        </w:rPr>
        <w:t>read</w:t>
      </w:r>
      <w:r w:rsidRPr="00077F63">
        <w:rPr>
          <w:b w:val="0"/>
          <w:spacing w:val="1"/>
        </w:rPr>
        <w:t xml:space="preserve"> </w:t>
      </w:r>
      <w:r w:rsidRPr="00077F63">
        <w:rPr>
          <w:b w:val="0"/>
        </w:rPr>
        <w:t>through</w:t>
      </w:r>
      <w:r w:rsidRPr="00077F63">
        <w:rPr>
          <w:b w:val="0"/>
          <w:spacing w:val="1"/>
        </w:rPr>
        <w:t xml:space="preserve"> </w:t>
      </w:r>
      <w:r w:rsidRPr="00077F63">
        <w:rPr>
          <w:b w:val="0"/>
        </w:rPr>
        <w:t>the</w:t>
      </w:r>
      <w:r w:rsidRPr="00077F63">
        <w:rPr>
          <w:b w:val="0"/>
          <w:spacing w:val="1"/>
        </w:rPr>
        <w:t xml:space="preserve"> </w:t>
      </w:r>
      <w:r w:rsidRPr="00077F63">
        <w:rPr>
          <w:b w:val="0"/>
        </w:rPr>
        <w:t>term</w:t>
      </w:r>
      <w:r w:rsidRPr="00077F63">
        <w:rPr>
          <w:b w:val="0"/>
          <w:spacing w:val="1"/>
        </w:rPr>
        <w:t xml:space="preserve"> </w:t>
      </w:r>
      <w:r w:rsidRPr="00077F63">
        <w:rPr>
          <w:b w:val="0"/>
        </w:rPr>
        <w:t>relation</w:t>
      </w:r>
      <w:r w:rsidRPr="00077F63">
        <w:rPr>
          <w:b w:val="0"/>
          <w:spacing w:val="1"/>
        </w:rPr>
        <w:t xml:space="preserve"> </w:t>
      </w:r>
      <w:r w:rsidRPr="00077F63">
        <w:rPr>
          <w:b w:val="0"/>
        </w:rPr>
        <w:t>categorization, translation, research findings and discussion and gave comments. The</w:t>
      </w:r>
      <w:r w:rsidRPr="00077F63">
        <w:rPr>
          <w:b w:val="0"/>
          <w:spacing w:val="1"/>
        </w:rPr>
        <w:t xml:space="preserve"> </w:t>
      </w:r>
      <w:r w:rsidRPr="00077F63">
        <w:rPr>
          <w:b w:val="0"/>
        </w:rPr>
        <w:t>corrections</w:t>
      </w:r>
      <w:r w:rsidRPr="00077F63">
        <w:rPr>
          <w:b w:val="0"/>
          <w:spacing w:val="1"/>
        </w:rPr>
        <w:t xml:space="preserve"> </w:t>
      </w:r>
      <w:r w:rsidRPr="00077F63">
        <w:rPr>
          <w:b w:val="0"/>
        </w:rPr>
        <w:t>were</w:t>
      </w:r>
      <w:r w:rsidRPr="00077F63">
        <w:rPr>
          <w:b w:val="0"/>
          <w:spacing w:val="1"/>
        </w:rPr>
        <w:t xml:space="preserve"> </w:t>
      </w:r>
      <w:r w:rsidRPr="00077F63">
        <w:rPr>
          <w:b w:val="0"/>
        </w:rPr>
        <w:t>reconsidered</w:t>
      </w:r>
      <w:r w:rsidRPr="00077F63">
        <w:rPr>
          <w:b w:val="0"/>
          <w:spacing w:val="1"/>
        </w:rPr>
        <w:t xml:space="preserve"> </w:t>
      </w:r>
      <w:r w:rsidRPr="00077F63">
        <w:rPr>
          <w:b w:val="0"/>
        </w:rPr>
        <w:t>and</w:t>
      </w:r>
      <w:r w:rsidRPr="00077F63">
        <w:rPr>
          <w:b w:val="0"/>
          <w:spacing w:val="1"/>
        </w:rPr>
        <w:t xml:space="preserve"> </w:t>
      </w:r>
      <w:r w:rsidRPr="00077F63">
        <w:rPr>
          <w:b w:val="0"/>
        </w:rPr>
        <w:t>synthesized before adjustments are</w:t>
      </w:r>
      <w:r w:rsidRPr="00077F63">
        <w:rPr>
          <w:b w:val="0"/>
          <w:spacing w:val="1"/>
        </w:rPr>
        <w:t xml:space="preserve"> </w:t>
      </w:r>
      <w:r w:rsidRPr="00077F63">
        <w:rPr>
          <w:b w:val="0"/>
        </w:rPr>
        <w:t>made</w:t>
      </w:r>
      <w:r w:rsidRPr="00077F63">
        <w:rPr>
          <w:b w:val="0"/>
          <w:spacing w:val="65"/>
        </w:rPr>
        <w:t xml:space="preserve"> </w:t>
      </w:r>
      <w:r w:rsidRPr="00077F63">
        <w:rPr>
          <w:b w:val="0"/>
        </w:rPr>
        <w:t>to</w:t>
      </w:r>
      <w:r w:rsidRPr="00077F63">
        <w:rPr>
          <w:b w:val="0"/>
          <w:spacing w:val="65"/>
        </w:rPr>
        <w:t xml:space="preserve"> </w:t>
      </w:r>
      <w:r w:rsidRPr="00077F63">
        <w:rPr>
          <w:b w:val="0"/>
        </w:rPr>
        <w:t>the</w:t>
      </w:r>
      <w:r w:rsidRPr="00077F63">
        <w:rPr>
          <w:b w:val="0"/>
          <w:spacing w:val="1"/>
        </w:rPr>
        <w:t xml:space="preserve"> </w:t>
      </w:r>
      <w:r w:rsidRPr="00077F63">
        <w:rPr>
          <w:b w:val="0"/>
        </w:rPr>
        <w:t>final</w:t>
      </w:r>
      <w:r w:rsidRPr="00077F63">
        <w:rPr>
          <w:b w:val="0"/>
          <w:spacing w:val="3"/>
        </w:rPr>
        <w:t xml:space="preserve"> </w:t>
      </w:r>
      <w:r w:rsidRPr="00077F63">
        <w:rPr>
          <w:b w:val="0"/>
        </w:rPr>
        <w:t>version.</w:t>
      </w:r>
    </w:p>
    <w:p w14:paraId="32F9D11A" w14:textId="34D79BE0" w:rsidR="00146C49" w:rsidRPr="006C08E5" w:rsidRDefault="00146C49" w:rsidP="00202675">
      <w:pPr>
        <w:rPr>
          <w:rFonts w:cs="Times New Roman"/>
          <w:b/>
          <w:sz w:val="22"/>
        </w:rPr>
      </w:pPr>
      <w:r w:rsidRPr="006C08E5">
        <w:rPr>
          <w:rFonts w:cs="Times New Roman"/>
          <w:b/>
          <w:i/>
          <w:sz w:val="22"/>
        </w:rPr>
        <w:t>3.5.2.</w:t>
      </w:r>
      <w:r w:rsidRPr="006C08E5">
        <w:rPr>
          <w:rFonts w:cs="Times New Roman"/>
          <w:b/>
          <w:i/>
          <w:spacing w:val="-5"/>
          <w:sz w:val="22"/>
        </w:rPr>
        <w:t xml:space="preserve"> </w:t>
      </w:r>
      <w:r w:rsidRPr="006C08E5">
        <w:rPr>
          <w:rFonts w:cs="Times New Roman"/>
          <w:b/>
          <w:i/>
          <w:sz w:val="22"/>
        </w:rPr>
        <w:t>Questionnaire</w:t>
      </w:r>
      <w:r w:rsidRPr="006C08E5">
        <w:rPr>
          <w:rFonts w:cs="Times New Roman"/>
          <w:b/>
          <w:i/>
          <w:spacing w:val="-4"/>
          <w:sz w:val="22"/>
        </w:rPr>
        <w:t xml:space="preserve"> </w:t>
      </w:r>
      <w:r w:rsidRPr="006C08E5">
        <w:rPr>
          <w:rFonts w:cs="Times New Roman"/>
          <w:b/>
          <w:i/>
          <w:sz w:val="22"/>
        </w:rPr>
        <w:t>survey:</w:t>
      </w:r>
      <w:r w:rsidRPr="006C08E5">
        <w:rPr>
          <w:rFonts w:cs="Times New Roman"/>
          <w:b/>
          <w:i/>
          <w:spacing w:val="-4"/>
          <w:sz w:val="22"/>
        </w:rPr>
        <w:t xml:space="preserve"> </w:t>
      </w:r>
      <w:r w:rsidRPr="006C08E5">
        <w:rPr>
          <w:rFonts w:cs="Times New Roman"/>
          <w:b/>
          <w:i/>
          <w:sz w:val="22"/>
        </w:rPr>
        <w:t>EVRB</w:t>
      </w:r>
      <w:r w:rsidRPr="006C08E5">
        <w:rPr>
          <w:rFonts w:cs="Times New Roman"/>
          <w:b/>
          <w:i/>
          <w:spacing w:val="-4"/>
          <w:sz w:val="22"/>
        </w:rPr>
        <w:t xml:space="preserve"> </w:t>
      </w:r>
      <w:r w:rsidRPr="006C08E5">
        <w:rPr>
          <w:rFonts w:cs="Times New Roman"/>
          <w:b/>
          <w:i/>
          <w:sz w:val="22"/>
        </w:rPr>
        <w:t>EMI</w:t>
      </w:r>
      <w:r w:rsidRPr="006C08E5">
        <w:rPr>
          <w:rFonts w:cs="Times New Roman"/>
          <w:b/>
          <w:i/>
          <w:spacing w:val="-4"/>
          <w:sz w:val="22"/>
        </w:rPr>
        <w:t xml:space="preserve"> </w:t>
      </w:r>
      <w:r w:rsidRPr="006C08E5">
        <w:rPr>
          <w:rFonts w:cs="Times New Roman"/>
          <w:b/>
          <w:i/>
          <w:sz w:val="22"/>
        </w:rPr>
        <w:t>students’</w:t>
      </w:r>
      <w:r w:rsidRPr="006C08E5">
        <w:rPr>
          <w:rFonts w:cs="Times New Roman"/>
          <w:b/>
          <w:i/>
          <w:spacing w:val="-4"/>
          <w:sz w:val="22"/>
        </w:rPr>
        <w:t xml:space="preserve"> </w:t>
      </w:r>
      <w:r w:rsidRPr="006C08E5">
        <w:rPr>
          <w:rFonts w:cs="Times New Roman"/>
          <w:b/>
          <w:i/>
          <w:sz w:val="22"/>
        </w:rPr>
        <w:t>opinions</w:t>
      </w:r>
    </w:p>
    <w:p w14:paraId="268CEB9B" w14:textId="77777777" w:rsidR="00213C3C" w:rsidRPr="00027248" w:rsidRDefault="00213C3C" w:rsidP="00202675">
      <w:pPr>
        <w:pStyle w:val="BodyText"/>
        <w:ind w:left="0"/>
        <w:rPr>
          <w:sz w:val="22"/>
          <w:szCs w:val="22"/>
        </w:rPr>
      </w:pPr>
      <w:r w:rsidRPr="00027248">
        <w:rPr>
          <w:sz w:val="22"/>
          <w:szCs w:val="22"/>
        </w:rPr>
        <w:t>The</w:t>
      </w:r>
      <w:r w:rsidRPr="00027248">
        <w:rPr>
          <w:spacing w:val="-3"/>
          <w:sz w:val="22"/>
          <w:szCs w:val="22"/>
        </w:rPr>
        <w:t xml:space="preserve"> </w:t>
      </w:r>
      <w:r w:rsidRPr="00027248">
        <w:rPr>
          <w:sz w:val="22"/>
          <w:szCs w:val="22"/>
        </w:rPr>
        <w:t>statements</w:t>
      </w:r>
      <w:r w:rsidRPr="00027248">
        <w:rPr>
          <w:spacing w:val="-1"/>
          <w:sz w:val="22"/>
          <w:szCs w:val="22"/>
        </w:rPr>
        <w:t xml:space="preserve"> </w:t>
      </w:r>
      <w:r w:rsidRPr="00027248">
        <w:rPr>
          <w:sz w:val="22"/>
          <w:szCs w:val="22"/>
        </w:rPr>
        <w:t>(items)</w:t>
      </w:r>
      <w:r w:rsidRPr="00027248">
        <w:rPr>
          <w:spacing w:val="1"/>
          <w:sz w:val="22"/>
          <w:szCs w:val="22"/>
        </w:rPr>
        <w:t xml:space="preserve"> </w:t>
      </w:r>
      <w:r w:rsidRPr="00027248">
        <w:rPr>
          <w:sz w:val="22"/>
          <w:szCs w:val="22"/>
        </w:rPr>
        <w:t>are</w:t>
      </w:r>
      <w:r w:rsidRPr="00027248">
        <w:rPr>
          <w:spacing w:val="-3"/>
          <w:sz w:val="22"/>
          <w:szCs w:val="22"/>
        </w:rPr>
        <w:t xml:space="preserve"> </w:t>
      </w:r>
      <w:r w:rsidRPr="00027248">
        <w:rPr>
          <w:sz w:val="22"/>
          <w:szCs w:val="22"/>
        </w:rPr>
        <w:t>in</w:t>
      </w:r>
      <w:r w:rsidRPr="00027248">
        <w:rPr>
          <w:spacing w:val="-2"/>
          <w:sz w:val="22"/>
          <w:szCs w:val="22"/>
        </w:rPr>
        <w:t xml:space="preserve"> </w:t>
      </w:r>
      <w:r w:rsidRPr="00027248">
        <w:rPr>
          <w:sz w:val="22"/>
          <w:szCs w:val="22"/>
        </w:rPr>
        <w:t>the</w:t>
      </w:r>
      <w:r w:rsidRPr="00027248">
        <w:rPr>
          <w:spacing w:val="-1"/>
          <w:sz w:val="22"/>
          <w:szCs w:val="22"/>
        </w:rPr>
        <w:t xml:space="preserve"> </w:t>
      </w:r>
      <w:r w:rsidRPr="00027248">
        <w:rPr>
          <w:sz w:val="22"/>
          <w:szCs w:val="22"/>
        </w:rPr>
        <w:t>questionnaire</w:t>
      </w:r>
      <w:r w:rsidRPr="00027248">
        <w:rPr>
          <w:spacing w:val="1"/>
          <w:sz w:val="22"/>
          <w:szCs w:val="22"/>
        </w:rPr>
        <w:t xml:space="preserve"> </w:t>
      </w:r>
      <w:r w:rsidRPr="00027248">
        <w:rPr>
          <w:sz w:val="22"/>
          <w:szCs w:val="22"/>
        </w:rPr>
        <w:t>are</w:t>
      </w:r>
      <w:r w:rsidRPr="00027248">
        <w:rPr>
          <w:spacing w:val="-3"/>
          <w:sz w:val="22"/>
          <w:szCs w:val="22"/>
        </w:rPr>
        <w:t xml:space="preserve"> </w:t>
      </w:r>
      <w:r w:rsidRPr="00027248">
        <w:rPr>
          <w:sz w:val="22"/>
          <w:szCs w:val="22"/>
        </w:rPr>
        <w:t>grouped</w:t>
      </w:r>
      <w:r w:rsidRPr="00027248">
        <w:rPr>
          <w:spacing w:val="1"/>
          <w:sz w:val="22"/>
          <w:szCs w:val="22"/>
        </w:rPr>
        <w:t xml:space="preserve"> </w:t>
      </w:r>
      <w:r w:rsidRPr="00027248">
        <w:rPr>
          <w:sz w:val="22"/>
          <w:szCs w:val="22"/>
        </w:rPr>
        <w:t>into</w:t>
      </w:r>
      <w:r w:rsidRPr="00027248">
        <w:rPr>
          <w:spacing w:val="-3"/>
          <w:sz w:val="22"/>
          <w:szCs w:val="22"/>
        </w:rPr>
        <w:t xml:space="preserve"> </w:t>
      </w:r>
      <w:r w:rsidRPr="00027248">
        <w:rPr>
          <w:sz w:val="22"/>
          <w:szCs w:val="22"/>
        </w:rPr>
        <w:t>4</w:t>
      </w:r>
      <w:r w:rsidRPr="00027248">
        <w:rPr>
          <w:spacing w:val="1"/>
          <w:sz w:val="22"/>
          <w:szCs w:val="22"/>
        </w:rPr>
        <w:t xml:space="preserve"> </w:t>
      </w:r>
      <w:r w:rsidRPr="00027248">
        <w:rPr>
          <w:sz w:val="22"/>
          <w:szCs w:val="22"/>
        </w:rPr>
        <w:t>categories:</w:t>
      </w:r>
    </w:p>
    <w:p w14:paraId="073751F5" w14:textId="77777777" w:rsidR="00213C3C" w:rsidRPr="00FB6E88" w:rsidRDefault="00213C3C" w:rsidP="00746F93">
      <w:pPr>
        <w:pStyle w:val="ListParagraph"/>
        <w:widowControl w:val="0"/>
        <w:numPr>
          <w:ilvl w:val="0"/>
          <w:numId w:val="5"/>
        </w:numPr>
        <w:tabs>
          <w:tab w:val="left" w:pos="1542"/>
        </w:tabs>
        <w:autoSpaceDE w:val="0"/>
        <w:autoSpaceDN w:val="0"/>
        <w:rPr>
          <w:sz w:val="22"/>
        </w:rPr>
      </w:pPr>
      <w:r w:rsidRPr="00FB6E88">
        <w:rPr>
          <w:sz w:val="22"/>
        </w:rPr>
        <w:t>Personal</w:t>
      </w:r>
      <w:r w:rsidRPr="00FB6E88">
        <w:rPr>
          <w:spacing w:val="1"/>
          <w:sz w:val="22"/>
        </w:rPr>
        <w:t xml:space="preserve"> </w:t>
      </w:r>
      <w:r w:rsidRPr="00FB6E88">
        <w:rPr>
          <w:sz w:val="22"/>
        </w:rPr>
        <w:t>information</w:t>
      </w:r>
      <w:r w:rsidRPr="00FB6E88">
        <w:rPr>
          <w:spacing w:val="1"/>
          <w:sz w:val="22"/>
        </w:rPr>
        <w:t xml:space="preserve"> </w:t>
      </w:r>
      <w:r w:rsidRPr="00FB6E88">
        <w:rPr>
          <w:sz w:val="22"/>
        </w:rPr>
        <w:t>as</w:t>
      </w:r>
      <w:r w:rsidRPr="00FB6E88">
        <w:rPr>
          <w:spacing w:val="1"/>
          <w:sz w:val="22"/>
        </w:rPr>
        <w:t xml:space="preserve"> </w:t>
      </w:r>
      <w:r w:rsidRPr="00FB6E88">
        <w:rPr>
          <w:sz w:val="22"/>
        </w:rPr>
        <w:t>regards</w:t>
      </w:r>
      <w:r w:rsidRPr="00FB6E88">
        <w:rPr>
          <w:spacing w:val="1"/>
          <w:sz w:val="22"/>
        </w:rPr>
        <w:t xml:space="preserve"> </w:t>
      </w:r>
      <w:r w:rsidRPr="00FB6E88">
        <w:rPr>
          <w:sz w:val="22"/>
        </w:rPr>
        <w:t>content</w:t>
      </w:r>
      <w:r w:rsidRPr="00FB6E88">
        <w:rPr>
          <w:spacing w:val="1"/>
          <w:sz w:val="22"/>
        </w:rPr>
        <w:t xml:space="preserve"> </w:t>
      </w:r>
      <w:r w:rsidRPr="00FB6E88">
        <w:rPr>
          <w:sz w:val="22"/>
        </w:rPr>
        <w:t>background</w:t>
      </w:r>
      <w:r w:rsidRPr="00FB6E88">
        <w:rPr>
          <w:spacing w:val="1"/>
          <w:sz w:val="22"/>
        </w:rPr>
        <w:t xml:space="preserve"> </w:t>
      </w:r>
      <w:r w:rsidRPr="00FB6E88">
        <w:rPr>
          <w:sz w:val="22"/>
        </w:rPr>
        <w:t>knowledge,</w:t>
      </w:r>
      <w:r w:rsidRPr="00FB6E88">
        <w:rPr>
          <w:spacing w:val="1"/>
          <w:sz w:val="22"/>
        </w:rPr>
        <w:t xml:space="preserve"> </w:t>
      </w:r>
      <w:r w:rsidRPr="00FB6E88">
        <w:rPr>
          <w:sz w:val="22"/>
        </w:rPr>
        <w:t>English</w:t>
      </w:r>
      <w:r w:rsidRPr="00FB6E88">
        <w:rPr>
          <w:spacing w:val="1"/>
          <w:sz w:val="22"/>
        </w:rPr>
        <w:t xml:space="preserve"> </w:t>
      </w:r>
      <w:r w:rsidRPr="00FB6E88">
        <w:rPr>
          <w:sz w:val="22"/>
        </w:rPr>
        <w:t>competence, and expectation when the students started learning disciplinary</w:t>
      </w:r>
      <w:r w:rsidRPr="00FB6E88">
        <w:rPr>
          <w:spacing w:val="1"/>
          <w:sz w:val="22"/>
        </w:rPr>
        <w:t xml:space="preserve"> </w:t>
      </w:r>
      <w:r w:rsidRPr="00FB6E88">
        <w:rPr>
          <w:sz w:val="22"/>
        </w:rPr>
        <w:t>subjects</w:t>
      </w:r>
      <w:r w:rsidRPr="00FB6E88">
        <w:rPr>
          <w:spacing w:val="-1"/>
          <w:sz w:val="22"/>
        </w:rPr>
        <w:t xml:space="preserve"> </w:t>
      </w:r>
      <w:r w:rsidRPr="00FB6E88">
        <w:rPr>
          <w:sz w:val="22"/>
        </w:rPr>
        <w:t>in</w:t>
      </w:r>
      <w:r w:rsidRPr="00FB6E88">
        <w:rPr>
          <w:spacing w:val="2"/>
          <w:sz w:val="22"/>
        </w:rPr>
        <w:t xml:space="preserve"> </w:t>
      </w:r>
      <w:r w:rsidRPr="00FB6E88">
        <w:rPr>
          <w:sz w:val="22"/>
        </w:rPr>
        <w:t>English</w:t>
      </w:r>
      <w:r w:rsidRPr="00FB6E88">
        <w:rPr>
          <w:spacing w:val="-1"/>
          <w:sz w:val="22"/>
        </w:rPr>
        <w:t xml:space="preserve"> </w:t>
      </w:r>
      <w:r w:rsidRPr="00FB6E88">
        <w:rPr>
          <w:sz w:val="22"/>
        </w:rPr>
        <w:t>at</w:t>
      </w:r>
      <w:r w:rsidRPr="00FB6E88">
        <w:rPr>
          <w:spacing w:val="-1"/>
          <w:sz w:val="22"/>
        </w:rPr>
        <w:t xml:space="preserve"> </w:t>
      </w:r>
      <w:r w:rsidRPr="00FB6E88">
        <w:rPr>
          <w:sz w:val="22"/>
        </w:rPr>
        <w:t>university</w:t>
      </w:r>
      <w:r w:rsidRPr="00FB6E88">
        <w:rPr>
          <w:spacing w:val="-1"/>
          <w:sz w:val="22"/>
        </w:rPr>
        <w:t xml:space="preserve"> </w:t>
      </w:r>
      <w:r w:rsidRPr="00FB6E88">
        <w:rPr>
          <w:sz w:val="22"/>
        </w:rPr>
        <w:t>(5</w:t>
      </w:r>
      <w:r w:rsidRPr="00FB6E88">
        <w:rPr>
          <w:spacing w:val="1"/>
          <w:sz w:val="22"/>
        </w:rPr>
        <w:t xml:space="preserve"> </w:t>
      </w:r>
      <w:r w:rsidRPr="00FB6E88">
        <w:rPr>
          <w:sz w:val="22"/>
        </w:rPr>
        <w:t>items).</w:t>
      </w:r>
    </w:p>
    <w:p w14:paraId="704FE3C4" w14:textId="77777777" w:rsidR="00213C3C" w:rsidRPr="00FB6E88" w:rsidRDefault="00213C3C" w:rsidP="00746F93">
      <w:pPr>
        <w:pStyle w:val="ListParagraph"/>
        <w:widowControl w:val="0"/>
        <w:numPr>
          <w:ilvl w:val="0"/>
          <w:numId w:val="5"/>
        </w:numPr>
        <w:tabs>
          <w:tab w:val="left" w:pos="1542"/>
        </w:tabs>
        <w:autoSpaceDE w:val="0"/>
        <w:autoSpaceDN w:val="0"/>
        <w:rPr>
          <w:sz w:val="22"/>
        </w:rPr>
      </w:pPr>
      <w:r w:rsidRPr="00FB6E88">
        <w:rPr>
          <w:sz w:val="22"/>
        </w:rPr>
        <w:t>The</w:t>
      </w:r>
      <w:r w:rsidRPr="00FB6E88">
        <w:rPr>
          <w:spacing w:val="1"/>
          <w:sz w:val="22"/>
        </w:rPr>
        <w:t xml:space="preserve"> </w:t>
      </w:r>
      <w:r w:rsidRPr="00FB6E88">
        <w:rPr>
          <w:sz w:val="22"/>
        </w:rPr>
        <w:t>students’</w:t>
      </w:r>
      <w:r w:rsidRPr="00FB6E88">
        <w:rPr>
          <w:spacing w:val="1"/>
          <w:sz w:val="22"/>
        </w:rPr>
        <w:t xml:space="preserve"> </w:t>
      </w:r>
      <w:r w:rsidRPr="00FB6E88">
        <w:rPr>
          <w:sz w:val="22"/>
        </w:rPr>
        <w:t>needs</w:t>
      </w:r>
      <w:r w:rsidRPr="00FB6E88">
        <w:rPr>
          <w:spacing w:val="1"/>
          <w:sz w:val="22"/>
        </w:rPr>
        <w:t xml:space="preserve"> </w:t>
      </w:r>
      <w:r w:rsidRPr="00FB6E88">
        <w:rPr>
          <w:sz w:val="22"/>
        </w:rPr>
        <w:t>for</w:t>
      </w:r>
      <w:r w:rsidRPr="00FB6E88">
        <w:rPr>
          <w:spacing w:val="1"/>
          <w:sz w:val="22"/>
        </w:rPr>
        <w:t xml:space="preserve"> </w:t>
      </w:r>
      <w:r w:rsidRPr="00FB6E88">
        <w:rPr>
          <w:i/>
          <w:sz w:val="22"/>
        </w:rPr>
        <w:t>knowledge-based</w:t>
      </w:r>
      <w:r w:rsidRPr="00FB6E88">
        <w:rPr>
          <w:i/>
          <w:spacing w:val="1"/>
          <w:sz w:val="22"/>
        </w:rPr>
        <w:t xml:space="preserve"> </w:t>
      </w:r>
      <w:r w:rsidRPr="00FB6E88">
        <w:rPr>
          <w:sz w:val="22"/>
        </w:rPr>
        <w:t>term</w:t>
      </w:r>
      <w:r w:rsidRPr="00FB6E88">
        <w:rPr>
          <w:spacing w:val="1"/>
          <w:sz w:val="22"/>
        </w:rPr>
        <w:t xml:space="preserve"> </w:t>
      </w:r>
      <w:r w:rsidRPr="00FB6E88">
        <w:rPr>
          <w:sz w:val="22"/>
        </w:rPr>
        <w:t>resources</w:t>
      </w:r>
      <w:r w:rsidRPr="00FB6E88">
        <w:rPr>
          <w:spacing w:val="1"/>
          <w:sz w:val="22"/>
        </w:rPr>
        <w:t xml:space="preserve"> </w:t>
      </w:r>
      <w:r w:rsidRPr="00FB6E88">
        <w:rPr>
          <w:sz w:val="22"/>
        </w:rPr>
        <w:t>for</w:t>
      </w:r>
      <w:r w:rsidRPr="00FB6E88">
        <w:rPr>
          <w:spacing w:val="1"/>
          <w:sz w:val="22"/>
        </w:rPr>
        <w:t xml:space="preserve"> </w:t>
      </w:r>
      <w:r w:rsidRPr="00FB6E88">
        <w:rPr>
          <w:sz w:val="22"/>
        </w:rPr>
        <w:t>individual</w:t>
      </w:r>
      <w:r w:rsidRPr="00FB6E88">
        <w:rPr>
          <w:spacing w:val="1"/>
          <w:sz w:val="22"/>
        </w:rPr>
        <w:t xml:space="preserve"> </w:t>
      </w:r>
      <w:r w:rsidRPr="00FB6E88">
        <w:rPr>
          <w:sz w:val="22"/>
        </w:rPr>
        <w:t>disciplinary</w:t>
      </w:r>
      <w:r w:rsidRPr="00FB6E88">
        <w:rPr>
          <w:spacing w:val="1"/>
          <w:sz w:val="22"/>
        </w:rPr>
        <w:t xml:space="preserve"> </w:t>
      </w:r>
      <w:r w:rsidRPr="00FB6E88">
        <w:rPr>
          <w:sz w:val="22"/>
        </w:rPr>
        <w:t>subjects</w:t>
      </w:r>
      <w:r w:rsidRPr="00FB6E88">
        <w:rPr>
          <w:spacing w:val="1"/>
          <w:sz w:val="22"/>
        </w:rPr>
        <w:t xml:space="preserve"> </w:t>
      </w:r>
      <w:r w:rsidRPr="00FB6E88">
        <w:rPr>
          <w:sz w:val="22"/>
        </w:rPr>
        <w:t>in</w:t>
      </w:r>
      <w:r w:rsidRPr="00FB6E88">
        <w:rPr>
          <w:spacing w:val="1"/>
          <w:sz w:val="22"/>
        </w:rPr>
        <w:t xml:space="preserve"> </w:t>
      </w:r>
      <w:r w:rsidRPr="00FB6E88">
        <w:rPr>
          <w:sz w:val="22"/>
        </w:rPr>
        <w:t>respects</w:t>
      </w:r>
      <w:r w:rsidRPr="00FB6E88">
        <w:rPr>
          <w:spacing w:val="1"/>
          <w:sz w:val="22"/>
        </w:rPr>
        <w:t xml:space="preserve"> </w:t>
      </w:r>
      <w:r w:rsidRPr="00FB6E88">
        <w:rPr>
          <w:sz w:val="22"/>
        </w:rPr>
        <w:t>of</w:t>
      </w:r>
      <w:r w:rsidRPr="00FB6E88">
        <w:rPr>
          <w:spacing w:val="1"/>
          <w:sz w:val="22"/>
        </w:rPr>
        <w:t xml:space="preserve"> </w:t>
      </w:r>
      <w:r w:rsidRPr="00FB6E88">
        <w:rPr>
          <w:sz w:val="22"/>
        </w:rPr>
        <w:t>disciplinary</w:t>
      </w:r>
      <w:r w:rsidRPr="00FB6E88">
        <w:rPr>
          <w:spacing w:val="1"/>
          <w:sz w:val="22"/>
        </w:rPr>
        <w:t xml:space="preserve"> </w:t>
      </w:r>
      <w:r w:rsidRPr="00FB6E88">
        <w:rPr>
          <w:sz w:val="22"/>
        </w:rPr>
        <w:t>and</w:t>
      </w:r>
      <w:r w:rsidRPr="00FB6E88">
        <w:rPr>
          <w:spacing w:val="1"/>
          <w:sz w:val="22"/>
        </w:rPr>
        <w:t xml:space="preserve"> </w:t>
      </w:r>
      <w:r w:rsidRPr="00FB6E88">
        <w:rPr>
          <w:sz w:val="22"/>
        </w:rPr>
        <w:t>linguistic</w:t>
      </w:r>
      <w:r w:rsidRPr="00FB6E88">
        <w:rPr>
          <w:spacing w:val="1"/>
          <w:sz w:val="22"/>
        </w:rPr>
        <w:t xml:space="preserve"> </w:t>
      </w:r>
      <w:r w:rsidRPr="00FB6E88">
        <w:rPr>
          <w:sz w:val="22"/>
        </w:rPr>
        <w:t>knowledge</w:t>
      </w:r>
      <w:r w:rsidRPr="00FB6E88">
        <w:rPr>
          <w:spacing w:val="1"/>
          <w:sz w:val="22"/>
        </w:rPr>
        <w:t xml:space="preserve"> </w:t>
      </w:r>
      <w:r w:rsidRPr="00FB6E88">
        <w:rPr>
          <w:sz w:val="22"/>
        </w:rPr>
        <w:t>transference (11</w:t>
      </w:r>
      <w:r w:rsidRPr="00FB6E88">
        <w:rPr>
          <w:spacing w:val="-1"/>
          <w:sz w:val="22"/>
        </w:rPr>
        <w:t xml:space="preserve"> </w:t>
      </w:r>
      <w:r w:rsidRPr="00FB6E88">
        <w:rPr>
          <w:sz w:val="22"/>
        </w:rPr>
        <w:t>items).</w:t>
      </w:r>
    </w:p>
    <w:p w14:paraId="43E1C625" w14:textId="77777777" w:rsidR="00213C3C" w:rsidRPr="00FB6E88" w:rsidRDefault="00213C3C" w:rsidP="00746F93">
      <w:pPr>
        <w:pStyle w:val="ListParagraph"/>
        <w:widowControl w:val="0"/>
        <w:numPr>
          <w:ilvl w:val="0"/>
          <w:numId w:val="5"/>
        </w:numPr>
        <w:tabs>
          <w:tab w:val="left" w:pos="1542"/>
        </w:tabs>
        <w:autoSpaceDE w:val="0"/>
        <w:autoSpaceDN w:val="0"/>
        <w:rPr>
          <w:sz w:val="22"/>
        </w:rPr>
      </w:pPr>
      <w:r w:rsidRPr="00FB6E88">
        <w:rPr>
          <w:sz w:val="22"/>
        </w:rPr>
        <w:t>The</w:t>
      </w:r>
      <w:r w:rsidRPr="00FB6E88">
        <w:rPr>
          <w:spacing w:val="1"/>
          <w:sz w:val="22"/>
        </w:rPr>
        <w:t xml:space="preserve"> </w:t>
      </w:r>
      <w:r w:rsidRPr="00FB6E88">
        <w:rPr>
          <w:sz w:val="22"/>
        </w:rPr>
        <w:t>extent</w:t>
      </w:r>
      <w:r w:rsidRPr="00FB6E88">
        <w:rPr>
          <w:spacing w:val="1"/>
          <w:sz w:val="22"/>
        </w:rPr>
        <w:t xml:space="preserve"> </w:t>
      </w:r>
      <w:r w:rsidRPr="00FB6E88">
        <w:rPr>
          <w:sz w:val="22"/>
        </w:rPr>
        <w:t>that</w:t>
      </w:r>
      <w:r w:rsidRPr="00FB6E88">
        <w:rPr>
          <w:spacing w:val="1"/>
          <w:sz w:val="22"/>
        </w:rPr>
        <w:t xml:space="preserve"> </w:t>
      </w:r>
      <w:r w:rsidRPr="00FB6E88">
        <w:rPr>
          <w:sz w:val="22"/>
        </w:rPr>
        <w:t>the</w:t>
      </w:r>
      <w:r w:rsidRPr="00FB6E88">
        <w:rPr>
          <w:spacing w:val="1"/>
          <w:sz w:val="22"/>
        </w:rPr>
        <w:t xml:space="preserve"> </w:t>
      </w:r>
      <w:r w:rsidRPr="00FB6E88">
        <w:rPr>
          <w:sz w:val="22"/>
        </w:rPr>
        <w:t>available</w:t>
      </w:r>
      <w:r w:rsidRPr="00FB6E88">
        <w:rPr>
          <w:spacing w:val="1"/>
          <w:sz w:val="22"/>
        </w:rPr>
        <w:t xml:space="preserve"> </w:t>
      </w:r>
      <w:r w:rsidRPr="00FB6E88">
        <w:rPr>
          <w:sz w:val="22"/>
        </w:rPr>
        <w:t>term</w:t>
      </w:r>
      <w:r w:rsidRPr="00FB6E88">
        <w:rPr>
          <w:spacing w:val="1"/>
          <w:sz w:val="22"/>
        </w:rPr>
        <w:t xml:space="preserve"> </w:t>
      </w:r>
      <w:r w:rsidRPr="00FB6E88">
        <w:rPr>
          <w:sz w:val="22"/>
        </w:rPr>
        <w:t>resources</w:t>
      </w:r>
      <w:r w:rsidRPr="00FB6E88">
        <w:rPr>
          <w:spacing w:val="1"/>
          <w:sz w:val="22"/>
        </w:rPr>
        <w:t xml:space="preserve"> </w:t>
      </w:r>
      <w:r w:rsidRPr="00FB6E88">
        <w:rPr>
          <w:sz w:val="22"/>
        </w:rPr>
        <w:t>satisfy</w:t>
      </w:r>
      <w:r w:rsidRPr="00FB6E88">
        <w:rPr>
          <w:spacing w:val="1"/>
          <w:sz w:val="22"/>
        </w:rPr>
        <w:t xml:space="preserve"> </w:t>
      </w:r>
      <w:r w:rsidRPr="00FB6E88">
        <w:rPr>
          <w:sz w:val="22"/>
        </w:rPr>
        <w:t>students’</w:t>
      </w:r>
      <w:r w:rsidRPr="00FB6E88">
        <w:rPr>
          <w:spacing w:val="1"/>
          <w:sz w:val="22"/>
        </w:rPr>
        <w:t xml:space="preserve"> </w:t>
      </w:r>
      <w:r w:rsidRPr="00FB6E88">
        <w:rPr>
          <w:sz w:val="22"/>
        </w:rPr>
        <w:t>needs</w:t>
      </w:r>
      <w:r w:rsidRPr="00FB6E88">
        <w:rPr>
          <w:spacing w:val="1"/>
          <w:sz w:val="22"/>
        </w:rPr>
        <w:t xml:space="preserve"> </w:t>
      </w:r>
      <w:r w:rsidRPr="00FB6E88">
        <w:rPr>
          <w:sz w:val="22"/>
        </w:rPr>
        <w:t>for</w:t>
      </w:r>
      <w:r w:rsidRPr="00FB6E88">
        <w:rPr>
          <w:spacing w:val="1"/>
          <w:sz w:val="22"/>
        </w:rPr>
        <w:t xml:space="preserve"> </w:t>
      </w:r>
      <w:r w:rsidRPr="00FB6E88">
        <w:rPr>
          <w:i/>
          <w:sz w:val="22"/>
        </w:rPr>
        <w:t xml:space="preserve">disciplinary </w:t>
      </w:r>
      <w:r w:rsidRPr="00FB6E88">
        <w:rPr>
          <w:sz w:val="22"/>
        </w:rPr>
        <w:t xml:space="preserve">and </w:t>
      </w:r>
      <w:r w:rsidRPr="00FB6E88">
        <w:rPr>
          <w:i/>
          <w:sz w:val="22"/>
        </w:rPr>
        <w:t xml:space="preserve">linguistic knowledge </w:t>
      </w:r>
      <w:r w:rsidRPr="00FB6E88">
        <w:rPr>
          <w:sz w:val="22"/>
        </w:rPr>
        <w:t xml:space="preserve">acquisition of </w:t>
      </w:r>
      <w:r w:rsidRPr="00FB6E88">
        <w:rPr>
          <w:i/>
          <w:sz w:val="22"/>
        </w:rPr>
        <w:t xml:space="preserve">individual </w:t>
      </w:r>
      <w:r w:rsidRPr="00FB6E88">
        <w:rPr>
          <w:sz w:val="22"/>
        </w:rPr>
        <w:t>content subjects</w:t>
      </w:r>
      <w:r w:rsidRPr="00FB6E88">
        <w:rPr>
          <w:spacing w:val="1"/>
          <w:sz w:val="22"/>
        </w:rPr>
        <w:t xml:space="preserve"> </w:t>
      </w:r>
      <w:r w:rsidRPr="00FB6E88">
        <w:rPr>
          <w:sz w:val="22"/>
        </w:rPr>
        <w:t>(14</w:t>
      </w:r>
      <w:r w:rsidRPr="00FB6E88">
        <w:rPr>
          <w:spacing w:val="-2"/>
          <w:sz w:val="22"/>
        </w:rPr>
        <w:t xml:space="preserve"> </w:t>
      </w:r>
      <w:r w:rsidRPr="00FB6E88">
        <w:rPr>
          <w:sz w:val="22"/>
        </w:rPr>
        <w:t>items).</w:t>
      </w:r>
    </w:p>
    <w:p w14:paraId="477B61AB" w14:textId="77777777" w:rsidR="00213C3C" w:rsidRPr="00FB6E88" w:rsidRDefault="00213C3C" w:rsidP="00746F93">
      <w:pPr>
        <w:pStyle w:val="ListParagraph"/>
        <w:widowControl w:val="0"/>
        <w:numPr>
          <w:ilvl w:val="0"/>
          <w:numId w:val="5"/>
        </w:numPr>
        <w:tabs>
          <w:tab w:val="left" w:pos="1542"/>
        </w:tabs>
        <w:autoSpaceDE w:val="0"/>
        <w:autoSpaceDN w:val="0"/>
        <w:spacing w:after="0"/>
        <w:rPr>
          <w:sz w:val="22"/>
        </w:rPr>
      </w:pPr>
      <w:r w:rsidRPr="00FB6E88">
        <w:rPr>
          <w:sz w:val="22"/>
        </w:rPr>
        <w:t>The Lexical Relations that should be presented in the term resources including</w:t>
      </w:r>
      <w:r w:rsidRPr="00FB6E88">
        <w:rPr>
          <w:spacing w:val="1"/>
          <w:sz w:val="22"/>
        </w:rPr>
        <w:t xml:space="preserve"> </w:t>
      </w:r>
      <w:r w:rsidRPr="00FB6E88">
        <w:rPr>
          <w:i/>
          <w:sz w:val="22"/>
        </w:rPr>
        <w:t>Paradigmatic</w:t>
      </w:r>
      <w:r w:rsidRPr="00FB6E88">
        <w:rPr>
          <w:i/>
          <w:spacing w:val="25"/>
          <w:sz w:val="22"/>
        </w:rPr>
        <w:t xml:space="preserve"> </w:t>
      </w:r>
      <w:r w:rsidRPr="00FB6E88">
        <w:rPr>
          <w:sz w:val="22"/>
        </w:rPr>
        <w:t>Lexical</w:t>
      </w:r>
      <w:r w:rsidRPr="00FB6E88">
        <w:rPr>
          <w:spacing w:val="28"/>
          <w:sz w:val="22"/>
        </w:rPr>
        <w:t xml:space="preserve"> </w:t>
      </w:r>
      <w:r w:rsidRPr="00FB6E88">
        <w:rPr>
          <w:sz w:val="22"/>
        </w:rPr>
        <w:t>Relations</w:t>
      </w:r>
      <w:r w:rsidRPr="00FB6E88">
        <w:rPr>
          <w:spacing w:val="25"/>
          <w:sz w:val="22"/>
        </w:rPr>
        <w:t xml:space="preserve"> </w:t>
      </w:r>
      <w:r w:rsidRPr="00FB6E88">
        <w:rPr>
          <w:sz w:val="22"/>
        </w:rPr>
        <w:t>(13</w:t>
      </w:r>
      <w:r w:rsidRPr="00FB6E88">
        <w:rPr>
          <w:spacing w:val="24"/>
          <w:sz w:val="22"/>
        </w:rPr>
        <w:t xml:space="preserve"> </w:t>
      </w:r>
      <w:r w:rsidRPr="00FB6E88">
        <w:rPr>
          <w:sz w:val="22"/>
        </w:rPr>
        <w:t>items)</w:t>
      </w:r>
      <w:r w:rsidRPr="00FB6E88">
        <w:rPr>
          <w:spacing w:val="25"/>
          <w:sz w:val="22"/>
        </w:rPr>
        <w:t xml:space="preserve"> </w:t>
      </w:r>
      <w:r w:rsidRPr="00FB6E88">
        <w:rPr>
          <w:sz w:val="22"/>
        </w:rPr>
        <w:t>and</w:t>
      </w:r>
      <w:r w:rsidRPr="00FB6E88">
        <w:rPr>
          <w:spacing w:val="25"/>
          <w:sz w:val="22"/>
        </w:rPr>
        <w:t xml:space="preserve"> </w:t>
      </w:r>
      <w:r w:rsidRPr="00FB6E88">
        <w:rPr>
          <w:i/>
          <w:sz w:val="22"/>
        </w:rPr>
        <w:t>Syntagmatic</w:t>
      </w:r>
      <w:r w:rsidRPr="00FB6E88">
        <w:rPr>
          <w:i/>
          <w:spacing w:val="26"/>
          <w:sz w:val="22"/>
        </w:rPr>
        <w:t xml:space="preserve"> </w:t>
      </w:r>
      <w:r w:rsidRPr="00FB6E88">
        <w:rPr>
          <w:sz w:val="22"/>
        </w:rPr>
        <w:t>Lexical</w:t>
      </w:r>
      <w:r w:rsidRPr="00FB6E88">
        <w:rPr>
          <w:spacing w:val="26"/>
          <w:sz w:val="22"/>
        </w:rPr>
        <w:t xml:space="preserve"> </w:t>
      </w:r>
      <w:r w:rsidRPr="00FB6E88">
        <w:rPr>
          <w:sz w:val="22"/>
        </w:rPr>
        <w:t>Relations</w:t>
      </w:r>
      <w:r w:rsidRPr="00FB6E88">
        <w:rPr>
          <w:spacing w:val="-63"/>
          <w:sz w:val="22"/>
        </w:rPr>
        <w:t xml:space="preserve"> </w:t>
      </w:r>
      <w:r w:rsidRPr="00FB6E88">
        <w:rPr>
          <w:sz w:val="22"/>
        </w:rPr>
        <w:t>(6</w:t>
      </w:r>
      <w:r w:rsidRPr="00FB6E88">
        <w:rPr>
          <w:spacing w:val="-2"/>
          <w:sz w:val="22"/>
        </w:rPr>
        <w:t xml:space="preserve"> </w:t>
      </w:r>
      <w:r w:rsidRPr="00FB6E88">
        <w:rPr>
          <w:sz w:val="22"/>
        </w:rPr>
        <w:t>items).</w:t>
      </w:r>
      <w:r w:rsidRPr="00FB6E88">
        <w:rPr>
          <w:spacing w:val="-1"/>
          <w:sz w:val="22"/>
        </w:rPr>
        <w:t xml:space="preserve"> </w:t>
      </w:r>
      <w:r w:rsidRPr="00FB6E88">
        <w:rPr>
          <w:sz w:val="22"/>
        </w:rPr>
        <w:t>The</w:t>
      </w:r>
      <w:r w:rsidRPr="00FB6E88">
        <w:rPr>
          <w:spacing w:val="-1"/>
          <w:sz w:val="22"/>
        </w:rPr>
        <w:t xml:space="preserve"> </w:t>
      </w:r>
      <w:r w:rsidRPr="00FB6E88">
        <w:rPr>
          <w:sz w:val="22"/>
        </w:rPr>
        <w:t>LRs</w:t>
      </w:r>
      <w:r w:rsidRPr="00FB6E88">
        <w:rPr>
          <w:spacing w:val="1"/>
          <w:sz w:val="22"/>
        </w:rPr>
        <w:t xml:space="preserve"> </w:t>
      </w:r>
      <w:r w:rsidRPr="00FB6E88">
        <w:rPr>
          <w:sz w:val="22"/>
        </w:rPr>
        <w:t>are</w:t>
      </w:r>
      <w:r w:rsidRPr="00FB6E88">
        <w:rPr>
          <w:spacing w:val="1"/>
          <w:sz w:val="22"/>
        </w:rPr>
        <w:t xml:space="preserve"> </w:t>
      </w:r>
      <w:r w:rsidRPr="00FB6E88">
        <w:rPr>
          <w:sz w:val="22"/>
        </w:rPr>
        <w:t>compatible</w:t>
      </w:r>
      <w:r w:rsidRPr="00FB6E88">
        <w:rPr>
          <w:spacing w:val="1"/>
          <w:sz w:val="22"/>
        </w:rPr>
        <w:t xml:space="preserve"> </w:t>
      </w:r>
      <w:r w:rsidRPr="00FB6E88">
        <w:rPr>
          <w:sz w:val="22"/>
        </w:rPr>
        <w:t>to</w:t>
      </w:r>
      <w:r w:rsidRPr="00FB6E88">
        <w:rPr>
          <w:spacing w:val="-1"/>
          <w:sz w:val="22"/>
        </w:rPr>
        <w:t xml:space="preserve"> </w:t>
      </w:r>
      <w:r w:rsidRPr="00FB6E88">
        <w:rPr>
          <w:sz w:val="22"/>
        </w:rPr>
        <w:t>the</w:t>
      </w:r>
      <w:r w:rsidRPr="00FB6E88">
        <w:rPr>
          <w:spacing w:val="-1"/>
          <w:sz w:val="22"/>
        </w:rPr>
        <w:t xml:space="preserve"> </w:t>
      </w:r>
      <w:r w:rsidRPr="00FB6E88">
        <w:rPr>
          <w:sz w:val="22"/>
        </w:rPr>
        <w:t>Taxonomy</w:t>
      </w:r>
      <w:r w:rsidRPr="00FB6E88">
        <w:rPr>
          <w:spacing w:val="-1"/>
          <w:sz w:val="22"/>
        </w:rPr>
        <w:t xml:space="preserve"> </w:t>
      </w:r>
      <w:r w:rsidRPr="00FB6E88">
        <w:rPr>
          <w:sz w:val="22"/>
        </w:rPr>
        <w:t>of</w:t>
      </w:r>
      <w:r w:rsidRPr="00FB6E88">
        <w:rPr>
          <w:spacing w:val="-2"/>
          <w:sz w:val="22"/>
        </w:rPr>
        <w:t xml:space="preserve"> </w:t>
      </w:r>
      <w:r w:rsidRPr="00FB6E88">
        <w:rPr>
          <w:sz w:val="22"/>
        </w:rPr>
        <w:t>LRs</w:t>
      </w:r>
      <w:r w:rsidRPr="00FB6E88">
        <w:rPr>
          <w:spacing w:val="-1"/>
          <w:sz w:val="22"/>
        </w:rPr>
        <w:t xml:space="preserve"> </w:t>
      </w:r>
      <w:r w:rsidRPr="00FB6E88">
        <w:rPr>
          <w:sz w:val="22"/>
        </w:rPr>
        <w:t>in</w:t>
      </w:r>
      <w:r w:rsidRPr="00FB6E88">
        <w:rPr>
          <w:spacing w:val="-1"/>
          <w:sz w:val="22"/>
        </w:rPr>
        <w:t xml:space="preserve"> </w:t>
      </w:r>
      <w:r w:rsidRPr="00FB6E88">
        <w:rPr>
          <w:b/>
          <w:sz w:val="22"/>
        </w:rPr>
        <w:t>Figure</w:t>
      </w:r>
      <w:r w:rsidRPr="00FB6E88">
        <w:rPr>
          <w:b/>
          <w:spacing w:val="1"/>
          <w:sz w:val="22"/>
        </w:rPr>
        <w:t xml:space="preserve"> </w:t>
      </w:r>
      <w:r w:rsidRPr="00FB6E88">
        <w:rPr>
          <w:b/>
          <w:sz w:val="22"/>
        </w:rPr>
        <w:t>3.4</w:t>
      </w:r>
      <w:r w:rsidRPr="00FB6E88">
        <w:rPr>
          <w:sz w:val="22"/>
        </w:rPr>
        <w:t>.</w:t>
      </w:r>
    </w:p>
    <w:p w14:paraId="4B531CB2" w14:textId="0EC0191E" w:rsidR="00213C3C" w:rsidRPr="00027248" w:rsidRDefault="00213C3C" w:rsidP="00FB6E88">
      <w:pPr>
        <w:pStyle w:val="BodyText"/>
        <w:ind w:left="0"/>
        <w:rPr>
          <w:sz w:val="22"/>
          <w:szCs w:val="22"/>
        </w:rPr>
      </w:pPr>
      <w:r w:rsidRPr="00027248">
        <w:rPr>
          <w:sz w:val="22"/>
          <w:szCs w:val="22"/>
        </w:rPr>
        <w:t>Technical students might find it difficult to understand terms in linguistic field</w:t>
      </w:r>
      <w:r w:rsidRPr="00027248">
        <w:rPr>
          <w:spacing w:val="1"/>
          <w:sz w:val="22"/>
          <w:szCs w:val="22"/>
        </w:rPr>
        <w:t xml:space="preserve"> </w:t>
      </w:r>
      <w:r w:rsidRPr="00027248">
        <w:rPr>
          <w:sz w:val="22"/>
          <w:szCs w:val="22"/>
        </w:rPr>
        <w:t>due to their limited knowledge of English Linguistics, so the survey questionnaire was</w:t>
      </w:r>
      <w:r w:rsidRPr="00027248">
        <w:rPr>
          <w:spacing w:val="1"/>
          <w:sz w:val="22"/>
          <w:szCs w:val="22"/>
        </w:rPr>
        <w:t xml:space="preserve"> </w:t>
      </w:r>
      <w:r w:rsidRPr="00027248">
        <w:rPr>
          <w:sz w:val="22"/>
          <w:szCs w:val="22"/>
        </w:rPr>
        <w:t>written in Vietnamese</w:t>
      </w:r>
      <w:r w:rsidRPr="00027248">
        <w:rPr>
          <w:spacing w:val="1"/>
          <w:sz w:val="22"/>
          <w:szCs w:val="22"/>
        </w:rPr>
        <w:t xml:space="preserve"> </w:t>
      </w:r>
      <w:r w:rsidRPr="00027248">
        <w:rPr>
          <w:sz w:val="22"/>
          <w:szCs w:val="22"/>
        </w:rPr>
        <w:t>and the language</w:t>
      </w:r>
      <w:r w:rsidRPr="00027248">
        <w:rPr>
          <w:spacing w:val="1"/>
          <w:sz w:val="22"/>
          <w:szCs w:val="22"/>
        </w:rPr>
        <w:t xml:space="preserve"> </w:t>
      </w:r>
      <w:r w:rsidRPr="00027248">
        <w:rPr>
          <w:sz w:val="22"/>
          <w:szCs w:val="22"/>
        </w:rPr>
        <w:t>was simplified.</w:t>
      </w:r>
      <w:r w:rsidRPr="00027248">
        <w:rPr>
          <w:spacing w:val="1"/>
          <w:sz w:val="22"/>
          <w:szCs w:val="22"/>
        </w:rPr>
        <w:t xml:space="preserve"> </w:t>
      </w:r>
      <w:r w:rsidRPr="00027248">
        <w:rPr>
          <w:sz w:val="22"/>
          <w:szCs w:val="22"/>
        </w:rPr>
        <w:t>Thus,</w:t>
      </w:r>
      <w:r w:rsidRPr="00027248">
        <w:rPr>
          <w:spacing w:val="1"/>
          <w:sz w:val="22"/>
          <w:szCs w:val="22"/>
        </w:rPr>
        <w:t xml:space="preserve"> </w:t>
      </w:r>
      <w:r w:rsidRPr="00027248">
        <w:rPr>
          <w:sz w:val="22"/>
          <w:szCs w:val="22"/>
        </w:rPr>
        <w:t>the</w:t>
      </w:r>
      <w:r w:rsidRPr="00027248">
        <w:rPr>
          <w:spacing w:val="1"/>
          <w:sz w:val="22"/>
          <w:szCs w:val="22"/>
        </w:rPr>
        <w:t xml:space="preserve"> </w:t>
      </w:r>
      <w:r w:rsidRPr="00027248">
        <w:rPr>
          <w:sz w:val="22"/>
          <w:szCs w:val="22"/>
        </w:rPr>
        <w:t>students could</w:t>
      </w:r>
      <w:r w:rsidRPr="00027248">
        <w:rPr>
          <w:spacing w:val="1"/>
          <w:sz w:val="22"/>
          <w:szCs w:val="22"/>
        </w:rPr>
        <w:t xml:space="preserve"> </w:t>
      </w:r>
      <w:r w:rsidRPr="00027248">
        <w:rPr>
          <w:sz w:val="22"/>
          <w:szCs w:val="22"/>
        </w:rPr>
        <w:t>understand</w:t>
      </w:r>
      <w:r w:rsidRPr="00027248">
        <w:rPr>
          <w:spacing w:val="1"/>
          <w:sz w:val="22"/>
          <w:szCs w:val="22"/>
        </w:rPr>
        <w:t xml:space="preserve"> </w:t>
      </w:r>
      <w:r w:rsidRPr="00027248">
        <w:rPr>
          <w:sz w:val="22"/>
          <w:szCs w:val="22"/>
        </w:rPr>
        <w:t>each</w:t>
      </w:r>
      <w:r w:rsidRPr="00027248">
        <w:rPr>
          <w:spacing w:val="-2"/>
          <w:sz w:val="22"/>
          <w:szCs w:val="22"/>
        </w:rPr>
        <w:t xml:space="preserve"> </w:t>
      </w:r>
      <w:r w:rsidRPr="00027248">
        <w:rPr>
          <w:sz w:val="22"/>
          <w:szCs w:val="22"/>
        </w:rPr>
        <w:t>item and</w:t>
      </w:r>
      <w:r w:rsidRPr="00027248">
        <w:rPr>
          <w:spacing w:val="-1"/>
          <w:sz w:val="22"/>
          <w:szCs w:val="22"/>
        </w:rPr>
        <w:t xml:space="preserve"> </w:t>
      </w:r>
      <w:r w:rsidRPr="00027248">
        <w:rPr>
          <w:sz w:val="22"/>
          <w:szCs w:val="22"/>
        </w:rPr>
        <w:t>the</w:t>
      </w:r>
      <w:r w:rsidRPr="00027248">
        <w:rPr>
          <w:spacing w:val="-1"/>
          <w:sz w:val="22"/>
          <w:szCs w:val="22"/>
        </w:rPr>
        <w:t xml:space="preserve"> </w:t>
      </w:r>
      <w:r w:rsidRPr="00027248">
        <w:rPr>
          <w:sz w:val="22"/>
          <w:szCs w:val="22"/>
        </w:rPr>
        <w:t>purpose of</w:t>
      </w:r>
      <w:r w:rsidRPr="00027248">
        <w:rPr>
          <w:spacing w:val="-2"/>
          <w:sz w:val="22"/>
          <w:szCs w:val="22"/>
        </w:rPr>
        <w:t xml:space="preserve"> </w:t>
      </w:r>
      <w:r w:rsidRPr="00027248">
        <w:rPr>
          <w:sz w:val="22"/>
          <w:szCs w:val="22"/>
        </w:rPr>
        <w:t>the overall</w:t>
      </w:r>
      <w:r w:rsidRPr="00027248">
        <w:rPr>
          <w:spacing w:val="-1"/>
          <w:sz w:val="22"/>
          <w:szCs w:val="22"/>
        </w:rPr>
        <w:t xml:space="preserve"> </w:t>
      </w:r>
      <w:r w:rsidRPr="00027248">
        <w:rPr>
          <w:sz w:val="22"/>
          <w:szCs w:val="22"/>
        </w:rPr>
        <w:t>organization</w:t>
      </w:r>
      <w:r w:rsidRPr="00027248">
        <w:rPr>
          <w:spacing w:val="-1"/>
          <w:sz w:val="22"/>
          <w:szCs w:val="22"/>
        </w:rPr>
        <w:t xml:space="preserve"> </w:t>
      </w:r>
      <w:r w:rsidRPr="00027248">
        <w:rPr>
          <w:sz w:val="22"/>
          <w:szCs w:val="22"/>
        </w:rPr>
        <w:t>of information.</w:t>
      </w:r>
      <w:r w:rsidR="006C08E5">
        <w:rPr>
          <w:sz w:val="22"/>
          <w:szCs w:val="22"/>
        </w:rPr>
        <w:t xml:space="preserve"> </w:t>
      </w:r>
      <w:r w:rsidRPr="00027248">
        <w:rPr>
          <w:sz w:val="22"/>
          <w:szCs w:val="22"/>
        </w:rPr>
        <w:t>The questionnaire was delivered to 10 randomly selected students in a pilot</w:t>
      </w:r>
      <w:r w:rsidRPr="00027248">
        <w:rPr>
          <w:spacing w:val="1"/>
          <w:sz w:val="22"/>
          <w:szCs w:val="22"/>
        </w:rPr>
        <w:t xml:space="preserve"> </w:t>
      </w:r>
      <w:r w:rsidRPr="00027248">
        <w:rPr>
          <w:sz w:val="22"/>
          <w:szCs w:val="22"/>
        </w:rPr>
        <w:t>study to see if the language is easy to understand and whether the questions were</w:t>
      </w:r>
      <w:r w:rsidRPr="00027248">
        <w:rPr>
          <w:spacing w:val="1"/>
          <w:sz w:val="22"/>
          <w:szCs w:val="22"/>
        </w:rPr>
        <w:t xml:space="preserve"> </w:t>
      </w:r>
      <w:r w:rsidRPr="00027248">
        <w:rPr>
          <w:sz w:val="22"/>
          <w:szCs w:val="22"/>
        </w:rPr>
        <w:t>arranged in a logical pattern. Then, it was modified and administered to 265 EMI</w:t>
      </w:r>
      <w:r w:rsidRPr="00027248">
        <w:rPr>
          <w:spacing w:val="1"/>
          <w:sz w:val="22"/>
          <w:szCs w:val="22"/>
        </w:rPr>
        <w:t xml:space="preserve"> </w:t>
      </w:r>
      <w:r w:rsidRPr="00027248">
        <w:rPr>
          <w:sz w:val="22"/>
          <w:szCs w:val="22"/>
        </w:rPr>
        <w:t>students</w:t>
      </w:r>
      <w:r w:rsidRPr="00027248">
        <w:rPr>
          <w:spacing w:val="24"/>
          <w:sz w:val="22"/>
          <w:szCs w:val="22"/>
        </w:rPr>
        <w:t xml:space="preserve"> </w:t>
      </w:r>
      <w:r w:rsidRPr="00027248">
        <w:rPr>
          <w:sz w:val="22"/>
          <w:szCs w:val="22"/>
        </w:rPr>
        <w:t>majoring</w:t>
      </w:r>
      <w:r w:rsidRPr="00027248">
        <w:rPr>
          <w:spacing w:val="24"/>
          <w:sz w:val="22"/>
          <w:szCs w:val="22"/>
        </w:rPr>
        <w:t xml:space="preserve"> </w:t>
      </w:r>
      <w:r w:rsidRPr="00027248">
        <w:rPr>
          <w:sz w:val="22"/>
          <w:szCs w:val="22"/>
        </w:rPr>
        <w:t>on</w:t>
      </w:r>
      <w:r w:rsidRPr="00027248">
        <w:rPr>
          <w:spacing w:val="26"/>
          <w:sz w:val="22"/>
          <w:szCs w:val="22"/>
        </w:rPr>
        <w:t xml:space="preserve"> </w:t>
      </w:r>
      <w:r w:rsidRPr="00027248">
        <w:rPr>
          <w:sz w:val="22"/>
          <w:szCs w:val="22"/>
        </w:rPr>
        <w:t>Road</w:t>
      </w:r>
      <w:r w:rsidRPr="00027248">
        <w:rPr>
          <w:spacing w:val="24"/>
          <w:sz w:val="22"/>
          <w:szCs w:val="22"/>
        </w:rPr>
        <w:t xml:space="preserve"> </w:t>
      </w:r>
      <w:r w:rsidRPr="00027248">
        <w:rPr>
          <w:sz w:val="22"/>
          <w:szCs w:val="22"/>
        </w:rPr>
        <w:t>and</w:t>
      </w:r>
      <w:r w:rsidRPr="00027248">
        <w:rPr>
          <w:spacing w:val="25"/>
          <w:sz w:val="22"/>
          <w:szCs w:val="22"/>
        </w:rPr>
        <w:t xml:space="preserve"> </w:t>
      </w:r>
      <w:r w:rsidRPr="00027248">
        <w:rPr>
          <w:sz w:val="22"/>
          <w:szCs w:val="22"/>
        </w:rPr>
        <w:t>Bridge</w:t>
      </w:r>
      <w:r w:rsidRPr="00027248">
        <w:rPr>
          <w:spacing w:val="24"/>
          <w:sz w:val="22"/>
          <w:szCs w:val="22"/>
        </w:rPr>
        <w:t xml:space="preserve"> </w:t>
      </w:r>
      <w:r w:rsidRPr="00027248">
        <w:rPr>
          <w:sz w:val="22"/>
          <w:szCs w:val="22"/>
        </w:rPr>
        <w:t>Engineering.</w:t>
      </w:r>
      <w:r w:rsidRPr="00027248">
        <w:rPr>
          <w:spacing w:val="24"/>
          <w:sz w:val="22"/>
          <w:szCs w:val="22"/>
        </w:rPr>
        <w:t xml:space="preserve"> </w:t>
      </w:r>
      <w:r w:rsidRPr="00027248">
        <w:rPr>
          <w:sz w:val="22"/>
          <w:szCs w:val="22"/>
        </w:rPr>
        <w:t>They</w:t>
      </w:r>
      <w:r w:rsidRPr="00027248">
        <w:rPr>
          <w:spacing w:val="25"/>
          <w:sz w:val="22"/>
          <w:szCs w:val="22"/>
        </w:rPr>
        <w:t xml:space="preserve"> </w:t>
      </w:r>
      <w:r w:rsidRPr="00027248">
        <w:rPr>
          <w:sz w:val="22"/>
          <w:szCs w:val="22"/>
        </w:rPr>
        <w:t>acquired</w:t>
      </w:r>
      <w:r w:rsidRPr="00027248">
        <w:rPr>
          <w:spacing w:val="24"/>
          <w:sz w:val="22"/>
          <w:szCs w:val="22"/>
        </w:rPr>
        <w:t xml:space="preserve"> </w:t>
      </w:r>
      <w:r w:rsidRPr="00027248">
        <w:rPr>
          <w:sz w:val="22"/>
          <w:szCs w:val="22"/>
        </w:rPr>
        <w:t>B2</w:t>
      </w:r>
      <w:r w:rsidRPr="00027248">
        <w:rPr>
          <w:spacing w:val="24"/>
          <w:sz w:val="22"/>
          <w:szCs w:val="22"/>
        </w:rPr>
        <w:t xml:space="preserve"> </w:t>
      </w:r>
      <w:r w:rsidRPr="00027248">
        <w:rPr>
          <w:sz w:val="22"/>
          <w:szCs w:val="22"/>
        </w:rPr>
        <w:t>English</w:t>
      </w:r>
      <w:r w:rsidRPr="00027248">
        <w:rPr>
          <w:spacing w:val="24"/>
          <w:sz w:val="22"/>
          <w:szCs w:val="22"/>
        </w:rPr>
        <w:t xml:space="preserve"> </w:t>
      </w:r>
      <w:r w:rsidRPr="00027248">
        <w:rPr>
          <w:sz w:val="22"/>
          <w:szCs w:val="22"/>
        </w:rPr>
        <w:t>level</w:t>
      </w:r>
      <w:r w:rsidRPr="00027248">
        <w:rPr>
          <w:spacing w:val="-62"/>
          <w:sz w:val="22"/>
          <w:szCs w:val="22"/>
        </w:rPr>
        <w:t xml:space="preserve"> </w:t>
      </w:r>
      <w:r w:rsidRPr="00027248">
        <w:rPr>
          <w:sz w:val="22"/>
          <w:szCs w:val="22"/>
        </w:rPr>
        <w:t>by</w:t>
      </w:r>
      <w:r w:rsidRPr="00027248">
        <w:rPr>
          <w:spacing w:val="3"/>
          <w:sz w:val="22"/>
          <w:szCs w:val="22"/>
        </w:rPr>
        <w:t xml:space="preserve"> </w:t>
      </w:r>
      <w:r w:rsidRPr="00027248">
        <w:rPr>
          <w:sz w:val="22"/>
          <w:szCs w:val="22"/>
        </w:rPr>
        <w:t>the</w:t>
      </w:r>
      <w:r w:rsidRPr="00027248">
        <w:rPr>
          <w:spacing w:val="3"/>
          <w:sz w:val="22"/>
          <w:szCs w:val="22"/>
        </w:rPr>
        <w:t xml:space="preserve"> </w:t>
      </w:r>
      <w:r w:rsidRPr="00027248">
        <w:rPr>
          <w:sz w:val="22"/>
          <w:szCs w:val="22"/>
        </w:rPr>
        <w:t>end</w:t>
      </w:r>
      <w:r w:rsidRPr="00027248">
        <w:rPr>
          <w:spacing w:val="3"/>
          <w:sz w:val="22"/>
          <w:szCs w:val="22"/>
        </w:rPr>
        <w:t xml:space="preserve"> </w:t>
      </w:r>
      <w:r w:rsidRPr="00027248">
        <w:rPr>
          <w:sz w:val="22"/>
          <w:szCs w:val="22"/>
        </w:rPr>
        <w:t>of</w:t>
      </w:r>
      <w:r w:rsidRPr="00027248">
        <w:rPr>
          <w:spacing w:val="4"/>
          <w:sz w:val="22"/>
          <w:szCs w:val="22"/>
        </w:rPr>
        <w:t xml:space="preserve"> </w:t>
      </w:r>
      <w:r w:rsidRPr="00027248">
        <w:rPr>
          <w:sz w:val="22"/>
          <w:szCs w:val="22"/>
        </w:rPr>
        <w:t>the</w:t>
      </w:r>
      <w:r w:rsidRPr="00027248">
        <w:rPr>
          <w:spacing w:val="3"/>
          <w:sz w:val="22"/>
          <w:szCs w:val="22"/>
        </w:rPr>
        <w:t xml:space="preserve"> </w:t>
      </w:r>
      <w:r w:rsidRPr="00027248">
        <w:rPr>
          <w:sz w:val="22"/>
          <w:szCs w:val="22"/>
        </w:rPr>
        <w:t>second</w:t>
      </w:r>
      <w:r w:rsidRPr="00027248">
        <w:rPr>
          <w:spacing w:val="3"/>
          <w:sz w:val="22"/>
          <w:szCs w:val="22"/>
        </w:rPr>
        <w:t xml:space="preserve"> </w:t>
      </w:r>
      <w:r w:rsidRPr="00027248">
        <w:rPr>
          <w:sz w:val="22"/>
          <w:szCs w:val="22"/>
        </w:rPr>
        <w:t>year</w:t>
      </w:r>
      <w:r w:rsidRPr="00027248">
        <w:rPr>
          <w:spacing w:val="4"/>
          <w:sz w:val="22"/>
          <w:szCs w:val="22"/>
        </w:rPr>
        <w:t xml:space="preserve"> </w:t>
      </w:r>
      <w:r w:rsidRPr="00027248">
        <w:rPr>
          <w:sz w:val="22"/>
          <w:szCs w:val="22"/>
        </w:rPr>
        <w:t>and</w:t>
      </w:r>
      <w:r w:rsidRPr="00027248">
        <w:rPr>
          <w:spacing w:val="5"/>
          <w:sz w:val="22"/>
          <w:szCs w:val="22"/>
        </w:rPr>
        <w:t xml:space="preserve"> </w:t>
      </w:r>
      <w:r w:rsidRPr="00027248">
        <w:rPr>
          <w:sz w:val="22"/>
          <w:szCs w:val="22"/>
        </w:rPr>
        <w:t>learnt</w:t>
      </w:r>
      <w:r w:rsidRPr="00027248">
        <w:rPr>
          <w:spacing w:val="6"/>
          <w:sz w:val="22"/>
          <w:szCs w:val="22"/>
        </w:rPr>
        <w:t xml:space="preserve"> </w:t>
      </w:r>
      <w:r w:rsidRPr="00027248">
        <w:rPr>
          <w:sz w:val="22"/>
          <w:szCs w:val="22"/>
        </w:rPr>
        <w:t>specialized</w:t>
      </w:r>
      <w:r w:rsidRPr="00027248">
        <w:rPr>
          <w:spacing w:val="3"/>
          <w:sz w:val="22"/>
          <w:szCs w:val="22"/>
        </w:rPr>
        <w:t xml:space="preserve"> </w:t>
      </w:r>
      <w:r w:rsidRPr="00027248">
        <w:rPr>
          <w:sz w:val="22"/>
          <w:szCs w:val="22"/>
        </w:rPr>
        <w:t>subjects</w:t>
      </w:r>
      <w:r w:rsidRPr="00027248">
        <w:rPr>
          <w:spacing w:val="4"/>
          <w:sz w:val="22"/>
          <w:szCs w:val="22"/>
        </w:rPr>
        <w:t xml:space="preserve"> </w:t>
      </w:r>
      <w:r w:rsidRPr="00027248">
        <w:rPr>
          <w:sz w:val="22"/>
          <w:szCs w:val="22"/>
        </w:rPr>
        <w:t>in</w:t>
      </w:r>
      <w:r w:rsidRPr="00027248">
        <w:rPr>
          <w:spacing w:val="5"/>
          <w:sz w:val="22"/>
          <w:szCs w:val="22"/>
        </w:rPr>
        <w:t xml:space="preserve"> </w:t>
      </w:r>
      <w:r w:rsidRPr="00027248">
        <w:rPr>
          <w:sz w:val="22"/>
          <w:szCs w:val="22"/>
        </w:rPr>
        <w:t>English.</w:t>
      </w:r>
      <w:r w:rsidRPr="00027248">
        <w:rPr>
          <w:spacing w:val="9"/>
          <w:sz w:val="22"/>
          <w:szCs w:val="22"/>
        </w:rPr>
        <w:t xml:space="preserve"> </w:t>
      </w:r>
      <w:r w:rsidRPr="00027248">
        <w:rPr>
          <w:sz w:val="22"/>
          <w:szCs w:val="22"/>
        </w:rPr>
        <w:t>Many</w:t>
      </w:r>
      <w:r w:rsidRPr="00027248">
        <w:rPr>
          <w:spacing w:val="6"/>
          <w:sz w:val="22"/>
          <w:szCs w:val="22"/>
        </w:rPr>
        <w:t xml:space="preserve"> </w:t>
      </w:r>
      <w:r w:rsidRPr="00027248">
        <w:rPr>
          <w:sz w:val="22"/>
          <w:szCs w:val="22"/>
        </w:rPr>
        <w:t>of</w:t>
      </w:r>
      <w:r w:rsidRPr="00027248">
        <w:rPr>
          <w:spacing w:val="4"/>
          <w:sz w:val="22"/>
          <w:szCs w:val="22"/>
        </w:rPr>
        <w:t xml:space="preserve"> </w:t>
      </w:r>
      <w:r w:rsidRPr="00027248">
        <w:rPr>
          <w:sz w:val="22"/>
          <w:szCs w:val="22"/>
        </w:rPr>
        <w:t>them</w:t>
      </w:r>
      <w:r w:rsidR="003E31E2">
        <w:rPr>
          <w:sz w:val="22"/>
          <w:szCs w:val="22"/>
        </w:rPr>
        <w:t xml:space="preserve"> </w:t>
      </w:r>
      <w:r w:rsidRPr="00027248">
        <w:rPr>
          <w:sz w:val="22"/>
          <w:szCs w:val="22"/>
        </w:rPr>
        <w:t>were</w:t>
      </w:r>
      <w:r w:rsidRPr="00027248">
        <w:rPr>
          <w:spacing w:val="1"/>
          <w:sz w:val="22"/>
          <w:szCs w:val="22"/>
        </w:rPr>
        <w:t xml:space="preserve"> </w:t>
      </w:r>
      <w:r w:rsidRPr="00027248">
        <w:rPr>
          <w:sz w:val="22"/>
          <w:szCs w:val="22"/>
        </w:rPr>
        <w:t>still</w:t>
      </w:r>
      <w:r w:rsidRPr="00027248">
        <w:rPr>
          <w:spacing w:val="1"/>
          <w:sz w:val="22"/>
          <w:szCs w:val="22"/>
        </w:rPr>
        <w:t xml:space="preserve"> </w:t>
      </w:r>
      <w:r w:rsidRPr="00027248">
        <w:rPr>
          <w:sz w:val="22"/>
          <w:szCs w:val="22"/>
        </w:rPr>
        <w:t>studying</w:t>
      </w:r>
      <w:r w:rsidRPr="00027248">
        <w:rPr>
          <w:spacing w:val="1"/>
          <w:sz w:val="22"/>
          <w:szCs w:val="22"/>
        </w:rPr>
        <w:t xml:space="preserve"> </w:t>
      </w:r>
      <w:r w:rsidRPr="00027248">
        <w:rPr>
          <w:sz w:val="22"/>
          <w:szCs w:val="22"/>
        </w:rPr>
        <w:t>at</w:t>
      </w:r>
      <w:r w:rsidRPr="00027248">
        <w:rPr>
          <w:spacing w:val="1"/>
          <w:sz w:val="22"/>
          <w:szCs w:val="22"/>
        </w:rPr>
        <w:t xml:space="preserve"> </w:t>
      </w:r>
      <w:r w:rsidRPr="00027248">
        <w:rPr>
          <w:sz w:val="22"/>
          <w:szCs w:val="22"/>
        </w:rPr>
        <w:t>the</w:t>
      </w:r>
      <w:r w:rsidRPr="00027248">
        <w:rPr>
          <w:spacing w:val="1"/>
          <w:sz w:val="22"/>
          <w:szCs w:val="22"/>
        </w:rPr>
        <w:t xml:space="preserve"> </w:t>
      </w:r>
      <w:r w:rsidRPr="00027248">
        <w:rPr>
          <w:sz w:val="22"/>
          <w:szCs w:val="22"/>
        </w:rPr>
        <w:t>UTC</w:t>
      </w:r>
      <w:r w:rsidRPr="00027248">
        <w:rPr>
          <w:spacing w:val="1"/>
          <w:sz w:val="22"/>
          <w:szCs w:val="22"/>
        </w:rPr>
        <w:t xml:space="preserve"> </w:t>
      </w:r>
      <w:r w:rsidRPr="00027248">
        <w:rPr>
          <w:sz w:val="22"/>
          <w:szCs w:val="22"/>
        </w:rPr>
        <w:t>and</w:t>
      </w:r>
      <w:r w:rsidRPr="00027248">
        <w:rPr>
          <w:spacing w:val="1"/>
          <w:sz w:val="22"/>
          <w:szCs w:val="22"/>
        </w:rPr>
        <w:t xml:space="preserve"> </w:t>
      </w:r>
      <w:r w:rsidRPr="00027248">
        <w:rPr>
          <w:sz w:val="22"/>
          <w:szCs w:val="22"/>
        </w:rPr>
        <w:t>the</w:t>
      </w:r>
      <w:r w:rsidRPr="00027248">
        <w:rPr>
          <w:spacing w:val="1"/>
          <w:sz w:val="22"/>
          <w:szCs w:val="22"/>
        </w:rPr>
        <w:t xml:space="preserve"> </w:t>
      </w:r>
      <w:r w:rsidRPr="00027248">
        <w:rPr>
          <w:sz w:val="22"/>
          <w:szCs w:val="22"/>
        </w:rPr>
        <w:t>others</w:t>
      </w:r>
      <w:r w:rsidRPr="00027248">
        <w:rPr>
          <w:spacing w:val="1"/>
          <w:sz w:val="22"/>
          <w:szCs w:val="22"/>
        </w:rPr>
        <w:t xml:space="preserve"> </w:t>
      </w:r>
      <w:r w:rsidRPr="00027248">
        <w:rPr>
          <w:sz w:val="22"/>
          <w:szCs w:val="22"/>
        </w:rPr>
        <w:t>are</w:t>
      </w:r>
      <w:r w:rsidRPr="00027248">
        <w:rPr>
          <w:spacing w:val="1"/>
          <w:sz w:val="22"/>
          <w:szCs w:val="22"/>
        </w:rPr>
        <w:t xml:space="preserve"> </w:t>
      </w:r>
      <w:r w:rsidRPr="00027248">
        <w:rPr>
          <w:sz w:val="22"/>
          <w:szCs w:val="22"/>
        </w:rPr>
        <w:t>graduates</w:t>
      </w:r>
      <w:r w:rsidRPr="00027248">
        <w:rPr>
          <w:spacing w:val="1"/>
          <w:sz w:val="22"/>
          <w:szCs w:val="22"/>
        </w:rPr>
        <w:t xml:space="preserve"> </w:t>
      </w:r>
      <w:r w:rsidRPr="00027248">
        <w:rPr>
          <w:sz w:val="22"/>
          <w:szCs w:val="22"/>
        </w:rPr>
        <w:t>who</w:t>
      </w:r>
      <w:r w:rsidRPr="00027248">
        <w:rPr>
          <w:spacing w:val="1"/>
          <w:sz w:val="22"/>
          <w:szCs w:val="22"/>
        </w:rPr>
        <w:t xml:space="preserve"> </w:t>
      </w:r>
      <w:r w:rsidRPr="00027248">
        <w:rPr>
          <w:sz w:val="22"/>
          <w:szCs w:val="22"/>
        </w:rPr>
        <w:t>could</w:t>
      </w:r>
      <w:r w:rsidRPr="00027248">
        <w:rPr>
          <w:spacing w:val="1"/>
          <w:sz w:val="22"/>
          <w:szCs w:val="22"/>
        </w:rPr>
        <w:t xml:space="preserve"> </w:t>
      </w:r>
      <w:r w:rsidRPr="00027248">
        <w:rPr>
          <w:sz w:val="22"/>
          <w:szCs w:val="22"/>
        </w:rPr>
        <w:t>clearly</w:t>
      </w:r>
      <w:r w:rsidRPr="00027248">
        <w:rPr>
          <w:spacing w:val="1"/>
          <w:sz w:val="22"/>
          <w:szCs w:val="22"/>
        </w:rPr>
        <w:t xml:space="preserve"> </w:t>
      </w:r>
      <w:r w:rsidRPr="00027248">
        <w:rPr>
          <w:sz w:val="22"/>
          <w:szCs w:val="22"/>
        </w:rPr>
        <w:t xml:space="preserve">remember their </w:t>
      </w:r>
      <w:r w:rsidRPr="00027248">
        <w:rPr>
          <w:sz w:val="22"/>
          <w:szCs w:val="22"/>
        </w:rPr>
        <w:lastRenderedPageBreak/>
        <w:t>experiences concerning terminology practice during learning. This is</w:t>
      </w:r>
      <w:r w:rsidRPr="00027248">
        <w:rPr>
          <w:spacing w:val="1"/>
          <w:sz w:val="22"/>
          <w:szCs w:val="22"/>
        </w:rPr>
        <w:t xml:space="preserve"> </w:t>
      </w:r>
      <w:r w:rsidRPr="00027248">
        <w:rPr>
          <w:sz w:val="22"/>
          <w:szCs w:val="22"/>
        </w:rPr>
        <w:t>cross-sectional</w:t>
      </w:r>
      <w:r w:rsidRPr="00027248">
        <w:rPr>
          <w:spacing w:val="-2"/>
          <w:sz w:val="22"/>
          <w:szCs w:val="22"/>
        </w:rPr>
        <w:t xml:space="preserve"> </w:t>
      </w:r>
      <w:r w:rsidRPr="00027248">
        <w:rPr>
          <w:sz w:val="22"/>
          <w:szCs w:val="22"/>
        </w:rPr>
        <w:t>research</w:t>
      </w:r>
      <w:r w:rsidRPr="00027248">
        <w:rPr>
          <w:spacing w:val="-1"/>
          <w:sz w:val="22"/>
          <w:szCs w:val="22"/>
        </w:rPr>
        <w:t xml:space="preserve"> </w:t>
      </w:r>
      <w:r w:rsidRPr="00027248">
        <w:rPr>
          <w:sz w:val="22"/>
          <w:szCs w:val="22"/>
        </w:rPr>
        <w:t>without</w:t>
      </w:r>
      <w:r w:rsidRPr="00027248">
        <w:rPr>
          <w:spacing w:val="-1"/>
          <w:sz w:val="22"/>
          <w:szCs w:val="22"/>
        </w:rPr>
        <w:t xml:space="preserve"> </w:t>
      </w:r>
      <w:r w:rsidRPr="00027248">
        <w:rPr>
          <w:sz w:val="22"/>
          <w:szCs w:val="22"/>
        </w:rPr>
        <w:t>taking</w:t>
      </w:r>
      <w:r w:rsidRPr="00027248">
        <w:rPr>
          <w:spacing w:val="-1"/>
          <w:sz w:val="22"/>
          <w:szCs w:val="22"/>
        </w:rPr>
        <w:t xml:space="preserve"> </w:t>
      </w:r>
      <w:r w:rsidRPr="00027248">
        <w:rPr>
          <w:sz w:val="22"/>
          <w:szCs w:val="22"/>
        </w:rPr>
        <w:t>into</w:t>
      </w:r>
      <w:r w:rsidRPr="00027248">
        <w:rPr>
          <w:spacing w:val="-1"/>
          <w:sz w:val="22"/>
          <w:szCs w:val="22"/>
        </w:rPr>
        <w:t xml:space="preserve"> </w:t>
      </w:r>
      <w:r w:rsidRPr="00027248">
        <w:rPr>
          <w:sz w:val="22"/>
          <w:szCs w:val="22"/>
        </w:rPr>
        <w:t>the</w:t>
      </w:r>
      <w:r w:rsidRPr="00027248">
        <w:rPr>
          <w:spacing w:val="-1"/>
          <w:sz w:val="22"/>
          <w:szCs w:val="22"/>
        </w:rPr>
        <w:t xml:space="preserve"> </w:t>
      </w:r>
      <w:r w:rsidRPr="00027248">
        <w:rPr>
          <w:sz w:val="22"/>
          <w:szCs w:val="22"/>
        </w:rPr>
        <w:t>time</w:t>
      </w:r>
      <w:r w:rsidRPr="00027248">
        <w:rPr>
          <w:spacing w:val="-1"/>
          <w:sz w:val="22"/>
          <w:szCs w:val="22"/>
        </w:rPr>
        <w:t xml:space="preserve"> </w:t>
      </w:r>
      <w:r w:rsidRPr="00027248">
        <w:rPr>
          <w:sz w:val="22"/>
          <w:szCs w:val="22"/>
        </w:rPr>
        <w:t>element.</w:t>
      </w:r>
    </w:p>
    <w:p w14:paraId="4E80C7EF" w14:textId="77777777" w:rsidR="00213C3C" w:rsidRPr="00027248" w:rsidRDefault="00213C3C" w:rsidP="00077F63">
      <w:pPr>
        <w:pStyle w:val="Heading3"/>
      </w:pPr>
      <w:r w:rsidRPr="00027248">
        <w:t>How</w:t>
      </w:r>
      <w:r w:rsidRPr="00027248">
        <w:rPr>
          <w:spacing w:val="-2"/>
        </w:rPr>
        <w:t xml:space="preserve"> </w:t>
      </w:r>
      <w:r w:rsidRPr="00027248">
        <w:t>to</w:t>
      </w:r>
      <w:r w:rsidRPr="00027248">
        <w:rPr>
          <w:spacing w:val="-1"/>
        </w:rPr>
        <w:t xml:space="preserve"> </w:t>
      </w:r>
      <w:r w:rsidRPr="00027248">
        <w:t>administer</w:t>
      </w:r>
      <w:r w:rsidRPr="00027248">
        <w:rPr>
          <w:spacing w:val="-1"/>
        </w:rPr>
        <w:t xml:space="preserve"> </w:t>
      </w:r>
      <w:r w:rsidRPr="00027248">
        <w:t>the</w:t>
      </w:r>
      <w:r w:rsidRPr="00027248">
        <w:rPr>
          <w:spacing w:val="-1"/>
        </w:rPr>
        <w:t xml:space="preserve"> </w:t>
      </w:r>
      <w:r w:rsidRPr="00027248">
        <w:t>questionnaires</w:t>
      </w:r>
    </w:p>
    <w:p w14:paraId="3D82EB8C" w14:textId="46CE421D" w:rsidR="00213C3C" w:rsidRPr="00027248" w:rsidRDefault="00213C3C" w:rsidP="00202675">
      <w:pPr>
        <w:pStyle w:val="BodyText"/>
        <w:ind w:left="0"/>
        <w:rPr>
          <w:sz w:val="22"/>
          <w:szCs w:val="22"/>
        </w:rPr>
      </w:pPr>
      <w:r w:rsidRPr="00027248">
        <w:rPr>
          <w:sz w:val="22"/>
          <w:szCs w:val="22"/>
        </w:rPr>
        <w:t xml:space="preserve">A </w:t>
      </w:r>
      <w:r w:rsidRPr="00027248">
        <w:rPr>
          <w:i/>
          <w:sz w:val="22"/>
          <w:szCs w:val="22"/>
        </w:rPr>
        <w:t xml:space="preserve">Consent form </w:t>
      </w:r>
      <w:r w:rsidRPr="00027248">
        <w:rPr>
          <w:sz w:val="22"/>
          <w:szCs w:val="22"/>
        </w:rPr>
        <w:t>was sent to each of the respondents. The</w:t>
      </w:r>
      <w:r w:rsidRPr="00027248">
        <w:rPr>
          <w:spacing w:val="1"/>
          <w:sz w:val="22"/>
          <w:szCs w:val="22"/>
        </w:rPr>
        <w:t xml:space="preserve"> </w:t>
      </w:r>
      <w:r w:rsidRPr="00027248">
        <w:rPr>
          <w:sz w:val="22"/>
          <w:szCs w:val="22"/>
        </w:rPr>
        <w:t>purpose of investigation was clearly explained at the beginning of the questionnaire,</w:t>
      </w:r>
      <w:r w:rsidRPr="00027248">
        <w:rPr>
          <w:spacing w:val="1"/>
          <w:sz w:val="22"/>
          <w:szCs w:val="22"/>
        </w:rPr>
        <w:t xml:space="preserve"> </w:t>
      </w:r>
      <w:r w:rsidRPr="00027248">
        <w:rPr>
          <w:sz w:val="22"/>
          <w:szCs w:val="22"/>
        </w:rPr>
        <w:t xml:space="preserve">which was administered to 265 EMI students with the </w:t>
      </w:r>
      <w:r w:rsidRPr="00027248">
        <w:rPr>
          <w:i/>
          <w:sz w:val="22"/>
          <w:szCs w:val="22"/>
        </w:rPr>
        <w:t xml:space="preserve">sampling technique </w:t>
      </w:r>
      <w:r w:rsidRPr="00027248">
        <w:rPr>
          <w:sz w:val="22"/>
          <w:szCs w:val="22"/>
        </w:rPr>
        <w:t>described in</w:t>
      </w:r>
      <w:r w:rsidRPr="00027248">
        <w:rPr>
          <w:spacing w:val="-62"/>
          <w:sz w:val="22"/>
          <w:szCs w:val="22"/>
        </w:rPr>
        <w:t xml:space="preserve"> </w:t>
      </w:r>
      <w:r w:rsidRPr="00027248">
        <w:rPr>
          <w:sz w:val="22"/>
          <w:szCs w:val="22"/>
        </w:rPr>
        <w:t>section 3.5.3. The questionnaire was sent to undergraduate and graduate RBVE EMI</w:t>
      </w:r>
      <w:r w:rsidRPr="00027248">
        <w:rPr>
          <w:spacing w:val="1"/>
          <w:sz w:val="22"/>
          <w:szCs w:val="22"/>
        </w:rPr>
        <w:t xml:space="preserve"> </w:t>
      </w:r>
      <w:r w:rsidRPr="00027248">
        <w:rPr>
          <w:sz w:val="22"/>
          <w:szCs w:val="22"/>
        </w:rPr>
        <w:t>students</w:t>
      </w:r>
      <w:r w:rsidRPr="00027248">
        <w:rPr>
          <w:spacing w:val="-1"/>
          <w:sz w:val="22"/>
          <w:szCs w:val="22"/>
        </w:rPr>
        <w:t xml:space="preserve"> </w:t>
      </w:r>
      <w:r w:rsidRPr="00027248">
        <w:rPr>
          <w:sz w:val="22"/>
          <w:szCs w:val="22"/>
        </w:rPr>
        <w:t>on</w:t>
      </w:r>
      <w:r w:rsidRPr="00027248">
        <w:rPr>
          <w:spacing w:val="-1"/>
          <w:sz w:val="22"/>
          <w:szCs w:val="22"/>
        </w:rPr>
        <w:t xml:space="preserve"> </w:t>
      </w:r>
      <w:r w:rsidRPr="00027248">
        <w:rPr>
          <w:sz w:val="22"/>
          <w:szCs w:val="22"/>
        </w:rPr>
        <w:t>August 22nd 2020</w:t>
      </w:r>
      <w:r w:rsidRPr="00027248">
        <w:rPr>
          <w:spacing w:val="-2"/>
          <w:sz w:val="22"/>
          <w:szCs w:val="22"/>
        </w:rPr>
        <w:t xml:space="preserve"> </w:t>
      </w:r>
      <w:r w:rsidRPr="00027248">
        <w:rPr>
          <w:sz w:val="22"/>
          <w:szCs w:val="22"/>
        </w:rPr>
        <w:t>two links:</w:t>
      </w:r>
    </w:p>
    <w:p w14:paraId="62933DE3" w14:textId="77777777" w:rsidR="00213C3C" w:rsidRPr="00027248" w:rsidRDefault="00B71012" w:rsidP="00202675">
      <w:pPr>
        <w:pStyle w:val="ListParagraph"/>
        <w:widowControl w:val="0"/>
        <w:tabs>
          <w:tab w:val="left" w:pos="1542"/>
        </w:tabs>
        <w:autoSpaceDE w:val="0"/>
        <w:autoSpaceDN w:val="0"/>
        <w:spacing w:after="0" w:line="240" w:lineRule="auto"/>
        <w:ind w:left="0"/>
        <w:contextualSpacing w:val="0"/>
        <w:rPr>
          <w:sz w:val="22"/>
        </w:rPr>
      </w:pPr>
      <w:hyperlink r:id="rId22">
        <w:r w:rsidR="00213C3C" w:rsidRPr="00027248">
          <w:rPr>
            <w:sz w:val="22"/>
            <w:u w:val="single"/>
          </w:rPr>
          <w:t>https://forms.office.com/Pages/ResponsePage.aspx?id=DQSIkWdsW0yxEjajB</w:t>
        </w:r>
      </w:hyperlink>
      <w:r w:rsidR="00213C3C" w:rsidRPr="00027248">
        <w:rPr>
          <w:spacing w:val="-63"/>
          <w:sz w:val="22"/>
        </w:rPr>
        <w:t xml:space="preserve"> </w:t>
      </w:r>
      <w:hyperlink r:id="rId23">
        <w:r w:rsidR="00213C3C" w:rsidRPr="00027248">
          <w:rPr>
            <w:sz w:val="22"/>
            <w:u w:val="single"/>
          </w:rPr>
          <w:t>LZtrQAAAAAAAAAAAAN</w:t>
        </w:r>
        <w:r w:rsidR="00213C3C" w:rsidRPr="00027248">
          <w:rPr>
            <w:spacing w:val="1"/>
            <w:sz w:val="22"/>
            <w:u w:val="single"/>
          </w:rPr>
          <w:t xml:space="preserve"> </w:t>
        </w:r>
        <w:r w:rsidR="00213C3C" w:rsidRPr="00027248">
          <w:rPr>
            <w:sz w:val="22"/>
            <w:u w:val="single"/>
          </w:rPr>
          <w:t>irvd2RUNlhSOFpYVTdUTDRQR1dCWlU4S</w:t>
        </w:r>
      </w:hyperlink>
      <w:r w:rsidR="00213C3C" w:rsidRPr="00027248">
        <w:rPr>
          <w:spacing w:val="1"/>
          <w:sz w:val="22"/>
        </w:rPr>
        <w:t xml:space="preserve"> </w:t>
      </w:r>
      <w:hyperlink r:id="rId24">
        <w:r w:rsidR="00213C3C" w:rsidRPr="00027248">
          <w:rPr>
            <w:sz w:val="22"/>
            <w:u w:val="single"/>
          </w:rPr>
          <w:t>TJTMUxFUC4u</w:t>
        </w:r>
        <w:r w:rsidR="00213C3C" w:rsidRPr="00027248">
          <w:rPr>
            <w:spacing w:val="2"/>
            <w:sz w:val="22"/>
          </w:rPr>
          <w:t xml:space="preserve"> </w:t>
        </w:r>
      </w:hyperlink>
      <w:r w:rsidR="00213C3C" w:rsidRPr="00027248">
        <w:rPr>
          <w:sz w:val="22"/>
        </w:rPr>
        <w:t>(200</w:t>
      </w:r>
      <w:r w:rsidR="00213C3C" w:rsidRPr="00027248">
        <w:rPr>
          <w:spacing w:val="-1"/>
          <w:sz w:val="22"/>
        </w:rPr>
        <w:t xml:space="preserve"> </w:t>
      </w:r>
      <w:r w:rsidR="00213C3C" w:rsidRPr="00027248">
        <w:rPr>
          <w:sz w:val="22"/>
        </w:rPr>
        <w:t>forms)</w:t>
      </w:r>
    </w:p>
    <w:p w14:paraId="45BA1A1C" w14:textId="77777777" w:rsidR="00213C3C" w:rsidRPr="00027248" w:rsidRDefault="00B71012" w:rsidP="00202675">
      <w:pPr>
        <w:pStyle w:val="ListParagraph"/>
        <w:widowControl w:val="0"/>
        <w:tabs>
          <w:tab w:val="left" w:pos="1542"/>
        </w:tabs>
        <w:autoSpaceDE w:val="0"/>
        <w:autoSpaceDN w:val="0"/>
        <w:spacing w:after="0" w:line="240" w:lineRule="auto"/>
        <w:ind w:left="0"/>
        <w:contextualSpacing w:val="0"/>
        <w:rPr>
          <w:sz w:val="22"/>
        </w:rPr>
      </w:pPr>
      <w:hyperlink r:id="rId25">
        <w:r w:rsidR="00213C3C" w:rsidRPr="00027248">
          <w:rPr>
            <w:sz w:val="22"/>
            <w:u w:val="single"/>
          </w:rPr>
          <w:t>https://forms.office.com/Pages/ResponsePage.aspx?id=DQSIkWdsW0yxEjajB</w:t>
        </w:r>
      </w:hyperlink>
      <w:r w:rsidR="00213C3C" w:rsidRPr="00027248">
        <w:rPr>
          <w:spacing w:val="1"/>
          <w:sz w:val="22"/>
        </w:rPr>
        <w:t xml:space="preserve"> </w:t>
      </w:r>
      <w:hyperlink r:id="rId26">
        <w:r w:rsidR="00213C3C" w:rsidRPr="00027248">
          <w:rPr>
            <w:sz w:val="22"/>
            <w:u w:val="single"/>
          </w:rPr>
          <w:t>LZtrQAAAAAAAAAAAAN</w:t>
        </w:r>
        <w:r w:rsidR="00213C3C" w:rsidRPr="00027248">
          <w:rPr>
            <w:spacing w:val="46"/>
            <w:sz w:val="22"/>
            <w:u w:val="single"/>
          </w:rPr>
          <w:t xml:space="preserve"> </w:t>
        </w:r>
        <w:r w:rsidR="00213C3C" w:rsidRPr="00027248">
          <w:rPr>
            <w:sz w:val="22"/>
            <w:u w:val="single"/>
          </w:rPr>
          <w:t>irvd2RUMUM4MEVINk9DSkVKNlNXMUcx</w:t>
        </w:r>
      </w:hyperlink>
      <w:r w:rsidR="00213C3C" w:rsidRPr="00027248">
        <w:rPr>
          <w:spacing w:val="-62"/>
          <w:sz w:val="22"/>
        </w:rPr>
        <w:t xml:space="preserve"> </w:t>
      </w:r>
      <w:hyperlink r:id="rId27">
        <w:r w:rsidR="00213C3C" w:rsidRPr="00027248">
          <w:rPr>
            <w:sz w:val="22"/>
            <w:u w:val="single"/>
          </w:rPr>
          <w:t>TkZCT0JGTi4u</w:t>
        </w:r>
        <w:r w:rsidR="00213C3C" w:rsidRPr="00027248">
          <w:rPr>
            <w:spacing w:val="-1"/>
            <w:sz w:val="22"/>
          </w:rPr>
          <w:t xml:space="preserve"> </w:t>
        </w:r>
      </w:hyperlink>
      <w:r w:rsidR="00213C3C" w:rsidRPr="00027248">
        <w:rPr>
          <w:sz w:val="22"/>
        </w:rPr>
        <w:t>(65</w:t>
      </w:r>
      <w:r w:rsidR="00213C3C" w:rsidRPr="00027248">
        <w:rPr>
          <w:spacing w:val="-1"/>
          <w:sz w:val="22"/>
        </w:rPr>
        <w:t xml:space="preserve"> </w:t>
      </w:r>
      <w:r w:rsidR="00213C3C" w:rsidRPr="00027248">
        <w:rPr>
          <w:sz w:val="22"/>
        </w:rPr>
        <w:t>forms)</w:t>
      </w:r>
    </w:p>
    <w:p w14:paraId="0F888C8D" w14:textId="77777777" w:rsidR="00213C3C" w:rsidRPr="00027248" w:rsidRDefault="00213C3C" w:rsidP="00202675">
      <w:pPr>
        <w:pStyle w:val="BodyText"/>
        <w:ind w:left="0"/>
        <w:rPr>
          <w:sz w:val="22"/>
          <w:szCs w:val="22"/>
        </w:rPr>
      </w:pPr>
      <w:r w:rsidRPr="00027248">
        <w:rPr>
          <w:sz w:val="22"/>
          <w:szCs w:val="22"/>
        </w:rPr>
        <w:t>The</w:t>
      </w:r>
      <w:r w:rsidRPr="00027248">
        <w:rPr>
          <w:spacing w:val="1"/>
          <w:sz w:val="22"/>
          <w:szCs w:val="22"/>
        </w:rPr>
        <w:t xml:space="preserve"> </w:t>
      </w:r>
      <w:r w:rsidRPr="00027248">
        <w:rPr>
          <w:sz w:val="22"/>
          <w:szCs w:val="22"/>
        </w:rPr>
        <w:t>results</w:t>
      </w:r>
      <w:r w:rsidRPr="00027248">
        <w:rPr>
          <w:spacing w:val="1"/>
          <w:sz w:val="22"/>
          <w:szCs w:val="22"/>
        </w:rPr>
        <w:t xml:space="preserve"> </w:t>
      </w:r>
      <w:r w:rsidRPr="00027248">
        <w:rPr>
          <w:sz w:val="22"/>
          <w:szCs w:val="22"/>
        </w:rPr>
        <w:t>were</w:t>
      </w:r>
      <w:r w:rsidRPr="00027248">
        <w:rPr>
          <w:spacing w:val="1"/>
          <w:sz w:val="22"/>
          <w:szCs w:val="22"/>
        </w:rPr>
        <w:t xml:space="preserve"> </w:t>
      </w:r>
      <w:r w:rsidRPr="00027248">
        <w:rPr>
          <w:sz w:val="22"/>
          <w:szCs w:val="22"/>
        </w:rPr>
        <w:t>collected</w:t>
      </w:r>
      <w:r w:rsidRPr="00027248">
        <w:rPr>
          <w:spacing w:val="1"/>
          <w:sz w:val="22"/>
          <w:szCs w:val="22"/>
        </w:rPr>
        <w:t xml:space="preserve"> </w:t>
      </w:r>
      <w:r w:rsidRPr="00027248">
        <w:rPr>
          <w:sz w:val="22"/>
          <w:szCs w:val="22"/>
        </w:rPr>
        <w:t>on</w:t>
      </w:r>
      <w:r w:rsidRPr="00027248">
        <w:rPr>
          <w:spacing w:val="1"/>
          <w:sz w:val="22"/>
          <w:szCs w:val="22"/>
        </w:rPr>
        <w:t xml:space="preserve"> </w:t>
      </w:r>
      <w:r w:rsidRPr="00027248">
        <w:rPr>
          <w:sz w:val="22"/>
          <w:szCs w:val="22"/>
        </w:rPr>
        <w:t>29</w:t>
      </w:r>
      <w:r w:rsidRPr="00027248">
        <w:rPr>
          <w:spacing w:val="1"/>
          <w:sz w:val="22"/>
          <w:szCs w:val="22"/>
        </w:rPr>
        <w:t xml:space="preserve"> </w:t>
      </w:r>
      <w:r w:rsidRPr="00027248">
        <w:rPr>
          <w:sz w:val="22"/>
          <w:szCs w:val="22"/>
        </w:rPr>
        <w:t>August</w:t>
      </w:r>
      <w:r w:rsidRPr="00027248">
        <w:rPr>
          <w:spacing w:val="1"/>
          <w:sz w:val="22"/>
          <w:szCs w:val="22"/>
        </w:rPr>
        <w:t xml:space="preserve"> </w:t>
      </w:r>
      <w:r w:rsidRPr="00027248">
        <w:rPr>
          <w:sz w:val="22"/>
          <w:szCs w:val="22"/>
        </w:rPr>
        <w:t>2020</w:t>
      </w:r>
      <w:r w:rsidRPr="00027248">
        <w:rPr>
          <w:spacing w:val="1"/>
          <w:sz w:val="22"/>
          <w:szCs w:val="22"/>
        </w:rPr>
        <w:t xml:space="preserve"> </w:t>
      </w:r>
      <w:r w:rsidRPr="00027248">
        <w:rPr>
          <w:sz w:val="22"/>
          <w:szCs w:val="22"/>
        </w:rPr>
        <w:t>when</w:t>
      </w:r>
      <w:r w:rsidRPr="00027248">
        <w:rPr>
          <w:spacing w:val="1"/>
          <w:sz w:val="22"/>
          <w:szCs w:val="22"/>
        </w:rPr>
        <w:t xml:space="preserve"> </w:t>
      </w:r>
      <w:r w:rsidRPr="00027248">
        <w:rPr>
          <w:sz w:val="22"/>
          <w:szCs w:val="22"/>
        </w:rPr>
        <w:t>265</w:t>
      </w:r>
      <w:r w:rsidRPr="00027248">
        <w:rPr>
          <w:spacing w:val="1"/>
          <w:sz w:val="22"/>
          <w:szCs w:val="22"/>
        </w:rPr>
        <w:t xml:space="preserve"> </w:t>
      </w:r>
      <w:r w:rsidRPr="00027248">
        <w:rPr>
          <w:sz w:val="22"/>
          <w:szCs w:val="22"/>
        </w:rPr>
        <w:t>participants</w:t>
      </w:r>
      <w:r w:rsidRPr="00027248">
        <w:rPr>
          <w:spacing w:val="65"/>
          <w:sz w:val="22"/>
          <w:szCs w:val="22"/>
        </w:rPr>
        <w:t xml:space="preserve"> </w:t>
      </w:r>
      <w:r w:rsidRPr="00027248">
        <w:rPr>
          <w:sz w:val="22"/>
          <w:szCs w:val="22"/>
        </w:rPr>
        <w:t>had</w:t>
      </w:r>
      <w:r w:rsidRPr="00027248">
        <w:rPr>
          <w:spacing w:val="1"/>
          <w:sz w:val="22"/>
          <w:szCs w:val="22"/>
        </w:rPr>
        <w:t xml:space="preserve"> </w:t>
      </w:r>
      <w:r w:rsidRPr="00027248">
        <w:rPr>
          <w:sz w:val="22"/>
          <w:szCs w:val="22"/>
        </w:rPr>
        <w:t>responded. The</w:t>
      </w:r>
      <w:r w:rsidRPr="00027248">
        <w:rPr>
          <w:spacing w:val="-1"/>
          <w:sz w:val="22"/>
          <w:szCs w:val="22"/>
        </w:rPr>
        <w:t xml:space="preserve"> </w:t>
      </w:r>
      <w:r w:rsidRPr="00027248">
        <w:rPr>
          <w:sz w:val="22"/>
          <w:szCs w:val="22"/>
        </w:rPr>
        <w:t>questionnaire</w:t>
      </w:r>
      <w:r w:rsidRPr="00027248">
        <w:rPr>
          <w:spacing w:val="1"/>
          <w:sz w:val="22"/>
          <w:szCs w:val="22"/>
        </w:rPr>
        <w:t xml:space="preserve"> </w:t>
      </w:r>
      <w:r w:rsidRPr="00027248">
        <w:rPr>
          <w:sz w:val="22"/>
          <w:szCs w:val="22"/>
        </w:rPr>
        <w:t>is</w:t>
      </w:r>
      <w:r w:rsidRPr="00027248">
        <w:rPr>
          <w:spacing w:val="-2"/>
          <w:sz w:val="22"/>
          <w:szCs w:val="22"/>
        </w:rPr>
        <w:t xml:space="preserve"> </w:t>
      </w:r>
      <w:r w:rsidRPr="00027248">
        <w:rPr>
          <w:sz w:val="22"/>
          <w:szCs w:val="22"/>
        </w:rPr>
        <w:t>presented in</w:t>
      </w:r>
      <w:r w:rsidRPr="00027248">
        <w:rPr>
          <w:spacing w:val="2"/>
          <w:sz w:val="22"/>
          <w:szCs w:val="22"/>
        </w:rPr>
        <w:t xml:space="preserve"> </w:t>
      </w:r>
      <w:r w:rsidRPr="00027248">
        <w:rPr>
          <w:b/>
          <w:sz w:val="22"/>
          <w:szCs w:val="22"/>
        </w:rPr>
        <w:t>APPENDIX III</w:t>
      </w:r>
      <w:r w:rsidRPr="00027248">
        <w:rPr>
          <w:sz w:val="22"/>
          <w:szCs w:val="22"/>
        </w:rPr>
        <w:t>.</w:t>
      </w:r>
    </w:p>
    <w:p w14:paraId="0484B1AD" w14:textId="77777777" w:rsidR="00213C3C" w:rsidRPr="00027248" w:rsidRDefault="00213C3C" w:rsidP="00077F63">
      <w:pPr>
        <w:pStyle w:val="Heading3"/>
      </w:pPr>
      <w:r w:rsidRPr="00027248">
        <w:t>Tools</w:t>
      </w:r>
      <w:r w:rsidRPr="00027248">
        <w:rPr>
          <w:spacing w:val="-2"/>
        </w:rPr>
        <w:t xml:space="preserve"> </w:t>
      </w:r>
      <w:r w:rsidRPr="00027248">
        <w:t>for</w:t>
      </w:r>
      <w:r w:rsidRPr="00027248">
        <w:rPr>
          <w:spacing w:val="1"/>
        </w:rPr>
        <w:t xml:space="preserve"> </w:t>
      </w:r>
      <w:r w:rsidRPr="00027248">
        <w:t>analysis:</w:t>
      </w:r>
      <w:r w:rsidRPr="00027248">
        <w:rPr>
          <w:spacing w:val="-1"/>
        </w:rPr>
        <w:t xml:space="preserve"> </w:t>
      </w:r>
      <w:r w:rsidRPr="00027248">
        <w:t>descriptive</w:t>
      </w:r>
      <w:r w:rsidRPr="00027248">
        <w:rPr>
          <w:spacing w:val="-2"/>
        </w:rPr>
        <w:t xml:space="preserve"> </w:t>
      </w:r>
      <w:r w:rsidRPr="00027248">
        <w:t>statistics</w:t>
      </w:r>
    </w:p>
    <w:p w14:paraId="71A0F304" w14:textId="77777777" w:rsidR="00213C3C" w:rsidRPr="00027248" w:rsidRDefault="00213C3C" w:rsidP="00202675">
      <w:pPr>
        <w:pStyle w:val="BodyText"/>
        <w:ind w:left="0"/>
        <w:rPr>
          <w:sz w:val="22"/>
          <w:szCs w:val="22"/>
        </w:rPr>
      </w:pPr>
      <w:r w:rsidRPr="00027248">
        <w:rPr>
          <w:sz w:val="22"/>
          <w:szCs w:val="22"/>
        </w:rPr>
        <w:t>The</w:t>
      </w:r>
      <w:r w:rsidRPr="00027248">
        <w:rPr>
          <w:spacing w:val="1"/>
          <w:sz w:val="22"/>
          <w:szCs w:val="22"/>
        </w:rPr>
        <w:t xml:space="preserve"> </w:t>
      </w:r>
      <w:r w:rsidRPr="00027248">
        <w:rPr>
          <w:sz w:val="22"/>
          <w:szCs w:val="22"/>
        </w:rPr>
        <w:t>descriptive</w:t>
      </w:r>
      <w:r w:rsidRPr="00027248">
        <w:rPr>
          <w:spacing w:val="1"/>
          <w:sz w:val="22"/>
          <w:szCs w:val="22"/>
        </w:rPr>
        <w:t xml:space="preserve"> </w:t>
      </w:r>
      <w:r w:rsidRPr="00027248">
        <w:rPr>
          <w:sz w:val="22"/>
          <w:szCs w:val="22"/>
        </w:rPr>
        <w:t>statistics</w:t>
      </w:r>
      <w:r w:rsidRPr="00027248">
        <w:rPr>
          <w:spacing w:val="1"/>
          <w:sz w:val="22"/>
          <w:szCs w:val="22"/>
        </w:rPr>
        <w:t xml:space="preserve"> </w:t>
      </w:r>
      <w:r w:rsidRPr="00027248">
        <w:rPr>
          <w:sz w:val="22"/>
          <w:szCs w:val="22"/>
        </w:rPr>
        <w:t>used</w:t>
      </w:r>
      <w:r w:rsidRPr="00027248">
        <w:rPr>
          <w:spacing w:val="1"/>
          <w:sz w:val="22"/>
          <w:szCs w:val="22"/>
        </w:rPr>
        <w:t xml:space="preserve"> </w:t>
      </w:r>
      <w:r w:rsidRPr="00027248">
        <w:rPr>
          <w:sz w:val="22"/>
          <w:szCs w:val="22"/>
        </w:rPr>
        <w:t>for</w:t>
      </w:r>
      <w:r w:rsidRPr="00027248">
        <w:rPr>
          <w:spacing w:val="1"/>
          <w:sz w:val="22"/>
          <w:szCs w:val="22"/>
        </w:rPr>
        <w:t xml:space="preserve"> </w:t>
      </w:r>
      <w:r w:rsidRPr="00027248">
        <w:rPr>
          <w:sz w:val="22"/>
          <w:szCs w:val="22"/>
        </w:rPr>
        <w:t>the</w:t>
      </w:r>
      <w:r w:rsidRPr="00027248">
        <w:rPr>
          <w:spacing w:val="1"/>
          <w:sz w:val="22"/>
          <w:szCs w:val="22"/>
        </w:rPr>
        <w:t xml:space="preserve"> </w:t>
      </w:r>
      <w:r w:rsidRPr="00027248">
        <w:rPr>
          <w:sz w:val="22"/>
          <w:szCs w:val="22"/>
        </w:rPr>
        <w:t>questionnaire</w:t>
      </w:r>
      <w:r w:rsidRPr="00027248">
        <w:rPr>
          <w:spacing w:val="1"/>
          <w:sz w:val="22"/>
          <w:szCs w:val="22"/>
        </w:rPr>
        <w:t xml:space="preserve"> </w:t>
      </w:r>
      <w:r w:rsidRPr="00027248">
        <w:rPr>
          <w:sz w:val="22"/>
          <w:szCs w:val="22"/>
        </w:rPr>
        <w:t>survey</w:t>
      </w:r>
      <w:r w:rsidRPr="00027248">
        <w:rPr>
          <w:spacing w:val="65"/>
          <w:sz w:val="22"/>
          <w:szCs w:val="22"/>
        </w:rPr>
        <w:t xml:space="preserve"> </w:t>
      </w:r>
      <w:r w:rsidRPr="00027248">
        <w:rPr>
          <w:sz w:val="22"/>
          <w:szCs w:val="22"/>
        </w:rPr>
        <w:t>data</w:t>
      </w:r>
      <w:r w:rsidRPr="00027248">
        <w:rPr>
          <w:spacing w:val="65"/>
          <w:sz w:val="22"/>
          <w:szCs w:val="22"/>
        </w:rPr>
        <w:t xml:space="preserve"> </w:t>
      </w:r>
      <w:r w:rsidRPr="00027248">
        <w:rPr>
          <w:sz w:val="22"/>
          <w:szCs w:val="22"/>
        </w:rPr>
        <w:t>analysis</w:t>
      </w:r>
      <w:r w:rsidRPr="00027248">
        <w:rPr>
          <w:spacing w:val="1"/>
          <w:sz w:val="22"/>
          <w:szCs w:val="22"/>
        </w:rPr>
        <w:t xml:space="preserve"> </w:t>
      </w:r>
      <w:r w:rsidRPr="00027248">
        <w:rPr>
          <w:sz w:val="22"/>
          <w:szCs w:val="22"/>
        </w:rPr>
        <w:t>include</w:t>
      </w:r>
      <w:r w:rsidRPr="00027248">
        <w:rPr>
          <w:spacing w:val="30"/>
          <w:sz w:val="22"/>
          <w:szCs w:val="22"/>
        </w:rPr>
        <w:t xml:space="preserve"> </w:t>
      </w:r>
      <w:r w:rsidRPr="00027248">
        <w:rPr>
          <w:sz w:val="22"/>
          <w:szCs w:val="22"/>
        </w:rPr>
        <w:t>a</w:t>
      </w:r>
      <w:r w:rsidRPr="00027248">
        <w:rPr>
          <w:spacing w:val="37"/>
          <w:sz w:val="22"/>
          <w:szCs w:val="22"/>
        </w:rPr>
        <w:t xml:space="preserve"> </w:t>
      </w:r>
      <w:r w:rsidRPr="00027248">
        <w:rPr>
          <w:i/>
          <w:sz w:val="22"/>
          <w:szCs w:val="22"/>
        </w:rPr>
        <w:t>mode</w:t>
      </w:r>
      <w:r w:rsidRPr="00027248">
        <w:rPr>
          <w:i/>
          <w:spacing w:val="31"/>
          <w:sz w:val="22"/>
          <w:szCs w:val="22"/>
        </w:rPr>
        <w:t xml:space="preserve"> </w:t>
      </w:r>
      <w:r w:rsidRPr="00027248">
        <w:rPr>
          <w:i/>
          <w:sz w:val="22"/>
          <w:szCs w:val="22"/>
        </w:rPr>
        <w:t>or</w:t>
      </w:r>
      <w:r w:rsidRPr="00027248">
        <w:rPr>
          <w:i/>
          <w:spacing w:val="35"/>
          <w:sz w:val="22"/>
          <w:szCs w:val="22"/>
        </w:rPr>
        <w:t xml:space="preserve"> </w:t>
      </w:r>
      <w:r w:rsidRPr="00027248">
        <w:rPr>
          <w:i/>
          <w:sz w:val="22"/>
          <w:szCs w:val="22"/>
        </w:rPr>
        <w:t>median</w:t>
      </w:r>
      <w:r w:rsidRPr="00027248">
        <w:rPr>
          <w:i/>
          <w:spacing w:val="37"/>
          <w:sz w:val="22"/>
          <w:szCs w:val="22"/>
        </w:rPr>
        <w:t xml:space="preserve"> </w:t>
      </w:r>
      <w:r w:rsidRPr="00027248">
        <w:rPr>
          <w:sz w:val="22"/>
          <w:szCs w:val="22"/>
        </w:rPr>
        <w:t>for</w:t>
      </w:r>
      <w:r w:rsidRPr="00027248">
        <w:rPr>
          <w:spacing w:val="34"/>
          <w:sz w:val="22"/>
          <w:szCs w:val="22"/>
        </w:rPr>
        <w:t xml:space="preserve"> </w:t>
      </w:r>
      <w:r w:rsidRPr="00027248">
        <w:rPr>
          <w:i/>
          <w:sz w:val="22"/>
          <w:szCs w:val="22"/>
        </w:rPr>
        <w:t>central</w:t>
      </w:r>
      <w:r w:rsidRPr="00027248">
        <w:rPr>
          <w:i/>
          <w:spacing w:val="32"/>
          <w:sz w:val="22"/>
          <w:szCs w:val="22"/>
        </w:rPr>
        <w:t xml:space="preserve"> </w:t>
      </w:r>
      <w:r w:rsidRPr="00027248">
        <w:rPr>
          <w:i/>
          <w:sz w:val="22"/>
          <w:szCs w:val="22"/>
        </w:rPr>
        <w:t>tendency</w:t>
      </w:r>
      <w:r w:rsidRPr="00027248">
        <w:rPr>
          <w:i/>
          <w:spacing w:val="34"/>
          <w:sz w:val="22"/>
          <w:szCs w:val="22"/>
        </w:rPr>
        <w:t xml:space="preserve"> </w:t>
      </w:r>
      <w:r w:rsidRPr="00027248">
        <w:rPr>
          <w:sz w:val="22"/>
          <w:szCs w:val="22"/>
        </w:rPr>
        <w:t>and</w:t>
      </w:r>
      <w:r w:rsidRPr="00027248">
        <w:rPr>
          <w:spacing w:val="38"/>
          <w:sz w:val="22"/>
          <w:szCs w:val="22"/>
        </w:rPr>
        <w:t xml:space="preserve"> </w:t>
      </w:r>
      <w:r w:rsidRPr="00027248">
        <w:rPr>
          <w:i/>
          <w:sz w:val="22"/>
          <w:szCs w:val="22"/>
        </w:rPr>
        <w:t>frequencies</w:t>
      </w:r>
      <w:r w:rsidRPr="00027248">
        <w:rPr>
          <w:i/>
          <w:spacing w:val="33"/>
          <w:sz w:val="22"/>
          <w:szCs w:val="22"/>
        </w:rPr>
        <w:t xml:space="preserve"> </w:t>
      </w:r>
      <w:r w:rsidRPr="00027248">
        <w:rPr>
          <w:sz w:val="22"/>
          <w:szCs w:val="22"/>
        </w:rPr>
        <w:t>for</w:t>
      </w:r>
      <w:r w:rsidRPr="00027248">
        <w:rPr>
          <w:spacing w:val="35"/>
          <w:sz w:val="22"/>
          <w:szCs w:val="22"/>
        </w:rPr>
        <w:t xml:space="preserve"> </w:t>
      </w:r>
      <w:r w:rsidRPr="00027248">
        <w:rPr>
          <w:i/>
          <w:sz w:val="22"/>
          <w:szCs w:val="22"/>
        </w:rPr>
        <w:t>variability</w:t>
      </w:r>
      <w:r w:rsidRPr="00027248">
        <w:rPr>
          <w:sz w:val="22"/>
          <w:szCs w:val="22"/>
        </w:rPr>
        <w:t>.</w:t>
      </w:r>
      <w:r w:rsidRPr="00027248">
        <w:rPr>
          <w:spacing w:val="34"/>
          <w:sz w:val="22"/>
          <w:szCs w:val="22"/>
        </w:rPr>
        <w:t xml:space="preserve"> </w:t>
      </w:r>
      <w:r w:rsidRPr="00027248">
        <w:rPr>
          <w:sz w:val="22"/>
          <w:szCs w:val="22"/>
        </w:rPr>
        <w:t>The</w:t>
      </w:r>
      <w:r w:rsidRPr="00027248">
        <w:rPr>
          <w:spacing w:val="-63"/>
          <w:sz w:val="22"/>
          <w:szCs w:val="22"/>
        </w:rPr>
        <w:t xml:space="preserve"> </w:t>
      </w:r>
      <w:r w:rsidRPr="00027248">
        <w:rPr>
          <w:sz w:val="22"/>
          <w:szCs w:val="22"/>
        </w:rPr>
        <w:t>best way to display the distribution of responses (the percentage that agree, and the</w:t>
      </w:r>
      <w:r w:rsidRPr="00027248">
        <w:rPr>
          <w:spacing w:val="1"/>
          <w:sz w:val="22"/>
          <w:szCs w:val="22"/>
        </w:rPr>
        <w:t xml:space="preserve"> </w:t>
      </w:r>
      <w:r w:rsidRPr="00027248">
        <w:rPr>
          <w:sz w:val="22"/>
          <w:szCs w:val="22"/>
        </w:rPr>
        <w:t>percentage that disagree, etc.) is to use a bar chart. The tools for data analysis were</w:t>
      </w:r>
      <w:r w:rsidRPr="00027248">
        <w:rPr>
          <w:spacing w:val="1"/>
          <w:sz w:val="22"/>
          <w:szCs w:val="22"/>
        </w:rPr>
        <w:t xml:space="preserve"> </w:t>
      </w:r>
      <w:r w:rsidRPr="00027248">
        <w:rPr>
          <w:sz w:val="22"/>
          <w:szCs w:val="22"/>
        </w:rPr>
        <w:t>Excel</w:t>
      </w:r>
      <w:r w:rsidRPr="00027248">
        <w:rPr>
          <w:spacing w:val="1"/>
          <w:sz w:val="22"/>
          <w:szCs w:val="22"/>
        </w:rPr>
        <w:t xml:space="preserve"> </w:t>
      </w:r>
      <w:r w:rsidRPr="00027248">
        <w:rPr>
          <w:sz w:val="22"/>
          <w:szCs w:val="22"/>
        </w:rPr>
        <w:t>2016</w:t>
      </w:r>
      <w:r w:rsidRPr="00027248">
        <w:rPr>
          <w:spacing w:val="1"/>
          <w:sz w:val="22"/>
          <w:szCs w:val="22"/>
        </w:rPr>
        <w:t xml:space="preserve"> </w:t>
      </w:r>
      <w:r w:rsidRPr="00027248">
        <w:rPr>
          <w:sz w:val="22"/>
          <w:szCs w:val="22"/>
        </w:rPr>
        <w:t>and</w:t>
      </w:r>
      <w:r w:rsidRPr="00027248">
        <w:rPr>
          <w:spacing w:val="1"/>
          <w:sz w:val="22"/>
          <w:szCs w:val="22"/>
        </w:rPr>
        <w:t xml:space="preserve"> </w:t>
      </w:r>
      <w:r w:rsidRPr="00027248">
        <w:rPr>
          <w:sz w:val="22"/>
          <w:szCs w:val="22"/>
        </w:rPr>
        <w:t>SPSS</w:t>
      </w:r>
      <w:r w:rsidRPr="00027248">
        <w:rPr>
          <w:spacing w:val="65"/>
          <w:sz w:val="22"/>
          <w:szCs w:val="22"/>
        </w:rPr>
        <w:t xml:space="preserve"> </w:t>
      </w:r>
      <w:r w:rsidRPr="00027248">
        <w:rPr>
          <w:sz w:val="22"/>
          <w:szCs w:val="22"/>
        </w:rPr>
        <w:t>Software</w:t>
      </w:r>
      <w:r w:rsidRPr="00027248">
        <w:rPr>
          <w:spacing w:val="65"/>
          <w:sz w:val="22"/>
          <w:szCs w:val="22"/>
        </w:rPr>
        <w:t xml:space="preserve"> </w:t>
      </w:r>
      <w:r w:rsidRPr="00027248">
        <w:rPr>
          <w:sz w:val="22"/>
          <w:szCs w:val="22"/>
        </w:rPr>
        <w:t>26.0.</w:t>
      </w:r>
      <w:r w:rsidRPr="00027248">
        <w:rPr>
          <w:spacing w:val="65"/>
          <w:sz w:val="22"/>
          <w:szCs w:val="22"/>
        </w:rPr>
        <w:t xml:space="preserve"> </w:t>
      </w:r>
      <w:r w:rsidRPr="00027248">
        <w:rPr>
          <w:sz w:val="22"/>
          <w:szCs w:val="22"/>
        </w:rPr>
        <w:t>No</w:t>
      </w:r>
      <w:r w:rsidRPr="00027248">
        <w:rPr>
          <w:spacing w:val="65"/>
          <w:sz w:val="22"/>
          <w:szCs w:val="22"/>
        </w:rPr>
        <w:t xml:space="preserve"> </w:t>
      </w:r>
      <w:r w:rsidRPr="00027248">
        <w:rPr>
          <w:sz w:val="22"/>
          <w:szCs w:val="22"/>
        </w:rPr>
        <w:t>additional</w:t>
      </w:r>
      <w:r w:rsidRPr="00027248">
        <w:rPr>
          <w:spacing w:val="65"/>
          <w:sz w:val="22"/>
          <w:szCs w:val="22"/>
        </w:rPr>
        <w:t xml:space="preserve"> </w:t>
      </w:r>
      <w:r w:rsidRPr="00027248">
        <w:rPr>
          <w:sz w:val="22"/>
          <w:szCs w:val="22"/>
        </w:rPr>
        <w:t>analysis</w:t>
      </w:r>
      <w:r w:rsidRPr="00027248">
        <w:rPr>
          <w:spacing w:val="65"/>
          <w:sz w:val="22"/>
          <w:szCs w:val="22"/>
        </w:rPr>
        <w:t xml:space="preserve"> </w:t>
      </w:r>
      <w:r w:rsidRPr="00027248">
        <w:rPr>
          <w:sz w:val="22"/>
          <w:szCs w:val="22"/>
        </w:rPr>
        <w:t>procedures</w:t>
      </w:r>
      <w:r w:rsidRPr="00027248">
        <w:rPr>
          <w:spacing w:val="65"/>
          <w:sz w:val="22"/>
          <w:szCs w:val="22"/>
        </w:rPr>
        <w:t xml:space="preserve"> </w:t>
      </w:r>
      <w:r w:rsidRPr="00027248">
        <w:rPr>
          <w:sz w:val="22"/>
          <w:szCs w:val="22"/>
        </w:rPr>
        <w:t>such</w:t>
      </w:r>
      <w:r w:rsidRPr="00027248">
        <w:rPr>
          <w:spacing w:val="65"/>
          <w:sz w:val="22"/>
          <w:szCs w:val="22"/>
        </w:rPr>
        <w:t xml:space="preserve"> </w:t>
      </w:r>
      <w:r w:rsidRPr="00027248">
        <w:rPr>
          <w:sz w:val="22"/>
          <w:szCs w:val="22"/>
        </w:rPr>
        <w:t>as</w:t>
      </w:r>
      <w:r w:rsidRPr="00027248">
        <w:rPr>
          <w:spacing w:val="1"/>
          <w:sz w:val="22"/>
          <w:szCs w:val="22"/>
        </w:rPr>
        <w:t xml:space="preserve"> </w:t>
      </w:r>
      <w:r w:rsidRPr="00027248">
        <w:rPr>
          <w:sz w:val="22"/>
          <w:szCs w:val="22"/>
        </w:rPr>
        <w:t>the chi-square or t-test were conducted due to the limited scope and resources for the</w:t>
      </w:r>
      <w:r w:rsidRPr="00027248">
        <w:rPr>
          <w:spacing w:val="1"/>
          <w:sz w:val="22"/>
          <w:szCs w:val="22"/>
        </w:rPr>
        <w:t xml:space="preserve"> </w:t>
      </w:r>
      <w:r w:rsidRPr="00027248">
        <w:rPr>
          <w:sz w:val="22"/>
          <w:szCs w:val="22"/>
        </w:rPr>
        <w:t>current study. The data was analyzed to find out the students’ opinions about the term</w:t>
      </w:r>
      <w:r w:rsidRPr="00027248">
        <w:rPr>
          <w:spacing w:val="1"/>
          <w:sz w:val="22"/>
          <w:szCs w:val="22"/>
        </w:rPr>
        <w:t xml:space="preserve"> </w:t>
      </w:r>
      <w:r w:rsidRPr="00027248">
        <w:rPr>
          <w:sz w:val="22"/>
          <w:szCs w:val="22"/>
        </w:rPr>
        <w:t>resources, their attitudes, and needs for term supports during EMI training. The data</w:t>
      </w:r>
      <w:r w:rsidRPr="00027248">
        <w:rPr>
          <w:spacing w:val="1"/>
          <w:sz w:val="22"/>
          <w:szCs w:val="22"/>
        </w:rPr>
        <w:t xml:space="preserve"> </w:t>
      </w:r>
      <w:r w:rsidRPr="00027248">
        <w:rPr>
          <w:sz w:val="22"/>
          <w:szCs w:val="22"/>
        </w:rPr>
        <w:t>was</w:t>
      </w:r>
      <w:r w:rsidRPr="00027248">
        <w:rPr>
          <w:spacing w:val="1"/>
          <w:sz w:val="22"/>
          <w:szCs w:val="22"/>
        </w:rPr>
        <w:t xml:space="preserve"> </w:t>
      </w:r>
      <w:r w:rsidRPr="00027248">
        <w:rPr>
          <w:sz w:val="22"/>
          <w:szCs w:val="22"/>
        </w:rPr>
        <w:t>analyzed</w:t>
      </w:r>
      <w:r w:rsidRPr="00027248">
        <w:rPr>
          <w:spacing w:val="1"/>
          <w:sz w:val="22"/>
          <w:szCs w:val="22"/>
        </w:rPr>
        <w:t xml:space="preserve"> </w:t>
      </w:r>
      <w:r w:rsidRPr="00027248">
        <w:rPr>
          <w:sz w:val="22"/>
          <w:szCs w:val="22"/>
        </w:rPr>
        <w:t>in</w:t>
      </w:r>
      <w:r w:rsidRPr="00027248">
        <w:rPr>
          <w:spacing w:val="1"/>
          <w:sz w:val="22"/>
          <w:szCs w:val="22"/>
        </w:rPr>
        <w:t xml:space="preserve"> </w:t>
      </w:r>
      <w:r w:rsidRPr="00027248">
        <w:rPr>
          <w:sz w:val="22"/>
          <w:szCs w:val="22"/>
        </w:rPr>
        <w:t>references</w:t>
      </w:r>
      <w:r w:rsidRPr="00027248">
        <w:rPr>
          <w:spacing w:val="1"/>
          <w:sz w:val="22"/>
          <w:szCs w:val="22"/>
        </w:rPr>
        <w:t xml:space="preserve"> </w:t>
      </w:r>
      <w:r w:rsidRPr="00027248">
        <w:rPr>
          <w:sz w:val="22"/>
          <w:szCs w:val="22"/>
        </w:rPr>
        <w:t>to</w:t>
      </w:r>
      <w:r w:rsidRPr="00027248">
        <w:rPr>
          <w:spacing w:val="1"/>
          <w:sz w:val="22"/>
          <w:szCs w:val="22"/>
        </w:rPr>
        <w:t xml:space="preserve"> </w:t>
      </w:r>
      <w:r w:rsidRPr="00027248">
        <w:rPr>
          <w:sz w:val="22"/>
          <w:szCs w:val="22"/>
        </w:rPr>
        <w:t>the</w:t>
      </w:r>
      <w:r w:rsidRPr="00027248">
        <w:rPr>
          <w:spacing w:val="1"/>
          <w:sz w:val="22"/>
          <w:szCs w:val="22"/>
        </w:rPr>
        <w:t xml:space="preserve"> </w:t>
      </w:r>
      <w:r w:rsidRPr="00027248">
        <w:rPr>
          <w:i/>
          <w:sz w:val="22"/>
          <w:szCs w:val="22"/>
        </w:rPr>
        <w:t>typical</w:t>
      </w:r>
      <w:r w:rsidRPr="00027248">
        <w:rPr>
          <w:i/>
          <w:spacing w:val="1"/>
          <w:sz w:val="22"/>
          <w:szCs w:val="22"/>
        </w:rPr>
        <w:t xml:space="preserve"> </w:t>
      </w:r>
      <w:r w:rsidRPr="00027248">
        <w:rPr>
          <w:i/>
          <w:sz w:val="22"/>
          <w:szCs w:val="22"/>
        </w:rPr>
        <w:t>Paradigmatic</w:t>
      </w:r>
      <w:r w:rsidRPr="00027248">
        <w:rPr>
          <w:i/>
          <w:spacing w:val="1"/>
          <w:sz w:val="22"/>
          <w:szCs w:val="22"/>
        </w:rPr>
        <w:t xml:space="preserve"> </w:t>
      </w:r>
      <w:r w:rsidRPr="00027248">
        <w:rPr>
          <w:i/>
          <w:sz w:val="22"/>
          <w:szCs w:val="22"/>
        </w:rPr>
        <w:t>and</w:t>
      </w:r>
      <w:r w:rsidRPr="00027248">
        <w:rPr>
          <w:i/>
          <w:spacing w:val="1"/>
          <w:sz w:val="22"/>
          <w:szCs w:val="22"/>
        </w:rPr>
        <w:t xml:space="preserve"> </w:t>
      </w:r>
      <w:r w:rsidRPr="00027248">
        <w:rPr>
          <w:i/>
          <w:sz w:val="22"/>
          <w:szCs w:val="22"/>
        </w:rPr>
        <w:t>Syntagmatic</w:t>
      </w:r>
      <w:r w:rsidRPr="00027248">
        <w:rPr>
          <w:i/>
          <w:spacing w:val="1"/>
          <w:sz w:val="22"/>
          <w:szCs w:val="22"/>
        </w:rPr>
        <w:t xml:space="preserve"> </w:t>
      </w:r>
      <w:r w:rsidRPr="00027248">
        <w:rPr>
          <w:i/>
          <w:sz w:val="22"/>
          <w:szCs w:val="22"/>
        </w:rPr>
        <w:t>Lexical</w:t>
      </w:r>
      <w:r w:rsidRPr="00027248">
        <w:rPr>
          <w:i/>
          <w:spacing w:val="1"/>
          <w:sz w:val="22"/>
          <w:szCs w:val="22"/>
        </w:rPr>
        <w:t xml:space="preserve"> </w:t>
      </w:r>
      <w:r w:rsidRPr="00027248">
        <w:rPr>
          <w:i/>
          <w:sz w:val="22"/>
          <w:szCs w:val="22"/>
        </w:rPr>
        <w:t>Relations</w:t>
      </w:r>
      <w:r w:rsidRPr="00027248">
        <w:rPr>
          <w:sz w:val="22"/>
          <w:szCs w:val="22"/>
        </w:rPr>
        <w:t>,</w:t>
      </w:r>
      <w:r w:rsidRPr="00027248">
        <w:rPr>
          <w:spacing w:val="1"/>
          <w:sz w:val="22"/>
          <w:szCs w:val="22"/>
        </w:rPr>
        <w:t xml:space="preserve"> </w:t>
      </w:r>
      <w:r w:rsidRPr="00027248">
        <w:rPr>
          <w:sz w:val="22"/>
          <w:szCs w:val="22"/>
        </w:rPr>
        <w:t>which</w:t>
      </w:r>
      <w:r w:rsidRPr="00027248">
        <w:rPr>
          <w:spacing w:val="1"/>
          <w:sz w:val="22"/>
          <w:szCs w:val="22"/>
        </w:rPr>
        <w:t xml:space="preserve"> </w:t>
      </w:r>
      <w:r w:rsidRPr="00027248">
        <w:rPr>
          <w:sz w:val="22"/>
          <w:szCs w:val="22"/>
        </w:rPr>
        <w:t>had</w:t>
      </w:r>
      <w:r w:rsidRPr="00027248">
        <w:rPr>
          <w:spacing w:val="1"/>
          <w:sz w:val="22"/>
          <w:szCs w:val="22"/>
        </w:rPr>
        <w:t xml:space="preserve"> </w:t>
      </w:r>
      <w:r w:rsidRPr="00027248">
        <w:rPr>
          <w:sz w:val="22"/>
          <w:szCs w:val="22"/>
        </w:rPr>
        <w:t>been</w:t>
      </w:r>
      <w:r w:rsidRPr="00027248">
        <w:rPr>
          <w:spacing w:val="1"/>
          <w:sz w:val="22"/>
          <w:szCs w:val="22"/>
        </w:rPr>
        <w:t xml:space="preserve"> </w:t>
      </w:r>
      <w:r w:rsidRPr="00027248">
        <w:rPr>
          <w:sz w:val="22"/>
          <w:szCs w:val="22"/>
        </w:rPr>
        <w:t>discovered</w:t>
      </w:r>
      <w:r w:rsidRPr="00027248">
        <w:rPr>
          <w:spacing w:val="1"/>
          <w:sz w:val="22"/>
          <w:szCs w:val="22"/>
        </w:rPr>
        <w:t xml:space="preserve"> </w:t>
      </w:r>
      <w:r w:rsidRPr="00027248">
        <w:rPr>
          <w:sz w:val="22"/>
          <w:szCs w:val="22"/>
        </w:rPr>
        <w:t>from</w:t>
      </w:r>
      <w:r w:rsidRPr="00027248">
        <w:rPr>
          <w:spacing w:val="1"/>
          <w:sz w:val="22"/>
          <w:szCs w:val="22"/>
        </w:rPr>
        <w:t xml:space="preserve"> </w:t>
      </w:r>
      <w:r w:rsidRPr="00027248">
        <w:rPr>
          <w:sz w:val="22"/>
          <w:szCs w:val="22"/>
        </w:rPr>
        <w:t>the</w:t>
      </w:r>
      <w:r w:rsidRPr="00027248">
        <w:rPr>
          <w:spacing w:val="1"/>
          <w:sz w:val="22"/>
          <w:szCs w:val="22"/>
        </w:rPr>
        <w:t xml:space="preserve"> </w:t>
      </w:r>
      <w:r w:rsidRPr="00027248">
        <w:rPr>
          <w:sz w:val="22"/>
          <w:szCs w:val="22"/>
        </w:rPr>
        <w:t>text</w:t>
      </w:r>
      <w:r w:rsidRPr="00027248">
        <w:rPr>
          <w:spacing w:val="1"/>
          <w:sz w:val="22"/>
          <w:szCs w:val="22"/>
        </w:rPr>
        <w:t xml:space="preserve"> </w:t>
      </w:r>
      <w:r w:rsidRPr="00027248">
        <w:rPr>
          <w:sz w:val="22"/>
          <w:szCs w:val="22"/>
        </w:rPr>
        <w:t>analysis</w:t>
      </w:r>
      <w:r w:rsidRPr="00027248">
        <w:rPr>
          <w:spacing w:val="1"/>
          <w:sz w:val="22"/>
          <w:szCs w:val="22"/>
        </w:rPr>
        <w:t xml:space="preserve"> </w:t>
      </w:r>
      <w:r w:rsidRPr="00027248">
        <w:rPr>
          <w:sz w:val="22"/>
          <w:szCs w:val="22"/>
        </w:rPr>
        <w:t>phase.</w:t>
      </w:r>
      <w:r w:rsidRPr="00027248">
        <w:rPr>
          <w:spacing w:val="1"/>
          <w:sz w:val="22"/>
          <w:szCs w:val="22"/>
        </w:rPr>
        <w:t xml:space="preserve"> </w:t>
      </w:r>
      <w:r w:rsidRPr="00027248">
        <w:rPr>
          <w:sz w:val="22"/>
          <w:szCs w:val="22"/>
        </w:rPr>
        <w:t>Paradigmatic</w:t>
      </w:r>
      <w:r w:rsidRPr="00027248">
        <w:rPr>
          <w:spacing w:val="-62"/>
          <w:sz w:val="22"/>
          <w:szCs w:val="22"/>
        </w:rPr>
        <w:t xml:space="preserve"> </w:t>
      </w:r>
      <w:r w:rsidRPr="00027248">
        <w:rPr>
          <w:sz w:val="22"/>
          <w:szCs w:val="22"/>
        </w:rPr>
        <w:t>relations</w:t>
      </w:r>
      <w:r w:rsidRPr="00027248">
        <w:rPr>
          <w:spacing w:val="1"/>
          <w:sz w:val="22"/>
          <w:szCs w:val="22"/>
        </w:rPr>
        <w:t xml:space="preserve"> </w:t>
      </w:r>
      <w:r w:rsidRPr="00027248">
        <w:rPr>
          <w:sz w:val="22"/>
          <w:szCs w:val="22"/>
        </w:rPr>
        <w:t>are</w:t>
      </w:r>
      <w:r w:rsidRPr="00027248">
        <w:rPr>
          <w:spacing w:val="1"/>
          <w:sz w:val="22"/>
          <w:szCs w:val="22"/>
        </w:rPr>
        <w:t xml:space="preserve"> </w:t>
      </w:r>
      <w:r w:rsidRPr="00027248">
        <w:rPr>
          <w:sz w:val="22"/>
          <w:szCs w:val="22"/>
        </w:rPr>
        <w:t>for</w:t>
      </w:r>
      <w:r w:rsidRPr="00027248">
        <w:rPr>
          <w:spacing w:val="1"/>
          <w:sz w:val="22"/>
          <w:szCs w:val="22"/>
        </w:rPr>
        <w:t xml:space="preserve"> </w:t>
      </w:r>
      <w:r w:rsidRPr="00027248">
        <w:rPr>
          <w:sz w:val="22"/>
          <w:szCs w:val="22"/>
        </w:rPr>
        <w:t>both</w:t>
      </w:r>
      <w:r w:rsidRPr="00027248">
        <w:rPr>
          <w:spacing w:val="1"/>
          <w:sz w:val="22"/>
          <w:szCs w:val="22"/>
        </w:rPr>
        <w:t xml:space="preserve"> </w:t>
      </w:r>
      <w:r w:rsidRPr="00027248">
        <w:rPr>
          <w:sz w:val="22"/>
          <w:szCs w:val="22"/>
        </w:rPr>
        <w:t>disciplinary</w:t>
      </w:r>
      <w:r w:rsidRPr="00027248">
        <w:rPr>
          <w:spacing w:val="1"/>
          <w:sz w:val="22"/>
          <w:szCs w:val="22"/>
        </w:rPr>
        <w:t xml:space="preserve"> </w:t>
      </w:r>
      <w:r w:rsidRPr="00027248">
        <w:rPr>
          <w:sz w:val="22"/>
          <w:szCs w:val="22"/>
        </w:rPr>
        <w:t>and</w:t>
      </w:r>
      <w:r w:rsidRPr="00027248">
        <w:rPr>
          <w:spacing w:val="1"/>
          <w:sz w:val="22"/>
          <w:szCs w:val="22"/>
        </w:rPr>
        <w:t xml:space="preserve"> </w:t>
      </w:r>
      <w:r w:rsidRPr="00027248">
        <w:rPr>
          <w:sz w:val="22"/>
          <w:szCs w:val="22"/>
        </w:rPr>
        <w:t>linguistic</w:t>
      </w:r>
      <w:r w:rsidRPr="00027248">
        <w:rPr>
          <w:spacing w:val="1"/>
          <w:sz w:val="22"/>
          <w:szCs w:val="22"/>
        </w:rPr>
        <w:t xml:space="preserve"> </w:t>
      </w:r>
      <w:r w:rsidRPr="00027248">
        <w:rPr>
          <w:sz w:val="22"/>
          <w:szCs w:val="22"/>
        </w:rPr>
        <w:t>transference</w:t>
      </w:r>
      <w:r w:rsidRPr="00027248">
        <w:rPr>
          <w:spacing w:val="1"/>
          <w:sz w:val="22"/>
          <w:szCs w:val="22"/>
        </w:rPr>
        <w:t xml:space="preserve"> </w:t>
      </w:r>
      <w:r w:rsidRPr="00027248">
        <w:rPr>
          <w:sz w:val="22"/>
          <w:szCs w:val="22"/>
        </w:rPr>
        <w:t>while</w:t>
      </w:r>
      <w:r w:rsidRPr="00027248">
        <w:rPr>
          <w:spacing w:val="1"/>
          <w:sz w:val="22"/>
          <w:szCs w:val="22"/>
        </w:rPr>
        <w:t xml:space="preserve"> </w:t>
      </w:r>
      <w:r w:rsidRPr="00027248">
        <w:rPr>
          <w:sz w:val="22"/>
          <w:szCs w:val="22"/>
        </w:rPr>
        <w:t>Syntagmatic</w:t>
      </w:r>
      <w:r w:rsidRPr="00027248">
        <w:rPr>
          <w:spacing w:val="1"/>
          <w:sz w:val="22"/>
          <w:szCs w:val="22"/>
        </w:rPr>
        <w:t xml:space="preserve"> </w:t>
      </w:r>
      <w:r w:rsidRPr="00027248">
        <w:rPr>
          <w:sz w:val="22"/>
          <w:szCs w:val="22"/>
        </w:rPr>
        <w:t>relations,</w:t>
      </w:r>
      <w:r w:rsidRPr="00027248">
        <w:rPr>
          <w:spacing w:val="1"/>
          <w:sz w:val="22"/>
          <w:szCs w:val="22"/>
        </w:rPr>
        <w:t xml:space="preserve"> </w:t>
      </w:r>
      <w:r w:rsidRPr="00027248">
        <w:rPr>
          <w:sz w:val="22"/>
          <w:szCs w:val="22"/>
        </w:rPr>
        <w:t>which</w:t>
      </w:r>
      <w:r w:rsidRPr="00027248">
        <w:rPr>
          <w:spacing w:val="1"/>
          <w:sz w:val="22"/>
          <w:szCs w:val="22"/>
        </w:rPr>
        <w:t xml:space="preserve"> </w:t>
      </w:r>
      <w:r w:rsidRPr="00027248">
        <w:rPr>
          <w:sz w:val="22"/>
          <w:szCs w:val="22"/>
        </w:rPr>
        <w:t>are</w:t>
      </w:r>
      <w:r w:rsidRPr="00027248">
        <w:rPr>
          <w:spacing w:val="1"/>
          <w:sz w:val="22"/>
          <w:szCs w:val="22"/>
        </w:rPr>
        <w:t xml:space="preserve"> </w:t>
      </w:r>
      <w:r w:rsidRPr="00027248">
        <w:rPr>
          <w:sz w:val="22"/>
          <w:szCs w:val="22"/>
        </w:rPr>
        <w:t>institutionalized,</w:t>
      </w:r>
      <w:r w:rsidRPr="00027248">
        <w:rPr>
          <w:spacing w:val="1"/>
          <w:sz w:val="22"/>
          <w:szCs w:val="22"/>
        </w:rPr>
        <w:t xml:space="preserve"> </w:t>
      </w:r>
      <w:r w:rsidRPr="00027248">
        <w:rPr>
          <w:sz w:val="22"/>
          <w:szCs w:val="22"/>
        </w:rPr>
        <w:t>play</w:t>
      </w:r>
      <w:r w:rsidRPr="00027248">
        <w:rPr>
          <w:spacing w:val="1"/>
          <w:sz w:val="22"/>
          <w:szCs w:val="22"/>
        </w:rPr>
        <w:t xml:space="preserve"> </w:t>
      </w:r>
      <w:r w:rsidRPr="00027248">
        <w:rPr>
          <w:sz w:val="22"/>
          <w:szCs w:val="22"/>
        </w:rPr>
        <w:t>an</w:t>
      </w:r>
      <w:r w:rsidRPr="00027248">
        <w:rPr>
          <w:spacing w:val="1"/>
          <w:sz w:val="22"/>
          <w:szCs w:val="22"/>
        </w:rPr>
        <w:t xml:space="preserve"> </w:t>
      </w:r>
      <w:r w:rsidRPr="00027248">
        <w:rPr>
          <w:sz w:val="22"/>
          <w:szCs w:val="22"/>
        </w:rPr>
        <w:t>important</w:t>
      </w:r>
      <w:r w:rsidRPr="00027248">
        <w:rPr>
          <w:spacing w:val="1"/>
          <w:sz w:val="22"/>
          <w:szCs w:val="22"/>
        </w:rPr>
        <w:t xml:space="preserve"> </w:t>
      </w:r>
      <w:r w:rsidRPr="00027248">
        <w:rPr>
          <w:sz w:val="22"/>
          <w:szCs w:val="22"/>
        </w:rPr>
        <w:t>role</w:t>
      </w:r>
      <w:r w:rsidRPr="00027248">
        <w:rPr>
          <w:spacing w:val="1"/>
          <w:sz w:val="22"/>
          <w:szCs w:val="22"/>
        </w:rPr>
        <w:t xml:space="preserve"> </w:t>
      </w:r>
      <w:r w:rsidRPr="00027248">
        <w:rPr>
          <w:sz w:val="22"/>
          <w:szCs w:val="22"/>
        </w:rPr>
        <w:t>in</w:t>
      </w:r>
      <w:r w:rsidRPr="00027248">
        <w:rPr>
          <w:spacing w:val="1"/>
          <w:sz w:val="22"/>
          <w:szCs w:val="22"/>
        </w:rPr>
        <w:t xml:space="preserve"> </w:t>
      </w:r>
      <w:r w:rsidRPr="00027248">
        <w:rPr>
          <w:sz w:val="22"/>
          <w:szCs w:val="22"/>
        </w:rPr>
        <w:t>English</w:t>
      </w:r>
      <w:r w:rsidRPr="00027248">
        <w:rPr>
          <w:spacing w:val="1"/>
          <w:sz w:val="22"/>
          <w:szCs w:val="22"/>
        </w:rPr>
        <w:t xml:space="preserve"> </w:t>
      </w:r>
      <w:r w:rsidRPr="00027248">
        <w:rPr>
          <w:sz w:val="22"/>
          <w:szCs w:val="22"/>
        </w:rPr>
        <w:t>language</w:t>
      </w:r>
      <w:r w:rsidRPr="00027248">
        <w:rPr>
          <w:spacing w:val="1"/>
          <w:sz w:val="22"/>
          <w:szCs w:val="22"/>
        </w:rPr>
        <w:t xml:space="preserve"> </w:t>
      </w:r>
      <w:r w:rsidRPr="00027248">
        <w:rPr>
          <w:sz w:val="22"/>
          <w:szCs w:val="22"/>
        </w:rPr>
        <w:t>acquisition.</w:t>
      </w:r>
    </w:p>
    <w:p w14:paraId="4D1390D3" w14:textId="30E79E98" w:rsidR="00146C49" w:rsidRPr="003E31E2" w:rsidRDefault="00146C49" w:rsidP="00202675">
      <w:pPr>
        <w:pStyle w:val="TableParagraph"/>
        <w:ind w:left="0"/>
        <w:rPr>
          <w:rFonts w:eastAsiaTheme="majorEastAsia"/>
          <w:b/>
        </w:rPr>
      </w:pPr>
      <w:r w:rsidRPr="003E31E2">
        <w:rPr>
          <w:b/>
        </w:rPr>
        <w:t>3.6.</w:t>
      </w:r>
      <w:r w:rsidRPr="003E31E2">
        <w:rPr>
          <w:b/>
          <w:spacing w:val="-3"/>
        </w:rPr>
        <w:t xml:space="preserve"> </w:t>
      </w:r>
      <w:r w:rsidRPr="003E31E2">
        <w:rPr>
          <w:b/>
        </w:rPr>
        <w:t>Analytical</w:t>
      </w:r>
      <w:r w:rsidRPr="003E31E2">
        <w:rPr>
          <w:b/>
          <w:spacing w:val="-2"/>
        </w:rPr>
        <w:t xml:space="preserve"> </w:t>
      </w:r>
      <w:r w:rsidRPr="003E31E2">
        <w:rPr>
          <w:b/>
        </w:rPr>
        <w:t>Framework</w:t>
      </w:r>
      <w:r w:rsidRPr="003E31E2">
        <w:rPr>
          <w:b/>
          <w:spacing w:val="-2"/>
        </w:rPr>
        <w:t xml:space="preserve"> </w:t>
      </w:r>
      <w:r w:rsidRPr="003E31E2">
        <w:rPr>
          <w:b/>
        </w:rPr>
        <w:t>for Lexical Relation</w:t>
      </w:r>
      <w:r w:rsidRPr="003E31E2">
        <w:rPr>
          <w:b/>
          <w:spacing w:val="-3"/>
        </w:rPr>
        <w:t xml:space="preserve"> </w:t>
      </w:r>
      <w:r w:rsidRPr="003E31E2">
        <w:rPr>
          <w:b/>
        </w:rPr>
        <w:t>analysis</w:t>
      </w:r>
      <w:r w:rsidRPr="003E31E2">
        <w:rPr>
          <w:b/>
          <w:spacing w:val="-2"/>
        </w:rPr>
        <w:t xml:space="preserve"> </w:t>
      </w:r>
      <w:r w:rsidRPr="003E31E2">
        <w:rPr>
          <w:b/>
        </w:rPr>
        <w:t>and</w:t>
      </w:r>
      <w:r w:rsidRPr="003E31E2">
        <w:rPr>
          <w:b/>
          <w:spacing w:val="-2"/>
        </w:rPr>
        <w:t xml:space="preserve"> </w:t>
      </w:r>
      <w:r w:rsidRPr="003E31E2">
        <w:rPr>
          <w:b/>
        </w:rPr>
        <w:t>questionnaire</w:t>
      </w:r>
      <w:r w:rsidR="003E31E2" w:rsidRPr="003E31E2">
        <w:rPr>
          <w:b/>
        </w:rPr>
        <w:t xml:space="preserve"> </w:t>
      </w:r>
      <w:r w:rsidRPr="003E31E2">
        <w:rPr>
          <w:b/>
        </w:rPr>
        <w:t>survey</w:t>
      </w:r>
    </w:p>
    <w:p w14:paraId="6D16C691" w14:textId="6347632B" w:rsidR="00213C3C" w:rsidRPr="00027248" w:rsidRDefault="00213C3C" w:rsidP="00FB6E88">
      <w:pPr>
        <w:pStyle w:val="BodyText"/>
        <w:ind w:left="0" w:firstLine="720"/>
        <w:rPr>
          <w:sz w:val="22"/>
          <w:szCs w:val="22"/>
        </w:rPr>
      </w:pPr>
      <w:r w:rsidRPr="00027248">
        <w:rPr>
          <w:sz w:val="22"/>
          <w:szCs w:val="22"/>
        </w:rPr>
        <w:t>The Analytical Framework is presented in details with definitions and examples</w:t>
      </w:r>
      <w:r w:rsidR="006F0B26">
        <w:rPr>
          <w:sz w:val="22"/>
          <w:szCs w:val="22"/>
        </w:rPr>
        <w:t xml:space="preserve"> </w:t>
      </w:r>
      <w:r w:rsidRPr="00027248">
        <w:rPr>
          <w:spacing w:val="-62"/>
          <w:sz w:val="22"/>
          <w:szCs w:val="22"/>
        </w:rPr>
        <w:t xml:space="preserve"> </w:t>
      </w:r>
      <w:r w:rsidRPr="00027248">
        <w:rPr>
          <w:sz w:val="22"/>
          <w:szCs w:val="22"/>
        </w:rPr>
        <w:t xml:space="preserve">in </w:t>
      </w:r>
      <w:r w:rsidRPr="00027248">
        <w:rPr>
          <w:b/>
          <w:sz w:val="22"/>
          <w:szCs w:val="22"/>
        </w:rPr>
        <w:t xml:space="preserve">Table 3.13 </w:t>
      </w:r>
      <w:r w:rsidRPr="00027248">
        <w:rPr>
          <w:sz w:val="22"/>
          <w:szCs w:val="22"/>
        </w:rPr>
        <w:t xml:space="preserve">The LRs are grouped into two major categories of </w:t>
      </w:r>
      <w:r w:rsidRPr="00027248">
        <w:rPr>
          <w:i/>
          <w:sz w:val="22"/>
          <w:szCs w:val="22"/>
        </w:rPr>
        <w:t xml:space="preserve">paradigmatic </w:t>
      </w:r>
      <w:r w:rsidRPr="00027248">
        <w:rPr>
          <w:sz w:val="22"/>
          <w:szCs w:val="22"/>
        </w:rPr>
        <w:t>and</w:t>
      </w:r>
      <w:r w:rsidRPr="00027248">
        <w:rPr>
          <w:spacing w:val="1"/>
          <w:sz w:val="22"/>
          <w:szCs w:val="22"/>
        </w:rPr>
        <w:t xml:space="preserve"> </w:t>
      </w:r>
      <w:r w:rsidRPr="00027248">
        <w:rPr>
          <w:i/>
          <w:sz w:val="22"/>
          <w:szCs w:val="22"/>
        </w:rPr>
        <w:t xml:space="preserve">syntagmatic </w:t>
      </w:r>
      <w:r w:rsidRPr="00027248">
        <w:rPr>
          <w:sz w:val="22"/>
          <w:szCs w:val="22"/>
        </w:rPr>
        <w:t>relations, each of which is further divided into sub-categories following</w:t>
      </w:r>
      <w:r w:rsidRPr="00027248">
        <w:rPr>
          <w:spacing w:val="1"/>
          <w:sz w:val="22"/>
          <w:szCs w:val="22"/>
        </w:rPr>
        <w:t xml:space="preserve"> </w:t>
      </w:r>
      <w:r w:rsidRPr="00027248">
        <w:rPr>
          <w:sz w:val="22"/>
          <w:szCs w:val="22"/>
        </w:rPr>
        <w:t>Raomos</w:t>
      </w:r>
      <w:r w:rsidRPr="00027248">
        <w:rPr>
          <w:spacing w:val="1"/>
          <w:sz w:val="22"/>
          <w:szCs w:val="22"/>
        </w:rPr>
        <w:t xml:space="preserve"> </w:t>
      </w:r>
      <w:r w:rsidRPr="00027248">
        <w:rPr>
          <w:sz w:val="22"/>
          <w:szCs w:val="22"/>
        </w:rPr>
        <w:t>et</w:t>
      </w:r>
      <w:r w:rsidRPr="00027248">
        <w:rPr>
          <w:spacing w:val="1"/>
          <w:sz w:val="22"/>
          <w:szCs w:val="22"/>
        </w:rPr>
        <w:t xml:space="preserve"> </w:t>
      </w:r>
      <w:r w:rsidRPr="00027248">
        <w:rPr>
          <w:sz w:val="22"/>
          <w:szCs w:val="22"/>
        </w:rPr>
        <w:t>al</w:t>
      </w:r>
      <w:r w:rsidRPr="00027248">
        <w:rPr>
          <w:spacing w:val="1"/>
          <w:sz w:val="22"/>
          <w:szCs w:val="22"/>
        </w:rPr>
        <w:t xml:space="preserve"> </w:t>
      </w:r>
      <w:r w:rsidRPr="00027248">
        <w:rPr>
          <w:sz w:val="22"/>
          <w:szCs w:val="22"/>
        </w:rPr>
        <w:t>(1995)</w:t>
      </w:r>
      <w:r w:rsidRPr="00027248">
        <w:rPr>
          <w:spacing w:val="1"/>
          <w:sz w:val="22"/>
          <w:szCs w:val="22"/>
        </w:rPr>
        <w:t xml:space="preserve"> </w:t>
      </w:r>
      <w:r w:rsidRPr="00027248">
        <w:rPr>
          <w:sz w:val="22"/>
          <w:szCs w:val="22"/>
        </w:rPr>
        <w:t>and</w:t>
      </w:r>
      <w:r w:rsidRPr="00027248">
        <w:rPr>
          <w:spacing w:val="1"/>
          <w:sz w:val="22"/>
          <w:szCs w:val="22"/>
        </w:rPr>
        <w:t xml:space="preserve"> </w:t>
      </w:r>
      <w:r w:rsidRPr="00027248">
        <w:rPr>
          <w:sz w:val="22"/>
          <w:szCs w:val="22"/>
        </w:rPr>
        <w:t>Mel’cuk</w:t>
      </w:r>
      <w:r w:rsidRPr="00027248">
        <w:rPr>
          <w:spacing w:val="1"/>
          <w:sz w:val="22"/>
          <w:szCs w:val="22"/>
        </w:rPr>
        <w:t xml:space="preserve"> </w:t>
      </w:r>
      <w:r w:rsidRPr="00027248">
        <w:rPr>
          <w:sz w:val="22"/>
          <w:szCs w:val="22"/>
        </w:rPr>
        <w:t>(1996)</w:t>
      </w:r>
      <w:r w:rsidRPr="00027248">
        <w:rPr>
          <w:spacing w:val="1"/>
          <w:sz w:val="22"/>
          <w:szCs w:val="22"/>
        </w:rPr>
        <w:t xml:space="preserve"> </w:t>
      </w:r>
      <w:r w:rsidRPr="00027248">
        <w:rPr>
          <w:sz w:val="22"/>
          <w:szCs w:val="22"/>
        </w:rPr>
        <w:t>LFs.</w:t>
      </w:r>
      <w:r w:rsidRPr="00027248">
        <w:rPr>
          <w:spacing w:val="1"/>
          <w:sz w:val="22"/>
          <w:szCs w:val="22"/>
        </w:rPr>
        <w:t xml:space="preserve"> </w:t>
      </w:r>
      <w:r w:rsidRPr="00027248">
        <w:rPr>
          <w:sz w:val="22"/>
          <w:szCs w:val="22"/>
        </w:rPr>
        <w:t>New</w:t>
      </w:r>
      <w:r w:rsidRPr="00027248">
        <w:rPr>
          <w:spacing w:val="1"/>
          <w:sz w:val="22"/>
          <w:szCs w:val="22"/>
        </w:rPr>
        <w:t xml:space="preserve"> </w:t>
      </w:r>
      <w:r w:rsidRPr="00027248">
        <w:rPr>
          <w:sz w:val="22"/>
          <w:szCs w:val="22"/>
        </w:rPr>
        <w:t>relations</w:t>
      </w:r>
      <w:r w:rsidRPr="00027248">
        <w:rPr>
          <w:spacing w:val="1"/>
          <w:sz w:val="22"/>
          <w:szCs w:val="22"/>
        </w:rPr>
        <w:t xml:space="preserve"> </w:t>
      </w:r>
      <w:r w:rsidRPr="00027248">
        <w:rPr>
          <w:sz w:val="22"/>
          <w:szCs w:val="22"/>
        </w:rPr>
        <w:t>are</w:t>
      </w:r>
      <w:r w:rsidRPr="00027248">
        <w:rPr>
          <w:spacing w:val="1"/>
          <w:sz w:val="22"/>
          <w:szCs w:val="22"/>
        </w:rPr>
        <w:t xml:space="preserve"> </w:t>
      </w:r>
      <w:r w:rsidRPr="00027248">
        <w:rPr>
          <w:sz w:val="22"/>
          <w:szCs w:val="22"/>
        </w:rPr>
        <w:t>added</w:t>
      </w:r>
      <w:r w:rsidRPr="00027248">
        <w:rPr>
          <w:spacing w:val="1"/>
          <w:sz w:val="22"/>
          <w:szCs w:val="22"/>
        </w:rPr>
        <w:t xml:space="preserve"> </w:t>
      </w:r>
      <w:r w:rsidRPr="00027248">
        <w:rPr>
          <w:sz w:val="22"/>
          <w:szCs w:val="22"/>
        </w:rPr>
        <w:t>with</w:t>
      </w:r>
      <w:r w:rsidRPr="00027248">
        <w:rPr>
          <w:spacing w:val="1"/>
          <w:sz w:val="22"/>
          <w:szCs w:val="22"/>
        </w:rPr>
        <w:t xml:space="preserve"> </w:t>
      </w:r>
      <w:r w:rsidRPr="00027248">
        <w:rPr>
          <w:sz w:val="22"/>
          <w:szCs w:val="22"/>
        </w:rPr>
        <w:t>simplification and modification to be suitable for TCE term analysis applying Lexical</w:t>
      </w:r>
      <w:r w:rsidRPr="00027248">
        <w:rPr>
          <w:spacing w:val="1"/>
          <w:sz w:val="22"/>
          <w:szCs w:val="22"/>
        </w:rPr>
        <w:t xml:space="preserve"> </w:t>
      </w:r>
      <w:r w:rsidRPr="00027248">
        <w:rPr>
          <w:sz w:val="22"/>
          <w:szCs w:val="22"/>
        </w:rPr>
        <w:t>Semantics</w:t>
      </w:r>
      <w:r w:rsidRPr="00027248">
        <w:rPr>
          <w:spacing w:val="1"/>
          <w:sz w:val="22"/>
          <w:szCs w:val="22"/>
        </w:rPr>
        <w:t xml:space="preserve"> </w:t>
      </w:r>
      <w:r w:rsidRPr="00027248">
        <w:rPr>
          <w:sz w:val="22"/>
          <w:szCs w:val="22"/>
        </w:rPr>
        <w:t>(knowledge-based</w:t>
      </w:r>
      <w:r w:rsidRPr="00027248">
        <w:rPr>
          <w:spacing w:val="1"/>
          <w:sz w:val="22"/>
          <w:szCs w:val="22"/>
        </w:rPr>
        <w:t xml:space="preserve"> </w:t>
      </w:r>
      <w:r w:rsidRPr="00027248">
        <w:rPr>
          <w:sz w:val="22"/>
          <w:szCs w:val="22"/>
        </w:rPr>
        <w:t>approach</w:t>
      </w:r>
      <w:r w:rsidRPr="00027248">
        <w:rPr>
          <w:spacing w:val="1"/>
          <w:sz w:val="22"/>
          <w:szCs w:val="22"/>
        </w:rPr>
        <w:t xml:space="preserve"> </w:t>
      </w:r>
      <w:r w:rsidRPr="00027248">
        <w:rPr>
          <w:sz w:val="22"/>
          <w:szCs w:val="22"/>
        </w:rPr>
        <w:t>with</w:t>
      </w:r>
      <w:r w:rsidRPr="00027248">
        <w:rPr>
          <w:spacing w:val="1"/>
          <w:sz w:val="22"/>
          <w:szCs w:val="22"/>
        </w:rPr>
        <w:t xml:space="preserve"> </w:t>
      </w:r>
      <w:r w:rsidRPr="00027248">
        <w:rPr>
          <w:sz w:val="22"/>
          <w:szCs w:val="22"/>
        </w:rPr>
        <w:t>conceptual</w:t>
      </w:r>
      <w:r w:rsidRPr="00027248">
        <w:rPr>
          <w:spacing w:val="1"/>
          <w:sz w:val="22"/>
          <w:szCs w:val="22"/>
        </w:rPr>
        <w:t xml:space="preserve"> </w:t>
      </w:r>
      <w:r w:rsidRPr="00027248">
        <w:rPr>
          <w:sz w:val="22"/>
          <w:szCs w:val="22"/>
        </w:rPr>
        <w:t>relations</w:t>
      </w:r>
      <w:r w:rsidRPr="00027248">
        <w:rPr>
          <w:spacing w:val="1"/>
          <w:sz w:val="22"/>
          <w:szCs w:val="22"/>
        </w:rPr>
        <w:t xml:space="preserve"> </w:t>
      </w:r>
      <w:r w:rsidRPr="00027248">
        <w:rPr>
          <w:sz w:val="22"/>
          <w:szCs w:val="22"/>
        </w:rPr>
        <w:t>combined</w:t>
      </w:r>
      <w:r w:rsidRPr="00027248">
        <w:rPr>
          <w:spacing w:val="1"/>
          <w:sz w:val="22"/>
          <w:szCs w:val="22"/>
        </w:rPr>
        <w:t xml:space="preserve"> </w:t>
      </w:r>
      <w:r w:rsidRPr="00027248">
        <w:rPr>
          <w:sz w:val="22"/>
          <w:szCs w:val="22"/>
        </w:rPr>
        <w:t>with</w:t>
      </w:r>
      <w:r w:rsidRPr="00027248">
        <w:rPr>
          <w:spacing w:val="1"/>
          <w:sz w:val="22"/>
          <w:szCs w:val="22"/>
        </w:rPr>
        <w:t xml:space="preserve"> </w:t>
      </w:r>
      <w:r w:rsidRPr="00027248">
        <w:rPr>
          <w:sz w:val="22"/>
          <w:szCs w:val="22"/>
        </w:rPr>
        <w:t>Lexical Semantics approach with other kinds of relations). In the table below, the</w:t>
      </w:r>
      <w:r w:rsidRPr="00027248">
        <w:rPr>
          <w:spacing w:val="1"/>
          <w:sz w:val="22"/>
          <w:szCs w:val="22"/>
        </w:rPr>
        <w:t xml:space="preserve"> </w:t>
      </w:r>
      <w:r w:rsidRPr="00027248">
        <w:rPr>
          <w:sz w:val="22"/>
          <w:szCs w:val="22"/>
        </w:rPr>
        <w:t>explanation and examples, most of which are in Transport Construction Engineering</w:t>
      </w:r>
      <w:r w:rsidRPr="00027248">
        <w:rPr>
          <w:spacing w:val="1"/>
          <w:sz w:val="22"/>
          <w:szCs w:val="22"/>
        </w:rPr>
        <w:t xml:space="preserve"> </w:t>
      </w:r>
      <w:r w:rsidRPr="00027248">
        <w:rPr>
          <w:sz w:val="22"/>
          <w:szCs w:val="22"/>
        </w:rPr>
        <w:t>terminology, are provided so that the lexical relations are more easily accessed by TCE</w:t>
      </w:r>
      <w:r w:rsidRPr="00027248">
        <w:rPr>
          <w:spacing w:val="-62"/>
          <w:sz w:val="22"/>
          <w:szCs w:val="22"/>
        </w:rPr>
        <w:t xml:space="preserve"> </w:t>
      </w:r>
      <w:r w:rsidR="006F0B26">
        <w:rPr>
          <w:spacing w:val="-62"/>
          <w:sz w:val="22"/>
          <w:szCs w:val="22"/>
        </w:rPr>
        <w:t xml:space="preserve"> </w:t>
      </w:r>
      <w:r w:rsidRPr="00027248">
        <w:rPr>
          <w:sz w:val="22"/>
          <w:szCs w:val="22"/>
        </w:rPr>
        <w:t>EMI</w:t>
      </w:r>
      <w:r w:rsidRPr="00027248">
        <w:rPr>
          <w:spacing w:val="-2"/>
          <w:sz w:val="22"/>
          <w:szCs w:val="22"/>
        </w:rPr>
        <w:t xml:space="preserve"> </w:t>
      </w:r>
      <w:r w:rsidRPr="00027248">
        <w:rPr>
          <w:sz w:val="22"/>
          <w:szCs w:val="22"/>
        </w:rPr>
        <w:t>students</w:t>
      </w:r>
      <w:r w:rsidRPr="00027248">
        <w:rPr>
          <w:spacing w:val="-1"/>
          <w:sz w:val="22"/>
          <w:szCs w:val="22"/>
        </w:rPr>
        <w:t xml:space="preserve"> </w:t>
      </w:r>
      <w:r w:rsidRPr="00027248">
        <w:rPr>
          <w:sz w:val="22"/>
          <w:szCs w:val="22"/>
        </w:rPr>
        <w:t>whose</w:t>
      </w:r>
      <w:r w:rsidRPr="00027248">
        <w:rPr>
          <w:spacing w:val="-1"/>
          <w:sz w:val="22"/>
          <w:szCs w:val="22"/>
        </w:rPr>
        <w:t xml:space="preserve"> </w:t>
      </w:r>
      <w:r w:rsidRPr="00027248">
        <w:rPr>
          <w:sz w:val="22"/>
          <w:szCs w:val="22"/>
        </w:rPr>
        <w:t>major</w:t>
      </w:r>
      <w:r w:rsidRPr="00027248">
        <w:rPr>
          <w:spacing w:val="-1"/>
          <w:sz w:val="22"/>
          <w:szCs w:val="22"/>
        </w:rPr>
        <w:t xml:space="preserve"> </w:t>
      </w:r>
      <w:r w:rsidRPr="00027248">
        <w:rPr>
          <w:sz w:val="22"/>
          <w:szCs w:val="22"/>
        </w:rPr>
        <w:t>is</w:t>
      </w:r>
      <w:r w:rsidRPr="00027248">
        <w:rPr>
          <w:spacing w:val="-1"/>
          <w:sz w:val="22"/>
          <w:szCs w:val="22"/>
        </w:rPr>
        <w:t xml:space="preserve"> </w:t>
      </w:r>
      <w:r w:rsidRPr="00027248">
        <w:rPr>
          <w:sz w:val="22"/>
          <w:szCs w:val="22"/>
        </w:rPr>
        <w:t>not</w:t>
      </w:r>
      <w:r w:rsidRPr="00027248">
        <w:rPr>
          <w:spacing w:val="1"/>
          <w:sz w:val="22"/>
          <w:szCs w:val="22"/>
        </w:rPr>
        <w:t xml:space="preserve"> </w:t>
      </w:r>
      <w:r w:rsidRPr="00027248">
        <w:rPr>
          <w:sz w:val="22"/>
          <w:szCs w:val="22"/>
        </w:rPr>
        <w:t>linguistics.</w:t>
      </w:r>
    </w:p>
    <w:p w14:paraId="630DE1EE" w14:textId="2E6A7AFD" w:rsidR="006C08E5" w:rsidRDefault="00213C3C" w:rsidP="00FB6E88">
      <w:pPr>
        <w:pStyle w:val="BodyText"/>
        <w:ind w:left="0" w:firstLine="720"/>
        <w:rPr>
          <w:spacing w:val="1"/>
          <w:sz w:val="22"/>
          <w:szCs w:val="22"/>
        </w:rPr>
      </w:pPr>
      <w:r w:rsidRPr="00027248">
        <w:rPr>
          <w:sz w:val="22"/>
          <w:szCs w:val="22"/>
        </w:rPr>
        <w:t>In this Chapter, efforts have been devoted the methodological justification and</w:t>
      </w:r>
      <w:r w:rsidRPr="00027248">
        <w:rPr>
          <w:spacing w:val="1"/>
          <w:sz w:val="22"/>
          <w:szCs w:val="22"/>
        </w:rPr>
        <w:t xml:space="preserve"> </w:t>
      </w:r>
      <w:r w:rsidRPr="00027248">
        <w:rPr>
          <w:sz w:val="22"/>
          <w:szCs w:val="22"/>
        </w:rPr>
        <w:t>presentation of essential components of a clear design of the study. To realize the</w:t>
      </w:r>
      <w:r w:rsidRPr="00027248">
        <w:rPr>
          <w:spacing w:val="1"/>
          <w:sz w:val="22"/>
          <w:szCs w:val="22"/>
        </w:rPr>
        <w:t xml:space="preserve"> </w:t>
      </w:r>
      <w:r w:rsidRPr="00027248">
        <w:rPr>
          <w:sz w:val="22"/>
          <w:szCs w:val="22"/>
        </w:rPr>
        <w:t>overall</w:t>
      </w:r>
      <w:r w:rsidRPr="00027248">
        <w:rPr>
          <w:spacing w:val="1"/>
          <w:sz w:val="22"/>
          <w:szCs w:val="22"/>
        </w:rPr>
        <w:t xml:space="preserve"> </w:t>
      </w:r>
      <w:r w:rsidRPr="00027248">
        <w:rPr>
          <w:sz w:val="22"/>
          <w:szCs w:val="22"/>
        </w:rPr>
        <w:t>purpose</w:t>
      </w:r>
      <w:r w:rsidRPr="00027248">
        <w:rPr>
          <w:spacing w:val="1"/>
          <w:sz w:val="22"/>
          <w:szCs w:val="22"/>
        </w:rPr>
        <w:t xml:space="preserve"> </w:t>
      </w:r>
      <w:r w:rsidRPr="00027248">
        <w:rPr>
          <w:sz w:val="22"/>
          <w:szCs w:val="22"/>
        </w:rPr>
        <w:t>of</w:t>
      </w:r>
      <w:r w:rsidRPr="00027248">
        <w:rPr>
          <w:spacing w:val="1"/>
          <w:sz w:val="22"/>
          <w:szCs w:val="22"/>
        </w:rPr>
        <w:t xml:space="preserve"> </w:t>
      </w:r>
      <w:r w:rsidRPr="00027248">
        <w:rPr>
          <w:sz w:val="22"/>
          <w:szCs w:val="22"/>
        </w:rPr>
        <w:t>the</w:t>
      </w:r>
      <w:r w:rsidRPr="00027248">
        <w:rPr>
          <w:spacing w:val="1"/>
          <w:sz w:val="22"/>
          <w:szCs w:val="22"/>
        </w:rPr>
        <w:t xml:space="preserve"> </w:t>
      </w:r>
      <w:r w:rsidRPr="00027248">
        <w:rPr>
          <w:sz w:val="22"/>
          <w:szCs w:val="22"/>
        </w:rPr>
        <w:t>research</w:t>
      </w:r>
      <w:r w:rsidRPr="00027248">
        <w:rPr>
          <w:spacing w:val="1"/>
          <w:sz w:val="22"/>
          <w:szCs w:val="22"/>
        </w:rPr>
        <w:t xml:space="preserve"> </w:t>
      </w:r>
      <w:r w:rsidRPr="00027248">
        <w:rPr>
          <w:sz w:val="22"/>
          <w:szCs w:val="22"/>
        </w:rPr>
        <w:t>by</w:t>
      </w:r>
      <w:r w:rsidRPr="00027248">
        <w:rPr>
          <w:spacing w:val="1"/>
          <w:sz w:val="22"/>
          <w:szCs w:val="22"/>
        </w:rPr>
        <w:t xml:space="preserve"> </w:t>
      </w:r>
      <w:r w:rsidRPr="00027248">
        <w:rPr>
          <w:sz w:val="22"/>
          <w:szCs w:val="22"/>
        </w:rPr>
        <w:t>answering</w:t>
      </w:r>
      <w:r w:rsidRPr="00027248">
        <w:rPr>
          <w:spacing w:val="1"/>
          <w:sz w:val="22"/>
          <w:szCs w:val="22"/>
        </w:rPr>
        <w:t xml:space="preserve"> </w:t>
      </w:r>
      <w:r w:rsidRPr="00027248">
        <w:rPr>
          <w:sz w:val="22"/>
          <w:szCs w:val="22"/>
        </w:rPr>
        <w:t>5</w:t>
      </w:r>
      <w:r w:rsidRPr="00027248">
        <w:rPr>
          <w:spacing w:val="1"/>
          <w:sz w:val="22"/>
          <w:szCs w:val="22"/>
        </w:rPr>
        <w:t xml:space="preserve"> </w:t>
      </w:r>
      <w:r w:rsidRPr="00027248">
        <w:rPr>
          <w:sz w:val="22"/>
          <w:szCs w:val="22"/>
        </w:rPr>
        <w:t>research</w:t>
      </w:r>
      <w:r w:rsidRPr="00027248">
        <w:rPr>
          <w:spacing w:val="1"/>
          <w:sz w:val="22"/>
          <w:szCs w:val="22"/>
        </w:rPr>
        <w:t xml:space="preserve"> </w:t>
      </w:r>
      <w:r w:rsidRPr="00027248">
        <w:rPr>
          <w:sz w:val="22"/>
          <w:szCs w:val="22"/>
        </w:rPr>
        <w:t>questions,</w:t>
      </w:r>
      <w:r w:rsidRPr="00027248">
        <w:rPr>
          <w:spacing w:val="1"/>
          <w:sz w:val="22"/>
          <w:szCs w:val="22"/>
        </w:rPr>
        <w:t xml:space="preserve"> </w:t>
      </w:r>
      <w:r w:rsidRPr="00027248">
        <w:rPr>
          <w:sz w:val="22"/>
          <w:szCs w:val="22"/>
        </w:rPr>
        <w:t>methods</w:t>
      </w:r>
      <w:r w:rsidRPr="00027248">
        <w:rPr>
          <w:spacing w:val="1"/>
          <w:sz w:val="22"/>
          <w:szCs w:val="22"/>
        </w:rPr>
        <w:t xml:space="preserve"> </w:t>
      </w:r>
      <w:r w:rsidRPr="00027248">
        <w:rPr>
          <w:sz w:val="22"/>
          <w:szCs w:val="22"/>
        </w:rPr>
        <w:t>for</w:t>
      </w:r>
      <w:r w:rsidRPr="00027248">
        <w:rPr>
          <w:spacing w:val="1"/>
          <w:sz w:val="22"/>
          <w:szCs w:val="22"/>
        </w:rPr>
        <w:t xml:space="preserve"> </w:t>
      </w:r>
      <w:r w:rsidRPr="00027248">
        <w:rPr>
          <w:sz w:val="22"/>
          <w:szCs w:val="22"/>
        </w:rPr>
        <w:t>investigation</w:t>
      </w:r>
      <w:r w:rsidRPr="00027248">
        <w:rPr>
          <w:spacing w:val="1"/>
          <w:sz w:val="22"/>
          <w:szCs w:val="22"/>
        </w:rPr>
        <w:t xml:space="preserve"> </w:t>
      </w:r>
      <w:r w:rsidRPr="00027248">
        <w:rPr>
          <w:sz w:val="22"/>
          <w:szCs w:val="22"/>
        </w:rPr>
        <w:t>including</w:t>
      </w:r>
      <w:r w:rsidRPr="00027248">
        <w:rPr>
          <w:spacing w:val="1"/>
          <w:sz w:val="22"/>
          <w:szCs w:val="22"/>
        </w:rPr>
        <w:t xml:space="preserve"> </w:t>
      </w:r>
      <w:r w:rsidRPr="00027248">
        <w:rPr>
          <w:sz w:val="22"/>
          <w:szCs w:val="22"/>
        </w:rPr>
        <w:t>term</w:t>
      </w:r>
      <w:r w:rsidRPr="00027248">
        <w:rPr>
          <w:spacing w:val="1"/>
          <w:sz w:val="22"/>
          <w:szCs w:val="22"/>
        </w:rPr>
        <w:t xml:space="preserve"> </w:t>
      </w:r>
      <w:r w:rsidRPr="00027248">
        <w:rPr>
          <w:sz w:val="22"/>
          <w:szCs w:val="22"/>
        </w:rPr>
        <w:t>relation</w:t>
      </w:r>
      <w:r w:rsidRPr="00027248">
        <w:rPr>
          <w:spacing w:val="1"/>
          <w:sz w:val="22"/>
          <w:szCs w:val="22"/>
        </w:rPr>
        <w:t xml:space="preserve"> </w:t>
      </w:r>
      <w:r w:rsidRPr="00027248">
        <w:rPr>
          <w:sz w:val="22"/>
          <w:szCs w:val="22"/>
        </w:rPr>
        <w:t>analysis,</w:t>
      </w:r>
      <w:r w:rsidRPr="00027248">
        <w:rPr>
          <w:spacing w:val="1"/>
          <w:sz w:val="22"/>
          <w:szCs w:val="22"/>
        </w:rPr>
        <w:t xml:space="preserve"> </w:t>
      </w:r>
      <w:r w:rsidRPr="00027248">
        <w:rPr>
          <w:sz w:val="22"/>
          <w:szCs w:val="22"/>
        </w:rPr>
        <w:t>questionnaire</w:t>
      </w:r>
      <w:r w:rsidRPr="00027248">
        <w:rPr>
          <w:spacing w:val="1"/>
          <w:sz w:val="22"/>
          <w:szCs w:val="22"/>
        </w:rPr>
        <w:t xml:space="preserve"> </w:t>
      </w:r>
      <w:r w:rsidRPr="00027248">
        <w:rPr>
          <w:sz w:val="22"/>
          <w:szCs w:val="22"/>
        </w:rPr>
        <w:t>survey</w:t>
      </w:r>
      <w:r w:rsidRPr="00027248">
        <w:rPr>
          <w:spacing w:val="1"/>
          <w:sz w:val="22"/>
          <w:szCs w:val="22"/>
        </w:rPr>
        <w:t xml:space="preserve"> </w:t>
      </w:r>
      <w:r w:rsidRPr="00027248">
        <w:rPr>
          <w:sz w:val="22"/>
          <w:szCs w:val="22"/>
        </w:rPr>
        <w:t>and</w:t>
      </w:r>
      <w:r w:rsidRPr="00027248">
        <w:rPr>
          <w:spacing w:val="1"/>
          <w:sz w:val="22"/>
          <w:szCs w:val="22"/>
        </w:rPr>
        <w:t xml:space="preserve"> </w:t>
      </w:r>
      <w:r w:rsidRPr="00027248">
        <w:rPr>
          <w:sz w:val="22"/>
          <w:szCs w:val="22"/>
        </w:rPr>
        <w:t>expert</w:t>
      </w:r>
      <w:r w:rsidRPr="00027248">
        <w:rPr>
          <w:spacing w:val="1"/>
          <w:sz w:val="22"/>
          <w:szCs w:val="22"/>
        </w:rPr>
        <w:t xml:space="preserve"> </w:t>
      </w:r>
      <w:r w:rsidRPr="00027248">
        <w:rPr>
          <w:sz w:val="22"/>
          <w:szCs w:val="22"/>
        </w:rPr>
        <w:t>triangulation</w:t>
      </w:r>
      <w:r w:rsidRPr="00027248">
        <w:rPr>
          <w:spacing w:val="1"/>
          <w:sz w:val="22"/>
          <w:szCs w:val="22"/>
        </w:rPr>
        <w:t xml:space="preserve"> </w:t>
      </w:r>
      <w:r w:rsidRPr="00027248">
        <w:rPr>
          <w:sz w:val="22"/>
          <w:szCs w:val="22"/>
        </w:rPr>
        <w:t>were</w:t>
      </w:r>
      <w:r w:rsidRPr="00027248">
        <w:rPr>
          <w:spacing w:val="1"/>
          <w:sz w:val="22"/>
          <w:szCs w:val="22"/>
        </w:rPr>
        <w:t xml:space="preserve"> </w:t>
      </w:r>
      <w:r w:rsidRPr="00027248">
        <w:rPr>
          <w:sz w:val="22"/>
          <w:szCs w:val="22"/>
        </w:rPr>
        <w:t>applied.</w:t>
      </w:r>
      <w:r w:rsidRPr="00027248">
        <w:rPr>
          <w:spacing w:val="1"/>
          <w:sz w:val="22"/>
          <w:szCs w:val="22"/>
        </w:rPr>
        <w:t xml:space="preserve"> </w:t>
      </w:r>
      <w:r w:rsidRPr="00027248">
        <w:rPr>
          <w:sz w:val="22"/>
          <w:szCs w:val="22"/>
        </w:rPr>
        <w:t>The</w:t>
      </w:r>
      <w:r w:rsidRPr="00027248">
        <w:rPr>
          <w:spacing w:val="1"/>
          <w:sz w:val="22"/>
          <w:szCs w:val="22"/>
        </w:rPr>
        <w:t xml:space="preserve"> </w:t>
      </w:r>
      <w:r w:rsidRPr="00027248">
        <w:rPr>
          <w:sz w:val="22"/>
          <w:szCs w:val="22"/>
        </w:rPr>
        <w:t>three</w:t>
      </w:r>
      <w:r w:rsidRPr="00027248">
        <w:rPr>
          <w:spacing w:val="1"/>
          <w:sz w:val="22"/>
          <w:szCs w:val="22"/>
        </w:rPr>
        <w:t xml:space="preserve"> </w:t>
      </w:r>
      <w:r w:rsidRPr="00027248">
        <w:rPr>
          <w:sz w:val="22"/>
          <w:szCs w:val="22"/>
        </w:rPr>
        <w:t>methods</w:t>
      </w:r>
      <w:r w:rsidRPr="00027248">
        <w:rPr>
          <w:spacing w:val="1"/>
          <w:sz w:val="22"/>
          <w:szCs w:val="22"/>
        </w:rPr>
        <w:t xml:space="preserve"> </w:t>
      </w:r>
      <w:r w:rsidRPr="00027248">
        <w:rPr>
          <w:sz w:val="22"/>
          <w:szCs w:val="22"/>
        </w:rPr>
        <w:t>of</w:t>
      </w:r>
      <w:r w:rsidRPr="00027248">
        <w:rPr>
          <w:spacing w:val="1"/>
          <w:sz w:val="22"/>
          <w:szCs w:val="22"/>
        </w:rPr>
        <w:t xml:space="preserve"> </w:t>
      </w:r>
      <w:r w:rsidRPr="00027248">
        <w:rPr>
          <w:sz w:val="22"/>
          <w:szCs w:val="22"/>
        </w:rPr>
        <w:t>investigation</w:t>
      </w:r>
      <w:r w:rsidRPr="00027248">
        <w:rPr>
          <w:spacing w:val="1"/>
          <w:sz w:val="22"/>
          <w:szCs w:val="22"/>
        </w:rPr>
        <w:t xml:space="preserve"> </w:t>
      </w:r>
      <w:r w:rsidRPr="00027248">
        <w:rPr>
          <w:sz w:val="22"/>
          <w:szCs w:val="22"/>
        </w:rPr>
        <w:t>are</w:t>
      </w:r>
      <w:r w:rsidRPr="00027248">
        <w:rPr>
          <w:spacing w:val="1"/>
          <w:sz w:val="22"/>
          <w:szCs w:val="22"/>
        </w:rPr>
        <w:t xml:space="preserve"> </w:t>
      </w:r>
      <w:r w:rsidRPr="00027248">
        <w:rPr>
          <w:sz w:val="22"/>
          <w:szCs w:val="22"/>
        </w:rPr>
        <w:t>systematically</w:t>
      </w:r>
      <w:r w:rsidRPr="00027248">
        <w:rPr>
          <w:spacing w:val="1"/>
          <w:sz w:val="22"/>
          <w:szCs w:val="22"/>
        </w:rPr>
        <w:t xml:space="preserve"> </w:t>
      </w:r>
      <w:r w:rsidRPr="00027248">
        <w:rPr>
          <w:sz w:val="22"/>
          <w:szCs w:val="22"/>
        </w:rPr>
        <w:t>interrelated based on the predominant assumption that TCE terminology planning can</w:t>
      </w:r>
      <w:r w:rsidRPr="00027248">
        <w:rPr>
          <w:spacing w:val="1"/>
          <w:sz w:val="22"/>
          <w:szCs w:val="22"/>
        </w:rPr>
        <w:t xml:space="preserve"> </w:t>
      </w:r>
      <w:r w:rsidRPr="00027248">
        <w:rPr>
          <w:sz w:val="22"/>
          <w:szCs w:val="22"/>
        </w:rPr>
        <w:t>be approached following a different framework resulting in term products that can</w:t>
      </w:r>
      <w:r w:rsidRPr="00027248">
        <w:rPr>
          <w:spacing w:val="1"/>
          <w:sz w:val="22"/>
          <w:szCs w:val="22"/>
        </w:rPr>
        <w:t xml:space="preserve"> </w:t>
      </w:r>
      <w:r w:rsidRPr="00027248">
        <w:rPr>
          <w:sz w:val="22"/>
          <w:szCs w:val="22"/>
        </w:rPr>
        <w:t>facilitate disciplinary and linguistic transference and acquisition. The methodological</w:t>
      </w:r>
      <w:r w:rsidRPr="00027248">
        <w:rPr>
          <w:spacing w:val="1"/>
          <w:sz w:val="22"/>
          <w:szCs w:val="22"/>
        </w:rPr>
        <w:t xml:space="preserve"> </w:t>
      </w:r>
      <w:r w:rsidRPr="00027248">
        <w:rPr>
          <w:sz w:val="22"/>
          <w:szCs w:val="22"/>
        </w:rPr>
        <w:t>choices are clearly justified in connection with the philosophical assumptions of the</w:t>
      </w:r>
      <w:r w:rsidRPr="00027248">
        <w:rPr>
          <w:spacing w:val="1"/>
          <w:sz w:val="22"/>
          <w:szCs w:val="22"/>
        </w:rPr>
        <w:t xml:space="preserve"> </w:t>
      </w:r>
      <w:r w:rsidRPr="00027248">
        <w:rPr>
          <w:sz w:val="22"/>
          <w:szCs w:val="22"/>
        </w:rPr>
        <w:t>research paradigm. The methodology is complicated due to the interdisciplinary nature</w:t>
      </w:r>
      <w:r w:rsidRPr="00027248">
        <w:rPr>
          <w:spacing w:val="-62"/>
          <w:sz w:val="22"/>
          <w:szCs w:val="22"/>
        </w:rPr>
        <w:t xml:space="preserve"> </w:t>
      </w:r>
      <w:r w:rsidRPr="00027248">
        <w:rPr>
          <w:sz w:val="22"/>
          <w:szCs w:val="22"/>
        </w:rPr>
        <w:t>of the research.</w:t>
      </w:r>
      <w:r w:rsidRPr="00027248">
        <w:rPr>
          <w:spacing w:val="1"/>
          <w:sz w:val="22"/>
          <w:szCs w:val="22"/>
        </w:rPr>
        <w:t xml:space="preserve"> </w:t>
      </w:r>
      <w:r w:rsidRPr="00027248">
        <w:rPr>
          <w:sz w:val="22"/>
          <w:szCs w:val="22"/>
        </w:rPr>
        <w:t>The Analytical Framework with both Paradigmatic and Syntagmatic</w:t>
      </w:r>
      <w:r w:rsidRPr="00027248">
        <w:rPr>
          <w:spacing w:val="1"/>
          <w:sz w:val="22"/>
          <w:szCs w:val="22"/>
        </w:rPr>
        <w:t xml:space="preserve"> </w:t>
      </w:r>
      <w:r w:rsidRPr="00027248">
        <w:rPr>
          <w:sz w:val="22"/>
          <w:szCs w:val="22"/>
        </w:rPr>
        <w:t>Lexical Relations enabled the researcher to go deep into the content of the TCE term</w:t>
      </w:r>
      <w:r w:rsidRPr="00027248">
        <w:rPr>
          <w:spacing w:val="1"/>
          <w:sz w:val="22"/>
          <w:szCs w:val="22"/>
        </w:rPr>
        <w:t xml:space="preserve"> </w:t>
      </w:r>
      <w:r w:rsidRPr="00027248">
        <w:rPr>
          <w:sz w:val="22"/>
          <w:szCs w:val="22"/>
        </w:rPr>
        <w:t>system.</w:t>
      </w:r>
      <w:r w:rsidRPr="00027248">
        <w:rPr>
          <w:spacing w:val="1"/>
          <w:sz w:val="22"/>
          <w:szCs w:val="22"/>
        </w:rPr>
        <w:t xml:space="preserve"> </w:t>
      </w:r>
      <w:r w:rsidRPr="00027248">
        <w:rPr>
          <w:sz w:val="22"/>
          <w:szCs w:val="22"/>
        </w:rPr>
        <w:t>The</w:t>
      </w:r>
      <w:r w:rsidRPr="00027248">
        <w:rPr>
          <w:spacing w:val="1"/>
          <w:sz w:val="22"/>
          <w:szCs w:val="22"/>
        </w:rPr>
        <w:t xml:space="preserve"> </w:t>
      </w:r>
      <w:r w:rsidRPr="00027248">
        <w:rPr>
          <w:sz w:val="22"/>
          <w:szCs w:val="22"/>
        </w:rPr>
        <w:t>results</w:t>
      </w:r>
      <w:r w:rsidRPr="00027248">
        <w:rPr>
          <w:spacing w:val="1"/>
          <w:sz w:val="22"/>
          <w:szCs w:val="22"/>
        </w:rPr>
        <w:t xml:space="preserve"> </w:t>
      </w:r>
      <w:r w:rsidRPr="00027248">
        <w:rPr>
          <w:sz w:val="22"/>
          <w:szCs w:val="22"/>
        </w:rPr>
        <w:t>of</w:t>
      </w:r>
      <w:r w:rsidRPr="00027248">
        <w:rPr>
          <w:spacing w:val="1"/>
          <w:sz w:val="22"/>
          <w:szCs w:val="22"/>
        </w:rPr>
        <w:t xml:space="preserve"> </w:t>
      </w:r>
      <w:r w:rsidRPr="00027248">
        <w:rPr>
          <w:sz w:val="22"/>
          <w:szCs w:val="22"/>
        </w:rPr>
        <w:t>the</w:t>
      </w:r>
      <w:r w:rsidRPr="00027248">
        <w:rPr>
          <w:spacing w:val="1"/>
          <w:sz w:val="22"/>
          <w:szCs w:val="22"/>
        </w:rPr>
        <w:t xml:space="preserve"> </w:t>
      </w:r>
      <w:r w:rsidRPr="00027248">
        <w:rPr>
          <w:sz w:val="22"/>
          <w:szCs w:val="22"/>
        </w:rPr>
        <w:t>questionnaire</w:t>
      </w:r>
      <w:r w:rsidRPr="00027248">
        <w:rPr>
          <w:spacing w:val="1"/>
          <w:sz w:val="22"/>
          <w:szCs w:val="22"/>
        </w:rPr>
        <w:t xml:space="preserve"> </w:t>
      </w:r>
      <w:r w:rsidRPr="00027248">
        <w:rPr>
          <w:sz w:val="22"/>
          <w:szCs w:val="22"/>
        </w:rPr>
        <w:t>survey</w:t>
      </w:r>
      <w:r w:rsidRPr="00027248">
        <w:rPr>
          <w:spacing w:val="1"/>
          <w:sz w:val="22"/>
          <w:szCs w:val="22"/>
        </w:rPr>
        <w:t xml:space="preserve"> </w:t>
      </w:r>
      <w:r w:rsidRPr="00027248">
        <w:rPr>
          <w:sz w:val="22"/>
          <w:szCs w:val="22"/>
        </w:rPr>
        <w:t>and</w:t>
      </w:r>
      <w:r w:rsidRPr="00027248">
        <w:rPr>
          <w:spacing w:val="1"/>
          <w:sz w:val="22"/>
          <w:szCs w:val="22"/>
        </w:rPr>
        <w:t xml:space="preserve"> </w:t>
      </w:r>
      <w:r w:rsidRPr="00027248">
        <w:rPr>
          <w:sz w:val="22"/>
          <w:szCs w:val="22"/>
        </w:rPr>
        <w:t>triangulation</w:t>
      </w:r>
      <w:r w:rsidRPr="00027248">
        <w:rPr>
          <w:spacing w:val="1"/>
          <w:sz w:val="22"/>
          <w:szCs w:val="22"/>
        </w:rPr>
        <w:t xml:space="preserve"> </w:t>
      </w:r>
      <w:r w:rsidRPr="00027248">
        <w:rPr>
          <w:sz w:val="22"/>
          <w:szCs w:val="22"/>
        </w:rPr>
        <w:t>with</w:t>
      </w:r>
      <w:r w:rsidRPr="00027248">
        <w:rPr>
          <w:spacing w:val="65"/>
          <w:sz w:val="22"/>
          <w:szCs w:val="22"/>
        </w:rPr>
        <w:t xml:space="preserve"> </w:t>
      </w:r>
      <w:r w:rsidRPr="00027248">
        <w:rPr>
          <w:sz w:val="22"/>
          <w:szCs w:val="22"/>
        </w:rPr>
        <w:t>specialist</w:t>
      </w:r>
      <w:r w:rsidRPr="00027248">
        <w:rPr>
          <w:spacing w:val="1"/>
          <w:sz w:val="22"/>
          <w:szCs w:val="22"/>
        </w:rPr>
        <w:t xml:space="preserve"> </w:t>
      </w:r>
      <w:r w:rsidRPr="00027248">
        <w:rPr>
          <w:sz w:val="22"/>
          <w:szCs w:val="22"/>
        </w:rPr>
        <w:t>experts</w:t>
      </w:r>
      <w:r w:rsidRPr="00027248">
        <w:rPr>
          <w:spacing w:val="1"/>
          <w:sz w:val="22"/>
          <w:szCs w:val="22"/>
        </w:rPr>
        <w:t xml:space="preserve"> </w:t>
      </w:r>
      <w:r w:rsidRPr="00027248">
        <w:rPr>
          <w:sz w:val="22"/>
          <w:szCs w:val="22"/>
        </w:rPr>
        <w:t>provided</w:t>
      </w:r>
      <w:r w:rsidRPr="00027248">
        <w:rPr>
          <w:spacing w:val="1"/>
          <w:sz w:val="22"/>
          <w:szCs w:val="22"/>
        </w:rPr>
        <w:t xml:space="preserve"> </w:t>
      </w:r>
      <w:r w:rsidRPr="00027248">
        <w:rPr>
          <w:sz w:val="22"/>
          <w:szCs w:val="22"/>
        </w:rPr>
        <w:t>at-breadth</w:t>
      </w:r>
      <w:r w:rsidRPr="00027248">
        <w:rPr>
          <w:spacing w:val="1"/>
          <w:sz w:val="22"/>
          <w:szCs w:val="22"/>
        </w:rPr>
        <w:t xml:space="preserve"> </w:t>
      </w:r>
      <w:r w:rsidRPr="00027248">
        <w:rPr>
          <w:sz w:val="22"/>
          <w:szCs w:val="22"/>
        </w:rPr>
        <w:t>and</w:t>
      </w:r>
      <w:r w:rsidRPr="00027248">
        <w:rPr>
          <w:spacing w:val="1"/>
          <w:sz w:val="22"/>
          <w:szCs w:val="22"/>
        </w:rPr>
        <w:t xml:space="preserve"> </w:t>
      </w:r>
      <w:r w:rsidRPr="00027248">
        <w:rPr>
          <w:sz w:val="22"/>
          <w:szCs w:val="22"/>
        </w:rPr>
        <w:t>in-depth</w:t>
      </w:r>
      <w:r w:rsidRPr="00027248">
        <w:rPr>
          <w:spacing w:val="1"/>
          <w:sz w:val="22"/>
          <w:szCs w:val="22"/>
        </w:rPr>
        <w:t xml:space="preserve"> </w:t>
      </w:r>
      <w:r w:rsidRPr="00027248">
        <w:rPr>
          <w:sz w:val="22"/>
          <w:szCs w:val="22"/>
        </w:rPr>
        <w:t>understanding</w:t>
      </w:r>
      <w:r w:rsidRPr="00027248">
        <w:rPr>
          <w:spacing w:val="1"/>
          <w:sz w:val="22"/>
          <w:szCs w:val="22"/>
        </w:rPr>
        <w:t xml:space="preserve"> </w:t>
      </w:r>
      <w:r w:rsidRPr="00027248">
        <w:rPr>
          <w:sz w:val="22"/>
          <w:szCs w:val="22"/>
        </w:rPr>
        <w:t>of</w:t>
      </w:r>
      <w:r w:rsidRPr="00027248">
        <w:rPr>
          <w:spacing w:val="1"/>
          <w:sz w:val="22"/>
          <w:szCs w:val="22"/>
        </w:rPr>
        <w:t xml:space="preserve"> </w:t>
      </w:r>
      <w:r w:rsidRPr="00027248">
        <w:rPr>
          <w:sz w:val="22"/>
          <w:szCs w:val="22"/>
        </w:rPr>
        <w:t>TCE</w:t>
      </w:r>
      <w:r w:rsidRPr="00027248">
        <w:rPr>
          <w:spacing w:val="1"/>
          <w:sz w:val="22"/>
          <w:szCs w:val="22"/>
        </w:rPr>
        <w:t xml:space="preserve"> </w:t>
      </w:r>
      <w:r w:rsidRPr="00027248">
        <w:rPr>
          <w:sz w:val="22"/>
          <w:szCs w:val="22"/>
        </w:rPr>
        <w:t>EMI</w:t>
      </w:r>
      <w:r w:rsidRPr="00027248">
        <w:rPr>
          <w:spacing w:val="1"/>
          <w:sz w:val="22"/>
          <w:szCs w:val="22"/>
        </w:rPr>
        <w:t xml:space="preserve"> </w:t>
      </w:r>
      <w:r w:rsidRPr="00027248">
        <w:rPr>
          <w:sz w:val="22"/>
          <w:szCs w:val="22"/>
        </w:rPr>
        <w:t>students’</w:t>
      </w:r>
      <w:r w:rsidRPr="00027248">
        <w:rPr>
          <w:spacing w:val="1"/>
          <w:sz w:val="22"/>
          <w:szCs w:val="22"/>
        </w:rPr>
        <w:t xml:space="preserve"> </w:t>
      </w:r>
      <w:r w:rsidRPr="00027248">
        <w:rPr>
          <w:sz w:val="22"/>
          <w:szCs w:val="22"/>
        </w:rPr>
        <w:t>opinions,</w:t>
      </w:r>
      <w:r w:rsidRPr="00027248">
        <w:rPr>
          <w:spacing w:val="1"/>
          <w:sz w:val="22"/>
          <w:szCs w:val="22"/>
        </w:rPr>
        <w:t xml:space="preserve"> </w:t>
      </w:r>
      <w:r w:rsidRPr="00027248">
        <w:rPr>
          <w:sz w:val="22"/>
          <w:szCs w:val="22"/>
        </w:rPr>
        <w:t>attitudes,</w:t>
      </w:r>
      <w:r w:rsidRPr="00027248">
        <w:rPr>
          <w:spacing w:val="1"/>
          <w:sz w:val="22"/>
          <w:szCs w:val="22"/>
        </w:rPr>
        <w:t xml:space="preserve"> </w:t>
      </w:r>
      <w:r w:rsidRPr="00027248">
        <w:rPr>
          <w:sz w:val="22"/>
          <w:szCs w:val="22"/>
        </w:rPr>
        <w:t>and</w:t>
      </w:r>
      <w:r w:rsidRPr="00027248">
        <w:rPr>
          <w:spacing w:val="1"/>
          <w:sz w:val="22"/>
          <w:szCs w:val="22"/>
        </w:rPr>
        <w:t xml:space="preserve"> </w:t>
      </w:r>
      <w:r w:rsidRPr="00027248">
        <w:rPr>
          <w:sz w:val="22"/>
          <w:szCs w:val="22"/>
        </w:rPr>
        <w:t>needs.</w:t>
      </w:r>
      <w:r w:rsidRPr="00027248">
        <w:rPr>
          <w:spacing w:val="1"/>
          <w:sz w:val="22"/>
          <w:szCs w:val="22"/>
        </w:rPr>
        <w:t xml:space="preserve"> </w:t>
      </w:r>
      <w:r w:rsidRPr="00027248">
        <w:rPr>
          <w:sz w:val="22"/>
          <w:szCs w:val="22"/>
        </w:rPr>
        <w:t>The</w:t>
      </w:r>
      <w:r w:rsidRPr="00027248">
        <w:rPr>
          <w:spacing w:val="1"/>
          <w:sz w:val="22"/>
          <w:szCs w:val="22"/>
        </w:rPr>
        <w:t xml:space="preserve"> </w:t>
      </w:r>
      <w:r w:rsidRPr="00027248">
        <w:rPr>
          <w:sz w:val="22"/>
          <w:szCs w:val="22"/>
        </w:rPr>
        <w:t>research</w:t>
      </w:r>
      <w:r w:rsidRPr="00027248">
        <w:rPr>
          <w:spacing w:val="1"/>
          <w:sz w:val="22"/>
          <w:szCs w:val="22"/>
        </w:rPr>
        <w:t xml:space="preserve"> </w:t>
      </w:r>
      <w:r w:rsidRPr="00027248">
        <w:rPr>
          <w:sz w:val="22"/>
          <w:szCs w:val="22"/>
        </w:rPr>
        <w:t>population</w:t>
      </w:r>
      <w:r w:rsidRPr="00027248">
        <w:rPr>
          <w:spacing w:val="1"/>
          <w:sz w:val="22"/>
          <w:szCs w:val="22"/>
        </w:rPr>
        <w:t xml:space="preserve"> </w:t>
      </w:r>
      <w:r w:rsidRPr="00027248">
        <w:rPr>
          <w:sz w:val="22"/>
          <w:szCs w:val="22"/>
        </w:rPr>
        <w:t>and</w:t>
      </w:r>
      <w:r w:rsidRPr="00027248">
        <w:rPr>
          <w:spacing w:val="1"/>
          <w:sz w:val="22"/>
          <w:szCs w:val="22"/>
        </w:rPr>
        <w:t xml:space="preserve"> </w:t>
      </w:r>
      <w:r w:rsidRPr="00027248">
        <w:rPr>
          <w:sz w:val="22"/>
          <w:szCs w:val="22"/>
        </w:rPr>
        <w:t>participants</w:t>
      </w:r>
      <w:r w:rsidRPr="00027248">
        <w:rPr>
          <w:spacing w:val="1"/>
          <w:sz w:val="22"/>
          <w:szCs w:val="22"/>
        </w:rPr>
        <w:t xml:space="preserve"> </w:t>
      </w:r>
      <w:r w:rsidRPr="00027248">
        <w:rPr>
          <w:sz w:val="22"/>
          <w:szCs w:val="22"/>
        </w:rPr>
        <w:t>and</w:t>
      </w:r>
      <w:r w:rsidRPr="00027248">
        <w:rPr>
          <w:spacing w:val="1"/>
          <w:sz w:val="22"/>
          <w:szCs w:val="22"/>
        </w:rPr>
        <w:t xml:space="preserve"> </w:t>
      </w:r>
      <w:r w:rsidRPr="00027248">
        <w:rPr>
          <w:sz w:val="22"/>
          <w:szCs w:val="22"/>
        </w:rPr>
        <w:t>data</w:t>
      </w:r>
      <w:r w:rsidRPr="00027248">
        <w:rPr>
          <w:spacing w:val="-62"/>
          <w:sz w:val="22"/>
          <w:szCs w:val="22"/>
        </w:rPr>
        <w:t xml:space="preserve"> </w:t>
      </w:r>
      <w:r w:rsidRPr="00027248">
        <w:rPr>
          <w:sz w:val="22"/>
          <w:szCs w:val="22"/>
        </w:rPr>
        <w:t>collection procedure and analysis have been described in details. In addition, expert</w:t>
      </w:r>
      <w:r w:rsidRPr="00027248">
        <w:rPr>
          <w:spacing w:val="1"/>
          <w:sz w:val="22"/>
          <w:szCs w:val="22"/>
        </w:rPr>
        <w:t xml:space="preserve"> </w:t>
      </w:r>
      <w:r w:rsidRPr="00027248">
        <w:rPr>
          <w:sz w:val="22"/>
          <w:szCs w:val="22"/>
        </w:rPr>
        <w:t>specialists’ consultation, opinions, and triangulation support the disciplinary aspect,</w:t>
      </w:r>
      <w:r w:rsidRPr="00027248">
        <w:rPr>
          <w:spacing w:val="1"/>
          <w:sz w:val="22"/>
          <w:szCs w:val="22"/>
        </w:rPr>
        <w:t xml:space="preserve"> </w:t>
      </w:r>
      <w:r w:rsidRPr="00027248">
        <w:rPr>
          <w:sz w:val="22"/>
          <w:szCs w:val="22"/>
        </w:rPr>
        <w:t>and</w:t>
      </w:r>
      <w:r w:rsidRPr="00027248">
        <w:rPr>
          <w:spacing w:val="1"/>
          <w:sz w:val="22"/>
          <w:szCs w:val="22"/>
        </w:rPr>
        <w:t xml:space="preserve"> </w:t>
      </w:r>
      <w:r w:rsidRPr="00027248">
        <w:rPr>
          <w:sz w:val="22"/>
          <w:szCs w:val="22"/>
        </w:rPr>
        <w:t>therefore</w:t>
      </w:r>
      <w:r w:rsidRPr="00027248">
        <w:rPr>
          <w:spacing w:val="1"/>
          <w:sz w:val="22"/>
          <w:szCs w:val="22"/>
        </w:rPr>
        <w:t xml:space="preserve"> </w:t>
      </w:r>
      <w:r w:rsidRPr="00027248">
        <w:rPr>
          <w:sz w:val="22"/>
          <w:szCs w:val="22"/>
        </w:rPr>
        <w:t>contribute</w:t>
      </w:r>
      <w:r w:rsidRPr="00027248">
        <w:rPr>
          <w:spacing w:val="1"/>
          <w:sz w:val="22"/>
          <w:szCs w:val="22"/>
        </w:rPr>
        <w:t xml:space="preserve"> </w:t>
      </w:r>
      <w:r w:rsidRPr="00027248">
        <w:rPr>
          <w:sz w:val="22"/>
          <w:szCs w:val="22"/>
        </w:rPr>
        <w:t>to</w:t>
      </w:r>
      <w:r w:rsidRPr="00027248">
        <w:rPr>
          <w:spacing w:val="1"/>
          <w:sz w:val="22"/>
          <w:szCs w:val="22"/>
        </w:rPr>
        <w:t xml:space="preserve"> </w:t>
      </w:r>
      <w:r w:rsidRPr="00027248">
        <w:rPr>
          <w:sz w:val="22"/>
          <w:szCs w:val="22"/>
        </w:rPr>
        <w:t>the</w:t>
      </w:r>
      <w:r w:rsidRPr="00027248">
        <w:rPr>
          <w:spacing w:val="1"/>
          <w:sz w:val="22"/>
          <w:szCs w:val="22"/>
        </w:rPr>
        <w:t xml:space="preserve"> </w:t>
      </w:r>
      <w:r w:rsidRPr="00027248">
        <w:rPr>
          <w:sz w:val="22"/>
          <w:szCs w:val="22"/>
        </w:rPr>
        <w:t>trustworthiness</w:t>
      </w:r>
      <w:r w:rsidRPr="00027248">
        <w:rPr>
          <w:spacing w:val="1"/>
          <w:sz w:val="22"/>
          <w:szCs w:val="22"/>
        </w:rPr>
        <w:t xml:space="preserve"> </w:t>
      </w:r>
      <w:r w:rsidRPr="00027248">
        <w:rPr>
          <w:sz w:val="22"/>
          <w:szCs w:val="22"/>
        </w:rPr>
        <w:t>of</w:t>
      </w:r>
      <w:r w:rsidRPr="00027248">
        <w:rPr>
          <w:spacing w:val="1"/>
          <w:sz w:val="22"/>
          <w:szCs w:val="22"/>
        </w:rPr>
        <w:t xml:space="preserve"> </w:t>
      </w:r>
      <w:r w:rsidRPr="00027248">
        <w:rPr>
          <w:sz w:val="22"/>
          <w:szCs w:val="22"/>
        </w:rPr>
        <w:t>the</w:t>
      </w:r>
      <w:r w:rsidRPr="00027248">
        <w:rPr>
          <w:spacing w:val="1"/>
          <w:sz w:val="22"/>
          <w:szCs w:val="22"/>
        </w:rPr>
        <w:t xml:space="preserve"> </w:t>
      </w:r>
      <w:r w:rsidRPr="00027248">
        <w:rPr>
          <w:sz w:val="22"/>
          <w:szCs w:val="22"/>
        </w:rPr>
        <w:t>research’s</w:t>
      </w:r>
      <w:r w:rsidRPr="00027248">
        <w:rPr>
          <w:spacing w:val="1"/>
          <w:sz w:val="22"/>
          <w:szCs w:val="22"/>
        </w:rPr>
        <w:t xml:space="preserve"> </w:t>
      </w:r>
      <w:r w:rsidRPr="00027248">
        <w:rPr>
          <w:sz w:val="22"/>
          <w:szCs w:val="22"/>
        </w:rPr>
        <w:t>findings</w:t>
      </w:r>
      <w:r w:rsidRPr="00027248">
        <w:rPr>
          <w:spacing w:val="1"/>
          <w:sz w:val="22"/>
          <w:szCs w:val="22"/>
        </w:rPr>
        <w:t xml:space="preserve"> </w:t>
      </w:r>
      <w:r w:rsidRPr="00027248">
        <w:rPr>
          <w:sz w:val="22"/>
          <w:szCs w:val="22"/>
        </w:rPr>
        <w:t>and</w:t>
      </w:r>
      <w:r w:rsidRPr="00027248">
        <w:rPr>
          <w:spacing w:val="1"/>
          <w:sz w:val="22"/>
          <w:szCs w:val="22"/>
        </w:rPr>
        <w:t xml:space="preserve"> </w:t>
      </w:r>
      <w:r w:rsidRPr="00027248">
        <w:rPr>
          <w:sz w:val="22"/>
          <w:szCs w:val="22"/>
        </w:rPr>
        <w:t>recommendations. The measures taken to minimize the limitations of the study have</w:t>
      </w:r>
      <w:r w:rsidRPr="00027248">
        <w:rPr>
          <w:spacing w:val="1"/>
          <w:sz w:val="22"/>
          <w:szCs w:val="22"/>
        </w:rPr>
        <w:t xml:space="preserve"> </w:t>
      </w:r>
      <w:r w:rsidRPr="00027248">
        <w:rPr>
          <w:sz w:val="22"/>
          <w:szCs w:val="22"/>
        </w:rPr>
        <w:t>been mentioned</w:t>
      </w:r>
      <w:r w:rsidRPr="00027248">
        <w:rPr>
          <w:b/>
          <w:sz w:val="22"/>
          <w:szCs w:val="22"/>
        </w:rPr>
        <w:t xml:space="preserve">. </w:t>
      </w:r>
      <w:r w:rsidRPr="00027248">
        <w:rPr>
          <w:sz w:val="22"/>
          <w:szCs w:val="22"/>
        </w:rPr>
        <w:t>Finally, the trustworthiness for quality insurance of the research is</w:t>
      </w:r>
      <w:r w:rsidRPr="00027248">
        <w:rPr>
          <w:spacing w:val="1"/>
          <w:sz w:val="22"/>
          <w:szCs w:val="22"/>
        </w:rPr>
        <w:t xml:space="preserve"> </w:t>
      </w:r>
      <w:r w:rsidRPr="00027248">
        <w:rPr>
          <w:sz w:val="22"/>
          <w:szCs w:val="22"/>
        </w:rPr>
        <w:t>confirmed with clear explanation of the four components of credibility, transferability,</w:t>
      </w:r>
      <w:r w:rsidRPr="00027248">
        <w:rPr>
          <w:spacing w:val="1"/>
          <w:sz w:val="22"/>
          <w:szCs w:val="22"/>
        </w:rPr>
        <w:t xml:space="preserve"> </w:t>
      </w:r>
      <w:r w:rsidRPr="00027248">
        <w:rPr>
          <w:sz w:val="22"/>
          <w:szCs w:val="22"/>
        </w:rPr>
        <w:t>dependability,</w:t>
      </w:r>
      <w:r w:rsidRPr="00027248">
        <w:rPr>
          <w:spacing w:val="1"/>
          <w:sz w:val="22"/>
          <w:szCs w:val="22"/>
        </w:rPr>
        <w:t xml:space="preserve"> </w:t>
      </w:r>
      <w:r w:rsidRPr="00027248">
        <w:rPr>
          <w:sz w:val="22"/>
          <w:szCs w:val="22"/>
        </w:rPr>
        <w:t>and</w:t>
      </w:r>
      <w:r w:rsidRPr="00027248">
        <w:rPr>
          <w:spacing w:val="1"/>
          <w:sz w:val="22"/>
          <w:szCs w:val="22"/>
        </w:rPr>
        <w:t xml:space="preserve"> </w:t>
      </w:r>
      <w:r w:rsidRPr="00027248">
        <w:rPr>
          <w:sz w:val="22"/>
          <w:szCs w:val="22"/>
        </w:rPr>
        <w:t>confirmability.</w:t>
      </w:r>
      <w:r w:rsidRPr="00027248">
        <w:rPr>
          <w:spacing w:val="1"/>
          <w:sz w:val="22"/>
          <w:szCs w:val="22"/>
        </w:rPr>
        <w:t xml:space="preserve"> </w:t>
      </w:r>
    </w:p>
    <w:p w14:paraId="54FA27ED" w14:textId="7A90402E" w:rsidR="00213C3C" w:rsidRPr="00FB6E88" w:rsidRDefault="003E31E2" w:rsidP="00FB6E88">
      <w:pPr>
        <w:jc w:val="center"/>
        <w:rPr>
          <w:b/>
          <w:spacing w:val="1"/>
          <w:sz w:val="22"/>
        </w:rPr>
      </w:pPr>
      <w:r>
        <w:rPr>
          <w:spacing w:val="1"/>
          <w:sz w:val="22"/>
        </w:rPr>
        <w:br w:type="page"/>
      </w:r>
      <w:r w:rsidR="00213C3C" w:rsidRPr="00FB6E88">
        <w:rPr>
          <w:b/>
          <w:sz w:val="22"/>
        </w:rPr>
        <w:lastRenderedPageBreak/>
        <w:t>CHAPTER IV</w:t>
      </w:r>
    </w:p>
    <w:p w14:paraId="21DB2B07" w14:textId="74FA0DAF" w:rsidR="00213C3C" w:rsidRPr="00A905BE" w:rsidRDefault="00213C3C" w:rsidP="00FB6E88">
      <w:pPr>
        <w:pStyle w:val="Heading1"/>
        <w:spacing w:line="240" w:lineRule="auto"/>
        <w:jc w:val="center"/>
        <w:rPr>
          <w:sz w:val="22"/>
          <w:szCs w:val="22"/>
        </w:rPr>
      </w:pPr>
      <w:r w:rsidRPr="00A905BE">
        <w:rPr>
          <w:sz w:val="22"/>
          <w:szCs w:val="22"/>
        </w:rPr>
        <w:t>PARADIGMATIC LEXICAL RELATIONS</w:t>
      </w:r>
      <w:r w:rsidR="006C08E5" w:rsidRPr="00A905BE">
        <w:rPr>
          <w:sz w:val="22"/>
          <w:szCs w:val="22"/>
        </w:rPr>
        <w:t xml:space="preserve"> </w:t>
      </w:r>
      <w:r w:rsidRPr="00A905BE">
        <w:rPr>
          <w:sz w:val="22"/>
          <w:szCs w:val="22"/>
        </w:rPr>
        <w:t>IN</w:t>
      </w:r>
      <w:r w:rsidRPr="00A905BE">
        <w:rPr>
          <w:spacing w:val="-2"/>
          <w:sz w:val="22"/>
          <w:szCs w:val="22"/>
        </w:rPr>
        <w:t xml:space="preserve"> </w:t>
      </w:r>
      <w:r w:rsidRPr="00A905BE">
        <w:rPr>
          <w:sz w:val="22"/>
          <w:szCs w:val="22"/>
        </w:rPr>
        <w:t>HIGHWAY</w:t>
      </w:r>
      <w:r w:rsidRPr="00A905BE">
        <w:rPr>
          <w:spacing w:val="-1"/>
          <w:sz w:val="22"/>
          <w:szCs w:val="22"/>
        </w:rPr>
        <w:t xml:space="preserve"> </w:t>
      </w:r>
      <w:r w:rsidRPr="00A905BE">
        <w:rPr>
          <w:sz w:val="22"/>
          <w:szCs w:val="22"/>
        </w:rPr>
        <w:t>BRIDGE</w:t>
      </w:r>
      <w:r w:rsidRPr="00A905BE">
        <w:rPr>
          <w:spacing w:val="-1"/>
          <w:sz w:val="22"/>
          <w:szCs w:val="22"/>
        </w:rPr>
        <w:t xml:space="preserve"> </w:t>
      </w:r>
      <w:r w:rsidRPr="00A905BE">
        <w:rPr>
          <w:sz w:val="22"/>
          <w:szCs w:val="22"/>
        </w:rPr>
        <w:t>DESIGN EVENT</w:t>
      </w:r>
    </w:p>
    <w:p w14:paraId="7293D228" w14:textId="4A0C4A98" w:rsidR="00213C3C" w:rsidRDefault="00213C3C" w:rsidP="008B717D">
      <w:pPr>
        <w:ind w:firstLine="720"/>
        <w:rPr>
          <w:rFonts w:cs="Times New Roman"/>
          <w:sz w:val="22"/>
        </w:rPr>
      </w:pPr>
      <w:r w:rsidRPr="00A905BE">
        <w:rPr>
          <w:rFonts w:cs="Times New Roman"/>
          <w:sz w:val="22"/>
        </w:rPr>
        <w:t>The thesis is aimed at seeking answers to the overarching research</w:t>
      </w:r>
      <w:r w:rsidRPr="00A905BE">
        <w:rPr>
          <w:rFonts w:cs="Times New Roman"/>
          <w:spacing w:val="1"/>
          <w:sz w:val="22"/>
        </w:rPr>
        <w:t xml:space="preserve"> </w:t>
      </w:r>
      <w:r w:rsidRPr="00A905BE">
        <w:rPr>
          <w:rFonts w:cs="Times New Roman"/>
          <w:sz w:val="22"/>
        </w:rPr>
        <w:t>question:</w:t>
      </w:r>
      <w:r w:rsidRPr="00A905BE">
        <w:rPr>
          <w:rFonts w:cs="Times New Roman"/>
          <w:spacing w:val="1"/>
          <w:sz w:val="22"/>
        </w:rPr>
        <w:t xml:space="preserve"> </w:t>
      </w:r>
      <w:r w:rsidRPr="00A905BE">
        <w:rPr>
          <w:rFonts w:cs="Times New Roman"/>
          <w:i/>
          <w:sz w:val="22"/>
        </w:rPr>
        <w:t>How</w:t>
      </w:r>
      <w:r w:rsidRPr="00A905BE">
        <w:rPr>
          <w:rFonts w:cs="Times New Roman"/>
          <w:i/>
          <w:spacing w:val="1"/>
          <w:sz w:val="22"/>
        </w:rPr>
        <w:t xml:space="preserve"> </w:t>
      </w:r>
      <w:r w:rsidRPr="00A905BE">
        <w:rPr>
          <w:rFonts w:cs="Times New Roman"/>
          <w:i/>
          <w:sz w:val="22"/>
        </w:rPr>
        <w:t>can</w:t>
      </w:r>
      <w:r w:rsidRPr="00A905BE">
        <w:rPr>
          <w:rFonts w:cs="Times New Roman"/>
          <w:i/>
          <w:spacing w:val="1"/>
          <w:sz w:val="22"/>
        </w:rPr>
        <w:t xml:space="preserve"> </w:t>
      </w:r>
      <w:r w:rsidRPr="00A905BE">
        <w:rPr>
          <w:rFonts w:cs="Times New Roman"/>
          <w:i/>
          <w:sz w:val="22"/>
        </w:rPr>
        <w:t>bilingual</w:t>
      </w:r>
      <w:r w:rsidRPr="00A905BE">
        <w:rPr>
          <w:rFonts w:cs="Times New Roman"/>
          <w:i/>
          <w:spacing w:val="1"/>
          <w:sz w:val="22"/>
        </w:rPr>
        <w:t xml:space="preserve"> </w:t>
      </w:r>
      <w:r w:rsidRPr="00A905BE">
        <w:rPr>
          <w:rFonts w:cs="Times New Roman"/>
          <w:i/>
          <w:sz w:val="22"/>
        </w:rPr>
        <w:t>English-Vietnamese</w:t>
      </w:r>
      <w:r w:rsidRPr="00A905BE">
        <w:rPr>
          <w:rFonts w:cs="Times New Roman"/>
          <w:i/>
          <w:spacing w:val="1"/>
          <w:sz w:val="22"/>
        </w:rPr>
        <w:t xml:space="preserve"> </w:t>
      </w:r>
      <w:r w:rsidRPr="00A905BE">
        <w:rPr>
          <w:rFonts w:cs="Times New Roman"/>
          <w:i/>
          <w:sz w:val="22"/>
        </w:rPr>
        <w:t>TCE</w:t>
      </w:r>
      <w:r w:rsidRPr="00A905BE">
        <w:rPr>
          <w:rFonts w:cs="Times New Roman"/>
          <w:i/>
          <w:spacing w:val="1"/>
          <w:sz w:val="22"/>
        </w:rPr>
        <w:t xml:space="preserve"> </w:t>
      </w:r>
      <w:r w:rsidRPr="00A905BE">
        <w:rPr>
          <w:rFonts w:cs="Times New Roman"/>
          <w:i/>
          <w:sz w:val="22"/>
        </w:rPr>
        <w:t>terms</w:t>
      </w:r>
      <w:r w:rsidRPr="00A905BE">
        <w:rPr>
          <w:rFonts w:cs="Times New Roman"/>
          <w:i/>
          <w:spacing w:val="1"/>
          <w:sz w:val="22"/>
        </w:rPr>
        <w:t xml:space="preserve"> </w:t>
      </w:r>
      <w:r w:rsidRPr="00A905BE">
        <w:rPr>
          <w:rFonts w:cs="Times New Roman"/>
          <w:i/>
          <w:sz w:val="22"/>
        </w:rPr>
        <w:t>be</w:t>
      </w:r>
      <w:r w:rsidRPr="00A905BE">
        <w:rPr>
          <w:rFonts w:cs="Times New Roman"/>
          <w:i/>
          <w:spacing w:val="1"/>
          <w:sz w:val="22"/>
        </w:rPr>
        <w:t xml:space="preserve"> </w:t>
      </w:r>
      <w:r w:rsidRPr="00A905BE">
        <w:rPr>
          <w:rFonts w:cs="Times New Roman"/>
          <w:i/>
          <w:sz w:val="22"/>
        </w:rPr>
        <w:t>planned</w:t>
      </w:r>
      <w:r w:rsidRPr="00A905BE">
        <w:rPr>
          <w:rFonts w:cs="Times New Roman"/>
          <w:i/>
          <w:spacing w:val="1"/>
          <w:sz w:val="22"/>
        </w:rPr>
        <w:t xml:space="preserve"> </w:t>
      </w:r>
      <w:r w:rsidRPr="00A905BE">
        <w:rPr>
          <w:rFonts w:cs="Times New Roman"/>
          <w:i/>
          <w:sz w:val="22"/>
        </w:rPr>
        <w:t>based</w:t>
      </w:r>
      <w:r w:rsidRPr="00A905BE">
        <w:rPr>
          <w:rFonts w:cs="Times New Roman"/>
          <w:i/>
          <w:spacing w:val="1"/>
          <w:sz w:val="22"/>
        </w:rPr>
        <w:t xml:space="preserve"> </w:t>
      </w:r>
      <w:r w:rsidRPr="00A905BE">
        <w:rPr>
          <w:rFonts w:cs="Times New Roman"/>
          <w:i/>
          <w:sz w:val="22"/>
        </w:rPr>
        <w:t>on</w:t>
      </w:r>
      <w:r w:rsidRPr="00A905BE">
        <w:rPr>
          <w:rFonts w:cs="Times New Roman"/>
          <w:i/>
          <w:spacing w:val="1"/>
          <w:sz w:val="22"/>
        </w:rPr>
        <w:t xml:space="preserve"> </w:t>
      </w:r>
      <w:r w:rsidRPr="00A905BE">
        <w:rPr>
          <w:rFonts w:cs="Times New Roman"/>
          <w:i/>
          <w:sz w:val="22"/>
        </w:rPr>
        <w:t>Lexical</w:t>
      </w:r>
      <w:r w:rsidRPr="00A905BE">
        <w:rPr>
          <w:rFonts w:cs="Times New Roman"/>
          <w:i/>
          <w:spacing w:val="1"/>
          <w:sz w:val="22"/>
        </w:rPr>
        <w:t xml:space="preserve"> </w:t>
      </w:r>
      <w:r w:rsidRPr="00A905BE">
        <w:rPr>
          <w:rFonts w:cs="Times New Roman"/>
          <w:i/>
          <w:sz w:val="22"/>
        </w:rPr>
        <w:t>Relations to optimally mediate both the content (disciplinary knowledge) and linguistic</w:t>
      </w:r>
      <w:r w:rsidRPr="00A905BE">
        <w:rPr>
          <w:rFonts w:cs="Times New Roman"/>
          <w:i/>
          <w:spacing w:val="-62"/>
          <w:sz w:val="22"/>
        </w:rPr>
        <w:t xml:space="preserve"> </w:t>
      </w:r>
      <w:r w:rsidRPr="00A905BE">
        <w:rPr>
          <w:rFonts w:cs="Times New Roman"/>
          <w:i/>
          <w:sz w:val="22"/>
        </w:rPr>
        <w:t xml:space="preserve">dimensions and maximize its usefulness to the EMI students? </w:t>
      </w:r>
      <w:r w:rsidRPr="00A905BE">
        <w:rPr>
          <w:rFonts w:cs="Times New Roman"/>
          <w:sz w:val="22"/>
        </w:rPr>
        <w:t>To form the basis for</w:t>
      </w:r>
      <w:r w:rsidRPr="00A905BE">
        <w:rPr>
          <w:rFonts w:cs="Times New Roman"/>
          <w:spacing w:val="1"/>
          <w:sz w:val="22"/>
        </w:rPr>
        <w:t xml:space="preserve"> </w:t>
      </w:r>
      <w:r w:rsidRPr="00A905BE">
        <w:rPr>
          <w:rFonts w:cs="Times New Roman"/>
          <w:sz w:val="22"/>
        </w:rPr>
        <w:t>answering</w:t>
      </w:r>
      <w:r w:rsidRPr="00A905BE">
        <w:rPr>
          <w:rFonts w:cs="Times New Roman"/>
          <w:spacing w:val="1"/>
          <w:sz w:val="22"/>
        </w:rPr>
        <w:t xml:space="preserve"> </w:t>
      </w:r>
      <w:r w:rsidRPr="00A905BE">
        <w:rPr>
          <w:rFonts w:cs="Times New Roman"/>
          <w:sz w:val="22"/>
        </w:rPr>
        <w:t>the</w:t>
      </w:r>
      <w:r w:rsidRPr="00A905BE">
        <w:rPr>
          <w:rFonts w:cs="Times New Roman"/>
          <w:spacing w:val="1"/>
          <w:sz w:val="22"/>
        </w:rPr>
        <w:t xml:space="preserve"> </w:t>
      </w:r>
      <w:r w:rsidRPr="00A905BE">
        <w:rPr>
          <w:rFonts w:cs="Times New Roman"/>
          <w:sz w:val="22"/>
        </w:rPr>
        <w:t>over</w:t>
      </w:r>
      <w:r w:rsidR="008B717D">
        <w:rPr>
          <w:rFonts w:cs="Times New Roman"/>
          <w:sz w:val="22"/>
        </w:rPr>
        <w:t xml:space="preserve"> </w:t>
      </w:r>
      <w:r w:rsidRPr="00A905BE">
        <w:rPr>
          <w:rFonts w:cs="Times New Roman"/>
          <w:sz w:val="22"/>
        </w:rPr>
        <w:t>arching</w:t>
      </w:r>
      <w:r w:rsidRPr="00A905BE">
        <w:rPr>
          <w:rFonts w:cs="Times New Roman"/>
          <w:spacing w:val="1"/>
          <w:sz w:val="22"/>
        </w:rPr>
        <w:t xml:space="preserve"> </w:t>
      </w:r>
      <w:r w:rsidRPr="00A905BE">
        <w:rPr>
          <w:rFonts w:cs="Times New Roman"/>
          <w:sz w:val="22"/>
        </w:rPr>
        <w:t>question,</w:t>
      </w:r>
      <w:r w:rsidRPr="00A905BE">
        <w:rPr>
          <w:rFonts w:cs="Times New Roman"/>
          <w:spacing w:val="1"/>
          <w:sz w:val="22"/>
        </w:rPr>
        <w:t xml:space="preserve"> </w:t>
      </w:r>
      <w:r w:rsidRPr="00A905BE">
        <w:rPr>
          <w:rFonts w:cs="Times New Roman"/>
          <w:sz w:val="22"/>
        </w:rPr>
        <w:t>it</w:t>
      </w:r>
      <w:r w:rsidRPr="00A905BE">
        <w:rPr>
          <w:rFonts w:cs="Times New Roman"/>
          <w:spacing w:val="1"/>
          <w:sz w:val="22"/>
        </w:rPr>
        <w:t xml:space="preserve"> </w:t>
      </w:r>
      <w:r w:rsidRPr="00A905BE">
        <w:rPr>
          <w:rFonts w:cs="Times New Roman"/>
          <w:sz w:val="22"/>
        </w:rPr>
        <w:t>is</w:t>
      </w:r>
      <w:r w:rsidRPr="00A905BE">
        <w:rPr>
          <w:rFonts w:cs="Times New Roman"/>
          <w:spacing w:val="1"/>
          <w:sz w:val="22"/>
        </w:rPr>
        <w:t xml:space="preserve"> </w:t>
      </w:r>
      <w:r w:rsidRPr="00A905BE">
        <w:rPr>
          <w:rFonts w:cs="Times New Roman"/>
          <w:sz w:val="22"/>
        </w:rPr>
        <w:t>essential</w:t>
      </w:r>
      <w:r w:rsidRPr="00A905BE">
        <w:rPr>
          <w:rFonts w:cs="Times New Roman"/>
          <w:spacing w:val="1"/>
          <w:sz w:val="22"/>
        </w:rPr>
        <w:t xml:space="preserve"> </w:t>
      </w:r>
      <w:r w:rsidRPr="00A905BE">
        <w:rPr>
          <w:rFonts w:cs="Times New Roman"/>
          <w:sz w:val="22"/>
        </w:rPr>
        <w:t>to</w:t>
      </w:r>
      <w:r w:rsidRPr="00A905BE">
        <w:rPr>
          <w:rFonts w:cs="Times New Roman"/>
          <w:spacing w:val="1"/>
          <w:sz w:val="22"/>
        </w:rPr>
        <w:t xml:space="preserve"> </w:t>
      </w:r>
      <w:r w:rsidRPr="00A905BE">
        <w:rPr>
          <w:rFonts w:cs="Times New Roman"/>
          <w:sz w:val="22"/>
        </w:rPr>
        <w:t>identify</w:t>
      </w:r>
      <w:r w:rsidRPr="00A905BE">
        <w:rPr>
          <w:rFonts w:cs="Times New Roman"/>
          <w:spacing w:val="1"/>
          <w:sz w:val="22"/>
        </w:rPr>
        <w:t xml:space="preserve"> </w:t>
      </w:r>
      <w:r w:rsidRPr="00A905BE">
        <w:rPr>
          <w:rFonts w:cs="Times New Roman"/>
          <w:sz w:val="22"/>
        </w:rPr>
        <w:t>the</w:t>
      </w:r>
      <w:r w:rsidRPr="00A905BE">
        <w:rPr>
          <w:rFonts w:cs="Times New Roman"/>
          <w:spacing w:val="1"/>
          <w:sz w:val="22"/>
        </w:rPr>
        <w:t xml:space="preserve"> </w:t>
      </w:r>
      <w:r w:rsidRPr="00A905BE">
        <w:rPr>
          <w:rFonts w:cs="Times New Roman"/>
          <w:i/>
          <w:sz w:val="22"/>
        </w:rPr>
        <w:t>L</w:t>
      </w:r>
      <w:r w:rsidR="008B717D">
        <w:rPr>
          <w:rFonts w:cs="Times New Roman"/>
          <w:i/>
          <w:sz w:val="22"/>
        </w:rPr>
        <w:t>R</w:t>
      </w:r>
      <w:r w:rsidRPr="00A905BE">
        <w:rPr>
          <w:rFonts w:cs="Times New Roman"/>
          <w:i/>
          <w:sz w:val="22"/>
        </w:rPr>
        <w:t>s</w:t>
      </w:r>
      <w:r w:rsidRPr="00A905BE">
        <w:rPr>
          <w:rFonts w:cs="Times New Roman"/>
          <w:i/>
          <w:spacing w:val="1"/>
          <w:sz w:val="22"/>
        </w:rPr>
        <w:t xml:space="preserve"> </w:t>
      </w:r>
      <w:r w:rsidRPr="00A905BE">
        <w:rPr>
          <w:rFonts w:cs="Times New Roman"/>
          <w:sz w:val="22"/>
        </w:rPr>
        <w:t>in</w:t>
      </w:r>
      <w:r w:rsidRPr="00A905BE">
        <w:rPr>
          <w:rFonts w:cs="Times New Roman"/>
          <w:spacing w:val="1"/>
          <w:sz w:val="22"/>
        </w:rPr>
        <w:t xml:space="preserve"> </w:t>
      </w:r>
      <w:r w:rsidRPr="00A905BE">
        <w:rPr>
          <w:rFonts w:cs="Times New Roman"/>
          <w:sz w:val="22"/>
        </w:rPr>
        <w:t>H</w:t>
      </w:r>
      <w:r w:rsidR="008B717D">
        <w:rPr>
          <w:rFonts w:cs="Times New Roman"/>
          <w:sz w:val="22"/>
        </w:rPr>
        <w:t>BD</w:t>
      </w:r>
      <w:r w:rsidRPr="00A905BE">
        <w:rPr>
          <w:rFonts w:cs="Times New Roman"/>
          <w:spacing w:val="1"/>
          <w:sz w:val="22"/>
        </w:rPr>
        <w:t xml:space="preserve"> </w:t>
      </w:r>
      <w:r w:rsidRPr="00A905BE">
        <w:rPr>
          <w:rFonts w:cs="Times New Roman"/>
          <w:sz w:val="22"/>
        </w:rPr>
        <w:t>event,</w:t>
      </w:r>
      <w:r w:rsidRPr="00A905BE">
        <w:rPr>
          <w:rFonts w:cs="Times New Roman"/>
          <w:spacing w:val="1"/>
          <w:sz w:val="22"/>
        </w:rPr>
        <w:t xml:space="preserve"> </w:t>
      </w:r>
      <w:r w:rsidRPr="00A905BE">
        <w:rPr>
          <w:rFonts w:cs="Times New Roman"/>
          <w:sz w:val="22"/>
        </w:rPr>
        <w:t>which</w:t>
      </w:r>
      <w:r w:rsidRPr="00A905BE">
        <w:rPr>
          <w:rFonts w:cs="Times New Roman"/>
          <w:spacing w:val="1"/>
          <w:sz w:val="22"/>
        </w:rPr>
        <w:t xml:space="preserve"> </w:t>
      </w:r>
      <w:r w:rsidRPr="00A905BE">
        <w:rPr>
          <w:rFonts w:cs="Times New Roman"/>
          <w:sz w:val="22"/>
        </w:rPr>
        <w:t>is</w:t>
      </w:r>
      <w:r w:rsidRPr="00A905BE">
        <w:rPr>
          <w:rFonts w:cs="Times New Roman"/>
          <w:spacing w:val="1"/>
          <w:sz w:val="22"/>
        </w:rPr>
        <w:t xml:space="preserve"> </w:t>
      </w:r>
      <w:r w:rsidRPr="00A905BE">
        <w:rPr>
          <w:rFonts w:cs="Times New Roman"/>
          <w:sz w:val="22"/>
        </w:rPr>
        <w:t>prominent</w:t>
      </w:r>
      <w:r w:rsidRPr="00A905BE">
        <w:rPr>
          <w:rFonts w:cs="Times New Roman"/>
          <w:spacing w:val="1"/>
          <w:sz w:val="22"/>
        </w:rPr>
        <w:t xml:space="preserve"> </w:t>
      </w:r>
      <w:r w:rsidRPr="00A905BE">
        <w:rPr>
          <w:rFonts w:cs="Times New Roman"/>
          <w:sz w:val="22"/>
        </w:rPr>
        <w:t>in</w:t>
      </w:r>
      <w:r w:rsidRPr="00A905BE">
        <w:rPr>
          <w:rFonts w:cs="Times New Roman"/>
          <w:spacing w:val="1"/>
          <w:sz w:val="22"/>
        </w:rPr>
        <w:t xml:space="preserve"> </w:t>
      </w:r>
      <w:r w:rsidRPr="00A905BE">
        <w:rPr>
          <w:rFonts w:cs="Times New Roman"/>
          <w:sz w:val="22"/>
        </w:rPr>
        <w:t>T</w:t>
      </w:r>
      <w:r w:rsidR="008B717D">
        <w:rPr>
          <w:rFonts w:cs="Times New Roman"/>
          <w:sz w:val="22"/>
        </w:rPr>
        <w:t>CE</w:t>
      </w:r>
      <w:r w:rsidRPr="00A905BE">
        <w:rPr>
          <w:rFonts w:cs="Times New Roman"/>
          <w:spacing w:val="1"/>
          <w:sz w:val="22"/>
        </w:rPr>
        <w:t xml:space="preserve"> </w:t>
      </w:r>
      <w:r w:rsidRPr="00A905BE">
        <w:rPr>
          <w:rFonts w:cs="Times New Roman"/>
          <w:sz w:val="22"/>
        </w:rPr>
        <w:t xml:space="preserve">and their degree of </w:t>
      </w:r>
      <w:r w:rsidR="00054A77">
        <w:rPr>
          <w:rFonts w:cs="Times New Roman"/>
          <w:sz w:val="22"/>
        </w:rPr>
        <w:t>popularity</w:t>
      </w:r>
      <w:r w:rsidRPr="00A905BE">
        <w:rPr>
          <w:rFonts w:cs="Times New Roman"/>
          <w:sz w:val="22"/>
        </w:rPr>
        <w:t>. In addition, the internal</w:t>
      </w:r>
      <w:r w:rsidRPr="00A905BE">
        <w:rPr>
          <w:rFonts w:cs="Times New Roman"/>
          <w:spacing w:val="1"/>
          <w:sz w:val="22"/>
        </w:rPr>
        <w:t xml:space="preserve"> </w:t>
      </w:r>
      <w:r w:rsidRPr="00A905BE">
        <w:rPr>
          <w:rFonts w:cs="Times New Roman"/>
          <w:sz w:val="22"/>
        </w:rPr>
        <w:t>relationships in each relation type and the multi-relational relationships of the terms</w:t>
      </w:r>
      <w:r w:rsidRPr="00A905BE">
        <w:rPr>
          <w:rFonts w:cs="Times New Roman"/>
          <w:spacing w:val="1"/>
          <w:sz w:val="22"/>
        </w:rPr>
        <w:t xml:space="preserve"> </w:t>
      </w:r>
      <w:r w:rsidRPr="00A905BE">
        <w:rPr>
          <w:rFonts w:cs="Times New Roman"/>
          <w:sz w:val="22"/>
        </w:rPr>
        <w:t>must</w:t>
      </w:r>
      <w:r w:rsidRPr="00A905BE">
        <w:rPr>
          <w:rFonts w:cs="Times New Roman"/>
          <w:spacing w:val="1"/>
          <w:sz w:val="22"/>
        </w:rPr>
        <w:t xml:space="preserve"> </w:t>
      </w:r>
      <w:r w:rsidRPr="00A905BE">
        <w:rPr>
          <w:rFonts w:cs="Times New Roman"/>
          <w:sz w:val="22"/>
        </w:rPr>
        <w:t>be</w:t>
      </w:r>
      <w:r w:rsidRPr="00A905BE">
        <w:rPr>
          <w:rFonts w:cs="Times New Roman"/>
          <w:spacing w:val="1"/>
          <w:sz w:val="22"/>
        </w:rPr>
        <w:t xml:space="preserve"> </w:t>
      </w:r>
      <w:r w:rsidRPr="00A905BE">
        <w:rPr>
          <w:rFonts w:cs="Times New Roman"/>
          <w:sz w:val="22"/>
        </w:rPr>
        <w:t>analyzed</w:t>
      </w:r>
      <w:r w:rsidRPr="00A905BE">
        <w:rPr>
          <w:rFonts w:cs="Times New Roman"/>
          <w:spacing w:val="1"/>
          <w:sz w:val="22"/>
        </w:rPr>
        <w:t xml:space="preserve"> </w:t>
      </w:r>
      <w:r w:rsidRPr="00A905BE">
        <w:rPr>
          <w:rFonts w:cs="Times New Roman"/>
          <w:sz w:val="22"/>
        </w:rPr>
        <w:t>from</w:t>
      </w:r>
      <w:r w:rsidRPr="00A905BE">
        <w:rPr>
          <w:rFonts w:cs="Times New Roman"/>
          <w:spacing w:val="1"/>
          <w:sz w:val="22"/>
        </w:rPr>
        <w:t xml:space="preserve"> </w:t>
      </w:r>
      <w:r w:rsidRPr="00A905BE">
        <w:rPr>
          <w:rFonts w:cs="Times New Roman"/>
          <w:sz w:val="22"/>
        </w:rPr>
        <w:t>meaning</w:t>
      </w:r>
      <w:r w:rsidRPr="00A905BE">
        <w:rPr>
          <w:rFonts w:cs="Times New Roman"/>
          <w:spacing w:val="1"/>
          <w:sz w:val="22"/>
        </w:rPr>
        <w:t xml:space="preserve"> </w:t>
      </w:r>
      <w:r w:rsidRPr="00A905BE">
        <w:rPr>
          <w:rFonts w:cs="Times New Roman"/>
          <w:sz w:val="22"/>
        </w:rPr>
        <w:t>perspective.</w:t>
      </w:r>
      <w:r w:rsidRPr="00A905BE">
        <w:rPr>
          <w:rFonts w:cs="Times New Roman"/>
          <w:spacing w:val="1"/>
          <w:sz w:val="22"/>
        </w:rPr>
        <w:t xml:space="preserve"> </w:t>
      </w:r>
      <w:r w:rsidRPr="00A905BE">
        <w:rPr>
          <w:rFonts w:cs="Times New Roman"/>
          <w:sz w:val="22"/>
        </w:rPr>
        <w:t>This</w:t>
      </w:r>
      <w:r w:rsidRPr="00A905BE">
        <w:rPr>
          <w:rFonts w:cs="Times New Roman"/>
          <w:spacing w:val="1"/>
          <w:sz w:val="22"/>
        </w:rPr>
        <w:t xml:space="preserve"> </w:t>
      </w:r>
      <w:r w:rsidR="003E31E2" w:rsidRPr="00A905BE">
        <w:rPr>
          <w:rFonts w:cs="Times New Roman"/>
          <w:spacing w:val="1"/>
          <w:sz w:val="22"/>
        </w:rPr>
        <w:t xml:space="preserve">Chapter </w:t>
      </w:r>
      <w:r w:rsidRPr="00A905BE">
        <w:rPr>
          <w:rFonts w:cs="Times New Roman"/>
          <w:sz w:val="22"/>
        </w:rPr>
        <w:t>addresses</w:t>
      </w:r>
      <w:r w:rsidRPr="00A905BE">
        <w:rPr>
          <w:rFonts w:cs="Times New Roman"/>
          <w:spacing w:val="1"/>
          <w:sz w:val="22"/>
        </w:rPr>
        <w:t xml:space="preserve"> </w:t>
      </w:r>
      <w:r w:rsidRPr="00A905BE">
        <w:rPr>
          <w:rFonts w:cs="Times New Roman"/>
          <w:sz w:val="22"/>
        </w:rPr>
        <w:t>sub-research</w:t>
      </w:r>
      <w:r w:rsidRPr="00A905BE">
        <w:rPr>
          <w:rFonts w:cs="Times New Roman"/>
          <w:spacing w:val="1"/>
          <w:sz w:val="22"/>
        </w:rPr>
        <w:t xml:space="preserve"> </w:t>
      </w:r>
      <w:r w:rsidRPr="00A905BE">
        <w:rPr>
          <w:rFonts w:cs="Times New Roman"/>
          <w:sz w:val="22"/>
        </w:rPr>
        <w:t>question</w:t>
      </w:r>
      <w:r w:rsidRPr="00A905BE">
        <w:rPr>
          <w:rFonts w:cs="Times New Roman"/>
          <w:spacing w:val="-2"/>
          <w:sz w:val="22"/>
        </w:rPr>
        <w:t xml:space="preserve"> </w:t>
      </w:r>
      <w:r w:rsidRPr="00A905BE">
        <w:rPr>
          <w:rFonts w:cs="Times New Roman"/>
          <w:sz w:val="22"/>
        </w:rPr>
        <w:t xml:space="preserve">one: </w:t>
      </w:r>
      <w:r w:rsidRPr="00A905BE">
        <w:rPr>
          <w:rFonts w:cs="Times New Roman"/>
          <w:i/>
          <w:sz w:val="22"/>
        </w:rPr>
        <w:t>What</w:t>
      </w:r>
      <w:r w:rsidRPr="00A905BE">
        <w:rPr>
          <w:rFonts w:cs="Times New Roman"/>
          <w:i/>
          <w:spacing w:val="-2"/>
          <w:sz w:val="22"/>
        </w:rPr>
        <w:t xml:space="preserve"> </w:t>
      </w:r>
      <w:r w:rsidRPr="00A905BE">
        <w:rPr>
          <w:rFonts w:cs="Times New Roman"/>
          <w:i/>
          <w:sz w:val="22"/>
        </w:rPr>
        <w:t>are the</w:t>
      </w:r>
      <w:r w:rsidRPr="00A905BE">
        <w:rPr>
          <w:rFonts w:cs="Times New Roman"/>
          <w:i/>
          <w:spacing w:val="1"/>
          <w:sz w:val="22"/>
        </w:rPr>
        <w:t xml:space="preserve"> </w:t>
      </w:r>
      <w:r w:rsidRPr="00A905BE">
        <w:rPr>
          <w:rFonts w:cs="Times New Roman"/>
          <w:i/>
          <w:sz w:val="22"/>
        </w:rPr>
        <w:t>Paradigmatic</w:t>
      </w:r>
      <w:r w:rsidRPr="00A905BE">
        <w:rPr>
          <w:rFonts w:cs="Times New Roman"/>
          <w:i/>
          <w:spacing w:val="1"/>
          <w:sz w:val="22"/>
        </w:rPr>
        <w:t xml:space="preserve"> </w:t>
      </w:r>
      <w:r w:rsidRPr="00A905BE">
        <w:rPr>
          <w:rFonts w:cs="Times New Roman"/>
          <w:i/>
          <w:sz w:val="22"/>
        </w:rPr>
        <w:t>and</w:t>
      </w:r>
      <w:r w:rsidRPr="00A905BE">
        <w:rPr>
          <w:rFonts w:cs="Times New Roman"/>
          <w:i/>
          <w:spacing w:val="2"/>
          <w:sz w:val="22"/>
        </w:rPr>
        <w:t xml:space="preserve"> </w:t>
      </w:r>
      <w:r w:rsidRPr="00A905BE">
        <w:rPr>
          <w:rFonts w:cs="Times New Roman"/>
          <w:i/>
          <w:sz w:val="22"/>
        </w:rPr>
        <w:t>Syntagmatic</w:t>
      </w:r>
      <w:r w:rsidRPr="00A905BE">
        <w:rPr>
          <w:rFonts w:cs="Times New Roman"/>
          <w:i/>
          <w:spacing w:val="-1"/>
          <w:sz w:val="22"/>
        </w:rPr>
        <w:t xml:space="preserve"> </w:t>
      </w:r>
      <w:r w:rsidRPr="00A905BE">
        <w:rPr>
          <w:rFonts w:cs="Times New Roman"/>
          <w:i/>
          <w:sz w:val="22"/>
        </w:rPr>
        <w:t>Lexical</w:t>
      </w:r>
      <w:r w:rsidRPr="00A905BE">
        <w:rPr>
          <w:rFonts w:cs="Times New Roman"/>
          <w:i/>
          <w:spacing w:val="-1"/>
          <w:sz w:val="22"/>
        </w:rPr>
        <w:t xml:space="preserve"> </w:t>
      </w:r>
      <w:r w:rsidRPr="00A905BE">
        <w:rPr>
          <w:rFonts w:cs="Times New Roman"/>
          <w:i/>
          <w:sz w:val="22"/>
        </w:rPr>
        <w:t>Relations</w:t>
      </w:r>
      <w:r w:rsidRPr="00A905BE">
        <w:rPr>
          <w:rFonts w:cs="Times New Roman"/>
          <w:i/>
          <w:spacing w:val="-2"/>
          <w:sz w:val="22"/>
        </w:rPr>
        <w:t xml:space="preserve"> </w:t>
      </w:r>
      <w:r w:rsidRPr="00A905BE">
        <w:rPr>
          <w:rFonts w:cs="Times New Roman"/>
          <w:i/>
          <w:sz w:val="22"/>
        </w:rPr>
        <w:t>in Highway Bridge Design terminology and how can</w:t>
      </w:r>
      <w:r w:rsidRPr="00A905BE">
        <w:rPr>
          <w:rFonts w:cs="Times New Roman"/>
          <w:i/>
          <w:spacing w:val="1"/>
          <w:sz w:val="22"/>
        </w:rPr>
        <w:t xml:space="preserve"> </w:t>
      </w:r>
      <w:r w:rsidRPr="00A905BE">
        <w:rPr>
          <w:rFonts w:cs="Times New Roman"/>
          <w:i/>
          <w:sz w:val="22"/>
        </w:rPr>
        <w:t>they</w:t>
      </w:r>
      <w:r w:rsidRPr="00A905BE">
        <w:rPr>
          <w:rFonts w:cs="Times New Roman"/>
          <w:i/>
          <w:spacing w:val="1"/>
          <w:sz w:val="22"/>
        </w:rPr>
        <w:t xml:space="preserve"> </w:t>
      </w:r>
      <w:r w:rsidRPr="00A905BE">
        <w:rPr>
          <w:rFonts w:cs="Times New Roman"/>
          <w:i/>
          <w:sz w:val="22"/>
        </w:rPr>
        <w:t>be further</w:t>
      </w:r>
      <w:r w:rsidRPr="00A905BE">
        <w:rPr>
          <w:rFonts w:cs="Times New Roman"/>
          <w:i/>
          <w:spacing w:val="65"/>
          <w:sz w:val="22"/>
        </w:rPr>
        <w:t xml:space="preserve"> </w:t>
      </w:r>
      <w:r w:rsidRPr="00A905BE">
        <w:rPr>
          <w:rFonts w:cs="Times New Roman"/>
          <w:i/>
          <w:sz w:val="22"/>
        </w:rPr>
        <w:t>categorized</w:t>
      </w:r>
      <w:r w:rsidR="008B717D">
        <w:rPr>
          <w:rFonts w:cs="Times New Roman"/>
          <w:i/>
          <w:sz w:val="22"/>
        </w:rPr>
        <w:t xml:space="preserve"> </w:t>
      </w:r>
      <w:r w:rsidRPr="00A905BE">
        <w:rPr>
          <w:rFonts w:cs="Times New Roman"/>
          <w:i/>
          <w:spacing w:val="-62"/>
          <w:sz w:val="22"/>
        </w:rPr>
        <w:t xml:space="preserve"> </w:t>
      </w:r>
      <w:r w:rsidRPr="00A905BE">
        <w:rPr>
          <w:rFonts w:cs="Times New Roman"/>
          <w:i/>
          <w:sz w:val="22"/>
        </w:rPr>
        <w:t xml:space="preserve">to see the multidimensional relationships in the term system? </w:t>
      </w:r>
      <w:r w:rsidRPr="00A905BE">
        <w:rPr>
          <w:rFonts w:cs="Times New Roman"/>
          <w:sz w:val="22"/>
        </w:rPr>
        <w:t>The results of research</w:t>
      </w:r>
      <w:r w:rsidRPr="00A905BE">
        <w:rPr>
          <w:rFonts w:cs="Times New Roman"/>
          <w:spacing w:val="1"/>
          <w:sz w:val="22"/>
        </w:rPr>
        <w:t xml:space="preserve"> </w:t>
      </w:r>
      <w:r w:rsidRPr="00A905BE">
        <w:rPr>
          <w:rFonts w:cs="Times New Roman"/>
          <w:sz w:val="22"/>
        </w:rPr>
        <w:t>question one is combined with the students’ opinions in research question two to</w:t>
      </w:r>
      <w:r w:rsidRPr="00A905BE">
        <w:rPr>
          <w:rFonts w:cs="Times New Roman"/>
          <w:spacing w:val="1"/>
          <w:sz w:val="22"/>
        </w:rPr>
        <w:t xml:space="preserve"> </w:t>
      </w:r>
      <w:r w:rsidRPr="00A905BE">
        <w:rPr>
          <w:rFonts w:cs="Times New Roman"/>
          <w:sz w:val="22"/>
        </w:rPr>
        <w:t>address the third research question concerning the presentation pattern of TCE term</w:t>
      </w:r>
      <w:r w:rsidRPr="00A905BE">
        <w:rPr>
          <w:rFonts w:cs="Times New Roman"/>
          <w:spacing w:val="1"/>
          <w:sz w:val="22"/>
        </w:rPr>
        <w:t xml:space="preserve"> </w:t>
      </w:r>
      <w:r w:rsidRPr="00A905BE">
        <w:rPr>
          <w:rFonts w:cs="Times New Roman"/>
          <w:sz w:val="22"/>
        </w:rPr>
        <w:t xml:space="preserve">products to support EMI students: </w:t>
      </w:r>
      <w:r w:rsidRPr="00A905BE">
        <w:rPr>
          <w:rFonts w:cs="Times New Roman"/>
          <w:i/>
          <w:sz w:val="22"/>
        </w:rPr>
        <w:t>How can knowledge - based bilingual TCE term</w:t>
      </w:r>
      <w:r w:rsidRPr="00A905BE">
        <w:rPr>
          <w:rFonts w:cs="Times New Roman"/>
          <w:i/>
          <w:spacing w:val="1"/>
          <w:sz w:val="22"/>
        </w:rPr>
        <w:t xml:space="preserve"> </w:t>
      </w:r>
      <w:r w:rsidRPr="00A905BE">
        <w:rPr>
          <w:rFonts w:cs="Times New Roman"/>
          <w:i/>
          <w:sz w:val="22"/>
        </w:rPr>
        <w:t>resources be presented based on Paradigmatic and Syntagmatic Lexical Relations and</w:t>
      </w:r>
      <w:r w:rsidRPr="00A905BE">
        <w:rPr>
          <w:rFonts w:cs="Times New Roman"/>
          <w:i/>
          <w:spacing w:val="-62"/>
          <w:sz w:val="22"/>
        </w:rPr>
        <w:t xml:space="preserve"> </w:t>
      </w:r>
      <w:r w:rsidRPr="00A905BE">
        <w:rPr>
          <w:rFonts w:cs="Times New Roman"/>
          <w:i/>
          <w:sz w:val="22"/>
        </w:rPr>
        <w:t>students’ perceptions</w:t>
      </w:r>
      <w:r w:rsidRPr="00A905BE">
        <w:rPr>
          <w:rFonts w:cs="Times New Roman"/>
          <w:i/>
          <w:spacing w:val="1"/>
          <w:sz w:val="22"/>
        </w:rPr>
        <w:t xml:space="preserve"> </w:t>
      </w:r>
      <w:r w:rsidRPr="00A905BE">
        <w:rPr>
          <w:rFonts w:cs="Times New Roman"/>
          <w:i/>
          <w:sz w:val="22"/>
        </w:rPr>
        <w:t>to facilitate content and linguistic acquisition of individual</w:t>
      </w:r>
      <w:r w:rsidRPr="00A905BE">
        <w:rPr>
          <w:rFonts w:cs="Times New Roman"/>
          <w:i/>
          <w:spacing w:val="1"/>
          <w:sz w:val="22"/>
        </w:rPr>
        <w:t xml:space="preserve"> </w:t>
      </w:r>
      <w:r w:rsidRPr="00A905BE">
        <w:rPr>
          <w:rFonts w:cs="Times New Roman"/>
          <w:i/>
          <w:sz w:val="22"/>
        </w:rPr>
        <w:t>subjects</w:t>
      </w:r>
      <w:r w:rsidRPr="00A905BE">
        <w:rPr>
          <w:rFonts w:cs="Times New Roman"/>
          <w:sz w:val="22"/>
        </w:rPr>
        <w:t xml:space="preserve">? </w:t>
      </w:r>
    </w:p>
    <w:p w14:paraId="06AA1A54" w14:textId="558DCBCE" w:rsidR="00B97513" w:rsidRPr="00215587" w:rsidRDefault="00CB3D1A" w:rsidP="00077F63">
      <w:pPr>
        <w:pStyle w:val="Heading3"/>
      </w:pPr>
      <w:r w:rsidRPr="00215587">
        <w:t xml:space="preserve">4.1. </w:t>
      </w:r>
      <w:r w:rsidR="00B97513" w:rsidRPr="00215587">
        <w:t>The HBD</w:t>
      </w:r>
      <w:r w:rsidR="00B97513" w:rsidRPr="00215587">
        <w:rPr>
          <w:spacing w:val="-2"/>
        </w:rPr>
        <w:t xml:space="preserve"> </w:t>
      </w:r>
      <w:r w:rsidR="00B97513" w:rsidRPr="00215587">
        <w:t>Lexical</w:t>
      </w:r>
      <w:r w:rsidR="00B97513" w:rsidRPr="00215587">
        <w:rPr>
          <w:spacing w:val="1"/>
        </w:rPr>
        <w:t xml:space="preserve"> </w:t>
      </w:r>
      <w:r w:rsidR="00B97513" w:rsidRPr="00215587">
        <w:t xml:space="preserve">Relations </w:t>
      </w:r>
    </w:p>
    <w:p w14:paraId="4D8B4979" w14:textId="180BA9EF" w:rsidR="00F14866" w:rsidRPr="00A905BE" w:rsidRDefault="00B97513" w:rsidP="00850CC4">
      <w:pPr>
        <w:pStyle w:val="BodyText"/>
        <w:ind w:left="0" w:firstLine="720"/>
        <w:rPr>
          <w:sz w:val="22"/>
        </w:rPr>
      </w:pPr>
      <w:r w:rsidRPr="00A905BE">
        <w:rPr>
          <w:b/>
          <w:sz w:val="22"/>
          <w:szCs w:val="22"/>
        </w:rPr>
        <w:t>Table 4.</w:t>
      </w:r>
      <w:r w:rsidR="00215587">
        <w:rPr>
          <w:b/>
          <w:sz w:val="22"/>
          <w:szCs w:val="22"/>
        </w:rPr>
        <w:t>3</w:t>
      </w:r>
      <w:r w:rsidRPr="00A905BE">
        <w:rPr>
          <w:b/>
          <w:sz w:val="22"/>
          <w:szCs w:val="22"/>
        </w:rPr>
        <w:t xml:space="preserve"> </w:t>
      </w:r>
      <w:r w:rsidRPr="00A905BE">
        <w:rPr>
          <w:sz w:val="22"/>
          <w:szCs w:val="22"/>
        </w:rPr>
        <w:t>presents the LRs in HBD terminology. Horizontally, the numbers</w:t>
      </w:r>
      <w:r w:rsidRPr="00A905BE">
        <w:rPr>
          <w:spacing w:val="1"/>
          <w:sz w:val="22"/>
          <w:szCs w:val="22"/>
        </w:rPr>
        <w:t xml:space="preserve"> </w:t>
      </w:r>
      <w:r w:rsidRPr="00A905BE">
        <w:rPr>
          <w:sz w:val="22"/>
          <w:szCs w:val="22"/>
        </w:rPr>
        <w:t>illustrate its status corresponding to the two major categories of P</w:t>
      </w:r>
      <w:r w:rsidRPr="00A905BE">
        <w:rPr>
          <w:i/>
          <w:sz w:val="22"/>
          <w:szCs w:val="22"/>
        </w:rPr>
        <w:t xml:space="preserve">aradigmatic </w:t>
      </w:r>
      <w:r w:rsidRPr="00A905BE">
        <w:rPr>
          <w:sz w:val="22"/>
          <w:szCs w:val="22"/>
        </w:rPr>
        <w:t>and</w:t>
      </w:r>
      <w:r w:rsidRPr="00A905BE">
        <w:rPr>
          <w:spacing w:val="1"/>
          <w:sz w:val="22"/>
          <w:szCs w:val="22"/>
        </w:rPr>
        <w:t xml:space="preserve"> </w:t>
      </w:r>
      <w:r w:rsidRPr="00A905BE">
        <w:rPr>
          <w:sz w:val="22"/>
          <w:szCs w:val="22"/>
        </w:rPr>
        <w:t>S</w:t>
      </w:r>
      <w:r w:rsidRPr="00A905BE">
        <w:rPr>
          <w:i/>
          <w:sz w:val="22"/>
          <w:szCs w:val="22"/>
        </w:rPr>
        <w:t>yntagmatic</w:t>
      </w:r>
      <w:r w:rsidRPr="00A905BE">
        <w:rPr>
          <w:i/>
          <w:spacing w:val="1"/>
          <w:sz w:val="22"/>
          <w:szCs w:val="22"/>
        </w:rPr>
        <w:t xml:space="preserve"> </w:t>
      </w:r>
      <w:r w:rsidRPr="00A905BE">
        <w:rPr>
          <w:i/>
          <w:sz w:val="22"/>
          <w:szCs w:val="22"/>
        </w:rPr>
        <w:t>Relations</w:t>
      </w:r>
      <w:r w:rsidRPr="00A905BE">
        <w:rPr>
          <w:i/>
          <w:spacing w:val="1"/>
          <w:sz w:val="22"/>
          <w:szCs w:val="22"/>
        </w:rPr>
        <w:t xml:space="preserve"> </w:t>
      </w:r>
      <w:r w:rsidRPr="00A905BE">
        <w:rPr>
          <w:sz w:val="22"/>
          <w:szCs w:val="22"/>
        </w:rPr>
        <w:t>with</w:t>
      </w:r>
      <w:r w:rsidRPr="00A905BE">
        <w:rPr>
          <w:spacing w:val="1"/>
          <w:sz w:val="22"/>
          <w:szCs w:val="22"/>
        </w:rPr>
        <w:t xml:space="preserve"> </w:t>
      </w:r>
      <w:r w:rsidRPr="00A905BE">
        <w:rPr>
          <w:sz w:val="22"/>
          <w:szCs w:val="22"/>
        </w:rPr>
        <w:t>their</w:t>
      </w:r>
      <w:r w:rsidRPr="00A905BE">
        <w:rPr>
          <w:spacing w:val="1"/>
          <w:sz w:val="22"/>
          <w:szCs w:val="22"/>
        </w:rPr>
        <w:t xml:space="preserve"> </w:t>
      </w:r>
      <w:r w:rsidRPr="00A905BE">
        <w:rPr>
          <w:sz w:val="22"/>
          <w:szCs w:val="22"/>
        </w:rPr>
        <w:t>sub-categories</w:t>
      </w:r>
      <w:r w:rsidRPr="00A905BE">
        <w:rPr>
          <w:spacing w:val="1"/>
          <w:sz w:val="22"/>
          <w:szCs w:val="22"/>
        </w:rPr>
        <w:t xml:space="preserve"> </w:t>
      </w:r>
      <w:r w:rsidRPr="00A905BE">
        <w:rPr>
          <w:sz w:val="22"/>
          <w:szCs w:val="22"/>
        </w:rPr>
        <w:t>while</w:t>
      </w:r>
      <w:r w:rsidRPr="00A905BE">
        <w:rPr>
          <w:spacing w:val="1"/>
          <w:sz w:val="22"/>
          <w:szCs w:val="22"/>
        </w:rPr>
        <w:t xml:space="preserve"> </w:t>
      </w:r>
      <w:r w:rsidRPr="00A905BE">
        <w:rPr>
          <w:sz w:val="22"/>
          <w:szCs w:val="22"/>
        </w:rPr>
        <w:t>vertically,</w:t>
      </w:r>
      <w:r w:rsidRPr="00A905BE">
        <w:rPr>
          <w:spacing w:val="1"/>
          <w:sz w:val="22"/>
          <w:szCs w:val="22"/>
        </w:rPr>
        <w:t xml:space="preserve"> </w:t>
      </w:r>
      <w:r w:rsidRPr="00A905BE">
        <w:rPr>
          <w:sz w:val="22"/>
          <w:szCs w:val="22"/>
        </w:rPr>
        <w:t>the</w:t>
      </w:r>
      <w:r w:rsidRPr="00A905BE">
        <w:rPr>
          <w:spacing w:val="1"/>
          <w:sz w:val="22"/>
          <w:szCs w:val="22"/>
        </w:rPr>
        <w:t xml:space="preserve"> </w:t>
      </w:r>
      <w:r w:rsidRPr="00A905BE">
        <w:rPr>
          <w:sz w:val="22"/>
          <w:szCs w:val="22"/>
        </w:rPr>
        <w:t>numbers</w:t>
      </w:r>
      <w:r w:rsidRPr="00A905BE">
        <w:rPr>
          <w:spacing w:val="1"/>
          <w:sz w:val="22"/>
          <w:szCs w:val="22"/>
        </w:rPr>
        <w:t xml:space="preserve"> </w:t>
      </w:r>
      <w:r w:rsidRPr="00A905BE">
        <w:rPr>
          <w:sz w:val="22"/>
          <w:szCs w:val="22"/>
        </w:rPr>
        <w:t>correspond to the Chapter of the textbook they belong to. For the most part, the larger</w:t>
      </w:r>
      <w:r w:rsidRPr="00A905BE">
        <w:rPr>
          <w:spacing w:val="1"/>
          <w:sz w:val="22"/>
          <w:szCs w:val="22"/>
        </w:rPr>
        <w:t xml:space="preserve"> </w:t>
      </w:r>
      <w:r w:rsidRPr="00A905BE">
        <w:rPr>
          <w:sz w:val="22"/>
          <w:szCs w:val="22"/>
        </w:rPr>
        <w:t>number</w:t>
      </w:r>
      <w:r w:rsidRPr="00A905BE">
        <w:rPr>
          <w:spacing w:val="1"/>
          <w:sz w:val="22"/>
          <w:szCs w:val="22"/>
        </w:rPr>
        <w:t xml:space="preserve"> </w:t>
      </w:r>
      <w:r w:rsidRPr="00A905BE">
        <w:rPr>
          <w:sz w:val="22"/>
          <w:szCs w:val="22"/>
        </w:rPr>
        <w:t>indicates</w:t>
      </w:r>
      <w:r w:rsidRPr="00A905BE">
        <w:rPr>
          <w:spacing w:val="1"/>
          <w:sz w:val="22"/>
          <w:szCs w:val="22"/>
        </w:rPr>
        <w:t xml:space="preserve"> </w:t>
      </w:r>
      <w:r w:rsidRPr="00A905BE">
        <w:rPr>
          <w:sz w:val="22"/>
          <w:szCs w:val="22"/>
        </w:rPr>
        <w:t>the</w:t>
      </w:r>
      <w:r w:rsidRPr="00A905BE">
        <w:rPr>
          <w:spacing w:val="1"/>
          <w:sz w:val="22"/>
          <w:szCs w:val="22"/>
        </w:rPr>
        <w:t xml:space="preserve"> </w:t>
      </w:r>
      <w:r w:rsidRPr="00A905BE">
        <w:rPr>
          <w:sz w:val="22"/>
          <w:szCs w:val="22"/>
        </w:rPr>
        <w:t>higher</w:t>
      </w:r>
      <w:r w:rsidRPr="00A905BE">
        <w:rPr>
          <w:spacing w:val="1"/>
          <w:sz w:val="22"/>
          <w:szCs w:val="22"/>
        </w:rPr>
        <w:t xml:space="preserve"> </w:t>
      </w:r>
      <w:r w:rsidRPr="00A905BE">
        <w:rPr>
          <w:sz w:val="22"/>
          <w:szCs w:val="22"/>
        </w:rPr>
        <w:t>status</w:t>
      </w:r>
      <w:r w:rsidRPr="00A905BE">
        <w:rPr>
          <w:spacing w:val="1"/>
          <w:sz w:val="22"/>
          <w:szCs w:val="22"/>
        </w:rPr>
        <w:t xml:space="preserve"> </w:t>
      </w:r>
      <w:r w:rsidRPr="00A905BE">
        <w:rPr>
          <w:sz w:val="22"/>
          <w:szCs w:val="22"/>
        </w:rPr>
        <w:t>of</w:t>
      </w:r>
      <w:r w:rsidRPr="00A905BE">
        <w:rPr>
          <w:spacing w:val="1"/>
          <w:sz w:val="22"/>
          <w:szCs w:val="22"/>
        </w:rPr>
        <w:t xml:space="preserve"> </w:t>
      </w:r>
      <w:r>
        <w:rPr>
          <w:spacing w:val="1"/>
          <w:sz w:val="22"/>
          <w:szCs w:val="22"/>
        </w:rPr>
        <w:t>popularity</w:t>
      </w:r>
      <w:r w:rsidRPr="00A905BE">
        <w:rPr>
          <w:sz w:val="22"/>
          <w:szCs w:val="22"/>
        </w:rPr>
        <w:t>.</w:t>
      </w:r>
      <w:r w:rsidRPr="00A905BE">
        <w:rPr>
          <w:spacing w:val="1"/>
          <w:sz w:val="22"/>
          <w:szCs w:val="22"/>
        </w:rPr>
        <w:t xml:space="preserve"> </w:t>
      </w:r>
      <w:r w:rsidRPr="00A905BE">
        <w:rPr>
          <w:sz w:val="22"/>
          <w:szCs w:val="22"/>
        </w:rPr>
        <w:t>However,</w:t>
      </w:r>
      <w:r w:rsidRPr="00A905BE">
        <w:rPr>
          <w:spacing w:val="1"/>
          <w:sz w:val="22"/>
          <w:szCs w:val="22"/>
        </w:rPr>
        <w:t xml:space="preserve"> </w:t>
      </w:r>
      <w:r w:rsidRPr="00A905BE">
        <w:rPr>
          <w:sz w:val="22"/>
          <w:szCs w:val="22"/>
        </w:rPr>
        <w:t>if</w:t>
      </w:r>
      <w:r w:rsidRPr="00A905BE">
        <w:rPr>
          <w:spacing w:val="1"/>
          <w:sz w:val="22"/>
          <w:szCs w:val="22"/>
        </w:rPr>
        <w:t xml:space="preserve"> </w:t>
      </w:r>
      <w:r w:rsidRPr="00A905BE">
        <w:rPr>
          <w:sz w:val="22"/>
          <w:szCs w:val="22"/>
        </w:rPr>
        <w:t>a</w:t>
      </w:r>
      <w:r w:rsidRPr="00A905BE">
        <w:rPr>
          <w:spacing w:val="1"/>
          <w:sz w:val="22"/>
          <w:szCs w:val="22"/>
        </w:rPr>
        <w:t xml:space="preserve"> </w:t>
      </w:r>
      <w:r w:rsidRPr="00A905BE">
        <w:rPr>
          <w:sz w:val="22"/>
          <w:szCs w:val="22"/>
        </w:rPr>
        <w:t>specific</w:t>
      </w:r>
      <w:r w:rsidRPr="00A905BE">
        <w:rPr>
          <w:spacing w:val="1"/>
          <w:sz w:val="22"/>
          <w:szCs w:val="22"/>
        </w:rPr>
        <w:t xml:space="preserve"> </w:t>
      </w:r>
      <w:r w:rsidRPr="00A905BE">
        <w:rPr>
          <w:sz w:val="22"/>
          <w:szCs w:val="22"/>
        </w:rPr>
        <w:t>relation</w:t>
      </w:r>
      <w:r w:rsidRPr="00A905BE">
        <w:rPr>
          <w:spacing w:val="1"/>
          <w:sz w:val="22"/>
          <w:szCs w:val="22"/>
        </w:rPr>
        <w:t xml:space="preserve"> </w:t>
      </w:r>
      <w:r w:rsidRPr="00A905BE">
        <w:rPr>
          <w:sz w:val="22"/>
          <w:szCs w:val="22"/>
        </w:rPr>
        <w:t>continually appear</w:t>
      </w:r>
      <w:r>
        <w:rPr>
          <w:sz w:val="22"/>
          <w:szCs w:val="22"/>
        </w:rPr>
        <w:t>ed</w:t>
      </w:r>
      <w:r w:rsidRPr="00A905BE">
        <w:rPr>
          <w:sz w:val="22"/>
          <w:szCs w:val="22"/>
        </w:rPr>
        <w:t xml:space="preserve"> throughout the text-book, it is considered </w:t>
      </w:r>
      <w:r w:rsidR="008B717D">
        <w:rPr>
          <w:sz w:val="22"/>
          <w:szCs w:val="22"/>
        </w:rPr>
        <w:t>popular</w:t>
      </w:r>
      <w:r w:rsidRPr="00A905BE">
        <w:rPr>
          <w:sz w:val="22"/>
          <w:szCs w:val="22"/>
        </w:rPr>
        <w:t xml:space="preserve"> even though the</w:t>
      </w:r>
      <w:r w:rsidRPr="00A905BE">
        <w:rPr>
          <w:spacing w:val="1"/>
          <w:sz w:val="22"/>
          <w:szCs w:val="22"/>
        </w:rPr>
        <w:t xml:space="preserve"> </w:t>
      </w:r>
      <w:r w:rsidRPr="00A905BE">
        <w:rPr>
          <w:sz w:val="22"/>
          <w:szCs w:val="22"/>
        </w:rPr>
        <w:t>number of example relations is small because similar ones have been deleted from the</w:t>
      </w:r>
      <w:r w:rsidRPr="00A905BE">
        <w:rPr>
          <w:spacing w:val="1"/>
          <w:sz w:val="22"/>
          <w:szCs w:val="22"/>
        </w:rPr>
        <w:t xml:space="preserve"> </w:t>
      </w:r>
      <w:r w:rsidRPr="00A905BE">
        <w:rPr>
          <w:sz w:val="22"/>
          <w:szCs w:val="22"/>
        </w:rPr>
        <w:t>list. The author presents the number of relations of each type in individual Chapter</w:t>
      </w:r>
      <w:r w:rsidRPr="00A905BE">
        <w:rPr>
          <w:spacing w:val="1"/>
          <w:sz w:val="22"/>
          <w:szCs w:val="22"/>
        </w:rPr>
        <w:t xml:space="preserve"> </w:t>
      </w:r>
      <w:r w:rsidRPr="00A905BE">
        <w:rPr>
          <w:sz w:val="22"/>
          <w:szCs w:val="22"/>
        </w:rPr>
        <w:t>before mixing them up to be representative of the whole event. This is necessary</w:t>
      </w:r>
      <w:r w:rsidRPr="00A905BE">
        <w:rPr>
          <w:spacing w:val="1"/>
          <w:sz w:val="22"/>
          <w:szCs w:val="22"/>
        </w:rPr>
        <w:t xml:space="preserve"> </w:t>
      </w:r>
      <w:r w:rsidRPr="00A905BE">
        <w:rPr>
          <w:sz w:val="22"/>
          <w:szCs w:val="22"/>
        </w:rPr>
        <w:t>because the types of LRs are related to the specialized knowledge in the chapter. What</w:t>
      </w:r>
      <w:r w:rsidRPr="00A905BE">
        <w:rPr>
          <w:spacing w:val="1"/>
          <w:sz w:val="22"/>
          <w:szCs w:val="22"/>
        </w:rPr>
        <w:t xml:space="preserve"> </w:t>
      </w:r>
      <w:r w:rsidRPr="00A905BE">
        <w:rPr>
          <w:sz w:val="22"/>
          <w:szCs w:val="22"/>
        </w:rPr>
        <w:t>types of LRs are dominant in each chapter are also presented in the table. This is very</w:t>
      </w:r>
      <w:r w:rsidRPr="00A905BE">
        <w:rPr>
          <w:spacing w:val="1"/>
          <w:sz w:val="22"/>
          <w:szCs w:val="22"/>
        </w:rPr>
        <w:t xml:space="preserve"> </w:t>
      </w:r>
      <w:r w:rsidRPr="00A905BE">
        <w:rPr>
          <w:sz w:val="22"/>
          <w:szCs w:val="22"/>
        </w:rPr>
        <w:t>useful</w:t>
      </w:r>
      <w:r w:rsidRPr="00A905BE">
        <w:rPr>
          <w:spacing w:val="1"/>
          <w:sz w:val="22"/>
          <w:szCs w:val="22"/>
        </w:rPr>
        <w:t xml:space="preserve"> </w:t>
      </w:r>
      <w:r w:rsidRPr="00A905BE">
        <w:rPr>
          <w:sz w:val="22"/>
          <w:szCs w:val="22"/>
        </w:rPr>
        <w:t>for</w:t>
      </w:r>
      <w:r w:rsidRPr="00A905BE">
        <w:rPr>
          <w:spacing w:val="1"/>
          <w:sz w:val="22"/>
          <w:szCs w:val="22"/>
        </w:rPr>
        <w:t xml:space="preserve"> </w:t>
      </w:r>
      <w:r w:rsidRPr="00A905BE">
        <w:rPr>
          <w:sz w:val="22"/>
          <w:szCs w:val="22"/>
        </w:rPr>
        <w:t>further</w:t>
      </w:r>
      <w:r w:rsidRPr="00A905BE">
        <w:rPr>
          <w:spacing w:val="1"/>
          <w:sz w:val="22"/>
          <w:szCs w:val="22"/>
        </w:rPr>
        <w:t xml:space="preserve"> </w:t>
      </w:r>
      <w:r w:rsidRPr="00A905BE">
        <w:rPr>
          <w:sz w:val="22"/>
          <w:szCs w:val="22"/>
        </w:rPr>
        <w:t>analysis</w:t>
      </w:r>
      <w:r w:rsidRPr="00A905BE">
        <w:rPr>
          <w:spacing w:val="1"/>
          <w:sz w:val="22"/>
          <w:szCs w:val="22"/>
        </w:rPr>
        <w:t xml:space="preserve"> </w:t>
      </w:r>
      <w:r w:rsidRPr="00A905BE">
        <w:rPr>
          <w:sz w:val="22"/>
          <w:szCs w:val="22"/>
        </w:rPr>
        <w:t>because</w:t>
      </w:r>
      <w:r w:rsidRPr="00A905BE">
        <w:rPr>
          <w:spacing w:val="1"/>
          <w:sz w:val="22"/>
          <w:szCs w:val="22"/>
        </w:rPr>
        <w:t xml:space="preserve"> </w:t>
      </w:r>
      <w:r w:rsidRPr="00A905BE">
        <w:rPr>
          <w:sz w:val="22"/>
          <w:szCs w:val="22"/>
        </w:rPr>
        <w:t>each</w:t>
      </w:r>
      <w:r w:rsidRPr="00A905BE">
        <w:rPr>
          <w:spacing w:val="1"/>
          <w:sz w:val="22"/>
          <w:szCs w:val="22"/>
        </w:rPr>
        <w:t xml:space="preserve"> </w:t>
      </w:r>
      <w:r w:rsidRPr="00A905BE">
        <w:rPr>
          <w:sz w:val="22"/>
          <w:szCs w:val="22"/>
        </w:rPr>
        <w:t>Chapter</w:t>
      </w:r>
      <w:r w:rsidRPr="00A905BE">
        <w:rPr>
          <w:spacing w:val="1"/>
          <w:sz w:val="22"/>
          <w:szCs w:val="22"/>
        </w:rPr>
        <w:t xml:space="preserve"> </w:t>
      </w:r>
      <w:r w:rsidRPr="00A905BE">
        <w:rPr>
          <w:sz w:val="22"/>
          <w:szCs w:val="22"/>
        </w:rPr>
        <w:t>is</w:t>
      </w:r>
      <w:r w:rsidRPr="00A905BE">
        <w:rPr>
          <w:spacing w:val="1"/>
          <w:sz w:val="22"/>
          <w:szCs w:val="22"/>
        </w:rPr>
        <w:t xml:space="preserve"> </w:t>
      </w:r>
      <w:r w:rsidRPr="00A905BE">
        <w:rPr>
          <w:sz w:val="22"/>
          <w:szCs w:val="22"/>
        </w:rPr>
        <w:t>considered</w:t>
      </w:r>
      <w:r w:rsidRPr="00A905BE">
        <w:rPr>
          <w:spacing w:val="25"/>
          <w:sz w:val="22"/>
          <w:szCs w:val="22"/>
        </w:rPr>
        <w:t xml:space="preserve"> </w:t>
      </w:r>
      <w:r w:rsidRPr="00A905BE">
        <w:rPr>
          <w:sz w:val="22"/>
          <w:szCs w:val="22"/>
        </w:rPr>
        <w:t>a</w:t>
      </w:r>
      <w:r w:rsidRPr="00A905BE">
        <w:rPr>
          <w:spacing w:val="28"/>
          <w:sz w:val="22"/>
          <w:szCs w:val="22"/>
        </w:rPr>
        <w:t xml:space="preserve"> </w:t>
      </w:r>
      <w:r w:rsidRPr="00A905BE">
        <w:rPr>
          <w:sz w:val="22"/>
          <w:szCs w:val="22"/>
        </w:rPr>
        <w:t>subevent</w:t>
      </w:r>
      <w:r w:rsidRPr="00A905BE">
        <w:rPr>
          <w:spacing w:val="29"/>
          <w:sz w:val="22"/>
          <w:szCs w:val="22"/>
        </w:rPr>
        <w:t xml:space="preserve"> </w:t>
      </w:r>
      <w:r w:rsidRPr="00A905BE">
        <w:rPr>
          <w:sz w:val="22"/>
          <w:szCs w:val="22"/>
        </w:rPr>
        <w:t>of</w:t>
      </w:r>
      <w:r w:rsidRPr="00A905BE">
        <w:rPr>
          <w:spacing w:val="26"/>
          <w:sz w:val="22"/>
          <w:szCs w:val="22"/>
        </w:rPr>
        <w:t xml:space="preserve"> </w:t>
      </w:r>
      <w:r w:rsidRPr="00A905BE">
        <w:rPr>
          <w:sz w:val="22"/>
          <w:szCs w:val="22"/>
        </w:rPr>
        <w:t>the</w:t>
      </w:r>
      <w:r w:rsidRPr="00A905BE">
        <w:rPr>
          <w:spacing w:val="26"/>
          <w:sz w:val="22"/>
          <w:szCs w:val="22"/>
        </w:rPr>
        <w:t xml:space="preserve"> </w:t>
      </w:r>
      <w:r w:rsidRPr="00A905BE">
        <w:rPr>
          <w:sz w:val="22"/>
          <w:szCs w:val="22"/>
        </w:rPr>
        <w:t>whole</w:t>
      </w:r>
      <w:r w:rsidRPr="00A905BE">
        <w:rPr>
          <w:spacing w:val="29"/>
          <w:sz w:val="22"/>
          <w:szCs w:val="22"/>
        </w:rPr>
        <w:t xml:space="preserve"> </w:t>
      </w:r>
      <w:r w:rsidRPr="00A905BE">
        <w:rPr>
          <w:sz w:val="22"/>
          <w:szCs w:val="22"/>
        </w:rPr>
        <w:t>specialized</w:t>
      </w:r>
      <w:r w:rsidRPr="00A905BE">
        <w:rPr>
          <w:spacing w:val="26"/>
          <w:sz w:val="22"/>
          <w:szCs w:val="22"/>
        </w:rPr>
        <w:t xml:space="preserve"> </w:t>
      </w:r>
      <w:r w:rsidRPr="00A905BE">
        <w:rPr>
          <w:sz w:val="22"/>
          <w:szCs w:val="22"/>
        </w:rPr>
        <w:t>event</w:t>
      </w:r>
      <w:r w:rsidRPr="00A905BE">
        <w:rPr>
          <w:spacing w:val="27"/>
          <w:sz w:val="22"/>
          <w:szCs w:val="22"/>
        </w:rPr>
        <w:t xml:space="preserve"> </w:t>
      </w:r>
      <w:r w:rsidRPr="00A905BE">
        <w:rPr>
          <w:sz w:val="22"/>
          <w:szCs w:val="22"/>
        </w:rPr>
        <w:t>of</w:t>
      </w:r>
      <w:r w:rsidRPr="00A905BE">
        <w:rPr>
          <w:spacing w:val="26"/>
          <w:sz w:val="22"/>
          <w:szCs w:val="22"/>
        </w:rPr>
        <w:t xml:space="preserve"> </w:t>
      </w:r>
      <w:r w:rsidRPr="00A905BE">
        <w:rPr>
          <w:sz w:val="22"/>
          <w:szCs w:val="22"/>
        </w:rPr>
        <w:t>Highway</w:t>
      </w:r>
      <w:r w:rsidRPr="00A905BE">
        <w:rPr>
          <w:spacing w:val="28"/>
          <w:sz w:val="22"/>
          <w:szCs w:val="22"/>
        </w:rPr>
        <w:t xml:space="preserve"> </w:t>
      </w:r>
      <w:r w:rsidRPr="00A905BE">
        <w:rPr>
          <w:sz w:val="22"/>
          <w:szCs w:val="22"/>
        </w:rPr>
        <w:t>Bridge</w:t>
      </w:r>
      <w:r w:rsidRPr="00A905BE">
        <w:rPr>
          <w:spacing w:val="26"/>
          <w:sz w:val="22"/>
          <w:szCs w:val="22"/>
        </w:rPr>
        <w:t xml:space="preserve"> </w:t>
      </w:r>
      <w:r w:rsidRPr="00A905BE">
        <w:rPr>
          <w:sz w:val="22"/>
          <w:szCs w:val="22"/>
        </w:rPr>
        <w:t>Design.</w:t>
      </w:r>
      <w:r w:rsidRPr="00A905BE">
        <w:rPr>
          <w:spacing w:val="26"/>
          <w:sz w:val="22"/>
          <w:szCs w:val="22"/>
        </w:rPr>
        <w:t xml:space="preserve"> </w:t>
      </w:r>
      <w:r w:rsidRPr="00A905BE">
        <w:rPr>
          <w:sz w:val="22"/>
          <w:szCs w:val="22"/>
        </w:rPr>
        <w:t>In</w:t>
      </w:r>
      <w:r>
        <w:rPr>
          <w:sz w:val="22"/>
          <w:szCs w:val="22"/>
        </w:rPr>
        <w:t xml:space="preserve"> </w:t>
      </w:r>
      <w:r w:rsidRPr="00A905BE">
        <w:rPr>
          <w:sz w:val="22"/>
          <w:szCs w:val="22"/>
        </w:rPr>
        <w:t>addition, it is essential to discuss the meanings of relations in relationship with the</w:t>
      </w:r>
      <w:r w:rsidRPr="00A905BE">
        <w:rPr>
          <w:spacing w:val="1"/>
          <w:sz w:val="22"/>
          <w:szCs w:val="22"/>
        </w:rPr>
        <w:t xml:space="preserve"> </w:t>
      </w:r>
      <w:r w:rsidRPr="00A905BE">
        <w:rPr>
          <w:sz w:val="22"/>
          <w:szCs w:val="22"/>
        </w:rPr>
        <w:t>topics</w:t>
      </w:r>
      <w:r w:rsidRPr="00A905BE">
        <w:rPr>
          <w:spacing w:val="-2"/>
          <w:sz w:val="22"/>
          <w:szCs w:val="22"/>
        </w:rPr>
        <w:t xml:space="preserve"> </w:t>
      </w:r>
      <w:r w:rsidRPr="00A905BE">
        <w:rPr>
          <w:sz w:val="22"/>
          <w:szCs w:val="22"/>
        </w:rPr>
        <w:t>of</w:t>
      </w:r>
      <w:r w:rsidRPr="00A905BE">
        <w:rPr>
          <w:spacing w:val="-1"/>
          <w:sz w:val="22"/>
          <w:szCs w:val="22"/>
        </w:rPr>
        <w:t xml:space="preserve"> </w:t>
      </w:r>
      <w:r w:rsidRPr="00A905BE">
        <w:rPr>
          <w:sz w:val="22"/>
          <w:szCs w:val="22"/>
        </w:rPr>
        <w:t>specialized</w:t>
      </w:r>
      <w:r w:rsidRPr="00A905BE">
        <w:rPr>
          <w:spacing w:val="2"/>
          <w:sz w:val="22"/>
          <w:szCs w:val="22"/>
        </w:rPr>
        <w:t xml:space="preserve"> </w:t>
      </w:r>
      <w:r w:rsidRPr="00A905BE">
        <w:rPr>
          <w:sz w:val="22"/>
          <w:szCs w:val="22"/>
        </w:rPr>
        <w:t>knowledge. To make the data objective and representative, it must be thick enough to cover</w:t>
      </w:r>
      <w:r w:rsidRPr="00A905BE">
        <w:rPr>
          <w:spacing w:val="1"/>
          <w:sz w:val="22"/>
          <w:szCs w:val="22"/>
        </w:rPr>
        <w:t xml:space="preserve"> </w:t>
      </w:r>
      <w:r w:rsidRPr="00A905BE">
        <w:rPr>
          <w:sz w:val="22"/>
          <w:szCs w:val="22"/>
        </w:rPr>
        <w:t>the whole Event, so LRs in 6 chapters are studied. Also, to avoid significant change of</w:t>
      </w:r>
      <w:r w:rsidRPr="00A905BE">
        <w:rPr>
          <w:spacing w:val="1"/>
          <w:sz w:val="22"/>
          <w:szCs w:val="22"/>
        </w:rPr>
        <w:t xml:space="preserve"> </w:t>
      </w:r>
      <w:r w:rsidRPr="00A905BE">
        <w:rPr>
          <w:sz w:val="22"/>
          <w:szCs w:val="22"/>
        </w:rPr>
        <w:t>the</w:t>
      </w:r>
      <w:r w:rsidRPr="00A905BE">
        <w:rPr>
          <w:spacing w:val="1"/>
          <w:sz w:val="22"/>
          <w:szCs w:val="22"/>
        </w:rPr>
        <w:t xml:space="preserve"> </w:t>
      </w:r>
      <w:r w:rsidRPr="00A905BE">
        <w:rPr>
          <w:sz w:val="22"/>
          <w:szCs w:val="22"/>
        </w:rPr>
        <w:t>initial</w:t>
      </w:r>
      <w:r w:rsidRPr="00A905BE">
        <w:rPr>
          <w:spacing w:val="1"/>
          <w:sz w:val="22"/>
          <w:szCs w:val="22"/>
        </w:rPr>
        <w:t xml:space="preserve"> </w:t>
      </w:r>
      <w:r w:rsidRPr="00A905BE">
        <w:rPr>
          <w:sz w:val="22"/>
          <w:szCs w:val="22"/>
        </w:rPr>
        <w:t>Analytical</w:t>
      </w:r>
      <w:r w:rsidRPr="00A905BE">
        <w:rPr>
          <w:spacing w:val="1"/>
          <w:sz w:val="22"/>
          <w:szCs w:val="22"/>
        </w:rPr>
        <w:t xml:space="preserve"> </w:t>
      </w:r>
      <w:r w:rsidRPr="00A905BE">
        <w:rPr>
          <w:sz w:val="22"/>
          <w:szCs w:val="22"/>
        </w:rPr>
        <w:t>Framework,</w:t>
      </w:r>
      <w:r w:rsidRPr="00A905BE">
        <w:rPr>
          <w:spacing w:val="1"/>
          <w:sz w:val="22"/>
          <w:szCs w:val="22"/>
        </w:rPr>
        <w:t xml:space="preserve"> </w:t>
      </w:r>
      <w:r w:rsidRPr="00A905BE">
        <w:rPr>
          <w:sz w:val="22"/>
          <w:szCs w:val="22"/>
        </w:rPr>
        <w:t>the</w:t>
      </w:r>
      <w:r w:rsidRPr="00A905BE">
        <w:rPr>
          <w:spacing w:val="1"/>
          <w:sz w:val="22"/>
          <w:szCs w:val="22"/>
        </w:rPr>
        <w:t xml:space="preserve"> </w:t>
      </w:r>
      <w:r w:rsidRPr="00A905BE">
        <w:rPr>
          <w:sz w:val="22"/>
          <w:szCs w:val="22"/>
        </w:rPr>
        <w:t>data</w:t>
      </w:r>
      <w:r w:rsidRPr="00A905BE">
        <w:rPr>
          <w:spacing w:val="1"/>
          <w:sz w:val="22"/>
          <w:szCs w:val="22"/>
        </w:rPr>
        <w:t xml:space="preserve"> </w:t>
      </w:r>
      <w:r w:rsidRPr="00A905BE">
        <w:rPr>
          <w:sz w:val="22"/>
          <w:szCs w:val="22"/>
        </w:rPr>
        <w:t>for</w:t>
      </w:r>
      <w:r w:rsidRPr="00A905BE">
        <w:rPr>
          <w:spacing w:val="1"/>
          <w:sz w:val="22"/>
          <w:szCs w:val="22"/>
        </w:rPr>
        <w:t xml:space="preserve"> </w:t>
      </w:r>
      <w:r w:rsidRPr="00A905BE">
        <w:rPr>
          <w:sz w:val="22"/>
          <w:szCs w:val="22"/>
        </w:rPr>
        <w:t>the</w:t>
      </w:r>
      <w:r w:rsidRPr="00A905BE">
        <w:rPr>
          <w:spacing w:val="1"/>
          <w:sz w:val="22"/>
          <w:szCs w:val="22"/>
        </w:rPr>
        <w:t xml:space="preserve"> </w:t>
      </w:r>
      <w:r w:rsidRPr="00A905BE">
        <w:rPr>
          <w:sz w:val="22"/>
          <w:szCs w:val="22"/>
        </w:rPr>
        <w:t>pilot</w:t>
      </w:r>
      <w:r w:rsidRPr="00A905BE">
        <w:rPr>
          <w:spacing w:val="1"/>
          <w:sz w:val="22"/>
          <w:szCs w:val="22"/>
        </w:rPr>
        <w:t xml:space="preserve"> </w:t>
      </w:r>
      <w:r w:rsidRPr="00A905BE">
        <w:rPr>
          <w:sz w:val="22"/>
          <w:szCs w:val="22"/>
        </w:rPr>
        <w:t>study</w:t>
      </w:r>
      <w:r w:rsidRPr="00A905BE">
        <w:rPr>
          <w:spacing w:val="1"/>
          <w:sz w:val="22"/>
          <w:szCs w:val="22"/>
        </w:rPr>
        <w:t xml:space="preserve"> </w:t>
      </w:r>
      <w:r w:rsidRPr="00A905BE">
        <w:rPr>
          <w:sz w:val="22"/>
          <w:szCs w:val="22"/>
        </w:rPr>
        <w:t>must</w:t>
      </w:r>
      <w:r w:rsidRPr="00A905BE">
        <w:rPr>
          <w:spacing w:val="1"/>
          <w:sz w:val="22"/>
          <w:szCs w:val="22"/>
        </w:rPr>
        <w:t xml:space="preserve"> </w:t>
      </w:r>
      <w:r w:rsidRPr="00A905BE">
        <w:rPr>
          <w:sz w:val="22"/>
          <w:szCs w:val="22"/>
        </w:rPr>
        <w:t>also</w:t>
      </w:r>
      <w:r w:rsidRPr="00A905BE">
        <w:rPr>
          <w:spacing w:val="1"/>
          <w:sz w:val="22"/>
          <w:szCs w:val="22"/>
        </w:rPr>
        <w:t xml:space="preserve"> </w:t>
      </w:r>
      <w:r w:rsidRPr="00A905BE">
        <w:rPr>
          <w:sz w:val="22"/>
          <w:szCs w:val="22"/>
        </w:rPr>
        <w:t>be</w:t>
      </w:r>
      <w:r w:rsidRPr="00A905BE">
        <w:rPr>
          <w:spacing w:val="1"/>
          <w:sz w:val="22"/>
          <w:szCs w:val="22"/>
        </w:rPr>
        <w:t xml:space="preserve"> </w:t>
      </w:r>
      <w:r w:rsidRPr="00A905BE">
        <w:rPr>
          <w:sz w:val="22"/>
          <w:szCs w:val="22"/>
        </w:rPr>
        <w:t>representative.</w:t>
      </w:r>
      <w:r w:rsidRPr="00A905BE">
        <w:rPr>
          <w:spacing w:val="1"/>
          <w:sz w:val="22"/>
          <w:szCs w:val="22"/>
        </w:rPr>
        <w:t xml:space="preserve"> </w:t>
      </w:r>
      <w:r w:rsidRPr="00A905BE">
        <w:rPr>
          <w:sz w:val="22"/>
          <w:szCs w:val="22"/>
        </w:rPr>
        <w:t>The results of the pilot study are combined with references to other</w:t>
      </w:r>
      <w:r w:rsidRPr="00A905BE">
        <w:rPr>
          <w:spacing w:val="1"/>
          <w:sz w:val="22"/>
          <w:szCs w:val="22"/>
        </w:rPr>
        <w:t xml:space="preserve"> </w:t>
      </w:r>
      <w:r w:rsidRPr="00A905BE">
        <w:rPr>
          <w:sz w:val="22"/>
          <w:szCs w:val="22"/>
        </w:rPr>
        <w:t>previous studies for the formation of the Analytical Framework. Summing up the</w:t>
      </w:r>
      <w:r w:rsidRPr="00A905BE">
        <w:rPr>
          <w:spacing w:val="1"/>
          <w:sz w:val="22"/>
          <w:szCs w:val="22"/>
        </w:rPr>
        <w:t xml:space="preserve"> </w:t>
      </w:r>
      <w:r w:rsidRPr="00A905BE">
        <w:rPr>
          <w:sz w:val="22"/>
          <w:szCs w:val="22"/>
        </w:rPr>
        <w:t>numbers of LRs in the terminology of six Chapters, we got 8,408 relations. Once the</w:t>
      </w:r>
      <w:r w:rsidRPr="00A905BE">
        <w:rPr>
          <w:spacing w:val="1"/>
          <w:sz w:val="22"/>
          <w:szCs w:val="22"/>
        </w:rPr>
        <w:t xml:space="preserve"> </w:t>
      </w:r>
      <w:r w:rsidRPr="00A905BE">
        <w:rPr>
          <w:sz w:val="22"/>
          <w:szCs w:val="22"/>
        </w:rPr>
        <w:t>similar terms were</w:t>
      </w:r>
      <w:r w:rsidRPr="00A905BE">
        <w:rPr>
          <w:spacing w:val="1"/>
          <w:sz w:val="22"/>
          <w:szCs w:val="22"/>
        </w:rPr>
        <w:t xml:space="preserve"> </w:t>
      </w:r>
      <w:r w:rsidRPr="00A905BE">
        <w:rPr>
          <w:sz w:val="22"/>
          <w:szCs w:val="22"/>
        </w:rPr>
        <w:t>deleted, the total number</w:t>
      </w:r>
      <w:r w:rsidRPr="00A905BE">
        <w:rPr>
          <w:spacing w:val="1"/>
          <w:sz w:val="22"/>
          <w:szCs w:val="22"/>
        </w:rPr>
        <w:t xml:space="preserve"> </w:t>
      </w:r>
      <w:r w:rsidRPr="00A905BE">
        <w:rPr>
          <w:sz w:val="22"/>
          <w:szCs w:val="22"/>
        </w:rPr>
        <w:t>of terms with their</w:t>
      </w:r>
      <w:r w:rsidRPr="00A905BE">
        <w:rPr>
          <w:spacing w:val="1"/>
          <w:sz w:val="22"/>
          <w:szCs w:val="22"/>
        </w:rPr>
        <w:t xml:space="preserve"> </w:t>
      </w:r>
      <w:r w:rsidRPr="00A905BE">
        <w:rPr>
          <w:sz w:val="22"/>
          <w:szCs w:val="22"/>
        </w:rPr>
        <w:t>relations are</w:t>
      </w:r>
      <w:r w:rsidRPr="00A905BE">
        <w:rPr>
          <w:spacing w:val="65"/>
          <w:sz w:val="22"/>
          <w:szCs w:val="22"/>
        </w:rPr>
        <w:t xml:space="preserve"> </w:t>
      </w:r>
      <w:r w:rsidRPr="008B717D">
        <w:rPr>
          <w:sz w:val="22"/>
          <w:szCs w:val="22"/>
        </w:rPr>
        <w:t>8,246.</w:t>
      </w:r>
      <w:r w:rsidRPr="00A905BE">
        <w:rPr>
          <w:b/>
          <w:spacing w:val="1"/>
          <w:sz w:val="22"/>
          <w:szCs w:val="22"/>
        </w:rPr>
        <w:t xml:space="preserve"> </w:t>
      </w:r>
      <w:r w:rsidRPr="00A905BE">
        <w:rPr>
          <w:sz w:val="22"/>
          <w:szCs w:val="22"/>
        </w:rPr>
        <w:t xml:space="preserve">Each Chapter of the textbook </w:t>
      </w:r>
      <w:r w:rsidRPr="00A905BE">
        <w:rPr>
          <w:i/>
          <w:sz w:val="22"/>
          <w:szCs w:val="22"/>
        </w:rPr>
        <w:t xml:space="preserve">Design of Highway Bridge </w:t>
      </w:r>
      <w:r w:rsidRPr="00A905BE">
        <w:rPr>
          <w:sz w:val="22"/>
          <w:szCs w:val="22"/>
        </w:rPr>
        <w:t>is concerned with a</w:t>
      </w:r>
      <w:r w:rsidRPr="00A905BE">
        <w:rPr>
          <w:spacing w:val="1"/>
          <w:sz w:val="22"/>
          <w:szCs w:val="22"/>
        </w:rPr>
        <w:t xml:space="preserve"> </w:t>
      </w:r>
      <w:r w:rsidRPr="00A905BE">
        <w:rPr>
          <w:sz w:val="22"/>
          <w:szCs w:val="22"/>
        </w:rPr>
        <w:t>sub-event</w:t>
      </w:r>
      <w:r w:rsidRPr="00A905BE">
        <w:rPr>
          <w:spacing w:val="1"/>
          <w:sz w:val="22"/>
          <w:szCs w:val="22"/>
        </w:rPr>
        <w:t xml:space="preserve"> </w:t>
      </w:r>
      <w:r w:rsidRPr="00A905BE">
        <w:rPr>
          <w:sz w:val="22"/>
          <w:szCs w:val="22"/>
        </w:rPr>
        <w:t>or</w:t>
      </w:r>
      <w:r w:rsidRPr="00A905BE">
        <w:rPr>
          <w:spacing w:val="1"/>
          <w:sz w:val="22"/>
          <w:szCs w:val="22"/>
        </w:rPr>
        <w:t xml:space="preserve"> </w:t>
      </w:r>
      <w:r w:rsidRPr="00A905BE">
        <w:rPr>
          <w:sz w:val="22"/>
          <w:szCs w:val="22"/>
        </w:rPr>
        <w:t>topic</w:t>
      </w:r>
      <w:r w:rsidRPr="00A905BE">
        <w:rPr>
          <w:spacing w:val="1"/>
          <w:sz w:val="22"/>
          <w:szCs w:val="22"/>
        </w:rPr>
        <w:t xml:space="preserve"> </w:t>
      </w:r>
      <w:r w:rsidRPr="00A905BE">
        <w:rPr>
          <w:sz w:val="22"/>
          <w:szCs w:val="22"/>
        </w:rPr>
        <w:t>of</w:t>
      </w:r>
      <w:r w:rsidRPr="00A905BE">
        <w:rPr>
          <w:spacing w:val="1"/>
          <w:sz w:val="22"/>
          <w:szCs w:val="22"/>
        </w:rPr>
        <w:t xml:space="preserve"> </w:t>
      </w:r>
      <w:r w:rsidRPr="00A905BE">
        <w:rPr>
          <w:sz w:val="22"/>
          <w:szCs w:val="22"/>
        </w:rPr>
        <w:t>the</w:t>
      </w:r>
      <w:r w:rsidRPr="00A905BE">
        <w:rPr>
          <w:spacing w:val="1"/>
          <w:sz w:val="22"/>
          <w:szCs w:val="22"/>
        </w:rPr>
        <w:t xml:space="preserve"> </w:t>
      </w:r>
      <w:r w:rsidRPr="00A905BE">
        <w:rPr>
          <w:sz w:val="22"/>
          <w:szCs w:val="22"/>
        </w:rPr>
        <w:t>Bridge</w:t>
      </w:r>
      <w:r w:rsidRPr="00A905BE">
        <w:rPr>
          <w:spacing w:val="1"/>
          <w:sz w:val="22"/>
          <w:szCs w:val="22"/>
        </w:rPr>
        <w:t xml:space="preserve"> </w:t>
      </w:r>
      <w:r w:rsidRPr="00A905BE">
        <w:rPr>
          <w:sz w:val="22"/>
          <w:szCs w:val="22"/>
        </w:rPr>
        <w:t>Design</w:t>
      </w:r>
      <w:r w:rsidRPr="00A905BE">
        <w:rPr>
          <w:spacing w:val="1"/>
          <w:sz w:val="22"/>
          <w:szCs w:val="22"/>
        </w:rPr>
        <w:t xml:space="preserve"> </w:t>
      </w:r>
      <w:r w:rsidRPr="00A905BE">
        <w:rPr>
          <w:sz w:val="22"/>
          <w:szCs w:val="22"/>
        </w:rPr>
        <w:t>Event.</w:t>
      </w:r>
      <w:r w:rsidRPr="00A905BE">
        <w:rPr>
          <w:spacing w:val="1"/>
          <w:sz w:val="22"/>
          <w:szCs w:val="22"/>
        </w:rPr>
        <w:t xml:space="preserve"> </w:t>
      </w:r>
      <w:r w:rsidRPr="00A905BE">
        <w:rPr>
          <w:sz w:val="22"/>
          <w:szCs w:val="22"/>
        </w:rPr>
        <w:t>Although a pilot survey was conducted to develop the Analytical Framework,</w:t>
      </w:r>
      <w:r w:rsidRPr="00A905BE">
        <w:rPr>
          <w:spacing w:val="1"/>
          <w:sz w:val="22"/>
          <w:szCs w:val="22"/>
        </w:rPr>
        <w:t xml:space="preserve"> </w:t>
      </w:r>
      <w:r w:rsidRPr="00A905BE">
        <w:rPr>
          <w:sz w:val="22"/>
          <w:szCs w:val="22"/>
        </w:rPr>
        <w:t>LRs continued to disappear and emerge throughout the term extraction and coding</w:t>
      </w:r>
      <w:r w:rsidRPr="00A905BE">
        <w:rPr>
          <w:spacing w:val="1"/>
          <w:sz w:val="22"/>
          <w:szCs w:val="22"/>
        </w:rPr>
        <w:t xml:space="preserve"> </w:t>
      </w:r>
      <w:r w:rsidRPr="00A905BE">
        <w:rPr>
          <w:sz w:val="22"/>
          <w:szCs w:val="22"/>
        </w:rPr>
        <w:t xml:space="preserve">process, so their status of </w:t>
      </w:r>
      <w:r>
        <w:rPr>
          <w:sz w:val="22"/>
          <w:szCs w:val="22"/>
        </w:rPr>
        <w:t>popularity</w:t>
      </w:r>
      <w:r w:rsidRPr="00A905BE">
        <w:rPr>
          <w:sz w:val="22"/>
          <w:szCs w:val="22"/>
        </w:rPr>
        <w:t xml:space="preserve"> was finally justified at the end of the analysis.</w:t>
      </w:r>
      <w:r w:rsidRPr="00A905BE">
        <w:rPr>
          <w:spacing w:val="1"/>
          <w:sz w:val="22"/>
          <w:szCs w:val="22"/>
        </w:rPr>
        <w:t xml:space="preserve"> </w:t>
      </w:r>
      <w:r w:rsidRPr="00A905BE">
        <w:rPr>
          <w:sz w:val="22"/>
          <w:szCs w:val="22"/>
        </w:rPr>
        <w:t>Another point worth highlighting is that due to the qualitative</w:t>
      </w:r>
      <w:r w:rsidRPr="00A905BE">
        <w:rPr>
          <w:spacing w:val="66"/>
          <w:sz w:val="22"/>
          <w:szCs w:val="22"/>
        </w:rPr>
        <w:t xml:space="preserve"> </w:t>
      </w:r>
      <w:r w:rsidRPr="00A905BE">
        <w:rPr>
          <w:sz w:val="22"/>
          <w:szCs w:val="22"/>
        </w:rPr>
        <w:t>nature of the text</w:t>
      </w:r>
      <w:r w:rsidRPr="00A905BE">
        <w:rPr>
          <w:spacing w:val="1"/>
          <w:sz w:val="22"/>
          <w:szCs w:val="22"/>
        </w:rPr>
        <w:t xml:space="preserve"> </w:t>
      </w:r>
      <w:r w:rsidRPr="00A905BE">
        <w:rPr>
          <w:sz w:val="22"/>
          <w:szCs w:val="22"/>
        </w:rPr>
        <w:t>analysis phase, small numbers</w:t>
      </w:r>
      <w:r w:rsidRPr="00A905BE">
        <w:rPr>
          <w:spacing w:val="1"/>
          <w:sz w:val="22"/>
          <w:szCs w:val="22"/>
        </w:rPr>
        <w:t xml:space="preserve"> </w:t>
      </w:r>
      <w:r w:rsidRPr="00A905BE">
        <w:rPr>
          <w:sz w:val="22"/>
          <w:szCs w:val="22"/>
        </w:rPr>
        <w:t>sometimes bear significant meanings because they are</w:t>
      </w:r>
      <w:r w:rsidRPr="00A905BE">
        <w:rPr>
          <w:spacing w:val="1"/>
          <w:sz w:val="22"/>
          <w:szCs w:val="22"/>
        </w:rPr>
        <w:t xml:space="preserve"> </w:t>
      </w:r>
      <w:r w:rsidRPr="00A905BE">
        <w:rPr>
          <w:sz w:val="22"/>
          <w:szCs w:val="22"/>
        </w:rPr>
        <w:t>repeatedly employed. For example,</w:t>
      </w:r>
      <w:r w:rsidRPr="00A905BE">
        <w:rPr>
          <w:spacing w:val="1"/>
          <w:sz w:val="22"/>
          <w:szCs w:val="22"/>
        </w:rPr>
        <w:t xml:space="preserve"> </w:t>
      </w:r>
      <w:r w:rsidRPr="00A905BE">
        <w:rPr>
          <w:sz w:val="22"/>
          <w:szCs w:val="22"/>
        </w:rPr>
        <w:t xml:space="preserve">the syntagmatic </w:t>
      </w:r>
      <w:r w:rsidRPr="008B717D">
        <w:rPr>
          <w:sz w:val="22"/>
          <w:szCs w:val="22"/>
        </w:rPr>
        <w:t>LR  Loc Instr has only 8</w:t>
      </w:r>
      <w:r w:rsidRPr="008B717D">
        <w:rPr>
          <w:spacing w:val="1"/>
          <w:sz w:val="22"/>
          <w:szCs w:val="22"/>
        </w:rPr>
        <w:t xml:space="preserve"> </w:t>
      </w:r>
      <w:r w:rsidRPr="008B717D">
        <w:rPr>
          <w:sz w:val="22"/>
          <w:szCs w:val="22"/>
        </w:rPr>
        <w:t>relations, but it repeatedly appears in the text and has a close relationship with its</w:t>
      </w:r>
      <w:r w:rsidRPr="008B717D">
        <w:rPr>
          <w:spacing w:val="1"/>
          <w:sz w:val="22"/>
          <w:szCs w:val="22"/>
        </w:rPr>
        <w:t xml:space="preserve"> </w:t>
      </w:r>
      <w:r w:rsidRPr="008B717D">
        <w:rPr>
          <w:sz w:val="22"/>
          <w:szCs w:val="22"/>
        </w:rPr>
        <w:t>Paradigmatic</w:t>
      </w:r>
      <w:r w:rsidRPr="008B717D">
        <w:rPr>
          <w:spacing w:val="1"/>
          <w:sz w:val="22"/>
          <w:szCs w:val="22"/>
        </w:rPr>
        <w:t xml:space="preserve"> </w:t>
      </w:r>
      <w:r w:rsidRPr="008B717D">
        <w:rPr>
          <w:sz w:val="22"/>
          <w:szCs w:val="22"/>
        </w:rPr>
        <w:t>partner</w:t>
      </w:r>
      <w:r w:rsidRPr="008B717D">
        <w:rPr>
          <w:spacing w:val="1"/>
          <w:sz w:val="22"/>
          <w:szCs w:val="22"/>
        </w:rPr>
        <w:t xml:space="preserve"> </w:t>
      </w:r>
      <w:r w:rsidRPr="008B717D">
        <w:rPr>
          <w:sz w:val="22"/>
          <w:szCs w:val="22"/>
        </w:rPr>
        <w:t>Means</w:t>
      </w:r>
      <w:r w:rsidRPr="008B717D">
        <w:rPr>
          <w:spacing w:val="1"/>
          <w:sz w:val="22"/>
          <w:szCs w:val="22"/>
        </w:rPr>
        <w:t xml:space="preserve"> </w:t>
      </w:r>
      <w:r w:rsidRPr="008B717D">
        <w:rPr>
          <w:sz w:val="22"/>
          <w:szCs w:val="22"/>
        </w:rPr>
        <w:t>-</w:t>
      </w:r>
      <w:r w:rsidRPr="008B717D">
        <w:rPr>
          <w:spacing w:val="1"/>
          <w:sz w:val="22"/>
          <w:szCs w:val="22"/>
        </w:rPr>
        <w:t xml:space="preserve"> </w:t>
      </w:r>
      <w:r w:rsidRPr="008B717D">
        <w:rPr>
          <w:sz w:val="22"/>
          <w:szCs w:val="22"/>
        </w:rPr>
        <w:t>of</w:t>
      </w:r>
      <w:r w:rsidRPr="008B717D">
        <w:rPr>
          <w:spacing w:val="1"/>
          <w:sz w:val="22"/>
          <w:szCs w:val="22"/>
        </w:rPr>
        <w:t xml:space="preserve"> </w:t>
      </w:r>
      <w:r w:rsidRPr="008B717D">
        <w:rPr>
          <w:sz w:val="22"/>
          <w:szCs w:val="22"/>
        </w:rPr>
        <w:t>and</w:t>
      </w:r>
      <w:r w:rsidRPr="008B717D">
        <w:rPr>
          <w:spacing w:val="1"/>
          <w:sz w:val="22"/>
          <w:szCs w:val="22"/>
        </w:rPr>
        <w:t xml:space="preserve"> </w:t>
      </w:r>
      <w:r w:rsidRPr="008B717D">
        <w:rPr>
          <w:sz w:val="22"/>
          <w:szCs w:val="22"/>
        </w:rPr>
        <w:t>Instrument</w:t>
      </w:r>
      <w:r w:rsidRPr="008B717D">
        <w:rPr>
          <w:spacing w:val="1"/>
          <w:sz w:val="22"/>
          <w:szCs w:val="22"/>
        </w:rPr>
        <w:t xml:space="preserve"> </w:t>
      </w:r>
      <w:r w:rsidRPr="008B717D">
        <w:rPr>
          <w:sz w:val="22"/>
          <w:szCs w:val="22"/>
        </w:rPr>
        <w:t>-</w:t>
      </w:r>
      <w:r w:rsidRPr="008B717D">
        <w:rPr>
          <w:spacing w:val="1"/>
          <w:sz w:val="22"/>
          <w:szCs w:val="22"/>
        </w:rPr>
        <w:t xml:space="preserve"> </w:t>
      </w:r>
      <w:r w:rsidRPr="008B717D">
        <w:rPr>
          <w:sz w:val="22"/>
          <w:szCs w:val="22"/>
        </w:rPr>
        <w:t>of,</w:t>
      </w:r>
      <w:r w:rsidRPr="008B717D">
        <w:rPr>
          <w:spacing w:val="1"/>
          <w:sz w:val="22"/>
          <w:szCs w:val="22"/>
        </w:rPr>
        <w:t xml:space="preserve"> </w:t>
      </w:r>
      <w:r w:rsidRPr="008B717D">
        <w:rPr>
          <w:sz w:val="22"/>
          <w:szCs w:val="22"/>
        </w:rPr>
        <w:t>which</w:t>
      </w:r>
      <w:r w:rsidRPr="008B717D">
        <w:rPr>
          <w:spacing w:val="1"/>
          <w:sz w:val="22"/>
          <w:szCs w:val="22"/>
        </w:rPr>
        <w:t xml:space="preserve"> </w:t>
      </w:r>
      <w:r w:rsidRPr="008B717D">
        <w:rPr>
          <w:sz w:val="22"/>
          <w:szCs w:val="22"/>
        </w:rPr>
        <w:t>are</w:t>
      </w:r>
      <w:r w:rsidRPr="008B717D">
        <w:rPr>
          <w:spacing w:val="65"/>
          <w:sz w:val="22"/>
          <w:szCs w:val="22"/>
        </w:rPr>
        <w:t xml:space="preserve"> </w:t>
      </w:r>
      <w:r w:rsidRPr="008B717D">
        <w:rPr>
          <w:sz w:val="22"/>
          <w:szCs w:val="22"/>
        </w:rPr>
        <w:t>very</w:t>
      </w:r>
      <w:r w:rsidRPr="008B717D">
        <w:rPr>
          <w:spacing w:val="1"/>
          <w:sz w:val="22"/>
          <w:szCs w:val="22"/>
        </w:rPr>
        <w:t xml:space="preserve"> </w:t>
      </w:r>
      <w:r w:rsidRPr="008B717D">
        <w:rPr>
          <w:sz w:val="22"/>
          <w:szCs w:val="22"/>
        </w:rPr>
        <w:t>important, so LR Loc Instr possesses the status of popularity. Some LRs are added</w:t>
      </w:r>
      <w:r w:rsidRPr="008B717D">
        <w:rPr>
          <w:spacing w:val="-62"/>
          <w:sz w:val="22"/>
          <w:szCs w:val="22"/>
        </w:rPr>
        <w:t xml:space="preserve">     </w:t>
      </w:r>
      <w:r w:rsidRPr="008B717D">
        <w:rPr>
          <w:sz w:val="22"/>
          <w:szCs w:val="22"/>
        </w:rPr>
        <w:t>to its corresponding categories, namely Loc Over, Action-of whereas LRs,</w:t>
      </w:r>
      <w:r w:rsidRPr="008B717D">
        <w:rPr>
          <w:spacing w:val="1"/>
          <w:sz w:val="22"/>
          <w:szCs w:val="22"/>
        </w:rPr>
        <w:t xml:space="preserve"> </w:t>
      </w:r>
      <w:r w:rsidRPr="008B717D">
        <w:rPr>
          <w:sz w:val="22"/>
          <w:szCs w:val="22"/>
        </w:rPr>
        <w:t>Goal-of,  Causative, Involve, Fact 0, Benefactory</w:t>
      </w:r>
      <w:r w:rsidRPr="008B717D">
        <w:rPr>
          <w:spacing w:val="1"/>
          <w:sz w:val="22"/>
          <w:szCs w:val="22"/>
        </w:rPr>
        <w:t xml:space="preserve"> </w:t>
      </w:r>
      <w:r w:rsidRPr="008B717D">
        <w:rPr>
          <w:sz w:val="22"/>
          <w:szCs w:val="22"/>
        </w:rPr>
        <w:t>are dismissed with</w:t>
      </w:r>
      <w:r w:rsidRPr="008B717D">
        <w:rPr>
          <w:spacing w:val="1"/>
          <w:sz w:val="22"/>
          <w:szCs w:val="22"/>
        </w:rPr>
        <w:t xml:space="preserve"> </w:t>
      </w:r>
      <w:r w:rsidRPr="008B717D">
        <w:rPr>
          <w:sz w:val="22"/>
          <w:szCs w:val="22"/>
        </w:rPr>
        <w:t>no further discussions because they almost disappeared in the last Chapters of the</w:t>
      </w:r>
      <w:r w:rsidRPr="008B717D">
        <w:rPr>
          <w:spacing w:val="1"/>
          <w:sz w:val="22"/>
          <w:szCs w:val="22"/>
        </w:rPr>
        <w:t xml:space="preserve"> </w:t>
      </w:r>
      <w:r w:rsidRPr="008B717D">
        <w:rPr>
          <w:sz w:val="22"/>
          <w:szCs w:val="22"/>
        </w:rPr>
        <w:t>textbook. The coding number is consistent from the beginning to the end, so it has</w:t>
      </w:r>
      <w:r w:rsidRPr="008B717D">
        <w:rPr>
          <w:spacing w:val="1"/>
          <w:sz w:val="22"/>
          <w:szCs w:val="22"/>
        </w:rPr>
        <w:t xml:space="preserve"> </w:t>
      </w:r>
      <w:r w:rsidRPr="008B717D">
        <w:rPr>
          <w:sz w:val="22"/>
          <w:szCs w:val="22"/>
        </w:rPr>
        <w:t>become</w:t>
      </w:r>
      <w:r w:rsidRPr="008B717D">
        <w:rPr>
          <w:spacing w:val="-2"/>
          <w:sz w:val="22"/>
          <w:szCs w:val="22"/>
        </w:rPr>
        <w:t xml:space="preserve"> </w:t>
      </w:r>
      <w:r w:rsidRPr="008B717D">
        <w:rPr>
          <w:sz w:val="22"/>
          <w:szCs w:val="22"/>
        </w:rPr>
        <w:t>part</w:t>
      </w:r>
      <w:r w:rsidRPr="008B717D">
        <w:rPr>
          <w:spacing w:val="2"/>
          <w:sz w:val="22"/>
          <w:szCs w:val="22"/>
        </w:rPr>
        <w:t xml:space="preserve"> </w:t>
      </w:r>
      <w:r w:rsidRPr="008B717D">
        <w:rPr>
          <w:sz w:val="22"/>
          <w:szCs w:val="22"/>
        </w:rPr>
        <w:t>of</w:t>
      </w:r>
      <w:r w:rsidRPr="008B717D">
        <w:rPr>
          <w:spacing w:val="-1"/>
          <w:sz w:val="22"/>
          <w:szCs w:val="22"/>
        </w:rPr>
        <w:t xml:space="preserve"> </w:t>
      </w:r>
      <w:r w:rsidRPr="008B717D">
        <w:rPr>
          <w:sz w:val="22"/>
          <w:szCs w:val="22"/>
        </w:rPr>
        <w:t>the</w:t>
      </w:r>
      <w:r w:rsidRPr="008B717D">
        <w:rPr>
          <w:spacing w:val="-1"/>
          <w:sz w:val="22"/>
          <w:szCs w:val="22"/>
        </w:rPr>
        <w:t xml:space="preserve"> </w:t>
      </w:r>
      <w:r w:rsidRPr="008B717D">
        <w:rPr>
          <w:sz w:val="22"/>
          <w:szCs w:val="22"/>
        </w:rPr>
        <w:t>fixed</w:t>
      </w:r>
      <w:r w:rsidRPr="008B717D">
        <w:rPr>
          <w:spacing w:val="-1"/>
          <w:sz w:val="22"/>
          <w:szCs w:val="22"/>
        </w:rPr>
        <w:t xml:space="preserve"> </w:t>
      </w:r>
      <w:r w:rsidRPr="008B717D">
        <w:rPr>
          <w:sz w:val="22"/>
          <w:szCs w:val="22"/>
        </w:rPr>
        <w:t>name</w:t>
      </w:r>
      <w:r w:rsidRPr="008B717D">
        <w:rPr>
          <w:spacing w:val="-1"/>
          <w:sz w:val="22"/>
          <w:szCs w:val="22"/>
        </w:rPr>
        <w:t xml:space="preserve"> </w:t>
      </w:r>
      <w:r w:rsidRPr="008B717D">
        <w:rPr>
          <w:sz w:val="22"/>
          <w:szCs w:val="22"/>
        </w:rPr>
        <w:t>of</w:t>
      </w:r>
      <w:r w:rsidRPr="008B717D">
        <w:rPr>
          <w:spacing w:val="-1"/>
          <w:sz w:val="22"/>
          <w:szCs w:val="22"/>
        </w:rPr>
        <w:t xml:space="preserve"> </w:t>
      </w:r>
      <w:r w:rsidRPr="008B717D">
        <w:rPr>
          <w:sz w:val="22"/>
          <w:szCs w:val="22"/>
        </w:rPr>
        <w:t>each</w:t>
      </w:r>
      <w:r w:rsidRPr="008B717D">
        <w:rPr>
          <w:spacing w:val="-1"/>
          <w:sz w:val="22"/>
          <w:szCs w:val="22"/>
        </w:rPr>
        <w:t xml:space="preserve"> </w:t>
      </w:r>
      <w:r w:rsidRPr="008B717D">
        <w:rPr>
          <w:sz w:val="22"/>
          <w:szCs w:val="22"/>
        </w:rPr>
        <w:t xml:space="preserve">LR. </w:t>
      </w:r>
      <w:r w:rsidR="00F14866" w:rsidRPr="008B717D">
        <w:rPr>
          <w:sz w:val="22"/>
          <w:szCs w:val="22"/>
        </w:rPr>
        <w:t>Table</w:t>
      </w:r>
      <w:r w:rsidR="00F14866" w:rsidRPr="008B717D">
        <w:rPr>
          <w:spacing w:val="1"/>
          <w:sz w:val="22"/>
          <w:szCs w:val="22"/>
        </w:rPr>
        <w:t xml:space="preserve"> </w:t>
      </w:r>
      <w:r w:rsidR="00F14866" w:rsidRPr="008B717D">
        <w:rPr>
          <w:sz w:val="22"/>
          <w:szCs w:val="22"/>
        </w:rPr>
        <w:t>4.3</w:t>
      </w:r>
      <w:r w:rsidR="00F14866" w:rsidRPr="008B717D">
        <w:rPr>
          <w:spacing w:val="1"/>
          <w:sz w:val="22"/>
          <w:szCs w:val="22"/>
        </w:rPr>
        <w:t xml:space="preserve"> </w:t>
      </w:r>
      <w:r w:rsidR="00F14866" w:rsidRPr="008B717D">
        <w:rPr>
          <w:sz w:val="22"/>
          <w:szCs w:val="22"/>
        </w:rPr>
        <w:t xml:space="preserve">illustrates the broad picture </w:t>
      </w:r>
      <w:r w:rsidRPr="008B717D">
        <w:rPr>
          <w:sz w:val="22"/>
          <w:szCs w:val="22"/>
        </w:rPr>
        <w:t xml:space="preserve">of </w:t>
      </w:r>
      <w:r w:rsidR="00F14866" w:rsidRPr="008B717D">
        <w:rPr>
          <w:sz w:val="22"/>
          <w:szCs w:val="22"/>
        </w:rPr>
        <w:t>from popularity perspective. The LRs are listed in order of</w:t>
      </w:r>
      <w:r w:rsidR="00F14866" w:rsidRPr="008B717D">
        <w:rPr>
          <w:spacing w:val="1"/>
          <w:sz w:val="22"/>
          <w:szCs w:val="22"/>
        </w:rPr>
        <w:t xml:space="preserve"> </w:t>
      </w:r>
      <w:r w:rsidR="00F14866" w:rsidRPr="008B717D">
        <w:rPr>
          <w:sz w:val="22"/>
          <w:szCs w:val="22"/>
        </w:rPr>
        <w:t>popularity, which, to a very large extent, reflects the status of typicality of each LRs in</w:t>
      </w:r>
      <w:r w:rsidR="00F14866" w:rsidRPr="008B717D">
        <w:rPr>
          <w:spacing w:val="1"/>
          <w:sz w:val="22"/>
          <w:szCs w:val="22"/>
        </w:rPr>
        <w:t xml:space="preserve"> </w:t>
      </w:r>
      <w:r w:rsidR="00F14866" w:rsidRPr="008B717D">
        <w:rPr>
          <w:sz w:val="22"/>
          <w:szCs w:val="22"/>
        </w:rPr>
        <w:t>HBD terminology. Traditional terminologists invest great efforts in the hierarchical</w:t>
      </w:r>
      <w:r w:rsidR="00F14866" w:rsidRPr="008B717D">
        <w:rPr>
          <w:spacing w:val="1"/>
          <w:sz w:val="22"/>
          <w:szCs w:val="22"/>
        </w:rPr>
        <w:t xml:space="preserve"> </w:t>
      </w:r>
      <w:r w:rsidR="00F14866" w:rsidRPr="008B717D">
        <w:rPr>
          <w:sz w:val="22"/>
          <w:szCs w:val="22"/>
        </w:rPr>
        <w:t>relations of 1. Type-of and 2. Part-of because they are absolutely popular and HBD</w:t>
      </w:r>
      <w:r w:rsidR="00F14866" w:rsidRPr="008B717D">
        <w:rPr>
          <w:spacing w:val="1"/>
          <w:sz w:val="22"/>
          <w:szCs w:val="22"/>
        </w:rPr>
        <w:t xml:space="preserve"> </w:t>
      </w:r>
      <w:r w:rsidR="00F14866" w:rsidRPr="008B717D">
        <w:rPr>
          <w:sz w:val="22"/>
          <w:szCs w:val="22"/>
        </w:rPr>
        <w:t>terminology is not an exception with 1228 and 833 relations ranking the first and</w:t>
      </w:r>
      <w:r w:rsidR="00F14866" w:rsidRPr="008B717D">
        <w:rPr>
          <w:spacing w:val="1"/>
          <w:sz w:val="22"/>
          <w:szCs w:val="22"/>
        </w:rPr>
        <w:t xml:space="preserve"> </w:t>
      </w:r>
      <w:r w:rsidR="00F14866" w:rsidRPr="008B717D">
        <w:rPr>
          <w:sz w:val="22"/>
          <w:szCs w:val="22"/>
        </w:rPr>
        <w:t>second positions. Much less effort is devoted to many other kinds of relations like the</w:t>
      </w:r>
      <w:r w:rsidR="00F14866" w:rsidRPr="008B717D">
        <w:rPr>
          <w:spacing w:val="1"/>
          <w:sz w:val="22"/>
          <w:szCs w:val="22"/>
        </w:rPr>
        <w:t xml:space="preserve"> </w:t>
      </w:r>
      <w:r w:rsidR="00F14866" w:rsidRPr="008B717D">
        <w:rPr>
          <w:sz w:val="22"/>
          <w:szCs w:val="22"/>
        </w:rPr>
        <w:t>current</w:t>
      </w:r>
      <w:r w:rsidR="00F14866" w:rsidRPr="008B717D">
        <w:rPr>
          <w:spacing w:val="1"/>
          <w:sz w:val="22"/>
          <w:szCs w:val="22"/>
        </w:rPr>
        <w:t xml:space="preserve"> </w:t>
      </w:r>
      <w:r w:rsidR="00F14866" w:rsidRPr="008B717D">
        <w:rPr>
          <w:sz w:val="22"/>
          <w:szCs w:val="22"/>
        </w:rPr>
        <w:t>research.</w:t>
      </w:r>
      <w:r w:rsidR="00F14866" w:rsidRPr="008B717D">
        <w:rPr>
          <w:spacing w:val="1"/>
          <w:sz w:val="22"/>
          <w:szCs w:val="22"/>
        </w:rPr>
        <w:t xml:space="preserve"> </w:t>
      </w:r>
      <w:r w:rsidR="00F14866" w:rsidRPr="008B717D">
        <w:rPr>
          <w:sz w:val="22"/>
          <w:szCs w:val="22"/>
        </w:rPr>
        <w:t>Detailed</w:t>
      </w:r>
      <w:r w:rsidR="00F14866" w:rsidRPr="008B717D">
        <w:rPr>
          <w:spacing w:val="1"/>
          <w:sz w:val="22"/>
          <w:szCs w:val="22"/>
        </w:rPr>
        <w:t xml:space="preserve"> </w:t>
      </w:r>
      <w:r w:rsidR="00F14866" w:rsidRPr="008B717D">
        <w:rPr>
          <w:sz w:val="22"/>
          <w:szCs w:val="22"/>
        </w:rPr>
        <w:t>discussion</w:t>
      </w:r>
      <w:r w:rsidR="00F14866" w:rsidRPr="008B717D">
        <w:rPr>
          <w:spacing w:val="1"/>
          <w:sz w:val="22"/>
          <w:szCs w:val="22"/>
        </w:rPr>
        <w:t xml:space="preserve"> </w:t>
      </w:r>
      <w:r w:rsidR="00F14866" w:rsidRPr="008B717D">
        <w:rPr>
          <w:sz w:val="22"/>
          <w:szCs w:val="22"/>
        </w:rPr>
        <w:t>of</w:t>
      </w:r>
      <w:r w:rsidR="00F14866" w:rsidRPr="008B717D">
        <w:rPr>
          <w:spacing w:val="1"/>
          <w:sz w:val="22"/>
          <w:szCs w:val="22"/>
        </w:rPr>
        <w:t xml:space="preserve"> </w:t>
      </w:r>
      <w:r w:rsidR="00F14866" w:rsidRPr="008B717D">
        <w:rPr>
          <w:sz w:val="22"/>
          <w:szCs w:val="22"/>
        </w:rPr>
        <w:t>each</w:t>
      </w:r>
      <w:r w:rsidR="00F14866" w:rsidRPr="008B717D">
        <w:rPr>
          <w:spacing w:val="1"/>
          <w:sz w:val="22"/>
          <w:szCs w:val="22"/>
        </w:rPr>
        <w:t xml:space="preserve"> </w:t>
      </w:r>
      <w:r w:rsidR="00F14866" w:rsidRPr="008B717D">
        <w:rPr>
          <w:sz w:val="22"/>
          <w:szCs w:val="22"/>
        </w:rPr>
        <w:t>type</w:t>
      </w:r>
      <w:r w:rsidR="00F14866" w:rsidRPr="008B717D">
        <w:rPr>
          <w:spacing w:val="1"/>
          <w:sz w:val="22"/>
          <w:szCs w:val="22"/>
        </w:rPr>
        <w:t xml:space="preserve"> </w:t>
      </w:r>
      <w:r w:rsidR="00F14866" w:rsidRPr="008B717D">
        <w:rPr>
          <w:sz w:val="22"/>
          <w:szCs w:val="22"/>
        </w:rPr>
        <w:t>will</w:t>
      </w:r>
      <w:r w:rsidR="00F14866" w:rsidRPr="008B717D">
        <w:rPr>
          <w:spacing w:val="1"/>
          <w:sz w:val="22"/>
          <w:szCs w:val="22"/>
        </w:rPr>
        <w:t xml:space="preserve"> </w:t>
      </w:r>
      <w:r w:rsidR="00F14866" w:rsidRPr="008B717D">
        <w:rPr>
          <w:sz w:val="22"/>
          <w:szCs w:val="22"/>
        </w:rPr>
        <w:t>be</w:t>
      </w:r>
      <w:r w:rsidR="00F14866" w:rsidRPr="008B717D">
        <w:rPr>
          <w:spacing w:val="1"/>
          <w:sz w:val="22"/>
          <w:szCs w:val="22"/>
        </w:rPr>
        <w:t xml:space="preserve"> </w:t>
      </w:r>
      <w:r w:rsidR="00F14866" w:rsidRPr="008B717D">
        <w:rPr>
          <w:sz w:val="22"/>
          <w:szCs w:val="22"/>
        </w:rPr>
        <w:t>presented</w:t>
      </w:r>
      <w:r w:rsidR="00F14866" w:rsidRPr="008B717D">
        <w:rPr>
          <w:spacing w:val="1"/>
          <w:sz w:val="22"/>
          <w:szCs w:val="22"/>
        </w:rPr>
        <w:t xml:space="preserve"> </w:t>
      </w:r>
      <w:r w:rsidR="00F14866" w:rsidRPr="008B717D">
        <w:rPr>
          <w:sz w:val="22"/>
          <w:szCs w:val="22"/>
        </w:rPr>
        <w:t>later</w:t>
      </w:r>
      <w:r w:rsidR="00F14866" w:rsidRPr="008B717D">
        <w:rPr>
          <w:spacing w:val="1"/>
          <w:sz w:val="22"/>
          <w:szCs w:val="22"/>
        </w:rPr>
        <w:t xml:space="preserve"> </w:t>
      </w:r>
      <w:r w:rsidR="00F14866" w:rsidRPr="008B717D">
        <w:rPr>
          <w:sz w:val="22"/>
          <w:szCs w:val="22"/>
        </w:rPr>
        <w:t>in</w:t>
      </w:r>
      <w:r w:rsidR="00F14866" w:rsidRPr="008B717D">
        <w:rPr>
          <w:spacing w:val="1"/>
          <w:sz w:val="22"/>
          <w:szCs w:val="22"/>
        </w:rPr>
        <w:t xml:space="preserve"> </w:t>
      </w:r>
      <w:r w:rsidR="00F14866" w:rsidRPr="008B717D">
        <w:rPr>
          <w:sz w:val="22"/>
          <w:szCs w:val="22"/>
        </w:rPr>
        <w:t>this</w:t>
      </w:r>
      <w:r w:rsidR="00F14866" w:rsidRPr="008B717D">
        <w:rPr>
          <w:spacing w:val="-62"/>
          <w:sz w:val="22"/>
          <w:szCs w:val="22"/>
        </w:rPr>
        <w:t xml:space="preserve"> </w:t>
      </w:r>
      <w:r w:rsidR="00B95397" w:rsidRPr="008B717D">
        <w:rPr>
          <w:spacing w:val="-62"/>
          <w:sz w:val="22"/>
          <w:szCs w:val="22"/>
        </w:rPr>
        <w:t xml:space="preserve">        </w:t>
      </w:r>
      <w:r w:rsidR="00B95397" w:rsidRPr="008B717D">
        <w:rPr>
          <w:sz w:val="22"/>
          <w:szCs w:val="22"/>
        </w:rPr>
        <w:t xml:space="preserve"> Chapter. </w:t>
      </w:r>
      <w:r w:rsidR="00F14866" w:rsidRPr="008B717D">
        <w:rPr>
          <w:sz w:val="22"/>
          <w:szCs w:val="22"/>
        </w:rPr>
        <w:t>25. Loc Instr has a smallest number of combinational</w:t>
      </w:r>
      <w:r w:rsidR="00F14866" w:rsidRPr="00A905BE">
        <w:rPr>
          <w:sz w:val="22"/>
          <w:szCs w:val="22"/>
        </w:rPr>
        <w:t xml:space="preserve"> patterns but they are</w:t>
      </w:r>
      <w:r w:rsidR="00F14866" w:rsidRPr="00A905BE">
        <w:rPr>
          <w:spacing w:val="1"/>
          <w:sz w:val="22"/>
          <w:szCs w:val="22"/>
        </w:rPr>
        <w:t xml:space="preserve"> </w:t>
      </w:r>
      <w:r w:rsidR="00F14866" w:rsidRPr="00A905BE">
        <w:rPr>
          <w:sz w:val="22"/>
          <w:szCs w:val="22"/>
        </w:rPr>
        <w:t>repeatedly</w:t>
      </w:r>
      <w:r w:rsidR="00F14866" w:rsidRPr="00A905BE">
        <w:rPr>
          <w:spacing w:val="-2"/>
          <w:sz w:val="22"/>
          <w:szCs w:val="22"/>
        </w:rPr>
        <w:t xml:space="preserve"> </w:t>
      </w:r>
      <w:r w:rsidR="00F14866" w:rsidRPr="00A905BE">
        <w:rPr>
          <w:sz w:val="22"/>
          <w:szCs w:val="22"/>
        </w:rPr>
        <w:t>used</w:t>
      </w:r>
      <w:r w:rsidR="00F14866" w:rsidRPr="00A905BE">
        <w:rPr>
          <w:spacing w:val="-1"/>
          <w:sz w:val="22"/>
          <w:szCs w:val="22"/>
        </w:rPr>
        <w:t xml:space="preserve"> </w:t>
      </w:r>
      <w:r w:rsidR="00F14866" w:rsidRPr="00A905BE">
        <w:rPr>
          <w:sz w:val="22"/>
          <w:szCs w:val="22"/>
        </w:rPr>
        <w:t>in</w:t>
      </w:r>
      <w:r w:rsidR="00F14866" w:rsidRPr="00A905BE">
        <w:rPr>
          <w:spacing w:val="-1"/>
          <w:sz w:val="22"/>
          <w:szCs w:val="22"/>
        </w:rPr>
        <w:t xml:space="preserve"> </w:t>
      </w:r>
      <w:r w:rsidR="00F14866" w:rsidRPr="00A905BE">
        <w:rPr>
          <w:sz w:val="22"/>
          <w:szCs w:val="22"/>
        </w:rPr>
        <w:t>the</w:t>
      </w:r>
      <w:r w:rsidR="00F14866" w:rsidRPr="00A905BE">
        <w:rPr>
          <w:spacing w:val="-1"/>
          <w:sz w:val="22"/>
          <w:szCs w:val="22"/>
        </w:rPr>
        <w:t xml:space="preserve"> </w:t>
      </w:r>
      <w:r w:rsidR="00F14866" w:rsidRPr="00A905BE">
        <w:rPr>
          <w:sz w:val="22"/>
          <w:szCs w:val="22"/>
        </w:rPr>
        <w:t>textbook,</w:t>
      </w:r>
      <w:r w:rsidR="00F14866" w:rsidRPr="00A905BE">
        <w:rPr>
          <w:spacing w:val="-1"/>
          <w:sz w:val="22"/>
          <w:szCs w:val="22"/>
        </w:rPr>
        <w:t xml:space="preserve"> </w:t>
      </w:r>
      <w:r w:rsidR="00F14866" w:rsidRPr="00A905BE">
        <w:rPr>
          <w:sz w:val="22"/>
          <w:szCs w:val="22"/>
        </w:rPr>
        <w:t>so</w:t>
      </w:r>
      <w:r w:rsidR="00F14866" w:rsidRPr="00A905BE">
        <w:rPr>
          <w:spacing w:val="-1"/>
          <w:sz w:val="22"/>
          <w:szCs w:val="22"/>
        </w:rPr>
        <w:t xml:space="preserve"> </w:t>
      </w:r>
      <w:r w:rsidR="00F14866" w:rsidRPr="00A905BE">
        <w:rPr>
          <w:sz w:val="22"/>
          <w:szCs w:val="22"/>
        </w:rPr>
        <w:t>it</w:t>
      </w:r>
      <w:r w:rsidR="00F14866" w:rsidRPr="00A905BE">
        <w:rPr>
          <w:spacing w:val="-1"/>
          <w:sz w:val="22"/>
          <w:szCs w:val="22"/>
        </w:rPr>
        <w:t xml:space="preserve"> </w:t>
      </w:r>
      <w:r w:rsidR="00F14866" w:rsidRPr="00A905BE">
        <w:rPr>
          <w:sz w:val="22"/>
          <w:szCs w:val="22"/>
        </w:rPr>
        <w:t>is</w:t>
      </w:r>
      <w:r w:rsidR="00F14866" w:rsidRPr="00A905BE">
        <w:rPr>
          <w:spacing w:val="-1"/>
          <w:sz w:val="22"/>
          <w:szCs w:val="22"/>
        </w:rPr>
        <w:t xml:space="preserve"> </w:t>
      </w:r>
      <w:r w:rsidR="00F14866" w:rsidRPr="00A905BE">
        <w:rPr>
          <w:sz w:val="22"/>
          <w:szCs w:val="22"/>
        </w:rPr>
        <w:lastRenderedPageBreak/>
        <w:t>considered</w:t>
      </w:r>
      <w:r w:rsidR="00F14866" w:rsidRPr="00A905BE">
        <w:rPr>
          <w:spacing w:val="-1"/>
          <w:sz w:val="22"/>
          <w:szCs w:val="22"/>
        </w:rPr>
        <w:t xml:space="preserve"> </w:t>
      </w:r>
      <w:r w:rsidR="00F14866" w:rsidRPr="00A905BE">
        <w:rPr>
          <w:sz w:val="22"/>
          <w:szCs w:val="22"/>
        </w:rPr>
        <w:t>to</w:t>
      </w:r>
      <w:r w:rsidR="00F14866" w:rsidRPr="00A905BE">
        <w:rPr>
          <w:spacing w:val="-1"/>
          <w:sz w:val="22"/>
          <w:szCs w:val="22"/>
        </w:rPr>
        <w:t xml:space="preserve"> </w:t>
      </w:r>
      <w:r w:rsidR="00F14866" w:rsidRPr="00A905BE">
        <w:rPr>
          <w:sz w:val="22"/>
          <w:szCs w:val="22"/>
        </w:rPr>
        <w:t>be</w:t>
      </w:r>
      <w:r w:rsidR="00F14866" w:rsidRPr="00A905BE">
        <w:rPr>
          <w:spacing w:val="-1"/>
          <w:sz w:val="22"/>
          <w:szCs w:val="22"/>
        </w:rPr>
        <w:t xml:space="preserve"> </w:t>
      </w:r>
      <w:r w:rsidR="00215587">
        <w:rPr>
          <w:sz w:val="22"/>
          <w:szCs w:val="22"/>
        </w:rPr>
        <w:t>typical.</w:t>
      </w:r>
      <w:r w:rsidR="00F14866" w:rsidRPr="00A905BE">
        <w:rPr>
          <w:b/>
          <w:sz w:val="22"/>
        </w:rPr>
        <w:t>Table</w:t>
      </w:r>
      <w:r w:rsidR="00F14866" w:rsidRPr="00A905BE">
        <w:rPr>
          <w:b/>
          <w:spacing w:val="-2"/>
          <w:sz w:val="22"/>
        </w:rPr>
        <w:t xml:space="preserve"> </w:t>
      </w:r>
      <w:r w:rsidR="00F14866" w:rsidRPr="00A905BE">
        <w:rPr>
          <w:b/>
          <w:sz w:val="22"/>
        </w:rPr>
        <w:t>4.3:</w:t>
      </w:r>
      <w:r w:rsidR="00F14866" w:rsidRPr="00A905BE">
        <w:rPr>
          <w:b/>
          <w:spacing w:val="1"/>
          <w:sz w:val="22"/>
        </w:rPr>
        <w:t xml:space="preserve"> </w:t>
      </w:r>
      <w:r w:rsidR="0055474E" w:rsidRPr="0055474E">
        <w:rPr>
          <w:spacing w:val="1"/>
          <w:sz w:val="22"/>
        </w:rPr>
        <w:t>N</w:t>
      </w:r>
      <w:r w:rsidR="00F14866" w:rsidRPr="0055474E">
        <w:rPr>
          <w:sz w:val="22"/>
        </w:rPr>
        <w:t>um</w:t>
      </w:r>
      <w:r w:rsidR="00F14866" w:rsidRPr="00A905BE">
        <w:rPr>
          <w:sz w:val="22"/>
        </w:rPr>
        <w:t>ber</w:t>
      </w:r>
      <w:r w:rsidR="00F14866" w:rsidRPr="00A905BE">
        <w:rPr>
          <w:spacing w:val="-2"/>
          <w:sz w:val="22"/>
        </w:rPr>
        <w:t xml:space="preserve"> </w:t>
      </w:r>
      <w:r w:rsidR="00F14866" w:rsidRPr="00A905BE">
        <w:rPr>
          <w:sz w:val="22"/>
        </w:rPr>
        <w:t>of</w:t>
      </w:r>
      <w:r w:rsidR="00F14866" w:rsidRPr="00A905BE">
        <w:rPr>
          <w:spacing w:val="1"/>
          <w:sz w:val="22"/>
        </w:rPr>
        <w:t xml:space="preserve"> </w:t>
      </w:r>
      <w:r w:rsidR="00F14866" w:rsidRPr="00A905BE">
        <w:rPr>
          <w:sz w:val="22"/>
        </w:rPr>
        <w:t>LRs</w:t>
      </w:r>
      <w:r w:rsidR="00F14866" w:rsidRPr="00A905BE">
        <w:rPr>
          <w:spacing w:val="-2"/>
          <w:sz w:val="22"/>
        </w:rPr>
        <w:t xml:space="preserve"> </w:t>
      </w:r>
      <w:r w:rsidR="00F14866" w:rsidRPr="00A905BE">
        <w:rPr>
          <w:sz w:val="22"/>
        </w:rPr>
        <w:t>in</w:t>
      </w:r>
      <w:r w:rsidR="00F14866" w:rsidRPr="00A905BE">
        <w:rPr>
          <w:spacing w:val="-2"/>
          <w:sz w:val="22"/>
        </w:rPr>
        <w:t xml:space="preserve"> </w:t>
      </w:r>
      <w:r w:rsidR="00F14866" w:rsidRPr="00A905BE">
        <w:rPr>
          <w:sz w:val="22"/>
        </w:rPr>
        <w:t>the subcategories</w:t>
      </w:r>
      <w:r w:rsidR="00F14866" w:rsidRPr="00A905BE">
        <w:rPr>
          <w:spacing w:val="-2"/>
          <w:sz w:val="22"/>
        </w:rPr>
        <w:t xml:space="preserve"> </w:t>
      </w:r>
      <w:r w:rsidR="00F14866" w:rsidRPr="00A905BE">
        <w:rPr>
          <w:sz w:val="22"/>
        </w:rPr>
        <w:t xml:space="preserve">of </w:t>
      </w:r>
      <w:r w:rsidR="00F14866" w:rsidRPr="00A905BE">
        <w:rPr>
          <w:i/>
          <w:sz w:val="22"/>
        </w:rPr>
        <w:t>Paradigmatic</w:t>
      </w:r>
      <w:r w:rsidR="00F14866" w:rsidRPr="00A905BE">
        <w:rPr>
          <w:i/>
          <w:spacing w:val="2"/>
          <w:sz w:val="22"/>
        </w:rPr>
        <w:t xml:space="preserve"> </w:t>
      </w:r>
      <w:r w:rsidR="00F14866" w:rsidRPr="00A905BE">
        <w:rPr>
          <w:sz w:val="22"/>
        </w:rPr>
        <w:t>and</w:t>
      </w:r>
      <w:r w:rsidR="00DD3B82" w:rsidRPr="00A905BE">
        <w:rPr>
          <w:sz w:val="22"/>
        </w:rPr>
        <w:t xml:space="preserve"> </w:t>
      </w:r>
      <w:r w:rsidR="00F14866" w:rsidRPr="00A905BE">
        <w:rPr>
          <w:i/>
          <w:sz w:val="22"/>
        </w:rPr>
        <w:t>Syntagmatic</w:t>
      </w:r>
      <w:r w:rsidR="00F14866" w:rsidRPr="00A905BE">
        <w:rPr>
          <w:i/>
          <w:spacing w:val="-1"/>
          <w:sz w:val="22"/>
        </w:rPr>
        <w:t xml:space="preserve"> </w:t>
      </w:r>
      <w:r w:rsidR="00F14866" w:rsidRPr="00A905BE">
        <w:rPr>
          <w:sz w:val="22"/>
        </w:rPr>
        <w:t>LRs</w:t>
      </w:r>
      <w:r w:rsidR="00F14866" w:rsidRPr="00A905BE">
        <w:rPr>
          <w:spacing w:val="-1"/>
          <w:sz w:val="22"/>
        </w:rPr>
        <w:t xml:space="preserve"> </w:t>
      </w:r>
      <w:r w:rsidR="00F14866" w:rsidRPr="00A905BE">
        <w:rPr>
          <w:sz w:val="22"/>
        </w:rPr>
        <w:t>in</w:t>
      </w:r>
      <w:r w:rsidR="00F14866" w:rsidRPr="00A905BE">
        <w:rPr>
          <w:spacing w:val="-2"/>
          <w:sz w:val="22"/>
        </w:rPr>
        <w:t xml:space="preserve"> </w:t>
      </w:r>
      <w:r w:rsidR="00F14866" w:rsidRPr="00A905BE">
        <w:rPr>
          <w:sz w:val="22"/>
        </w:rPr>
        <w:t>each</w:t>
      </w:r>
      <w:r w:rsidR="00F14866" w:rsidRPr="00A905BE">
        <w:rPr>
          <w:spacing w:val="-2"/>
          <w:sz w:val="22"/>
        </w:rPr>
        <w:t xml:space="preserve"> </w:t>
      </w:r>
      <w:r w:rsidR="00F14866" w:rsidRPr="00A905BE">
        <w:rPr>
          <w:sz w:val="22"/>
        </w:rPr>
        <w:t>chapter.</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
        <w:gridCol w:w="2693"/>
        <w:gridCol w:w="911"/>
        <w:gridCol w:w="911"/>
        <w:gridCol w:w="911"/>
        <w:gridCol w:w="912"/>
        <w:gridCol w:w="911"/>
        <w:gridCol w:w="911"/>
        <w:gridCol w:w="1195"/>
      </w:tblGrid>
      <w:tr w:rsidR="00F14866" w:rsidRPr="00A905BE" w14:paraId="3091759D" w14:textId="77777777" w:rsidTr="00850CC4">
        <w:trPr>
          <w:trHeight w:val="433"/>
        </w:trPr>
        <w:tc>
          <w:tcPr>
            <w:tcW w:w="426" w:type="dxa"/>
            <w:shd w:val="clear" w:color="auto" w:fill="auto"/>
          </w:tcPr>
          <w:p w14:paraId="056E5CEB" w14:textId="77777777" w:rsidR="00F14866" w:rsidRPr="00A905BE" w:rsidRDefault="00F14866" w:rsidP="00202675">
            <w:pPr>
              <w:pStyle w:val="TableParagraph"/>
              <w:ind w:left="0"/>
              <w:rPr>
                <w:b/>
                <w:sz w:val="20"/>
                <w:szCs w:val="20"/>
              </w:rPr>
            </w:pPr>
            <w:r w:rsidRPr="00A905BE">
              <w:rPr>
                <w:b/>
                <w:sz w:val="20"/>
                <w:szCs w:val="20"/>
              </w:rPr>
              <w:t>N0</w:t>
            </w:r>
          </w:p>
        </w:tc>
        <w:tc>
          <w:tcPr>
            <w:tcW w:w="2693" w:type="dxa"/>
            <w:shd w:val="clear" w:color="auto" w:fill="auto"/>
          </w:tcPr>
          <w:p w14:paraId="7BF75C93" w14:textId="77777777" w:rsidR="00F14866" w:rsidRPr="00A905BE" w:rsidRDefault="00F14866" w:rsidP="00202675">
            <w:pPr>
              <w:pStyle w:val="TableParagraph"/>
              <w:ind w:left="0"/>
              <w:rPr>
                <w:b/>
                <w:sz w:val="20"/>
                <w:szCs w:val="20"/>
              </w:rPr>
            </w:pPr>
            <w:r w:rsidRPr="00A905BE">
              <w:rPr>
                <w:b/>
                <w:sz w:val="20"/>
                <w:szCs w:val="20"/>
              </w:rPr>
              <w:t>Lexical</w:t>
            </w:r>
            <w:r w:rsidRPr="00A905BE">
              <w:rPr>
                <w:b/>
                <w:spacing w:val="-3"/>
                <w:sz w:val="20"/>
                <w:szCs w:val="20"/>
              </w:rPr>
              <w:t xml:space="preserve"> </w:t>
            </w:r>
            <w:r w:rsidRPr="00A905BE">
              <w:rPr>
                <w:b/>
                <w:sz w:val="20"/>
                <w:szCs w:val="20"/>
              </w:rPr>
              <w:t>relations</w:t>
            </w:r>
          </w:p>
        </w:tc>
        <w:tc>
          <w:tcPr>
            <w:tcW w:w="911" w:type="dxa"/>
            <w:shd w:val="clear" w:color="auto" w:fill="auto"/>
          </w:tcPr>
          <w:p w14:paraId="0CD071E3" w14:textId="77777777" w:rsidR="00F14866" w:rsidRPr="00A905BE" w:rsidRDefault="00F14866" w:rsidP="00202675">
            <w:pPr>
              <w:pStyle w:val="TableParagraph"/>
              <w:ind w:left="0"/>
              <w:rPr>
                <w:b/>
                <w:sz w:val="20"/>
                <w:szCs w:val="20"/>
              </w:rPr>
            </w:pPr>
            <w:r w:rsidRPr="00A905BE">
              <w:rPr>
                <w:b/>
                <w:sz w:val="20"/>
                <w:szCs w:val="20"/>
              </w:rPr>
              <w:t>Ch.</w:t>
            </w:r>
            <w:r w:rsidRPr="00A905BE">
              <w:rPr>
                <w:b/>
                <w:spacing w:val="-1"/>
                <w:sz w:val="20"/>
                <w:szCs w:val="20"/>
              </w:rPr>
              <w:t xml:space="preserve"> </w:t>
            </w:r>
            <w:r w:rsidRPr="00A905BE">
              <w:rPr>
                <w:b/>
                <w:sz w:val="20"/>
                <w:szCs w:val="20"/>
              </w:rPr>
              <w:t>1</w:t>
            </w:r>
          </w:p>
        </w:tc>
        <w:tc>
          <w:tcPr>
            <w:tcW w:w="911" w:type="dxa"/>
            <w:shd w:val="clear" w:color="auto" w:fill="auto"/>
          </w:tcPr>
          <w:p w14:paraId="1D3A5542" w14:textId="77777777" w:rsidR="00F14866" w:rsidRPr="00A905BE" w:rsidRDefault="00F14866" w:rsidP="00202675">
            <w:pPr>
              <w:pStyle w:val="TableParagraph"/>
              <w:ind w:left="0"/>
              <w:rPr>
                <w:b/>
                <w:sz w:val="20"/>
                <w:szCs w:val="20"/>
              </w:rPr>
            </w:pPr>
            <w:r w:rsidRPr="00A905BE">
              <w:rPr>
                <w:b/>
                <w:sz w:val="20"/>
                <w:szCs w:val="20"/>
              </w:rPr>
              <w:t>Ch.</w:t>
            </w:r>
            <w:r w:rsidRPr="00A905BE">
              <w:rPr>
                <w:b/>
                <w:spacing w:val="-1"/>
                <w:sz w:val="20"/>
                <w:szCs w:val="20"/>
              </w:rPr>
              <w:t xml:space="preserve"> </w:t>
            </w:r>
            <w:r w:rsidRPr="00A905BE">
              <w:rPr>
                <w:b/>
                <w:sz w:val="20"/>
                <w:szCs w:val="20"/>
              </w:rPr>
              <w:t>2</w:t>
            </w:r>
          </w:p>
        </w:tc>
        <w:tc>
          <w:tcPr>
            <w:tcW w:w="911" w:type="dxa"/>
            <w:shd w:val="clear" w:color="auto" w:fill="auto"/>
          </w:tcPr>
          <w:p w14:paraId="529DC9B2" w14:textId="77777777" w:rsidR="00F14866" w:rsidRPr="00A905BE" w:rsidRDefault="00F14866" w:rsidP="00202675">
            <w:pPr>
              <w:pStyle w:val="TableParagraph"/>
              <w:ind w:left="0"/>
              <w:rPr>
                <w:b/>
                <w:sz w:val="20"/>
                <w:szCs w:val="20"/>
              </w:rPr>
            </w:pPr>
            <w:r w:rsidRPr="00A905BE">
              <w:rPr>
                <w:b/>
                <w:sz w:val="20"/>
                <w:szCs w:val="20"/>
              </w:rPr>
              <w:t>Ch.</w:t>
            </w:r>
            <w:r w:rsidRPr="00A905BE">
              <w:rPr>
                <w:b/>
                <w:spacing w:val="-1"/>
                <w:sz w:val="20"/>
                <w:szCs w:val="20"/>
              </w:rPr>
              <w:t xml:space="preserve"> </w:t>
            </w:r>
            <w:r w:rsidRPr="00A905BE">
              <w:rPr>
                <w:b/>
                <w:sz w:val="20"/>
                <w:szCs w:val="20"/>
              </w:rPr>
              <w:t>3</w:t>
            </w:r>
          </w:p>
        </w:tc>
        <w:tc>
          <w:tcPr>
            <w:tcW w:w="912" w:type="dxa"/>
            <w:shd w:val="clear" w:color="auto" w:fill="auto"/>
          </w:tcPr>
          <w:p w14:paraId="43F0C1CC" w14:textId="77777777" w:rsidR="00F14866" w:rsidRPr="00A905BE" w:rsidRDefault="00F14866" w:rsidP="00202675">
            <w:pPr>
              <w:pStyle w:val="TableParagraph"/>
              <w:ind w:left="0"/>
              <w:rPr>
                <w:b/>
                <w:sz w:val="20"/>
                <w:szCs w:val="20"/>
              </w:rPr>
            </w:pPr>
            <w:r w:rsidRPr="00A905BE">
              <w:rPr>
                <w:b/>
                <w:sz w:val="20"/>
                <w:szCs w:val="20"/>
              </w:rPr>
              <w:t>Ch.</w:t>
            </w:r>
            <w:r w:rsidRPr="00A905BE">
              <w:rPr>
                <w:b/>
                <w:spacing w:val="-1"/>
                <w:sz w:val="20"/>
                <w:szCs w:val="20"/>
              </w:rPr>
              <w:t xml:space="preserve"> </w:t>
            </w:r>
            <w:r w:rsidRPr="00A905BE">
              <w:rPr>
                <w:b/>
                <w:sz w:val="20"/>
                <w:szCs w:val="20"/>
              </w:rPr>
              <w:t>4</w:t>
            </w:r>
          </w:p>
        </w:tc>
        <w:tc>
          <w:tcPr>
            <w:tcW w:w="911" w:type="dxa"/>
            <w:shd w:val="clear" w:color="auto" w:fill="auto"/>
          </w:tcPr>
          <w:p w14:paraId="1C5E33BD" w14:textId="77777777" w:rsidR="00F14866" w:rsidRPr="00A905BE" w:rsidRDefault="00F14866" w:rsidP="00202675">
            <w:pPr>
              <w:pStyle w:val="TableParagraph"/>
              <w:ind w:left="0"/>
              <w:rPr>
                <w:b/>
                <w:sz w:val="20"/>
                <w:szCs w:val="20"/>
              </w:rPr>
            </w:pPr>
            <w:r w:rsidRPr="00A905BE">
              <w:rPr>
                <w:b/>
                <w:sz w:val="20"/>
                <w:szCs w:val="20"/>
              </w:rPr>
              <w:t>Ch.</w:t>
            </w:r>
            <w:r w:rsidRPr="00A905BE">
              <w:rPr>
                <w:b/>
                <w:spacing w:val="-1"/>
                <w:sz w:val="20"/>
                <w:szCs w:val="20"/>
              </w:rPr>
              <w:t xml:space="preserve"> </w:t>
            </w:r>
            <w:r w:rsidRPr="00A905BE">
              <w:rPr>
                <w:b/>
                <w:sz w:val="20"/>
                <w:szCs w:val="20"/>
              </w:rPr>
              <w:t>5</w:t>
            </w:r>
          </w:p>
        </w:tc>
        <w:tc>
          <w:tcPr>
            <w:tcW w:w="911" w:type="dxa"/>
            <w:shd w:val="clear" w:color="auto" w:fill="auto"/>
          </w:tcPr>
          <w:p w14:paraId="2E95E07E" w14:textId="77777777" w:rsidR="00F14866" w:rsidRPr="00A905BE" w:rsidRDefault="00F14866" w:rsidP="00202675">
            <w:pPr>
              <w:pStyle w:val="TableParagraph"/>
              <w:ind w:left="0"/>
              <w:rPr>
                <w:b/>
                <w:sz w:val="20"/>
                <w:szCs w:val="20"/>
              </w:rPr>
            </w:pPr>
            <w:r w:rsidRPr="00A905BE">
              <w:rPr>
                <w:b/>
                <w:sz w:val="20"/>
                <w:szCs w:val="20"/>
              </w:rPr>
              <w:t>Ch.</w:t>
            </w:r>
            <w:r w:rsidRPr="00A905BE">
              <w:rPr>
                <w:b/>
                <w:spacing w:val="-1"/>
                <w:sz w:val="20"/>
                <w:szCs w:val="20"/>
              </w:rPr>
              <w:t xml:space="preserve"> </w:t>
            </w:r>
            <w:r w:rsidRPr="00A905BE">
              <w:rPr>
                <w:b/>
                <w:sz w:val="20"/>
                <w:szCs w:val="20"/>
              </w:rPr>
              <w:t>6</w:t>
            </w:r>
          </w:p>
        </w:tc>
        <w:tc>
          <w:tcPr>
            <w:tcW w:w="1195" w:type="dxa"/>
            <w:shd w:val="clear" w:color="auto" w:fill="auto"/>
          </w:tcPr>
          <w:p w14:paraId="04EA6E2D" w14:textId="3629A909" w:rsidR="00F14866" w:rsidRPr="00A905BE" w:rsidRDefault="00F14866" w:rsidP="00850CC4">
            <w:pPr>
              <w:pStyle w:val="TableParagraph"/>
              <w:tabs>
                <w:tab w:val="left" w:pos="658"/>
              </w:tabs>
              <w:ind w:left="0"/>
              <w:rPr>
                <w:b/>
                <w:sz w:val="20"/>
                <w:szCs w:val="20"/>
              </w:rPr>
            </w:pPr>
            <w:r w:rsidRPr="00A905BE">
              <w:rPr>
                <w:b/>
                <w:sz w:val="20"/>
                <w:szCs w:val="20"/>
              </w:rPr>
              <w:t>N0</w:t>
            </w:r>
            <w:r w:rsidRPr="00A905BE">
              <w:rPr>
                <w:b/>
                <w:sz w:val="20"/>
                <w:szCs w:val="20"/>
              </w:rPr>
              <w:tab/>
            </w:r>
            <w:r w:rsidRPr="00A905BE">
              <w:rPr>
                <w:b/>
                <w:spacing w:val="-2"/>
                <w:sz w:val="20"/>
                <w:szCs w:val="20"/>
              </w:rPr>
              <w:t>of</w:t>
            </w:r>
            <w:r w:rsidRPr="00A905BE">
              <w:rPr>
                <w:b/>
                <w:spacing w:val="-47"/>
                <w:sz w:val="20"/>
                <w:szCs w:val="20"/>
              </w:rPr>
              <w:t xml:space="preserve"> </w:t>
            </w:r>
            <w:r w:rsidRPr="00A905BE">
              <w:rPr>
                <w:b/>
                <w:sz w:val="20"/>
                <w:szCs w:val="20"/>
              </w:rPr>
              <w:t>relation</w:t>
            </w:r>
            <w:r w:rsidRPr="00A905BE">
              <w:rPr>
                <w:b/>
                <w:w w:val="99"/>
                <w:sz w:val="20"/>
                <w:szCs w:val="20"/>
              </w:rPr>
              <w:t>s</w:t>
            </w:r>
          </w:p>
        </w:tc>
      </w:tr>
      <w:tr w:rsidR="00F14866" w:rsidRPr="00A905BE" w14:paraId="75042282" w14:textId="77777777" w:rsidTr="00850CC4">
        <w:trPr>
          <w:trHeight w:val="275"/>
        </w:trPr>
        <w:tc>
          <w:tcPr>
            <w:tcW w:w="426" w:type="dxa"/>
            <w:shd w:val="clear" w:color="auto" w:fill="auto"/>
          </w:tcPr>
          <w:p w14:paraId="5759C387" w14:textId="77777777" w:rsidR="00F14866" w:rsidRPr="00A905BE" w:rsidRDefault="00F14866" w:rsidP="00202675">
            <w:pPr>
              <w:pStyle w:val="TableParagraph"/>
              <w:ind w:left="0"/>
              <w:rPr>
                <w:sz w:val="20"/>
                <w:szCs w:val="20"/>
              </w:rPr>
            </w:pPr>
            <w:r w:rsidRPr="00A905BE">
              <w:rPr>
                <w:w w:val="99"/>
                <w:sz w:val="20"/>
                <w:szCs w:val="20"/>
              </w:rPr>
              <w:t>1</w:t>
            </w:r>
          </w:p>
        </w:tc>
        <w:tc>
          <w:tcPr>
            <w:tcW w:w="2693" w:type="dxa"/>
            <w:shd w:val="clear" w:color="auto" w:fill="auto"/>
          </w:tcPr>
          <w:p w14:paraId="29AEF46D" w14:textId="77777777" w:rsidR="00F14866" w:rsidRPr="00A905BE" w:rsidRDefault="00F14866" w:rsidP="00202675">
            <w:pPr>
              <w:pStyle w:val="TableParagraph"/>
              <w:ind w:left="0"/>
              <w:rPr>
                <w:sz w:val="20"/>
                <w:szCs w:val="20"/>
              </w:rPr>
            </w:pPr>
            <w:r w:rsidRPr="00A905BE">
              <w:rPr>
                <w:sz w:val="20"/>
                <w:szCs w:val="20"/>
              </w:rPr>
              <w:t>1. Type-of</w:t>
            </w:r>
          </w:p>
        </w:tc>
        <w:tc>
          <w:tcPr>
            <w:tcW w:w="911" w:type="dxa"/>
            <w:shd w:val="clear" w:color="auto" w:fill="auto"/>
          </w:tcPr>
          <w:p w14:paraId="37E3C008" w14:textId="77777777" w:rsidR="00F14866" w:rsidRPr="00A905BE" w:rsidRDefault="00F14866" w:rsidP="00202675">
            <w:pPr>
              <w:pStyle w:val="TableParagraph"/>
              <w:ind w:left="0"/>
              <w:rPr>
                <w:sz w:val="20"/>
                <w:szCs w:val="20"/>
              </w:rPr>
            </w:pPr>
            <w:r w:rsidRPr="00A905BE">
              <w:rPr>
                <w:sz w:val="20"/>
                <w:szCs w:val="20"/>
              </w:rPr>
              <w:t>144</w:t>
            </w:r>
          </w:p>
        </w:tc>
        <w:tc>
          <w:tcPr>
            <w:tcW w:w="911" w:type="dxa"/>
            <w:shd w:val="clear" w:color="auto" w:fill="auto"/>
          </w:tcPr>
          <w:p w14:paraId="374AC2DB" w14:textId="77777777" w:rsidR="00F14866" w:rsidRPr="00A905BE" w:rsidRDefault="00F14866" w:rsidP="00202675">
            <w:pPr>
              <w:pStyle w:val="TableParagraph"/>
              <w:ind w:left="0"/>
              <w:rPr>
                <w:sz w:val="20"/>
                <w:szCs w:val="20"/>
              </w:rPr>
            </w:pPr>
            <w:r w:rsidRPr="00A905BE">
              <w:rPr>
                <w:sz w:val="20"/>
                <w:szCs w:val="20"/>
              </w:rPr>
              <w:t>327</w:t>
            </w:r>
          </w:p>
        </w:tc>
        <w:tc>
          <w:tcPr>
            <w:tcW w:w="911" w:type="dxa"/>
            <w:shd w:val="clear" w:color="auto" w:fill="auto"/>
          </w:tcPr>
          <w:p w14:paraId="4A221E21" w14:textId="77777777" w:rsidR="00F14866" w:rsidRPr="00A905BE" w:rsidRDefault="00F14866" w:rsidP="00202675">
            <w:pPr>
              <w:pStyle w:val="TableParagraph"/>
              <w:ind w:left="0"/>
              <w:rPr>
                <w:sz w:val="20"/>
                <w:szCs w:val="20"/>
              </w:rPr>
            </w:pPr>
            <w:r w:rsidRPr="00A905BE">
              <w:rPr>
                <w:sz w:val="20"/>
                <w:szCs w:val="20"/>
              </w:rPr>
              <w:t>155</w:t>
            </w:r>
          </w:p>
        </w:tc>
        <w:tc>
          <w:tcPr>
            <w:tcW w:w="912" w:type="dxa"/>
            <w:shd w:val="clear" w:color="auto" w:fill="auto"/>
          </w:tcPr>
          <w:p w14:paraId="19EAB846" w14:textId="77777777" w:rsidR="00F14866" w:rsidRPr="00A905BE" w:rsidRDefault="00F14866" w:rsidP="00202675">
            <w:pPr>
              <w:pStyle w:val="TableParagraph"/>
              <w:ind w:left="0"/>
              <w:rPr>
                <w:sz w:val="20"/>
                <w:szCs w:val="20"/>
              </w:rPr>
            </w:pPr>
            <w:r w:rsidRPr="00A905BE">
              <w:rPr>
                <w:sz w:val="20"/>
                <w:szCs w:val="20"/>
              </w:rPr>
              <w:t>193</w:t>
            </w:r>
          </w:p>
        </w:tc>
        <w:tc>
          <w:tcPr>
            <w:tcW w:w="911" w:type="dxa"/>
            <w:shd w:val="clear" w:color="auto" w:fill="auto"/>
          </w:tcPr>
          <w:p w14:paraId="5CAC1890" w14:textId="77777777" w:rsidR="00F14866" w:rsidRPr="00A905BE" w:rsidRDefault="00F14866" w:rsidP="00202675">
            <w:pPr>
              <w:pStyle w:val="TableParagraph"/>
              <w:ind w:left="0"/>
              <w:rPr>
                <w:sz w:val="20"/>
                <w:szCs w:val="20"/>
              </w:rPr>
            </w:pPr>
            <w:r w:rsidRPr="00A905BE">
              <w:rPr>
                <w:sz w:val="20"/>
                <w:szCs w:val="20"/>
              </w:rPr>
              <w:t>51</w:t>
            </w:r>
          </w:p>
        </w:tc>
        <w:tc>
          <w:tcPr>
            <w:tcW w:w="911" w:type="dxa"/>
            <w:shd w:val="clear" w:color="auto" w:fill="auto"/>
          </w:tcPr>
          <w:p w14:paraId="513742EC" w14:textId="77777777" w:rsidR="00F14866" w:rsidRPr="00A905BE" w:rsidRDefault="00F14866" w:rsidP="00202675">
            <w:pPr>
              <w:pStyle w:val="TableParagraph"/>
              <w:ind w:left="0"/>
              <w:rPr>
                <w:sz w:val="20"/>
                <w:szCs w:val="20"/>
              </w:rPr>
            </w:pPr>
            <w:r w:rsidRPr="00A905BE">
              <w:rPr>
                <w:sz w:val="20"/>
                <w:szCs w:val="20"/>
              </w:rPr>
              <w:t>358</w:t>
            </w:r>
          </w:p>
        </w:tc>
        <w:tc>
          <w:tcPr>
            <w:tcW w:w="1195" w:type="dxa"/>
            <w:shd w:val="clear" w:color="auto" w:fill="auto"/>
          </w:tcPr>
          <w:p w14:paraId="500F462E" w14:textId="77777777" w:rsidR="00F14866" w:rsidRPr="00A905BE" w:rsidRDefault="00F14866" w:rsidP="00202675">
            <w:pPr>
              <w:pStyle w:val="TableParagraph"/>
              <w:ind w:left="0"/>
              <w:rPr>
                <w:sz w:val="20"/>
                <w:szCs w:val="20"/>
              </w:rPr>
            </w:pPr>
            <w:r w:rsidRPr="00A905BE">
              <w:rPr>
                <w:sz w:val="20"/>
                <w:szCs w:val="20"/>
              </w:rPr>
              <w:t>1228</w:t>
            </w:r>
          </w:p>
        </w:tc>
      </w:tr>
      <w:tr w:rsidR="00F14866" w:rsidRPr="00A905BE" w14:paraId="5DCE3B53" w14:textId="77777777" w:rsidTr="00850CC4">
        <w:trPr>
          <w:trHeight w:val="275"/>
        </w:trPr>
        <w:tc>
          <w:tcPr>
            <w:tcW w:w="426" w:type="dxa"/>
            <w:shd w:val="clear" w:color="auto" w:fill="auto"/>
          </w:tcPr>
          <w:p w14:paraId="3AACC03A" w14:textId="77777777" w:rsidR="00F14866" w:rsidRPr="00A905BE" w:rsidRDefault="00F14866" w:rsidP="00202675">
            <w:pPr>
              <w:pStyle w:val="TableParagraph"/>
              <w:ind w:left="0"/>
              <w:rPr>
                <w:sz w:val="20"/>
                <w:szCs w:val="20"/>
              </w:rPr>
            </w:pPr>
            <w:r w:rsidRPr="00A905BE">
              <w:rPr>
                <w:w w:val="99"/>
                <w:sz w:val="20"/>
                <w:szCs w:val="20"/>
              </w:rPr>
              <w:t>2</w:t>
            </w:r>
          </w:p>
        </w:tc>
        <w:tc>
          <w:tcPr>
            <w:tcW w:w="2693" w:type="dxa"/>
            <w:shd w:val="clear" w:color="auto" w:fill="auto"/>
          </w:tcPr>
          <w:p w14:paraId="1057333C" w14:textId="77777777" w:rsidR="00F14866" w:rsidRPr="00A905BE" w:rsidRDefault="00F14866" w:rsidP="00202675">
            <w:pPr>
              <w:pStyle w:val="TableParagraph"/>
              <w:ind w:left="0"/>
              <w:rPr>
                <w:sz w:val="20"/>
                <w:szCs w:val="20"/>
              </w:rPr>
            </w:pPr>
            <w:r w:rsidRPr="00A905BE">
              <w:rPr>
                <w:sz w:val="20"/>
                <w:szCs w:val="20"/>
              </w:rPr>
              <w:t>2.</w:t>
            </w:r>
            <w:r w:rsidRPr="00A905BE">
              <w:rPr>
                <w:spacing w:val="-2"/>
                <w:sz w:val="20"/>
                <w:szCs w:val="20"/>
              </w:rPr>
              <w:t xml:space="preserve"> </w:t>
            </w:r>
            <w:r w:rsidRPr="00A905BE">
              <w:rPr>
                <w:sz w:val="20"/>
                <w:szCs w:val="20"/>
              </w:rPr>
              <w:t>Part -</w:t>
            </w:r>
            <w:r w:rsidRPr="00A905BE">
              <w:rPr>
                <w:spacing w:val="-1"/>
                <w:sz w:val="20"/>
                <w:szCs w:val="20"/>
              </w:rPr>
              <w:t xml:space="preserve"> </w:t>
            </w:r>
            <w:r w:rsidRPr="00A905BE">
              <w:rPr>
                <w:sz w:val="20"/>
                <w:szCs w:val="20"/>
              </w:rPr>
              <w:t>of</w:t>
            </w:r>
          </w:p>
        </w:tc>
        <w:tc>
          <w:tcPr>
            <w:tcW w:w="911" w:type="dxa"/>
            <w:shd w:val="clear" w:color="auto" w:fill="auto"/>
          </w:tcPr>
          <w:p w14:paraId="7C55472E" w14:textId="77777777" w:rsidR="00F14866" w:rsidRPr="00A905BE" w:rsidRDefault="00F14866" w:rsidP="00202675">
            <w:pPr>
              <w:pStyle w:val="TableParagraph"/>
              <w:ind w:left="0"/>
              <w:rPr>
                <w:sz w:val="20"/>
                <w:szCs w:val="20"/>
              </w:rPr>
            </w:pPr>
            <w:r w:rsidRPr="00A905BE">
              <w:rPr>
                <w:sz w:val="20"/>
                <w:szCs w:val="20"/>
              </w:rPr>
              <w:t>179</w:t>
            </w:r>
          </w:p>
        </w:tc>
        <w:tc>
          <w:tcPr>
            <w:tcW w:w="911" w:type="dxa"/>
            <w:shd w:val="clear" w:color="auto" w:fill="auto"/>
          </w:tcPr>
          <w:p w14:paraId="6E98AD5D" w14:textId="77777777" w:rsidR="00F14866" w:rsidRPr="00A905BE" w:rsidRDefault="00F14866" w:rsidP="00202675">
            <w:pPr>
              <w:pStyle w:val="TableParagraph"/>
              <w:ind w:left="0"/>
              <w:rPr>
                <w:sz w:val="20"/>
                <w:szCs w:val="20"/>
              </w:rPr>
            </w:pPr>
            <w:r w:rsidRPr="00A905BE">
              <w:rPr>
                <w:sz w:val="20"/>
                <w:szCs w:val="20"/>
              </w:rPr>
              <w:t>219</w:t>
            </w:r>
          </w:p>
        </w:tc>
        <w:tc>
          <w:tcPr>
            <w:tcW w:w="911" w:type="dxa"/>
            <w:shd w:val="clear" w:color="auto" w:fill="auto"/>
          </w:tcPr>
          <w:p w14:paraId="723FBA26" w14:textId="77777777" w:rsidR="00F14866" w:rsidRPr="00A905BE" w:rsidRDefault="00F14866" w:rsidP="00202675">
            <w:pPr>
              <w:pStyle w:val="TableParagraph"/>
              <w:ind w:left="0"/>
              <w:rPr>
                <w:sz w:val="20"/>
                <w:szCs w:val="20"/>
              </w:rPr>
            </w:pPr>
            <w:r w:rsidRPr="00A905BE">
              <w:rPr>
                <w:sz w:val="20"/>
                <w:szCs w:val="20"/>
              </w:rPr>
              <w:t>64</w:t>
            </w:r>
          </w:p>
        </w:tc>
        <w:tc>
          <w:tcPr>
            <w:tcW w:w="912" w:type="dxa"/>
            <w:shd w:val="clear" w:color="auto" w:fill="auto"/>
          </w:tcPr>
          <w:p w14:paraId="11D53D44" w14:textId="77777777" w:rsidR="00F14866" w:rsidRPr="00A905BE" w:rsidRDefault="00F14866" w:rsidP="00202675">
            <w:pPr>
              <w:pStyle w:val="TableParagraph"/>
              <w:ind w:left="0"/>
              <w:rPr>
                <w:sz w:val="20"/>
                <w:szCs w:val="20"/>
              </w:rPr>
            </w:pPr>
            <w:r w:rsidRPr="00A905BE">
              <w:rPr>
                <w:sz w:val="20"/>
                <w:szCs w:val="20"/>
              </w:rPr>
              <w:t>109</w:t>
            </w:r>
          </w:p>
        </w:tc>
        <w:tc>
          <w:tcPr>
            <w:tcW w:w="911" w:type="dxa"/>
            <w:shd w:val="clear" w:color="auto" w:fill="auto"/>
          </w:tcPr>
          <w:p w14:paraId="3C9C1E1D" w14:textId="77777777" w:rsidR="00F14866" w:rsidRPr="00A905BE" w:rsidRDefault="00F14866" w:rsidP="00202675">
            <w:pPr>
              <w:pStyle w:val="TableParagraph"/>
              <w:ind w:left="0"/>
              <w:rPr>
                <w:sz w:val="20"/>
                <w:szCs w:val="20"/>
              </w:rPr>
            </w:pPr>
            <w:r w:rsidRPr="00A905BE">
              <w:rPr>
                <w:sz w:val="20"/>
                <w:szCs w:val="20"/>
              </w:rPr>
              <w:t>17</w:t>
            </w:r>
          </w:p>
        </w:tc>
        <w:tc>
          <w:tcPr>
            <w:tcW w:w="911" w:type="dxa"/>
            <w:shd w:val="clear" w:color="auto" w:fill="auto"/>
          </w:tcPr>
          <w:p w14:paraId="4C3C1228" w14:textId="77777777" w:rsidR="00F14866" w:rsidRPr="00A905BE" w:rsidRDefault="00F14866" w:rsidP="00202675">
            <w:pPr>
              <w:pStyle w:val="TableParagraph"/>
              <w:ind w:left="0"/>
              <w:rPr>
                <w:sz w:val="20"/>
                <w:szCs w:val="20"/>
              </w:rPr>
            </w:pPr>
            <w:r w:rsidRPr="00A905BE">
              <w:rPr>
                <w:sz w:val="20"/>
                <w:szCs w:val="20"/>
              </w:rPr>
              <w:t>245</w:t>
            </w:r>
          </w:p>
        </w:tc>
        <w:tc>
          <w:tcPr>
            <w:tcW w:w="1195" w:type="dxa"/>
            <w:shd w:val="clear" w:color="auto" w:fill="auto"/>
          </w:tcPr>
          <w:p w14:paraId="37915748" w14:textId="77777777" w:rsidR="00F14866" w:rsidRPr="00A905BE" w:rsidRDefault="00F14866" w:rsidP="00202675">
            <w:pPr>
              <w:pStyle w:val="TableParagraph"/>
              <w:ind w:left="0"/>
              <w:rPr>
                <w:sz w:val="20"/>
                <w:szCs w:val="20"/>
              </w:rPr>
            </w:pPr>
            <w:r w:rsidRPr="00A905BE">
              <w:rPr>
                <w:sz w:val="20"/>
                <w:szCs w:val="20"/>
              </w:rPr>
              <w:t>833</w:t>
            </w:r>
          </w:p>
        </w:tc>
      </w:tr>
      <w:tr w:rsidR="00F14866" w:rsidRPr="00A905BE" w14:paraId="11C79DAA" w14:textId="77777777" w:rsidTr="00850CC4">
        <w:trPr>
          <w:trHeight w:val="281"/>
        </w:trPr>
        <w:tc>
          <w:tcPr>
            <w:tcW w:w="426" w:type="dxa"/>
            <w:shd w:val="clear" w:color="auto" w:fill="auto"/>
          </w:tcPr>
          <w:p w14:paraId="210D0173" w14:textId="77777777" w:rsidR="00F14866" w:rsidRPr="00A905BE" w:rsidRDefault="00F14866" w:rsidP="00202675">
            <w:pPr>
              <w:pStyle w:val="TableParagraph"/>
              <w:ind w:left="0"/>
              <w:rPr>
                <w:sz w:val="20"/>
                <w:szCs w:val="20"/>
              </w:rPr>
            </w:pPr>
            <w:r w:rsidRPr="00A905BE">
              <w:rPr>
                <w:w w:val="99"/>
                <w:sz w:val="20"/>
                <w:szCs w:val="20"/>
              </w:rPr>
              <w:t>3</w:t>
            </w:r>
          </w:p>
        </w:tc>
        <w:tc>
          <w:tcPr>
            <w:tcW w:w="2693" w:type="dxa"/>
            <w:shd w:val="clear" w:color="auto" w:fill="auto"/>
          </w:tcPr>
          <w:p w14:paraId="0AFD54A6" w14:textId="77777777" w:rsidR="00F14866" w:rsidRPr="00A905BE" w:rsidRDefault="00F14866" w:rsidP="00202675">
            <w:pPr>
              <w:pStyle w:val="TableParagraph"/>
              <w:tabs>
                <w:tab w:val="left" w:pos="704"/>
              </w:tabs>
              <w:ind w:left="0"/>
              <w:rPr>
                <w:sz w:val="20"/>
                <w:szCs w:val="20"/>
              </w:rPr>
            </w:pPr>
            <w:r w:rsidRPr="00A905BE">
              <w:rPr>
                <w:sz w:val="20"/>
                <w:szCs w:val="20"/>
              </w:rPr>
              <w:t>13.</w:t>
            </w:r>
            <w:r w:rsidRPr="00A905BE">
              <w:rPr>
                <w:sz w:val="20"/>
                <w:szCs w:val="20"/>
              </w:rPr>
              <w:tab/>
              <w:t>Associative</w:t>
            </w:r>
          </w:p>
          <w:p w14:paraId="33A51CCD" w14:textId="77777777" w:rsidR="00F14866" w:rsidRPr="00A905BE" w:rsidRDefault="00F14866" w:rsidP="00202675">
            <w:pPr>
              <w:pStyle w:val="TableParagraph"/>
              <w:ind w:left="0"/>
              <w:rPr>
                <w:sz w:val="20"/>
                <w:szCs w:val="20"/>
              </w:rPr>
            </w:pPr>
            <w:r w:rsidRPr="00A905BE">
              <w:rPr>
                <w:sz w:val="20"/>
                <w:szCs w:val="20"/>
              </w:rPr>
              <w:t>relations</w:t>
            </w:r>
          </w:p>
        </w:tc>
        <w:tc>
          <w:tcPr>
            <w:tcW w:w="911" w:type="dxa"/>
            <w:shd w:val="clear" w:color="auto" w:fill="auto"/>
          </w:tcPr>
          <w:p w14:paraId="604EBCA9" w14:textId="77777777" w:rsidR="00F14866" w:rsidRPr="00A905BE" w:rsidRDefault="00F14866" w:rsidP="00202675">
            <w:pPr>
              <w:pStyle w:val="TableParagraph"/>
              <w:ind w:left="0"/>
              <w:rPr>
                <w:sz w:val="20"/>
                <w:szCs w:val="20"/>
              </w:rPr>
            </w:pPr>
            <w:r w:rsidRPr="00A905BE">
              <w:rPr>
                <w:sz w:val="20"/>
                <w:szCs w:val="20"/>
              </w:rPr>
              <w:t>51</w:t>
            </w:r>
          </w:p>
        </w:tc>
        <w:tc>
          <w:tcPr>
            <w:tcW w:w="911" w:type="dxa"/>
            <w:shd w:val="clear" w:color="auto" w:fill="auto"/>
          </w:tcPr>
          <w:p w14:paraId="47A89794" w14:textId="77777777" w:rsidR="00F14866" w:rsidRPr="00A905BE" w:rsidRDefault="00F14866" w:rsidP="00202675">
            <w:pPr>
              <w:pStyle w:val="TableParagraph"/>
              <w:ind w:left="0"/>
              <w:rPr>
                <w:sz w:val="20"/>
                <w:szCs w:val="20"/>
              </w:rPr>
            </w:pPr>
            <w:r w:rsidRPr="00A905BE">
              <w:rPr>
                <w:sz w:val="20"/>
                <w:szCs w:val="20"/>
              </w:rPr>
              <w:t>143</w:t>
            </w:r>
          </w:p>
        </w:tc>
        <w:tc>
          <w:tcPr>
            <w:tcW w:w="911" w:type="dxa"/>
            <w:shd w:val="clear" w:color="auto" w:fill="auto"/>
          </w:tcPr>
          <w:p w14:paraId="29CBF018" w14:textId="77777777" w:rsidR="00F14866" w:rsidRPr="00A905BE" w:rsidRDefault="00F14866" w:rsidP="00202675">
            <w:pPr>
              <w:pStyle w:val="TableParagraph"/>
              <w:ind w:left="0"/>
              <w:rPr>
                <w:sz w:val="20"/>
                <w:szCs w:val="20"/>
              </w:rPr>
            </w:pPr>
            <w:r w:rsidRPr="00A905BE">
              <w:rPr>
                <w:sz w:val="20"/>
                <w:szCs w:val="20"/>
              </w:rPr>
              <w:t>120</w:t>
            </w:r>
          </w:p>
        </w:tc>
        <w:tc>
          <w:tcPr>
            <w:tcW w:w="912" w:type="dxa"/>
            <w:shd w:val="clear" w:color="auto" w:fill="auto"/>
          </w:tcPr>
          <w:p w14:paraId="0FC68EB4" w14:textId="77777777" w:rsidR="00F14866" w:rsidRPr="00A905BE" w:rsidRDefault="00F14866" w:rsidP="00202675">
            <w:pPr>
              <w:pStyle w:val="TableParagraph"/>
              <w:ind w:left="0"/>
              <w:rPr>
                <w:sz w:val="20"/>
                <w:szCs w:val="20"/>
              </w:rPr>
            </w:pPr>
            <w:r w:rsidRPr="00A905BE">
              <w:rPr>
                <w:sz w:val="20"/>
                <w:szCs w:val="20"/>
              </w:rPr>
              <w:t>108</w:t>
            </w:r>
          </w:p>
        </w:tc>
        <w:tc>
          <w:tcPr>
            <w:tcW w:w="911" w:type="dxa"/>
            <w:shd w:val="clear" w:color="auto" w:fill="auto"/>
          </w:tcPr>
          <w:p w14:paraId="4F5D5BE4" w14:textId="77777777" w:rsidR="00F14866" w:rsidRPr="00A905BE" w:rsidRDefault="00F14866" w:rsidP="00202675">
            <w:pPr>
              <w:pStyle w:val="TableParagraph"/>
              <w:ind w:left="0"/>
              <w:rPr>
                <w:sz w:val="20"/>
                <w:szCs w:val="20"/>
              </w:rPr>
            </w:pPr>
            <w:r w:rsidRPr="00A905BE">
              <w:rPr>
                <w:sz w:val="20"/>
                <w:szCs w:val="20"/>
              </w:rPr>
              <w:t>83</w:t>
            </w:r>
          </w:p>
        </w:tc>
        <w:tc>
          <w:tcPr>
            <w:tcW w:w="911" w:type="dxa"/>
            <w:shd w:val="clear" w:color="auto" w:fill="auto"/>
          </w:tcPr>
          <w:p w14:paraId="4B9B2520" w14:textId="77777777" w:rsidR="00F14866" w:rsidRPr="00A905BE" w:rsidRDefault="00F14866" w:rsidP="00202675">
            <w:pPr>
              <w:pStyle w:val="TableParagraph"/>
              <w:ind w:left="0"/>
              <w:rPr>
                <w:sz w:val="20"/>
                <w:szCs w:val="20"/>
              </w:rPr>
            </w:pPr>
            <w:r w:rsidRPr="00A905BE">
              <w:rPr>
                <w:sz w:val="20"/>
                <w:szCs w:val="20"/>
              </w:rPr>
              <w:t>207</w:t>
            </w:r>
          </w:p>
        </w:tc>
        <w:tc>
          <w:tcPr>
            <w:tcW w:w="1195" w:type="dxa"/>
            <w:shd w:val="clear" w:color="auto" w:fill="auto"/>
          </w:tcPr>
          <w:p w14:paraId="19EC1AAA" w14:textId="77777777" w:rsidR="00F14866" w:rsidRPr="00A905BE" w:rsidRDefault="00F14866" w:rsidP="00202675">
            <w:pPr>
              <w:pStyle w:val="TableParagraph"/>
              <w:ind w:left="0"/>
              <w:rPr>
                <w:sz w:val="20"/>
                <w:szCs w:val="20"/>
              </w:rPr>
            </w:pPr>
            <w:r w:rsidRPr="00A905BE">
              <w:rPr>
                <w:sz w:val="20"/>
                <w:szCs w:val="20"/>
              </w:rPr>
              <w:t>712</w:t>
            </w:r>
          </w:p>
        </w:tc>
      </w:tr>
      <w:tr w:rsidR="00F14866" w:rsidRPr="00A905BE" w14:paraId="73786788" w14:textId="77777777" w:rsidTr="00850CC4">
        <w:trPr>
          <w:trHeight w:val="275"/>
        </w:trPr>
        <w:tc>
          <w:tcPr>
            <w:tcW w:w="426" w:type="dxa"/>
            <w:shd w:val="clear" w:color="auto" w:fill="auto"/>
          </w:tcPr>
          <w:p w14:paraId="31F83530" w14:textId="77777777" w:rsidR="00F14866" w:rsidRPr="00A905BE" w:rsidRDefault="00F14866" w:rsidP="00202675">
            <w:pPr>
              <w:pStyle w:val="TableParagraph"/>
              <w:ind w:left="0"/>
              <w:rPr>
                <w:sz w:val="20"/>
                <w:szCs w:val="20"/>
              </w:rPr>
            </w:pPr>
            <w:r w:rsidRPr="00A905BE">
              <w:rPr>
                <w:w w:val="99"/>
                <w:sz w:val="20"/>
                <w:szCs w:val="20"/>
              </w:rPr>
              <w:t>4</w:t>
            </w:r>
          </w:p>
        </w:tc>
        <w:tc>
          <w:tcPr>
            <w:tcW w:w="2693" w:type="dxa"/>
            <w:shd w:val="clear" w:color="auto" w:fill="auto"/>
          </w:tcPr>
          <w:p w14:paraId="1A1D2F48" w14:textId="77777777" w:rsidR="00F14866" w:rsidRPr="00A905BE" w:rsidRDefault="00F14866" w:rsidP="00202675">
            <w:pPr>
              <w:pStyle w:val="TableParagraph"/>
              <w:ind w:left="0"/>
              <w:rPr>
                <w:sz w:val="20"/>
                <w:szCs w:val="20"/>
              </w:rPr>
            </w:pPr>
            <w:r w:rsidRPr="00A905BE">
              <w:rPr>
                <w:sz w:val="20"/>
                <w:szCs w:val="20"/>
              </w:rPr>
              <w:t>11.</w:t>
            </w:r>
            <w:r w:rsidRPr="00A905BE">
              <w:rPr>
                <w:spacing w:val="-1"/>
                <w:sz w:val="20"/>
                <w:szCs w:val="20"/>
              </w:rPr>
              <w:t xml:space="preserve"> </w:t>
            </w:r>
            <w:r w:rsidRPr="00A905BE">
              <w:rPr>
                <w:sz w:val="20"/>
                <w:szCs w:val="20"/>
              </w:rPr>
              <w:t>Attribute-of</w:t>
            </w:r>
          </w:p>
        </w:tc>
        <w:tc>
          <w:tcPr>
            <w:tcW w:w="911" w:type="dxa"/>
            <w:shd w:val="clear" w:color="auto" w:fill="auto"/>
          </w:tcPr>
          <w:p w14:paraId="6CABA383" w14:textId="77777777" w:rsidR="00F14866" w:rsidRPr="00A905BE" w:rsidRDefault="00F14866" w:rsidP="00202675">
            <w:pPr>
              <w:pStyle w:val="TableParagraph"/>
              <w:ind w:left="0"/>
              <w:rPr>
                <w:sz w:val="20"/>
                <w:szCs w:val="20"/>
              </w:rPr>
            </w:pPr>
            <w:r w:rsidRPr="00A905BE">
              <w:rPr>
                <w:sz w:val="20"/>
                <w:szCs w:val="20"/>
              </w:rPr>
              <w:t>74</w:t>
            </w:r>
          </w:p>
        </w:tc>
        <w:tc>
          <w:tcPr>
            <w:tcW w:w="911" w:type="dxa"/>
            <w:shd w:val="clear" w:color="auto" w:fill="auto"/>
          </w:tcPr>
          <w:p w14:paraId="0FACC7F0" w14:textId="77777777" w:rsidR="00F14866" w:rsidRPr="00A905BE" w:rsidRDefault="00F14866" w:rsidP="00202675">
            <w:pPr>
              <w:pStyle w:val="TableParagraph"/>
              <w:ind w:left="0"/>
              <w:rPr>
                <w:sz w:val="20"/>
                <w:szCs w:val="20"/>
              </w:rPr>
            </w:pPr>
            <w:r w:rsidRPr="00A905BE">
              <w:rPr>
                <w:sz w:val="20"/>
                <w:szCs w:val="20"/>
              </w:rPr>
              <w:t>141</w:t>
            </w:r>
          </w:p>
        </w:tc>
        <w:tc>
          <w:tcPr>
            <w:tcW w:w="911" w:type="dxa"/>
            <w:shd w:val="clear" w:color="auto" w:fill="auto"/>
          </w:tcPr>
          <w:p w14:paraId="727EF2AA" w14:textId="77777777" w:rsidR="00F14866" w:rsidRPr="00A905BE" w:rsidRDefault="00F14866" w:rsidP="00202675">
            <w:pPr>
              <w:pStyle w:val="TableParagraph"/>
              <w:ind w:left="0"/>
              <w:rPr>
                <w:sz w:val="20"/>
                <w:szCs w:val="20"/>
              </w:rPr>
            </w:pPr>
            <w:r w:rsidRPr="00A905BE">
              <w:rPr>
                <w:sz w:val="20"/>
                <w:szCs w:val="20"/>
              </w:rPr>
              <w:t>116</w:t>
            </w:r>
          </w:p>
        </w:tc>
        <w:tc>
          <w:tcPr>
            <w:tcW w:w="912" w:type="dxa"/>
            <w:shd w:val="clear" w:color="auto" w:fill="auto"/>
          </w:tcPr>
          <w:p w14:paraId="0B30519B" w14:textId="77777777" w:rsidR="00F14866" w:rsidRPr="00A905BE" w:rsidRDefault="00F14866" w:rsidP="00202675">
            <w:pPr>
              <w:pStyle w:val="TableParagraph"/>
              <w:ind w:left="0"/>
              <w:rPr>
                <w:sz w:val="20"/>
                <w:szCs w:val="20"/>
              </w:rPr>
            </w:pPr>
            <w:r w:rsidRPr="00A905BE">
              <w:rPr>
                <w:sz w:val="20"/>
                <w:szCs w:val="20"/>
              </w:rPr>
              <w:t>25</w:t>
            </w:r>
          </w:p>
        </w:tc>
        <w:tc>
          <w:tcPr>
            <w:tcW w:w="911" w:type="dxa"/>
            <w:shd w:val="clear" w:color="auto" w:fill="auto"/>
          </w:tcPr>
          <w:p w14:paraId="57B765DF" w14:textId="77777777" w:rsidR="00F14866" w:rsidRPr="00A905BE" w:rsidRDefault="00F14866" w:rsidP="00202675">
            <w:pPr>
              <w:pStyle w:val="TableParagraph"/>
              <w:ind w:left="0"/>
              <w:rPr>
                <w:sz w:val="20"/>
                <w:szCs w:val="20"/>
              </w:rPr>
            </w:pPr>
            <w:r w:rsidRPr="00A905BE">
              <w:rPr>
                <w:sz w:val="20"/>
                <w:szCs w:val="20"/>
              </w:rPr>
              <w:t>34</w:t>
            </w:r>
          </w:p>
        </w:tc>
        <w:tc>
          <w:tcPr>
            <w:tcW w:w="911" w:type="dxa"/>
            <w:shd w:val="clear" w:color="auto" w:fill="auto"/>
          </w:tcPr>
          <w:p w14:paraId="31CC0F8D" w14:textId="77777777" w:rsidR="00F14866" w:rsidRPr="00A905BE" w:rsidRDefault="00F14866" w:rsidP="00202675">
            <w:pPr>
              <w:pStyle w:val="TableParagraph"/>
              <w:ind w:left="0"/>
              <w:rPr>
                <w:sz w:val="20"/>
                <w:szCs w:val="20"/>
              </w:rPr>
            </w:pPr>
            <w:r w:rsidRPr="00A905BE">
              <w:rPr>
                <w:sz w:val="20"/>
                <w:szCs w:val="20"/>
              </w:rPr>
              <w:t>305</w:t>
            </w:r>
          </w:p>
        </w:tc>
        <w:tc>
          <w:tcPr>
            <w:tcW w:w="1195" w:type="dxa"/>
            <w:shd w:val="clear" w:color="auto" w:fill="auto"/>
          </w:tcPr>
          <w:p w14:paraId="7C7D7181" w14:textId="77777777" w:rsidR="00F14866" w:rsidRPr="00A905BE" w:rsidRDefault="00F14866" w:rsidP="00202675">
            <w:pPr>
              <w:pStyle w:val="TableParagraph"/>
              <w:ind w:left="0"/>
              <w:rPr>
                <w:sz w:val="20"/>
                <w:szCs w:val="20"/>
              </w:rPr>
            </w:pPr>
            <w:r w:rsidRPr="00A905BE">
              <w:rPr>
                <w:sz w:val="20"/>
                <w:szCs w:val="20"/>
              </w:rPr>
              <w:t>695</w:t>
            </w:r>
          </w:p>
        </w:tc>
      </w:tr>
      <w:tr w:rsidR="00F14866" w:rsidRPr="00A905BE" w14:paraId="70485ACB" w14:textId="77777777" w:rsidTr="00850CC4">
        <w:trPr>
          <w:trHeight w:val="275"/>
        </w:trPr>
        <w:tc>
          <w:tcPr>
            <w:tcW w:w="426" w:type="dxa"/>
            <w:shd w:val="clear" w:color="auto" w:fill="auto"/>
          </w:tcPr>
          <w:p w14:paraId="6D28CE68" w14:textId="77777777" w:rsidR="00F14866" w:rsidRPr="00A905BE" w:rsidRDefault="00F14866" w:rsidP="00202675">
            <w:pPr>
              <w:pStyle w:val="TableParagraph"/>
              <w:ind w:left="0"/>
              <w:rPr>
                <w:sz w:val="20"/>
                <w:szCs w:val="20"/>
              </w:rPr>
            </w:pPr>
            <w:r w:rsidRPr="00A905BE">
              <w:rPr>
                <w:w w:val="99"/>
                <w:sz w:val="20"/>
                <w:szCs w:val="20"/>
              </w:rPr>
              <w:t>5</w:t>
            </w:r>
          </w:p>
        </w:tc>
        <w:tc>
          <w:tcPr>
            <w:tcW w:w="2693" w:type="dxa"/>
            <w:shd w:val="clear" w:color="auto" w:fill="auto"/>
          </w:tcPr>
          <w:p w14:paraId="51834B50" w14:textId="77777777" w:rsidR="00F14866" w:rsidRPr="00A905BE" w:rsidRDefault="00F14866" w:rsidP="00202675">
            <w:pPr>
              <w:pStyle w:val="TableParagraph"/>
              <w:ind w:left="0"/>
              <w:rPr>
                <w:sz w:val="20"/>
                <w:szCs w:val="20"/>
              </w:rPr>
            </w:pPr>
            <w:r w:rsidRPr="00A905BE">
              <w:rPr>
                <w:sz w:val="20"/>
                <w:szCs w:val="20"/>
              </w:rPr>
              <w:t>15.</w:t>
            </w:r>
            <w:r w:rsidRPr="00A905BE">
              <w:rPr>
                <w:spacing w:val="-1"/>
                <w:sz w:val="20"/>
                <w:szCs w:val="20"/>
              </w:rPr>
              <w:t xml:space="preserve"> </w:t>
            </w:r>
            <w:r w:rsidRPr="00A905BE">
              <w:rPr>
                <w:sz w:val="20"/>
                <w:szCs w:val="20"/>
              </w:rPr>
              <w:t>Affect</w:t>
            </w:r>
          </w:p>
        </w:tc>
        <w:tc>
          <w:tcPr>
            <w:tcW w:w="911" w:type="dxa"/>
            <w:shd w:val="clear" w:color="auto" w:fill="auto"/>
          </w:tcPr>
          <w:p w14:paraId="34ED2CAE" w14:textId="77777777" w:rsidR="00F14866" w:rsidRPr="00A905BE" w:rsidRDefault="00F14866" w:rsidP="00202675">
            <w:pPr>
              <w:pStyle w:val="TableParagraph"/>
              <w:ind w:left="0"/>
              <w:rPr>
                <w:sz w:val="20"/>
                <w:szCs w:val="20"/>
              </w:rPr>
            </w:pPr>
            <w:r w:rsidRPr="00A905BE">
              <w:rPr>
                <w:sz w:val="20"/>
                <w:szCs w:val="20"/>
              </w:rPr>
              <w:t>56</w:t>
            </w:r>
          </w:p>
        </w:tc>
        <w:tc>
          <w:tcPr>
            <w:tcW w:w="911" w:type="dxa"/>
            <w:shd w:val="clear" w:color="auto" w:fill="auto"/>
          </w:tcPr>
          <w:p w14:paraId="09D7E947" w14:textId="77777777" w:rsidR="00F14866" w:rsidRPr="00A905BE" w:rsidRDefault="00F14866" w:rsidP="00202675">
            <w:pPr>
              <w:pStyle w:val="TableParagraph"/>
              <w:ind w:left="0"/>
              <w:rPr>
                <w:sz w:val="20"/>
                <w:szCs w:val="20"/>
              </w:rPr>
            </w:pPr>
            <w:r w:rsidRPr="00A905BE">
              <w:rPr>
                <w:sz w:val="20"/>
                <w:szCs w:val="20"/>
              </w:rPr>
              <w:t>49</w:t>
            </w:r>
          </w:p>
        </w:tc>
        <w:tc>
          <w:tcPr>
            <w:tcW w:w="911" w:type="dxa"/>
            <w:shd w:val="clear" w:color="auto" w:fill="auto"/>
          </w:tcPr>
          <w:p w14:paraId="3B1D0902" w14:textId="77777777" w:rsidR="00F14866" w:rsidRPr="00A905BE" w:rsidRDefault="00F14866" w:rsidP="00202675">
            <w:pPr>
              <w:pStyle w:val="TableParagraph"/>
              <w:ind w:left="0"/>
              <w:rPr>
                <w:sz w:val="20"/>
                <w:szCs w:val="20"/>
              </w:rPr>
            </w:pPr>
            <w:r w:rsidRPr="00A905BE">
              <w:rPr>
                <w:sz w:val="20"/>
                <w:szCs w:val="20"/>
              </w:rPr>
              <w:t>46</w:t>
            </w:r>
          </w:p>
        </w:tc>
        <w:tc>
          <w:tcPr>
            <w:tcW w:w="912" w:type="dxa"/>
            <w:shd w:val="clear" w:color="auto" w:fill="auto"/>
          </w:tcPr>
          <w:p w14:paraId="63EF5EC0" w14:textId="77777777" w:rsidR="00F14866" w:rsidRPr="00A905BE" w:rsidRDefault="00F14866" w:rsidP="00202675">
            <w:pPr>
              <w:pStyle w:val="TableParagraph"/>
              <w:ind w:left="0"/>
              <w:rPr>
                <w:sz w:val="20"/>
                <w:szCs w:val="20"/>
              </w:rPr>
            </w:pPr>
            <w:r w:rsidRPr="00A905BE">
              <w:rPr>
                <w:sz w:val="20"/>
                <w:szCs w:val="20"/>
              </w:rPr>
              <w:t>133</w:t>
            </w:r>
          </w:p>
        </w:tc>
        <w:tc>
          <w:tcPr>
            <w:tcW w:w="911" w:type="dxa"/>
            <w:shd w:val="clear" w:color="auto" w:fill="auto"/>
          </w:tcPr>
          <w:p w14:paraId="7112E176" w14:textId="77777777" w:rsidR="00F14866" w:rsidRPr="00A905BE" w:rsidRDefault="00F14866" w:rsidP="00202675">
            <w:pPr>
              <w:pStyle w:val="TableParagraph"/>
              <w:ind w:left="0"/>
              <w:rPr>
                <w:sz w:val="20"/>
                <w:szCs w:val="20"/>
              </w:rPr>
            </w:pPr>
            <w:r w:rsidRPr="00A905BE">
              <w:rPr>
                <w:sz w:val="20"/>
                <w:szCs w:val="20"/>
              </w:rPr>
              <w:t>41</w:t>
            </w:r>
          </w:p>
        </w:tc>
        <w:tc>
          <w:tcPr>
            <w:tcW w:w="911" w:type="dxa"/>
            <w:shd w:val="clear" w:color="auto" w:fill="auto"/>
          </w:tcPr>
          <w:p w14:paraId="7C60536A" w14:textId="77777777" w:rsidR="00F14866" w:rsidRPr="00A905BE" w:rsidRDefault="00F14866" w:rsidP="00202675">
            <w:pPr>
              <w:pStyle w:val="TableParagraph"/>
              <w:ind w:left="0"/>
              <w:rPr>
                <w:sz w:val="20"/>
                <w:szCs w:val="20"/>
              </w:rPr>
            </w:pPr>
            <w:r w:rsidRPr="00A905BE">
              <w:rPr>
                <w:sz w:val="20"/>
                <w:szCs w:val="20"/>
              </w:rPr>
              <w:t>161</w:t>
            </w:r>
          </w:p>
        </w:tc>
        <w:tc>
          <w:tcPr>
            <w:tcW w:w="1195" w:type="dxa"/>
            <w:shd w:val="clear" w:color="auto" w:fill="auto"/>
          </w:tcPr>
          <w:p w14:paraId="166D0AE9" w14:textId="77777777" w:rsidR="00F14866" w:rsidRPr="00A905BE" w:rsidRDefault="00F14866" w:rsidP="00202675">
            <w:pPr>
              <w:pStyle w:val="TableParagraph"/>
              <w:ind w:left="0"/>
              <w:rPr>
                <w:sz w:val="20"/>
                <w:szCs w:val="20"/>
              </w:rPr>
            </w:pPr>
            <w:r w:rsidRPr="00A905BE">
              <w:rPr>
                <w:sz w:val="20"/>
                <w:szCs w:val="20"/>
              </w:rPr>
              <w:t>486</w:t>
            </w:r>
          </w:p>
        </w:tc>
      </w:tr>
      <w:tr w:rsidR="00F14866" w:rsidRPr="00A905BE" w14:paraId="6EAC9655" w14:textId="77777777" w:rsidTr="00850CC4">
        <w:trPr>
          <w:trHeight w:val="277"/>
        </w:trPr>
        <w:tc>
          <w:tcPr>
            <w:tcW w:w="426" w:type="dxa"/>
            <w:shd w:val="clear" w:color="auto" w:fill="auto"/>
          </w:tcPr>
          <w:p w14:paraId="22D008E5" w14:textId="77777777" w:rsidR="00F14866" w:rsidRPr="00A905BE" w:rsidRDefault="00F14866" w:rsidP="00202675">
            <w:pPr>
              <w:pStyle w:val="TableParagraph"/>
              <w:ind w:left="0"/>
              <w:rPr>
                <w:sz w:val="20"/>
                <w:szCs w:val="20"/>
              </w:rPr>
            </w:pPr>
            <w:r w:rsidRPr="00A905BE">
              <w:rPr>
                <w:w w:val="99"/>
                <w:sz w:val="20"/>
                <w:szCs w:val="20"/>
              </w:rPr>
              <w:t>6</w:t>
            </w:r>
          </w:p>
        </w:tc>
        <w:tc>
          <w:tcPr>
            <w:tcW w:w="2693" w:type="dxa"/>
            <w:shd w:val="clear" w:color="auto" w:fill="auto"/>
          </w:tcPr>
          <w:p w14:paraId="21F20971" w14:textId="77777777" w:rsidR="00F14866" w:rsidRPr="00A905BE" w:rsidRDefault="00F14866" w:rsidP="00202675">
            <w:pPr>
              <w:pStyle w:val="TableParagraph"/>
              <w:ind w:left="0"/>
              <w:rPr>
                <w:sz w:val="20"/>
                <w:szCs w:val="20"/>
              </w:rPr>
            </w:pPr>
            <w:r w:rsidRPr="00A905BE">
              <w:rPr>
                <w:sz w:val="20"/>
                <w:szCs w:val="20"/>
              </w:rPr>
              <w:t>33.</w:t>
            </w:r>
            <w:r w:rsidRPr="00A905BE">
              <w:rPr>
                <w:spacing w:val="-2"/>
                <w:sz w:val="20"/>
                <w:szCs w:val="20"/>
              </w:rPr>
              <w:t xml:space="preserve"> </w:t>
            </w:r>
            <w:r w:rsidRPr="00A905BE">
              <w:rPr>
                <w:sz w:val="20"/>
                <w:szCs w:val="20"/>
              </w:rPr>
              <w:t>Means-of</w:t>
            </w:r>
          </w:p>
        </w:tc>
        <w:tc>
          <w:tcPr>
            <w:tcW w:w="911" w:type="dxa"/>
            <w:shd w:val="clear" w:color="auto" w:fill="auto"/>
          </w:tcPr>
          <w:p w14:paraId="5D60FC21" w14:textId="77777777" w:rsidR="00F14866" w:rsidRPr="00A905BE" w:rsidRDefault="00F14866" w:rsidP="00202675">
            <w:pPr>
              <w:pStyle w:val="TableParagraph"/>
              <w:ind w:left="0"/>
              <w:rPr>
                <w:sz w:val="20"/>
                <w:szCs w:val="20"/>
              </w:rPr>
            </w:pPr>
            <w:r w:rsidRPr="00A905BE">
              <w:rPr>
                <w:sz w:val="20"/>
                <w:szCs w:val="20"/>
              </w:rPr>
              <w:t>22</w:t>
            </w:r>
          </w:p>
        </w:tc>
        <w:tc>
          <w:tcPr>
            <w:tcW w:w="911" w:type="dxa"/>
            <w:shd w:val="clear" w:color="auto" w:fill="auto"/>
          </w:tcPr>
          <w:p w14:paraId="6CB57426" w14:textId="77777777" w:rsidR="00F14866" w:rsidRPr="00A905BE" w:rsidRDefault="00F14866" w:rsidP="00202675">
            <w:pPr>
              <w:pStyle w:val="TableParagraph"/>
              <w:ind w:left="0"/>
              <w:rPr>
                <w:sz w:val="20"/>
                <w:szCs w:val="20"/>
              </w:rPr>
            </w:pPr>
            <w:r w:rsidRPr="00A905BE">
              <w:rPr>
                <w:sz w:val="20"/>
                <w:szCs w:val="20"/>
              </w:rPr>
              <w:t>13</w:t>
            </w:r>
          </w:p>
        </w:tc>
        <w:tc>
          <w:tcPr>
            <w:tcW w:w="911" w:type="dxa"/>
            <w:shd w:val="clear" w:color="auto" w:fill="auto"/>
          </w:tcPr>
          <w:p w14:paraId="0835C0CE" w14:textId="77777777" w:rsidR="00F14866" w:rsidRPr="00A905BE" w:rsidRDefault="00F14866" w:rsidP="00202675">
            <w:pPr>
              <w:pStyle w:val="TableParagraph"/>
              <w:ind w:left="0"/>
              <w:rPr>
                <w:sz w:val="20"/>
                <w:szCs w:val="20"/>
              </w:rPr>
            </w:pPr>
            <w:r w:rsidRPr="00A905BE">
              <w:rPr>
                <w:sz w:val="20"/>
                <w:szCs w:val="20"/>
              </w:rPr>
              <w:t>94</w:t>
            </w:r>
          </w:p>
        </w:tc>
        <w:tc>
          <w:tcPr>
            <w:tcW w:w="912" w:type="dxa"/>
            <w:shd w:val="clear" w:color="auto" w:fill="auto"/>
          </w:tcPr>
          <w:p w14:paraId="11326100" w14:textId="77777777" w:rsidR="00F14866" w:rsidRPr="00A905BE" w:rsidRDefault="00F14866" w:rsidP="00202675">
            <w:pPr>
              <w:pStyle w:val="TableParagraph"/>
              <w:ind w:left="0"/>
              <w:rPr>
                <w:sz w:val="20"/>
                <w:szCs w:val="20"/>
              </w:rPr>
            </w:pPr>
            <w:r w:rsidRPr="00A905BE">
              <w:rPr>
                <w:sz w:val="20"/>
                <w:szCs w:val="20"/>
              </w:rPr>
              <w:t>39</w:t>
            </w:r>
          </w:p>
        </w:tc>
        <w:tc>
          <w:tcPr>
            <w:tcW w:w="911" w:type="dxa"/>
            <w:shd w:val="clear" w:color="auto" w:fill="auto"/>
          </w:tcPr>
          <w:p w14:paraId="54BFFF63" w14:textId="77777777" w:rsidR="00F14866" w:rsidRPr="00A905BE" w:rsidRDefault="00F14866" w:rsidP="00202675">
            <w:pPr>
              <w:pStyle w:val="TableParagraph"/>
              <w:ind w:left="0"/>
              <w:rPr>
                <w:sz w:val="20"/>
                <w:szCs w:val="20"/>
              </w:rPr>
            </w:pPr>
            <w:r w:rsidRPr="00A905BE">
              <w:rPr>
                <w:sz w:val="20"/>
                <w:szCs w:val="20"/>
              </w:rPr>
              <w:t>56</w:t>
            </w:r>
          </w:p>
        </w:tc>
        <w:tc>
          <w:tcPr>
            <w:tcW w:w="911" w:type="dxa"/>
            <w:shd w:val="clear" w:color="auto" w:fill="auto"/>
          </w:tcPr>
          <w:p w14:paraId="64B55041" w14:textId="77777777" w:rsidR="00F14866" w:rsidRPr="00A905BE" w:rsidRDefault="00F14866" w:rsidP="00202675">
            <w:pPr>
              <w:pStyle w:val="TableParagraph"/>
              <w:ind w:left="0"/>
              <w:rPr>
                <w:sz w:val="20"/>
                <w:szCs w:val="20"/>
              </w:rPr>
            </w:pPr>
            <w:r w:rsidRPr="00A905BE">
              <w:rPr>
                <w:sz w:val="20"/>
                <w:szCs w:val="20"/>
              </w:rPr>
              <w:t>184</w:t>
            </w:r>
          </w:p>
        </w:tc>
        <w:tc>
          <w:tcPr>
            <w:tcW w:w="1195" w:type="dxa"/>
            <w:shd w:val="clear" w:color="auto" w:fill="auto"/>
          </w:tcPr>
          <w:p w14:paraId="1AD4BEE8" w14:textId="77777777" w:rsidR="00F14866" w:rsidRPr="00A905BE" w:rsidRDefault="00F14866" w:rsidP="00202675">
            <w:pPr>
              <w:pStyle w:val="TableParagraph"/>
              <w:ind w:left="0"/>
              <w:rPr>
                <w:sz w:val="20"/>
                <w:szCs w:val="20"/>
              </w:rPr>
            </w:pPr>
            <w:r w:rsidRPr="00A905BE">
              <w:rPr>
                <w:sz w:val="20"/>
                <w:szCs w:val="20"/>
              </w:rPr>
              <w:t>408</w:t>
            </w:r>
          </w:p>
        </w:tc>
      </w:tr>
      <w:tr w:rsidR="00F14866" w:rsidRPr="00A905BE" w14:paraId="09E6984D" w14:textId="77777777" w:rsidTr="00850CC4">
        <w:trPr>
          <w:trHeight w:val="276"/>
        </w:trPr>
        <w:tc>
          <w:tcPr>
            <w:tcW w:w="426" w:type="dxa"/>
            <w:shd w:val="clear" w:color="auto" w:fill="auto"/>
          </w:tcPr>
          <w:p w14:paraId="6E1022BA" w14:textId="77777777" w:rsidR="00F14866" w:rsidRPr="00A905BE" w:rsidRDefault="00F14866" w:rsidP="00202675">
            <w:pPr>
              <w:pStyle w:val="TableParagraph"/>
              <w:ind w:left="0"/>
              <w:rPr>
                <w:sz w:val="20"/>
                <w:szCs w:val="20"/>
              </w:rPr>
            </w:pPr>
            <w:r w:rsidRPr="00A905BE">
              <w:rPr>
                <w:w w:val="99"/>
                <w:sz w:val="20"/>
                <w:szCs w:val="20"/>
              </w:rPr>
              <w:t>7</w:t>
            </w:r>
          </w:p>
        </w:tc>
        <w:tc>
          <w:tcPr>
            <w:tcW w:w="2693" w:type="dxa"/>
            <w:shd w:val="clear" w:color="auto" w:fill="auto"/>
          </w:tcPr>
          <w:p w14:paraId="7C11307A" w14:textId="77777777" w:rsidR="00F14866" w:rsidRPr="00A905BE" w:rsidRDefault="00F14866" w:rsidP="00202675">
            <w:pPr>
              <w:pStyle w:val="TableParagraph"/>
              <w:ind w:left="0"/>
              <w:rPr>
                <w:sz w:val="20"/>
                <w:szCs w:val="20"/>
              </w:rPr>
            </w:pPr>
            <w:r w:rsidRPr="00A905BE">
              <w:rPr>
                <w:sz w:val="20"/>
                <w:szCs w:val="20"/>
              </w:rPr>
              <w:t>7.</w:t>
            </w:r>
            <w:r w:rsidRPr="00A905BE">
              <w:rPr>
                <w:spacing w:val="-2"/>
                <w:sz w:val="20"/>
                <w:szCs w:val="20"/>
              </w:rPr>
              <w:t xml:space="preserve"> </w:t>
            </w:r>
            <w:r w:rsidRPr="00A905BE">
              <w:rPr>
                <w:sz w:val="20"/>
                <w:szCs w:val="20"/>
              </w:rPr>
              <w:t>Result-of</w:t>
            </w:r>
          </w:p>
        </w:tc>
        <w:tc>
          <w:tcPr>
            <w:tcW w:w="911" w:type="dxa"/>
            <w:shd w:val="clear" w:color="auto" w:fill="auto"/>
          </w:tcPr>
          <w:p w14:paraId="3A7DC2B7" w14:textId="77777777" w:rsidR="00F14866" w:rsidRPr="00A905BE" w:rsidRDefault="00F14866" w:rsidP="00202675">
            <w:pPr>
              <w:pStyle w:val="TableParagraph"/>
              <w:ind w:left="0"/>
              <w:rPr>
                <w:sz w:val="20"/>
                <w:szCs w:val="20"/>
              </w:rPr>
            </w:pPr>
            <w:r w:rsidRPr="00A905BE">
              <w:rPr>
                <w:sz w:val="20"/>
                <w:szCs w:val="20"/>
              </w:rPr>
              <w:t>51</w:t>
            </w:r>
          </w:p>
        </w:tc>
        <w:tc>
          <w:tcPr>
            <w:tcW w:w="911" w:type="dxa"/>
            <w:shd w:val="clear" w:color="auto" w:fill="auto"/>
          </w:tcPr>
          <w:p w14:paraId="05A3ACD8" w14:textId="77777777" w:rsidR="00F14866" w:rsidRPr="00A905BE" w:rsidRDefault="00F14866" w:rsidP="00202675">
            <w:pPr>
              <w:pStyle w:val="TableParagraph"/>
              <w:ind w:left="0"/>
              <w:rPr>
                <w:sz w:val="20"/>
                <w:szCs w:val="20"/>
              </w:rPr>
            </w:pPr>
            <w:r w:rsidRPr="00A905BE">
              <w:rPr>
                <w:sz w:val="20"/>
                <w:szCs w:val="20"/>
              </w:rPr>
              <w:t>30</w:t>
            </w:r>
          </w:p>
        </w:tc>
        <w:tc>
          <w:tcPr>
            <w:tcW w:w="911" w:type="dxa"/>
            <w:shd w:val="clear" w:color="auto" w:fill="auto"/>
          </w:tcPr>
          <w:p w14:paraId="732A7D15" w14:textId="77777777" w:rsidR="00F14866" w:rsidRPr="00A905BE" w:rsidRDefault="00F14866" w:rsidP="00202675">
            <w:pPr>
              <w:pStyle w:val="TableParagraph"/>
              <w:ind w:left="0"/>
              <w:rPr>
                <w:sz w:val="20"/>
                <w:szCs w:val="20"/>
              </w:rPr>
            </w:pPr>
            <w:r w:rsidRPr="00A905BE">
              <w:rPr>
                <w:sz w:val="20"/>
                <w:szCs w:val="20"/>
              </w:rPr>
              <w:t>44</w:t>
            </w:r>
          </w:p>
        </w:tc>
        <w:tc>
          <w:tcPr>
            <w:tcW w:w="912" w:type="dxa"/>
            <w:shd w:val="clear" w:color="auto" w:fill="auto"/>
          </w:tcPr>
          <w:p w14:paraId="400D8BAF" w14:textId="77777777" w:rsidR="00F14866" w:rsidRPr="00A905BE" w:rsidRDefault="00F14866" w:rsidP="00202675">
            <w:pPr>
              <w:pStyle w:val="TableParagraph"/>
              <w:ind w:left="0"/>
              <w:rPr>
                <w:sz w:val="20"/>
                <w:szCs w:val="20"/>
              </w:rPr>
            </w:pPr>
            <w:r w:rsidRPr="00A905BE">
              <w:rPr>
                <w:sz w:val="20"/>
                <w:szCs w:val="20"/>
              </w:rPr>
              <w:t>26</w:t>
            </w:r>
          </w:p>
        </w:tc>
        <w:tc>
          <w:tcPr>
            <w:tcW w:w="911" w:type="dxa"/>
            <w:shd w:val="clear" w:color="auto" w:fill="auto"/>
          </w:tcPr>
          <w:p w14:paraId="62B4988E" w14:textId="77777777" w:rsidR="00F14866" w:rsidRPr="00A905BE" w:rsidRDefault="00F14866" w:rsidP="00202675">
            <w:pPr>
              <w:pStyle w:val="TableParagraph"/>
              <w:ind w:left="0"/>
              <w:rPr>
                <w:sz w:val="20"/>
                <w:szCs w:val="20"/>
              </w:rPr>
            </w:pPr>
            <w:r w:rsidRPr="00A905BE">
              <w:rPr>
                <w:sz w:val="20"/>
                <w:szCs w:val="20"/>
              </w:rPr>
              <w:t>38</w:t>
            </w:r>
          </w:p>
        </w:tc>
        <w:tc>
          <w:tcPr>
            <w:tcW w:w="911" w:type="dxa"/>
            <w:shd w:val="clear" w:color="auto" w:fill="auto"/>
          </w:tcPr>
          <w:p w14:paraId="454D7393" w14:textId="77777777" w:rsidR="00F14866" w:rsidRPr="00A905BE" w:rsidRDefault="00F14866" w:rsidP="00202675">
            <w:pPr>
              <w:pStyle w:val="TableParagraph"/>
              <w:ind w:left="0"/>
              <w:rPr>
                <w:sz w:val="20"/>
                <w:szCs w:val="20"/>
              </w:rPr>
            </w:pPr>
            <w:r w:rsidRPr="00A905BE">
              <w:rPr>
                <w:sz w:val="20"/>
                <w:szCs w:val="20"/>
              </w:rPr>
              <w:t>187</w:t>
            </w:r>
          </w:p>
        </w:tc>
        <w:tc>
          <w:tcPr>
            <w:tcW w:w="1195" w:type="dxa"/>
            <w:shd w:val="clear" w:color="auto" w:fill="auto"/>
          </w:tcPr>
          <w:p w14:paraId="4757AF22" w14:textId="77777777" w:rsidR="00F14866" w:rsidRPr="00A905BE" w:rsidRDefault="00F14866" w:rsidP="00202675">
            <w:pPr>
              <w:pStyle w:val="TableParagraph"/>
              <w:ind w:left="0"/>
              <w:rPr>
                <w:sz w:val="20"/>
                <w:szCs w:val="20"/>
              </w:rPr>
            </w:pPr>
            <w:r w:rsidRPr="00A905BE">
              <w:rPr>
                <w:sz w:val="20"/>
                <w:szCs w:val="20"/>
              </w:rPr>
              <w:t>376</w:t>
            </w:r>
          </w:p>
        </w:tc>
      </w:tr>
      <w:tr w:rsidR="00F14866" w:rsidRPr="00A905BE" w14:paraId="2748D9CA" w14:textId="77777777" w:rsidTr="00850CC4">
        <w:trPr>
          <w:trHeight w:val="291"/>
        </w:trPr>
        <w:tc>
          <w:tcPr>
            <w:tcW w:w="426" w:type="dxa"/>
            <w:shd w:val="clear" w:color="auto" w:fill="auto"/>
          </w:tcPr>
          <w:p w14:paraId="7C230142" w14:textId="77777777" w:rsidR="00F14866" w:rsidRPr="00A905BE" w:rsidRDefault="00F14866" w:rsidP="00202675">
            <w:pPr>
              <w:pStyle w:val="TableParagraph"/>
              <w:ind w:left="0"/>
              <w:rPr>
                <w:sz w:val="20"/>
                <w:szCs w:val="20"/>
              </w:rPr>
            </w:pPr>
            <w:r w:rsidRPr="00A905BE">
              <w:rPr>
                <w:w w:val="99"/>
                <w:sz w:val="20"/>
                <w:szCs w:val="20"/>
              </w:rPr>
              <w:t>8</w:t>
            </w:r>
          </w:p>
        </w:tc>
        <w:tc>
          <w:tcPr>
            <w:tcW w:w="2693" w:type="dxa"/>
            <w:shd w:val="clear" w:color="auto" w:fill="auto"/>
          </w:tcPr>
          <w:p w14:paraId="35F78B2E" w14:textId="5ACF8756" w:rsidR="00F14866" w:rsidRPr="00A905BE" w:rsidRDefault="00F14866" w:rsidP="00850CC4">
            <w:pPr>
              <w:pStyle w:val="TableParagraph"/>
              <w:ind w:left="0"/>
              <w:rPr>
                <w:sz w:val="20"/>
                <w:szCs w:val="20"/>
              </w:rPr>
            </w:pPr>
            <w:r w:rsidRPr="00A905BE">
              <w:rPr>
                <w:sz w:val="20"/>
                <w:szCs w:val="20"/>
              </w:rPr>
              <w:t>29.Approach/Method-of</w:t>
            </w:r>
          </w:p>
        </w:tc>
        <w:tc>
          <w:tcPr>
            <w:tcW w:w="911" w:type="dxa"/>
            <w:shd w:val="clear" w:color="auto" w:fill="auto"/>
          </w:tcPr>
          <w:p w14:paraId="70953D1B" w14:textId="77777777" w:rsidR="00F14866" w:rsidRPr="00A905BE" w:rsidRDefault="00F14866" w:rsidP="00202675">
            <w:pPr>
              <w:pStyle w:val="TableParagraph"/>
              <w:ind w:left="0"/>
              <w:rPr>
                <w:sz w:val="20"/>
                <w:szCs w:val="20"/>
              </w:rPr>
            </w:pPr>
            <w:r w:rsidRPr="00A905BE">
              <w:rPr>
                <w:sz w:val="20"/>
                <w:szCs w:val="20"/>
              </w:rPr>
              <w:t>23</w:t>
            </w:r>
          </w:p>
        </w:tc>
        <w:tc>
          <w:tcPr>
            <w:tcW w:w="911" w:type="dxa"/>
            <w:shd w:val="clear" w:color="auto" w:fill="auto"/>
          </w:tcPr>
          <w:p w14:paraId="33D21F91" w14:textId="77777777" w:rsidR="00F14866" w:rsidRPr="00A905BE" w:rsidRDefault="00F14866" w:rsidP="00202675">
            <w:pPr>
              <w:pStyle w:val="TableParagraph"/>
              <w:ind w:left="0"/>
              <w:rPr>
                <w:sz w:val="20"/>
                <w:szCs w:val="20"/>
              </w:rPr>
            </w:pPr>
            <w:r w:rsidRPr="00A905BE">
              <w:rPr>
                <w:sz w:val="20"/>
                <w:szCs w:val="20"/>
              </w:rPr>
              <w:t>22</w:t>
            </w:r>
          </w:p>
        </w:tc>
        <w:tc>
          <w:tcPr>
            <w:tcW w:w="911" w:type="dxa"/>
            <w:shd w:val="clear" w:color="auto" w:fill="auto"/>
          </w:tcPr>
          <w:p w14:paraId="0762A98D" w14:textId="77777777" w:rsidR="00F14866" w:rsidRPr="00A905BE" w:rsidRDefault="00F14866" w:rsidP="00202675">
            <w:pPr>
              <w:pStyle w:val="TableParagraph"/>
              <w:ind w:left="0"/>
              <w:rPr>
                <w:sz w:val="20"/>
                <w:szCs w:val="20"/>
              </w:rPr>
            </w:pPr>
            <w:r w:rsidRPr="00A905BE">
              <w:rPr>
                <w:sz w:val="20"/>
                <w:szCs w:val="20"/>
              </w:rPr>
              <w:t>66</w:t>
            </w:r>
          </w:p>
        </w:tc>
        <w:tc>
          <w:tcPr>
            <w:tcW w:w="912" w:type="dxa"/>
            <w:shd w:val="clear" w:color="auto" w:fill="auto"/>
          </w:tcPr>
          <w:p w14:paraId="520E1E99" w14:textId="77777777" w:rsidR="00F14866" w:rsidRPr="00A905BE" w:rsidRDefault="00F14866" w:rsidP="00202675">
            <w:pPr>
              <w:pStyle w:val="TableParagraph"/>
              <w:ind w:left="0"/>
              <w:rPr>
                <w:sz w:val="20"/>
                <w:szCs w:val="20"/>
              </w:rPr>
            </w:pPr>
            <w:r w:rsidRPr="00A905BE">
              <w:rPr>
                <w:sz w:val="20"/>
                <w:szCs w:val="20"/>
              </w:rPr>
              <w:t>25</w:t>
            </w:r>
          </w:p>
        </w:tc>
        <w:tc>
          <w:tcPr>
            <w:tcW w:w="911" w:type="dxa"/>
            <w:shd w:val="clear" w:color="auto" w:fill="auto"/>
          </w:tcPr>
          <w:p w14:paraId="28D32702" w14:textId="77777777" w:rsidR="00F14866" w:rsidRPr="00A905BE" w:rsidRDefault="00F14866" w:rsidP="00202675">
            <w:pPr>
              <w:pStyle w:val="TableParagraph"/>
              <w:ind w:left="0"/>
              <w:rPr>
                <w:sz w:val="20"/>
                <w:szCs w:val="20"/>
              </w:rPr>
            </w:pPr>
            <w:r w:rsidRPr="00A905BE">
              <w:rPr>
                <w:sz w:val="20"/>
                <w:szCs w:val="20"/>
              </w:rPr>
              <w:t>40</w:t>
            </w:r>
          </w:p>
        </w:tc>
        <w:tc>
          <w:tcPr>
            <w:tcW w:w="911" w:type="dxa"/>
            <w:shd w:val="clear" w:color="auto" w:fill="auto"/>
          </w:tcPr>
          <w:p w14:paraId="5E928922" w14:textId="77777777" w:rsidR="00F14866" w:rsidRPr="00A905BE" w:rsidRDefault="00F14866" w:rsidP="00202675">
            <w:pPr>
              <w:pStyle w:val="TableParagraph"/>
              <w:ind w:left="0"/>
              <w:rPr>
                <w:sz w:val="20"/>
                <w:szCs w:val="20"/>
              </w:rPr>
            </w:pPr>
            <w:r w:rsidRPr="00A905BE">
              <w:rPr>
                <w:sz w:val="20"/>
                <w:szCs w:val="20"/>
              </w:rPr>
              <w:t>184</w:t>
            </w:r>
          </w:p>
        </w:tc>
        <w:tc>
          <w:tcPr>
            <w:tcW w:w="1195" w:type="dxa"/>
            <w:shd w:val="clear" w:color="auto" w:fill="auto"/>
          </w:tcPr>
          <w:p w14:paraId="431C1470" w14:textId="77777777" w:rsidR="00F14866" w:rsidRPr="00A905BE" w:rsidRDefault="00F14866" w:rsidP="00202675">
            <w:pPr>
              <w:pStyle w:val="TableParagraph"/>
              <w:ind w:left="0"/>
              <w:rPr>
                <w:sz w:val="20"/>
                <w:szCs w:val="20"/>
              </w:rPr>
            </w:pPr>
            <w:r w:rsidRPr="00A905BE">
              <w:rPr>
                <w:sz w:val="20"/>
                <w:szCs w:val="20"/>
              </w:rPr>
              <w:t>360</w:t>
            </w:r>
          </w:p>
        </w:tc>
      </w:tr>
      <w:tr w:rsidR="00F14866" w:rsidRPr="00A905BE" w14:paraId="0F821CAE" w14:textId="77777777" w:rsidTr="00850CC4">
        <w:trPr>
          <w:trHeight w:val="267"/>
        </w:trPr>
        <w:tc>
          <w:tcPr>
            <w:tcW w:w="426" w:type="dxa"/>
            <w:shd w:val="clear" w:color="auto" w:fill="auto"/>
          </w:tcPr>
          <w:p w14:paraId="6739E675" w14:textId="77777777" w:rsidR="00F14866" w:rsidRPr="00A905BE" w:rsidRDefault="00F14866" w:rsidP="00202675">
            <w:pPr>
              <w:pStyle w:val="TableParagraph"/>
              <w:ind w:left="0"/>
              <w:rPr>
                <w:sz w:val="20"/>
                <w:szCs w:val="20"/>
              </w:rPr>
            </w:pPr>
            <w:r w:rsidRPr="00A905BE">
              <w:rPr>
                <w:w w:val="99"/>
                <w:sz w:val="20"/>
                <w:szCs w:val="20"/>
              </w:rPr>
              <w:t>9</w:t>
            </w:r>
          </w:p>
        </w:tc>
        <w:tc>
          <w:tcPr>
            <w:tcW w:w="2693" w:type="dxa"/>
            <w:shd w:val="clear" w:color="auto" w:fill="auto"/>
          </w:tcPr>
          <w:p w14:paraId="5D29CF2F" w14:textId="05CB147F" w:rsidR="00F14866" w:rsidRPr="00A905BE" w:rsidRDefault="00F14866" w:rsidP="00850CC4">
            <w:pPr>
              <w:pStyle w:val="TableParagraph"/>
              <w:ind w:left="0"/>
              <w:rPr>
                <w:sz w:val="20"/>
                <w:szCs w:val="20"/>
              </w:rPr>
            </w:pPr>
            <w:r w:rsidRPr="00A905BE">
              <w:rPr>
                <w:sz w:val="20"/>
                <w:szCs w:val="20"/>
              </w:rPr>
              <w:t>10.</w:t>
            </w:r>
            <w:r w:rsidR="00850CC4">
              <w:rPr>
                <w:sz w:val="20"/>
                <w:szCs w:val="20"/>
              </w:rPr>
              <w:t xml:space="preserve"> </w:t>
            </w:r>
            <w:r w:rsidRPr="00A905BE">
              <w:rPr>
                <w:sz w:val="20"/>
                <w:szCs w:val="20"/>
              </w:rPr>
              <w:t>Nominalization</w:t>
            </w:r>
          </w:p>
        </w:tc>
        <w:tc>
          <w:tcPr>
            <w:tcW w:w="911" w:type="dxa"/>
            <w:shd w:val="clear" w:color="auto" w:fill="auto"/>
          </w:tcPr>
          <w:p w14:paraId="27FE15E4" w14:textId="77777777" w:rsidR="00F14866" w:rsidRPr="00A905BE" w:rsidRDefault="00F14866" w:rsidP="00202675">
            <w:pPr>
              <w:pStyle w:val="TableParagraph"/>
              <w:ind w:left="0"/>
              <w:rPr>
                <w:sz w:val="20"/>
                <w:szCs w:val="20"/>
              </w:rPr>
            </w:pPr>
            <w:r w:rsidRPr="00A905BE">
              <w:rPr>
                <w:sz w:val="20"/>
                <w:szCs w:val="20"/>
              </w:rPr>
              <w:t>85</w:t>
            </w:r>
          </w:p>
        </w:tc>
        <w:tc>
          <w:tcPr>
            <w:tcW w:w="911" w:type="dxa"/>
            <w:shd w:val="clear" w:color="auto" w:fill="auto"/>
          </w:tcPr>
          <w:p w14:paraId="599AA12C" w14:textId="77777777" w:rsidR="00F14866" w:rsidRPr="00A905BE" w:rsidRDefault="00F14866" w:rsidP="00202675">
            <w:pPr>
              <w:pStyle w:val="TableParagraph"/>
              <w:ind w:left="0"/>
              <w:rPr>
                <w:sz w:val="20"/>
                <w:szCs w:val="20"/>
              </w:rPr>
            </w:pPr>
            <w:r w:rsidRPr="00A905BE">
              <w:rPr>
                <w:sz w:val="20"/>
                <w:szCs w:val="20"/>
              </w:rPr>
              <w:t>78</w:t>
            </w:r>
          </w:p>
        </w:tc>
        <w:tc>
          <w:tcPr>
            <w:tcW w:w="911" w:type="dxa"/>
            <w:shd w:val="clear" w:color="auto" w:fill="auto"/>
          </w:tcPr>
          <w:p w14:paraId="1C25EA8E" w14:textId="77777777" w:rsidR="00F14866" w:rsidRPr="00A905BE" w:rsidRDefault="00F14866" w:rsidP="00202675">
            <w:pPr>
              <w:pStyle w:val="TableParagraph"/>
              <w:ind w:left="0"/>
              <w:rPr>
                <w:sz w:val="20"/>
                <w:szCs w:val="20"/>
              </w:rPr>
            </w:pPr>
            <w:r w:rsidRPr="00A905BE">
              <w:rPr>
                <w:sz w:val="20"/>
                <w:szCs w:val="20"/>
              </w:rPr>
              <w:t>44</w:t>
            </w:r>
          </w:p>
        </w:tc>
        <w:tc>
          <w:tcPr>
            <w:tcW w:w="912" w:type="dxa"/>
            <w:shd w:val="clear" w:color="auto" w:fill="auto"/>
          </w:tcPr>
          <w:p w14:paraId="75A40DB1" w14:textId="77777777" w:rsidR="00F14866" w:rsidRPr="00A905BE" w:rsidRDefault="00F14866" w:rsidP="00202675">
            <w:pPr>
              <w:pStyle w:val="TableParagraph"/>
              <w:ind w:left="0"/>
              <w:rPr>
                <w:sz w:val="20"/>
                <w:szCs w:val="20"/>
              </w:rPr>
            </w:pPr>
            <w:r w:rsidRPr="00A905BE">
              <w:rPr>
                <w:sz w:val="20"/>
                <w:szCs w:val="20"/>
              </w:rPr>
              <w:t>21</w:t>
            </w:r>
          </w:p>
        </w:tc>
        <w:tc>
          <w:tcPr>
            <w:tcW w:w="911" w:type="dxa"/>
            <w:shd w:val="clear" w:color="auto" w:fill="auto"/>
          </w:tcPr>
          <w:p w14:paraId="31AE43C6" w14:textId="77777777" w:rsidR="00F14866" w:rsidRPr="00A905BE" w:rsidRDefault="00F14866" w:rsidP="00202675">
            <w:pPr>
              <w:pStyle w:val="TableParagraph"/>
              <w:ind w:left="0"/>
              <w:rPr>
                <w:sz w:val="20"/>
                <w:szCs w:val="20"/>
              </w:rPr>
            </w:pPr>
            <w:r w:rsidRPr="00A905BE">
              <w:rPr>
                <w:sz w:val="20"/>
                <w:szCs w:val="20"/>
              </w:rPr>
              <w:t>33</w:t>
            </w:r>
          </w:p>
        </w:tc>
        <w:tc>
          <w:tcPr>
            <w:tcW w:w="911" w:type="dxa"/>
            <w:shd w:val="clear" w:color="auto" w:fill="auto"/>
          </w:tcPr>
          <w:p w14:paraId="056AE22B" w14:textId="77777777" w:rsidR="00F14866" w:rsidRPr="00A905BE" w:rsidRDefault="00F14866" w:rsidP="00202675">
            <w:pPr>
              <w:pStyle w:val="TableParagraph"/>
              <w:ind w:left="0"/>
              <w:rPr>
                <w:sz w:val="20"/>
                <w:szCs w:val="20"/>
              </w:rPr>
            </w:pPr>
            <w:r w:rsidRPr="00A905BE">
              <w:rPr>
                <w:sz w:val="20"/>
                <w:szCs w:val="20"/>
              </w:rPr>
              <w:t>69</w:t>
            </w:r>
          </w:p>
        </w:tc>
        <w:tc>
          <w:tcPr>
            <w:tcW w:w="1195" w:type="dxa"/>
            <w:shd w:val="clear" w:color="auto" w:fill="auto"/>
          </w:tcPr>
          <w:p w14:paraId="707339ED" w14:textId="77777777" w:rsidR="00F14866" w:rsidRPr="00A905BE" w:rsidRDefault="00F14866" w:rsidP="00202675">
            <w:pPr>
              <w:pStyle w:val="TableParagraph"/>
              <w:ind w:left="0"/>
              <w:rPr>
                <w:sz w:val="20"/>
                <w:szCs w:val="20"/>
              </w:rPr>
            </w:pPr>
            <w:r w:rsidRPr="00A905BE">
              <w:rPr>
                <w:sz w:val="20"/>
                <w:szCs w:val="20"/>
              </w:rPr>
              <w:t>330</w:t>
            </w:r>
          </w:p>
        </w:tc>
      </w:tr>
      <w:tr w:rsidR="00F14866" w:rsidRPr="00A905BE" w14:paraId="0B65DE8D" w14:textId="77777777" w:rsidTr="00850CC4">
        <w:trPr>
          <w:trHeight w:val="275"/>
        </w:trPr>
        <w:tc>
          <w:tcPr>
            <w:tcW w:w="426" w:type="dxa"/>
            <w:shd w:val="clear" w:color="auto" w:fill="auto"/>
          </w:tcPr>
          <w:p w14:paraId="0D930220" w14:textId="77777777" w:rsidR="00F14866" w:rsidRPr="00A905BE" w:rsidRDefault="00F14866" w:rsidP="00202675">
            <w:pPr>
              <w:pStyle w:val="TableParagraph"/>
              <w:ind w:left="0"/>
              <w:rPr>
                <w:sz w:val="20"/>
                <w:szCs w:val="20"/>
              </w:rPr>
            </w:pPr>
            <w:r w:rsidRPr="00A905BE">
              <w:rPr>
                <w:sz w:val="20"/>
                <w:szCs w:val="20"/>
              </w:rPr>
              <w:t>10</w:t>
            </w:r>
          </w:p>
        </w:tc>
        <w:tc>
          <w:tcPr>
            <w:tcW w:w="2693" w:type="dxa"/>
            <w:shd w:val="clear" w:color="auto" w:fill="auto"/>
          </w:tcPr>
          <w:p w14:paraId="5BC540F8" w14:textId="77777777" w:rsidR="00F14866" w:rsidRPr="00A905BE" w:rsidRDefault="00F14866" w:rsidP="00202675">
            <w:pPr>
              <w:pStyle w:val="TableParagraph"/>
              <w:ind w:left="0"/>
              <w:rPr>
                <w:sz w:val="20"/>
                <w:szCs w:val="20"/>
              </w:rPr>
            </w:pPr>
            <w:r w:rsidRPr="00A905BE">
              <w:rPr>
                <w:sz w:val="20"/>
                <w:szCs w:val="20"/>
              </w:rPr>
              <w:t>6.</w:t>
            </w:r>
            <w:r w:rsidRPr="00A905BE">
              <w:rPr>
                <w:spacing w:val="-1"/>
                <w:sz w:val="20"/>
                <w:szCs w:val="20"/>
              </w:rPr>
              <w:t xml:space="preserve"> </w:t>
            </w:r>
            <w:r w:rsidRPr="00A905BE">
              <w:rPr>
                <w:sz w:val="20"/>
                <w:szCs w:val="20"/>
              </w:rPr>
              <w:t>Patient-of</w:t>
            </w:r>
          </w:p>
        </w:tc>
        <w:tc>
          <w:tcPr>
            <w:tcW w:w="911" w:type="dxa"/>
            <w:shd w:val="clear" w:color="auto" w:fill="auto"/>
          </w:tcPr>
          <w:p w14:paraId="395A3E8A" w14:textId="77777777" w:rsidR="00F14866" w:rsidRPr="00A905BE" w:rsidRDefault="00F14866" w:rsidP="00202675">
            <w:pPr>
              <w:pStyle w:val="TableParagraph"/>
              <w:ind w:left="0"/>
              <w:rPr>
                <w:sz w:val="20"/>
                <w:szCs w:val="20"/>
              </w:rPr>
            </w:pPr>
            <w:r w:rsidRPr="00A905BE">
              <w:rPr>
                <w:sz w:val="20"/>
                <w:szCs w:val="20"/>
              </w:rPr>
              <w:t>29</w:t>
            </w:r>
          </w:p>
        </w:tc>
        <w:tc>
          <w:tcPr>
            <w:tcW w:w="911" w:type="dxa"/>
            <w:shd w:val="clear" w:color="auto" w:fill="auto"/>
          </w:tcPr>
          <w:p w14:paraId="561E02CE" w14:textId="77777777" w:rsidR="00F14866" w:rsidRPr="00A905BE" w:rsidRDefault="00F14866" w:rsidP="00202675">
            <w:pPr>
              <w:pStyle w:val="TableParagraph"/>
              <w:ind w:left="0"/>
              <w:rPr>
                <w:sz w:val="20"/>
                <w:szCs w:val="20"/>
              </w:rPr>
            </w:pPr>
            <w:r w:rsidRPr="00A905BE">
              <w:rPr>
                <w:sz w:val="20"/>
                <w:szCs w:val="20"/>
              </w:rPr>
              <w:t>36</w:t>
            </w:r>
          </w:p>
        </w:tc>
        <w:tc>
          <w:tcPr>
            <w:tcW w:w="911" w:type="dxa"/>
            <w:shd w:val="clear" w:color="auto" w:fill="auto"/>
          </w:tcPr>
          <w:p w14:paraId="585E8E66" w14:textId="77777777" w:rsidR="00F14866" w:rsidRPr="00A905BE" w:rsidRDefault="00F14866" w:rsidP="00202675">
            <w:pPr>
              <w:pStyle w:val="TableParagraph"/>
              <w:ind w:left="0"/>
              <w:rPr>
                <w:sz w:val="20"/>
                <w:szCs w:val="20"/>
              </w:rPr>
            </w:pPr>
            <w:r w:rsidRPr="00A905BE">
              <w:rPr>
                <w:sz w:val="20"/>
                <w:szCs w:val="20"/>
              </w:rPr>
              <w:t>14</w:t>
            </w:r>
          </w:p>
        </w:tc>
        <w:tc>
          <w:tcPr>
            <w:tcW w:w="912" w:type="dxa"/>
            <w:shd w:val="clear" w:color="auto" w:fill="auto"/>
          </w:tcPr>
          <w:p w14:paraId="3E89B8AB" w14:textId="77777777" w:rsidR="00F14866" w:rsidRPr="00A905BE" w:rsidRDefault="00F14866" w:rsidP="00202675">
            <w:pPr>
              <w:pStyle w:val="TableParagraph"/>
              <w:ind w:left="0"/>
              <w:rPr>
                <w:sz w:val="20"/>
                <w:szCs w:val="20"/>
              </w:rPr>
            </w:pPr>
            <w:r w:rsidRPr="00A905BE">
              <w:rPr>
                <w:sz w:val="20"/>
                <w:szCs w:val="20"/>
              </w:rPr>
              <w:t>31</w:t>
            </w:r>
          </w:p>
        </w:tc>
        <w:tc>
          <w:tcPr>
            <w:tcW w:w="911" w:type="dxa"/>
            <w:shd w:val="clear" w:color="auto" w:fill="auto"/>
          </w:tcPr>
          <w:p w14:paraId="447E5B40" w14:textId="77777777" w:rsidR="00F14866" w:rsidRPr="00A905BE" w:rsidRDefault="00F14866" w:rsidP="00202675">
            <w:pPr>
              <w:pStyle w:val="TableParagraph"/>
              <w:ind w:left="0"/>
              <w:rPr>
                <w:sz w:val="20"/>
                <w:szCs w:val="20"/>
              </w:rPr>
            </w:pPr>
            <w:r w:rsidRPr="00A905BE">
              <w:rPr>
                <w:sz w:val="20"/>
                <w:szCs w:val="20"/>
              </w:rPr>
              <w:t>50</w:t>
            </w:r>
          </w:p>
        </w:tc>
        <w:tc>
          <w:tcPr>
            <w:tcW w:w="911" w:type="dxa"/>
            <w:shd w:val="clear" w:color="auto" w:fill="auto"/>
          </w:tcPr>
          <w:p w14:paraId="3E7F8C01" w14:textId="77777777" w:rsidR="00F14866" w:rsidRPr="00A905BE" w:rsidRDefault="00F14866" w:rsidP="00202675">
            <w:pPr>
              <w:pStyle w:val="TableParagraph"/>
              <w:ind w:left="0"/>
              <w:rPr>
                <w:sz w:val="20"/>
                <w:szCs w:val="20"/>
              </w:rPr>
            </w:pPr>
            <w:r w:rsidRPr="00A905BE">
              <w:rPr>
                <w:sz w:val="20"/>
                <w:szCs w:val="20"/>
              </w:rPr>
              <w:t>158</w:t>
            </w:r>
          </w:p>
        </w:tc>
        <w:tc>
          <w:tcPr>
            <w:tcW w:w="1195" w:type="dxa"/>
            <w:shd w:val="clear" w:color="auto" w:fill="auto"/>
          </w:tcPr>
          <w:p w14:paraId="3E2ACF77" w14:textId="77777777" w:rsidR="00F14866" w:rsidRPr="00A905BE" w:rsidRDefault="00F14866" w:rsidP="00202675">
            <w:pPr>
              <w:pStyle w:val="TableParagraph"/>
              <w:ind w:left="0"/>
              <w:rPr>
                <w:sz w:val="20"/>
                <w:szCs w:val="20"/>
              </w:rPr>
            </w:pPr>
            <w:r w:rsidRPr="00A905BE">
              <w:rPr>
                <w:sz w:val="20"/>
                <w:szCs w:val="20"/>
              </w:rPr>
              <w:t>318</w:t>
            </w:r>
          </w:p>
        </w:tc>
      </w:tr>
      <w:tr w:rsidR="00F14866" w:rsidRPr="00A905BE" w14:paraId="2546C2EF" w14:textId="77777777" w:rsidTr="00850CC4">
        <w:trPr>
          <w:trHeight w:val="275"/>
        </w:trPr>
        <w:tc>
          <w:tcPr>
            <w:tcW w:w="426" w:type="dxa"/>
            <w:shd w:val="clear" w:color="auto" w:fill="auto"/>
          </w:tcPr>
          <w:p w14:paraId="5E17844A" w14:textId="77777777" w:rsidR="00F14866" w:rsidRPr="00A905BE" w:rsidRDefault="00F14866" w:rsidP="00202675">
            <w:pPr>
              <w:pStyle w:val="TableParagraph"/>
              <w:ind w:left="0"/>
              <w:rPr>
                <w:sz w:val="20"/>
                <w:szCs w:val="20"/>
              </w:rPr>
            </w:pPr>
            <w:r w:rsidRPr="00A905BE">
              <w:rPr>
                <w:sz w:val="20"/>
                <w:szCs w:val="20"/>
              </w:rPr>
              <w:t>11</w:t>
            </w:r>
          </w:p>
        </w:tc>
        <w:tc>
          <w:tcPr>
            <w:tcW w:w="2693" w:type="dxa"/>
            <w:shd w:val="clear" w:color="auto" w:fill="auto"/>
          </w:tcPr>
          <w:p w14:paraId="473AE625" w14:textId="77777777" w:rsidR="00F14866" w:rsidRPr="00A905BE" w:rsidRDefault="00F14866" w:rsidP="00202675">
            <w:pPr>
              <w:pStyle w:val="TableParagraph"/>
              <w:ind w:left="0"/>
              <w:rPr>
                <w:sz w:val="20"/>
                <w:szCs w:val="20"/>
              </w:rPr>
            </w:pPr>
            <w:r w:rsidRPr="00A905BE">
              <w:rPr>
                <w:sz w:val="20"/>
                <w:szCs w:val="20"/>
              </w:rPr>
              <w:t>42. Action -of</w:t>
            </w:r>
          </w:p>
        </w:tc>
        <w:tc>
          <w:tcPr>
            <w:tcW w:w="911" w:type="dxa"/>
            <w:shd w:val="clear" w:color="auto" w:fill="auto"/>
          </w:tcPr>
          <w:p w14:paraId="399BFC6C" w14:textId="77777777" w:rsidR="00F14866" w:rsidRPr="00A905BE" w:rsidRDefault="00F14866" w:rsidP="00202675">
            <w:pPr>
              <w:pStyle w:val="TableParagraph"/>
              <w:ind w:left="0"/>
              <w:rPr>
                <w:sz w:val="20"/>
                <w:szCs w:val="20"/>
              </w:rPr>
            </w:pPr>
            <w:r w:rsidRPr="00A905BE">
              <w:rPr>
                <w:sz w:val="20"/>
                <w:szCs w:val="20"/>
              </w:rPr>
              <w:t>12</w:t>
            </w:r>
          </w:p>
        </w:tc>
        <w:tc>
          <w:tcPr>
            <w:tcW w:w="911" w:type="dxa"/>
            <w:shd w:val="clear" w:color="auto" w:fill="auto"/>
          </w:tcPr>
          <w:p w14:paraId="302F930D" w14:textId="77777777" w:rsidR="00F14866" w:rsidRPr="00A905BE" w:rsidRDefault="00F14866" w:rsidP="00202675">
            <w:pPr>
              <w:pStyle w:val="TableParagraph"/>
              <w:ind w:left="0"/>
              <w:rPr>
                <w:sz w:val="20"/>
                <w:szCs w:val="20"/>
              </w:rPr>
            </w:pPr>
            <w:r w:rsidRPr="00A905BE">
              <w:rPr>
                <w:sz w:val="20"/>
                <w:szCs w:val="20"/>
              </w:rPr>
              <w:t>28</w:t>
            </w:r>
          </w:p>
        </w:tc>
        <w:tc>
          <w:tcPr>
            <w:tcW w:w="911" w:type="dxa"/>
            <w:shd w:val="clear" w:color="auto" w:fill="auto"/>
          </w:tcPr>
          <w:p w14:paraId="2C292F11" w14:textId="77777777" w:rsidR="00F14866" w:rsidRPr="00A905BE" w:rsidRDefault="00F14866" w:rsidP="00202675">
            <w:pPr>
              <w:pStyle w:val="TableParagraph"/>
              <w:ind w:left="0"/>
              <w:rPr>
                <w:sz w:val="20"/>
                <w:szCs w:val="20"/>
              </w:rPr>
            </w:pPr>
            <w:r w:rsidRPr="00A905BE">
              <w:rPr>
                <w:sz w:val="20"/>
                <w:szCs w:val="20"/>
              </w:rPr>
              <w:t>18</w:t>
            </w:r>
          </w:p>
        </w:tc>
        <w:tc>
          <w:tcPr>
            <w:tcW w:w="912" w:type="dxa"/>
            <w:shd w:val="clear" w:color="auto" w:fill="auto"/>
          </w:tcPr>
          <w:p w14:paraId="42FF74BE" w14:textId="77777777" w:rsidR="00F14866" w:rsidRPr="00A905BE" w:rsidRDefault="00F14866" w:rsidP="00202675">
            <w:pPr>
              <w:pStyle w:val="TableParagraph"/>
              <w:ind w:left="0"/>
              <w:rPr>
                <w:sz w:val="20"/>
                <w:szCs w:val="20"/>
              </w:rPr>
            </w:pPr>
            <w:r w:rsidRPr="00A905BE">
              <w:rPr>
                <w:sz w:val="20"/>
                <w:szCs w:val="20"/>
              </w:rPr>
              <w:t>28</w:t>
            </w:r>
          </w:p>
        </w:tc>
        <w:tc>
          <w:tcPr>
            <w:tcW w:w="911" w:type="dxa"/>
            <w:shd w:val="clear" w:color="auto" w:fill="auto"/>
          </w:tcPr>
          <w:p w14:paraId="5D2E877F" w14:textId="77777777" w:rsidR="00F14866" w:rsidRPr="00A905BE" w:rsidRDefault="00F14866" w:rsidP="00202675">
            <w:pPr>
              <w:pStyle w:val="TableParagraph"/>
              <w:ind w:left="0"/>
              <w:rPr>
                <w:sz w:val="20"/>
                <w:szCs w:val="20"/>
              </w:rPr>
            </w:pPr>
            <w:r w:rsidRPr="00A905BE">
              <w:rPr>
                <w:sz w:val="20"/>
                <w:szCs w:val="20"/>
              </w:rPr>
              <w:t>28</w:t>
            </w:r>
          </w:p>
        </w:tc>
        <w:tc>
          <w:tcPr>
            <w:tcW w:w="911" w:type="dxa"/>
            <w:shd w:val="clear" w:color="auto" w:fill="auto"/>
          </w:tcPr>
          <w:p w14:paraId="5D10F13F" w14:textId="77777777" w:rsidR="00F14866" w:rsidRPr="00A905BE" w:rsidRDefault="00F14866" w:rsidP="00202675">
            <w:pPr>
              <w:pStyle w:val="TableParagraph"/>
              <w:ind w:left="0"/>
              <w:rPr>
                <w:sz w:val="20"/>
                <w:szCs w:val="20"/>
              </w:rPr>
            </w:pPr>
            <w:r w:rsidRPr="00A905BE">
              <w:rPr>
                <w:sz w:val="20"/>
                <w:szCs w:val="20"/>
              </w:rPr>
              <w:t>176</w:t>
            </w:r>
          </w:p>
        </w:tc>
        <w:tc>
          <w:tcPr>
            <w:tcW w:w="1195" w:type="dxa"/>
            <w:shd w:val="clear" w:color="auto" w:fill="auto"/>
          </w:tcPr>
          <w:p w14:paraId="6E03DD1E" w14:textId="77777777" w:rsidR="00F14866" w:rsidRPr="00A905BE" w:rsidRDefault="00F14866" w:rsidP="00202675">
            <w:pPr>
              <w:pStyle w:val="TableParagraph"/>
              <w:ind w:left="0"/>
              <w:rPr>
                <w:sz w:val="20"/>
                <w:szCs w:val="20"/>
              </w:rPr>
            </w:pPr>
            <w:r w:rsidRPr="00A905BE">
              <w:rPr>
                <w:sz w:val="20"/>
                <w:szCs w:val="20"/>
              </w:rPr>
              <w:t>290</w:t>
            </w:r>
          </w:p>
        </w:tc>
      </w:tr>
      <w:tr w:rsidR="00F14866" w:rsidRPr="00A905BE" w14:paraId="6B371518" w14:textId="77777777" w:rsidTr="00850CC4">
        <w:trPr>
          <w:trHeight w:val="275"/>
        </w:trPr>
        <w:tc>
          <w:tcPr>
            <w:tcW w:w="426" w:type="dxa"/>
            <w:shd w:val="clear" w:color="auto" w:fill="auto"/>
          </w:tcPr>
          <w:p w14:paraId="26B10831" w14:textId="77777777" w:rsidR="00F14866" w:rsidRPr="00A905BE" w:rsidRDefault="00F14866" w:rsidP="00202675">
            <w:pPr>
              <w:pStyle w:val="TableParagraph"/>
              <w:ind w:left="0"/>
              <w:rPr>
                <w:sz w:val="20"/>
                <w:szCs w:val="20"/>
              </w:rPr>
            </w:pPr>
            <w:r w:rsidRPr="00A905BE">
              <w:rPr>
                <w:sz w:val="20"/>
                <w:szCs w:val="20"/>
              </w:rPr>
              <w:t>12</w:t>
            </w:r>
          </w:p>
        </w:tc>
        <w:tc>
          <w:tcPr>
            <w:tcW w:w="2693" w:type="dxa"/>
            <w:shd w:val="clear" w:color="auto" w:fill="auto"/>
          </w:tcPr>
          <w:p w14:paraId="70941092" w14:textId="77777777" w:rsidR="00F14866" w:rsidRPr="00A905BE" w:rsidRDefault="00F14866" w:rsidP="00202675">
            <w:pPr>
              <w:pStyle w:val="TableParagraph"/>
              <w:ind w:left="0"/>
              <w:rPr>
                <w:sz w:val="20"/>
                <w:szCs w:val="20"/>
              </w:rPr>
            </w:pPr>
            <w:r w:rsidRPr="00A905BE">
              <w:rPr>
                <w:sz w:val="20"/>
                <w:szCs w:val="20"/>
              </w:rPr>
              <w:t>22.</w:t>
            </w:r>
            <w:r w:rsidRPr="00A905BE">
              <w:rPr>
                <w:spacing w:val="1"/>
                <w:sz w:val="20"/>
                <w:szCs w:val="20"/>
              </w:rPr>
              <w:t xml:space="preserve"> </w:t>
            </w:r>
            <w:r w:rsidRPr="00A905BE">
              <w:rPr>
                <w:sz w:val="20"/>
                <w:szCs w:val="20"/>
              </w:rPr>
              <w:t>Loc</w:t>
            </w:r>
            <w:r w:rsidRPr="00A905BE">
              <w:rPr>
                <w:spacing w:val="-2"/>
                <w:sz w:val="20"/>
                <w:szCs w:val="20"/>
              </w:rPr>
              <w:t xml:space="preserve"> </w:t>
            </w:r>
            <w:r w:rsidRPr="00A905BE">
              <w:rPr>
                <w:sz w:val="20"/>
                <w:szCs w:val="20"/>
              </w:rPr>
              <w:t>in</w:t>
            </w:r>
          </w:p>
        </w:tc>
        <w:tc>
          <w:tcPr>
            <w:tcW w:w="911" w:type="dxa"/>
            <w:shd w:val="clear" w:color="auto" w:fill="auto"/>
          </w:tcPr>
          <w:p w14:paraId="7B4CA9E5" w14:textId="77777777" w:rsidR="00F14866" w:rsidRPr="00A905BE" w:rsidRDefault="00F14866" w:rsidP="00202675">
            <w:pPr>
              <w:pStyle w:val="TableParagraph"/>
              <w:ind w:left="0"/>
              <w:rPr>
                <w:sz w:val="20"/>
                <w:szCs w:val="20"/>
              </w:rPr>
            </w:pPr>
            <w:r w:rsidRPr="00A905BE">
              <w:rPr>
                <w:sz w:val="20"/>
                <w:szCs w:val="20"/>
              </w:rPr>
              <w:t>44</w:t>
            </w:r>
          </w:p>
        </w:tc>
        <w:tc>
          <w:tcPr>
            <w:tcW w:w="911" w:type="dxa"/>
            <w:shd w:val="clear" w:color="auto" w:fill="auto"/>
          </w:tcPr>
          <w:p w14:paraId="471EB5F2" w14:textId="77777777" w:rsidR="00F14866" w:rsidRPr="00A905BE" w:rsidRDefault="00F14866" w:rsidP="00202675">
            <w:pPr>
              <w:pStyle w:val="TableParagraph"/>
              <w:ind w:left="0"/>
              <w:rPr>
                <w:sz w:val="20"/>
                <w:szCs w:val="20"/>
              </w:rPr>
            </w:pPr>
            <w:r w:rsidRPr="00A905BE">
              <w:rPr>
                <w:sz w:val="20"/>
                <w:szCs w:val="20"/>
              </w:rPr>
              <w:t>39</w:t>
            </w:r>
          </w:p>
        </w:tc>
        <w:tc>
          <w:tcPr>
            <w:tcW w:w="911" w:type="dxa"/>
            <w:shd w:val="clear" w:color="auto" w:fill="auto"/>
          </w:tcPr>
          <w:p w14:paraId="0036D338" w14:textId="77777777" w:rsidR="00F14866" w:rsidRPr="00A905BE" w:rsidRDefault="00F14866" w:rsidP="00202675">
            <w:pPr>
              <w:pStyle w:val="TableParagraph"/>
              <w:ind w:left="0"/>
              <w:rPr>
                <w:sz w:val="20"/>
                <w:szCs w:val="20"/>
              </w:rPr>
            </w:pPr>
            <w:r w:rsidRPr="00A905BE">
              <w:rPr>
                <w:sz w:val="20"/>
                <w:szCs w:val="20"/>
              </w:rPr>
              <w:t>22</w:t>
            </w:r>
          </w:p>
        </w:tc>
        <w:tc>
          <w:tcPr>
            <w:tcW w:w="912" w:type="dxa"/>
            <w:shd w:val="clear" w:color="auto" w:fill="auto"/>
          </w:tcPr>
          <w:p w14:paraId="5251B7B3" w14:textId="77777777" w:rsidR="00F14866" w:rsidRPr="00A905BE" w:rsidRDefault="00F14866" w:rsidP="00202675">
            <w:pPr>
              <w:pStyle w:val="TableParagraph"/>
              <w:ind w:left="0"/>
              <w:rPr>
                <w:sz w:val="20"/>
                <w:szCs w:val="20"/>
              </w:rPr>
            </w:pPr>
            <w:r w:rsidRPr="00A905BE">
              <w:rPr>
                <w:sz w:val="20"/>
                <w:szCs w:val="20"/>
              </w:rPr>
              <w:t>36</w:t>
            </w:r>
          </w:p>
        </w:tc>
        <w:tc>
          <w:tcPr>
            <w:tcW w:w="911" w:type="dxa"/>
            <w:shd w:val="clear" w:color="auto" w:fill="auto"/>
          </w:tcPr>
          <w:p w14:paraId="24013C40" w14:textId="77777777" w:rsidR="00F14866" w:rsidRPr="00A905BE" w:rsidRDefault="00F14866" w:rsidP="00202675">
            <w:pPr>
              <w:pStyle w:val="TableParagraph"/>
              <w:ind w:left="0"/>
              <w:rPr>
                <w:sz w:val="20"/>
                <w:szCs w:val="20"/>
              </w:rPr>
            </w:pPr>
            <w:r w:rsidRPr="00A905BE">
              <w:rPr>
                <w:sz w:val="20"/>
                <w:szCs w:val="20"/>
              </w:rPr>
              <w:t>28</w:t>
            </w:r>
          </w:p>
        </w:tc>
        <w:tc>
          <w:tcPr>
            <w:tcW w:w="911" w:type="dxa"/>
            <w:shd w:val="clear" w:color="auto" w:fill="auto"/>
          </w:tcPr>
          <w:p w14:paraId="5E712C87" w14:textId="77777777" w:rsidR="00F14866" w:rsidRPr="00A905BE" w:rsidRDefault="00F14866" w:rsidP="00202675">
            <w:pPr>
              <w:pStyle w:val="TableParagraph"/>
              <w:ind w:left="0"/>
              <w:rPr>
                <w:sz w:val="20"/>
                <w:szCs w:val="20"/>
              </w:rPr>
            </w:pPr>
            <w:r w:rsidRPr="00A905BE">
              <w:rPr>
                <w:sz w:val="20"/>
                <w:szCs w:val="20"/>
              </w:rPr>
              <w:t>116</w:t>
            </w:r>
          </w:p>
        </w:tc>
        <w:tc>
          <w:tcPr>
            <w:tcW w:w="1195" w:type="dxa"/>
            <w:shd w:val="clear" w:color="auto" w:fill="auto"/>
          </w:tcPr>
          <w:p w14:paraId="36C6299C" w14:textId="77777777" w:rsidR="00F14866" w:rsidRPr="00A905BE" w:rsidRDefault="00F14866" w:rsidP="00202675">
            <w:pPr>
              <w:pStyle w:val="TableParagraph"/>
              <w:ind w:left="0"/>
              <w:rPr>
                <w:sz w:val="20"/>
                <w:szCs w:val="20"/>
              </w:rPr>
            </w:pPr>
            <w:r w:rsidRPr="00A905BE">
              <w:rPr>
                <w:sz w:val="20"/>
                <w:szCs w:val="20"/>
              </w:rPr>
              <w:t>285</w:t>
            </w:r>
          </w:p>
        </w:tc>
      </w:tr>
      <w:tr w:rsidR="00F14866" w:rsidRPr="00A905BE" w14:paraId="56BE3287" w14:textId="77777777" w:rsidTr="00850CC4">
        <w:trPr>
          <w:trHeight w:val="277"/>
        </w:trPr>
        <w:tc>
          <w:tcPr>
            <w:tcW w:w="426" w:type="dxa"/>
            <w:shd w:val="clear" w:color="auto" w:fill="auto"/>
          </w:tcPr>
          <w:p w14:paraId="3B31283D" w14:textId="77777777" w:rsidR="00F14866" w:rsidRPr="00A905BE" w:rsidRDefault="00F14866" w:rsidP="00202675">
            <w:pPr>
              <w:pStyle w:val="TableParagraph"/>
              <w:ind w:left="0"/>
              <w:rPr>
                <w:sz w:val="20"/>
                <w:szCs w:val="20"/>
              </w:rPr>
            </w:pPr>
            <w:r w:rsidRPr="00A905BE">
              <w:rPr>
                <w:sz w:val="20"/>
                <w:szCs w:val="20"/>
              </w:rPr>
              <w:t>13</w:t>
            </w:r>
          </w:p>
        </w:tc>
        <w:tc>
          <w:tcPr>
            <w:tcW w:w="2693" w:type="dxa"/>
            <w:shd w:val="clear" w:color="auto" w:fill="auto"/>
          </w:tcPr>
          <w:p w14:paraId="67E18300" w14:textId="77777777" w:rsidR="00F14866" w:rsidRPr="00A905BE" w:rsidRDefault="00F14866" w:rsidP="00202675">
            <w:pPr>
              <w:pStyle w:val="TableParagraph"/>
              <w:ind w:left="0"/>
              <w:rPr>
                <w:sz w:val="20"/>
                <w:szCs w:val="20"/>
              </w:rPr>
            </w:pPr>
            <w:r w:rsidRPr="00A905BE">
              <w:rPr>
                <w:sz w:val="20"/>
                <w:szCs w:val="20"/>
              </w:rPr>
              <w:t>17.</w:t>
            </w:r>
            <w:r w:rsidRPr="00A905BE">
              <w:rPr>
                <w:spacing w:val="-1"/>
                <w:sz w:val="20"/>
                <w:szCs w:val="20"/>
              </w:rPr>
              <w:t xml:space="preserve"> </w:t>
            </w:r>
            <w:r w:rsidRPr="00A905BE">
              <w:rPr>
                <w:sz w:val="20"/>
                <w:szCs w:val="20"/>
              </w:rPr>
              <w:t>Qualifier</w:t>
            </w:r>
          </w:p>
        </w:tc>
        <w:tc>
          <w:tcPr>
            <w:tcW w:w="911" w:type="dxa"/>
            <w:shd w:val="clear" w:color="auto" w:fill="auto"/>
          </w:tcPr>
          <w:p w14:paraId="516B84D8" w14:textId="77777777" w:rsidR="00F14866" w:rsidRPr="00A905BE" w:rsidRDefault="00F14866" w:rsidP="00202675">
            <w:pPr>
              <w:pStyle w:val="TableParagraph"/>
              <w:ind w:left="0"/>
              <w:rPr>
                <w:sz w:val="20"/>
                <w:szCs w:val="20"/>
              </w:rPr>
            </w:pPr>
            <w:r w:rsidRPr="00A905BE">
              <w:rPr>
                <w:sz w:val="20"/>
                <w:szCs w:val="20"/>
              </w:rPr>
              <w:t>42</w:t>
            </w:r>
          </w:p>
        </w:tc>
        <w:tc>
          <w:tcPr>
            <w:tcW w:w="911" w:type="dxa"/>
            <w:shd w:val="clear" w:color="auto" w:fill="auto"/>
          </w:tcPr>
          <w:p w14:paraId="24D43740" w14:textId="77777777" w:rsidR="00F14866" w:rsidRPr="00A905BE" w:rsidRDefault="00F14866" w:rsidP="00202675">
            <w:pPr>
              <w:pStyle w:val="TableParagraph"/>
              <w:ind w:left="0"/>
              <w:rPr>
                <w:sz w:val="20"/>
                <w:szCs w:val="20"/>
              </w:rPr>
            </w:pPr>
            <w:r w:rsidRPr="00A905BE">
              <w:rPr>
                <w:sz w:val="20"/>
                <w:szCs w:val="20"/>
              </w:rPr>
              <w:t>54</w:t>
            </w:r>
          </w:p>
        </w:tc>
        <w:tc>
          <w:tcPr>
            <w:tcW w:w="911" w:type="dxa"/>
            <w:shd w:val="clear" w:color="auto" w:fill="auto"/>
          </w:tcPr>
          <w:p w14:paraId="7C58517C" w14:textId="77777777" w:rsidR="00F14866" w:rsidRPr="00A905BE" w:rsidRDefault="00F14866" w:rsidP="00202675">
            <w:pPr>
              <w:pStyle w:val="TableParagraph"/>
              <w:ind w:left="0"/>
              <w:rPr>
                <w:sz w:val="20"/>
                <w:szCs w:val="20"/>
              </w:rPr>
            </w:pPr>
            <w:r w:rsidRPr="00A905BE">
              <w:rPr>
                <w:sz w:val="20"/>
                <w:szCs w:val="20"/>
              </w:rPr>
              <w:t>45</w:t>
            </w:r>
          </w:p>
        </w:tc>
        <w:tc>
          <w:tcPr>
            <w:tcW w:w="912" w:type="dxa"/>
            <w:shd w:val="clear" w:color="auto" w:fill="auto"/>
          </w:tcPr>
          <w:p w14:paraId="633B0DF0" w14:textId="77777777" w:rsidR="00F14866" w:rsidRPr="00A905BE" w:rsidRDefault="00F14866" w:rsidP="00202675">
            <w:pPr>
              <w:pStyle w:val="TableParagraph"/>
              <w:ind w:left="0"/>
              <w:rPr>
                <w:sz w:val="20"/>
                <w:szCs w:val="20"/>
              </w:rPr>
            </w:pPr>
            <w:r w:rsidRPr="00A905BE">
              <w:rPr>
                <w:sz w:val="20"/>
                <w:szCs w:val="20"/>
              </w:rPr>
              <w:t>40</w:t>
            </w:r>
          </w:p>
        </w:tc>
        <w:tc>
          <w:tcPr>
            <w:tcW w:w="911" w:type="dxa"/>
            <w:shd w:val="clear" w:color="auto" w:fill="auto"/>
          </w:tcPr>
          <w:p w14:paraId="6B928ED2" w14:textId="77777777" w:rsidR="00F14866" w:rsidRPr="00A905BE" w:rsidRDefault="00F14866" w:rsidP="00202675">
            <w:pPr>
              <w:pStyle w:val="TableParagraph"/>
              <w:ind w:left="0"/>
              <w:rPr>
                <w:sz w:val="20"/>
                <w:szCs w:val="20"/>
              </w:rPr>
            </w:pPr>
            <w:r w:rsidRPr="00A905BE">
              <w:rPr>
                <w:sz w:val="20"/>
                <w:szCs w:val="20"/>
              </w:rPr>
              <w:t>16</w:t>
            </w:r>
          </w:p>
        </w:tc>
        <w:tc>
          <w:tcPr>
            <w:tcW w:w="911" w:type="dxa"/>
            <w:shd w:val="clear" w:color="auto" w:fill="auto"/>
          </w:tcPr>
          <w:p w14:paraId="707DF7EF" w14:textId="77777777" w:rsidR="00F14866" w:rsidRPr="00A905BE" w:rsidRDefault="00F14866" w:rsidP="00202675">
            <w:pPr>
              <w:pStyle w:val="TableParagraph"/>
              <w:ind w:left="0"/>
              <w:rPr>
                <w:sz w:val="20"/>
                <w:szCs w:val="20"/>
              </w:rPr>
            </w:pPr>
            <w:r w:rsidRPr="00A905BE">
              <w:rPr>
                <w:sz w:val="20"/>
                <w:szCs w:val="20"/>
              </w:rPr>
              <w:t>84</w:t>
            </w:r>
          </w:p>
        </w:tc>
        <w:tc>
          <w:tcPr>
            <w:tcW w:w="1195" w:type="dxa"/>
            <w:shd w:val="clear" w:color="auto" w:fill="auto"/>
          </w:tcPr>
          <w:p w14:paraId="2B9D9086" w14:textId="77777777" w:rsidR="00F14866" w:rsidRPr="00A905BE" w:rsidRDefault="00F14866" w:rsidP="00202675">
            <w:pPr>
              <w:pStyle w:val="TableParagraph"/>
              <w:ind w:left="0"/>
              <w:rPr>
                <w:sz w:val="20"/>
                <w:szCs w:val="20"/>
              </w:rPr>
            </w:pPr>
            <w:r w:rsidRPr="00A905BE">
              <w:rPr>
                <w:sz w:val="20"/>
                <w:szCs w:val="20"/>
              </w:rPr>
              <w:t>281</w:t>
            </w:r>
          </w:p>
        </w:tc>
      </w:tr>
      <w:tr w:rsidR="00F14866" w:rsidRPr="00A905BE" w14:paraId="37E38D68" w14:textId="77777777" w:rsidTr="00850CC4">
        <w:trPr>
          <w:trHeight w:val="275"/>
        </w:trPr>
        <w:tc>
          <w:tcPr>
            <w:tcW w:w="426" w:type="dxa"/>
            <w:shd w:val="clear" w:color="auto" w:fill="auto"/>
          </w:tcPr>
          <w:p w14:paraId="59A55AAE" w14:textId="77777777" w:rsidR="00F14866" w:rsidRPr="00A905BE" w:rsidRDefault="00F14866" w:rsidP="00202675">
            <w:pPr>
              <w:pStyle w:val="TableParagraph"/>
              <w:ind w:left="0"/>
              <w:rPr>
                <w:sz w:val="20"/>
                <w:szCs w:val="20"/>
              </w:rPr>
            </w:pPr>
            <w:r w:rsidRPr="00A905BE">
              <w:rPr>
                <w:sz w:val="20"/>
                <w:szCs w:val="20"/>
              </w:rPr>
              <w:t>14</w:t>
            </w:r>
          </w:p>
        </w:tc>
        <w:tc>
          <w:tcPr>
            <w:tcW w:w="2693" w:type="dxa"/>
            <w:shd w:val="clear" w:color="auto" w:fill="auto"/>
          </w:tcPr>
          <w:p w14:paraId="3794A5CB" w14:textId="77777777" w:rsidR="00F14866" w:rsidRPr="00A905BE" w:rsidRDefault="00F14866" w:rsidP="00202675">
            <w:pPr>
              <w:pStyle w:val="TableParagraph"/>
              <w:ind w:left="0"/>
              <w:rPr>
                <w:sz w:val="20"/>
                <w:szCs w:val="20"/>
              </w:rPr>
            </w:pPr>
            <w:r w:rsidRPr="00A905BE">
              <w:rPr>
                <w:sz w:val="20"/>
                <w:szCs w:val="20"/>
              </w:rPr>
              <w:t>8.</w:t>
            </w:r>
            <w:r w:rsidRPr="00A905BE">
              <w:rPr>
                <w:spacing w:val="-1"/>
                <w:sz w:val="20"/>
                <w:szCs w:val="20"/>
              </w:rPr>
              <w:t xml:space="preserve"> </w:t>
            </w:r>
            <w:r w:rsidRPr="00A905BE">
              <w:rPr>
                <w:sz w:val="20"/>
                <w:szCs w:val="20"/>
              </w:rPr>
              <w:t>Location-of</w:t>
            </w:r>
          </w:p>
        </w:tc>
        <w:tc>
          <w:tcPr>
            <w:tcW w:w="911" w:type="dxa"/>
            <w:shd w:val="clear" w:color="auto" w:fill="auto"/>
          </w:tcPr>
          <w:p w14:paraId="5CA93BC1" w14:textId="77777777" w:rsidR="00F14866" w:rsidRPr="00A905BE" w:rsidRDefault="00F14866" w:rsidP="00202675">
            <w:pPr>
              <w:pStyle w:val="TableParagraph"/>
              <w:ind w:left="0"/>
              <w:rPr>
                <w:sz w:val="20"/>
                <w:szCs w:val="20"/>
              </w:rPr>
            </w:pPr>
            <w:r w:rsidRPr="00A905BE">
              <w:rPr>
                <w:sz w:val="20"/>
                <w:szCs w:val="20"/>
              </w:rPr>
              <w:t>51</w:t>
            </w:r>
          </w:p>
        </w:tc>
        <w:tc>
          <w:tcPr>
            <w:tcW w:w="911" w:type="dxa"/>
            <w:shd w:val="clear" w:color="auto" w:fill="auto"/>
          </w:tcPr>
          <w:p w14:paraId="6366413D" w14:textId="77777777" w:rsidR="00F14866" w:rsidRPr="00A905BE" w:rsidRDefault="00F14866" w:rsidP="00202675">
            <w:pPr>
              <w:pStyle w:val="TableParagraph"/>
              <w:ind w:left="0"/>
              <w:rPr>
                <w:sz w:val="20"/>
                <w:szCs w:val="20"/>
              </w:rPr>
            </w:pPr>
            <w:r w:rsidRPr="00A905BE">
              <w:rPr>
                <w:sz w:val="20"/>
                <w:szCs w:val="20"/>
              </w:rPr>
              <w:t>38</w:t>
            </w:r>
          </w:p>
        </w:tc>
        <w:tc>
          <w:tcPr>
            <w:tcW w:w="911" w:type="dxa"/>
            <w:shd w:val="clear" w:color="auto" w:fill="auto"/>
          </w:tcPr>
          <w:p w14:paraId="64E1B11A" w14:textId="77777777" w:rsidR="00F14866" w:rsidRPr="00A905BE" w:rsidRDefault="00F14866" w:rsidP="00202675">
            <w:pPr>
              <w:pStyle w:val="TableParagraph"/>
              <w:ind w:left="0"/>
              <w:rPr>
                <w:sz w:val="20"/>
                <w:szCs w:val="20"/>
              </w:rPr>
            </w:pPr>
            <w:r w:rsidRPr="00A905BE">
              <w:rPr>
                <w:w w:val="99"/>
                <w:sz w:val="20"/>
                <w:szCs w:val="20"/>
              </w:rPr>
              <w:t>8</w:t>
            </w:r>
          </w:p>
        </w:tc>
        <w:tc>
          <w:tcPr>
            <w:tcW w:w="912" w:type="dxa"/>
            <w:shd w:val="clear" w:color="auto" w:fill="auto"/>
          </w:tcPr>
          <w:p w14:paraId="41541A85" w14:textId="77777777" w:rsidR="00F14866" w:rsidRPr="00A905BE" w:rsidRDefault="00F14866" w:rsidP="00202675">
            <w:pPr>
              <w:pStyle w:val="TableParagraph"/>
              <w:ind w:left="0"/>
              <w:rPr>
                <w:sz w:val="20"/>
                <w:szCs w:val="20"/>
              </w:rPr>
            </w:pPr>
            <w:r w:rsidRPr="00A905BE">
              <w:rPr>
                <w:sz w:val="20"/>
                <w:szCs w:val="20"/>
              </w:rPr>
              <w:t>13</w:t>
            </w:r>
          </w:p>
        </w:tc>
        <w:tc>
          <w:tcPr>
            <w:tcW w:w="911" w:type="dxa"/>
            <w:shd w:val="clear" w:color="auto" w:fill="auto"/>
          </w:tcPr>
          <w:p w14:paraId="528A459E" w14:textId="77777777" w:rsidR="00F14866" w:rsidRPr="00A905BE" w:rsidRDefault="00F14866" w:rsidP="00202675">
            <w:pPr>
              <w:pStyle w:val="TableParagraph"/>
              <w:ind w:left="0"/>
              <w:rPr>
                <w:sz w:val="20"/>
                <w:szCs w:val="20"/>
              </w:rPr>
            </w:pPr>
            <w:r w:rsidRPr="00A905BE">
              <w:rPr>
                <w:sz w:val="20"/>
                <w:szCs w:val="20"/>
              </w:rPr>
              <w:t>28</w:t>
            </w:r>
          </w:p>
        </w:tc>
        <w:tc>
          <w:tcPr>
            <w:tcW w:w="911" w:type="dxa"/>
            <w:shd w:val="clear" w:color="auto" w:fill="auto"/>
          </w:tcPr>
          <w:p w14:paraId="1D9DAE6B" w14:textId="77777777" w:rsidR="00F14866" w:rsidRPr="00A905BE" w:rsidRDefault="00F14866" w:rsidP="00202675">
            <w:pPr>
              <w:pStyle w:val="TableParagraph"/>
              <w:ind w:left="0"/>
              <w:rPr>
                <w:sz w:val="20"/>
                <w:szCs w:val="20"/>
              </w:rPr>
            </w:pPr>
            <w:r w:rsidRPr="00A905BE">
              <w:rPr>
                <w:sz w:val="20"/>
                <w:szCs w:val="20"/>
              </w:rPr>
              <w:t>128</w:t>
            </w:r>
          </w:p>
        </w:tc>
        <w:tc>
          <w:tcPr>
            <w:tcW w:w="1195" w:type="dxa"/>
            <w:shd w:val="clear" w:color="auto" w:fill="auto"/>
          </w:tcPr>
          <w:p w14:paraId="4539078D" w14:textId="77777777" w:rsidR="00F14866" w:rsidRPr="00A905BE" w:rsidRDefault="00F14866" w:rsidP="00202675">
            <w:pPr>
              <w:pStyle w:val="TableParagraph"/>
              <w:ind w:left="0"/>
              <w:rPr>
                <w:sz w:val="20"/>
                <w:szCs w:val="20"/>
              </w:rPr>
            </w:pPr>
            <w:r w:rsidRPr="00A905BE">
              <w:rPr>
                <w:sz w:val="20"/>
                <w:szCs w:val="20"/>
              </w:rPr>
              <w:t>266</w:t>
            </w:r>
          </w:p>
        </w:tc>
      </w:tr>
      <w:tr w:rsidR="00F14866" w:rsidRPr="00A905BE" w14:paraId="4FD1025F" w14:textId="77777777" w:rsidTr="00850CC4">
        <w:trPr>
          <w:trHeight w:val="275"/>
        </w:trPr>
        <w:tc>
          <w:tcPr>
            <w:tcW w:w="426" w:type="dxa"/>
            <w:shd w:val="clear" w:color="auto" w:fill="auto"/>
          </w:tcPr>
          <w:p w14:paraId="2FB498D0" w14:textId="77777777" w:rsidR="00F14866" w:rsidRPr="00A905BE" w:rsidRDefault="00F14866" w:rsidP="00202675">
            <w:pPr>
              <w:pStyle w:val="TableParagraph"/>
              <w:ind w:left="0"/>
              <w:rPr>
                <w:sz w:val="20"/>
                <w:szCs w:val="20"/>
              </w:rPr>
            </w:pPr>
            <w:r w:rsidRPr="00A905BE">
              <w:rPr>
                <w:sz w:val="20"/>
                <w:szCs w:val="20"/>
              </w:rPr>
              <w:t>15</w:t>
            </w:r>
          </w:p>
        </w:tc>
        <w:tc>
          <w:tcPr>
            <w:tcW w:w="2693" w:type="dxa"/>
            <w:shd w:val="clear" w:color="auto" w:fill="auto"/>
          </w:tcPr>
          <w:p w14:paraId="3E5728B9" w14:textId="77777777" w:rsidR="00F14866" w:rsidRPr="00A905BE" w:rsidRDefault="00F14866" w:rsidP="00202675">
            <w:pPr>
              <w:pStyle w:val="TableParagraph"/>
              <w:ind w:left="0"/>
              <w:rPr>
                <w:sz w:val="20"/>
                <w:szCs w:val="20"/>
              </w:rPr>
            </w:pPr>
            <w:r w:rsidRPr="00A905BE">
              <w:rPr>
                <w:sz w:val="20"/>
                <w:szCs w:val="20"/>
              </w:rPr>
              <w:t>4.</w:t>
            </w:r>
            <w:r w:rsidRPr="00A905BE">
              <w:rPr>
                <w:spacing w:val="-1"/>
                <w:sz w:val="20"/>
                <w:szCs w:val="20"/>
              </w:rPr>
              <w:t xml:space="preserve"> </w:t>
            </w:r>
            <w:r w:rsidRPr="00A905BE">
              <w:rPr>
                <w:sz w:val="20"/>
                <w:szCs w:val="20"/>
              </w:rPr>
              <w:t>Synonyms</w:t>
            </w:r>
          </w:p>
        </w:tc>
        <w:tc>
          <w:tcPr>
            <w:tcW w:w="911" w:type="dxa"/>
            <w:shd w:val="clear" w:color="auto" w:fill="auto"/>
          </w:tcPr>
          <w:p w14:paraId="30C20DC9" w14:textId="77777777" w:rsidR="00F14866" w:rsidRPr="00A905BE" w:rsidRDefault="00F14866" w:rsidP="00202675">
            <w:pPr>
              <w:pStyle w:val="TableParagraph"/>
              <w:ind w:left="0"/>
              <w:rPr>
                <w:sz w:val="20"/>
                <w:szCs w:val="20"/>
              </w:rPr>
            </w:pPr>
            <w:r w:rsidRPr="00A905BE">
              <w:rPr>
                <w:sz w:val="20"/>
                <w:szCs w:val="20"/>
              </w:rPr>
              <w:t>20</w:t>
            </w:r>
          </w:p>
        </w:tc>
        <w:tc>
          <w:tcPr>
            <w:tcW w:w="911" w:type="dxa"/>
            <w:shd w:val="clear" w:color="auto" w:fill="auto"/>
          </w:tcPr>
          <w:p w14:paraId="1F97A3ED" w14:textId="77777777" w:rsidR="00F14866" w:rsidRPr="00A905BE" w:rsidRDefault="00F14866" w:rsidP="00202675">
            <w:pPr>
              <w:pStyle w:val="TableParagraph"/>
              <w:ind w:left="0"/>
              <w:rPr>
                <w:sz w:val="20"/>
                <w:szCs w:val="20"/>
              </w:rPr>
            </w:pPr>
            <w:r w:rsidRPr="00A905BE">
              <w:rPr>
                <w:sz w:val="20"/>
                <w:szCs w:val="20"/>
              </w:rPr>
              <w:t>30</w:t>
            </w:r>
          </w:p>
        </w:tc>
        <w:tc>
          <w:tcPr>
            <w:tcW w:w="911" w:type="dxa"/>
            <w:shd w:val="clear" w:color="auto" w:fill="auto"/>
          </w:tcPr>
          <w:p w14:paraId="17786EA7" w14:textId="77777777" w:rsidR="00F14866" w:rsidRPr="00A905BE" w:rsidRDefault="00F14866" w:rsidP="00202675">
            <w:pPr>
              <w:pStyle w:val="TableParagraph"/>
              <w:ind w:left="0"/>
              <w:rPr>
                <w:sz w:val="20"/>
                <w:szCs w:val="20"/>
              </w:rPr>
            </w:pPr>
            <w:r w:rsidRPr="00A905BE">
              <w:rPr>
                <w:sz w:val="20"/>
                <w:szCs w:val="20"/>
              </w:rPr>
              <w:t>24</w:t>
            </w:r>
          </w:p>
        </w:tc>
        <w:tc>
          <w:tcPr>
            <w:tcW w:w="912" w:type="dxa"/>
            <w:shd w:val="clear" w:color="auto" w:fill="auto"/>
          </w:tcPr>
          <w:p w14:paraId="0239AEF3" w14:textId="77777777" w:rsidR="00F14866" w:rsidRPr="00A905BE" w:rsidRDefault="00F14866" w:rsidP="00202675">
            <w:pPr>
              <w:pStyle w:val="TableParagraph"/>
              <w:ind w:left="0"/>
              <w:rPr>
                <w:sz w:val="20"/>
                <w:szCs w:val="20"/>
              </w:rPr>
            </w:pPr>
            <w:r w:rsidRPr="00A905BE">
              <w:rPr>
                <w:sz w:val="20"/>
                <w:szCs w:val="20"/>
              </w:rPr>
              <w:t>15</w:t>
            </w:r>
          </w:p>
        </w:tc>
        <w:tc>
          <w:tcPr>
            <w:tcW w:w="911" w:type="dxa"/>
            <w:shd w:val="clear" w:color="auto" w:fill="auto"/>
          </w:tcPr>
          <w:p w14:paraId="79F94F2E" w14:textId="77777777" w:rsidR="00F14866" w:rsidRPr="00A905BE" w:rsidRDefault="00F14866" w:rsidP="00202675">
            <w:pPr>
              <w:pStyle w:val="TableParagraph"/>
              <w:ind w:left="0"/>
              <w:rPr>
                <w:sz w:val="20"/>
                <w:szCs w:val="20"/>
              </w:rPr>
            </w:pPr>
            <w:r w:rsidRPr="00A905BE">
              <w:rPr>
                <w:sz w:val="20"/>
                <w:szCs w:val="20"/>
              </w:rPr>
              <w:t>17</w:t>
            </w:r>
          </w:p>
        </w:tc>
        <w:tc>
          <w:tcPr>
            <w:tcW w:w="911" w:type="dxa"/>
            <w:shd w:val="clear" w:color="auto" w:fill="auto"/>
          </w:tcPr>
          <w:p w14:paraId="6C5F8CAD" w14:textId="77777777" w:rsidR="00F14866" w:rsidRPr="00A905BE" w:rsidRDefault="00F14866" w:rsidP="00202675">
            <w:pPr>
              <w:pStyle w:val="TableParagraph"/>
              <w:ind w:left="0"/>
              <w:rPr>
                <w:sz w:val="20"/>
                <w:szCs w:val="20"/>
              </w:rPr>
            </w:pPr>
            <w:r w:rsidRPr="00A905BE">
              <w:rPr>
                <w:sz w:val="20"/>
                <w:szCs w:val="20"/>
              </w:rPr>
              <w:t>111</w:t>
            </w:r>
          </w:p>
        </w:tc>
        <w:tc>
          <w:tcPr>
            <w:tcW w:w="1195" w:type="dxa"/>
            <w:shd w:val="clear" w:color="auto" w:fill="auto"/>
          </w:tcPr>
          <w:p w14:paraId="28A4A815" w14:textId="77777777" w:rsidR="00F14866" w:rsidRPr="00A905BE" w:rsidRDefault="00F14866" w:rsidP="00202675">
            <w:pPr>
              <w:pStyle w:val="TableParagraph"/>
              <w:ind w:left="0"/>
              <w:rPr>
                <w:sz w:val="20"/>
                <w:szCs w:val="20"/>
              </w:rPr>
            </w:pPr>
            <w:r w:rsidRPr="00A905BE">
              <w:rPr>
                <w:sz w:val="20"/>
                <w:szCs w:val="20"/>
              </w:rPr>
              <w:t>217</w:t>
            </w:r>
          </w:p>
        </w:tc>
      </w:tr>
      <w:tr w:rsidR="00F14866" w:rsidRPr="00A905BE" w14:paraId="51157E82" w14:textId="77777777" w:rsidTr="00850CC4">
        <w:trPr>
          <w:trHeight w:val="275"/>
        </w:trPr>
        <w:tc>
          <w:tcPr>
            <w:tcW w:w="426" w:type="dxa"/>
            <w:shd w:val="clear" w:color="auto" w:fill="auto"/>
          </w:tcPr>
          <w:p w14:paraId="2054E110" w14:textId="77777777" w:rsidR="00F14866" w:rsidRPr="00A905BE" w:rsidRDefault="00F14866" w:rsidP="00202675">
            <w:pPr>
              <w:pStyle w:val="TableParagraph"/>
              <w:ind w:left="0"/>
              <w:rPr>
                <w:sz w:val="20"/>
                <w:szCs w:val="20"/>
              </w:rPr>
            </w:pPr>
            <w:r w:rsidRPr="00A905BE">
              <w:rPr>
                <w:sz w:val="20"/>
                <w:szCs w:val="20"/>
              </w:rPr>
              <w:t>16</w:t>
            </w:r>
          </w:p>
        </w:tc>
        <w:tc>
          <w:tcPr>
            <w:tcW w:w="2693" w:type="dxa"/>
            <w:shd w:val="clear" w:color="auto" w:fill="auto"/>
          </w:tcPr>
          <w:p w14:paraId="734AE186" w14:textId="77777777" w:rsidR="00F14866" w:rsidRPr="00A905BE" w:rsidRDefault="00F14866" w:rsidP="00202675">
            <w:pPr>
              <w:pStyle w:val="TableParagraph"/>
              <w:ind w:left="0"/>
              <w:rPr>
                <w:sz w:val="20"/>
                <w:szCs w:val="20"/>
              </w:rPr>
            </w:pPr>
            <w:r w:rsidRPr="00A905BE">
              <w:rPr>
                <w:sz w:val="20"/>
                <w:szCs w:val="20"/>
              </w:rPr>
              <w:t>5.</w:t>
            </w:r>
            <w:r w:rsidRPr="00A905BE">
              <w:rPr>
                <w:spacing w:val="-1"/>
                <w:sz w:val="20"/>
                <w:szCs w:val="20"/>
              </w:rPr>
              <w:t xml:space="preserve"> </w:t>
            </w:r>
            <w:r w:rsidRPr="00A905BE">
              <w:rPr>
                <w:sz w:val="20"/>
                <w:szCs w:val="20"/>
              </w:rPr>
              <w:t>Agent-of</w:t>
            </w:r>
          </w:p>
        </w:tc>
        <w:tc>
          <w:tcPr>
            <w:tcW w:w="911" w:type="dxa"/>
            <w:shd w:val="clear" w:color="auto" w:fill="auto"/>
          </w:tcPr>
          <w:p w14:paraId="1ABAD329" w14:textId="77777777" w:rsidR="00F14866" w:rsidRPr="00A905BE" w:rsidRDefault="00F14866" w:rsidP="00202675">
            <w:pPr>
              <w:pStyle w:val="TableParagraph"/>
              <w:ind w:left="0"/>
              <w:rPr>
                <w:sz w:val="20"/>
                <w:szCs w:val="20"/>
              </w:rPr>
            </w:pPr>
            <w:r w:rsidRPr="00A905BE">
              <w:rPr>
                <w:sz w:val="20"/>
                <w:szCs w:val="20"/>
              </w:rPr>
              <w:t>29</w:t>
            </w:r>
          </w:p>
        </w:tc>
        <w:tc>
          <w:tcPr>
            <w:tcW w:w="911" w:type="dxa"/>
            <w:shd w:val="clear" w:color="auto" w:fill="auto"/>
          </w:tcPr>
          <w:p w14:paraId="0C437A94" w14:textId="77777777" w:rsidR="00F14866" w:rsidRPr="00A905BE" w:rsidRDefault="00F14866" w:rsidP="00202675">
            <w:pPr>
              <w:pStyle w:val="TableParagraph"/>
              <w:ind w:left="0"/>
              <w:rPr>
                <w:sz w:val="20"/>
                <w:szCs w:val="20"/>
              </w:rPr>
            </w:pPr>
            <w:r w:rsidRPr="00A905BE">
              <w:rPr>
                <w:sz w:val="20"/>
                <w:szCs w:val="20"/>
              </w:rPr>
              <w:t>36</w:t>
            </w:r>
          </w:p>
        </w:tc>
        <w:tc>
          <w:tcPr>
            <w:tcW w:w="911" w:type="dxa"/>
            <w:shd w:val="clear" w:color="auto" w:fill="auto"/>
          </w:tcPr>
          <w:p w14:paraId="13C23977" w14:textId="77777777" w:rsidR="00F14866" w:rsidRPr="00A905BE" w:rsidRDefault="00F14866" w:rsidP="00202675">
            <w:pPr>
              <w:pStyle w:val="TableParagraph"/>
              <w:ind w:left="0"/>
              <w:rPr>
                <w:sz w:val="20"/>
                <w:szCs w:val="20"/>
              </w:rPr>
            </w:pPr>
            <w:r w:rsidRPr="00A905BE">
              <w:rPr>
                <w:sz w:val="20"/>
                <w:szCs w:val="20"/>
              </w:rPr>
              <w:t>22</w:t>
            </w:r>
          </w:p>
        </w:tc>
        <w:tc>
          <w:tcPr>
            <w:tcW w:w="912" w:type="dxa"/>
            <w:shd w:val="clear" w:color="auto" w:fill="auto"/>
          </w:tcPr>
          <w:p w14:paraId="1D233877" w14:textId="77777777" w:rsidR="00F14866" w:rsidRPr="00A905BE" w:rsidRDefault="00F14866" w:rsidP="00202675">
            <w:pPr>
              <w:pStyle w:val="TableParagraph"/>
              <w:ind w:left="0"/>
              <w:rPr>
                <w:sz w:val="20"/>
                <w:szCs w:val="20"/>
              </w:rPr>
            </w:pPr>
            <w:r w:rsidRPr="00A905BE">
              <w:rPr>
                <w:sz w:val="20"/>
                <w:szCs w:val="20"/>
              </w:rPr>
              <w:t>11</w:t>
            </w:r>
          </w:p>
        </w:tc>
        <w:tc>
          <w:tcPr>
            <w:tcW w:w="911" w:type="dxa"/>
            <w:shd w:val="clear" w:color="auto" w:fill="auto"/>
          </w:tcPr>
          <w:p w14:paraId="6B39E37A" w14:textId="77777777" w:rsidR="00F14866" w:rsidRPr="00A905BE" w:rsidRDefault="00F14866" w:rsidP="00202675">
            <w:pPr>
              <w:pStyle w:val="TableParagraph"/>
              <w:ind w:left="0"/>
              <w:rPr>
                <w:sz w:val="20"/>
                <w:szCs w:val="20"/>
              </w:rPr>
            </w:pPr>
            <w:r w:rsidRPr="00A905BE">
              <w:rPr>
                <w:sz w:val="20"/>
                <w:szCs w:val="20"/>
              </w:rPr>
              <w:t>12</w:t>
            </w:r>
          </w:p>
        </w:tc>
        <w:tc>
          <w:tcPr>
            <w:tcW w:w="911" w:type="dxa"/>
            <w:shd w:val="clear" w:color="auto" w:fill="auto"/>
          </w:tcPr>
          <w:p w14:paraId="26D8ACA4" w14:textId="77777777" w:rsidR="00F14866" w:rsidRPr="00A905BE" w:rsidRDefault="00F14866" w:rsidP="00202675">
            <w:pPr>
              <w:pStyle w:val="TableParagraph"/>
              <w:ind w:left="0"/>
              <w:rPr>
                <w:sz w:val="20"/>
                <w:szCs w:val="20"/>
              </w:rPr>
            </w:pPr>
            <w:r w:rsidRPr="00A905BE">
              <w:rPr>
                <w:sz w:val="20"/>
                <w:szCs w:val="20"/>
              </w:rPr>
              <w:t>84</w:t>
            </w:r>
          </w:p>
        </w:tc>
        <w:tc>
          <w:tcPr>
            <w:tcW w:w="1195" w:type="dxa"/>
            <w:shd w:val="clear" w:color="auto" w:fill="auto"/>
          </w:tcPr>
          <w:p w14:paraId="6163EA04" w14:textId="77777777" w:rsidR="00F14866" w:rsidRPr="00A905BE" w:rsidRDefault="00F14866" w:rsidP="00202675">
            <w:pPr>
              <w:pStyle w:val="TableParagraph"/>
              <w:ind w:left="0"/>
              <w:rPr>
                <w:sz w:val="20"/>
                <w:szCs w:val="20"/>
              </w:rPr>
            </w:pPr>
            <w:r w:rsidRPr="00A905BE">
              <w:rPr>
                <w:sz w:val="20"/>
                <w:szCs w:val="20"/>
              </w:rPr>
              <w:t>194</w:t>
            </w:r>
          </w:p>
        </w:tc>
      </w:tr>
      <w:tr w:rsidR="00F14866" w:rsidRPr="00A905BE" w14:paraId="2B67B88A" w14:textId="77777777" w:rsidTr="00850CC4">
        <w:trPr>
          <w:trHeight w:val="275"/>
        </w:trPr>
        <w:tc>
          <w:tcPr>
            <w:tcW w:w="426" w:type="dxa"/>
            <w:shd w:val="clear" w:color="auto" w:fill="auto"/>
          </w:tcPr>
          <w:p w14:paraId="40A32003" w14:textId="77777777" w:rsidR="00F14866" w:rsidRPr="00A905BE" w:rsidRDefault="00F14866" w:rsidP="00202675">
            <w:pPr>
              <w:pStyle w:val="TableParagraph"/>
              <w:ind w:left="0"/>
              <w:rPr>
                <w:sz w:val="20"/>
                <w:szCs w:val="20"/>
              </w:rPr>
            </w:pPr>
            <w:r w:rsidRPr="00A905BE">
              <w:rPr>
                <w:sz w:val="20"/>
                <w:szCs w:val="20"/>
              </w:rPr>
              <w:t>17</w:t>
            </w:r>
          </w:p>
        </w:tc>
        <w:tc>
          <w:tcPr>
            <w:tcW w:w="2693" w:type="dxa"/>
            <w:shd w:val="clear" w:color="auto" w:fill="auto"/>
          </w:tcPr>
          <w:p w14:paraId="4D0FE450" w14:textId="77777777" w:rsidR="00F14866" w:rsidRPr="00A905BE" w:rsidRDefault="00F14866" w:rsidP="00202675">
            <w:pPr>
              <w:pStyle w:val="TableParagraph"/>
              <w:ind w:left="0"/>
              <w:rPr>
                <w:sz w:val="20"/>
                <w:szCs w:val="20"/>
              </w:rPr>
            </w:pPr>
            <w:r w:rsidRPr="00A905BE">
              <w:rPr>
                <w:sz w:val="20"/>
                <w:szCs w:val="20"/>
              </w:rPr>
              <w:t>14.</w:t>
            </w:r>
            <w:r w:rsidRPr="00A905BE">
              <w:rPr>
                <w:spacing w:val="-1"/>
                <w:sz w:val="20"/>
                <w:szCs w:val="20"/>
              </w:rPr>
              <w:t xml:space="preserve"> </w:t>
            </w:r>
            <w:r w:rsidRPr="00A905BE">
              <w:rPr>
                <w:sz w:val="20"/>
                <w:szCs w:val="20"/>
              </w:rPr>
              <w:t>Cause-of</w:t>
            </w:r>
          </w:p>
        </w:tc>
        <w:tc>
          <w:tcPr>
            <w:tcW w:w="911" w:type="dxa"/>
            <w:shd w:val="clear" w:color="auto" w:fill="auto"/>
          </w:tcPr>
          <w:p w14:paraId="75B6A701" w14:textId="77777777" w:rsidR="00F14866" w:rsidRPr="00A905BE" w:rsidRDefault="00F14866" w:rsidP="00202675">
            <w:pPr>
              <w:pStyle w:val="TableParagraph"/>
              <w:ind w:left="0"/>
              <w:rPr>
                <w:sz w:val="20"/>
                <w:szCs w:val="20"/>
              </w:rPr>
            </w:pPr>
            <w:r w:rsidRPr="00A905BE">
              <w:rPr>
                <w:sz w:val="20"/>
                <w:szCs w:val="20"/>
              </w:rPr>
              <w:t>21</w:t>
            </w:r>
          </w:p>
        </w:tc>
        <w:tc>
          <w:tcPr>
            <w:tcW w:w="911" w:type="dxa"/>
            <w:shd w:val="clear" w:color="auto" w:fill="auto"/>
          </w:tcPr>
          <w:p w14:paraId="7B31B850" w14:textId="77777777" w:rsidR="00F14866" w:rsidRPr="00A905BE" w:rsidRDefault="00F14866" w:rsidP="00202675">
            <w:pPr>
              <w:pStyle w:val="TableParagraph"/>
              <w:ind w:left="0"/>
              <w:rPr>
                <w:sz w:val="20"/>
                <w:szCs w:val="20"/>
              </w:rPr>
            </w:pPr>
            <w:r w:rsidRPr="00A905BE">
              <w:rPr>
                <w:w w:val="99"/>
                <w:sz w:val="20"/>
                <w:szCs w:val="20"/>
              </w:rPr>
              <w:t>6</w:t>
            </w:r>
          </w:p>
        </w:tc>
        <w:tc>
          <w:tcPr>
            <w:tcW w:w="911" w:type="dxa"/>
            <w:shd w:val="clear" w:color="auto" w:fill="auto"/>
          </w:tcPr>
          <w:p w14:paraId="3D78C515" w14:textId="77777777" w:rsidR="00F14866" w:rsidRPr="00A905BE" w:rsidRDefault="00F14866" w:rsidP="00202675">
            <w:pPr>
              <w:pStyle w:val="TableParagraph"/>
              <w:ind w:left="0"/>
              <w:rPr>
                <w:sz w:val="20"/>
                <w:szCs w:val="20"/>
              </w:rPr>
            </w:pPr>
            <w:r w:rsidRPr="00A905BE">
              <w:rPr>
                <w:w w:val="99"/>
                <w:sz w:val="20"/>
                <w:szCs w:val="20"/>
              </w:rPr>
              <w:t>5</w:t>
            </w:r>
          </w:p>
        </w:tc>
        <w:tc>
          <w:tcPr>
            <w:tcW w:w="912" w:type="dxa"/>
            <w:shd w:val="clear" w:color="auto" w:fill="auto"/>
          </w:tcPr>
          <w:p w14:paraId="5D2D7F62" w14:textId="77777777" w:rsidR="00F14866" w:rsidRPr="00A905BE" w:rsidRDefault="00F14866" w:rsidP="00202675">
            <w:pPr>
              <w:pStyle w:val="TableParagraph"/>
              <w:ind w:left="0"/>
              <w:rPr>
                <w:sz w:val="20"/>
                <w:szCs w:val="20"/>
              </w:rPr>
            </w:pPr>
            <w:r w:rsidRPr="00A905BE">
              <w:rPr>
                <w:w w:val="99"/>
                <w:sz w:val="20"/>
                <w:szCs w:val="20"/>
              </w:rPr>
              <w:t>6</w:t>
            </w:r>
          </w:p>
        </w:tc>
        <w:tc>
          <w:tcPr>
            <w:tcW w:w="911" w:type="dxa"/>
            <w:shd w:val="clear" w:color="auto" w:fill="auto"/>
          </w:tcPr>
          <w:p w14:paraId="357CBAC1" w14:textId="77777777" w:rsidR="00F14866" w:rsidRPr="00A905BE" w:rsidRDefault="00F14866" w:rsidP="00202675">
            <w:pPr>
              <w:pStyle w:val="TableParagraph"/>
              <w:ind w:left="0"/>
              <w:rPr>
                <w:sz w:val="20"/>
                <w:szCs w:val="20"/>
              </w:rPr>
            </w:pPr>
            <w:r w:rsidRPr="00A905BE">
              <w:rPr>
                <w:sz w:val="20"/>
                <w:szCs w:val="20"/>
              </w:rPr>
              <w:t>13</w:t>
            </w:r>
          </w:p>
        </w:tc>
        <w:tc>
          <w:tcPr>
            <w:tcW w:w="911" w:type="dxa"/>
            <w:shd w:val="clear" w:color="auto" w:fill="auto"/>
          </w:tcPr>
          <w:p w14:paraId="0D154406" w14:textId="77777777" w:rsidR="00F14866" w:rsidRPr="00A905BE" w:rsidRDefault="00F14866" w:rsidP="00202675">
            <w:pPr>
              <w:pStyle w:val="TableParagraph"/>
              <w:ind w:left="0"/>
              <w:rPr>
                <w:sz w:val="20"/>
                <w:szCs w:val="20"/>
              </w:rPr>
            </w:pPr>
            <w:r w:rsidRPr="00A905BE">
              <w:rPr>
                <w:sz w:val="20"/>
                <w:szCs w:val="20"/>
              </w:rPr>
              <w:t>101</w:t>
            </w:r>
          </w:p>
        </w:tc>
        <w:tc>
          <w:tcPr>
            <w:tcW w:w="1195" w:type="dxa"/>
            <w:shd w:val="clear" w:color="auto" w:fill="auto"/>
          </w:tcPr>
          <w:p w14:paraId="03DF5FB8" w14:textId="77777777" w:rsidR="00F14866" w:rsidRPr="00A905BE" w:rsidRDefault="00F14866" w:rsidP="00202675">
            <w:pPr>
              <w:pStyle w:val="TableParagraph"/>
              <w:ind w:left="0"/>
              <w:rPr>
                <w:sz w:val="20"/>
                <w:szCs w:val="20"/>
              </w:rPr>
            </w:pPr>
            <w:r w:rsidRPr="00A905BE">
              <w:rPr>
                <w:sz w:val="20"/>
                <w:szCs w:val="20"/>
              </w:rPr>
              <w:t>152</w:t>
            </w:r>
          </w:p>
        </w:tc>
      </w:tr>
      <w:tr w:rsidR="00F14866" w:rsidRPr="00A905BE" w14:paraId="080FD219" w14:textId="77777777" w:rsidTr="00850CC4">
        <w:trPr>
          <w:trHeight w:val="275"/>
        </w:trPr>
        <w:tc>
          <w:tcPr>
            <w:tcW w:w="426" w:type="dxa"/>
            <w:shd w:val="clear" w:color="auto" w:fill="auto"/>
          </w:tcPr>
          <w:p w14:paraId="451F3D6E" w14:textId="77777777" w:rsidR="00F14866" w:rsidRPr="00A905BE" w:rsidRDefault="00F14866" w:rsidP="00202675">
            <w:pPr>
              <w:pStyle w:val="TableParagraph"/>
              <w:ind w:left="0"/>
              <w:rPr>
                <w:sz w:val="20"/>
                <w:szCs w:val="20"/>
              </w:rPr>
            </w:pPr>
            <w:r w:rsidRPr="00A905BE">
              <w:rPr>
                <w:sz w:val="20"/>
                <w:szCs w:val="20"/>
              </w:rPr>
              <w:t>18</w:t>
            </w:r>
          </w:p>
        </w:tc>
        <w:tc>
          <w:tcPr>
            <w:tcW w:w="2693" w:type="dxa"/>
            <w:shd w:val="clear" w:color="auto" w:fill="auto"/>
          </w:tcPr>
          <w:p w14:paraId="5A8480BF" w14:textId="77777777" w:rsidR="00F14866" w:rsidRPr="00A905BE" w:rsidRDefault="00F14866" w:rsidP="00202675">
            <w:pPr>
              <w:pStyle w:val="TableParagraph"/>
              <w:ind w:left="0"/>
              <w:rPr>
                <w:sz w:val="20"/>
                <w:szCs w:val="20"/>
              </w:rPr>
            </w:pPr>
            <w:r w:rsidRPr="00A905BE">
              <w:rPr>
                <w:sz w:val="20"/>
                <w:szCs w:val="20"/>
              </w:rPr>
              <w:t>16.</w:t>
            </w:r>
            <w:r w:rsidRPr="00A905BE">
              <w:rPr>
                <w:spacing w:val="-1"/>
                <w:sz w:val="20"/>
                <w:szCs w:val="20"/>
              </w:rPr>
              <w:t xml:space="preserve"> </w:t>
            </w:r>
            <w:r w:rsidRPr="00A905BE">
              <w:rPr>
                <w:sz w:val="20"/>
                <w:szCs w:val="20"/>
              </w:rPr>
              <w:t>Quantifier</w:t>
            </w:r>
          </w:p>
        </w:tc>
        <w:tc>
          <w:tcPr>
            <w:tcW w:w="911" w:type="dxa"/>
            <w:shd w:val="clear" w:color="auto" w:fill="auto"/>
          </w:tcPr>
          <w:p w14:paraId="284C0CC9" w14:textId="77777777" w:rsidR="00F14866" w:rsidRPr="00A905BE" w:rsidRDefault="00F14866" w:rsidP="00202675">
            <w:pPr>
              <w:pStyle w:val="TableParagraph"/>
              <w:ind w:left="0"/>
              <w:rPr>
                <w:sz w:val="20"/>
                <w:szCs w:val="20"/>
              </w:rPr>
            </w:pPr>
            <w:r w:rsidRPr="00A905BE">
              <w:rPr>
                <w:sz w:val="20"/>
                <w:szCs w:val="20"/>
              </w:rPr>
              <w:t>49</w:t>
            </w:r>
          </w:p>
        </w:tc>
        <w:tc>
          <w:tcPr>
            <w:tcW w:w="911" w:type="dxa"/>
            <w:shd w:val="clear" w:color="auto" w:fill="auto"/>
          </w:tcPr>
          <w:p w14:paraId="089335FE" w14:textId="77777777" w:rsidR="00F14866" w:rsidRPr="00A905BE" w:rsidRDefault="00F14866" w:rsidP="00202675">
            <w:pPr>
              <w:pStyle w:val="TableParagraph"/>
              <w:ind w:left="0"/>
              <w:rPr>
                <w:sz w:val="20"/>
                <w:szCs w:val="20"/>
              </w:rPr>
            </w:pPr>
            <w:r w:rsidRPr="00A905BE">
              <w:rPr>
                <w:sz w:val="20"/>
                <w:szCs w:val="20"/>
              </w:rPr>
              <w:t>19</w:t>
            </w:r>
          </w:p>
        </w:tc>
        <w:tc>
          <w:tcPr>
            <w:tcW w:w="911" w:type="dxa"/>
            <w:shd w:val="clear" w:color="auto" w:fill="auto"/>
          </w:tcPr>
          <w:p w14:paraId="128B02E1" w14:textId="77777777" w:rsidR="00F14866" w:rsidRPr="00A905BE" w:rsidRDefault="00F14866" w:rsidP="00202675">
            <w:pPr>
              <w:pStyle w:val="TableParagraph"/>
              <w:ind w:left="0"/>
              <w:rPr>
                <w:sz w:val="20"/>
                <w:szCs w:val="20"/>
              </w:rPr>
            </w:pPr>
            <w:r w:rsidRPr="00A905BE">
              <w:rPr>
                <w:sz w:val="20"/>
                <w:szCs w:val="20"/>
              </w:rPr>
              <w:t>16</w:t>
            </w:r>
          </w:p>
        </w:tc>
        <w:tc>
          <w:tcPr>
            <w:tcW w:w="912" w:type="dxa"/>
            <w:shd w:val="clear" w:color="auto" w:fill="auto"/>
          </w:tcPr>
          <w:p w14:paraId="79FA2EA7" w14:textId="77777777" w:rsidR="00F14866" w:rsidRPr="00A905BE" w:rsidRDefault="00F14866" w:rsidP="00202675">
            <w:pPr>
              <w:pStyle w:val="TableParagraph"/>
              <w:ind w:left="0"/>
              <w:rPr>
                <w:sz w:val="20"/>
                <w:szCs w:val="20"/>
              </w:rPr>
            </w:pPr>
            <w:r w:rsidRPr="00A905BE">
              <w:rPr>
                <w:sz w:val="20"/>
                <w:szCs w:val="20"/>
              </w:rPr>
              <w:t>11</w:t>
            </w:r>
          </w:p>
        </w:tc>
        <w:tc>
          <w:tcPr>
            <w:tcW w:w="911" w:type="dxa"/>
            <w:shd w:val="clear" w:color="auto" w:fill="auto"/>
          </w:tcPr>
          <w:p w14:paraId="0DDCB05C" w14:textId="77777777" w:rsidR="00F14866" w:rsidRPr="00A905BE" w:rsidRDefault="00F14866" w:rsidP="00202675">
            <w:pPr>
              <w:pStyle w:val="TableParagraph"/>
              <w:ind w:left="0"/>
              <w:rPr>
                <w:sz w:val="20"/>
                <w:szCs w:val="20"/>
              </w:rPr>
            </w:pPr>
            <w:r w:rsidRPr="00A905BE">
              <w:rPr>
                <w:w w:val="99"/>
                <w:sz w:val="20"/>
                <w:szCs w:val="20"/>
              </w:rPr>
              <w:t>6</w:t>
            </w:r>
          </w:p>
        </w:tc>
        <w:tc>
          <w:tcPr>
            <w:tcW w:w="911" w:type="dxa"/>
            <w:shd w:val="clear" w:color="auto" w:fill="auto"/>
          </w:tcPr>
          <w:p w14:paraId="66667E47" w14:textId="77777777" w:rsidR="00F14866" w:rsidRPr="00A905BE" w:rsidRDefault="00F14866" w:rsidP="00202675">
            <w:pPr>
              <w:pStyle w:val="TableParagraph"/>
              <w:ind w:left="0"/>
              <w:rPr>
                <w:sz w:val="20"/>
                <w:szCs w:val="20"/>
              </w:rPr>
            </w:pPr>
            <w:r w:rsidRPr="00A905BE">
              <w:rPr>
                <w:sz w:val="20"/>
                <w:szCs w:val="20"/>
              </w:rPr>
              <w:t>31</w:t>
            </w:r>
          </w:p>
        </w:tc>
        <w:tc>
          <w:tcPr>
            <w:tcW w:w="1195" w:type="dxa"/>
            <w:shd w:val="clear" w:color="auto" w:fill="auto"/>
          </w:tcPr>
          <w:p w14:paraId="0507673A" w14:textId="77777777" w:rsidR="00F14866" w:rsidRPr="00A905BE" w:rsidRDefault="00F14866" w:rsidP="00202675">
            <w:pPr>
              <w:pStyle w:val="TableParagraph"/>
              <w:ind w:left="0"/>
              <w:rPr>
                <w:sz w:val="20"/>
                <w:szCs w:val="20"/>
              </w:rPr>
            </w:pPr>
            <w:r w:rsidRPr="00A905BE">
              <w:rPr>
                <w:sz w:val="20"/>
                <w:szCs w:val="20"/>
              </w:rPr>
              <w:t>132</w:t>
            </w:r>
          </w:p>
        </w:tc>
      </w:tr>
      <w:tr w:rsidR="00F14866" w:rsidRPr="00A905BE" w14:paraId="31132178" w14:textId="77777777" w:rsidTr="00850CC4">
        <w:trPr>
          <w:trHeight w:val="278"/>
        </w:trPr>
        <w:tc>
          <w:tcPr>
            <w:tcW w:w="426" w:type="dxa"/>
            <w:shd w:val="clear" w:color="auto" w:fill="auto"/>
          </w:tcPr>
          <w:p w14:paraId="61FBBB22" w14:textId="77777777" w:rsidR="00F14866" w:rsidRPr="00A905BE" w:rsidRDefault="00F14866" w:rsidP="00202675">
            <w:pPr>
              <w:pStyle w:val="TableParagraph"/>
              <w:ind w:left="0"/>
              <w:rPr>
                <w:sz w:val="20"/>
                <w:szCs w:val="20"/>
              </w:rPr>
            </w:pPr>
            <w:r w:rsidRPr="00A905BE">
              <w:rPr>
                <w:sz w:val="20"/>
                <w:szCs w:val="20"/>
              </w:rPr>
              <w:t>19</w:t>
            </w:r>
          </w:p>
        </w:tc>
        <w:tc>
          <w:tcPr>
            <w:tcW w:w="2693" w:type="dxa"/>
            <w:shd w:val="clear" w:color="auto" w:fill="auto"/>
          </w:tcPr>
          <w:p w14:paraId="1146EE15" w14:textId="77777777" w:rsidR="00F14866" w:rsidRPr="00A905BE" w:rsidRDefault="00F14866" w:rsidP="00202675">
            <w:pPr>
              <w:pStyle w:val="TableParagraph"/>
              <w:ind w:left="0"/>
              <w:rPr>
                <w:sz w:val="20"/>
                <w:szCs w:val="20"/>
              </w:rPr>
            </w:pPr>
            <w:r w:rsidRPr="00A905BE">
              <w:rPr>
                <w:sz w:val="20"/>
                <w:szCs w:val="20"/>
              </w:rPr>
              <w:t>31.</w:t>
            </w:r>
            <w:r w:rsidRPr="00A905BE">
              <w:rPr>
                <w:spacing w:val="-1"/>
                <w:sz w:val="20"/>
                <w:szCs w:val="20"/>
              </w:rPr>
              <w:t xml:space="preserve"> </w:t>
            </w:r>
            <w:r w:rsidRPr="00A905BE">
              <w:rPr>
                <w:sz w:val="20"/>
                <w:szCs w:val="20"/>
              </w:rPr>
              <w:t>Real</w:t>
            </w:r>
            <w:r w:rsidRPr="00A905BE">
              <w:rPr>
                <w:spacing w:val="-2"/>
                <w:sz w:val="20"/>
                <w:szCs w:val="20"/>
              </w:rPr>
              <w:t xml:space="preserve"> </w:t>
            </w:r>
            <w:r w:rsidRPr="00A905BE">
              <w:rPr>
                <w:sz w:val="20"/>
                <w:szCs w:val="20"/>
              </w:rPr>
              <w:t>1</w:t>
            </w:r>
          </w:p>
        </w:tc>
        <w:tc>
          <w:tcPr>
            <w:tcW w:w="911" w:type="dxa"/>
            <w:shd w:val="clear" w:color="auto" w:fill="auto"/>
          </w:tcPr>
          <w:p w14:paraId="6928503A" w14:textId="77777777" w:rsidR="00F14866" w:rsidRPr="00A905BE" w:rsidRDefault="00F14866" w:rsidP="00202675">
            <w:pPr>
              <w:pStyle w:val="TableParagraph"/>
              <w:ind w:left="0"/>
              <w:rPr>
                <w:sz w:val="20"/>
                <w:szCs w:val="20"/>
              </w:rPr>
            </w:pPr>
            <w:r w:rsidRPr="00A905BE">
              <w:rPr>
                <w:w w:val="99"/>
                <w:sz w:val="20"/>
                <w:szCs w:val="20"/>
              </w:rPr>
              <w:t>4</w:t>
            </w:r>
          </w:p>
        </w:tc>
        <w:tc>
          <w:tcPr>
            <w:tcW w:w="911" w:type="dxa"/>
            <w:shd w:val="clear" w:color="auto" w:fill="auto"/>
          </w:tcPr>
          <w:p w14:paraId="4A9AAE8A" w14:textId="77777777" w:rsidR="00F14866" w:rsidRPr="00A905BE" w:rsidRDefault="00F14866" w:rsidP="00202675">
            <w:pPr>
              <w:pStyle w:val="TableParagraph"/>
              <w:ind w:left="0"/>
              <w:rPr>
                <w:sz w:val="20"/>
                <w:szCs w:val="20"/>
              </w:rPr>
            </w:pPr>
            <w:r w:rsidRPr="00A905BE">
              <w:rPr>
                <w:sz w:val="20"/>
                <w:szCs w:val="20"/>
              </w:rPr>
              <w:t>14</w:t>
            </w:r>
          </w:p>
        </w:tc>
        <w:tc>
          <w:tcPr>
            <w:tcW w:w="911" w:type="dxa"/>
            <w:shd w:val="clear" w:color="auto" w:fill="auto"/>
          </w:tcPr>
          <w:p w14:paraId="2B26CC6F" w14:textId="77777777" w:rsidR="00F14866" w:rsidRPr="00A905BE" w:rsidRDefault="00F14866" w:rsidP="00202675">
            <w:pPr>
              <w:pStyle w:val="TableParagraph"/>
              <w:ind w:left="0"/>
              <w:rPr>
                <w:sz w:val="20"/>
                <w:szCs w:val="20"/>
              </w:rPr>
            </w:pPr>
            <w:r w:rsidRPr="00A905BE">
              <w:rPr>
                <w:sz w:val="20"/>
                <w:szCs w:val="20"/>
              </w:rPr>
              <w:t>13</w:t>
            </w:r>
          </w:p>
        </w:tc>
        <w:tc>
          <w:tcPr>
            <w:tcW w:w="912" w:type="dxa"/>
            <w:shd w:val="clear" w:color="auto" w:fill="auto"/>
          </w:tcPr>
          <w:p w14:paraId="0A7D922C" w14:textId="77777777" w:rsidR="00F14866" w:rsidRPr="00A905BE" w:rsidRDefault="00F14866" w:rsidP="00202675">
            <w:pPr>
              <w:pStyle w:val="TableParagraph"/>
              <w:ind w:left="0"/>
              <w:rPr>
                <w:sz w:val="20"/>
                <w:szCs w:val="20"/>
              </w:rPr>
            </w:pPr>
            <w:r w:rsidRPr="00A905BE">
              <w:rPr>
                <w:sz w:val="20"/>
                <w:szCs w:val="20"/>
              </w:rPr>
              <w:t>12</w:t>
            </w:r>
          </w:p>
        </w:tc>
        <w:tc>
          <w:tcPr>
            <w:tcW w:w="911" w:type="dxa"/>
            <w:shd w:val="clear" w:color="auto" w:fill="auto"/>
          </w:tcPr>
          <w:p w14:paraId="0E5D5F47" w14:textId="77777777" w:rsidR="00F14866" w:rsidRPr="00A905BE" w:rsidRDefault="00F14866" w:rsidP="00202675">
            <w:pPr>
              <w:pStyle w:val="TableParagraph"/>
              <w:ind w:left="0"/>
              <w:rPr>
                <w:sz w:val="20"/>
                <w:szCs w:val="20"/>
              </w:rPr>
            </w:pPr>
            <w:r w:rsidRPr="00A905BE">
              <w:rPr>
                <w:w w:val="99"/>
                <w:sz w:val="20"/>
                <w:szCs w:val="20"/>
              </w:rPr>
              <w:t>8</w:t>
            </w:r>
          </w:p>
        </w:tc>
        <w:tc>
          <w:tcPr>
            <w:tcW w:w="911" w:type="dxa"/>
            <w:shd w:val="clear" w:color="auto" w:fill="auto"/>
          </w:tcPr>
          <w:p w14:paraId="2F1CF099" w14:textId="77777777" w:rsidR="00F14866" w:rsidRPr="00A905BE" w:rsidRDefault="00F14866" w:rsidP="00202675">
            <w:pPr>
              <w:pStyle w:val="TableParagraph"/>
              <w:ind w:left="0"/>
              <w:rPr>
                <w:sz w:val="20"/>
                <w:szCs w:val="20"/>
              </w:rPr>
            </w:pPr>
            <w:r w:rsidRPr="00A905BE">
              <w:rPr>
                <w:sz w:val="20"/>
                <w:szCs w:val="20"/>
              </w:rPr>
              <w:t>68</w:t>
            </w:r>
          </w:p>
        </w:tc>
        <w:tc>
          <w:tcPr>
            <w:tcW w:w="1195" w:type="dxa"/>
            <w:shd w:val="clear" w:color="auto" w:fill="auto"/>
          </w:tcPr>
          <w:p w14:paraId="0446F434" w14:textId="77777777" w:rsidR="00F14866" w:rsidRPr="00A905BE" w:rsidRDefault="00F14866" w:rsidP="00202675">
            <w:pPr>
              <w:pStyle w:val="TableParagraph"/>
              <w:ind w:left="0"/>
              <w:rPr>
                <w:sz w:val="20"/>
                <w:szCs w:val="20"/>
              </w:rPr>
            </w:pPr>
            <w:r w:rsidRPr="00A905BE">
              <w:rPr>
                <w:sz w:val="20"/>
                <w:szCs w:val="20"/>
              </w:rPr>
              <w:t>119</w:t>
            </w:r>
          </w:p>
        </w:tc>
      </w:tr>
      <w:tr w:rsidR="00F14866" w:rsidRPr="00A905BE" w14:paraId="6C3C9958" w14:textId="77777777" w:rsidTr="00850CC4">
        <w:trPr>
          <w:trHeight w:val="275"/>
        </w:trPr>
        <w:tc>
          <w:tcPr>
            <w:tcW w:w="426" w:type="dxa"/>
            <w:shd w:val="clear" w:color="auto" w:fill="auto"/>
          </w:tcPr>
          <w:p w14:paraId="45F7C35F" w14:textId="77777777" w:rsidR="00F14866" w:rsidRPr="00A905BE" w:rsidRDefault="00F14866" w:rsidP="00202675">
            <w:pPr>
              <w:pStyle w:val="TableParagraph"/>
              <w:ind w:left="0"/>
              <w:rPr>
                <w:sz w:val="20"/>
                <w:szCs w:val="20"/>
              </w:rPr>
            </w:pPr>
            <w:r w:rsidRPr="00A905BE">
              <w:rPr>
                <w:sz w:val="20"/>
                <w:szCs w:val="20"/>
              </w:rPr>
              <w:t>20</w:t>
            </w:r>
          </w:p>
        </w:tc>
        <w:tc>
          <w:tcPr>
            <w:tcW w:w="2693" w:type="dxa"/>
            <w:shd w:val="clear" w:color="auto" w:fill="auto"/>
          </w:tcPr>
          <w:p w14:paraId="4D0EF7FD" w14:textId="77777777" w:rsidR="00F14866" w:rsidRPr="00A905BE" w:rsidRDefault="00F14866" w:rsidP="00202675">
            <w:pPr>
              <w:pStyle w:val="TableParagraph"/>
              <w:ind w:left="0"/>
              <w:rPr>
                <w:sz w:val="20"/>
                <w:szCs w:val="20"/>
              </w:rPr>
            </w:pPr>
            <w:r w:rsidRPr="00A905BE">
              <w:rPr>
                <w:sz w:val="20"/>
                <w:szCs w:val="20"/>
              </w:rPr>
              <w:t>3. Made</w:t>
            </w:r>
            <w:r w:rsidRPr="00A905BE">
              <w:rPr>
                <w:spacing w:val="1"/>
                <w:sz w:val="20"/>
                <w:szCs w:val="20"/>
              </w:rPr>
              <w:t xml:space="preserve"> </w:t>
            </w:r>
            <w:r w:rsidRPr="00A905BE">
              <w:rPr>
                <w:sz w:val="20"/>
                <w:szCs w:val="20"/>
              </w:rPr>
              <w:t>-</w:t>
            </w:r>
            <w:r w:rsidRPr="00A905BE">
              <w:rPr>
                <w:spacing w:val="-2"/>
                <w:sz w:val="20"/>
                <w:szCs w:val="20"/>
              </w:rPr>
              <w:t xml:space="preserve"> </w:t>
            </w:r>
            <w:r w:rsidRPr="00A905BE">
              <w:rPr>
                <w:sz w:val="20"/>
                <w:szCs w:val="20"/>
              </w:rPr>
              <w:t>of</w:t>
            </w:r>
          </w:p>
        </w:tc>
        <w:tc>
          <w:tcPr>
            <w:tcW w:w="911" w:type="dxa"/>
            <w:shd w:val="clear" w:color="auto" w:fill="auto"/>
          </w:tcPr>
          <w:p w14:paraId="524C9501" w14:textId="77777777" w:rsidR="00F14866" w:rsidRPr="00A905BE" w:rsidRDefault="00F14866" w:rsidP="00202675">
            <w:pPr>
              <w:pStyle w:val="TableParagraph"/>
              <w:ind w:left="0"/>
              <w:rPr>
                <w:sz w:val="20"/>
                <w:szCs w:val="20"/>
              </w:rPr>
            </w:pPr>
            <w:r w:rsidRPr="00A905BE">
              <w:rPr>
                <w:sz w:val="20"/>
                <w:szCs w:val="20"/>
              </w:rPr>
              <w:t>50</w:t>
            </w:r>
          </w:p>
        </w:tc>
        <w:tc>
          <w:tcPr>
            <w:tcW w:w="911" w:type="dxa"/>
            <w:shd w:val="clear" w:color="auto" w:fill="auto"/>
          </w:tcPr>
          <w:p w14:paraId="5EFD1703" w14:textId="77777777" w:rsidR="00F14866" w:rsidRPr="00A905BE" w:rsidRDefault="00F14866" w:rsidP="00202675">
            <w:pPr>
              <w:pStyle w:val="TableParagraph"/>
              <w:ind w:left="0"/>
              <w:rPr>
                <w:sz w:val="20"/>
                <w:szCs w:val="20"/>
              </w:rPr>
            </w:pPr>
            <w:r w:rsidRPr="00A905BE">
              <w:rPr>
                <w:sz w:val="20"/>
                <w:szCs w:val="20"/>
              </w:rPr>
              <w:t>33</w:t>
            </w:r>
          </w:p>
        </w:tc>
        <w:tc>
          <w:tcPr>
            <w:tcW w:w="911" w:type="dxa"/>
            <w:shd w:val="clear" w:color="auto" w:fill="auto"/>
          </w:tcPr>
          <w:p w14:paraId="2E68AB27" w14:textId="77777777" w:rsidR="00F14866" w:rsidRPr="00A905BE" w:rsidRDefault="00F14866" w:rsidP="00202675">
            <w:pPr>
              <w:pStyle w:val="TableParagraph"/>
              <w:ind w:left="0"/>
              <w:rPr>
                <w:sz w:val="20"/>
                <w:szCs w:val="20"/>
              </w:rPr>
            </w:pPr>
            <w:r w:rsidRPr="00A905BE">
              <w:rPr>
                <w:sz w:val="20"/>
                <w:szCs w:val="20"/>
              </w:rPr>
              <w:t>12</w:t>
            </w:r>
          </w:p>
        </w:tc>
        <w:tc>
          <w:tcPr>
            <w:tcW w:w="912" w:type="dxa"/>
            <w:shd w:val="clear" w:color="auto" w:fill="auto"/>
          </w:tcPr>
          <w:p w14:paraId="007AC193" w14:textId="77777777" w:rsidR="00F14866" w:rsidRPr="00A905BE" w:rsidRDefault="00F14866" w:rsidP="00202675">
            <w:pPr>
              <w:pStyle w:val="TableParagraph"/>
              <w:ind w:left="0"/>
              <w:rPr>
                <w:sz w:val="20"/>
                <w:szCs w:val="20"/>
              </w:rPr>
            </w:pPr>
            <w:r w:rsidRPr="00A905BE">
              <w:rPr>
                <w:w w:val="99"/>
                <w:sz w:val="20"/>
                <w:szCs w:val="20"/>
              </w:rPr>
              <w:t>3</w:t>
            </w:r>
          </w:p>
        </w:tc>
        <w:tc>
          <w:tcPr>
            <w:tcW w:w="911" w:type="dxa"/>
            <w:shd w:val="clear" w:color="auto" w:fill="auto"/>
          </w:tcPr>
          <w:p w14:paraId="0060E60B" w14:textId="77777777" w:rsidR="00F14866" w:rsidRPr="00A905BE" w:rsidRDefault="00F14866" w:rsidP="00202675">
            <w:pPr>
              <w:pStyle w:val="TableParagraph"/>
              <w:ind w:left="0"/>
              <w:rPr>
                <w:sz w:val="20"/>
                <w:szCs w:val="20"/>
              </w:rPr>
            </w:pPr>
            <w:r w:rsidRPr="00A905BE">
              <w:rPr>
                <w:w w:val="99"/>
                <w:sz w:val="20"/>
                <w:szCs w:val="20"/>
              </w:rPr>
              <w:t>0</w:t>
            </w:r>
          </w:p>
        </w:tc>
        <w:tc>
          <w:tcPr>
            <w:tcW w:w="911" w:type="dxa"/>
            <w:shd w:val="clear" w:color="auto" w:fill="auto"/>
          </w:tcPr>
          <w:p w14:paraId="2065EBF9" w14:textId="77777777" w:rsidR="00F14866" w:rsidRPr="00A905BE" w:rsidRDefault="00F14866" w:rsidP="00202675">
            <w:pPr>
              <w:pStyle w:val="TableParagraph"/>
              <w:ind w:left="0"/>
              <w:rPr>
                <w:sz w:val="20"/>
                <w:szCs w:val="20"/>
              </w:rPr>
            </w:pPr>
            <w:r w:rsidRPr="00A905BE">
              <w:rPr>
                <w:sz w:val="20"/>
                <w:szCs w:val="20"/>
              </w:rPr>
              <w:t>20</w:t>
            </w:r>
          </w:p>
        </w:tc>
        <w:tc>
          <w:tcPr>
            <w:tcW w:w="1195" w:type="dxa"/>
            <w:shd w:val="clear" w:color="auto" w:fill="auto"/>
          </w:tcPr>
          <w:p w14:paraId="011A625F" w14:textId="77777777" w:rsidR="00F14866" w:rsidRPr="00A905BE" w:rsidRDefault="00F14866" w:rsidP="00202675">
            <w:pPr>
              <w:pStyle w:val="TableParagraph"/>
              <w:ind w:left="0"/>
              <w:rPr>
                <w:sz w:val="20"/>
                <w:szCs w:val="20"/>
              </w:rPr>
            </w:pPr>
            <w:r w:rsidRPr="00A905BE">
              <w:rPr>
                <w:sz w:val="20"/>
                <w:szCs w:val="20"/>
              </w:rPr>
              <w:t>118</w:t>
            </w:r>
          </w:p>
        </w:tc>
      </w:tr>
      <w:tr w:rsidR="00F14866" w:rsidRPr="00A905BE" w14:paraId="77B0C0DB" w14:textId="77777777" w:rsidTr="00850CC4">
        <w:trPr>
          <w:trHeight w:val="275"/>
        </w:trPr>
        <w:tc>
          <w:tcPr>
            <w:tcW w:w="426" w:type="dxa"/>
            <w:shd w:val="clear" w:color="auto" w:fill="auto"/>
          </w:tcPr>
          <w:p w14:paraId="6BD3C612" w14:textId="77777777" w:rsidR="00F14866" w:rsidRPr="00A905BE" w:rsidRDefault="00F14866" w:rsidP="00202675">
            <w:pPr>
              <w:pStyle w:val="TableParagraph"/>
              <w:ind w:left="0"/>
              <w:rPr>
                <w:sz w:val="20"/>
                <w:szCs w:val="20"/>
              </w:rPr>
            </w:pPr>
            <w:r w:rsidRPr="00A905BE">
              <w:rPr>
                <w:sz w:val="20"/>
                <w:szCs w:val="20"/>
              </w:rPr>
              <w:t>21</w:t>
            </w:r>
          </w:p>
        </w:tc>
        <w:tc>
          <w:tcPr>
            <w:tcW w:w="2693" w:type="dxa"/>
            <w:shd w:val="clear" w:color="auto" w:fill="auto"/>
          </w:tcPr>
          <w:p w14:paraId="366284B8" w14:textId="77777777" w:rsidR="00F14866" w:rsidRPr="00A905BE" w:rsidRDefault="00F14866" w:rsidP="00202675">
            <w:pPr>
              <w:pStyle w:val="TableParagraph"/>
              <w:ind w:left="0"/>
              <w:rPr>
                <w:sz w:val="20"/>
                <w:szCs w:val="20"/>
              </w:rPr>
            </w:pPr>
            <w:r w:rsidRPr="00A905BE">
              <w:rPr>
                <w:sz w:val="20"/>
                <w:szCs w:val="20"/>
              </w:rPr>
              <w:t>19.</w:t>
            </w:r>
            <w:r w:rsidRPr="00A905BE">
              <w:rPr>
                <w:spacing w:val="-1"/>
                <w:sz w:val="20"/>
                <w:szCs w:val="20"/>
              </w:rPr>
              <w:t xml:space="preserve"> </w:t>
            </w:r>
            <w:r w:rsidRPr="00A905BE">
              <w:rPr>
                <w:sz w:val="20"/>
                <w:szCs w:val="20"/>
              </w:rPr>
              <w:t>Fact 2</w:t>
            </w:r>
          </w:p>
        </w:tc>
        <w:tc>
          <w:tcPr>
            <w:tcW w:w="911" w:type="dxa"/>
            <w:shd w:val="clear" w:color="auto" w:fill="auto"/>
          </w:tcPr>
          <w:p w14:paraId="7C8A5B22" w14:textId="77777777" w:rsidR="00F14866" w:rsidRPr="00A905BE" w:rsidRDefault="00F14866" w:rsidP="00202675">
            <w:pPr>
              <w:pStyle w:val="TableParagraph"/>
              <w:ind w:left="0"/>
              <w:rPr>
                <w:sz w:val="20"/>
                <w:szCs w:val="20"/>
              </w:rPr>
            </w:pPr>
            <w:r w:rsidRPr="00A905BE">
              <w:rPr>
                <w:sz w:val="20"/>
                <w:szCs w:val="20"/>
              </w:rPr>
              <w:t>51</w:t>
            </w:r>
          </w:p>
        </w:tc>
        <w:tc>
          <w:tcPr>
            <w:tcW w:w="911" w:type="dxa"/>
            <w:shd w:val="clear" w:color="auto" w:fill="auto"/>
          </w:tcPr>
          <w:p w14:paraId="62D734D0" w14:textId="77777777" w:rsidR="00F14866" w:rsidRPr="00A905BE" w:rsidRDefault="00F14866" w:rsidP="00202675">
            <w:pPr>
              <w:pStyle w:val="TableParagraph"/>
              <w:ind w:left="0"/>
              <w:rPr>
                <w:sz w:val="20"/>
                <w:szCs w:val="20"/>
              </w:rPr>
            </w:pPr>
            <w:r w:rsidRPr="00A905BE">
              <w:rPr>
                <w:sz w:val="20"/>
                <w:szCs w:val="20"/>
              </w:rPr>
              <w:t>39</w:t>
            </w:r>
          </w:p>
        </w:tc>
        <w:tc>
          <w:tcPr>
            <w:tcW w:w="911" w:type="dxa"/>
            <w:shd w:val="clear" w:color="auto" w:fill="auto"/>
          </w:tcPr>
          <w:p w14:paraId="75120D5D" w14:textId="77777777" w:rsidR="00F14866" w:rsidRPr="00A905BE" w:rsidRDefault="00F14866" w:rsidP="00202675">
            <w:pPr>
              <w:pStyle w:val="TableParagraph"/>
              <w:ind w:left="0"/>
              <w:rPr>
                <w:sz w:val="20"/>
                <w:szCs w:val="20"/>
              </w:rPr>
            </w:pPr>
            <w:r w:rsidRPr="00A905BE">
              <w:rPr>
                <w:w w:val="99"/>
                <w:sz w:val="20"/>
                <w:szCs w:val="20"/>
              </w:rPr>
              <w:t>1</w:t>
            </w:r>
          </w:p>
        </w:tc>
        <w:tc>
          <w:tcPr>
            <w:tcW w:w="912" w:type="dxa"/>
            <w:shd w:val="clear" w:color="auto" w:fill="auto"/>
          </w:tcPr>
          <w:p w14:paraId="5097A803" w14:textId="77777777" w:rsidR="00F14866" w:rsidRPr="00A905BE" w:rsidRDefault="00F14866" w:rsidP="00202675">
            <w:pPr>
              <w:pStyle w:val="TableParagraph"/>
              <w:ind w:left="0"/>
              <w:rPr>
                <w:sz w:val="20"/>
                <w:szCs w:val="20"/>
              </w:rPr>
            </w:pPr>
            <w:r w:rsidRPr="00A905BE">
              <w:rPr>
                <w:w w:val="99"/>
                <w:sz w:val="20"/>
                <w:szCs w:val="20"/>
              </w:rPr>
              <w:t>2</w:t>
            </w:r>
          </w:p>
        </w:tc>
        <w:tc>
          <w:tcPr>
            <w:tcW w:w="911" w:type="dxa"/>
            <w:shd w:val="clear" w:color="auto" w:fill="auto"/>
          </w:tcPr>
          <w:p w14:paraId="65156569" w14:textId="77777777" w:rsidR="00F14866" w:rsidRPr="00A905BE" w:rsidRDefault="00F14866" w:rsidP="00202675">
            <w:pPr>
              <w:pStyle w:val="TableParagraph"/>
              <w:ind w:left="0"/>
              <w:rPr>
                <w:sz w:val="20"/>
                <w:szCs w:val="20"/>
              </w:rPr>
            </w:pPr>
            <w:r w:rsidRPr="00A905BE">
              <w:rPr>
                <w:w w:val="99"/>
                <w:sz w:val="20"/>
                <w:szCs w:val="20"/>
              </w:rPr>
              <w:t>2</w:t>
            </w:r>
          </w:p>
        </w:tc>
        <w:tc>
          <w:tcPr>
            <w:tcW w:w="911" w:type="dxa"/>
            <w:shd w:val="clear" w:color="auto" w:fill="auto"/>
          </w:tcPr>
          <w:p w14:paraId="00E063AF" w14:textId="77777777" w:rsidR="00F14866" w:rsidRPr="00A905BE" w:rsidRDefault="00F14866" w:rsidP="00202675">
            <w:pPr>
              <w:pStyle w:val="TableParagraph"/>
              <w:ind w:left="0"/>
              <w:rPr>
                <w:sz w:val="20"/>
                <w:szCs w:val="20"/>
              </w:rPr>
            </w:pPr>
            <w:r w:rsidRPr="00A905BE">
              <w:rPr>
                <w:sz w:val="20"/>
                <w:szCs w:val="20"/>
              </w:rPr>
              <w:t>17</w:t>
            </w:r>
          </w:p>
        </w:tc>
        <w:tc>
          <w:tcPr>
            <w:tcW w:w="1195" w:type="dxa"/>
            <w:shd w:val="clear" w:color="auto" w:fill="auto"/>
          </w:tcPr>
          <w:p w14:paraId="3B5CF1B0" w14:textId="77777777" w:rsidR="00F14866" w:rsidRPr="00A905BE" w:rsidRDefault="00F14866" w:rsidP="00202675">
            <w:pPr>
              <w:pStyle w:val="TableParagraph"/>
              <w:ind w:left="0"/>
              <w:rPr>
                <w:sz w:val="20"/>
                <w:szCs w:val="20"/>
              </w:rPr>
            </w:pPr>
            <w:r w:rsidRPr="00A905BE">
              <w:rPr>
                <w:sz w:val="20"/>
                <w:szCs w:val="20"/>
              </w:rPr>
              <w:t>112</w:t>
            </w:r>
          </w:p>
        </w:tc>
      </w:tr>
      <w:tr w:rsidR="00F14866" w:rsidRPr="00A905BE" w14:paraId="53A9F52B" w14:textId="77777777" w:rsidTr="00850CC4">
        <w:trPr>
          <w:trHeight w:val="275"/>
        </w:trPr>
        <w:tc>
          <w:tcPr>
            <w:tcW w:w="426" w:type="dxa"/>
            <w:shd w:val="clear" w:color="auto" w:fill="auto"/>
          </w:tcPr>
          <w:p w14:paraId="52E387A5" w14:textId="77777777" w:rsidR="00F14866" w:rsidRPr="00A905BE" w:rsidRDefault="00F14866" w:rsidP="00202675">
            <w:pPr>
              <w:pStyle w:val="TableParagraph"/>
              <w:ind w:left="0"/>
              <w:rPr>
                <w:sz w:val="20"/>
                <w:szCs w:val="20"/>
              </w:rPr>
            </w:pPr>
            <w:r w:rsidRPr="00A905BE">
              <w:rPr>
                <w:sz w:val="20"/>
                <w:szCs w:val="20"/>
              </w:rPr>
              <w:t>22</w:t>
            </w:r>
          </w:p>
        </w:tc>
        <w:tc>
          <w:tcPr>
            <w:tcW w:w="2693" w:type="dxa"/>
            <w:shd w:val="clear" w:color="auto" w:fill="auto"/>
          </w:tcPr>
          <w:p w14:paraId="7DD7A8F8" w14:textId="77777777" w:rsidR="00F14866" w:rsidRPr="00A905BE" w:rsidRDefault="00F14866" w:rsidP="00202675">
            <w:pPr>
              <w:pStyle w:val="TableParagraph"/>
              <w:ind w:left="0"/>
              <w:rPr>
                <w:sz w:val="20"/>
                <w:szCs w:val="20"/>
              </w:rPr>
            </w:pPr>
            <w:r w:rsidRPr="00A905BE">
              <w:rPr>
                <w:sz w:val="20"/>
                <w:szCs w:val="20"/>
              </w:rPr>
              <w:t>32.</w:t>
            </w:r>
            <w:r w:rsidRPr="00A905BE">
              <w:rPr>
                <w:spacing w:val="-1"/>
                <w:sz w:val="20"/>
                <w:szCs w:val="20"/>
              </w:rPr>
              <w:t xml:space="preserve"> </w:t>
            </w:r>
            <w:r w:rsidRPr="00A905BE">
              <w:rPr>
                <w:sz w:val="20"/>
                <w:szCs w:val="20"/>
              </w:rPr>
              <w:t>Opposite-of</w:t>
            </w:r>
          </w:p>
        </w:tc>
        <w:tc>
          <w:tcPr>
            <w:tcW w:w="911" w:type="dxa"/>
            <w:shd w:val="clear" w:color="auto" w:fill="auto"/>
          </w:tcPr>
          <w:p w14:paraId="557A1EBD" w14:textId="77777777" w:rsidR="00F14866" w:rsidRPr="00A905BE" w:rsidRDefault="00F14866" w:rsidP="00202675">
            <w:pPr>
              <w:pStyle w:val="TableParagraph"/>
              <w:ind w:left="0"/>
              <w:rPr>
                <w:sz w:val="20"/>
                <w:szCs w:val="20"/>
              </w:rPr>
            </w:pPr>
            <w:r w:rsidRPr="00A905BE">
              <w:rPr>
                <w:w w:val="99"/>
                <w:sz w:val="20"/>
                <w:szCs w:val="20"/>
              </w:rPr>
              <w:t>2</w:t>
            </w:r>
          </w:p>
        </w:tc>
        <w:tc>
          <w:tcPr>
            <w:tcW w:w="911" w:type="dxa"/>
            <w:shd w:val="clear" w:color="auto" w:fill="auto"/>
          </w:tcPr>
          <w:p w14:paraId="48FA212F" w14:textId="77777777" w:rsidR="00F14866" w:rsidRPr="00A905BE" w:rsidRDefault="00F14866" w:rsidP="00202675">
            <w:pPr>
              <w:pStyle w:val="TableParagraph"/>
              <w:ind w:left="0"/>
              <w:rPr>
                <w:sz w:val="20"/>
                <w:szCs w:val="20"/>
              </w:rPr>
            </w:pPr>
            <w:r w:rsidRPr="00A905BE">
              <w:rPr>
                <w:w w:val="99"/>
                <w:sz w:val="20"/>
                <w:szCs w:val="20"/>
              </w:rPr>
              <w:t>5</w:t>
            </w:r>
          </w:p>
        </w:tc>
        <w:tc>
          <w:tcPr>
            <w:tcW w:w="911" w:type="dxa"/>
            <w:shd w:val="clear" w:color="auto" w:fill="auto"/>
          </w:tcPr>
          <w:p w14:paraId="3ED7F0D3" w14:textId="77777777" w:rsidR="00F14866" w:rsidRPr="00A905BE" w:rsidRDefault="00F14866" w:rsidP="00202675">
            <w:pPr>
              <w:pStyle w:val="TableParagraph"/>
              <w:ind w:left="0"/>
              <w:rPr>
                <w:sz w:val="20"/>
                <w:szCs w:val="20"/>
              </w:rPr>
            </w:pPr>
            <w:r w:rsidRPr="00A905BE">
              <w:rPr>
                <w:w w:val="99"/>
                <w:sz w:val="20"/>
                <w:szCs w:val="20"/>
              </w:rPr>
              <w:t>3</w:t>
            </w:r>
          </w:p>
        </w:tc>
        <w:tc>
          <w:tcPr>
            <w:tcW w:w="912" w:type="dxa"/>
            <w:shd w:val="clear" w:color="auto" w:fill="auto"/>
          </w:tcPr>
          <w:p w14:paraId="7D3EA5F1" w14:textId="77777777" w:rsidR="00F14866" w:rsidRPr="00A905BE" w:rsidRDefault="00F14866" w:rsidP="00202675">
            <w:pPr>
              <w:pStyle w:val="TableParagraph"/>
              <w:ind w:left="0"/>
              <w:rPr>
                <w:sz w:val="20"/>
                <w:szCs w:val="20"/>
              </w:rPr>
            </w:pPr>
            <w:r w:rsidRPr="00A905BE">
              <w:rPr>
                <w:w w:val="99"/>
                <w:sz w:val="20"/>
                <w:szCs w:val="20"/>
              </w:rPr>
              <w:t>4</w:t>
            </w:r>
          </w:p>
        </w:tc>
        <w:tc>
          <w:tcPr>
            <w:tcW w:w="911" w:type="dxa"/>
            <w:shd w:val="clear" w:color="auto" w:fill="auto"/>
          </w:tcPr>
          <w:p w14:paraId="6770FFD7" w14:textId="77777777" w:rsidR="00F14866" w:rsidRPr="00A905BE" w:rsidRDefault="00F14866" w:rsidP="00202675">
            <w:pPr>
              <w:pStyle w:val="TableParagraph"/>
              <w:ind w:left="0"/>
              <w:rPr>
                <w:sz w:val="20"/>
                <w:szCs w:val="20"/>
              </w:rPr>
            </w:pPr>
            <w:r w:rsidRPr="00A905BE">
              <w:rPr>
                <w:sz w:val="20"/>
                <w:szCs w:val="20"/>
              </w:rPr>
              <w:t>12</w:t>
            </w:r>
          </w:p>
        </w:tc>
        <w:tc>
          <w:tcPr>
            <w:tcW w:w="911" w:type="dxa"/>
            <w:shd w:val="clear" w:color="auto" w:fill="auto"/>
          </w:tcPr>
          <w:p w14:paraId="7513CD85" w14:textId="77777777" w:rsidR="00F14866" w:rsidRPr="00A905BE" w:rsidRDefault="00F14866" w:rsidP="00202675">
            <w:pPr>
              <w:pStyle w:val="TableParagraph"/>
              <w:ind w:left="0"/>
              <w:rPr>
                <w:sz w:val="20"/>
                <w:szCs w:val="20"/>
              </w:rPr>
            </w:pPr>
            <w:r w:rsidRPr="00A905BE">
              <w:rPr>
                <w:sz w:val="20"/>
                <w:szCs w:val="20"/>
              </w:rPr>
              <w:t>39</w:t>
            </w:r>
          </w:p>
        </w:tc>
        <w:tc>
          <w:tcPr>
            <w:tcW w:w="1195" w:type="dxa"/>
            <w:shd w:val="clear" w:color="auto" w:fill="auto"/>
          </w:tcPr>
          <w:p w14:paraId="13C04F2C" w14:textId="77777777" w:rsidR="00F14866" w:rsidRPr="00A905BE" w:rsidRDefault="00F14866" w:rsidP="00202675">
            <w:pPr>
              <w:pStyle w:val="TableParagraph"/>
              <w:ind w:left="0"/>
              <w:rPr>
                <w:sz w:val="20"/>
                <w:szCs w:val="20"/>
              </w:rPr>
            </w:pPr>
            <w:r w:rsidRPr="00A905BE">
              <w:rPr>
                <w:sz w:val="20"/>
                <w:szCs w:val="20"/>
              </w:rPr>
              <w:t>65</w:t>
            </w:r>
          </w:p>
        </w:tc>
      </w:tr>
      <w:tr w:rsidR="00F14866" w:rsidRPr="00A905BE" w14:paraId="64B4DFCF" w14:textId="77777777" w:rsidTr="00850CC4">
        <w:trPr>
          <w:trHeight w:val="275"/>
        </w:trPr>
        <w:tc>
          <w:tcPr>
            <w:tcW w:w="426" w:type="dxa"/>
            <w:shd w:val="clear" w:color="auto" w:fill="auto"/>
          </w:tcPr>
          <w:p w14:paraId="3A2F5693" w14:textId="77777777" w:rsidR="00F14866" w:rsidRPr="00A905BE" w:rsidRDefault="00F14866" w:rsidP="00202675">
            <w:pPr>
              <w:pStyle w:val="TableParagraph"/>
              <w:ind w:left="0"/>
              <w:rPr>
                <w:sz w:val="20"/>
                <w:szCs w:val="20"/>
              </w:rPr>
            </w:pPr>
            <w:r w:rsidRPr="00A905BE">
              <w:rPr>
                <w:sz w:val="20"/>
                <w:szCs w:val="20"/>
              </w:rPr>
              <w:t>23</w:t>
            </w:r>
          </w:p>
        </w:tc>
        <w:tc>
          <w:tcPr>
            <w:tcW w:w="2693" w:type="dxa"/>
            <w:shd w:val="clear" w:color="auto" w:fill="auto"/>
          </w:tcPr>
          <w:p w14:paraId="45192B14" w14:textId="77777777" w:rsidR="00F14866" w:rsidRPr="00A905BE" w:rsidRDefault="00F14866" w:rsidP="00202675">
            <w:pPr>
              <w:pStyle w:val="TableParagraph"/>
              <w:ind w:left="0"/>
              <w:rPr>
                <w:sz w:val="20"/>
                <w:szCs w:val="20"/>
              </w:rPr>
            </w:pPr>
            <w:r w:rsidRPr="00A905BE">
              <w:rPr>
                <w:sz w:val="20"/>
                <w:szCs w:val="20"/>
              </w:rPr>
              <w:t>27.</w:t>
            </w:r>
            <w:r w:rsidRPr="00A905BE">
              <w:rPr>
                <w:spacing w:val="-1"/>
                <w:sz w:val="20"/>
                <w:szCs w:val="20"/>
              </w:rPr>
              <w:t xml:space="preserve"> </w:t>
            </w:r>
            <w:r w:rsidRPr="00A905BE">
              <w:rPr>
                <w:sz w:val="20"/>
                <w:szCs w:val="20"/>
              </w:rPr>
              <w:t>Loc</w:t>
            </w:r>
            <w:r w:rsidRPr="00A905BE">
              <w:rPr>
                <w:spacing w:val="-1"/>
                <w:sz w:val="20"/>
                <w:szCs w:val="20"/>
              </w:rPr>
              <w:t xml:space="preserve"> </w:t>
            </w:r>
            <w:r w:rsidRPr="00A905BE">
              <w:rPr>
                <w:sz w:val="20"/>
                <w:szCs w:val="20"/>
              </w:rPr>
              <w:t>through</w:t>
            </w:r>
          </w:p>
        </w:tc>
        <w:tc>
          <w:tcPr>
            <w:tcW w:w="911" w:type="dxa"/>
            <w:shd w:val="clear" w:color="auto" w:fill="auto"/>
          </w:tcPr>
          <w:p w14:paraId="71968AC2" w14:textId="77777777" w:rsidR="00F14866" w:rsidRPr="00A905BE" w:rsidRDefault="00F14866" w:rsidP="00202675">
            <w:pPr>
              <w:pStyle w:val="TableParagraph"/>
              <w:ind w:left="0"/>
              <w:rPr>
                <w:sz w:val="20"/>
                <w:szCs w:val="20"/>
              </w:rPr>
            </w:pPr>
            <w:r w:rsidRPr="00A905BE">
              <w:rPr>
                <w:w w:val="99"/>
                <w:sz w:val="20"/>
                <w:szCs w:val="20"/>
              </w:rPr>
              <w:t>4</w:t>
            </w:r>
          </w:p>
        </w:tc>
        <w:tc>
          <w:tcPr>
            <w:tcW w:w="911" w:type="dxa"/>
            <w:shd w:val="clear" w:color="auto" w:fill="auto"/>
          </w:tcPr>
          <w:p w14:paraId="37563547" w14:textId="77777777" w:rsidR="00F14866" w:rsidRPr="00A905BE" w:rsidRDefault="00F14866" w:rsidP="00202675">
            <w:pPr>
              <w:pStyle w:val="TableParagraph"/>
              <w:ind w:left="0"/>
              <w:rPr>
                <w:sz w:val="20"/>
                <w:szCs w:val="20"/>
              </w:rPr>
            </w:pPr>
            <w:r w:rsidRPr="00A905BE">
              <w:rPr>
                <w:w w:val="99"/>
                <w:sz w:val="20"/>
                <w:szCs w:val="20"/>
              </w:rPr>
              <w:t>5</w:t>
            </w:r>
          </w:p>
        </w:tc>
        <w:tc>
          <w:tcPr>
            <w:tcW w:w="911" w:type="dxa"/>
            <w:shd w:val="clear" w:color="auto" w:fill="auto"/>
          </w:tcPr>
          <w:p w14:paraId="0146C7ED" w14:textId="77777777" w:rsidR="00F14866" w:rsidRPr="00A905BE" w:rsidRDefault="00F14866" w:rsidP="00202675">
            <w:pPr>
              <w:pStyle w:val="TableParagraph"/>
              <w:ind w:left="0"/>
              <w:rPr>
                <w:sz w:val="20"/>
                <w:szCs w:val="20"/>
              </w:rPr>
            </w:pPr>
            <w:r w:rsidRPr="00A905BE">
              <w:rPr>
                <w:w w:val="99"/>
                <w:sz w:val="20"/>
                <w:szCs w:val="20"/>
              </w:rPr>
              <w:t>0</w:t>
            </w:r>
          </w:p>
        </w:tc>
        <w:tc>
          <w:tcPr>
            <w:tcW w:w="912" w:type="dxa"/>
            <w:shd w:val="clear" w:color="auto" w:fill="auto"/>
          </w:tcPr>
          <w:p w14:paraId="13708E7D" w14:textId="77777777" w:rsidR="00F14866" w:rsidRPr="00A905BE" w:rsidRDefault="00F14866" w:rsidP="00202675">
            <w:pPr>
              <w:pStyle w:val="TableParagraph"/>
              <w:ind w:left="0"/>
              <w:rPr>
                <w:sz w:val="20"/>
                <w:szCs w:val="20"/>
              </w:rPr>
            </w:pPr>
            <w:r w:rsidRPr="00A905BE">
              <w:rPr>
                <w:w w:val="99"/>
                <w:sz w:val="20"/>
                <w:szCs w:val="20"/>
              </w:rPr>
              <w:t>2</w:t>
            </w:r>
          </w:p>
        </w:tc>
        <w:tc>
          <w:tcPr>
            <w:tcW w:w="911" w:type="dxa"/>
            <w:shd w:val="clear" w:color="auto" w:fill="auto"/>
          </w:tcPr>
          <w:p w14:paraId="60171E83" w14:textId="77777777" w:rsidR="00F14866" w:rsidRPr="00A905BE" w:rsidRDefault="00F14866" w:rsidP="00202675">
            <w:pPr>
              <w:pStyle w:val="TableParagraph"/>
              <w:ind w:left="0"/>
              <w:rPr>
                <w:sz w:val="20"/>
                <w:szCs w:val="20"/>
              </w:rPr>
            </w:pPr>
            <w:r w:rsidRPr="00A905BE">
              <w:rPr>
                <w:sz w:val="20"/>
                <w:szCs w:val="20"/>
              </w:rPr>
              <w:t>10</w:t>
            </w:r>
          </w:p>
        </w:tc>
        <w:tc>
          <w:tcPr>
            <w:tcW w:w="911" w:type="dxa"/>
            <w:shd w:val="clear" w:color="auto" w:fill="auto"/>
          </w:tcPr>
          <w:p w14:paraId="71FA6968" w14:textId="77777777" w:rsidR="00F14866" w:rsidRPr="00A905BE" w:rsidRDefault="00F14866" w:rsidP="00202675">
            <w:pPr>
              <w:pStyle w:val="TableParagraph"/>
              <w:ind w:left="0"/>
              <w:rPr>
                <w:sz w:val="20"/>
                <w:szCs w:val="20"/>
              </w:rPr>
            </w:pPr>
            <w:r w:rsidRPr="00A905BE">
              <w:rPr>
                <w:sz w:val="20"/>
                <w:szCs w:val="20"/>
              </w:rPr>
              <w:t>39</w:t>
            </w:r>
          </w:p>
        </w:tc>
        <w:tc>
          <w:tcPr>
            <w:tcW w:w="1195" w:type="dxa"/>
            <w:shd w:val="clear" w:color="auto" w:fill="auto"/>
          </w:tcPr>
          <w:p w14:paraId="2EAAACD3" w14:textId="77777777" w:rsidR="00F14866" w:rsidRPr="00A905BE" w:rsidRDefault="00F14866" w:rsidP="00202675">
            <w:pPr>
              <w:pStyle w:val="TableParagraph"/>
              <w:ind w:left="0"/>
              <w:rPr>
                <w:sz w:val="20"/>
                <w:szCs w:val="20"/>
              </w:rPr>
            </w:pPr>
            <w:r w:rsidRPr="00A905BE">
              <w:rPr>
                <w:sz w:val="20"/>
                <w:szCs w:val="20"/>
              </w:rPr>
              <w:t>60</w:t>
            </w:r>
          </w:p>
        </w:tc>
      </w:tr>
      <w:tr w:rsidR="00F14866" w:rsidRPr="00A905BE" w14:paraId="686616C4" w14:textId="77777777" w:rsidTr="00850CC4">
        <w:trPr>
          <w:trHeight w:val="275"/>
        </w:trPr>
        <w:tc>
          <w:tcPr>
            <w:tcW w:w="426" w:type="dxa"/>
            <w:shd w:val="clear" w:color="auto" w:fill="auto"/>
          </w:tcPr>
          <w:p w14:paraId="09FAFB25" w14:textId="77777777" w:rsidR="00F14866" w:rsidRPr="00A905BE" w:rsidRDefault="00F14866" w:rsidP="00202675">
            <w:pPr>
              <w:pStyle w:val="TableParagraph"/>
              <w:ind w:left="0"/>
              <w:rPr>
                <w:sz w:val="20"/>
                <w:szCs w:val="20"/>
              </w:rPr>
            </w:pPr>
            <w:r w:rsidRPr="00A905BE">
              <w:rPr>
                <w:sz w:val="20"/>
                <w:szCs w:val="20"/>
              </w:rPr>
              <w:t>24</w:t>
            </w:r>
          </w:p>
        </w:tc>
        <w:tc>
          <w:tcPr>
            <w:tcW w:w="2693" w:type="dxa"/>
            <w:shd w:val="clear" w:color="auto" w:fill="auto"/>
          </w:tcPr>
          <w:p w14:paraId="7C815FFA" w14:textId="77777777" w:rsidR="00F14866" w:rsidRPr="00A905BE" w:rsidRDefault="00F14866" w:rsidP="00202675">
            <w:pPr>
              <w:pStyle w:val="TableParagraph"/>
              <w:ind w:left="0"/>
              <w:rPr>
                <w:sz w:val="20"/>
                <w:szCs w:val="20"/>
              </w:rPr>
            </w:pPr>
            <w:r w:rsidRPr="00A905BE">
              <w:rPr>
                <w:sz w:val="20"/>
                <w:szCs w:val="20"/>
              </w:rPr>
              <w:t>23. Loc</w:t>
            </w:r>
            <w:r w:rsidRPr="00A905BE">
              <w:rPr>
                <w:spacing w:val="-2"/>
                <w:sz w:val="20"/>
                <w:szCs w:val="20"/>
              </w:rPr>
              <w:t xml:space="preserve"> </w:t>
            </w:r>
            <w:r w:rsidRPr="00A905BE">
              <w:rPr>
                <w:sz w:val="20"/>
                <w:szCs w:val="20"/>
              </w:rPr>
              <w:t>ad</w:t>
            </w:r>
          </w:p>
        </w:tc>
        <w:tc>
          <w:tcPr>
            <w:tcW w:w="911" w:type="dxa"/>
            <w:shd w:val="clear" w:color="auto" w:fill="auto"/>
          </w:tcPr>
          <w:p w14:paraId="0A4BFA1A" w14:textId="77777777" w:rsidR="00F14866" w:rsidRPr="00A905BE" w:rsidRDefault="00F14866" w:rsidP="00202675">
            <w:pPr>
              <w:pStyle w:val="TableParagraph"/>
              <w:ind w:left="0"/>
              <w:rPr>
                <w:sz w:val="20"/>
                <w:szCs w:val="20"/>
              </w:rPr>
            </w:pPr>
            <w:r w:rsidRPr="00A905BE">
              <w:rPr>
                <w:sz w:val="20"/>
                <w:szCs w:val="20"/>
              </w:rPr>
              <w:t>12</w:t>
            </w:r>
          </w:p>
        </w:tc>
        <w:tc>
          <w:tcPr>
            <w:tcW w:w="911" w:type="dxa"/>
            <w:shd w:val="clear" w:color="auto" w:fill="auto"/>
          </w:tcPr>
          <w:p w14:paraId="1FC669B9" w14:textId="77777777" w:rsidR="00F14866" w:rsidRPr="00A905BE" w:rsidRDefault="00F14866" w:rsidP="00202675">
            <w:pPr>
              <w:pStyle w:val="TableParagraph"/>
              <w:ind w:left="0"/>
              <w:rPr>
                <w:sz w:val="20"/>
                <w:szCs w:val="20"/>
              </w:rPr>
            </w:pPr>
            <w:r w:rsidRPr="00A905BE">
              <w:rPr>
                <w:w w:val="99"/>
                <w:sz w:val="20"/>
                <w:szCs w:val="20"/>
              </w:rPr>
              <w:t>5</w:t>
            </w:r>
          </w:p>
        </w:tc>
        <w:tc>
          <w:tcPr>
            <w:tcW w:w="911" w:type="dxa"/>
            <w:shd w:val="clear" w:color="auto" w:fill="auto"/>
          </w:tcPr>
          <w:p w14:paraId="19D2B37A" w14:textId="77777777" w:rsidR="00F14866" w:rsidRPr="00A905BE" w:rsidRDefault="00F14866" w:rsidP="00202675">
            <w:pPr>
              <w:pStyle w:val="TableParagraph"/>
              <w:ind w:left="0"/>
              <w:rPr>
                <w:sz w:val="20"/>
                <w:szCs w:val="20"/>
              </w:rPr>
            </w:pPr>
            <w:r w:rsidRPr="00A905BE">
              <w:rPr>
                <w:w w:val="99"/>
                <w:sz w:val="20"/>
                <w:szCs w:val="20"/>
              </w:rPr>
              <w:t>0</w:t>
            </w:r>
          </w:p>
        </w:tc>
        <w:tc>
          <w:tcPr>
            <w:tcW w:w="912" w:type="dxa"/>
            <w:shd w:val="clear" w:color="auto" w:fill="auto"/>
          </w:tcPr>
          <w:p w14:paraId="433C1DEC" w14:textId="77777777" w:rsidR="00F14866" w:rsidRPr="00A905BE" w:rsidRDefault="00F14866" w:rsidP="00202675">
            <w:pPr>
              <w:pStyle w:val="TableParagraph"/>
              <w:ind w:left="0"/>
              <w:rPr>
                <w:sz w:val="20"/>
                <w:szCs w:val="20"/>
              </w:rPr>
            </w:pPr>
            <w:r w:rsidRPr="00A905BE">
              <w:rPr>
                <w:sz w:val="20"/>
                <w:szCs w:val="20"/>
              </w:rPr>
              <w:t>14</w:t>
            </w:r>
          </w:p>
        </w:tc>
        <w:tc>
          <w:tcPr>
            <w:tcW w:w="911" w:type="dxa"/>
            <w:shd w:val="clear" w:color="auto" w:fill="auto"/>
          </w:tcPr>
          <w:p w14:paraId="7454AEF6" w14:textId="77777777" w:rsidR="00F14866" w:rsidRPr="00A905BE" w:rsidRDefault="00F14866" w:rsidP="00202675">
            <w:pPr>
              <w:pStyle w:val="TableParagraph"/>
              <w:ind w:left="0"/>
              <w:rPr>
                <w:sz w:val="20"/>
                <w:szCs w:val="20"/>
              </w:rPr>
            </w:pPr>
            <w:r w:rsidRPr="00A905BE">
              <w:rPr>
                <w:w w:val="99"/>
                <w:sz w:val="20"/>
                <w:szCs w:val="20"/>
              </w:rPr>
              <w:t>0</w:t>
            </w:r>
          </w:p>
        </w:tc>
        <w:tc>
          <w:tcPr>
            <w:tcW w:w="911" w:type="dxa"/>
            <w:shd w:val="clear" w:color="auto" w:fill="auto"/>
          </w:tcPr>
          <w:p w14:paraId="6FC91777" w14:textId="77777777" w:rsidR="00F14866" w:rsidRPr="00A905BE" w:rsidRDefault="00F14866" w:rsidP="00202675">
            <w:pPr>
              <w:pStyle w:val="TableParagraph"/>
              <w:ind w:left="0"/>
              <w:rPr>
                <w:sz w:val="20"/>
                <w:szCs w:val="20"/>
              </w:rPr>
            </w:pPr>
            <w:r w:rsidRPr="00A905BE">
              <w:rPr>
                <w:sz w:val="20"/>
                <w:szCs w:val="20"/>
              </w:rPr>
              <w:t>17</w:t>
            </w:r>
          </w:p>
        </w:tc>
        <w:tc>
          <w:tcPr>
            <w:tcW w:w="1195" w:type="dxa"/>
            <w:shd w:val="clear" w:color="auto" w:fill="auto"/>
          </w:tcPr>
          <w:p w14:paraId="10961310" w14:textId="77777777" w:rsidR="00F14866" w:rsidRPr="00A905BE" w:rsidRDefault="00F14866" w:rsidP="00202675">
            <w:pPr>
              <w:pStyle w:val="TableParagraph"/>
              <w:ind w:left="0"/>
              <w:rPr>
                <w:sz w:val="20"/>
                <w:szCs w:val="20"/>
              </w:rPr>
            </w:pPr>
            <w:r w:rsidRPr="00A905BE">
              <w:rPr>
                <w:sz w:val="20"/>
                <w:szCs w:val="20"/>
              </w:rPr>
              <w:t>48</w:t>
            </w:r>
          </w:p>
        </w:tc>
      </w:tr>
      <w:tr w:rsidR="00F14866" w:rsidRPr="00A905BE" w14:paraId="02DBF509" w14:textId="77777777" w:rsidTr="00850CC4">
        <w:trPr>
          <w:trHeight w:val="275"/>
        </w:trPr>
        <w:tc>
          <w:tcPr>
            <w:tcW w:w="426" w:type="dxa"/>
            <w:shd w:val="clear" w:color="auto" w:fill="auto"/>
          </w:tcPr>
          <w:p w14:paraId="2F8441C2" w14:textId="77777777" w:rsidR="00F14866" w:rsidRPr="00A905BE" w:rsidRDefault="00F14866" w:rsidP="00202675">
            <w:pPr>
              <w:pStyle w:val="TableParagraph"/>
              <w:ind w:left="0"/>
              <w:rPr>
                <w:sz w:val="20"/>
                <w:szCs w:val="20"/>
              </w:rPr>
            </w:pPr>
            <w:r w:rsidRPr="00A905BE">
              <w:rPr>
                <w:sz w:val="20"/>
                <w:szCs w:val="20"/>
              </w:rPr>
              <w:t>25</w:t>
            </w:r>
          </w:p>
        </w:tc>
        <w:tc>
          <w:tcPr>
            <w:tcW w:w="2693" w:type="dxa"/>
            <w:shd w:val="clear" w:color="auto" w:fill="auto"/>
          </w:tcPr>
          <w:p w14:paraId="7FDB802C" w14:textId="77777777" w:rsidR="00F14866" w:rsidRPr="00A905BE" w:rsidRDefault="00F14866" w:rsidP="00202675">
            <w:pPr>
              <w:pStyle w:val="TableParagraph"/>
              <w:ind w:left="0"/>
              <w:rPr>
                <w:sz w:val="20"/>
                <w:szCs w:val="20"/>
              </w:rPr>
            </w:pPr>
            <w:r w:rsidRPr="00A905BE">
              <w:rPr>
                <w:sz w:val="20"/>
                <w:szCs w:val="20"/>
              </w:rPr>
              <w:t>35.</w:t>
            </w:r>
            <w:r w:rsidRPr="00A905BE">
              <w:rPr>
                <w:spacing w:val="-1"/>
                <w:sz w:val="20"/>
                <w:szCs w:val="20"/>
              </w:rPr>
              <w:t xml:space="preserve"> </w:t>
            </w:r>
            <w:r w:rsidRPr="00A905BE">
              <w:rPr>
                <w:sz w:val="20"/>
                <w:szCs w:val="20"/>
              </w:rPr>
              <w:t>Real</w:t>
            </w:r>
            <w:r w:rsidRPr="00A905BE">
              <w:rPr>
                <w:spacing w:val="-2"/>
                <w:sz w:val="20"/>
                <w:szCs w:val="20"/>
              </w:rPr>
              <w:t xml:space="preserve"> </w:t>
            </w:r>
            <w:r w:rsidRPr="00A905BE">
              <w:rPr>
                <w:sz w:val="20"/>
                <w:szCs w:val="20"/>
              </w:rPr>
              <w:t>2</w:t>
            </w:r>
          </w:p>
        </w:tc>
        <w:tc>
          <w:tcPr>
            <w:tcW w:w="911" w:type="dxa"/>
            <w:shd w:val="clear" w:color="auto" w:fill="auto"/>
          </w:tcPr>
          <w:p w14:paraId="22D109E1" w14:textId="77777777" w:rsidR="00F14866" w:rsidRPr="00A905BE" w:rsidRDefault="00F14866" w:rsidP="00202675">
            <w:pPr>
              <w:pStyle w:val="TableParagraph"/>
              <w:ind w:left="0"/>
              <w:rPr>
                <w:sz w:val="20"/>
                <w:szCs w:val="20"/>
              </w:rPr>
            </w:pPr>
            <w:r w:rsidRPr="00A905BE">
              <w:rPr>
                <w:w w:val="99"/>
                <w:sz w:val="20"/>
                <w:szCs w:val="20"/>
              </w:rPr>
              <w:t>8</w:t>
            </w:r>
          </w:p>
        </w:tc>
        <w:tc>
          <w:tcPr>
            <w:tcW w:w="911" w:type="dxa"/>
            <w:shd w:val="clear" w:color="auto" w:fill="auto"/>
          </w:tcPr>
          <w:p w14:paraId="4874B3CF" w14:textId="77777777" w:rsidR="00F14866" w:rsidRPr="00A905BE" w:rsidRDefault="00F14866" w:rsidP="00202675">
            <w:pPr>
              <w:pStyle w:val="TableParagraph"/>
              <w:ind w:left="0"/>
              <w:rPr>
                <w:sz w:val="20"/>
                <w:szCs w:val="20"/>
              </w:rPr>
            </w:pPr>
            <w:r w:rsidRPr="00A905BE">
              <w:rPr>
                <w:w w:val="99"/>
                <w:sz w:val="20"/>
                <w:szCs w:val="20"/>
              </w:rPr>
              <w:t>4</w:t>
            </w:r>
          </w:p>
        </w:tc>
        <w:tc>
          <w:tcPr>
            <w:tcW w:w="911" w:type="dxa"/>
            <w:shd w:val="clear" w:color="auto" w:fill="auto"/>
          </w:tcPr>
          <w:p w14:paraId="4022F972" w14:textId="77777777" w:rsidR="00F14866" w:rsidRPr="00A905BE" w:rsidRDefault="00F14866" w:rsidP="00202675">
            <w:pPr>
              <w:pStyle w:val="TableParagraph"/>
              <w:ind w:left="0"/>
              <w:rPr>
                <w:sz w:val="20"/>
                <w:szCs w:val="20"/>
              </w:rPr>
            </w:pPr>
            <w:r w:rsidRPr="00A905BE">
              <w:rPr>
                <w:w w:val="99"/>
                <w:sz w:val="20"/>
                <w:szCs w:val="20"/>
              </w:rPr>
              <w:t>0</w:t>
            </w:r>
          </w:p>
        </w:tc>
        <w:tc>
          <w:tcPr>
            <w:tcW w:w="912" w:type="dxa"/>
            <w:shd w:val="clear" w:color="auto" w:fill="auto"/>
          </w:tcPr>
          <w:p w14:paraId="18C85DD0" w14:textId="77777777" w:rsidR="00F14866" w:rsidRPr="00A905BE" w:rsidRDefault="00F14866" w:rsidP="00202675">
            <w:pPr>
              <w:pStyle w:val="TableParagraph"/>
              <w:ind w:left="0"/>
              <w:rPr>
                <w:sz w:val="20"/>
                <w:szCs w:val="20"/>
              </w:rPr>
            </w:pPr>
            <w:r w:rsidRPr="00A905BE">
              <w:rPr>
                <w:w w:val="99"/>
                <w:sz w:val="20"/>
                <w:szCs w:val="20"/>
              </w:rPr>
              <w:t>6</w:t>
            </w:r>
          </w:p>
        </w:tc>
        <w:tc>
          <w:tcPr>
            <w:tcW w:w="911" w:type="dxa"/>
            <w:shd w:val="clear" w:color="auto" w:fill="auto"/>
          </w:tcPr>
          <w:p w14:paraId="59C3AE68" w14:textId="77777777" w:rsidR="00F14866" w:rsidRPr="00A905BE" w:rsidRDefault="00F14866" w:rsidP="00202675">
            <w:pPr>
              <w:pStyle w:val="TableParagraph"/>
              <w:ind w:left="0"/>
              <w:rPr>
                <w:sz w:val="20"/>
                <w:szCs w:val="20"/>
              </w:rPr>
            </w:pPr>
            <w:r w:rsidRPr="00A905BE">
              <w:rPr>
                <w:w w:val="99"/>
                <w:sz w:val="20"/>
                <w:szCs w:val="20"/>
              </w:rPr>
              <w:t>0</w:t>
            </w:r>
          </w:p>
        </w:tc>
        <w:tc>
          <w:tcPr>
            <w:tcW w:w="911" w:type="dxa"/>
            <w:shd w:val="clear" w:color="auto" w:fill="auto"/>
          </w:tcPr>
          <w:p w14:paraId="4306AE50" w14:textId="77777777" w:rsidR="00F14866" w:rsidRPr="00A905BE" w:rsidRDefault="00F14866" w:rsidP="00202675">
            <w:pPr>
              <w:pStyle w:val="TableParagraph"/>
              <w:ind w:left="0"/>
              <w:rPr>
                <w:sz w:val="20"/>
                <w:szCs w:val="20"/>
              </w:rPr>
            </w:pPr>
            <w:r w:rsidRPr="00A905BE">
              <w:rPr>
                <w:sz w:val="20"/>
                <w:szCs w:val="20"/>
              </w:rPr>
              <w:t>14</w:t>
            </w:r>
          </w:p>
        </w:tc>
        <w:tc>
          <w:tcPr>
            <w:tcW w:w="1195" w:type="dxa"/>
            <w:shd w:val="clear" w:color="auto" w:fill="auto"/>
          </w:tcPr>
          <w:p w14:paraId="725A076E" w14:textId="77777777" w:rsidR="00F14866" w:rsidRPr="00A905BE" w:rsidRDefault="00F14866" w:rsidP="00202675">
            <w:pPr>
              <w:pStyle w:val="TableParagraph"/>
              <w:ind w:left="0"/>
              <w:rPr>
                <w:sz w:val="20"/>
                <w:szCs w:val="20"/>
              </w:rPr>
            </w:pPr>
            <w:r w:rsidRPr="00A905BE">
              <w:rPr>
                <w:sz w:val="20"/>
                <w:szCs w:val="20"/>
              </w:rPr>
              <w:t>32</w:t>
            </w:r>
          </w:p>
        </w:tc>
      </w:tr>
      <w:tr w:rsidR="00F14866" w:rsidRPr="00A905BE" w14:paraId="56562CD5" w14:textId="77777777" w:rsidTr="00850CC4">
        <w:trPr>
          <w:trHeight w:val="193"/>
        </w:trPr>
        <w:tc>
          <w:tcPr>
            <w:tcW w:w="426" w:type="dxa"/>
            <w:shd w:val="clear" w:color="auto" w:fill="auto"/>
          </w:tcPr>
          <w:p w14:paraId="71A8F52E" w14:textId="77777777" w:rsidR="00F14866" w:rsidRPr="00A905BE" w:rsidRDefault="00F14866" w:rsidP="00202675">
            <w:pPr>
              <w:pStyle w:val="TableParagraph"/>
              <w:ind w:left="0"/>
              <w:rPr>
                <w:sz w:val="20"/>
                <w:szCs w:val="20"/>
              </w:rPr>
            </w:pPr>
            <w:r w:rsidRPr="00A905BE">
              <w:rPr>
                <w:sz w:val="20"/>
                <w:szCs w:val="20"/>
              </w:rPr>
              <w:t>26</w:t>
            </w:r>
          </w:p>
        </w:tc>
        <w:tc>
          <w:tcPr>
            <w:tcW w:w="2693" w:type="dxa"/>
            <w:shd w:val="clear" w:color="auto" w:fill="auto"/>
          </w:tcPr>
          <w:p w14:paraId="29CB3F57" w14:textId="71C26F63" w:rsidR="00F14866" w:rsidRPr="00A905BE" w:rsidRDefault="00F14866" w:rsidP="00850CC4">
            <w:pPr>
              <w:pStyle w:val="TableParagraph"/>
              <w:tabs>
                <w:tab w:val="left" w:pos="663"/>
                <w:tab w:val="left" w:pos="1227"/>
              </w:tabs>
              <w:ind w:left="0"/>
              <w:rPr>
                <w:sz w:val="20"/>
                <w:szCs w:val="20"/>
              </w:rPr>
            </w:pPr>
            <w:r w:rsidRPr="00A905BE">
              <w:rPr>
                <w:sz w:val="20"/>
                <w:szCs w:val="20"/>
              </w:rPr>
              <w:t>36.</w:t>
            </w:r>
            <w:r w:rsidRPr="00A905BE">
              <w:rPr>
                <w:sz w:val="20"/>
                <w:szCs w:val="20"/>
              </w:rPr>
              <w:tab/>
              <w:t>Loc</w:t>
            </w:r>
            <w:r w:rsidRPr="00A905BE">
              <w:rPr>
                <w:sz w:val="20"/>
                <w:szCs w:val="20"/>
              </w:rPr>
              <w:tab/>
              <w:t>over/across</w:t>
            </w:r>
          </w:p>
        </w:tc>
        <w:tc>
          <w:tcPr>
            <w:tcW w:w="911" w:type="dxa"/>
            <w:shd w:val="clear" w:color="auto" w:fill="auto"/>
          </w:tcPr>
          <w:p w14:paraId="29D05AC7" w14:textId="77777777" w:rsidR="00F14866" w:rsidRPr="00A905BE" w:rsidRDefault="00F14866" w:rsidP="00202675">
            <w:pPr>
              <w:pStyle w:val="TableParagraph"/>
              <w:ind w:left="0"/>
              <w:rPr>
                <w:sz w:val="20"/>
                <w:szCs w:val="20"/>
              </w:rPr>
            </w:pPr>
            <w:r w:rsidRPr="00A905BE">
              <w:rPr>
                <w:sz w:val="20"/>
                <w:szCs w:val="20"/>
              </w:rPr>
              <w:t>13</w:t>
            </w:r>
          </w:p>
        </w:tc>
        <w:tc>
          <w:tcPr>
            <w:tcW w:w="911" w:type="dxa"/>
            <w:shd w:val="clear" w:color="auto" w:fill="auto"/>
          </w:tcPr>
          <w:p w14:paraId="1A8522A6" w14:textId="77777777" w:rsidR="00F14866" w:rsidRPr="00A905BE" w:rsidRDefault="00F14866" w:rsidP="00202675">
            <w:pPr>
              <w:pStyle w:val="TableParagraph"/>
              <w:ind w:left="0"/>
              <w:rPr>
                <w:sz w:val="20"/>
                <w:szCs w:val="20"/>
              </w:rPr>
            </w:pPr>
            <w:r w:rsidRPr="00A905BE">
              <w:rPr>
                <w:w w:val="99"/>
                <w:sz w:val="20"/>
                <w:szCs w:val="20"/>
              </w:rPr>
              <w:t>8</w:t>
            </w:r>
          </w:p>
        </w:tc>
        <w:tc>
          <w:tcPr>
            <w:tcW w:w="911" w:type="dxa"/>
            <w:shd w:val="clear" w:color="auto" w:fill="auto"/>
          </w:tcPr>
          <w:p w14:paraId="08E58512" w14:textId="77777777" w:rsidR="00F14866" w:rsidRPr="00A905BE" w:rsidRDefault="00F14866" w:rsidP="00202675">
            <w:pPr>
              <w:pStyle w:val="TableParagraph"/>
              <w:ind w:left="0"/>
              <w:rPr>
                <w:sz w:val="20"/>
                <w:szCs w:val="20"/>
              </w:rPr>
            </w:pPr>
            <w:r w:rsidRPr="00A905BE">
              <w:rPr>
                <w:w w:val="99"/>
                <w:sz w:val="20"/>
                <w:szCs w:val="20"/>
              </w:rPr>
              <w:t>3</w:t>
            </w:r>
          </w:p>
        </w:tc>
        <w:tc>
          <w:tcPr>
            <w:tcW w:w="912" w:type="dxa"/>
            <w:shd w:val="clear" w:color="auto" w:fill="auto"/>
          </w:tcPr>
          <w:p w14:paraId="62557B74" w14:textId="77777777" w:rsidR="00F14866" w:rsidRPr="00A905BE" w:rsidRDefault="00F14866" w:rsidP="00202675">
            <w:pPr>
              <w:pStyle w:val="TableParagraph"/>
              <w:ind w:left="0"/>
              <w:rPr>
                <w:sz w:val="20"/>
                <w:szCs w:val="20"/>
              </w:rPr>
            </w:pPr>
            <w:r w:rsidRPr="00A905BE">
              <w:rPr>
                <w:w w:val="99"/>
                <w:sz w:val="20"/>
                <w:szCs w:val="20"/>
              </w:rPr>
              <w:t>1</w:t>
            </w:r>
          </w:p>
        </w:tc>
        <w:tc>
          <w:tcPr>
            <w:tcW w:w="911" w:type="dxa"/>
            <w:shd w:val="clear" w:color="auto" w:fill="auto"/>
          </w:tcPr>
          <w:p w14:paraId="0AED2D8E" w14:textId="77777777" w:rsidR="00F14866" w:rsidRPr="00A905BE" w:rsidRDefault="00F14866" w:rsidP="00202675">
            <w:pPr>
              <w:pStyle w:val="TableParagraph"/>
              <w:ind w:left="0"/>
              <w:rPr>
                <w:sz w:val="20"/>
                <w:szCs w:val="20"/>
              </w:rPr>
            </w:pPr>
            <w:r w:rsidRPr="00A905BE">
              <w:rPr>
                <w:w w:val="99"/>
                <w:sz w:val="20"/>
                <w:szCs w:val="20"/>
              </w:rPr>
              <w:t>1</w:t>
            </w:r>
          </w:p>
        </w:tc>
        <w:tc>
          <w:tcPr>
            <w:tcW w:w="911" w:type="dxa"/>
            <w:shd w:val="clear" w:color="auto" w:fill="auto"/>
          </w:tcPr>
          <w:p w14:paraId="412971DC" w14:textId="77777777" w:rsidR="00F14866" w:rsidRPr="00A905BE" w:rsidRDefault="00F14866" w:rsidP="00202675">
            <w:pPr>
              <w:pStyle w:val="TableParagraph"/>
              <w:ind w:left="0"/>
              <w:rPr>
                <w:sz w:val="20"/>
                <w:szCs w:val="20"/>
              </w:rPr>
            </w:pPr>
            <w:r w:rsidRPr="00A905BE">
              <w:rPr>
                <w:w w:val="99"/>
                <w:sz w:val="20"/>
                <w:szCs w:val="20"/>
              </w:rPr>
              <w:t>3</w:t>
            </w:r>
          </w:p>
        </w:tc>
        <w:tc>
          <w:tcPr>
            <w:tcW w:w="1195" w:type="dxa"/>
            <w:shd w:val="clear" w:color="auto" w:fill="auto"/>
          </w:tcPr>
          <w:p w14:paraId="6E01CE59" w14:textId="77777777" w:rsidR="00F14866" w:rsidRPr="00A905BE" w:rsidRDefault="00F14866" w:rsidP="00202675">
            <w:pPr>
              <w:pStyle w:val="TableParagraph"/>
              <w:ind w:left="0"/>
              <w:rPr>
                <w:sz w:val="20"/>
                <w:szCs w:val="20"/>
              </w:rPr>
            </w:pPr>
            <w:r w:rsidRPr="00A905BE">
              <w:rPr>
                <w:sz w:val="20"/>
                <w:szCs w:val="20"/>
              </w:rPr>
              <w:t>29</w:t>
            </w:r>
          </w:p>
        </w:tc>
      </w:tr>
      <w:tr w:rsidR="00F14866" w:rsidRPr="00A905BE" w14:paraId="3342CA87" w14:textId="77777777" w:rsidTr="00850CC4">
        <w:trPr>
          <w:trHeight w:val="276"/>
        </w:trPr>
        <w:tc>
          <w:tcPr>
            <w:tcW w:w="426" w:type="dxa"/>
            <w:shd w:val="clear" w:color="auto" w:fill="auto"/>
          </w:tcPr>
          <w:p w14:paraId="4302D500" w14:textId="77777777" w:rsidR="00F14866" w:rsidRPr="00A905BE" w:rsidRDefault="00F14866" w:rsidP="00202675">
            <w:pPr>
              <w:pStyle w:val="TableParagraph"/>
              <w:ind w:left="0"/>
              <w:rPr>
                <w:sz w:val="20"/>
                <w:szCs w:val="20"/>
              </w:rPr>
            </w:pPr>
            <w:r w:rsidRPr="00A905BE">
              <w:rPr>
                <w:sz w:val="20"/>
                <w:szCs w:val="20"/>
              </w:rPr>
              <w:t>27</w:t>
            </w:r>
          </w:p>
        </w:tc>
        <w:tc>
          <w:tcPr>
            <w:tcW w:w="2693" w:type="dxa"/>
            <w:shd w:val="clear" w:color="auto" w:fill="auto"/>
          </w:tcPr>
          <w:p w14:paraId="5EB230DF" w14:textId="77777777" w:rsidR="00F14866" w:rsidRPr="00A905BE" w:rsidRDefault="00F14866" w:rsidP="00202675">
            <w:pPr>
              <w:pStyle w:val="TableParagraph"/>
              <w:ind w:left="0"/>
              <w:rPr>
                <w:sz w:val="20"/>
                <w:szCs w:val="20"/>
              </w:rPr>
            </w:pPr>
            <w:r w:rsidRPr="00A905BE">
              <w:rPr>
                <w:sz w:val="20"/>
                <w:szCs w:val="20"/>
              </w:rPr>
              <w:t>9.</w:t>
            </w:r>
            <w:r w:rsidRPr="00A905BE">
              <w:rPr>
                <w:spacing w:val="-1"/>
                <w:sz w:val="20"/>
                <w:szCs w:val="20"/>
              </w:rPr>
              <w:t xml:space="preserve"> </w:t>
            </w:r>
            <w:r w:rsidRPr="00A905BE">
              <w:rPr>
                <w:sz w:val="20"/>
                <w:szCs w:val="20"/>
              </w:rPr>
              <w:t>Instrument-of</w:t>
            </w:r>
          </w:p>
        </w:tc>
        <w:tc>
          <w:tcPr>
            <w:tcW w:w="911" w:type="dxa"/>
            <w:shd w:val="clear" w:color="auto" w:fill="auto"/>
          </w:tcPr>
          <w:p w14:paraId="7509CCFA" w14:textId="77777777" w:rsidR="00F14866" w:rsidRPr="00A905BE" w:rsidRDefault="00F14866" w:rsidP="00202675">
            <w:pPr>
              <w:pStyle w:val="TableParagraph"/>
              <w:ind w:left="0"/>
              <w:rPr>
                <w:sz w:val="20"/>
                <w:szCs w:val="20"/>
              </w:rPr>
            </w:pPr>
            <w:r w:rsidRPr="00A905BE">
              <w:rPr>
                <w:w w:val="99"/>
                <w:sz w:val="20"/>
                <w:szCs w:val="20"/>
              </w:rPr>
              <w:t>6</w:t>
            </w:r>
          </w:p>
        </w:tc>
        <w:tc>
          <w:tcPr>
            <w:tcW w:w="911" w:type="dxa"/>
            <w:shd w:val="clear" w:color="auto" w:fill="auto"/>
          </w:tcPr>
          <w:p w14:paraId="1409773A" w14:textId="77777777" w:rsidR="00F14866" w:rsidRPr="00A905BE" w:rsidRDefault="00F14866" w:rsidP="00202675">
            <w:pPr>
              <w:pStyle w:val="TableParagraph"/>
              <w:ind w:left="0"/>
              <w:rPr>
                <w:sz w:val="20"/>
                <w:szCs w:val="20"/>
              </w:rPr>
            </w:pPr>
            <w:r w:rsidRPr="00A905BE">
              <w:rPr>
                <w:sz w:val="20"/>
                <w:szCs w:val="20"/>
              </w:rPr>
              <w:t>21</w:t>
            </w:r>
          </w:p>
        </w:tc>
        <w:tc>
          <w:tcPr>
            <w:tcW w:w="911" w:type="dxa"/>
            <w:shd w:val="clear" w:color="auto" w:fill="auto"/>
          </w:tcPr>
          <w:p w14:paraId="4A2FAED5" w14:textId="77777777" w:rsidR="00F14866" w:rsidRPr="00A905BE" w:rsidRDefault="00F14866" w:rsidP="00202675">
            <w:pPr>
              <w:pStyle w:val="TableParagraph"/>
              <w:ind w:left="0"/>
              <w:rPr>
                <w:sz w:val="20"/>
                <w:szCs w:val="20"/>
              </w:rPr>
            </w:pPr>
            <w:r w:rsidRPr="00A905BE">
              <w:rPr>
                <w:w w:val="99"/>
                <w:sz w:val="20"/>
                <w:szCs w:val="20"/>
              </w:rPr>
              <w:t>0</w:t>
            </w:r>
          </w:p>
        </w:tc>
        <w:tc>
          <w:tcPr>
            <w:tcW w:w="912" w:type="dxa"/>
            <w:shd w:val="clear" w:color="auto" w:fill="auto"/>
          </w:tcPr>
          <w:p w14:paraId="2252F527" w14:textId="77777777" w:rsidR="00F14866" w:rsidRPr="00A905BE" w:rsidRDefault="00F14866" w:rsidP="00202675">
            <w:pPr>
              <w:pStyle w:val="TableParagraph"/>
              <w:ind w:left="0"/>
              <w:rPr>
                <w:sz w:val="20"/>
                <w:szCs w:val="20"/>
              </w:rPr>
            </w:pPr>
            <w:r w:rsidRPr="00A905BE">
              <w:rPr>
                <w:w w:val="99"/>
                <w:sz w:val="20"/>
                <w:szCs w:val="20"/>
              </w:rPr>
              <w:t>0</w:t>
            </w:r>
          </w:p>
        </w:tc>
        <w:tc>
          <w:tcPr>
            <w:tcW w:w="911" w:type="dxa"/>
            <w:shd w:val="clear" w:color="auto" w:fill="auto"/>
          </w:tcPr>
          <w:p w14:paraId="63938F7D" w14:textId="77777777" w:rsidR="00F14866" w:rsidRPr="00A905BE" w:rsidRDefault="00F14866" w:rsidP="00202675">
            <w:pPr>
              <w:pStyle w:val="TableParagraph"/>
              <w:ind w:left="0"/>
              <w:rPr>
                <w:sz w:val="20"/>
                <w:szCs w:val="20"/>
              </w:rPr>
            </w:pPr>
            <w:r w:rsidRPr="00A905BE">
              <w:rPr>
                <w:w w:val="99"/>
                <w:sz w:val="20"/>
                <w:szCs w:val="20"/>
              </w:rPr>
              <w:t>0</w:t>
            </w:r>
          </w:p>
        </w:tc>
        <w:tc>
          <w:tcPr>
            <w:tcW w:w="911" w:type="dxa"/>
            <w:shd w:val="clear" w:color="auto" w:fill="auto"/>
          </w:tcPr>
          <w:p w14:paraId="2EF4A2B3" w14:textId="77777777" w:rsidR="00F14866" w:rsidRPr="00A905BE" w:rsidRDefault="00F14866" w:rsidP="00202675">
            <w:pPr>
              <w:pStyle w:val="TableParagraph"/>
              <w:ind w:left="0"/>
              <w:rPr>
                <w:sz w:val="20"/>
                <w:szCs w:val="20"/>
              </w:rPr>
            </w:pPr>
            <w:r w:rsidRPr="00A905BE">
              <w:rPr>
                <w:w w:val="99"/>
                <w:sz w:val="20"/>
                <w:szCs w:val="20"/>
              </w:rPr>
              <w:t>0</w:t>
            </w:r>
          </w:p>
        </w:tc>
        <w:tc>
          <w:tcPr>
            <w:tcW w:w="1195" w:type="dxa"/>
            <w:shd w:val="clear" w:color="auto" w:fill="auto"/>
          </w:tcPr>
          <w:p w14:paraId="7A128344" w14:textId="77777777" w:rsidR="00F14866" w:rsidRPr="00A905BE" w:rsidRDefault="00F14866" w:rsidP="00202675">
            <w:pPr>
              <w:pStyle w:val="TableParagraph"/>
              <w:ind w:left="0"/>
              <w:rPr>
                <w:sz w:val="20"/>
                <w:szCs w:val="20"/>
              </w:rPr>
            </w:pPr>
            <w:r w:rsidRPr="00A905BE">
              <w:rPr>
                <w:sz w:val="20"/>
                <w:szCs w:val="20"/>
              </w:rPr>
              <w:t>27</w:t>
            </w:r>
          </w:p>
        </w:tc>
      </w:tr>
      <w:tr w:rsidR="00F14866" w:rsidRPr="00A905BE" w14:paraId="16634661" w14:textId="77777777" w:rsidTr="00850CC4">
        <w:trPr>
          <w:trHeight w:val="289"/>
        </w:trPr>
        <w:tc>
          <w:tcPr>
            <w:tcW w:w="426" w:type="dxa"/>
            <w:shd w:val="clear" w:color="auto" w:fill="auto"/>
          </w:tcPr>
          <w:p w14:paraId="249803F2" w14:textId="77777777" w:rsidR="00F14866" w:rsidRPr="00A905BE" w:rsidRDefault="00F14866" w:rsidP="00202675">
            <w:pPr>
              <w:pStyle w:val="TableParagraph"/>
              <w:ind w:left="0"/>
              <w:rPr>
                <w:sz w:val="20"/>
                <w:szCs w:val="20"/>
              </w:rPr>
            </w:pPr>
            <w:r w:rsidRPr="00A905BE">
              <w:rPr>
                <w:sz w:val="20"/>
                <w:szCs w:val="20"/>
              </w:rPr>
              <w:t>28</w:t>
            </w:r>
          </w:p>
        </w:tc>
        <w:tc>
          <w:tcPr>
            <w:tcW w:w="2693" w:type="dxa"/>
            <w:shd w:val="clear" w:color="auto" w:fill="auto"/>
          </w:tcPr>
          <w:p w14:paraId="77DDED6C" w14:textId="3B94A86A" w:rsidR="00F14866" w:rsidRPr="00A905BE" w:rsidRDefault="00F14866" w:rsidP="00850CC4">
            <w:pPr>
              <w:pStyle w:val="TableParagraph"/>
              <w:ind w:left="0"/>
              <w:rPr>
                <w:sz w:val="20"/>
                <w:szCs w:val="20"/>
              </w:rPr>
            </w:pPr>
            <w:r w:rsidRPr="00A905BE">
              <w:rPr>
                <w:sz w:val="20"/>
                <w:szCs w:val="20"/>
              </w:rPr>
              <w:t>12.</w:t>
            </w:r>
            <w:r w:rsidRPr="00A905BE">
              <w:rPr>
                <w:spacing w:val="69"/>
                <w:sz w:val="20"/>
                <w:szCs w:val="20"/>
              </w:rPr>
              <w:t xml:space="preserve"> </w:t>
            </w:r>
            <w:r w:rsidRPr="00A905BE">
              <w:rPr>
                <w:sz w:val="20"/>
                <w:szCs w:val="20"/>
              </w:rPr>
              <w:t>Organization-of</w:t>
            </w:r>
          </w:p>
        </w:tc>
        <w:tc>
          <w:tcPr>
            <w:tcW w:w="911" w:type="dxa"/>
            <w:shd w:val="clear" w:color="auto" w:fill="auto"/>
          </w:tcPr>
          <w:p w14:paraId="17EA3B41" w14:textId="77777777" w:rsidR="00F14866" w:rsidRPr="00A905BE" w:rsidRDefault="00F14866" w:rsidP="00202675">
            <w:pPr>
              <w:pStyle w:val="TableParagraph"/>
              <w:ind w:left="0"/>
              <w:rPr>
                <w:sz w:val="20"/>
                <w:szCs w:val="20"/>
              </w:rPr>
            </w:pPr>
            <w:r w:rsidRPr="00A905BE">
              <w:rPr>
                <w:sz w:val="20"/>
                <w:szCs w:val="20"/>
              </w:rPr>
              <w:t>16</w:t>
            </w:r>
          </w:p>
        </w:tc>
        <w:tc>
          <w:tcPr>
            <w:tcW w:w="911" w:type="dxa"/>
            <w:shd w:val="clear" w:color="auto" w:fill="auto"/>
          </w:tcPr>
          <w:p w14:paraId="0FEFD933" w14:textId="77777777" w:rsidR="00F14866" w:rsidRPr="00A905BE" w:rsidRDefault="00F14866" w:rsidP="00202675">
            <w:pPr>
              <w:pStyle w:val="TableParagraph"/>
              <w:ind w:left="0"/>
              <w:rPr>
                <w:sz w:val="20"/>
                <w:szCs w:val="20"/>
              </w:rPr>
            </w:pPr>
            <w:r w:rsidRPr="00A905BE">
              <w:rPr>
                <w:w w:val="99"/>
                <w:sz w:val="20"/>
                <w:szCs w:val="20"/>
              </w:rPr>
              <w:t>4</w:t>
            </w:r>
          </w:p>
        </w:tc>
        <w:tc>
          <w:tcPr>
            <w:tcW w:w="911" w:type="dxa"/>
            <w:shd w:val="clear" w:color="auto" w:fill="auto"/>
          </w:tcPr>
          <w:p w14:paraId="7F6C2FEC" w14:textId="77777777" w:rsidR="00F14866" w:rsidRPr="00A905BE" w:rsidRDefault="00F14866" w:rsidP="00202675">
            <w:pPr>
              <w:pStyle w:val="TableParagraph"/>
              <w:ind w:left="0"/>
              <w:rPr>
                <w:sz w:val="20"/>
                <w:szCs w:val="20"/>
              </w:rPr>
            </w:pPr>
            <w:r w:rsidRPr="00A905BE">
              <w:rPr>
                <w:w w:val="99"/>
                <w:sz w:val="20"/>
                <w:szCs w:val="20"/>
              </w:rPr>
              <w:t>0</w:t>
            </w:r>
          </w:p>
        </w:tc>
        <w:tc>
          <w:tcPr>
            <w:tcW w:w="912" w:type="dxa"/>
            <w:shd w:val="clear" w:color="auto" w:fill="auto"/>
          </w:tcPr>
          <w:p w14:paraId="74776BFD" w14:textId="77777777" w:rsidR="00F14866" w:rsidRPr="00A905BE" w:rsidRDefault="00F14866" w:rsidP="00202675">
            <w:pPr>
              <w:pStyle w:val="TableParagraph"/>
              <w:ind w:left="0"/>
              <w:rPr>
                <w:sz w:val="20"/>
                <w:szCs w:val="20"/>
              </w:rPr>
            </w:pPr>
            <w:r w:rsidRPr="00A905BE">
              <w:rPr>
                <w:w w:val="99"/>
                <w:sz w:val="20"/>
                <w:szCs w:val="20"/>
              </w:rPr>
              <w:t>3</w:t>
            </w:r>
          </w:p>
        </w:tc>
        <w:tc>
          <w:tcPr>
            <w:tcW w:w="911" w:type="dxa"/>
            <w:shd w:val="clear" w:color="auto" w:fill="auto"/>
          </w:tcPr>
          <w:p w14:paraId="2476C179" w14:textId="77777777" w:rsidR="00F14866" w:rsidRPr="00A905BE" w:rsidRDefault="00F14866" w:rsidP="00202675">
            <w:pPr>
              <w:pStyle w:val="TableParagraph"/>
              <w:ind w:left="0"/>
              <w:rPr>
                <w:sz w:val="20"/>
                <w:szCs w:val="20"/>
              </w:rPr>
            </w:pPr>
            <w:r w:rsidRPr="00A905BE">
              <w:rPr>
                <w:w w:val="99"/>
                <w:sz w:val="20"/>
                <w:szCs w:val="20"/>
              </w:rPr>
              <w:t>1</w:t>
            </w:r>
          </w:p>
        </w:tc>
        <w:tc>
          <w:tcPr>
            <w:tcW w:w="911" w:type="dxa"/>
            <w:shd w:val="clear" w:color="auto" w:fill="auto"/>
          </w:tcPr>
          <w:p w14:paraId="7AE8FC78" w14:textId="77777777" w:rsidR="00F14866" w:rsidRPr="00A905BE" w:rsidRDefault="00F14866" w:rsidP="00202675">
            <w:pPr>
              <w:pStyle w:val="TableParagraph"/>
              <w:ind w:left="0"/>
              <w:rPr>
                <w:sz w:val="20"/>
                <w:szCs w:val="20"/>
              </w:rPr>
            </w:pPr>
            <w:r w:rsidRPr="00A905BE">
              <w:rPr>
                <w:w w:val="99"/>
                <w:sz w:val="20"/>
                <w:szCs w:val="20"/>
              </w:rPr>
              <w:t>0</w:t>
            </w:r>
          </w:p>
        </w:tc>
        <w:tc>
          <w:tcPr>
            <w:tcW w:w="1195" w:type="dxa"/>
            <w:shd w:val="clear" w:color="auto" w:fill="auto"/>
          </w:tcPr>
          <w:p w14:paraId="572A8CAA" w14:textId="77777777" w:rsidR="00F14866" w:rsidRPr="00A905BE" w:rsidRDefault="00F14866" w:rsidP="00202675">
            <w:pPr>
              <w:pStyle w:val="TableParagraph"/>
              <w:ind w:left="0"/>
              <w:rPr>
                <w:sz w:val="20"/>
                <w:szCs w:val="20"/>
              </w:rPr>
            </w:pPr>
            <w:r w:rsidRPr="00A905BE">
              <w:rPr>
                <w:sz w:val="20"/>
                <w:szCs w:val="20"/>
              </w:rPr>
              <w:t>24</w:t>
            </w:r>
          </w:p>
        </w:tc>
      </w:tr>
      <w:tr w:rsidR="00F14866" w:rsidRPr="00A905BE" w14:paraId="2B616A75" w14:textId="77777777" w:rsidTr="00850CC4">
        <w:trPr>
          <w:trHeight w:val="275"/>
        </w:trPr>
        <w:tc>
          <w:tcPr>
            <w:tcW w:w="426" w:type="dxa"/>
            <w:shd w:val="clear" w:color="auto" w:fill="auto"/>
          </w:tcPr>
          <w:p w14:paraId="798FAAF0" w14:textId="77777777" w:rsidR="00F14866" w:rsidRPr="00A905BE" w:rsidRDefault="00F14866" w:rsidP="00202675">
            <w:pPr>
              <w:pStyle w:val="TableParagraph"/>
              <w:ind w:left="0"/>
              <w:rPr>
                <w:sz w:val="20"/>
                <w:szCs w:val="20"/>
              </w:rPr>
            </w:pPr>
            <w:r w:rsidRPr="00A905BE">
              <w:rPr>
                <w:sz w:val="20"/>
                <w:szCs w:val="20"/>
              </w:rPr>
              <w:t>29</w:t>
            </w:r>
          </w:p>
        </w:tc>
        <w:tc>
          <w:tcPr>
            <w:tcW w:w="2693" w:type="dxa"/>
            <w:shd w:val="clear" w:color="auto" w:fill="auto"/>
          </w:tcPr>
          <w:p w14:paraId="179D9FC4" w14:textId="77777777" w:rsidR="00F14866" w:rsidRPr="00A905BE" w:rsidRDefault="00F14866" w:rsidP="00202675">
            <w:pPr>
              <w:pStyle w:val="TableParagraph"/>
              <w:ind w:left="0"/>
              <w:rPr>
                <w:sz w:val="20"/>
                <w:szCs w:val="20"/>
              </w:rPr>
            </w:pPr>
            <w:r w:rsidRPr="00A905BE">
              <w:rPr>
                <w:sz w:val="20"/>
                <w:szCs w:val="20"/>
              </w:rPr>
              <w:t>26.</w:t>
            </w:r>
            <w:r w:rsidRPr="00A905BE">
              <w:rPr>
                <w:spacing w:val="-1"/>
                <w:sz w:val="20"/>
                <w:szCs w:val="20"/>
              </w:rPr>
              <w:t xml:space="preserve"> </w:t>
            </w:r>
            <w:r w:rsidRPr="00A905BE">
              <w:rPr>
                <w:sz w:val="20"/>
                <w:szCs w:val="20"/>
              </w:rPr>
              <w:t>Propt</w:t>
            </w:r>
          </w:p>
        </w:tc>
        <w:tc>
          <w:tcPr>
            <w:tcW w:w="911" w:type="dxa"/>
            <w:shd w:val="clear" w:color="auto" w:fill="auto"/>
          </w:tcPr>
          <w:p w14:paraId="1506EF4F" w14:textId="77777777" w:rsidR="00F14866" w:rsidRPr="00A905BE" w:rsidRDefault="00F14866" w:rsidP="00202675">
            <w:pPr>
              <w:pStyle w:val="TableParagraph"/>
              <w:ind w:left="0"/>
              <w:rPr>
                <w:sz w:val="20"/>
                <w:szCs w:val="20"/>
              </w:rPr>
            </w:pPr>
            <w:r w:rsidRPr="00A905BE">
              <w:rPr>
                <w:w w:val="99"/>
                <w:sz w:val="20"/>
                <w:szCs w:val="20"/>
              </w:rPr>
              <w:t>2</w:t>
            </w:r>
          </w:p>
        </w:tc>
        <w:tc>
          <w:tcPr>
            <w:tcW w:w="911" w:type="dxa"/>
            <w:shd w:val="clear" w:color="auto" w:fill="auto"/>
          </w:tcPr>
          <w:p w14:paraId="461759A7" w14:textId="77777777" w:rsidR="00F14866" w:rsidRPr="00A905BE" w:rsidRDefault="00F14866" w:rsidP="00202675">
            <w:pPr>
              <w:pStyle w:val="TableParagraph"/>
              <w:ind w:left="0"/>
              <w:rPr>
                <w:sz w:val="20"/>
                <w:szCs w:val="20"/>
              </w:rPr>
            </w:pPr>
            <w:r w:rsidRPr="00A905BE">
              <w:rPr>
                <w:w w:val="99"/>
                <w:sz w:val="20"/>
                <w:szCs w:val="20"/>
              </w:rPr>
              <w:t>0</w:t>
            </w:r>
          </w:p>
        </w:tc>
        <w:tc>
          <w:tcPr>
            <w:tcW w:w="911" w:type="dxa"/>
            <w:shd w:val="clear" w:color="auto" w:fill="auto"/>
          </w:tcPr>
          <w:p w14:paraId="08D73F1A" w14:textId="77777777" w:rsidR="00F14866" w:rsidRPr="00A905BE" w:rsidRDefault="00F14866" w:rsidP="00202675">
            <w:pPr>
              <w:pStyle w:val="TableParagraph"/>
              <w:ind w:left="0"/>
              <w:rPr>
                <w:sz w:val="20"/>
                <w:szCs w:val="20"/>
              </w:rPr>
            </w:pPr>
            <w:r w:rsidRPr="00A905BE">
              <w:rPr>
                <w:w w:val="99"/>
                <w:sz w:val="20"/>
                <w:szCs w:val="20"/>
              </w:rPr>
              <w:t>3</w:t>
            </w:r>
          </w:p>
        </w:tc>
        <w:tc>
          <w:tcPr>
            <w:tcW w:w="912" w:type="dxa"/>
            <w:shd w:val="clear" w:color="auto" w:fill="auto"/>
          </w:tcPr>
          <w:p w14:paraId="449C7D58" w14:textId="77777777" w:rsidR="00F14866" w:rsidRPr="00A905BE" w:rsidRDefault="00F14866" w:rsidP="00202675">
            <w:pPr>
              <w:pStyle w:val="TableParagraph"/>
              <w:ind w:left="0"/>
              <w:rPr>
                <w:sz w:val="20"/>
                <w:szCs w:val="20"/>
              </w:rPr>
            </w:pPr>
            <w:r w:rsidRPr="00A905BE">
              <w:rPr>
                <w:w w:val="99"/>
                <w:sz w:val="20"/>
                <w:szCs w:val="20"/>
              </w:rPr>
              <w:t>2</w:t>
            </w:r>
          </w:p>
        </w:tc>
        <w:tc>
          <w:tcPr>
            <w:tcW w:w="911" w:type="dxa"/>
            <w:shd w:val="clear" w:color="auto" w:fill="auto"/>
          </w:tcPr>
          <w:p w14:paraId="42817BF3" w14:textId="77777777" w:rsidR="00F14866" w:rsidRPr="00A905BE" w:rsidRDefault="00F14866" w:rsidP="00202675">
            <w:pPr>
              <w:pStyle w:val="TableParagraph"/>
              <w:ind w:left="0"/>
              <w:rPr>
                <w:sz w:val="20"/>
                <w:szCs w:val="20"/>
              </w:rPr>
            </w:pPr>
            <w:r w:rsidRPr="00A905BE">
              <w:rPr>
                <w:w w:val="99"/>
                <w:sz w:val="20"/>
                <w:szCs w:val="20"/>
              </w:rPr>
              <w:t>0</w:t>
            </w:r>
          </w:p>
        </w:tc>
        <w:tc>
          <w:tcPr>
            <w:tcW w:w="911" w:type="dxa"/>
            <w:shd w:val="clear" w:color="auto" w:fill="auto"/>
          </w:tcPr>
          <w:p w14:paraId="7C7CF117" w14:textId="77777777" w:rsidR="00F14866" w:rsidRPr="00A905BE" w:rsidRDefault="00F14866" w:rsidP="00202675">
            <w:pPr>
              <w:pStyle w:val="TableParagraph"/>
              <w:ind w:left="0"/>
              <w:rPr>
                <w:sz w:val="20"/>
                <w:szCs w:val="20"/>
              </w:rPr>
            </w:pPr>
            <w:r w:rsidRPr="00A905BE">
              <w:rPr>
                <w:sz w:val="20"/>
                <w:szCs w:val="20"/>
              </w:rPr>
              <w:t>12</w:t>
            </w:r>
          </w:p>
        </w:tc>
        <w:tc>
          <w:tcPr>
            <w:tcW w:w="1195" w:type="dxa"/>
            <w:shd w:val="clear" w:color="auto" w:fill="auto"/>
          </w:tcPr>
          <w:p w14:paraId="6039FB0F" w14:textId="77777777" w:rsidR="00F14866" w:rsidRPr="00A905BE" w:rsidRDefault="00F14866" w:rsidP="00202675">
            <w:pPr>
              <w:pStyle w:val="TableParagraph"/>
              <w:ind w:left="0"/>
              <w:rPr>
                <w:sz w:val="20"/>
                <w:szCs w:val="20"/>
              </w:rPr>
            </w:pPr>
            <w:r w:rsidRPr="00A905BE">
              <w:rPr>
                <w:sz w:val="20"/>
                <w:szCs w:val="20"/>
              </w:rPr>
              <w:t>19</w:t>
            </w:r>
          </w:p>
        </w:tc>
      </w:tr>
      <w:tr w:rsidR="00F14866" w:rsidRPr="00A905BE" w14:paraId="248EB9FE" w14:textId="77777777" w:rsidTr="00850CC4">
        <w:trPr>
          <w:trHeight w:val="275"/>
        </w:trPr>
        <w:tc>
          <w:tcPr>
            <w:tcW w:w="426" w:type="dxa"/>
            <w:shd w:val="clear" w:color="auto" w:fill="auto"/>
          </w:tcPr>
          <w:p w14:paraId="533DD595" w14:textId="77777777" w:rsidR="00F14866" w:rsidRPr="00A905BE" w:rsidRDefault="00F14866" w:rsidP="00202675">
            <w:pPr>
              <w:pStyle w:val="TableParagraph"/>
              <w:ind w:left="0"/>
              <w:rPr>
                <w:sz w:val="20"/>
                <w:szCs w:val="20"/>
              </w:rPr>
            </w:pPr>
            <w:r w:rsidRPr="00A905BE">
              <w:rPr>
                <w:sz w:val="20"/>
                <w:szCs w:val="20"/>
              </w:rPr>
              <w:t>30</w:t>
            </w:r>
          </w:p>
        </w:tc>
        <w:tc>
          <w:tcPr>
            <w:tcW w:w="2693" w:type="dxa"/>
            <w:shd w:val="clear" w:color="auto" w:fill="auto"/>
          </w:tcPr>
          <w:p w14:paraId="06378F1F" w14:textId="77777777" w:rsidR="00F14866" w:rsidRPr="00A905BE" w:rsidRDefault="00F14866" w:rsidP="00202675">
            <w:pPr>
              <w:pStyle w:val="TableParagraph"/>
              <w:ind w:left="0"/>
              <w:rPr>
                <w:sz w:val="20"/>
                <w:szCs w:val="20"/>
              </w:rPr>
            </w:pPr>
            <w:r w:rsidRPr="00A905BE">
              <w:rPr>
                <w:sz w:val="20"/>
                <w:szCs w:val="20"/>
              </w:rPr>
              <w:t>30. Phase-of</w:t>
            </w:r>
          </w:p>
        </w:tc>
        <w:tc>
          <w:tcPr>
            <w:tcW w:w="911" w:type="dxa"/>
            <w:shd w:val="clear" w:color="auto" w:fill="auto"/>
          </w:tcPr>
          <w:p w14:paraId="1C7A5182" w14:textId="77777777" w:rsidR="00F14866" w:rsidRPr="00A905BE" w:rsidRDefault="00F14866" w:rsidP="00202675">
            <w:pPr>
              <w:pStyle w:val="TableParagraph"/>
              <w:ind w:left="0"/>
              <w:rPr>
                <w:sz w:val="20"/>
                <w:szCs w:val="20"/>
              </w:rPr>
            </w:pPr>
            <w:r w:rsidRPr="00A905BE">
              <w:rPr>
                <w:w w:val="99"/>
                <w:sz w:val="20"/>
                <w:szCs w:val="20"/>
              </w:rPr>
              <w:t>5</w:t>
            </w:r>
          </w:p>
        </w:tc>
        <w:tc>
          <w:tcPr>
            <w:tcW w:w="911" w:type="dxa"/>
            <w:shd w:val="clear" w:color="auto" w:fill="auto"/>
          </w:tcPr>
          <w:p w14:paraId="1B95B960" w14:textId="77777777" w:rsidR="00F14866" w:rsidRPr="00A905BE" w:rsidRDefault="00F14866" w:rsidP="00202675">
            <w:pPr>
              <w:pStyle w:val="TableParagraph"/>
              <w:ind w:left="0"/>
              <w:rPr>
                <w:sz w:val="20"/>
                <w:szCs w:val="20"/>
              </w:rPr>
            </w:pPr>
            <w:r w:rsidRPr="00A905BE">
              <w:rPr>
                <w:w w:val="99"/>
                <w:sz w:val="20"/>
                <w:szCs w:val="20"/>
              </w:rPr>
              <w:t>2</w:t>
            </w:r>
          </w:p>
        </w:tc>
        <w:tc>
          <w:tcPr>
            <w:tcW w:w="911" w:type="dxa"/>
            <w:shd w:val="clear" w:color="auto" w:fill="auto"/>
          </w:tcPr>
          <w:p w14:paraId="59F566D9" w14:textId="77777777" w:rsidR="00F14866" w:rsidRPr="00A905BE" w:rsidRDefault="00F14866" w:rsidP="00202675">
            <w:pPr>
              <w:pStyle w:val="TableParagraph"/>
              <w:ind w:left="0"/>
              <w:rPr>
                <w:sz w:val="20"/>
                <w:szCs w:val="20"/>
              </w:rPr>
            </w:pPr>
            <w:r w:rsidRPr="00A905BE">
              <w:rPr>
                <w:w w:val="99"/>
                <w:sz w:val="20"/>
                <w:szCs w:val="20"/>
              </w:rPr>
              <w:t>5</w:t>
            </w:r>
          </w:p>
        </w:tc>
        <w:tc>
          <w:tcPr>
            <w:tcW w:w="912" w:type="dxa"/>
            <w:shd w:val="clear" w:color="auto" w:fill="auto"/>
          </w:tcPr>
          <w:p w14:paraId="36777DE8" w14:textId="77777777" w:rsidR="00F14866" w:rsidRPr="00A905BE" w:rsidRDefault="00F14866" w:rsidP="00202675">
            <w:pPr>
              <w:pStyle w:val="TableParagraph"/>
              <w:ind w:left="0"/>
              <w:rPr>
                <w:sz w:val="20"/>
                <w:szCs w:val="20"/>
              </w:rPr>
            </w:pPr>
            <w:r w:rsidRPr="00A905BE">
              <w:rPr>
                <w:w w:val="99"/>
                <w:sz w:val="20"/>
                <w:szCs w:val="20"/>
              </w:rPr>
              <w:t>0</w:t>
            </w:r>
          </w:p>
        </w:tc>
        <w:tc>
          <w:tcPr>
            <w:tcW w:w="911" w:type="dxa"/>
            <w:shd w:val="clear" w:color="auto" w:fill="auto"/>
          </w:tcPr>
          <w:p w14:paraId="2125F66A" w14:textId="77777777" w:rsidR="00F14866" w:rsidRPr="00A905BE" w:rsidRDefault="00F14866" w:rsidP="00202675">
            <w:pPr>
              <w:pStyle w:val="TableParagraph"/>
              <w:ind w:left="0"/>
              <w:rPr>
                <w:sz w:val="20"/>
                <w:szCs w:val="20"/>
              </w:rPr>
            </w:pPr>
            <w:r w:rsidRPr="00A905BE">
              <w:rPr>
                <w:w w:val="99"/>
                <w:sz w:val="20"/>
                <w:szCs w:val="20"/>
              </w:rPr>
              <w:t>1</w:t>
            </w:r>
          </w:p>
        </w:tc>
        <w:tc>
          <w:tcPr>
            <w:tcW w:w="911" w:type="dxa"/>
            <w:shd w:val="clear" w:color="auto" w:fill="auto"/>
          </w:tcPr>
          <w:p w14:paraId="486AFEC6" w14:textId="77777777" w:rsidR="00F14866" w:rsidRPr="00A905BE" w:rsidRDefault="00F14866" w:rsidP="00202675">
            <w:pPr>
              <w:pStyle w:val="TableParagraph"/>
              <w:ind w:left="0"/>
              <w:rPr>
                <w:sz w:val="20"/>
                <w:szCs w:val="20"/>
              </w:rPr>
            </w:pPr>
            <w:r w:rsidRPr="00A905BE">
              <w:rPr>
                <w:w w:val="99"/>
                <w:sz w:val="20"/>
                <w:szCs w:val="20"/>
              </w:rPr>
              <w:t>1</w:t>
            </w:r>
          </w:p>
        </w:tc>
        <w:tc>
          <w:tcPr>
            <w:tcW w:w="1195" w:type="dxa"/>
            <w:shd w:val="clear" w:color="auto" w:fill="auto"/>
          </w:tcPr>
          <w:p w14:paraId="4BBCC998" w14:textId="77777777" w:rsidR="00F14866" w:rsidRPr="00A905BE" w:rsidRDefault="00F14866" w:rsidP="00202675">
            <w:pPr>
              <w:pStyle w:val="TableParagraph"/>
              <w:ind w:left="0"/>
              <w:rPr>
                <w:sz w:val="20"/>
                <w:szCs w:val="20"/>
              </w:rPr>
            </w:pPr>
            <w:r w:rsidRPr="00A905BE">
              <w:rPr>
                <w:sz w:val="20"/>
                <w:szCs w:val="20"/>
              </w:rPr>
              <w:t>14</w:t>
            </w:r>
          </w:p>
        </w:tc>
      </w:tr>
      <w:tr w:rsidR="00F14866" w:rsidRPr="00A905BE" w14:paraId="1F0F39E6" w14:textId="77777777" w:rsidTr="00850CC4">
        <w:trPr>
          <w:trHeight w:val="275"/>
        </w:trPr>
        <w:tc>
          <w:tcPr>
            <w:tcW w:w="426" w:type="dxa"/>
            <w:shd w:val="clear" w:color="auto" w:fill="auto"/>
          </w:tcPr>
          <w:p w14:paraId="1281FCB9" w14:textId="77777777" w:rsidR="00F14866" w:rsidRPr="00A905BE" w:rsidRDefault="00F14866" w:rsidP="00202675">
            <w:pPr>
              <w:pStyle w:val="TableParagraph"/>
              <w:ind w:left="0"/>
              <w:rPr>
                <w:sz w:val="20"/>
                <w:szCs w:val="20"/>
              </w:rPr>
            </w:pPr>
            <w:r w:rsidRPr="00A905BE">
              <w:rPr>
                <w:sz w:val="20"/>
                <w:szCs w:val="20"/>
              </w:rPr>
              <w:t>31</w:t>
            </w:r>
          </w:p>
        </w:tc>
        <w:tc>
          <w:tcPr>
            <w:tcW w:w="2693" w:type="dxa"/>
            <w:shd w:val="clear" w:color="auto" w:fill="auto"/>
          </w:tcPr>
          <w:p w14:paraId="1FC90892" w14:textId="77777777" w:rsidR="00F14866" w:rsidRPr="00A905BE" w:rsidRDefault="00F14866" w:rsidP="00202675">
            <w:pPr>
              <w:pStyle w:val="TableParagraph"/>
              <w:ind w:left="0"/>
              <w:rPr>
                <w:sz w:val="20"/>
                <w:szCs w:val="20"/>
              </w:rPr>
            </w:pPr>
            <w:r w:rsidRPr="00A905BE">
              <w:rPr>
                <w:sz w:val="20"/>
                <w:szCs w:val="20"/>
              </w:rPr>
              <w:t>24. Loc</w:t>
            </w:r>
            <w:r w:rsidRPr="00A905BE">
              <w:rPr>
                <w:spacing w:val="-2"/>
                <w:sz w:val="20"/>
                <w:szCs w:val="20"/>
              </w:rPr>
              <w:t xml:space="preserve"> </w:t>
            </w:r>
            <w:r w:rsidRPr="00A905BE">
              <w:rPr>
                <w:sz w:val="20"/>
                <w:szCs w:val="20"/>
              </w:rPr>
              <w:t>ab</w:t>
            </w:r>
          </w:p>
        </w:tc>
        <w:tc>
          <w:tcPr>
            <w:tcW w:w="911" w:type="dxa"/>
            <w:shd w:val="clear" w:color="auto" w:fill="auto"/>
          </w:tcPr>
          <w:p w14:paraId="7E5A87D3" w14:textId="77777777" w:rsidR="00F14866" w:rsidRPr="00A905BE" w:rsidRDefault="00F14866" w:rsidP="00202675">
            <w:pPr>
              <w:pStyle w:val="TableParagraph"/>
              <w:ind w:left="0"/>
              <w:rPr>
                <w:sz w:val="20"/>
                <w:szCs w:val="20"/>
              </w:rPr>
            </w:pPr>
            <w:r w:rsidRPr="00A905BE">
              <w:rPr>
                <w:w w:val="99"/>
                <w:sz w:val="20"/>
                <w:szCs w:val="20"/>
              </w:rPr>
              <w:t>4</w:t>
            </w:r>
          </w:p>
        </w:tc>
        <w:tc>
          <w:tcPr>
            <w:tcW w:w="911" w:type="dxa"/>
            <w:shd w:val="clear" w:color="auto" w:fill="auto"/>
          </w:tcPr>
          <w:p w14:paraId="7219B218" w14:textId="77777777" w:rsidR="00F14866" w:rsidRPr="00A905BE" w:rsidRDefault="00F14866" w:rsidP="00202675">
            <w:pPr>
              <w:pStyle w:val="TableParagraph"/>
              <w:ind w:left="0"/>
              <w:rPr>
                <w:sz w:val="20"/>
                <w:szCs w:val="20"/>
              </w:rPr>
            </w:pPr>
            <w:r w:rsidRPr="00A905BE">
              <w:rPr>
                <w:w w:val="99"/>
                <w:sz w:val="20"/>
                <w:szCs w:val="20"/>
              </w:rPr>
              <w:t>0</w:t>
            </w:r>
          </w:p>
        </w:tc>
        <w:tc>
          <w:tcPr>
            <w:tcW w:w="911" w:type="dxa"/>
            <w:shd w:val="clear" w:color="auto" w:fill="auto"/>
          </w:tcPr>
          <w:p w14:paraId="5ED23A14" w14:textId="77777777" w:rsidR="00F14866" w:rsidRPr="00A905BE" w:rsidRDefault="00F14866" w:rsidP="00202675">
            <w:pPr>
              <w:pStyle w:val="TableParagraph"/>
              <w:ind w:left="0"/>
              <w:rPr>
                <w:sz w:val="20"/>
                <w:szCs w:val="20"/>
              </w:rPr>
            </w:pPr>
            <w:r w:rsidRPr="00A905BE">
              <w:rPr>
                <w:w w:val="99"/>
                <w:sz w:val="20"/>
                <w:szCs w:val="20"/>
              </w:rPr>
              <w:t>0</w:t>
            </w:r>
          </w:p>
        </w:tc>
        <w:tc>
          <w:tcPr>
            <w:tcW w:w="912" w:type="dxa"/>
            <w:shd w:val="clear" w:color="auto" w:fill="auto"/>
          </w:tcPr>
          <w:p w14:paraId="420AF8BE" w14:textId="77777777" w:rsidR="00F14866" w:rsidRPr="00A905BE" w:rsidRDefault="00F14866" w:rsidP="00202675">
            <w:pPr>
              <w:pStyle w:val="TableParagraph"/>
              <w:ind w:left="0"/>
              <w:rPr>
                <w:sz w:val="20"/>
                <w:szCs w:val="20"/>
              </w:rPr>
            </w:pPr>
            <w:r w:rsidRPr="00A905BE">
              <w:rPr>
                <w:w w:val="99"/>
                <w:sz w:val="20"/>
                <w:szCs w:val="20"/>
              </w:rPr>
              <w:t>1</w:t>
            </w:r>
          </w:p>
        </w:tc>
        <w:tc>
          <w:tcPr>
            <w:tcW w:w="911" w:type="dxa"/>
            <w:shd w:val="clear" w:color="auto" w:fill="auto"/>
          </w:tcPr>
          <w:p w14:paraId="39F564F2" w14:textId="77777777" w:rsidR="00F14866" w:rsidRPr="00A905BE" w:rsidRDefault="00F14866" w:rsidP="00202675">
            <w:pPr>
              <w:pStyle w:val="TableParagraph"/>
              <w:ind w:left="0"/>
              <w:rPr>
                <w:sz w:val="20"/>
                <w:szCs w:val="20"/>
              </w:rPr>
            </w:pPr>
            <w:r w:rsidRPr="00A905BE">
              <w:rPr>
                <w:w w:val="99"/>
                <w:sz w:val="20"/>
                <w:szCs w:val="20"/>
              </w:rPr>
              <w:t>0</w:t>
            </w:r>
          </w:p>
        </w:tc>
        <w:tc>
          <w:tcPr>
            <w:tcW w:w="911" w:type="dxa"/>
            <w:shd w:val="clear" w:color="auto" w:fill="auto"/>
          </w:tcPr>
          <w:p w14:paraId="162E5C2D" w14:textId="77777777" w:rsidR="00F14866" w:rsidRPr="00A905BE" w:rsidRDefault="00F14866" w:rsidP="00202675">
            <w:pPr>
              <w:pStyle w:val="TableParagraph"/>
              <w:ind w:left="0"/>
              <w:rPr>
                <w:sz w:val="20"/>
                <w:szCs w:val="20"/>
              </w:rPr>
            </w:pPr>
            <w:r w:rsidRPr="00A905BE">
              <w:rPr>
                <w:w w:val="99"/>
                <w:sz w:val="20"/>
                <w:szCs w:val="20"/>
              </w:rPr>
              <w:t>3</w:t>
            </w:r>
          </w:p>
        </w:tc>
        <w:tc>
          <w:tcPr>
            <w:tcW w:w="1195" w:type="dxa"/>
            <w:shd w:val="clear" w:color="auto" w:fill="auto"/>
          </w:tcPr>
          <w:p w14:paraId="0B92F009" w14:textId="77777777" w:rsidR="00F14866" w:rsidRPr="00A905BE" w:rsidRDefault="00F14866" w:rsidP="00202675">
            <w:pPr>
              <w:pStyle w:val="TableParagraph"/>
              <w:ind w:left="0"/>
              <w:rPr>
                <w:b/>
                <w:sz w:val="20"/>
                <w:szCs w:val="20"/>
              </w:rPr>
            </w:pPr>
            <w:r w:rsidRPr="00A905BE">
              <w:rPr>
                <w:b/>
                <w:w w:val="99"/>
                <w:sz w:val="20"/>
                <w:szCs w:val="20"/>
              </w:rPr>
              <w:t>8</w:t>
            </w:r>
          </w:p>
        </w:tc>
      </w:tr>
      <w:tr w:rsidR="00F14866" w:rsidRPr="00A905BE" w14:paraId="51F6FAC8" w14:textId="77777777" w:rsidTr="00850CC4">
        <w:trPr>
          <w:trHeight w:val="278"/>
        </w:trPr>
        <w:tc>
          <w:tcPr>
            <w:tcW w:w="426" w:type="dxa"/>
            <w:shd w:val="clear" w:color="auto" w:fill="auto"/>
          </w:tcPr>
          <w:p w14:paraId="262D01FA" w14:textId="77777777" w:rsidR="00F14866" w:rsidRPr="00A905BE" w:rsidRDefault="00F14866" w:rsidP="00202675">
            <w:pPr>
              <w:pStyle w:val="TableParagraph"/>
              <w:ind w:left="0"/>
              <w:rPr>
                <w:sz w:val="20"/>
                <w:szCs w:val="20"/>
              </w:rPr>
            </w:pPr>
            <w:r w:rsidRPr="00A905BE">
              <w:rPr>
                <w:sz w:val="20"/>
                <w:szCs w:val="20"/>
              </w:rPr>
              <w:t>32</w:t>
            </w:r>
          </w:p>
        </w:tc>
        <w:tc>
          <w:tcPr>
            <w:tcW w:w="2693" w:type="dxa"/>
            <w:shd w:val="clear" w:color="auto" w:fill="auto"/>
          </w:tcPr>
          <w:p w14:paraId="27B189FF" w14:textId="77777777" w:rsidR="00F14866" w:rsidRPr="00A905BE" w:rsidRDefault="00F14866" w:rsidP="00202675">
            <w:pPr>
              <w:pStyle w:val="TableParagraph"/>
              <w:ind w:left="0"/>
              <w:rPr>
                <w:sz w:val="20"/>
                <w:szCs w:val="20"/>
              </w:rPr>
            </w:pPr>
            <w:r w:rsidRPr="00A905BE">
              <w:rPr>
                <w:sz w:val="20"/>
                <w:szCs w:val="20"/>
              </w:rPr>
              <w:t>25.</w:t>
            </w:r>
            <w:r w:rsidRPr="00A905BE">
              <w:rPr>
                <w:spacing w:val="-2"/>
                <w:sz w:val="20"/>
                <w:szCs w:val="20"/>
              </w:rPr>
              <w:t xml:space="preserve"> </w:t>
            </w:r>
            <w:r w:rsidRPr="00A905BE">
              <w:rPr>
                <w:sz w:val="20"/>
                <w:szCs w:val="20"/>
              </w:rPr>
              <w:t>Instr</w:t>
            </w:r>
          </w:p>
        </w:tc>
        <w:tc>
          <w:tcPr>
            <w:tcW w:w="911" w:type="dxa"/>
            <w:shd w:val="clear" w:color="auto" w:fill="auto"/>
          </w:tcPr>
          <w:p w14:paraId="6107BBA0" w14:textId="77777777" w:rsidR="00F14866" w:rsidRPr="00A905BE" w:rsidRDefault="00F14866" w:rsidP="00202675">
            <w:pPr>
              <w:pStyle w:val="TableParagraph"/>
              <w:ind w:left="0"/>
              <w:rPr>
                <w:sz w:val="20"/>
                <w:szCs w:val="20"/>
              </w:rPr>
            </w:pPr>
            <w:r w:rsidRPr="00A905BE">
              <w:rPr>
                <w:w w:val="99"/>
                <w:sz w:val="20"/>
                <w:szCs w:val="20"/>
              </w:rPr>
              <w:t>5</w:t>
            </w:r>
          </w:p>
        </w:tc>
        <w:tc>
          <w:tcPr>
            <w:tcW w:w="911" w:type="dxa"/>
            <w:shd w:val="clear" w:color="auto" w:fill="auto"/>
          </w:tcPr>
          <w:p w14:paraId="00B5C79D" w14:textId="77777777" w:rsidR="00F14866" w:rsidRPr="00A905BE" w:rsidRDefault="00F14866" w:rsidP="00202675">
            <w:pPr>
              <w:pStyle w:val="TableParagraph"/>
              <w:ind w:left="0"/>
              <w:rPr>
                <w:sz w:val="20"/>
                <w:szCs w:val="20"/>
              </w:rPr>
            </w:pPr>
            <w:r w:rsidRPr="00A905BE">
              <w:rPr>
                <w:w w:val="99"/>
                <w:sz w:val="20"/>
                <w:szCs w:val="20"/>
              </w:rPr>
              <w:t>0</w:t>
            </w:r>
          </w:p>
        </w:tc>
        <w:tc>
          <w:tcPr>
            <w:tcW w:w="911" w:type="dxa"/>
            <w:shd w:val="clear" w:color="auto" w:fill="auto"/>
          </w:tcPr>
          <w:p w14:paraId="58B78762" w14:textId="77777777" w:rsidR="00F14866" w:rsidRPr="00A905BE" w:rsidRDefault="00F14866" w:rsidP="00202675">
            <w:pPr>
              <w:pStyle w:val="TableParagraph"/>
              <w:ind w:left="0"/>
              <w:rPr>
                <w:sz w:val="20"/>
                <w:szCs w:val="20"/>
              </w:rPr>
            </w:pPr>
            <w:r w:rsidRPr="00A905BE">
              <w:rPr>
                <w:w w:val="99"/>
                <w:sz w:val="20"/>
                <w:szCs w:val="20"/>
              </w:rPr>
              <w:t>0</w:t>
            </w:r>
          </w:p>
        </w:tc>
        <w:tc>
          <w:tcPr>
            <w:tcW w:w="912" w:type="dxa"/>
            <w:shd w:val="clear" w:color="auto" w:fill="auto"/>
          </w:tcPr>
          <w:p w14:paraId="13D1A108" w14:textId="77777777" w:rsidR="00F14866" w:rsidRPr="00A905BE" w:rsidRDefault="00F14866" w:rsidP="00202675">
            <w:pPr>
              <w:pStyle w:val="TableParagraph"/>
              <w:ind w:left="0"/>
              <w:rPr>
                <w:sz w:val="20"/>
                <w:szCs w:val="20"/>
              </w:rPr>
            </w:pPr>
            <w:r w:rsidRPr="00A905BE">
              <w:rPr>
                <w:w w:val="99"/>
                <w:sz w:val="20"/>
                <w:szCs w:val="20"/>
              </w:rPr>
              <w:t>0</w:t>
            </w:r>
          </w:p>
        </w:tc>
        <w:tc>
          <w:tcPr>
            <w:tcW w:w="911" w:type="dxa"/>
            <w:shd w:val="clear" w:color="auto" w:fill="auto"/>
          </w:tcPr>
          <w:p w14:paraId="6C1B7A75" w14:textId="77777777" w:rsidR="00F14866" w:rsidRPr="00A905BE" w:rsidRDefault="00F14866" w:rsidP="00202675">
            <w:pPr>
              <w:pStyle w:val="TableParagraph"/>
              <w:ind w:left="0"/>
              <w:rPr>
                <w:sz w:val="20"/>
                <w:szCs w:val="20"/>
              </w:rPr>
            </w:pPr>
            <w:r w:rsidRPr="00A905BE">
              <w:rPr>
                <w:w w:val="99"/>
                <w:sz w:val="20"/>
                <w:szCs w:val="20"/>
              </w:rPr>
              <w:t>0</w:t>
            </w:r>
          </w:p>
        </w:tc>
        <w:tc>
          <w:tcPr>
            <w:tcW w:w="911" w:type="dxa"/>
            <w:shd w:val="clear" w:color="auto" w:fill="auto"/>
          </w:tcPr>
          <w:p w14:paraId="7535D070" w14:textId="77777777" w:rsidR="00F14866" w:rsidRPr="00A905BE" w:rsidRDefault="00F14866" w:rsidP="00202675">
            <w:pPr>
              <w:pStyle w:val="TableParagraph"/>
              <w:ind w:left="0"/>
              <w:rPr>
                <w:sz w:val="20"/>
                <w:szCs w:val="20"/>
              </w:rPr>
            </w:pPr>
            <w:r w:rsidRPr="00A905BE">
              <w:rPr>
                <w:w w:val="99"/>
                <w:sz w:val="20"/>
                <w:szCs w:val="20"/>
              </w:rPr>
              <w:t>3</w:t>
            </w:r>
          </w:p>
        </w:tc>
        <w:tc>
          <w:tcPr>
            <w:tcW w:w="1195" w:type="dxa"/>
            <w:shd w:val="clear" w:color="auto" w:fill="auto"/>
          </w:tcPr>
          <w:p w14:paraId="2C8A554B" w14:textId="77777777" w:rsidR="00F14866" w:rsidRPr="00A905BE" w:rsidRDefault="00F14866" w:rsidP="00202675">
            <w:pPr>
              <w:pStyle w:val="TableParagraph"/>
              <w:ind w:left="0"/>
              <w:rPr>
                <w:b/>
                <w:sz w:val="20"/>
                <w:szCs w:val="20"/>
              </w:rPr>
            </w:pPr>
            <w:r w:rsidRPr="00A905BE">
              <w:rPr>
                <w:b/>
                <w:w w:val="99"/>
                <w:sz w:val="20"/>
                <w:szCs w:val="20"/>
              </w:rPr>
              <w:t>8</w:t>
            </w:r>
          </w:p>
        </w:tc>
      </w:tr>
      <w:tr w:rsidR="00F14866" w:rsidRPr="00A905BE" w14:paraId="1F300EF9" w14:textId="77777777" w:rsidTr="00850CC4">
        <w:trPr>
          <w:trHeight w:val="275"/>
        </w:trPr>
        <w:tc>
          <w:tcPr>
            <w:tcW w:w="426" w:type="dxa"/>
            <w:shd w:val="clear" w:color="auto" w:fill="auto"/>
          </w:tcPr>
          <w:p w14:paraId="0AFFB103" w14:textId="77777777" w:rsidR="00F14866" w:rsidRPr="00A905BE" w:rsidRDefault="00F14866" w:rsidP="00202675">
            <w:pPr>
              <w:pStyle w:val="TableParagraph"/>
              <w:ind w:left="0"/>
              <w:rPr>
                <w:sz w:val="20"/>
                <w:szCs w:val="20"/>
              </w:rPr>
            </w:pPr>
          </w:p>
        </w:tc>
        <w:tc>
          <w:tcPr>
            <w:tcW w:w="2693" w:type="dxa"/>
            <w:shd w:val="clear" w:color="auto" w:fill="auto"/>
          </w:tcPr>
          <w:p w14:paraId="0E367837" w14:textId="77777777" w:rsidR="00F14866" w:rsidRPr="00A905BE" w:rsidRDefault="00F14866" w:rsidP="00202675">
            <w:pPr>
              <w:pStyle w:val="TableParagraph"/>
              <w:ind w:left="0"/>
              <w:rPr>
                <w:b/>
                <w:sz w:val="20"/>
                <w:szCs w:val="20"/>
              </w:rPr>
            </w:pPr>
            <w:r w:rsidRPr="00A905BE">
              <w:rPr>
                <w:b/>
                <w:sz w:val="20"/>
                <w:szCs w:val="20"/>
              </w:rPr>
              <w:t>Total</w:t>
            </w:r>
          </w:p>
        </w:tc>
        <w:tc>
          <w:tcPr>
            <w:tcW w:w="911" w:type="dxa"/>
            <w:shd w:val="clear" w:color="auto" w:fill="auto"/>
          </w:tcPr>
          <w:p w14:paraId="5AAE8B54" w14:textId="77777777" w:rsidR="00F14866" w:rsidRPr="00A905BE" w:rsidRDefault="00F14866" w:rsidP="00202675">
            <w:pPr>
              <w:pStyle w:val="TableParagraph"/>
              <w:ind w:left="0"/>
              <w:rPr>
                <w:sz w:val="20"/>
                <w:szCs w:val="20"/>
              </w:rPr>
            </w:pPr>
            <w:r w:rsidRPr="00A905BE">
              <w:rPr>
                <w:sz w:val="20"/>
                <w:szCs w:val="20"/>
              </w:rPr>
              <w:t>1164</w:t>
            </w:r>
          </w:p>
        </w:tc>
        <w:tc>
          <w:tcPr>
            <w:tcW w:w="911" w:type="dxa"/>
            <w:shd w:val="clear" w:color="auto" w:fill="auto"/>
          </w:tcPr>
          <w:p w14:paraId="7523FBF1" w14:textId="77777777" w:rsidR="00F14866" w:rsidRPr="00A905BE" w:rsidRDefault="00F14866" w:rsidP="00202675">
            <w:pPr>
              <w:pStyle w:val="TableParagraph"/>
              <w:ind w:left="0"/>
              <w:rPr>
                <w:sz w:val="20"/>
                <w:szCs w:val="20"/>
              </w:rPr>
            </w:pPr>
            <w:r w:rsidRPr="00A905BE">
              <w:rPr>
                <w:sz w:val="20"/>
                <w:szCs w:val="20"/>
              </w:rPr>
              <w:t>1448</w:t>
            </w:r>
          </w:p>
        </w:tc>
        <w:tc>
          <w:tcPr>
            <w:tcW w:w="911" w:type="dxa"/>
            <w:shd w:val="clear" w:color="auto" w:fill="auto"/>
          </w:tcPr>
          <w:p w14:paraId="00853202" w14:textId="77777777" w:rsidR="00F14866" w:rsidRPr="00A905BE" w:rsidRDefault="00F14866" w:rsidP="00202675">
            <w:pPr>
              <w:pStyle w:val="TableParagraph"/>
              <w:ind w:left="0"/>
              <w:rPr>
                <w:sz w:val="20"/>
                <w:szCs w:val="20"/>
              </w:rPr>
            </w:pPr>
            <w:r w:rsidRPr="00A905BE">
              <w:rPr>
                <w:sz w:val="20"/>
                <w:szCs w:val="20"/>
              </w:rPr>
              <w:t>963</w:t>
            </w:r>
          </w:p>
        </w:tc>
        <w:tc>
          <w:tcPr>
            <w:tcW w:w="912" w:type="dxa"/>
            <w:shd w:val="clear" w:color="auto" w:fill="auto"/>
          </w:tcPr>
          <w:p w14:paraId="10DC281C" w14:textId="77777777" w:rsidR="00F14866" w:rsidRPr="00A905BE" w:rsidRDefault="00F14866" w:rsidP="00202675">
            <w:pPr>
              <w:pStyle w:val="TableParagraph"/>
              <w:ind w:left="0"/>
              <w:rPr>
                <w:sz w:val="20"/>
                <w:szCs w:val="20"/>
              </w:rPr>
            </w:pPr>
            <w:r w:rsidRPr="00A905BE">
              <w:rPr>
                <w:sz w:val="20"/>
                <w:szCs w:val="20"/>
              </w:rPr>
              <w:t>920</w:t>
            </w:r>
          </w:p>
        </w:tc>
        <w:tc>
          <w:tcPr>
            <w:tcW w:w="911" w:type="dxa"/>
            <w:shd w:val="clear" w:color="auto" w:fill="auto"/>
          </w:tcPr>
          <w:p w14:paraId="68FB622F" w14:textId="77777777" w:rsidR="00F14866" w:rsidRPr="00A905BE" w:rsidRDefault="00F14866" w:rsidP="00202675">
            <w:pPr>
              <w:pStyle w:val="TableParagraph"/>
              <w:ind w:left="0"/>
              <w:rPr>
                <w:sz w:val="20"/>
                <w:szCs w:val="20"/>
              </w:rPr>
            </w:pPr>
            <w:r w:rsidRPr="00A905BE">
              <w:rPr>
                <w:sz w:val="20"/>
                <w:szCs w:val="20"/>
              </w:rPr>
              <w:t>626</w:t>
            </w:r>
          </w:p>
        </w:tc>
        <w:tc>
          <w:tcPr>
            <w:tcW w:w="911" w:type="dxa"/>
            <w:shd w:val="clear" w:color="auto" w:fill="auto"/>
          </w:tcPr>
          <w:p w14:paraId="0EF28A45" w14:textId="77777777" w:rsidR="00F14866" w:rsidRPr="00A905BE" w:rsidRDefault="00F14866" w:rsidP="00202675">
            <w:pPr>
              <w:pStyle w:val="TableParagraph"/>
              <w:ind w:left="0"/>
              <w:rPr>
                <w:sz w:val="20"/>
                <w:szCs w:val="20"/>
              </w:rPr>
            </w:pPr>
            <w:r w:rsidRPr="00A905BE">
              <w:rPr>
                <w:sz w:val="20"/>
                <w:szCs w:val="20"/>
              </w:rPr>
              <w:t>3125</w:t>
            </w:r>
          </w:p>
        </w:tc>
        <w:tc>
          <w:tcPr>
            <w:tcW w:w="1195" w:type="dxa"/>
            <w:shd w:val="clear" w:color="auto" w:fill="auto"/>
          </w:tcPr>
          <w:p w14:paraId="09AF2521" w14:textId="77777777" w:rsidR="00F14866" w:rsidRPr="00A905BE" w:rsidRDefault="00F14866" w:rsidP="00202675">
            <w:pPr>
              <w:pStyle w:val="TableParagraph"/>
              <w:ind w:left="0"/>
              <w:rPr>
                <w:b/>
                <w:sz w:val="20"/>
                <w:szCs w:val="20"/>
              </w:rPr>
            </w:pPr>
            <w:r w:rsidRPr="00A905BE">
              <w:rPr>
                <w:b/>
                <w:sz w:val="20"/>
                <w:szCs w:val="20"/>
              </w:rPr>
              <w:t>8,246</w:t>
            </w:r>
          </w:p>
        </w:tc>
      </w:tr>
    </w:tbl>
    <w:p w14:paraId="41500287" w14:textId="3B3F094D" w:rsidR="00F14866" w:rsidRPr="00A905BE" w:rsidRDefault="00F14866" w:rsidP="00202675">
      <w:pPr>
        <w:pStyle w:val="BodyText"/>
        <w:ind w:left="0"/>
        <w:rPr>
          <w:sz w:val="22"/>
          <w:szCs w:val="22"/>
        </w:rPr>
      </w:pPr>
      <w:r w:rsidRPr="00A905BE">
        <w:rPr>
          <w:sz w:val="22"/>
          <w:szCs w:val="22"/>
        </w:rPr>
        <w:t>The</w:t>
      </w:r>
      <w:r w:rsidRPr="00A905BE">
        <w:rPr>
          <w:spacing w:val="1"/>
          <w:sz w:val="22"/>
          <w:szCs w:val="22"/>
        </w:rPr>
        <w:t xml:space="preserve"> </w:t>
      </w:r>
      <w:r w:rsidRPr="00A905BE">
        <w:rPr>
          <w:sz w:val="22"/>
          <w:szCs w:val="22"/>
        </w:rPr>
        <w:t>total</w:t>
      </w:r>
      <w:r w:rsidRPr="00A905BE">
        <w:rPr>
          <w:spacing w:val="1"/>
          <w:sz w:val="22"/>
          <w:szCs w:val="22"/>
        </w:rPr>
        <w:t xml:space="preserve"> </w:t>
      </w:r>
      <w:r w:rsidRPr="00A905BE">
        <w:rPr>
          <w:sz w:val="22"/>
          <w:szCs w:val="22"/>
        </w:rPr>
        <w:t>number</w:t>
      </w:r>
      <w:r w:rsidRPr="00A905BE">
        <w:rPr>
          <w:spacing w:val="1"/>
          <w:sz w:val="22"/>
          <w:szCs w:val="22"/>
        </w:rPr>
        <w:t xml:space="preserve"> </w:t>
      </w:r>
      <w:r w:rsidRPr="00A905BE">
        <w:rPr>
          <w:sz w:val="22"/>
          <w:szCs w:val="22"/>
        </w:rPr>
        <w:t>of</w:t>
      </w:r>
      <w:r w:rsidRPr="00A905BE">
        <w:rPr>
          <w:spacing w:val="1"/>
          <w:sz w:val="22"/>
          <w:szCs w:val="22"/>
        </w:rPr>
        <w:t xml:space="preserve"> </w:t>
      </w:r>
      <w:r w:rsidRPr="00A905BE">
        <w:rPr>
          <w:i/>
          <w:sz w:val="22"/>
          <w:szCs w:val="22"/>
        </w:rPr>
        <w:t xml:space="preserve">Paradigmatic </w:t>
      </w:r>
      <w:r w:rsidRPr="00A905BE">
        <w:rPr>
          <w:sz w:val="22"/>
          <w:szCs w:val="22"/>
        </w:rPr>
        <w:t xml:space="preserve">LRs far outweighs its </w:t>
      </w:r>
      <w:r w:rsidRPr="00A905BE">
        <w:rPr>
          <w:i/>
          <w:sz w:val="22"/>
          <w:szCs w:val="22"/>
        </w:rPr>
        <w:t xml:space="preserve">Syntagmatic </w:t>
      </w:r>
      <w:r w:rsidRPr="00A905BE">
        <w:rPr>
          <w:sz w:val="22"/>
          <w:szCs w:val="22"/>
        </w:rPr>
        <w:t>counterparts: 6737 as compared with</w:t>
      </w:r>
      <w:r w:rsidRPr="00A905BE">
        <w:rPr>
          <w:spacing w:val="1"/>
          <w:sz w:val="22"/>
          <w:szCs w:val="22"/>
        </w:rPr>
        <w:t xml:space="preserve"> </w:t>
      </w:r>
      <w:r w:rsidRPr="00A905BE">
        <w:rPr>
          <w:sz w:val="22"/>
          <w:szCs w:val="22"/>
        </w:rPr>
        <w:t>1509.</w:t>
      </w:r>
      <w:r w:rsidRPr="00A905BE">
        <w:rPr>
          <w:spacing w:val="22"/>
          <w:sz w:val="22"/>
          <w:szCs w:val="22"/>
        </w:rPr>
        <w:t xml:space="preserve"> </w:t>
      </w:r>
      <w:r w:rsidRPr="00A905BE">
        <w:rPr>
          <w:sz w:val="22"/>
          <w:szCs w:val="22"/>
        </w:rPr>
        <w:t>This</w:t>
      </w:r>
      <w:r w:rsidRPr="00A905BE">
        <w:rPr>
          <w:spacing w:val="22"/>
          <w:sz w:val="22"/>
          <w:szCs w:val="22"/>
        </w:rPr>
        <w:t xml:space="preserve"> </w:t>
      </w:r>
      <w:r w:rsidRPr="00A905BE">
        <w:rPr>
          <w:sz w:val="22"/>
          <w:szCs w:val="22"/>
        </w:rPr>
        <w:t>is</w:t>
      </w:r>
      <w:r w:rsidRPr="00A905BE">
        <w:rPr>
          <w:spacing w:val="22"/>
          <w:sz w:val="22"/>
          <w:szCs w:val="22"/>
        </w:rPr>
        <w:t xml:space="preserve"> </w:t>
      </w:r>
      <w:r w:rsidRPr="00A905BE">
        <w:rPr>
          <w:sz w:val="22"/>
          <w:szCs w:val="22"/>
        </w:rPr>
        <w:t>easy</w:t>
      </w:r>
      <w:r w:rsidRPr="00A905BE">
        <w:rPr>
          <w:spacing w:val="23"/>
          <w:sz w:val="22"/>
          <w:szCs w:val="22"/>
        </w:rPr>
        <w:t xml:space="preserve"> </w:t>
      </w:r>
      <w:r w:rsidRPr="00A905BE">
        <w:rPr>
          <w:sz w:val="22"/>
          <w:szCs w:val="22"/>
        </w:rPr>
        <w:t>to</w:t>
      </w:r>
      <w:r w:rsidRPr="00A905BE">
        <w:rPr>
          <w:spacing w:val="27"/>
          <w:sz w:val="22"/>
          <w:szCs w:val="22"/>
        </w:rPr>
        <w:t xml:space="preserve"> </w:t>
      </w:r>
      <w:r w:rsidRPr="00A905BE">
        <w:rPr>
          <w:sz w:val="22"/>
          <w:szCs w:val="22"/>
        </w:rPr>
        <w:t>understand</w:t>
      </w:r>
      <w:r w:rsidRPr="00A905BE">
        <w:rPr>
          <w:spacing w:val="24"/>
          <w:sz w:val="22"/>
          <w:szCs w:val="22"/>
        </w:rPr>
        <w:t xml:space="preserve"> </w:t>
      </w:r>
      <w:r w:rsidRPr="00A905BE">
        <w:rPr>
          <w:sz w:val="22"/>
          <w:szCs w:val="22"/>
        </w:rPr>
        <w:t>as</w:t>
      </w:r>
      <w:r w:rsidRPr="00A905BE">
        <w:rPr>
          <w:spacing w:val="25"/>
          <w:sz w:val="22"/>
          <w:szCs w:val="22"/>
        </w:rPr>
        <w:t xml:space="preserve"> </w:t>
      </w:r>
      <w:r w:rsidRPr="00A905BE">
        <w:rPr>
          <w:sz w:val="22"/>
          <w:szCs w:val="22"/>
        </w:rPr>
        <w:t>collocational</w:t>
      </w:r>
      <w:r w:rsidRPr="00A905BE">
        <w:rPr>
          <w:spacing w:val="23"/>
          <w:sz w:val="22"/>
          <w:szCs w:val="22"/>
        </w:rPr>
        <w:t xml:space="preserve"> </w:t>
      </w:r>
      <w:r w:rsidRPr="00A905BE">
        <w:rPr>
          <w:sz w:val="22"/>
          <w:szCs w:val="22"/>
        </w:rPr>
        <w:t>patterns</w:t>
      </w:r>
      <w:r w:rsidRPr="00A905BE">
        <w:rPr>
          <w:spacing w:val="25"/>
          <w:sz w:val="22"/>
          <w:szCs w:val="22"/>
        </w:rPr>
        <w:t xml:space="preserve"> </w:t>
      </w:r>
      <w:r w:rsidRPr="00A905BE">
        <w:rPr>
          <w:sz w:val="22"/>
          <w:szCs w:val="22"/>
        </w:rPr>
        <w:t>occurs</w:t>
      </w:r>
      <w:r w:rsidRPr="00A905BE">
        <w:rPr>
          <w:spacing w:val="24"/>
          <w:sz w:val="22"/>
          <w:szCs w:val="22"/>
        </w:rPr>
        <w:t xml:space="preserve"> </w:t>
      </w:r>
      <w:r w:rsidRPr="00A905BE">
        <w:rPr>
          <w:sz w:val="22"/>
          <w:szCs w:val="22"/>
        </w:rPr>
        <w:t>less</w:t>
      </w:r>
      <w:r w:rsidRPr="00A905BE">
        <w:rPr>
          <w:spacing w:val="22"/>
          <w:sz w:val="22"/>
          <w:szCs w:val="22"/>
        </w:rPr>
        <w:t xml:space="preserve"> </w:t>
      </w:r>
      <w:r w:rsidRPr="00A905BE">
        <w:rPr>
          <w:sz w:val="22"/>
          <w:szCs w:val="22"/>
        </w:rPr>
        <w:t>frequently</w:t>
      </w:r>
      <w:r w:rsidRPr="00A905BE">
        <w:rPr>
          <w:spacing w:val="25"/>
          <w:sz w:val="22"/>
          <w:szCs w:val="22"/>
        </w:rPr>
        <w:t xml:space="preserve"> </w:t>
      </w:r>
      <w:r w:rsidRPr="00A905BE">
        <w:rPr>
          <w:sz w:val="22"/>
          <w:szCs w:val="22"/>
        </w:rPr>
        <w:t>than</w:t>
      </w:r>
      <w:r w:rsidR="00DD3B82" w:rsidRPr="00A905BE">
        <w:rPr>
          <w:sz w:val="22"/>
          <w:szCs w:val="22"/>
        </w:rPr>
        <w:t xml:space="preserve"> </w:t>
      </w:r>
      <w:r w:rsidRPr="00A905BE">
        <w:rPr>
          <w:sz w:val="22"/>
          <w:szCs w:val="22"/>
        </w:rPr>
        <w:t>content relation patterns; however, this is a big challenge for TCE EMI students whose</w:t>
      </w:r>
      <w:r w:rsidRPr="00A905BE">
        <w:rPr>
          <w:spacing w:val="-62"/>
          <w:sz w:val="22"/>
          <w:szCs w:val="22"/>
        </w:rPr>
        <w:t xml:space="preserve"> </w:t>
      </w:r>
      <w:r w:rsidRPr="00A905BE">
        <w:rPr>
          <w:sz w:val="22"/>
          <w:szCs w:val="22"/>
        </w:rPr>
        <w:t>English</w:t>
      </w:r>
      <w:r w:rsidRPr="00A905BE">
        <w:rPr>
          <w:spacing w:val="-2"/>
          <w:sz w:val="22"/>
          <w:szCs w:val="22"/>
        </w:rPr>
        <w:t xml:space="preserve"> </w:t>
      </w:r>
      <w:r w:rsidRPr="00A905BE">
        <w:rPr>
          <w:sz w:val="22"/>
          <w:szCs w:val="22"/>
        </w:rPr>
        <w:t>level</w:t>
      </w:r>
      <w:r w:rsidRPr="00A905BE">
        <w:rPr>
          <w:spacing w:val="-2"/>
          <w:sz w:val="22"/>
          <w:szCs w:val="22"/>
        </w:rPr>
        <w:t xml:space="preserve"> </w:t>
      </w:r>
      <w:r w:rsidRPr="00A905BE">
        <w:rPr>
          <w:sz w:val="22"/>
          <w:szCs w:val="22"/>
        </w:rPr>
        <w:t>is</w:t>
      </w:r>
      <w:r w:rsidRPr="00A905BE">
        <w:rPr>
          <w:spacing w:val="-1"/>
          <w:sz w:val="22"/>
          <w:szCs w:val="22"/>
        </w:rPr>
        <w:t xml:space="preserve"> </w:t>
      </w:r>
      <w:r w:rsidRPr="00A905BE">
        <w:rPr>
          <w:sz w:val="22"/>
          <w:szCs w:val="22"/>
        </w:rPr>
        <w:t>modest and</w:t>
      </w:r>
      <w:r w:rsidRPr="00A905BE">
        <w:rPr>
          <w:spacing w:val="-1"/>
          <w:sz w:val="22"/>
          <w:szCs w:val="22"/>
        </w:rPr>
        <w:t xml:space="preserve"> </w:t>
      </w:r>
      <w:r w:rsidRPr="00A905BE">
        <w:rPr>
          <w:sz w:val="22"/>
          <w:szCs w:val="22"/>
        </w:rPr>
        <w:t>they</w:t>
      </w:r>
      <w:r w:rsidRPr="00A905BE">
        <w:rPr>
          <w:spacing w:val="-2"/>
          <w:sz w:val="22"/>
          <w:szCs w:val="22"/>
        </w:rPr>
        <w:t xml:space="preserve"> </w:t>
      </w:r>
      <w:r w:rsidRPr="00A905BE">
        <w:rPr>
          <w:sz w:val="22"/>
          <w:szCs w:val="22"/>
        </w:rPr>
        <w:t>desperately</w:t>
      </w:r>
      <w:r w:rsidRPr="00A905BE">
        <w:rPr>
          <w:spacing w:val="-2"/>
          <w:sz w:val="22"/>
          <w:szCs w:val="22"/>
        </w:rPr>
        <w:t xml:space="preserve"> </w:t>
      </w:r>
      <w:r w:rsidRPr="00A905BE">
        <w:rPr>
          <w:sz w:val="22"/>
          <w:szCs w:val="22"/>
        </w:rPr>
        <w:t>need</w:t>
      </w:r>
      <w:r w:rsidRPr="00A905BE">
        <w:rPr>
          <w:spacing w:val="-1"/>
          <w:sz w:val="22"/>
          <w:szCs w:val="22"/>
        </w:rPr>
        <w:t xml:space="preserve"> </w:t>
      </w:r>
      <w:r w:rsidRPr="00A905BE">
        <w:rPr>
          <w:sz w:val="22"/>
          <w:szCs w:val="22"/>
        </w:rPr>
        <w:t>language</w:t>
      </w:r>
      <w:r w:rsidRPr="00A905BE">
        <w:rPr>
          <w:spacing w:val="1"/>
          <w:sz w:val="22"/>
          <w:szCs w:val="22"/>
        </w:rPr>
        <w:t xml:space="preserve"> </w:t>
      </w:r>
      <w:r w:rsidRPr="00A905BE">
        <w:rPr>
          <w:sz w:val="22"/>
          <w:szCs w:val="22"/>
        </w:rPr>
        <w:t>supports.</w:t>
      </w:r>
      <w:r w:rsidRPr="00A905BE">
        <w:rPr>
          <w:spacing w:val="1"/>
          <w:sz w:val="22"/>
          <w:szCs w:val="22"/>
        </w:rPr>
        <w:t xml:space="preserve"> </w:t>
      </w:r>
      <w:r w:rsidRPr="00A905BE">
        <w:rPr>
          <w:sz w:val="22"/>
          <w:szCs w:val="22"/>
        </w:rPr>
        <w:t>As</w:t>
      </w:r>
      <w:r w:rsidRPr="00A905BE">
        <w:rPr>
          <w:spacing w:val="-2"/>
          <w:sz w:val="22"/>
          <w:szCs w:val="22"/>
        </w:rPr>
        <w:t xml:space="preserve"> </w:t>
      </w:r>
      <w:r w:rsidRPr="00A905BE">
        <w:rPr>
          <w:sz w:val="22"/>
          <w:szCs w:val="22"/>
        </w:rPr>
        <w:t>for</w:t>
      </w:r>
      <w:r w:rsidRPr="00A905BE">
        <w:rPr>
          <w:spacing w:val="-1"/>
          <w:sz w:val="22"/>
          <w:szCs w:val="22"/>
        </w:rPr>
        <w:t xml:space="preserve"> </w:t>
      </w:r>
      <w:r w:rsidRPr="00A905BE">
        <w:rPr>
          <w:sz w:val="22"/>
          <w:szCs w:val="22"/>
        </w:rPr>
        <w:t>the</w:t>
      </w:r>
      <w:r w:rsidR="00DD3B82" w:rsidRPr="00A905BE">
        <w:rPr>
          <w:sz w:val="22"/>
          <w:szCs w:val="22"/>
        </w:rPr>
        <w:t xml:space="preserve"> </w:t>
      </w:r>
      <w:r w:rsidRPr="00A905BE">
        <w:rPr>
          <w:i/>
          <w:sz w:val="22"/>
          <w:szCs w:val="22"/>
        </w:rPr>
        <w:t>Paradigmatic</w:t>
      </w:r>
      <w:r w:rsidRPr="00A905BE">
        <w:rPr>
          <w:i/>
          <w:spacing w:val="1"/>
          <w:sz w:val="22"/>
          <w:szCs w:val="22"/>
        </w:rPr>
        <w:t xml:space="preserve"> </w:t>
      </w:r>
      <w:r w:rsidRPr="00A905BE">
        <w:rPr>
          <w:sz w:val="22"/>
          <w:szCs w:val="22"/>
        </w:rPr>
        <w:t>type,</w:t>
      </w:r>
      <w:r w:rsidRPr="00A905BE">
        <w:rPr>
          <w:spacing w:val="1"/>
          <w:sz w:val="22"/>
          <w:szCs w:val="22"/>
        </w:rPr>
        <w:t xml:space="preserve"> </w:t>
      </w:r>
      <w:r w:rsidRPr="00A905BE">
        <w:rPr>
          <w:sz w:val="22"/>
          <w:szCs w:val="22"/>
        </w:rPr>
        <w:t>the</w:t>
      </w:r>
      <w:r w:rsidRPr="00A905BE">
        <w:rPr>
          <w:spacing w:val="1"/>
          <w:sz w:val="22"/>
          <w:szCs w:val="22"/>
        </w:rPr>
        <w:t xml:space="preserve"> </w:t>
      </w:r>
      <w:r w:rsidRPr="00A905BE">
        <w:rPr>
          <w:sz w:val="22"/>
          <w:szCs w:val="22"/>
        </w:rPr>
        <w:t>first</w:t>
      </w:r>
      <w:r w:rsidRPr="00A905BE">
        <w:rPr>
          <w:spacing w:val="1"/>
          <w:sz w:val="22"/>
          <w:szCs w:val="22"/>
        </w:rPr>
        <w:t xml:space="preserve"> </w:t>
      </w:r>
      <w:r w:rsidRPr="00A905BE">
        <w:rPr>
          <w:sz w:val="22"/>
          <w:szCs w:val="22"/>
        </w:rPr>
        <w:t>four</w:t>
      </w:r>
      <w:r w:rsidRPr="00A905BE">
        <w:rPr>
          <w:spacing w:val="1"/>
          <w:sz w:val="22"/>
          <w:szCs w:val="22"/>
        </w:rPr>
        <w:t xml:space="preserve"> </w:t>
      </w:r>
      <w:r w:rsidRPr="00A905BE">
        <w:rPr>
          <w:sz w:val="22"/>
          <w:szCs w:val="22"/>
        </w:rPr>
        <w:t>groups</w:t>
      </w:r>
      <w:r w:rsidRPr="00A905BE">
        <w:rPr>
          <w:spacing w:val="1"/>
          <w:sz w:val="22"/>
          <w:szCs w:val="22"/>
        </w:rPr>
        <w:t xml:space="preserve"> </w:t>
      </w:r>
      <w:r w:rsidRPr="00A905BE">
        <w:rPr>
          <w:sz w:val="22"/>
          <w:szCs w:val="22"/>
        </w:rPr>
        <w:t>(1.1.</w:t>
      </w:r>
      <w:r w:rsidRPr="00A905BE">
        <w:rPr>
          <w:spacing w:val="1"/>
          <w:sz w:val="22"/>
          <w:szCs w:val="22"/>
        </w:rPr>
        <w:t xml:space="preserve"> </w:t>
      </w:r>
      <w:r w:rsidRPr="00A905BE">
        <w:rPr>
          <w:sz w:val="22"/>
          <w:szCs w:val="22"/>
        </w:rPr>
        <w:t>Meronymy</w:t>
      </w:r>
      <w:r w:rsidRPr="00A905BE">
        <w:rPr>
          <w:spacing w:val="1"/>
          <w:sz w:val="22"/>
          <w:szCs w:val="22"/>
        </w:rPr>
        <w:t xml:space="preserve"> </w:t>
      </w:r>
      <w:r w:rsidRPr="00A905BE">
        <w:rPr>
          <w:sz w:val="22"/>
          <w:szCs w:val="22"/>
        </w:rPr>
        <w:t>(Partitive),</w:t>
      </w:r>
      <w:r w:rsidRPr="00A905BE">
        <w:rPr>
          <w:spacing w:val="1"/>
          <w:sz w:val="22"/>
          <w:szCs w:val="22"/>
        </w:rPr>
        <w:t xml:space="preserve"> </w:t>
      </w:r>
      <w:r w:rsidRPr="00A905BE">
        <w:rPr>
          <w:sz w:val="22"/>
          <w:szCs w:val="22"/>
        </w:rPr>
        <w:t>1.2.</w:t>
      </w:r>
      <w:r w:rsidRPr="00A905BE">
        <w:rPr>
          <w:spacing w:val="1"/>
          <w:sz w:val="22"/>
          <w:szCs w:val="22"/>
        </w:rPr>
        <w:t xml:space="preserve"> </w:t>
      </w:r>
      <w:r w:rsidRPr="00A905BE">
        <w:rPr>
          <w:sz w:val="22"/>
          <w:szCs w:val="22"/>
        </w:rPr>
        <w:t>Substitutive Lexical Relations 1.3. Typical category for Actants 1.4. Typical Nouns for</w:t>
      </w:r>
      <w:r w:rsidRPr="00A905BE">
        <w:rPr>
          <w:spacing w:val="-62"/>
          <w:sz w:val="22"/>
          <w:szCs w:val="22"/>
        </w:rPr>
        <w:t xml:space="preserve"> </w:t>
      </w:r>
      <w:r w:rsidRPr="00A905BE">
        <w:rPr>
          <w:sz w:val="22"/>
          <w:szCs w:val="22"/>
        </w:rPr>
        <w:t>Adverbials)</w:t>
      </w:r>
      <w:r w:rsidRPr="00A905BE">
        <w:rPr>
          <w:spacing w:val="1"/>
          <w:sz w:val="22"/>
          <w:szCs w:val="22"/>
        </w:rPr>
        <w:t xml:space="preserve"> </w:t>
      </w:r>
      <w:r w:rsidRPr="00A905BE">
        <w:rPr>
          <w:sz w:val="22"/>
          <w:szCs w:val="22"/>
        </w:rPr>
        <w:t>consist</w:t>
      </w:r>
      <w:r w:rsidRPr="00A905BE">
        <w:rPr>
          <w:spacing w:val="1"/>
          <w:sz w:val="22"/>
          <w:szCs w:val="22"/>
        </w:rPr>
        <w:t xml:space="preserve"> </w:t>
      </w:r>
      <w:r w:rsidRPr="00A905BE">
        <w:rPr>
          <w:sz w:val="22"/>
          <w:szCs w:val="22"/>
        </w:rPr>
        <w:t>of</w:t>
      </w:r>
      <w:r w:rsidRPr="00A905BE">
        <w:rPr>
          <w:spacing w:val="1"/>
          <w:sz w:val="22"/>
          <w:szCs w:val="22"/>
        </w:rPr>
        <w:t xml:space="preserve"> </w:t>
      </w:r>
      <w:r w:rsidRPr="00A905BE">
        <w:rPr>
          <w:sz w:val="22"/>
          <w:szCs w:val="22"/>
        </w:rPr>
        <w:t>several</w:t>
      </w:r>
      <w:r w:rsidRPr="00A905BE">
        <w:rPr>
          <w:spacing w:val="1"/>
          <w:sz w:val="22"/>
          <w:szCs w:val="22"/>
        </w:rPr>
        <w:t xml:space="preserve"> </w:t>
      </w:r>
      <w:r w:rsidRPr="00A905BE">
        <w:rPr>
          <w:sz w:val="22"/>
          <w:szCs w:val="22"/>
        </w:rPr>
        <w:t>sub-types</w:t>
      </w:r>
      <w:r w:rsidRPr="00A905BE">
        <w:rPr>
          <w:spacing w:val="1"/>
          <w:sz w:val="22"/>
          <w:szCs w:val="22"/>
        </w:rPr>
        <w:t xml:space="preserve"> </w:t>
      </w:r>
      <w:r w:rsidRPr="00A905BE">
        <w:rPr>
          <w:sz w:val="22"/>
          <w:szCs w:val="22"/>
        </w:rPr>
        <w:t>and</w:t>
      </w:r>
      <w:r w:rsidRPr="00A905BE">
        <w:rPr>
          <w:spacing w:val="1"/>
          <w:sz w:val="22"/>
          <w:szCs w:val="22"/>
        </w:rPr>
        <w:t xml:space="preserve"> </w:t>
      </w:r>
      <w:r w:rsidRPr="00A905BE">
        <w:rPr>
          <w:sz w:val="22"/>
          <w:szCs w:val="22"/>
        </w:rPr>
        <w:t>had</w:t>
      </w:r>
      <w:r w:rsidRPr="00A905BE">
        <w:rPr>
          <w:spacing w:val="1"/>
          <w:sz w:val="22"/>
          <w:szCs w:val="22"/>
        </w:rPr>
        <w:t xml:space="preserve"> </w:t>
      </w:r>
      <w:r w:rsidRPr="00A905BE">
        <w:rPr>
          <w:sz w:val="22"/>
          <w:szCs w:val="22"/>
        </w:rPr>
        <w:t>the</w:t>
      </w:r>
      <w:r w:rsidRPr="00A905BE">
        <w:rPr>
          <w:spacing w:val="1"/>
          <w:sz w:val="22"/>
          <w:szCs w:val="22"/>
        </w:rPr>
        <w:t xml:space="preserve"> </w:t>
      </w:r>
      <w:r w:rsidRPr="00A905BE">
        <w:rPr>
          <w:sz w:val="22"/>
          <w:szCs w:val="22"/>
        </w:rPr>
        <w:t>bigger</w:t>
      </w:r>
      <w:r w:rsidRPr="00A905BE">
        <w:rPr>
          <w:spacing w:val="1"/>
          <w:sz w:val="22"/>
          <w:szCs w:val="22"/>
        </w:rPr>
        <w:t xml:space="preserve"> </w:t>
      </w:r>
      <w:r w:rsidRPr="00A905BE">
        <w:rPr>
          <w:sz w:val="22"/>
          <w:szCs w:val="22"/>
        </w:rPr>
        <w:t>number</w:t>
      </w:r>
      <w:r w:rsidRPr="00A905BE">
        <w:rPr>
          <w:spacing w:val="1"/>
          <w:sz w:val="22"/>
          <w:szCs w:val="22"/>
        </w:rPr>
        <w:t xml:space="preserve"> </w:t>
      </w:r>
      <w:r w:rsidRPr="00A905BE">
        <w:rPr>
          <w:sz w:val="22"/>
          <w:szCs w:val="22"/>
        </w:rPr>
        <w:t>of</w:t>
      </w:r>
      <w:r w:rsidRPr="00A905BE">
        <w:rPr>
          <w:spacing w:val="1"/>
          <w:sz w:val="22"/>
          <w:szCs w:val="22"/>
        </w:rPr>
        <w:t xml:space="preserve"> </w:t>
      </w:r>
      <w:r w:rsidRPr="00A905BE">
        <w:rPr>
          <w:sz w:val="22"/>
          <w:szCs w:val="22"/>
        </w:rPr>
        <w:t>Lexical</w:t>
      </w:r>
      <w:r w:rsidRPr="00A905BE">
        <w:rPr>
          <w:spacing w:val="1"/>
          <w:sz w:val="22"/>
          <w:szCs w:val="22"/>
        </w:rPr>
        <w:t xml:space="preserve"> </w:t>
      </w:r>
      <w:r w:rsidRPr="00A905BE">
        <w:rPr>
          <w:sz w:val="22"/>
          <w:szCs w:val="22"/>
        </w:rPr>
        <w:t>Relations. The second 4 groups (1.5. Syntactic derivations, 1.6. Attribute-of,</w:t>
      </w:r>
      <w:r w:rsidRPr="00A905BE">
        <w:rPr>
          <w:spacing w:val="1"/>
          <w:sz w:val="22"/>
          <w:szCs w:val="22"/>
        </w:rPr>
        <w:t xml:space="preserve"> </w:t>
      </w:r>
      <w:r w:rsidRPr="00A905BE">
        <w:rPr>
          <w:sz w:val="22"/>
          <w:szCs w:val="22"/>
        </w:rPr>
        <w:t>1.7.</w:t>
      </w:r>
      <w:r w:rsidRPr="00A905BE">
        <w:rPr>
          <w:spacing w:val="1"/>
          <w:sz w:val="22"/>
          <w:szCs w:val="22"/>
        </w:rPr>
        <w:t xml:space="preserve"> </w:t>
      </w:r>
      <w:r w:rsidRPr="00A905BE">
        <w:rPr>
          <w:sz w:val="22"/>
          <w:szCs w:val="22"/>
        </w:rPr>
        <w:t>Associative relations, 1.8. Action</w:t>
      </w:r>
      <w:r w:rsidRPr="00A905BE">
        <w:rPr>
          <w:spacing w:val="65"/>
          <w:sz w:val="22"/>
          <w:szCs w:val="22"/>
        </w:rPr>
        <w:t xml:space="preserve"> </w:t>
      </w:r>
      <w:r w:rsidRPr="00A905BE">
        <w:rPr>
          <w:sz w:val="22"/>
          <w:szCs w:val="22"/>
        </w:rPr>
        <w:t>-of), each of which has only one type of LR of</w:t>
      </w:r>
      <w:r w:rsidRPr="00A905BE">
        <w:rPr>
          <w:spacing w:val="1"/>
          <w:sz w:val="22"/>
          <w:szCs w:val="22"/>
        </w:rPr>
        <w:t xml:space="preserve"> </w:t>
      </w:r>
      <w:r w:rsidRPr="00A905BE">
        <w:rPr>
          <w:sz w:val="22"/>
          <w:szCs w:val="22"/>
        </w:rPr>
        <w:t xml:space="preserve">course contain fewer number of LRs. The </w:t>
      </w:r>
      <w:r w:rsidRPr="00A905BE">
        <w:rPr>
          <w:i/>
          <w:sz w:val="22"/>
          <w:szCs w:val="22"/>
        </w:rPr>
        <w:t xml:space="preserve">syntagmatic </w:t>
      </w:r>
      <w:r w:rsidRPr="00A905BE">
        <w:rPr>
          <w:sz w:val="22"/>
          <w:szCs w:val="22"/>
        </w:rPr>
        <w:t>relations has three sub-groups,</w:t>
      </w:r>
      <w:r w:rsidRPr="00A905BE">
        <w:rPr>
          <w:spacing w:val="1"/>
          <w:sz w:val="22"/>
          <w:szCs w:val="22"/>
        </w:rPr>
        <w:t xml:space="preserve"> </w:t>
      </w:r>
      <w:r w:rsidRPr="00A905BE">
        <w:rPr>
          <w:sz w:val="22"/>
          <w:szCs w:val="22"/>
        </w:rPr>
        <w:t>each of which has two or more specific relations. Although Syntagmatic relations</w:t>
      </w:r>
      <w:r w:rsidRPr="00A905BE">
        <w:rPr>
          <w:spacing w:val="1"/>
          <w:sz w:val="22"/>
          <w:szCs w:val="22"/>
        </w:rPr>
        <w:t xml:space="preserve"> </w:t>
      </w:r>
      <w:r w:rsidRPr="00A905BE">
        <w:rPr>
          <w:sz w:val="22"/>
          <w:szCs w:val="22"/>
        </w:rPr>
        <w:t xml:space="preserve">occupy about </w:t>
      </w:r>
      <w:r w:rsidRPr="00A905BE">
        <w:rPr>
          <w:sz w:val="22"/>
          <w:szCs w:val="22"/>
        </w:rPr>
        <w:lastRenderedPageBreak/>
        <w:t>one-fourth of its Paradigmatic counterpart, they play a very important</w:t>
      </w:r>
      <w:r w:rsidRPr="00A905BE">
        <w:rPr>
          <w:spacing w:val="1"/>
          <w:sz w:val="22"/>
          <w:szCs w:val="22"/>
        </w:rPr>
        <w:t xml:space="preserve"> </w:t>
      </w:r>
      <w:r w:rsidRPr="00A905BE">
        <w:rPr>
          <w:sz w:val="22"/>
          <w:szCs w:val="22"/>
        </w:rPr>
        <w:t>roles in language transference and need investigation for term supports.</w:t>
      </w:r>
      <w:r w:rsidRPr="00A905BE">
        <w:rPr>
          <w:spacing w:val="1"/>
          <w:sz w:val="22"/>
          <w:szCs w:val="22"/>
        </w:rPr>
        <w:t xml:space="preserve"> </w:t>
      </w:r>
      <w:r w:rsidRPr="00A905BE">
        <w:rPr>
          <w:sz w:val="22"/>
          <w:szCs w:val="22"/>
        </w:rPr>
        <w:t>In-depth</w:t>
      </w:r>
      <w:r w:rsidRPr="00A905BE">
        <w:rPr>
          <w:spacing w:val="1"/>
          <w:sz w:val="22"/>
          <w:szCs w:val="22"/>
        </w:rPr>
        <w:t xml:space="preserve"> </w:t>
      </w:r>
      <w:r w:rsidRPr="00A905BE">
        <w:rPr>
          <w:sz w:val="22"/>
          <w:szCs w:val="22"/>
        </w:rPr>
        <w:t>discussion of each type of LR and their sub-categories</w:t>
      </w:r>
      <w:r w:rsidRPr="00A905BE">
        <w:rPr>
          <w:spacing w:val="1"/>
          <w:sz w:val="22"/>
          <w:szCs w:val="22"/>
        </w:rPr>
        <w:t xml:space="preserve"> </w:t>
      </w:r>
      <w:r w:rsidRPr="00A905BE">
        <w:rPr>
          <w:sz w:val="22"/>
          <w:szCs w:val="22"/>
        </w:rPr>
        <w:t>will be presented in the next</w:t>
      </w:r>
      <w:r w:rsidRPr="00A905BE">
        <w:rPr>
          <w:spacing w:val="1"/>
          <w:sz w:val="22"/>
          <w:szCs w:val="22"/>
        </w:rPr>
        <w:t xml:space="preserve"> </w:t>
      </w:r>
      <w:r w:rsidRPr="00A905BE">
        <w:rPr>
          <w:sz w:val="22"/>
          <w:szCs w:val="22"/>
        </w:rPr>
        <w:t>section.</w:t>
      </w:r>
    </w:p>
    <w:p w14:paraId="0A219653" w14:textId="326EA5E3" w:rsidR="00146C49" w:rsidRPr="00A905BE" w:rsidRDefault="00213C3C" w:rsidP="00202675">
      <w:pPr>
        <w:pStyle w:val="TableParagraph"/>
        <w:tabs>
          <w:tab w:val="left" w:pos="721"/>
          <w:tab w:val="left" w:pos="2592"/>
          <w:tab w:val="left" w:pos="3033"/>
          <w:tab w:val="left" w:pos="4758"/>
          <w:tab w:val="left" w:pos="5790"/>
          <w:tab w:val="left" w:pos="7054"/>
          <w:tab w:val="left" w:pos="7831"/>
        </w:tabs>
        <w:ind w:left="0"/>
        <w:rPr>
          <w:b/>
        </w:rPr>
      </w:pPr>
      <w:r w:rsidRPr="00A905BE">
        <w:rPr>
          <w:b/>
        </w:rPr>
        <w:t>4.2.</w:t>
      </w:r>
      <w:r w:rsidRPr="00A905BE">
        <w:rPr>
          <w:b/>
        </w:rPr>
        <w:tab/>
        <w:t>Categorization</w:t>
      </w:r>
      <w:r w:rsidR="008B717D">
        <w:rPr>
          <w:b/>
        </w:rPr>
        <w:t xml:space="preserve"> </w:t>
      </w:r>
      <w:r w:rsidRPr="00A905BE">
        <w:rPr>
          <w:b/>
        </w:rPr>
        <w:t>of</w:t>
      </w:r>
      <w:r w:rsidR="008B717D">
        <w:rPr>
          <w:b/>
        </w:rPr>
        <w:t xml:space="preserve"> </w:t>
      </w:r>
      <w:r w:rsidRPr="00A905BE">
        <w:rPr>
          <w:b/>
        </w:rPr>
        <w:t>Paradigmatic</w:t>
      </w:r>
      <w:r w:rsidR="008B717D">
        <w:rPr>
          <w:b/>
        </w:rPr>
        <w:t xml:space="preserve"> LRs </w:t>
      </w:r>
      <w:r w:rsidRPr="00A905BE">
        <w:rPr>
          <w:b/>
        </w:rPr>
        <w:t>from</w:t>
      </w:r>
      <w:r w:rsidR="008B717D">
        <w:rPr>
          <w:b/>
        </w:rPr>
        <w:t xml:space="preserve"> </w:t>
      </w:r>
      <w:r w:rsidRPr="00A905BE">
        <w:rPr>
          <w:b/>
        </w:rPr>
        <w:t>meaning</w:t>
      </w:r>
      <w:r w:rsidR="00DD3B82" w:rsidRPr="00A905BE">
        <w:rPr>
          <w:b/>
        </w:rPr>
        <w:t xml:space="preserve"> </w:t>
      </w:r>
      <w:r w:rsidR="00A905BE">
        <w:rPr>
          <w:b/>
        </w:rPr>
        <w:t>p</w:t>
      </w:r>
      <w:r w:rsidRPr="00A905BE">
        <w:rPr>
          <w:b/>
        </w:rPr>
        <w:t>erspective</w:t>
      </w:r>
    </w:p>
    <w:tbl>
      <w:tblPr>
        <w:tblpPr w:leftFromText="180" w:rightFromText="180" w:vertAnchor="text" w:horzAnchor="margin" w:tblpY="1927"/>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2149"/>
        <w:gridCol w:w="912"/>
        <w:gridCol w:w="912"/>
        <w:gridCol w:w="910"/>
        <w:gridCol w:w="912"/>
        <w:gridCol w:w="910"/>
        <w:gridCol w:w="912"/>
        <w:gridCol w:w="1194"/>
      </w:tblGrid>
      <w:tr w:rsidR="00215587" w:rsidRPr="00A905BE" w14:paraId="45123B6C" w14:textId="77777777" w:rsidTr="006E6E3E">
        <w:trPr>
          <w:trHeight w:val="275"/>
        </w:trPr>
        <w:tc>
          <w:tcPr>
            <w:tcW w:w="540" w:type="dxa"/>
          </w:tcPr>
          <w:p w14:paraId="11E5F156" w14:textId="77777777" w:rsidR="00215587" w:rsidRPr="00A905BE" w:rsidRDefault="00215587" w:rsidP="00202675">
            <w:pPr>
              <w:pStyle w:val="TableParagraph"/>
              <w:ind w:left="0"/>
              <w:rPr>
                <w:b/>
                <w:sz w:val="20"/>
                <w:szCs w:val="20"/>
              </w:rPr>
            </w:pPr>
            <w:r w:rsidRPr="00A905BE">
              <w:rPr>
                <w:b/>
                <w:sz w:val="20"/>
                <w:szCs w:val="20"/>
              </w:rPr>
              <w:t>N0</w:t>
            </w:r>
          </w:p>
        </w:tc>
        <w:tc>
          <w:tcPr>
            <w:tcW w:w="2149" w:type="dxa"/>
          </w:tcPr>
          <w:p w14:paraId="3D682A3D" w14:textId="62CBF4F2" w:rsidR="00215587" w:rsidRPr="00A905BE" w:rsidRDefault="00215587" w:rsidP="006E6E3E">
            <w:pPr>
              <w:pStyle w:val="TableParagraph"/>
              <w:tabs>
                <w:tab w:val="left" w:pos="1495"/>
              </w:tabs>
              <w:ind w:left="0"/>
              <w:rPr>
                <w:b/>
                <w:sz w:val="20"/>
                <w:szCs w:val="20"/>
              </w:rPr>
            </w:pPr>
            <w:r w:rsidRPr="00A905BE">
              <w:rPr>
                <w:b/>
                <w:sz w:val="20"/>
                <w:szCs w:val="20"/>
              </w:rPr>
              <w:t>Paradigmatic</w:t>
            </w:r>
            <w:r w:rsidRPr="00A905BE">
              <w:rPr>
                <w:b/>
                <w:sz w:val="20"/>
                <w:szCs w:val="20"/>
              </w:rPr>
              <w:tab/>
            </w:r>
            <w:r w:rsidR="006E6E3E">
              <w:rPr>
                <w:b/>
                <w:sz w:val="20"/>
                <w:szCs w:val="20"/>
              </w:rPr>
              <w:t>LRs</w:t>
            </w:r>
          </w:p>
        </w:tc>
        <w:tc>
          <w:tcPr>
            <w:tcW w:w="912" w:type="dxa"/>
          </w:tcPr>
          <w:p w14:paraId="14B4EFD6" w14:textId="77777777" w:rsidR="00215587" w:rsidRPr="00A905BE" w:rsidRDefault="00215587" w:rsidP="00202675">
            <w:pPr>
              <w:pStyle w:val="TableParagraph"/>
              <w:ind w:left="0"/>
              <w:rPr>
                <w:b/>
                <w:sz w:val="20"/>
                <w:szCs w:val="20"/>
              </w:rPr>
            </w:pPr>
            <w:r w:rsidRPr="00A905BE">
              <w:rPr>
                <w:b/>
                <w:sz w:val="20"/>
                <w:szCs w:val="20"/>
              </w:rPr>
              <w:t>Ch.</w:t>
            </w:r>
            <w:r w:rsidRPr="00A905BE">
              <w:rPr>
                <w:b/>
                <w:spacing w:val="-1"/>
                <w:sz w:val="20"/>
                <w:szCs w:val="20"/>
              </w:rPr>
              <w:t xml:space="preserve"> </w:t>
            </w:r>
            <w:r w:rsidRPr="00A905BE">
              <w:rPr>
                <w:b/>
                <w:sz w:val="20"/>
                <w:szCs w:val="20"/>
              </w:rPr>
              <w:t>1</w:t>
            </w:r>
          </w:p>
        </w:tc>
        <w:tc>
          <w:tcPr>
            <w:tcW w:w="912" w:type="dxa"/>
          </w:tcPr>
          <w:p w14:paraId="4AA952BA" w14:textId="77777777" w:rsidR="00215587" w:rsidRPr="00A905BE" w:rsidRDefault="00215587" w:rsidP="00202675">
            <w:pPr>
              <w:pStyle w:val="TableParagraph"/>
              <w:ind w:left="0"/>
              <w:rPr>
                <w:b/>
                <w:sz w:val="20"/>
                <w:szCs w:val="20"/>
              </w:rPr>
            </w:pPr>
            <w:r w:rsidRPr="00A905BE">
              <w:rPr>
                <w:b/>
                <w:sz w:val="20"/>
                <w:szCs w:val="20"/>
              </w:rPr>
              <w:t>Ch.</w:t>
            </w:r>
            <w:r w:rsidRPr="00A905BE">
              <w:rPr>
                <w:b/>
                <w:spacing w:val="-1"/>
                <w:sz w:val="20"/>
                <w:szCs w:val="20"/>
              </w:rPr>
              <w:t xml:space="preserve"> </w:t>
            </w:r>
            <w:r w:rsidRPr="00A905BE">
              <w:rPr>
                <w:b/>
                <w:sz w:val="20"/>
                <w:szCs w:val="20"/>
              </w:rPr>
              <w:t>2</w:t>
            </w:r>
          </w:p>
        </w:tc>
        <w:tc>
          <w:tcPr>
            <w:tcW w:w="910" w:type="dxa"/>
          </w:tcPr>
          <w:p w14:paraId="7D13D314" w14:textId="77777777" w:rsidR="00215587" w:rsidRPr="00A905BE" w:rsidRDefault="00215587" w:rsidP="00202675">
            <w:pPr>
              <w:pStyle w:val="TableParagraph"/>
              <w:ind w:left="0"/>
              <w:rPr>
                <w:b/>
                <w:sz w:val="20"/>
                <w:szCs w:val="20"/>
              </w:rPr>
            </w:pPr>
            <w:r w:rsidRPr="00A905BE">
              <w:rPr>
                <w:b/>
                <w:sz w:val="20"/>
                <w:szCs w:val="20"/>
              </w:rPr>
              <w:t>Ch.</w:t>
            </w:r>
            <w:r w:rsidRPr="00A905BE">
              <w:rPr>
                <w:b/>
                <w:spacing w:val="-1"/>
                <w:sz w:val="20"/>
                <w:szCs w:val="20"/>
              </w:rPr>
              <w:t xml:space="preserve"> </w:t>
            </w:r>
            <w:r w:rsidRPr="00A905BE">
              <w:rPr>
                <w:b/>
                <w:sz w:val="20"/>
                <w:szCs w:val="20"/>
              </w:rPr>
              <w:t>3</w:t>
            </w:r>
          </w:p>
        </w:tc>
        <w:tc>
          <w:tcPr>
            <w:tcW w:w="912" w:type="dxa"/>
          </w:tcPr>
          <w:p w14:paraId="2E877ED3" w14:textId="77777777" w:rsidR="00215587" w:rsidRPr="00A905BE" w:rsidRDefault="00215587" w:rsidP="00202675">
            <w:pPr>
              <w:pStyle w:val="TableParagraph"/>
              <w:ind w:left="0"/>
              <w:rPr>
                <w:b/>
                <w:sz w:val="20"/>
                <w:szCs w:val="20"/>
              </w:rPr>
            </w:pPr>
            <w:r w:rsidRPr="00A905BE">
              <w:rPr>
                <w:b/>
                <w:sz w:val="20"/>
                <w:szCs w:val="20"/>
              </w:rPr>
              <w:t>Ch.</w:t>
            </w:r>
            <w:r w:rsidRPr="00A905BE">
              <w:rPr>
                <w:b/>
                <w:spacing w:val="-1"/>
                <w:sz w:val="20"/>
                <w:szCs w:val="20"/>
              </w:rPr>
              <w:t xml:space="preserve"> </w:t>
            </w:r>
            <w:r w:rsidRPr="00A905BE">
              <w:rPr>
                <w:b/>
                <w:sz w:val="20"/>
                <w:szCs w:val="20"/>
              </w:rPr>
              <w:t>4</w:t>
            </w:r>
          </w:p>
        </w:tc>
        <w:tc>
          <w:tcPr>
            <w:tcW w:w="910" w:type="dxa"/>
          </w:tcPr>
          <w:p w14:paraId="05925383" w14:textId="77777777" w:rsidR="00215587" w:rsidRPr="00A905BE" w:rsidRDefault="00215587" w:rsidP="00202675">
            <w:pPr>
              <w:pStyle w:val="TableParagraph"/>
              <w:ind w:left="0"/>
              <w:rPr>
                <w:b/>
                <w:sz w:val="20"/>
                <w:szCs w:val="20"/>
              </w:rPr>
            </w:pPr>
            <w:r w:rsidRPr="00A905BE">
              <w:rPr>
                <w:b/>
                <w:sz w:val="20"/>
                <w:szCs w:val="20"/>
              </w:rPr>
              <w:t>Ch.</w:t>
            </w:r>
            <w:r w:rsidRPr="00A905BE">
              <w:rPr>
                <w:b/>
                <w:spacing w:val="-1"/>
                <w:sz w:val="20"/>
                <w:szCs w:val="20"/>
              </w:rPr>
              <w:t xml:space="preserve"> </w:t>
            </w:r>
            <w:r w:rsidRPr="00A905BE">
              <w:rPr>
                <w:b/>
                <w:sz w:val="20"/>
                <w:szCs w:val="20"/>
              </w:rPr>
              <w:t>5</w:t>
            </w:r>
          </w:p>
        </w:tc>
        <w:tc>
          <w:tcPr>
            <w:tcW w:w="912" w:type="dxa"/>
          </w:tcPr>
          <w:p w14:paraId="19A6D4B1" w14:textId="77777777" w:rsidR="00215587" w:rsidRPr="00A905BE" w:rsidRDefault="00215587" w:rsidP="00202675">
            <w:pPr>
              <w:pStyle w:val="TableParagraph"/>
              <w:ind w:left="0"/>
              <w:rPr>
                <w:b/>
                <w:sz w:val="20"/>
                <w:szCs w:val="20"/>
              </w:rPr>
            </w:pPr>
            <w:r w:rsidRPr="00A905BE">
              <w:rPr>
                <w:b/>
                <w:sz w:val="20"/>
                <w:szCs w:val="20"/>
              </w:rPr>
              <w:t>Ch.</w:t>
            </w:r>
            <w:r w:rsidRPr="00A905BE">
              <w:rPr>
                <w:b/>
                <w:spacing w:val="-1"/>
                <w:sz w:val="20"/>
                <w:szCs w:val="20"/>
              </w:rPr>
              <w:t xml:space="preserve"> </w:t>
            </w:r>
            <w:r w:rsidRPr="00A905BE">
              <w:rPr>
                <w:b/>
                <w:sz w:val="20"/>
                <w:szCs w:val="20"/>
              </w:rPr>
              <w:t>6</w:t>
            </w:r>
          </w:p>
        </w:tc>
        <w:tc>
          <w:tcPr>
            <w:tcW w:w="1194" w:type="dxa"/>
          </w:tcPr>
          <w:p w14:paraId="46945F20" w14:textId="7AB839DF" w:rsidR="00215587" w:rsidRPr="00A905BE" w:rsidRDefault="00215587" w:rsidP="006E6E3E">
            <w:pPr>
              <w:pStyle w:val="TableParagraph"/>
              <w:tabs>
                <w:tab w:val="left" w:pos="637"/>
              </w:tabs>
              <w:ind w:left="0"/>
              <w:rPr>
                <w:b/>
                <w:sz w:val="20"/>
                <w:szCs w:val="20"/>
              </w:rPr>
            </w:pPr>
            <w:r w:rsidRPr="00A905BE">
              <w:rPr>
                <w:b/>
                <w:sz w:val="20"/>
                <w:szCs w:val="20"/>
              </w:rPr>
              <w:t>N0</w:t>
            </w:r>
            <w:r w:rsidRPr="00A905BE">
              <w:rPr>
                <w:b/>
                <w:sz w:val="20"/>
                <w:szCs w:val="20"/>
              </w:rPr>
              <w:tab/>
            </w:r>
            <w:r w:rsidRPr="00A905BE">
              <w:rPr>
                <w:b/>
                <w:spacing w:val="-2"/>
                <w:sz w:val="20"/>
                <w:szCs w:val="20"/>
              </w:rPr>
              <w:t>of</w:t>
            </w:r>
            <w:r w:rsidR="006E6E3E">
              <w:rPr>
                <w:b/>
                <w:spacing w:val="-2"/>
                <w:sz w:val="20"/>
                <w:szCs w:val="20"/>
              </w:rPr>
              <w:t xml:space="preserve"> </w:t>
            </w:r>
            <w:r w:rsidRPr="00A905BE">
              <w:rPr>
                <w:b/>
                <w:spacing w:val="-47"/>
                <w:sz w:val="20"/>
                <w:szCs w:val="20"/>
              </w:rPr>
              <w:t xml:space="preserve"> </w:t>
            </w:r>
            <w:r w:rsidR="006E6E3E">
              <w:rPr>
                <w:b/>
                <w:spacing w:val="-47"/>
                <w:sz w:val="20"/>
                <w:szCs w:val="20"/>
              </w:rPr>
              <w:t xml:space="preserve"> LRs</w:t>
            </w:r>
          </w:p>
        </w:tc>
      </w:tr>
      <w:tr w:rsidR="00215587" w:rsidRPr="00A905BE" w14:paraId="3DFA8F5B" w14:textId="77777777" w:rsidTr="006E6E3E">
        <w:trPr>
          <w:trHeight w:val="275"/>
        </w:trPr>
        <w:tc>
          <w:tcPr>
            <w:tcW w:w="540" w:type="dxa"/>
          </w:tcPr>
          <w:p w14:paraId="677E6E2E" w14:textId="77777777" w:rsidR="00215587" w:rsidRPr="00A905BE" w:rsidRDefault="00215587" w:rsidP="00202675">
            <w:pPr>
              <w:pStyle w:val="TableParagraph"/>
              <w:ind w:left="0"/>
              <w:rPr>
                <w:sz w:val="20"/>
                <w:szCs w:val="20"/>
              </w:rPr>
            </w:pPr>
            <w:r w:rsidRPr="00A905BE">
              <w:rPr>
                <w:w w:val="99"/>
                <w:sz w:val="20"/>
                <w:szCs w:val="20"/>
              </w:rPr>
              <w:t>1</w:t>
            </w:r>
          </w:p>
        </w:tc>
        <w:tc>
          <w:tcPr>
            <w:tcW w:w="2149" w:type="dxa"/>
          </w:tcPr>
          <w:p w14:paraId="7855D3A4" w14:textId="77777777" w:rsidR="00215587" w:rsidRPr="00A905BE" w:rsidRDefault="00215587" w:rsidP="00202675">
            <w:pPr>
              <w:pStyle w:val="TableParagraph"/>
              <w:ind w:left="0"/>
              <w:rPr>
                <w:sz w:val="20"/>
                <w:szCs w:val="20"/>
              </w:rPr>
            </w:pPr>
            <w:r w:rsidRPr="00A905BE">
              <w:rPr>
                <w:sz w:val="20"/>
                <w:szCs w:val="20"/>
              </w:rPr>
              <w:t>1. Type-of</w:t>
            </w:r>
          </w:p>
        </w:tc>
        <w:tc>
          <w:tcPr>
            <w:tcW w:w="912" w:type="dxa"/>
          </w:tcPr>
          <w:p w14:paraId="0FA5413A" w14:textId="77777777" w:rsidR="00215587" w:rsidRPr="00A905BE" w:rsidRDefault="00215587" w:rsidP="00202675">
            <w:pPr>
              <w:pStyle w:val="TableParagraph"/>
              <w:ind w:left="0"/>
              <w:rPr>
                <w:sz w:val="20"/>
                <w:szCs w:val="20"/>
              </w:rPr>
            </w:pPr>
            <w:r w:rsidRPr="00A905BE">
              <w:rPr>
                <w:sz w:val="20"/>
                <w:szCs w:val="20"/>
              </w:rPr>
              <w:t>144</w:t>
            </w:r>
          </w:p>
        </w:tc>
        <w:tc>
          <w:tcPr>
            <w:tcW w:w="912" w:type="dxa"/>
          </w:tcPr>
          <w:p w14:paraId="51C41148" w14:textId="77777777" w:rsidR="00215587" w:rsidRPr="00A905BE" w:rsidRDefault="00215587" w:rsidP="00202675">
            <w:pPr>
              <w:pStyle w:val="TableParagraph"/>
              <w:ind w:left="0"/>
              <w:rPr>
                <w:sz w:val="20"/>
                <w:szCs w:val="20"/>
              </w:rPr>
            </w:pPr>
            <w:r w:rsidRPr="00A905BE">
              <w:rPr>
                <w:sz w:val="20"/>
                <w:szCs w:val="20"/>
              </w:rPr>
              <w:t>327</w:t>
            </w:r>
          </w:p>
        </w:tc>
        <w:tc>
          <w:tcPr>
            <w:tcW w:w="910" w:type="dxa"/>
          </w:tcPr>
          <w:p w14:paraId="69D7CE5F" w14:textId="77777777" w:rsidR="00215587" w:rsidRPr="00A905BE" w:rsidRDefault="00215587" w:rsidP="00202675">
            <w:pPr>
              <w:pStyle w:val="TableParagraph"/>
              <w:ind w:left="0"/>
              <w:rPr>
                <w:sz w:val="20"/>
                <w:szCs w:val="20"/>
              </w:rPr>
            </w:pPr>
            <w:r w:rsidRPr="00A905BE">
              <w:rPr>
                <w:sz w:val="20"/>
                <w:szCs w:val="20"/>
              </w:rPr>
              <w:t>155</w:t>
            </w:r>
          </w:p>
        </w:tc>
        <w:tc>
          <w:tcPr>
            <w:tcW w:w="912" w:type="dxa"/>
          </w:tcPr>
          <w:p w14:paraId="1714FCD6" w14:textId="77777777" w:rsidR="00215587" w:rsidRPr="00A905BE" w:rsidRDefault="00215587" w:rsidP="00202675">
            <w:pPr>
              <w:pStyle w:val="TableParagraph"/>
              <w:ind w:left="0"/>
              <w:rPr>
                <w:sz w:val="20"/>
                <w:szCs w:val="20"/>
              </w:rPr>
            </w:pPr>
            <w:r w:rsidRPr="00A905BE">
              <w:rPr>
                <w:sz w:val="20"/>
                <w:szCs w:val="20"/>
              </w:rPr>
              <w:t>193</w:t>
            </w:r>
          </w:p>
        </w:tc>
        <w:tc>
          <w:tcPr>
            <w:tcW w:w="910" w:type="dxa"/>
          </w:tcPr>
          <w:p w14:paraId="1B346DEB" w14:textId="77777777" w:rsidR="00215587" w:rsidRPr="00A905BE" w:rsidRDefault="00215587" w:rsidP="00202675">
            <w:pPr>
              <w:pStyle w:val="TableParagraph"/>
              <w:ind w:left="0"/>
              <w:rPr>
                <w:sz w:val="20"/>
                <w:szCs w:val="20"/>
              </w:rPr>
            </w:pPr>
            <w:r w:rsidRPr="00A905BE">
              <w:rPr>
                <w:sz w:val="20"/>
                <w:szCs w:val="20"/>
              </w:rPr>
              <w:t>51</w:t>
            </w:r>
          </w:p>
        </w:tc>
        <w:tc>
          <w:tcPr>
            <w:tcW w:w="912" w:type="dxa"/>
          </w:tcPr>
          <w:p w14:paraId="4569917C" w14:textId="77777777" w:rsidR="00215587" w:rsidRPr="00A905BE" w:rsidRDefault="00215587" w:rsidP="00202675">
            <w:pPr>
              <w:pStyle w:val="TableParagraph"/>
              <w:ind w:left="0"/>
              <w:rPr>
                <w:sz w:val="20"/>
                <w:szCs w:val="20"/>
              </w:rPr>
            </w:pPr>
            <w:r w:rsidRPr="00A905BE">
              <w:rPr>
                <w:sz w:val="20"/>
                <w:szCs w:val="20"/>
              </w:rPr>
              <w:t>358</w:t>
            </w:r>
          </w:p>
        </w:tc>
        <w:tc>
          <w:tcPr>
            <w:tcW w:w="1194" w:type="dxa"/>
          </w:tcPr>
          <w:p w14:paraId="7DFF15F7" w14:textId="77777777" w:rsidR="00215587" w:rsidRPr="00A905BE" w:rsidRDefault="00215587" w:rsidP="00202675">
            <w:pPr>
              <w:pStyle w:val="TableParagraph"/>
              <w:ind w:left="0"/>
              <w:rPr>
                <w:sz w:val="20"/>
                <w:szCs w:val="20"/>
              </w:rPr>
            </w:pPr>
            <w:r w:rsidRPr="00A905BE">
              <w:rPr>
                <w:sz w:val="20"/>
                <w:szCs w:val="20"/>
              </w:rPr>
              <w:t>1228</w:t>
            </w:r>
          </w:p>
        </w:tc>
      </w:tr>
      <w:tr w:rsidR="00215587" w:rsidRPr="00A905BE" w14:paraId="03FF7893" w14:textId="77777777" w:rsidTr="006E6E3E">
        <w:trPr>
          <w:trHeight w:val="275"/>
        </w:trPr>
        <w:tc>
          <w:tcPr>
            <w:tcW w:w="540" w:type="dxa"/>
          </w:tcPr>
          <w:p w14:paraId="505A5BD1" w14:textId="77777777" w:rsidR="00215587" w:rsidRPr="00A905BE" w:rsidRDefault="00215587" w:rsidP="00202675">
            <w:pPr>
              <w:pStyle w:val="TableParagraph"/>
              <w:ind w:left="0"/>
              <w:rPr>
                <w:sz w:val="20"/>
                <w:szCs w:val="20"/>
              </w:rPr>
            </w:pPr>
            <w:r w:rsidRPr="00A905BE">
              <w:rPr>
                <w:w w:val="99"/>
                <w:sz w:val="20"/>
                <w:szCs w:val="20"/>
              </w:rPr>
              <w:t>2</w:t>
            </w:r>
          </w:p>
        </w:tc>
        <w:tc>
          <w:tcPr>
            <w:tcW w:w="2149" w:type="dxa"/>
          </w:tcPr>
          <w:p w14:paraId="35813EE3" w14:textId="77777777" w:rsidR="00215587" w:rsidRPr="00A905BE" w:rsidRDefault="00215587" w:rsidP="00202675">
            <w:pPr>
              <w:pStyle w:val="TableParagraph"/>
              <w:ind w:left="0"/>
              <w:rPr>
                <w:sz w:val="20"/>
                <w:szCs w:val="20"/>
              </w:rPr>
            </w:pPr>
            <w:r w:rsidRPr="00A905BE">
              <w:rPr>
                <w:sz w:val="20"/>
                <w:szCs w:val="20"/>
              </w:rPr>
              <w:t>2.</w:t>
            </w:r>
            <w:r w:rsidRPr="00A905BE">
              <w:rPr>
                <w:spacing w:val="-2"/>
                <w:sz w:val="20"/>
                <w:szCs w:val="20"/>
              </w:rPr>
              <w:t xml:space="preserve"> </w:t>
            </w:r>
            <w:r w:rsidRPr="00A905BE">
              <w:rPr>
                <w:sz w:val="20"/>
                <w:szCs w:val="20"/>
              </w:rPr>
              <w:t>Part -</w:t>
            </w:r>
            <w:r w:rsidRPr="00A905BE">
              <w:rPr>
                <w:spacing w:val="-1"/>
                <w:sz w:val="20"/>
                <w:szCs w:val="20"/>
              </w:rPr>
              <w:t xml:space="preserve"> </w:t>
            </w:r>
            <w:r w:rsidRPr="00A905BE">
              <w:rPr>
                <w:sz w:val="20"/>
                <w:szCs w:val="20"/>
              </w:rPr>
              <w:t>of</w:t>
            </w:r>
          </w:p>
        </w:tc>
        <w:tc>
          <w:tcPr>
            <w:tcW w:w="912" w:type="dxa"/>
          </w:tcPr>
          <w:p w14:paraId="3A565BC3" w14:textId="77777777" w:rsidR="00215587" w:rsidRPr="00A905BE" w:rsidRDefault="00215587" w:rsidP="00202675">
            <w:pPr>
              <w:pStyle w:val="TableParagraph"/>
              <w:ind w:left="0"/>
              <w:rPr>
                <w:sz w:val="20"/>
                <w:szCs w:val="20"/>
              </w:rPr>
            </w:pPr>
            <w:r w:rsidRPr="00A905BE">
              <w:rPr>
                <w:sz w:val="20"/>
                <w:szCs w:val="20"/>
              </w:rPr>
              <w:t>179</w:t>
            </w:r>
          </w:p>
        </w:tc>
        <w:tc>
          <w:tcPr>
            <w:tcW w:w="912" w:type="dxa"/>
          </w:tcPr>
          <w:p w14:paraId="1E0B24C1" w14:textId="77777777" w:rsidR="00215587" w:rsidRPr="00A905BE" w:rsidRDefault="00215587" w:rsidP="00202675">
            <w:pPr>
              <w:pStyle w:val="TableParagraph"/>
              <w:ind w:left="0"/>
              <w:rPr>
                <w:sz w:val="20"/>
                <w:szCs w:val="20"/>
              </w:rPr>
            </w:pPr>
            <w:r w:rsidRPr="00A905BE">
              <w:rPr>
                <w:sz w:val="20"/>
                <w:szCs w:val="20"/>
              </w:rPr>
              <w:t>219</w:t>
            </w:r>
          </w:p>
        </w:tc>
        <w:tc>
          <w:tcPr>
            <w:tcW w:w="910" w:type="dxa"/>
          </w:tcPr>
          <w:p w14:paraId="2C8DBC95" w14:textId="77777777" w:rsidR="00215587" w:rsidRPr="00A905BE" w:rsidRDefault="00215587" w:rsidP="00202675">
            <w:pPr>
              <w:pStyle w:val="TableParagraph"/>
              <w:ind w:left="0"/>
              <w:rPr>
                <w:sz w:val="20"/>
                <w:szCs w:val="20"/>
              </w:rPr>
            </w:pPr>
            <w:r w:rsidRPr="00A905BE">
              <w:rPr>
                <w:sz w:val="20"/>
                <w:szCs w:val="20"/>
              </w:rPr>
              <w:t>64</w:t>
            </w:r>
          </w:p>
        </w:tc>
        <w:tc>
          <w:tcPr>
            <w:tcW w:w="912" w:type="dxa"/>
          </w:tcPr>
          <w:p w14:paraId="54886A02" w14:textId="77777777" w:rsidR="00215587" w:rsidRPr="00A905BE" w:rsidRDefault="00215587" w:rsidP="00202675">
            <w:pPr>
              <w:pStyle w:val="TableParagraph"/>
              <w:ind w:left="0"/>
              <w:rPr>
                <w:sz w:val="20"/>
                <w:szCs w:val="20"/>
              </w:rPr>
            </w:pPr>
            <w:r w:rsidRPr="00A905BE">
              <w:rPr>
                <w:sz w:val="20"/>
                <w:szCs w:val="20"/>
              </w:rPr>
              <w:t>109</w:t>
            </w:r>
          </w:p>
        </w:tc>
        <w:tc>
          <w:tcPr>
            <w:tcW w:w="910" w:type="dxa"/>
          </w:tcPr>
          <w:p w14:paraId="1057AC51" w14:textId="77777777" w:rsidR="00215587" w:rsidRPr="00A905BE" w:rsidRDefault="00215587" w:rsidP="00202675">
            <w:pPr>
              <w:pStyle w:val="TableParagraph"/>
              <w:ind w:left="0"/>
              <w:rPr>
                <w:sz w:val="20"/>
                <w:szCs w:val="20"/>
              </w:rPr>
            </w:pPr>
            <w:r w:rsidRPr="00A905BE">
              <w:rPr>
                <w:sz w:val="20"/>
                <w:szCs w:val="20"/>
              </w:rPr>
              <w:t>17</w:t>
            </w:r>
          </w:p>
        </w:tc>
        <w:tc>
          <w:tcPr>
            <w:tcW w:w="912" w:type="dxa"/>
          </w:tcPr>
          <w:p w14:paraId="0E7A4DE2" w14:textId="77777777" w:rsidR="00215587" w:rsidRPr="00A905BE" w:rsidRDefault="00215587" w:rsidP="00202675">
            <w:pPr>
              <w:pStyle w:val="TableParagraph"/>
              <w:ind w:left="0"/>
              <w:rPr>
                <w:sz w:val="20"/>
                <w:szCs w:val="20"/>
              </w:rPr>
            </w:pPr>
            <w:r w:rsidRPr="00A905BE">
              <w:rPr>
                <w:sz w:val="20"/>
                <w:szCs w:val="20"/>
              </w:rPr>
              <w:t>245</w:t>
            </w:r>
          </w:p>
        </w:tc>
        <w:tc>
          <w:tcPr>
            <w:tcW w:w="1194" w:type="dxa"/>
          </w:tcPr>
          <w:p w14:paraId="050AA242" w14:textId="77777777" w:rsidR="00215587" w:rsidRPr="00A905BE" w:rsidRDefault="00215587" w:rsidP="00202675">
            <w:pPr>
              <w:pStyle w:val="TableParagraph"/>
              <w:ind w:left="0"/>
              <w:rPr>
                <w:sz w:val="20"/>
                <w:szCs w:val="20"/>
              </w:rPr>
            </w:pPr>
            <w:r w:rsidRPr="00A905BE">
              <w:rPr>
                <w:sz w:val="20"/>
                <w:szCs w:val="20"/>
              </w:rPr>
              <w:t>833</w:t>
            </w:r>
          </w:p>
        </w:tc>
      </w:tr>
      <w:tr w:rsidR="00215587" w:rsidRPr="00A905BE" w14:paraId="4498BA10" w14:textId="77777777" w:rsidTr="006E6E3E">
        <w:trPr>
          <w:trHeight w:val="137"/>
        </w:trPr>
        <w:tc>
          <w:tcPr>
            <w:tcW w:w="540" w:type="dxa"/>
          </w:tcPr>
          <w:p w14:paraId="65D49090" w14:textId="77777777" w:rsidR="00215587" w:rsidRPr="00A905BE" w:rsidRDefault="00215587" w:rsidP="00202675">
            <w:pPr>
              <w:pStyle w:val="TableParagraph"/>
              <w:ind w:left="0"/>
              <w:rPr>
                <w:sz w:val="20"/>
                <w:szCs w:val="20"/>
              </w:rPr>
            </w:pPr>
            <w:r w:rsidRPr="00A905BE">
              <w:rPr>
                <w:w w:val="99"/>
                <w:sz w:val="20"/>
                <w:szCs w:val="20"/>
              </w:rPr>
              <w:t>3</w:t>
            </w:r>
          </w:p>
        </w:tc>
        <w:tc>
          <w:tcPr>
            <w:tcW w:w="2149" w:type="dxa"/>
          </w:tcPr>
          <w:p w14:paraId="68B58674" w14:textId="7D446B61" w:rsidR="00215587" w:rsidRPr="00A905BE" w:rsidRDefault="00215587" w:rsidP="006E6E3E">
            <w:pPr>
              <w:pStyle w:val="TableParagraph"/>
              <w:tabs>
                <w:tab w:val="left" w:pos="1110"/>
              </w:tabs>
              <w:ind w:left="0"/>
              <w:rPr>
                <w:sz w:val="20"/>
                <w:szCs w:val="20"/>
              </w:rPr>
            </w:pPr>
            <w:r w:rsidRPr="00A905BE">
              <w:rPr>
                <w:sz w:val="20"/>
                <w:szCs w:val="20"/>
              </w:rPr>
              <w:t>13.Associative</w:t>
            </w:r>
          </w:p>
        </w:tc>
        <w:tc>
          <w:tcPr>
            <w:tcW w:w="912" w:type="dxa"/>
          </w:tcPr>
          <w:p w14:paraId="16F40183" w14:textId="77777777" w:rsidR="00215587" w:rsidRPr="00A905BE" w:rsidRDefault="00215587" w:rsidP="00202675">
            <w:pPr>
              <w:pStyle w:val="TableParagraph"/>
              <w:ind w:left="0"/>
              <w:rPr>
                <w:sz w:val="20"/>
                <w:szCs w:val="20"/>
              </w:rPr>
            </w:pPr>
            <w:r w:rsidRPr="00A905BE">
              <w:rPr>
                <w:sz w:val="20"/>
                <w:szCs w:val="20"/>
              </w:rPr>
              <w:t>51</w:t>
            </w:r>
          </w:p>
        </w:tc>
        <w:tc>
          <w:tcPr>
            <w:tcW w:w="912" w:type="dxa"/>
          </w:tcPr>
          <w:p w14:paraId="29EAAB40" w14:textId="77777777" w:rsidR="00215587" w:rsidRPr="00A905BE" w:rsidRDefault="00215587" w:rsidP="00202675">
            <w:pPr>
              <w:pStyle w:val="TableParagraph"/>
              <w:ind w:left="0"/>
              <w:rPr>
                <w:sz w:val="20"/>
                <w:szCs w:val="20"/>
              </w:rPr>
            </w:pPr>
            <w:r w:rsidRPr="00A905BE">
              <w:rPr>
                <w:sz w:val="20"/>
                <w:szCs w:val="20"/>
              </w:rPr>
              <w:t>143</w:t>
            </w:r>
          </w:p>
        </w:tc>
        <w:tc>
          <w:tcPr>
            <w:tcW w:w="910" w:type="dxa"/>
          </w:tcPr>
          <w:p w14:paraId="2AB8739E" w14:textId="77777777" w:rsidR="00215587" w:rsidRPr="00A905BE" w:rsidRDefault="00215587" w:rsidP="00202675">
            <w:pPr>
              <w:pStyle w:val="TableParagraph"/>
              <w:ind w:left="0"/>
              <w:rPr>
                <w:sz w:val="20"/>
                <w:szCs w:val="20"/>
              </w:rPr>
            </w:pPr>
            <w:r w:rsidRPr="00A905BE">
              <w:rPr>
                <w:sz w:val="20"/>
                <w:szCs w:val="20"/>
              </w:rPr>
              <w:t>120</w:t>
            </w:r>
          </w:p>
        </w:tc>
        <w:tc>
          <w:tcPr>
            <w:tcW w:w="912" w:type="dxa"/>
          </w:tcPr>
          <w:p w14:paraId="0138452D" w14:textId="77777777" w:rsidR="00215587" w:rsidRPr="00A905BE" w:rsidRDefault="00215587" w:rsidP="00202675">
            <w:pPr>
              <w:pStyle w:val="TableParagraph"/>
              <w:ind w:left="0"/>
              <w:rPr>
                <w:sz w:val="20"/>
                <w:szCs w:val="20"/>
              </w:rPr>
            </w:pPr>
            <w:r w:rsidRPr="00A905BE">
              <w:rPr>
                <w:sz w:val="20"/>
                <w:szCs w:val="20"/>
              </w:rPr>
              <w:t>108</w:t>
            </w:r>
          </w:p>
        </w:tc>
        <w:tc>
          <w:tcPr>
            <w:tcW w:w="910" w:type="dxa"/>
          </w:tcPr>
          <w:p w14:paraId="66C27B7A" w14:textId="77777777" w:rsidR="00215587" w:rsidRPr="00A905BE" w:rsidRDefault="00215587" w:rsidP="00202675">
            <w:pPr>
              <w:pStyle w:val="TableParagraph"/>
              <w:ind w:left="0"/>
              <w:rPr>
                <w:sz w:val="20"/>
                <w:szCs w:val="20"/>
              </w:rPr>
            </w:pPr>
            <w:r w:rsidRPr="00A905BE">
              <w:rPr>
                <w:sz w:val="20"/>
                <w:szCs w:val="20"/>
              </w:rPr>
              <w:t>83</w:t>
            </w:r>
          </w:p>
        </w:tc>
        <w:tc>
          <w:tcPr>
            <w:tcW w:w="912" w:type="dxa"/>
          </w:tcPr>
          <w:p w14:paraId="4E07F700" w14:textId="77777777" w:rsidR="00215587" w:rsidRPr="00A905BE" w:rsidRDefault="00215587" w:rsidP="00202675">
            <w:pPr>
              <w:pStyle w:val="TableParagraph"/>
              <w:ind w:left="0"/>
              <w:rPr>
                <w:sz w:val="20"/>
                <w:szCs w:val="20"/>
              </w:rPr>
            </w:pPr>
            <w:r w:rsidRPr="00A905BE">
              <w:rPr>
                <w:sz w:val="20"/>
                <w:szCs w:val="20"/>
              </w:rPr>
              <w:t>207</w:t>
            </w:r>
          </w:p>
        </w:tc>
        <w:tc>
          <w:tcPr>
            <w:tcW w:w="1194" w:type="dxa"/>
          </w:tcPr>
          <w:p w14:paraId="229B8DB9" w14:textId="77777777" w:rsidR="00215587" w:rsidRPr="00A905BE" w:rsidRDefault="00215587" w:rsidP="00202675">
            <w:pPr>
              <w:pStyle w:val="TableParagraph"/>
              <w:ind w:left="0"/>
              <w:rPr>
                <w:sz w:val="20"/>
                <w:szCs w:val="20"/>
              </w:rPr>
            </w:pPr>
            <w:r w:rsidRPr="00A905BE">
              <w:rPr>
                <w:sz w:val="20"/>
                <w:szCs w:val="20"/>
              </w:rPr>
              <w:t>712</w:t>
            </w:r>
          </w:p>
        </w:tc>
      </w:tr>
      <w:tr w:rsidR="00215587" w:rsidRPr="00A905BE" w14:paraId="07473E7E" w14:textId="77777777" w:rsidTr="006E6E3E">
        <w:trPr>
          <w:trHeight w:val="275"/>
        </w:trPr>
        <w:tc>
          <w:tcPr>
            <w:tcW w:w="540" w:type="dxa"/>
          </w:tcPr>
          <w:p w14:paraId="3226D912" w14:textId="77777777" w:rsidR="00215587" w:rsidRPr="00A905BE" w:rsidRDefault="00215587" w:rsidP="00202675">
            <w:pPr>
              <w:pStyle w:val="TableParagraph"/>
              <w:ind w:left="0"/>
              <w:rPr>
                <w:sz w:val="20"/>
                <w:szCs w:val="20"/>
              </w:rPr>
            </w:pPr>
            <w:r w:rsidRPr="00A905BE">
              <w:rPr>
                <w:w w:val="99"/>
                <w:sz w:val="20"/>
                <w:szCs w:val="20"/>
              </w:rPr>
              <w:t>4</w:t>
            </w:r>
          </w:p>
        </w:tc>
        <w:tc>
          <w:tcPr>
            <w:tcW w:w="2149" w:type="dxa"/>
          </w:tcPr>
          <w:p w14:paraId="1762588A" w14:textId="77777777" w:rsidR="00215587" w:rsidRPr="00A905BE" w:rsidRDefault="00215587" w:rsidP="00202675">
            <w:pPr>
              <w:pStyle w:val="TableParagraph"/>
              <w:ind w:left="0"/>
              <w:rPr>
                <w:sz w:val="20"/>
                <w:szCs w:val="20"/>
              </w:rPr>
            </w:pPr>
            <w:r w:rsidRPr="00A905BE">
              <w:rPr>
                <w:sz w:val="20"/>
                <w:szCs w:val="20"/>
              </w:rPr>
              <w:t>11.</w:t>
            </w:r>
            <w:r w:rsidRPr="00A905BE">
              <w:rPr>
                <w:spacing w:val="-1"/>
                <w:sz w:val="20"/>
                <w:szCs w:val="20"/>
              </w:rPr>
              <w:t xml:space="preserve"> </w:t>
            </w:r>
            <w:r w:rsidRPr="00A905BE">
              <w:rPr>
                <w:sz w:val="20"/>
                <w:szCs w:val="20"/>
              </w:rPr>
              <w:t>Attribute-of</w:t>
            </w:r>
          </w:p>
        </w:tc>
        <w:tc>
          <w:tcPr>
            <w:tcW w:w="912" w:type="dxa"/>
          </w:tcPr>
          <w:p w14:paraId="32EB672C" w14:textId="77777777" w:rsidR="00215587" w:rsidRPr="00A905BE" w:rsidRDefault="00215587" w:rsidP="00202675">
            <w:pPr>
              <w:pStyle w:val="TableParagraph"/>
              <w:ind w:left="0"/>
              <w:rPr>
                <w:sz w:val="20"/>
                <w:szCs w:val="20"/>
              </w:rPr>
            </w:pPr>
            <w:r w:rsidRPr="00A905BE">
              <w:rPr>
                <w:sz w:val="20"/>
                <w:szCs w:val="20"/>
              </w:rPr>
              <w:t>74</w:t>
            </w:r>
          </w:p>
        </w:tc>
        <w:tc>
          <w:tcPr>
            <w:tcW w:w="912" w:type="dxa"/>
          </w:tcPr>
          <w:p w14:paraId="0BE1CFF0" w14:textId="77777777" w:rsidR="00215587" w:rsidRPr="00A905BE" w:rsidRDefault="00215587" w:rsidP="00202675">
            <w:pPr>
              <w:pStyle w:val="TableParagraph"/>
              <w:ind w:left="0"/>
              <w:rPr>
                <w:sz w:val="20"/>
                <w:szCs w:val="20"/>
              </w:rPr>
            </w:pPr>
            <w:r w:rsidRPr="00A905BE">
              <w:rPr>
                <w:sz w:val="20"/>
                <w:szCs w:val="20"/>
              </w:rPr>
              <w:t>141</w:t>
            </w:r>
          </w:p>
        </w:tc>
        <w:tc>
          <w:tcPr>
            <w:tcW w:w="910" w:type="dxa"/>
          </w:tcPr>
          <w:p w14:paraId="70F2F291" w14:textId="77777777" w:rsidR="00215587" w:rsidRPr="00A905BE" w:rsidRDefault="00215587" w:rsidP="00202675">
            <w:pPr>
              <w:pStyle w:val="TableParagraph"/>
              <w:ind w:left="0"/>
              <w:rPr>
                <w:sz w:val="20"/>
                <w:szCs w:val="20"/>
              </w:rPr>
            </w:pPr>
            <w:r w:rsidRPr="00A905BE">
              <w:rPr>
                <w:sz w:val="20"/>
                <w:szCs w:val="20"/>
              </w:rPr>
              <w:t>116</w:t>
            </w:r>
          </w:p>
        </w:tc>
        <w:tc>
          <w:tcPr>
            <w:tcW w:w="912" w:type="dxa"/>
          </w:tcPr>
          <w:p w14:paraId="33509059" w14:textId="77777777" w:rsidR="00215587" w:rsidRPr="00A905BE" w:rsidRDefault="00215587" w:rsidP="00202675">
            <w:pPr>
              <w:pStyle w:val="TableParagraph"/>
              <w:ind w:left="0"/>
              <w:rPr>
                <w:sz w:val="20"/>
                <w:szCs w:val="20"/>
              </w:rPr>
            </w:pPr>
            <w:r w:rsidRPr="00A905BE">
              <w:rPr>
                <w:sz w:val="20"/>
                <w:szCs w:val="20"/>
              </w:rPr>
              <w:t>25</w:t>
            </w:r>
          </w:p>
        </w:tc>
        <w:tc>
          <w:tcPr>
            <w:tcW w:w="910" w:type="dxa"/>
          </w:tcPr>
          <w:p w14:paraId="34BE80EC" w14:textId="77777777" w:rsidR="00215587" w:rsidRPr="00A905BE" w:rsidRDefault="00215587" w:rsidP="00202675">
            <w:pPr>
              <w:pStyle w:val="TableParagraph"/>
              <w:ind w:left="0"/>
              <w:rPr>
                <w:sz w:val="20"/>
                <w:szCs w:val="20"/>
              </w:rPr>
            </w:pPr>
            <w:r w:rsidRPr="00A905BE">
              <w:rPr>
                <w:sz w:val="20"/>
                <w:szCs w:val="20"/>
              </w:rPr>
              <w:t>34</w:t>
            </w:r>
          </w:p>
        </w:tc>
        <w:tc>
          <w:tcPr>
            <w:tcW w:w="912" w:type="dxa"/>
          </w:tcPr>
          <w:p w14:paraId="0B64A85E" w14:textId="77777777" w:rsidR="00215587" w:rsidRPr="00A905BE" w:rsidRDefault="00215587" w:rsidP="00202675">
            <w:pPr>
              <w:pStyle w:val="TableParagraph"/>
              <w:ind w:left="0"/>
              <w:rPr>
                <w:sz w:val="20"/>
                <w:szCs w:val="20"/>
              </w:rPr>
            </w:pPr>
            <w:r w:rsidRPr="00A905BE">
              <w:rPr>
                <w:sz w:val="20"/>
                <w:szCs w:val="20"/>
              </w:rPr>
              <w:t>305</w:t>
            </w:r>
          </w:p>
        </w:tc>
        <w:tc>
          <w:tcPr>
            <w:tcW w:w="1194" w:type="dxa"/>
          </w:tcPr>
          <w:p w14:paraId="2F9BCE54" w14:textId="77777777" w:rsidR="00215587" w:rsidRPr="00A905BE" w:rsidRDefault="00215587" w:rsidP="00202675">
            <w:pPr>
              <w:pStyle w:val="TableParagraph"/>
              <w:ind w:left="0"/>
              <w:rPr>
                <w:sz w:val="20"/>
                <w:szCs w:val="20"/>
              </w:rPr>
            </w:pPr>
            <w:r w:rsidRPr="00A905BE">
              <w:rPr>
                <w:sz w:val="20"/>
                <w:szCs w:val="20"/>
              </w:rPr>
              <w:t>695</w:t>
            </w:r>
          </w:p>
        </w:tc>
      </w:tr>
      <w:tr w:rsidR="00215587" w:rsidRPr="00A905BE" w14:paraId="3FA00584" w14:textId="77777777" w:rsidTr="006E6E3E">
        <w:trPr>
          <w:trHeight w:val="275"/>
        </w:trPr>
        <w:tc>
          <w:tcPr>
            <w:tcW w:w="540" w:type="dxa"/>
          </w:tcPr>
          <w:p w14:paraId="5335104F" w14:textId="77777777" w:rsidR="00215587" w:rsidRPr="00A905BE" w:rsidRDefault="00215587" w:rsidP="00202675">
            <w:pPr>
              <w:pStyle w:val="TableParagraph"/>
              <w:ind w:left="0"/>
              <w:rPr>
                <w:sz w:val="20"/>
                <w:szCs w:val="20"/>
              </w:rPr>
            </w:pPr>
            <w:r w:rsidRPr="00A905BE">
              <w:rPr>
                <w:w w:val="99"/>
                <w:sz w:val="20"/>
                <w:szCs w:val="20"/>
              </w:rPr>
              <w:t>5</w:t>
            </w:r>
          </w:p>
        </w:tc>
        <w:tc>
          <w:tcPr>
            <w:tcW w:w="2149" w:type="dxa"/>
          </w:tcPr>
          <w:p w14:paraId="35BF8ACE" w14:textId="77777777" w:rsidR="00215587" w:rsidRPr="00A905BE" w:rsidRDefault="00215587" w:rsidP="00202675">
            <w:pPr>
              <w:pStyle w:val="TableParagraph"/>
              <w:ind w:left="0"/>
              <w:rPr>
                <w:sz w:val="20"/>
                <w:szCs w:val="20"/>
              </w:rPr>
            </w:pPr>
            <w:r w:rsidRPr="00A905BE">
              <w:rPr>
                <w:sz w:val="20"/>
                <w:szCs w:val="20"/>
              </w:rPr>
              <w:t>15.</w:t>
            </w:r>
            <w:r w:rsidRPr="00A905BE">
              <w:rPr>
                <w:spacing w:val="-1"/>
                <w:sz w:val="20"/>
                <w:szCs w:val="20"/>
              </w:rPr>
              <w:t xml:space="preserve"> </w:t>
            </w:r>
            <w:r w:rsidRPr="00A905BE">
              <w:rPr>
                <w:sz w:val="20"/>
                <w:szCs w:val="20"/>
              </w:rPr>
              <w:t>Affect</w:t>
            </w:r>
          </w:p>
        </w:tc>
        <w:tc>
          <w:tcPr>
            <w:tcW w:w="912" w:type="dxa"/>
          </w:tcPr>
          <w:p w14:paraId="103CCE17" w14:textId="77777777" w:rsidR="00215587" w:rsidRPr="00A905BE" w:rsidRDefault="00215587" w:rsidP="00202675">
            <w:pPr>
              <w:pStyle w:val="TableParagraph"/>
              <w:ind w:left="0"/>
              <w:rPr>
                <w:sz w:val="20"/>
                <w:szCs w:val="20"/>
              </w:rPr>
            </w:pPr>
            <w:r w:rsidRPr="00A905BE">
              <w:rPr>
                <w:sz w:val="20"/>
                <w:szCs w:val="20"/>
              </w:rPr>
              <w:t>56</w:t>
            </w:r>
          </w:p>
        </w:tc>
        <w:tc>
          <w:tcPr>
            <w:tcW w:w="912" w:type="dxa"/>
          </w:tcPr>
          <w:p w14:paraId="07BB0640" w14:textId="77777777" w:rsidR="00215587" w:rsidRPr="00A905BE" w:rsidRDefault="00215587" w:rsidP="00202675">
            <w:pPr>
              <w:pStyle w:val="TableParagraph"/>
              <w:ind w:left="0"/>
              <w:rPr>
                <w:sz w:val="20"/>
                <w:szCs w:val="20"/>
              </w:rPr>
            </w:pPr>
            <w:r w:rsidRPr="00A905BE">
              <w:rPr>
                <w:sz w:val="20"/>
                <w:szCs w:val="20"/>
              </w:rPr>
              <w:t>49</w:t>
            </w:r>
          </w:p>
        </w:tc>
        <w:tc>
          <w:tcPr>
            <w:tcW w:w="910" w:type="dxa"/>
          </w:tcPr>
          <w:p w14:paraId="2CEB7A13" w14:textId="77777777" w:rsidR="00215587" w:rsidRPr="00A905BE" w:rsidRDefault="00215587" w:rsidP="00202675">
            <w:pPr>
              <w:pStyle w:val="TableParagraph"/>
              <w:ind w:left="0"/>
              <w:rPr>
                <w:sz w:val="20"/>
                <w:szCs w:val="20"/>
              </w:rPr>
            </w:pPr>
            <w:r w:rsidRPr="00A905BE">
              <w:rPr>
                <w:sz w:val="20"/>
                <w:szCs w:val="20"/>
              </w:rPr>
              <w:t>46</w:t>
            </w:r>
          </w:p>
        </w:tc>
        <w:tc>
          <w:tcPr>
            <w:tcW w:w="912" w:type="dxa"/>
          </w:tcPr>
          <w:p w14:paraId="60B706EA" w14:textId="77777777" w:rsidR="00215587" w:rsidRPr="00A905BE" w:rsidRDefault="00215587" w:rsidP="00202675">
            <w:pPr>
              <w:pStyle w:val="TableParagraph"/>
              <w:ind w:left="0"/>
              <w:rPr>
                <w:sz w:val="20"/>
                <w:szCs w:val="20"/>
              </w:rPr>
            </w:pPr>
            <w:r w:rsidRPr="00A905BE">
              <w:rPr>
                <w:sz w:val="20"/>
                <w:szCs w:val="20"/>
              </w:rPr>
              <w:t>133</w:t>
            </w:r>
          </w:p>
        </w:tc>
        <w:tc>
          <w:tcPr>
            <w:tcW w:w="910" w:type="dxa"/>
          </w:tcPr>
          <w:p w14:paraId="68911AF1" w14:textId="77777777" w:rsidR="00215587" w:rsidRPr="00A905BE" w:rsidRDefault="00215587" w:rsidP="00202675">
            <w:pPr>
              <w:pStyle w:val="TableParagraph"/>
              <w:ind w:left="0"/>
              <w:rPr>
                <w:sz w:val="20"/>
                <w:szCs w:val="20"/>
              </w:rPr>
            </w:pPr>
            <w:r w:rsidRPr="00A905BE">
              <w:rPr>
                <w:sz w:val="20"/>
                <w:szCs w:val="20"/>
              </w:rPr>
              <w:t>41</w:t>
            </w:r>
          </w:p>
        </w:tc>
        <w:tc>
          <w:tcPr>
            <w:tcW w:w="912" w:type="dxa"/>
          </w:tcPr>
          <w:p w14:paraId="21C38AE3" w14:textId="77777777" w:rsidR="00215587" w:rsidRPr="00A905BE" w:rsidRDefault="00215587" w:rsidP="00202675">
            <w:pPr>
              <w:pStyle w:val="TableParagraph"/>
              <w:ind w:left="0"/>
              <w:rPr>
                <w:sz w:val="20"/>
                <w:szCs w:val="20"/>
              </w:rPr>
            </w:pPr>
            <w:r w:rsidRPr="00A905BE">
              <w:rPr>
                <w:sz w:val="20"/>
                <w:szCs w:val="20"/>
              </w:rPr>
              <w:t>161</w:t>
            </w:r>
          </w:p>
        </w:tc>
        <w:tc>
          <w:tcPr>
            <w:tcW w:w="1194" w:type="dxa"/>
          </w:tcPr>
          <w:p w14:paraId="65B3D930" w14:textId="77777777" w:rsidR="00215587" w:rsidRPr="00A905BE" w:rsidRDefault="00215587" w:rsidP="00202675">
            <w:pPr>
              <w:pStyle w:val="TableParagraph"/>
              <w:ind w:left="0"/>
              <w:rPr>
                <w:sz w:val="20"/>
                <w:szCs w:val="20"/>
              </w:rPr>
            </w:pPr>
            <w:r w:rsidRPr="00A905BE">
              <w:rPr>
                <w:sz w:val="20"/>
                <w:szCs w:val="20"/>
              </w:rPr>
              <w:t>486</w:t>
            </w:r>
          </w:p>
        </w:tc>
      </w:tr>
      <w:tr w:rsidR="00215587" w:rsidRPr="00A905BE" w14:paraId="5310D2DB" w14:textId="77777777" w:rsidTr="006E6E3E">
        <w:trPr>
          <w:trHeight w:val="277"/>
        </w:trPr>
        <w:tc>
          <w:tcPr>
            <w:tcW w:w="540" w:type="dxa"/>
          </w:tcPr>
          <w:p w14:paraId="79007530" w14:textId="77777777" w:rsidR="00215587" w:rsidRPr="00A905BE" w:rsidRDefault="00215587" w:rsidP="00202675">
            <w:pPr>
              <w:pStyle w:val="TableParagraph"/>
              <w:ind w:left="0"/>
              <w:rPr>
                <w:sz w:val="20"/>
                <w:szCs w:val="20"/>
              </w:rPr>
            </w:pPr>
            <w:r w:rsidRPr="00A905BE">
              <w:rPr>
                <w:w w:val="99"/>
                <w:sz w:val="20"/>
                <w:szCs w:val="20"/>
              </w:rPr>
              <w:t>6</w:t>
            </w:r>
          </w:p>
        </w:tc>
        <w:tc>
          <w:tcPr>
            <w:tcW w:w="2149" w:type="dxa"/>
          </w:tcPr>
          <w:p w14:paraId="219CA348" w14:textId="77777777" w:rsidR="00215587" w:rsidRPr="00A905BE" w:rsidRDefault="00215587" w:rsidP="00202675">
            <w:pPr>
              <w:pStyle w:val="TableParagraph"/>
              <w:ind w:left="0"/>
              <w:rPr>
                <w:sz w:val="20"/>
                <w:szCs w:val="20"/>
              </w:rPr>
            </w:pPr>
            <w:r w:rsidRPr="00A905BE">
              <w:rPr>
                <w:sz w:val="20"/>
                <w:szCs w:val="20"/>
              </w:rPr>
              <w:t>33.</w:t>
            </w:r>
            <w:r w:rsidRPr="00A905BE">
              <w:rPr>
                <w:spacing w:val="-2"/>
                <w:sz w:val="20"/>
                <w:szCs w:val="20"/>
              </w:rPr>
              <w:t xml:space="preserve"> </w:t>
            </w:r>
            <w:r w:rsidRPr="00A905BE">
              <w:rPr>
                <w:sz w:val="20"/>
                <w:szCs w:val="20"/>
              </w:rPr>
              <w:t>Means-of</w:t>
            </w:r>
          </w:p>
        </w:tc>
        <w:tc>
          <w:tcPr>
            <w:tcW w:w="912" w:type="dxa"/>
          </w:tcPr>
          <w:p w14:paraId="1130C9EA" w14:textId="77777777" w:rsidR="00215587" w:rsidRPr="00A905BE" w:rsidRDefault="00215587" w:rsidP="00202675">
            <w:pPr>
              <w:pStyle w:val="TableParagraph"/>
              <w:ind w:left="0"/>
              <w:rPr>
                <w:sz w:val="20"/>
                <w:szCs w:val="20"/>
              </w:rPr>
            </w:pPr>
            <w:r w:rsidRPr="00A905BE">
              <w:rPr>
                <w:sz w:val="20"/>
                <w:szCs w:val="20"/>
              </w:rPr>
              <w:t>22</w:t>
            </w:r>
          </w:p>
        </w:tc>
        <w:tc>
          <w:tcPr>
            <w:tcW w:w="912" w:type="dxa"/>
          </w:tcPr>
          <w:p w14:paraId="17BED7CC" w14:textId="77777777" w:rsidR="00215587" w:rsidRPr="00A905BE" w:rsidRDefault="00215587" w:rsidP="00202675">
            <w:pPr>
              <w:pStyle w:val="TableParagraph"/>
              <w:ind w:left="0"/>
              <w:rPr>
                <w:sz w:val="20"/>
                <w:szCs w:val="20"/>
              </w:rPr>
            </w:pPr>
            <w:r w:rsidRPr="00A905BE">
              <w:rPr>
                <w:sz w:val="20"/>
                <w:szCs w:val="20"/>
              </w:rPr>
              <w:t>13</w:t>
            </w:r>
          </w:p>
        </w:tc>
        <w:tc>
          <w:tcPr>
            <w:tcW w:w="910" w:type="dxa"/>
          </w:tcPr>
          <w:p w14:paraId="0F697305" w14:textId="77777777" w:rsidR="00215587" w:rsidRPr="00A905BE" w:rsidRDefault="00215587" w:rsidP="00202675">
            <w:pPr>
              <w:pStyle w:val="TableParagraph"/>
              <w:ind w:left="0"/>
              <w:rPr>
                <w:sz w:val="20"/>
                <w:szCs w:val="20"/>
              </w:rPr>
            </w:pPr>
            <w:r w:rsidRPr="00A905BE">
              <w:rPr>
                <w:sz w:val="20"/>
                <w:szCs w:val="20"/>
              </w:rPr>
              <w:t>94</w:t>
            </w:r>
          </w:p>
        </w:tc>
        <w:tc>
          <w:tcPr>
            <w:tcW w:w="912" w:type="dxa"/>
          </w:tcPr>
          <w:p w14:paraId="5B6E4C59" w14:textId="77777777" w:rsidR="00215587" w:rsidRPr="00A905BE" w:rsidRDefault="00215587" w:rsidP="00202675">
            <w:pPr>
              <w:pStyle w:val="TableParagraph"/>
              <w:ind w:left="0"/>
              <w:rPr>
                <w:sz w:val="20"/>
                <w:szCs w:val="20"/>
              </w:rPr>
            </w:pPr>
            <w:r w:rsidRPr="00A905BE">
              <w:rPr>
                <w:sz w:val="20"/>
                <w:szCs w:val="20"/>
              </w:rPr>
              <w:t>39</w:t>
            </w:r>
          </w:p>
        </w:tc>
        <w:tc>
          <w:tcPr>
            <w:tcW w:w="910" w:type="dxa"/>
          </w:tcPr>
          <w:p w14:paraId="3173E1C0" w14:textId="77777777" w:rsidR="00215587" w:rsidRPr="00A905BE" w:rsidRDefault="00215587" w:rsidP="00202675">
            <w:pPr>
              <w:pStyle w:val="TableParagraph"/>
              <w:ind w:left="0"/>
              <w:rPr>
                <w:sz w:val="20"/>
                <w:szCs w:val="20"/>
              </w:rPr>
            </w:pPr>
            <w:r w:rsidRPr="00A905BE">
              <w:rPr>
                <w:sz w:val="20"/>
                <w:szCs w:val="20"/>
              </w:rPr>
              <w:t>56</w:t>
            </w:r>
          </w:p>
        </w:tc>
        <w:tc>
          <w:tcPr>
            <w:tcW w:w="912" w:type="dxa"/>
          </w:tcPr>
          <w:p w14:paraId="45A86069" w14:textId="77777777" w:rsidR="00215587" w:rsidRPr="00A905BE" w:rsidRDefault="00215587" w:rsidP="00202675">
            <w:pPr>
              <w:pStyle w:val="TableParagraph"/>
              <w:ind w:left="0"/>
              <w:rPr>
                <w:sz w:val="20"/>
                <w:szCs w:val="20"/>
              </w:rPr>
            </w:pPr>
            <w:r w:rsidRPr="00A905BE">
              <w:rPr>
                <w:sz w:val="20"/>
                <w:szCs w:val="20"/>
              </w:rPr>
              <w:t>184</w:t>
            </w:r>
          </w:p>
        </w:tc>
        <w:tc>
          <w:tcPr>
            <w:tcW w:w="1194" w:type="dxa"/>
          </w:tcPr>
          <w:p w14:paraId="678777EE" w14:textId="77777777" w:rsidR="00215587" w:rsidRPr="00A905BE" w:rsidRDefault="00215587" w:rsidP="00202675">
            <w:pPr>
              <w:pStyle w:val="TableParagraph"/>
              <w:ind w:left="0"/>
              <w:rPr>
                <w:sz w:val="20"/>
                <w:szCs w:val="20"/>
              </w:rPr>
            </w:pPr>
            <w:r w:rsidRPr="00A905BE">
              <w:rPr>
                <w:sz w:val="20"/>
                <w:szCs w:val="20"/>
              </w:rPr>
              <w:t>408</w:t>
            </w:r>
          </w:p>
        </w:tc>
      </w:tr>
      <w:tr w:rsidR="00215587" w:rsidRPr="00A905BE" w14:paraId="0750068E" w14:textId="77777777" w:rsidTr="006E6E3E">
        <w:trPr>
          <w:trHeight w:val="303"/>
        </w:trPr>
        <w:tc>
          <w:tcPr>
            <w:tcW w:w="540" w:type="dxa"/>
          </w:tcPr>
          <w:p w14:paraId="14738ECC" w14:textId="77777777" w:rsidR="00215587" w:rsidRPr="00A905BE" w:rsidRDefault="00215587" w:rsidP="00202675">
            <w:pPr>
              <w:pStyle w:val="TableParagraph"/>
              <w:ind w:left="0"/>
              <w:rPr>
                <w:sz w:val="20"/>
                <w:szCs w:val="20"/>
              </w:rPr>
            </w:pPr>
            <w:r w:rsidRPr="00A905BE">
              <w:rPr>
                <w:w w:val="99"/>
                <w:sz w:val="20"/>
                <w:szCs w:val="20"/>
              </w:rPr>
              <w:t>7</w:t>
            </w:r>
          </w:p>
        </w:tc>
        <w:tc>
          <w:tcPr>
            <w:tcW w:w="2149" w:type="dxa"/>
          </w:tcPr>
          <w:p w14:paraId="38140ADF" w14:textId="6609AE09" w:rsidR="00215587" w:rsidRPr="00A905BE" w:rsidRDefault="00215587" w:rsidP="006E6E3E">
            <w:pPr>
              <w:pStyle w:val="TableParagraph"/>
              <w:ind w:left="0"/>
              <w:rPr>
                <w:sz w:val="20"/>
                <w:szCs w:val="20"/>
              </w:rPr>
            </w:pPr>
            <w:r w:rsidRPr="00A905BE">
              <w:rPr>
                <w:sz w:val="20"/>
                <w:szCs w:val="20"/>
              </w:rPr>
              <w:t>29.</w:t>
            </w:r>
            <w:r w:rsidRPr="00A905BE">
              <w:rPr>
                <w:spacing w:val="-2"/>
                <w:sz w:val="20"/>
                <w:szCs w:val="20"/>
              </w:rPr>
              <w:t xml:space="preserve"> </w:t>
            </w:r>
            <w:r w:rsidR="006E6E3E">
              <w:rPr>
                <w:sz w:val="20"/>
                <w:szCs w:val="20"/>
              </w:rPr>
              <w:t>Approach/Method-</w:t>
            </w:r>
            <w:r w:rsidRPr="00A905BE">
              <w:rPr>
                <w:sz w:val="20"/>
                <w:szCs w:val="20"/>
              </w:rPr>
              <w:t>of</w:t>
            </w:r>
          </w:p>
        </w:tc>
        <w:tc>
          <w:tcPr>
            <w:tcW w:w="912" w:type="dxa"/>
          </w:tcPr>
          <w:p w14:paraId="1F0D2F15" w14:textId="77777777" w:rsidR="00215587" w:rsidRPr="00A905BE" w:rsidRDefault="00215587" w:rsidP="00202675">
            <w:pPr>
              <w:pStyle w:val="TableParagraph"/>
              <w:ind w:left="0"/>
              <w:rPr>
                <w:sz w:val="20"/>
                <w:szCs w:val="20"/>
              </w:rPr>
            </w:pPr>
            <w:r w:rsidRPr="00A905BE">
              <w:rPr>
                <w:sz w:val="20"/>
                <w:szCs w:val="20"/>
              </w:rPr>
              <w:t>23</w:t>
            </w:r>
          </w:p>
        </w:tc>
        <w:tc>
          <w:tcPr>
            <w:tcW w:w="912" w:type="dxa"/>
          </w:tcPr>
          <w:p w14:paraId="787D14D2" w14:textId="77777777" w:rsidR="00215587" w:rsidRPr="00A905BE" w:rsidRDefault="00215587" w:rsidP="00202675">
            <w:pPr>
              <w:pStyle w:val="TableParagraph"/>
              <w:ind w:left="0"/>
              <w:rPr>
                <w:sz w:val="20"/>
                <w:szCs w:val="20"/>
              </w:rPr>
            </w:pPr>
            <w:r w:rsidRPr="00A905BE">
              <w:rPr>
                <w:sz w:val="20"/>
                <w:szCs w:val="20"/>
              </w:rPr>
              <w:t>22</w:t>
            </w:r>
          </w:p>
        </w:tc>
        <w:tc>
          <w:tcPr>
            <w:tcW w:w="910" w:type="dxa"/>
          </w:tcPr>
          <w:p w14:paraId="72C23780" w14:textId="77777777" w:rsidR="00215587" w:rsidRPr="00A905BE" w:rsidRDefault="00215587" w:rsidP="00202675">
            <w:pPr>
              <w:pStyle w:val="TableParagraph"/>
              <w:ind w:left="0"/>
              <w:rPr>
                <w:sz w:val="20"/>
                <w:szCs w:val="20"/>
              </w:rPr>
            </w:pPr>
            <w:r w:rsidRPr="00A905BE">
              <w:rPr>
                <w:sz w:val="20"/>
                <w:szCs w:val="20"/>
              </w:rPr>
              <w:t>66</w:t>
            </w:r>
          </w:p>
        </w:tc>
        <w:tc>
          <w:tcPr>
            <w:tcW w:w="912" w:type="dxa"/>
          </w:tcPr>
          <w:p w14:paraId="3FF61078" w14:textId="77777777" w:rsidR="00215587" w:rsidRPr="00A905BE" w:rsidRDefault="00215587" w:rsidP="00202675">
            <w:pPr>
              <w:pStyle w:val="TableParagraph"/>
              <w:ind w:left="0"/>
              <w:rPr>
                <w:sz w:val="20"/>
                <w:szCs w:val="20"/>
              </w:rPr>
            </w:pPr>
            <w:r w:rsidRPr="00A905BE">
              <w:rPr>
                <w:sz w:val="20"/>
                <w:szCs w:val="20"/>
              </w:rPr>
              <w:t>25</w:t>
            </w:r>
          </w:p>
        </w:tc>
        <w:tc>
          <w:tcPr>
            <w:tcW w:w="910" w:type="dxa"/>
          </w:tcPr>
          <w:p w14:paraId="5B16C350" w14:textId="77777777" w:rsidR="00215587" w:rsidRPr="00A905BE" w:rsidRDefault="00215587" w:rsidP="00202675">
            <w:pPr>
              <w:pStyle w:val="TableParagraph"/>
              <w:ind w:left="0"/>
              <w:rPr>
                <w:sz w:val="20"/>
                <w:szCs w:val="20"/>
              </w:rPr>
            </w:pPr>
            <w:r w:rsidRPr="00A905BE">
              <w:rPr>
                <w:sz w:val="20"/>
                <w:szCs w:val="20"/>
              </w:rPr>
              <w:t>40</w:t>
            </w:r>
          </w:p>
        </w:tc>
        <w:tc>
          <w:tcPr>
            <w:tcW w:w="912" w:type="dxa"/>
          </w:tcPr>
          <w:p w14:paraId="76364167" w14:textId="77777777" w:rsidR="00215587" w:rsidRPr="00A905BE" w:rsidRDefault="00215587" w:rsidP="00202675">
            <w:pPr>
              <w:pStyle w:val="TableParagraph"/>
              <w:ind w:left="0"/>
              <w:rPr>
                <w:sz w:val="20"/>
                <w:szCs w:val="20"/>
              </w:rPr>
            </w:pPr>
            <w:r w:rsidRPr="00A905BE">
              <w:rPr>
                <w:sz w:val="20"/>
                <w:szCs w:val="20"/>
              </w:rPr>
              <w:t>184</w:t>
            </w:r>
          </w:p>
        </w:tc>
        <w:tc>
          <w:tcPr>
            <w:tcW w:w="1194" w:type="dxa"/>
          </w:tcPr>
          <w:p w14:paraId="1A77F71E" w14:textId="77777777" w:rsidR="00215587" w:rsidRPr="00A905BE" w:rsidRDefault="00215587" w:rsidP="00202675">
            <w:pPr>
              <w:pStyle w:val="TableParagraph"/>
              <w:ind w:left="0"/>
              <w:rPr>
                <w:sz w:val="20"/>
                <w:szCs w:val="20"/>
              </w:rPr>
            </w:pPr>
            <w:r w:rsidRPr="00A905BE">
              <w:rPr>
                <w:sz w:val="20"/>
                <w:szCs w:val="20"/>
              </w:rPr>
              <w:t>360</w:t>
            </w:r>
          </w:p>
        </w:tc>
      </w:tr>
      <w:tr w:rsidR="00215587" w:rsidRPr="00A905BE" w14:paraId="3F229947" w14:textId="77777777" w:rsidTr="006E6E3E">
        <w:trPr>
          <w:trHeight w:val="275"/>
        </w:trPr>
        <w:tc>
          <w:tcPr>
            <w:tcW w:w="540" w:type="dxa"/>
          </w:tcPr>
          <w:p w14:paraId="24182218" w14:textId="77777777" w:rsidR="00215587" w:rsidRPr="00A905BE" w:rsidRDefault="00215587" w:rsidP="00202675">
            <w:pPr>
              <w:pStyle w:val="TableParagraph"/>
              <w:ind w:left="0"/>
              <w:rPr>
                <w:sz w:val="20"/>
                <w:szCs w:val="20"/>
              </w:rPr>
            </w:pPr>
            <w:r w:rsidRPr="00A905BE">
              <w:rPr>
                <w:w w:val="99"/>
                <w:sz w:val="20"/>
                <w:szCs w:val="20"/>
              </w:rPr>
              <w:t>8</w:t>
            </w:r>
          </w:p>
        </w:tc>
        <w:tc>
          <w:tcPr>
            <w:tcW w:w="2149" w:type="dxa"/>
          </w:tcPr>
          <w:p w14:paraId="4CE0C883" w14:textId="77777777" w:rsidR="00215587" w:rsidRPr="00A905BE" w:rsidRDefault="00215587" w:rsidP="00202675">
            <w:pPr>
              <w:pStyle w:val="TableParagraph"/>
              <w:ind w:left="0"/>
              <w:rPr>
                <w:sz w:val="20"/>
                <w:szCs w:val="20"/>
              </w:rPr>
            </w:pPr>
            <w:r w:rsidRPr="00A905BE">
              <w:rPr>
                <w:sz w:val="20"/>
                <w:szCs w:val="20"/>
              </w:rPr>
              <w:t>10.</w:t>
            </w:r>
            <w:r w:rsidRPr="00A905BE">
              <w:rPr>
                <w:spacing w:val="-3"/>
                <w:sz w:val="20"/>
                <w:szCs w:val="20"/>
              </w:rPr>
              <w:t xml:space="preserve"> </w:t>
            </w:r>
            <w:r w:rsidRPr="00A905BE">
              <w:rPr>
                <w:sz w:val="20"/>
                <w:szCs w:val="20"/>
              </w:rPr>
              <w:t>Nominalization</w:t>
            </w:r>
          </w:p>
        </w:tc>
        <w:tc>
          <w:tcPr>
            <w:tcW w:w="912" w:type="dxa"/>
          </w:tcPr>
          <w:p w14:paraId="6679229A" w14:textId="77777777" w:rsidR="00215587" w:rsidRPr="00A905BE" w:rsidRDefault="00215587" w:rsidP="00202675">
            <w:pPr>
              <w:pStyle w:val="TableParagraph"/>
              <w:ind w:left="0"/>
              <w:rPr>
                <w:sz w:val="20"/>
                <w:szCs w:val="20"/>
              </w:rPr>
            </w:pPr>
            <w:r w:rsidRPr="00A905BE">
              <w:rPr>
                <w:sz w:val="20"/>
                <w:szCs w:val="20"/>
              </w:rPr>
              <w:t>85</w:t>
            </w:r>
          </w:p>
        </w:tc>
        <w:tc>
          <w:tcPr>
            <w:tcW w:w="912" w:type="dxa"/>
          </w:tcPr>
          <w:p w14:paraId="5031660E" w14:textId="77777777" w:rsidR="00215587" w:rsidRPr="00A905BE" w:rsidRDefault="00215587" w:rsidP="00202675">
            <w:pPr>
              <w:pStyle w:val="TableParagraph"/>
              <w:ind w:left="0"/>
              <w:rPr>
                <w:sz w:val="20"/>
                <w:szCs w:val="20"/>
              </w:rPr>
            </w:pPr>
            <w:r w:rsidRPr="00A905BE">
              <w:rPr>
                <w:sz w:val="20"/>
                <w:szCs w:val="20"/>
              </w:rPr>
              <w:t>78</w:t>
            </w:r>
          </w:p>
        </w:tc>
        <w:tc>
          <w:tcPr>
            <w:tcW w:w="910" w:type="dxa"/>
          </w:tcPr>
          <w:p w14:paraId="12250772" w14:textId="77777777" w:rsidR="00215587" w:rsidRPr="00A905BE" w:rsidRDefault="00215587" w:rsidP="00202675">
            <w:pPr>
              <w:pStyle w:val="TableParagraph"/>
              <w:ind w:left="0"/>
              <w:rPr>
                <w:sz w:val="20"/>
                <w:szCs w:val="20"/>
              </w:rPr>
            </w:pPr>
            <w:r w:rsidRPr="00A905BE">
              <w:rPr>
                <w:sz w:val="20"/>
                <w:szCs w:val="20"/>
              </w:rPr>
              <w:t>44</w:t>
            </w:r>
          </w:p>
        </w:tc>
        <w:tc>
          <w:tcPr>
            <w:tcW w:w="912" w:type="dxa"/>
          </w:tcPr>
          <w:p w14:paraId="319B6A85" w14:textId="77777777" w:rsidR="00215587" w:rsidRPr="00A905BE" w:rsidRDefault="00215587" w:rsidP="00202675">
            <w:pPr>
              <w:pStyle w:val="TableParagraph"/>
              <w:ind w:left="0"/>
              <w:rPr>
                <w:sz w:val="20"/>
                <w:szCs w:val="20"/>
              </w:rPr>
            </w:pPr>
            <w:r w:rsidRPr="00A905BE">
              <w:rPr>
                <w:sz w:val="20"/>
                <w:szCs w:val="20"/>
              </w:rPr>
              <w:t>21</w:t>
            </w:r>
          </w:p>
        </w:tc>
        <w:tc>
          <w:tcPr>
            <w:tcW w:w="910" w:type="dxa"/>
          </w:tcPr>
          <w:p w14:paraId="32523C72" w14:textId="77777777" w:rsidR="00215587" w:rsidRPr="00A905BE" w:rsidRDefault="00215587" w:rsidP="00202675">
            <w:pPr>
              <w:pStyle w:val="TableParagraph"/>
              <w:ind w:left="0"/>
              <w:rPr>
                <w:sz w:val="20"/>
                <w:szCs w:val="20"/>
              </w:rPr>
            </w:pPr>
            <w:r w:rsidRPr="00A905BE">
              <w:rPr>
                <w:sz w:val="20"/>
                <w:szCs w:val="20"/>
              </w:rPr>
              <w:t>33</w:t>
            </w:r>
          </w:p>
        </w:tc>
        <w:tc>
          <w:tcPr>
            <w:tcW w:w="912" w:type="dxa"/>
          </w:tcPr>
          <w:p w14:paraId="17E5A9DF" w14:textId="77777777" w:rsidR="00215587" w:rsidRPr="00A905BE" w:rsidRDefault="00215587" w:rsidP="00202675">
            <w:pPr>
              <w:pStyle w:val="TableParagraph"/>
              <w:ind w:left="0"/>
              <w:rPr>
                <w:sz w:val="20"/>
                <w:szCs w:val="20"/>
              </w:rPr>
            </w:pPr>
            <w:r w:rsidRPr="00A905BE">
              <w:rPr>
                <w:sz w:val="20"/>
                <w:szCs w:val="20"/>
              </w:rPr>
              <w:t>69</w:t>
            </w:r>
          </w:p>
        </w:tc>
        <w:tc>
          <w:tcPr>
            <w:tcW w:w="1194" w:type="dxa"/>
          </w:tcPr>
          <w:p w14:paraId="60B29C49" w14:textId="77777777" w:rsidR="00215587" w:rsidRPr="00A905BE" w:rsidRDefault="00215587" w:rsidP="00202675">
            <w:pPr>
              <w:pStyle w:val="TableParagraph"/>
              <w:ind w:left="0"/>
              <w:rPr>
                <w:sz w:val="20"/>
                <w:szCs w:val="20"/>
              </w:rPr>
            </w:pPr>
            <w:r w:rsidRPr="00A905BE">
              <w:rPr>
                <w:sz w:val="20"/>
                <w:szCs w:val="20"/>
              </w:rPr>
              <w:t>330</w:t>
            </w:r>
          </w:p>
        </w:tc>
      </w:tr>
      <w:tr w:rsidR="00215587" w:rsidRPr="00A905BE" w14:paraId="5E372F6E" w14:textId="77777777" w:rsidTr="006E6E3E">
        <w:trPr>
          <w:trHeight w:val="275"/>
        </w:trPr>
        <w:tc>
          <w:tcPr>
            <w:tcW w:w="540" w:type="dxa"/>
          </w:tcPr>
          <w:p w14:paraId="2D5EFCD4" w14:textId="77777777" w:rsidR="00215587" w:rsidRPr="00A905BE" w:rsidRDefault="00215587" w:rsidP="00202675">
            <w:pPr>
              <w:pStyle w:val="TableParagraph"/>
              <w:ind w:left="0"/>
              <w:rPr>
                <w:sz w:val="20"/>
                <w:szCs w:val="20"/>
              </w:rPr>
            </w:pPr>
            <w:r w:rsidRPr="00A905BE">
              <w:rPr>
                <w:w w:val="99"/>
                <w:sz w:val="20"/>
                <w:szCs w:val="20"/>
              </w:rPr>
              <w:t>9</w:t>
            </w:r>
          </w:p>
        </w:tc>
        <w:tc>
          <w:tcPr>
            <w:tcW w:w="2149" w:type="dxa"/>
          </w:tcPr>
          <w:p w14:paraId="30162829" w14:textId="77777777" w:rsidR="00215587" w:rsidRPr="00A905BE" w:rsidRDefault="00215587" w:rsidP="00202675">
            <w:pPr>
              <w:pStyle w:val="TableParagraph"/>
              <w:ind w:left="0"/>
              <w:rPr>
                <w:sz w:val="20"/>
                <w:szCs w:val="20"/>
              </w:rPr>
            </w:pPr>
            <w:r w:rsidRPr="00A905BE">
              <w:rPr>
                <w:sz w:val="20"/>
                <w:szCs w:val="20"/>
              </w:rPr>
              <w:t>6.</w:t>
            </w:r>
            <w:r w:rsidRPr="00A905BE">
              <w:rPr>
                <w:spacing w:val="-1"/>
                <w:sz w:val="20"/>
                <w:szCs w:val="20"/>
              </w:rPr>
              <w:t xml:space="preserve"> </w:t>
            </w:r>
            <w:r w:rsidRPr="00A905BE">
              <w:rPr>
                <w:sz w:val="20"/>
                <w:szCs w:val="20"/>
              </w:rPr>
              <w:t>Patient-of</w:t>
            </w:r>
          </w:p>
        </w:tc>
        <w:tc>
          <w:tcPr>
            <w:tcW w:w="912" w:type="dxa"/>
          </w:tcPr>
          <w:p w14:paraId="5D0F69E2" w14:textId="77777777" w:rsidR="00215587" w:rsidRPr="00A905BE" w:rsidRDefault="00215587" w:rsidP="00202675">
            <w:pPr>
              <w:pStyle w:val="TableParagraph"/>
              <w:ind w:left="0"/>
              <w:rPr>
                <w:sz w:val="20"/>
                <w:szCs w:val="20"/>
              </w:rPr>
            </w:pPr>
            <w:r w:rsidRPr="00A905BE">
              <w:rPr>
                <w:sz w:val="20"/>
                <w:szCs w:val="20"/>
              </w:rPr>
              <w:t>29</w:t>
            </w:r>
          </w:p>
        </w:tc>
        <w:tc>
          <w:tcPr>
            <w:tcW w:w="912" w:type="dxa"/>
          </w:tcPr>
          <w:p w14:paraId="335DFDC3" w14:textId="77777777" w:rsidR="00215587" w:rsidRPr="00A905BE" w:rsidRDefault="00215587" w:rsidP="00202675">
            <w:pPr>
              <w:pStyle w:val="TableParagraph"/>
              <w:ind w:left="0"/>
              <w:rPr>
                <w:sz w:val="20"/>
                <w:szCs w:val="20"/>
              </w:rPr>
            </w:pPr>
            <w:r w:rsidRPr="00A905BE">
              <w:rPr>
                <w:sz w:val="20"/>
                <w:szCs w:val="20"/>
              </w:rPr>
              <w:t>36</w:t>
            </w:r>
          </w:p>
        </w:tc>
        <w:tc>
          <w:tcPr>
            <w:tcW w:w="910" w:type="dxa"/>
          </w:tcPr>
          <w:p w14:paraId="37DCE294" w14:textId="77777777" w:rsidR="00215587" w:rsidRPr="00A905BE" w:rsidRDefault="00215587" w:rsidP="00202675">
            <w:pPr>
              <w:pStyle w:val="TableParagraph"/>
              <w:ind w:left="0"/>
              <w:rPr>
                <w:sz w:val="20"/>
                <w:szCs w:val="20"/>
              </w:rPr>
            </w:pPr>
            <w:r w:rsidRPr="00A905BE">
              <w:rPr>
                <w:sz w:val="20"/>
                <w:szCs w:val="20"/>
              </w:rPr>
              <w:t>14</w:t>
            </w:r>
          </w:p>
        </w:tc>
        <w:tc>
          <w:tcPr>
            <w:tcW w:w="912" w:type="dxa"/>
          </w:tcPr>
          <w:p w14:paraId="2FED1F35" w14:textId="77777777" w:rsidR="00215587" w:rsidRPr="00A905BE" w:rsidRDefault="00215587" w:rsidP="00202675">
            <w:pPr>
              <w:pStyle w:val="TableParagraph"/>
              <w:ind w:left="0"/>
              <w:rPr>
                <w:sz w:val="20"/>
                <w:szCs w:val="20"/>
              </w:rPr>
            </w:pPr>
            <w:r w:rsidRPr="00A905BE">
              <w:rPr>
                <w:sz w:val="20"/>
                <w:szCs w:val="20"/>
              </w:rPr>
              <w:t>31</w:t>
            </w:r>
          </w:p>
        </w:tc>
        <w:tc>
          <w:tcPr>
            <w:tcW w:w="910" w:type="dxa"/>
          </w:tcPr>
          <w:p w14:paraId="36D30D1F" w14:textId="77777777" w:rsidR="00215587" w:rsidRPr="00A905BE" w:rsidRDefault="00215587" w:rsidP="00202675">
            <w:pPr>
              <w:pStyle w:val="TableParagraph"/>
              <w:ind w:left="0"/>
              <w:rPr>
                <w:sz w:val="20"/>
                <w:szCs w:val="20"/>
              </w:rPr>
            </w:pPr>
            <w:r w:rsidRPr="00A905BE">
              <w:rPr>
                <w:sz w:val="20"/>
                <w:szCs w:val="20"/>
              </w:rPr>
              <w:t>50</w:t>
            </w:r>
          </w:p>
        </w:tc>
        <w:tc>
          <w:tcPr>
            <w:tcW w:w="912" w:type="dxa"/>
          </w:tcPr>
          <w:p w14:paraId="59AB2212" w14:textId="77777777" w:rsidR="00215587" w:rsidRPr="00A905BE" w:rsidRDefault="00215587" w:rsidP="00202675">
            <w:pPr>
              <w:pStyle w:val="TableParagraph"/>
              <w:ind w:left="0"/>
              <w:rPr>
                <w:sz w:val="20"/>
                <w:szCs w:val="20"/>
              </w:rPr>
            </w:pPr>
            <w:r w:rsidRPr="00A905BE">
              <w:rPr>
                <w:sz w:val="20"/>
                <w:szCs w:val="20"/>
              </w:rPr>
              <w:t>158</w:t>
            </w:r>
          </w:p>
        </w:tc>
        <w:tc>
          <w:tcPr>
            <w:tcW w:w="1194" w:type="dxa"/>
          </w:tcPr>
          <w:p w14:paraId="1546F524" w14:textId="77777777" w:rsidR="00215587" w:rsidRPr="00A905BE" w:rsidRDefault="00215587" w:rsidP="00202675">
            <w:pPr>
              <w:pStyle w:val="TableParagraph"/>
              <w:ind w:left="0"/>
              <w:rPr>
                <w:sz w:val="20"/>
                <w:szCs w:val="20"/>
              </w:rPr>
            </w:pPr>
            <w:r w:rsidRPr="00A905BE">
              <w:rPr>
                <w:sz w:val="20"/>
                <w:szCs w:val="20"/>
              </w:rPr>
              <w:t>318</w:t>
            </w:r>
          </w:p>
        </w:tc>
      </w:tr>
      <w:tr w:rsidR="00215587" w:rsidRPr="00A905BE" w14:paraId="336015E0" w14:textId="77777777" w:rsidTr="006E6E3E">
        <w:trPr>
          <w:trHeight w:val="275"/>
        </w:trPr>
        <w:tc>
          <w:tcPr>
            <w:tcW w:w="540" w:type="dxa"/>
          </w:tcPr>
          <w:p w14:paraId="06238880" w14:textId="77777777" w:rsidR="00215587" w:rsidRPr="00A905BE" w:rsidRDefault="00215587" w:rsidP="00202675">
            <w:pPr>
              <w:pStyle w:val="TableParagraph"/>
              <w:ind w:left="0"/>
              <w:rPr>
                <w:sz w:val="20"/>
                <w:szCs w:val="20"/>
              </w:rPr>
            </w:pPr>
            <w:r w:rsidRPr="00A905BE">
              <w:rPr>
                <w:sz w:val="20"/>
                <w:szCs w:val="20"/>
              </w:rPr>
              <w:t>10</w:t>
            </w:r>
          </w:p>
        </w:tc>
        <w:tc>
          <w:tcPr>
            <w:tcW w:w="2149" w:type="dxa"/>
          </w:tcPr>
          <w:p w14:paraId="1C383B71" w14:textId="77777777" w:rsidR="00215587" w:rsidRPr="00A905BE" w:rsidRDefault="00215587" w:rsidP="00202675">
            <w:pPr>
              <w:pStyle w:val="TableParagraph"/>
              <w:ind w:left="0"/>
              <w:rPr>
                <w:sz w:val="20"/>
                <w:szCs w:val="20"/>
              </w:rPr>
            </w:pPr>
            <w:r w:rsidRPr="00A905BE">
              <w:rPr>
                <w:sz w:val="20"/>
                <w:szCs w:val="20"/>
              </w:rPr>
              <w:t>42. Action -of</w:t>
            </w:r>
          </w:p>
        </w:tc>
        <w:tc>
          <w:tcPr>
            <w:tcW w:w="912" w:type="dxa"/>
          </w:tcPr>
          <w:p w14:paraId="344D2695" w14:textId="77777777" w:rsidR="00215587" w:rsidRPr="00A905BE" w:rsidRDefault="00215587" w:rsidP="00202675">
            <w:pPr>
              <w:pStyle w:val="TableParagraph"/>
              <w:ind w:left="0"/>
              <w:rPr>
                <w:sz w:val="20"/>
                <w:szCs w:val="20"/>
              </w:rPr>
            </w:pPr>
            <w:r w:rsidRPr="00A905BE">
              <w:rPr>
                <w:sz w:val="20"/>
                <w:szCs w:val="20"/>
              </w:rPr>
              <w:t>12</w:t>
            </w:r>
          </w:p>
        </w:tc>
        <w:tc>
          <w:tcPr>
            <w:tcW w:w="912" w:type="dxa"/>
          </w:tcPr>
          <w:p w14:paraId="0ECDF561" w14:textId="77777777" w:rsidR="00215587" w:rsidRPr="00A905BE" w:rsidRDefault="00215587" w:rsidP="00202675">
            <w:pPr>
              <w:pStyle w:val="TableParagraph"/>
              <w:ind w:left="0"/>
              <w:rPr>
                <w:sz w:val="20"/>
                <w:szCs w:val="20"/>
              </w:rPr>
            </w:pPr>
            <w:r w:rsidRPr="00A905BE">
              <w:rPr>
                <w:sz w:val="20"/>
                <w:szCs w:val="20"/>
              </w:rPr>
              <w:t>28</w:t>
            </w:r>
          </w:p>
        </w:tc>
        <w:tc>
          <w:tcPr>
            <w:tcW w:w="910" w:type="dxa"/>
          </w:tcPr>
          <w:p w14:paraId="0E4B3626" w14:textId="77777777" w:rsidR="00215587" w:rsidRPr="00A905BE" w:rsidRDefault="00215587" w:rsidP="00202675">
            <w:pPr>
              <w:pStyle w:val="TableParagraph"/>
              <w:ind w:left="0"/>
              <w:rPr>
                <w:sz w:val="20"/>
                <w:szCs w:val="20"/>
              </w:rPr>
            </w:pPr>
            <w:r w:rsidRPr="00A905BE">
              <w:rPr>
                <w:sz w:val="20"/>
                <w:szCs w:val="20"/>
              </w:rPr>
              <w:t>18</w:t>
            </w:r>
          </w:p>
        </w:tc>
        <w:tc>
          <w:tcPr>
            <w:tcW w:w="912" w:type="dxa"/>
          </w:tcPr>
          <w:p w14:paraId="76691436" w14:textId="77777777" w:rsidR="00215587" w:rsidRPr="00A905BE" w:rsidRDefault="00215587" w:rsidP="00202675">
            <w:pPr>
              <w:pStyle w:val="TableParagraph"/>
              <w:ind w:left="0"/>
              <w:rPr>
                <w:sz w:val="20"/>
                <w:szCs w:val="20"/>
              </w:rPr>
            </w:pPr>
            <w:r w:rsidRPr="00A905BE">
              <w:rPr>
                <w:sz w:val="20"/>
                <w:szCs w:val="20"/>
              </w:rPr>
              <w:t>28</w:t>
            </w:r>
          </w:p>
        </w:tc>
        <w:tc>
          <w:tcPr>
            <w:tcW w:w="910" w:type="dxa"/>
          </w:tcPr>
          <w:p w14:paraId="3839559A" w14:textId="77777777" w:rsidR="00215587" w:rsidRPr="00A905BE" w:rsidRDefault="00215587" w:rsidP="00202675">
            <w:pPr>
              <w:pStyle w:val="TableParagraph"/>
              <w:ind w:left="0"/>
              <w:rPr>
                <w:sz w:val="20"/>
                <w:szCs w:val="20"/>
              </w:rPr>
            </w:pPr>
            <w:r w:rsidRPr="00A905BE">
              <w:rPr>
                <w:sz w:val="20"/>
                <w:szCs w:val="20"/>
              </w:rPr>
              <w:t>28</w:t>
            </w:r>
          </w:p>
        </w:tc>
        <w:tc>
          <w:tcPr>
            <w:tcW w:w="912" w:type="dxa"/>
          </w:tcPr>
          <w:p w14:paraId="0A95C3B3" w14:textId="77777777" w:rsidR="00215587" w:rsidRPr="00A905BE" w:rsidRDefault="00215587" w:rsidP="00202675">
            <w:pPr>
              <w:pStyle w:val="TableParagraph"/>
              <w:ind w:left="0"/>
              <w:rPr>
                <w:sz w:val="20"/>
                <w:szCs w:val="20"/>
              </w:rPr>
            </w:pPr>
            <w:r w:rsidRPr="00A905BE">
              <w:rPr>
                <w:sz w:val="20"/>
                <w:szCs w:val="20"/>
              </w:rPr>
              <w:t>176</w:t>
            </w:r>
          </w:p>
        </w:tc>
        <w:tc>
          <w:tcPr>
            <w:tcW w:w="1194" w:type="dxa"/>
          </w:tcPr>
          <w:p w14:paraId="2E8159D5" w14:textId="77777777" w:rsidR="00215587" w:rsidRPr="00A905BE" w:rsidRDefault="00215587" w:rsidP="00202675">
            <w:pPr>
              <w:pStyle w:val="TableParagraph"/>
              <w:ind w:left="0"/>
              <w:rPr>
                <w:sz w:val="20"/>
                <w:szCs w:val="20"/>
              </w:rPr>
            </w:pPr>
            <w:r w:rsidRPr="00A905BE">
              <w:rPr>
                <w:sz w:val="20"/>
                <w:szCs w:val="20"/>
              </w:rPr>
              <w:t>290</w:t>
            </w:r>
          </w:p>
        </w:tc>
      </w:tr>
      <w:tr w:rsidR="00215587" w:rsidRPr="00A905BE" w14:paraId="5F8F0973" w14:textId="77777777" w:rsidTr="006E6E3E">
        <w:trPr>
          <w:trHeight w:val="275"/>
        </w:trPr>
        <w:tc>
          <w:tcPr>
            <w:tcW w:w="540" w:type="dxa"/>
          </w:tcPr>
          <w:p w14:paraId="0833EF85" w14:textId="77777777" w:rsidR="00215587" w:rsidRPr="00A905BE" w:rsidRDefault="00215587" w:rsidP="00202675">
            <w:pPr>
              <w:pStyle w:val="TableParagraph"/>
              <w:ind w:left="0"/>
              <w:rPr>
                <w:sz w:val="20"/>
                <w:szCs w:val="20"/>
              </w:rPr>
            </w:pPr>
            <w:r w:rsidRPr="00A905BE">
              <w:rPr>
                <w:sz w:val="20"/>
                <w:szCs w:val="20"/>
              </w:rPr>
              <w:t>11</w:t>
            </w:r>
          </w:p>
        </w:tc>
        <w:tc>
          <w:tcPr>
            <w:tcW w:w="2149" w:type="dxa"/>
          </w:tcPr>
          <w:p w14:paraId="4B787D2F" w14:textId="77777777" w:rsidR="00215587" w:rsidRPr="00A905BE" w:rsidRDefault="00215587" w:rsidP="00202675">
            <w:pPr>
              <w:pStyle w:val="TableParagraph"/>
              <w:ind w:left="0"/>
              <w:rPr>
                <w:sz w:val="20"/>
                <w:szCs w:val="20"/>
              </w:rPr>
            </w:pPr>
            <w:r w:rsidRPr="00A905BE">
              <w:rPr>
                <w:sz w:val="20"/>
                <w:szCs w:val="20"/>
              </w:rPr>
              <w:t>8.</w:t>
            </w:r>
            <w:r w:rsidRPr="00A905BE">
              <w:rPr>
                <w:spacing w:val="-1"/>
                <w:sz w:val="20"/>
                <w:szCs w:val="20"/>
              </w:rPr>
              <w:t xml:space="preserve"> </w:t>
            </w:r>
            <w:r w:rsidRPr="00A905BE">
              <w:rPr>
                <w:sz w:val="20"/>
                <w:szCs w:val="20"/>
              </w:rPr>
              <w:t>Location-of</w:t>
            </w:r>
          </w:p>
        </w:tc>
        <w:tc>
          <w:tcPr>
            <w:tcW w:w="912" w:type="dxa"/>
          </w:tcPr>
          <w:p w14:paraId="686752EE" w14:textId="77777777" w:rsidR="00215587" w:rsidRPr="00A905BE" w:rsidRDefault="00215587" w:rsidP="00202675">
            <w:pPr>
              <w:pStyle w:val="TableParagraph"/>
              <w:ind w:left="0"/>
              <w:rPr>
                <w:sz w:val="20"/>
                <w:szCs w:val="20"/>
              </w:rPr>
            </w:pPr>
            <w:r w:rsidRPr="00A905BE">
              <w:rPr>
                <w:sz w:val="20"/>
                <w:szCs w:val="20"/>
              </w:rPr>
              <w:t>51</w:t>
            </w:r>
          </w:p>
        </w:tc>
        <w:tc>
          <w:tcPr>
            <w:tcW w:w="912" w:type="dxa"/>
          </w:tcPr>
          <w:p w14:paraId="5EE57303" w14:textId="77777777" w:rsidR="00215587" w:rsidRPr="00A905BE" w:rsidRDefault="00215587" w:rsidP="00202675">
            <w:pPr>
              <w:pStyle w:val="TableParagraph"/>
              <w:ind w:left="0"/>
              <w:rPr>
                <w:sz w:val="20"/>
                <w:szCs w:val="20"/>
              </w:rPr>
            </w:pPr>
            <w:r w:rsidRPr="00A905BE">
              <w:rPr>
                <w:sz w:val="20"/>
                <w:szCs w:val="20"/>
              </w:rPr>
              <w:t>38</w:t>
            </w:r>
          </w:p>
        </w:tc>
        <w:tc>
          <w:tcPr>
            <w:tcW w:w="910" w:type="dxa"/>
          </w:tcPr>
          <w:p w14:paraId="237A3247" w14:textId="77777777" w:rsidR="00215587" w:rsidRPr="00A905BE" w:rsidRDefault="00215587" w:rsidP="00202675">
            <w:pPr>
              <w:pStyle w:val="TableParagraph"/>
              <w:ind w:left="0"/>
              <w:rPr>
                <w:sz w:val="20"/>
                <w:szCs w:val="20"/>
              </w:rPr>
            </w:pPr>
            <w:r w:rsidRPr="00A905BE">
              <w:rPr>
                <w:w w:val="99"/>
                <w:sz w:val="20"/>
                <w:szCs w:val="20"/>
              </w:rPr>
              <w:t>8</w:t>
            </w:r>
          </w:p>
        </w:tc>
        <w:tc>
          <w:tcPr>
            <w:tcW w:w="912" w:type="dxa"/>
          </w:tcPr>
          <w:p w14:paraId="21E78EC2" w14:textId="77777777" w:rsidR="00215587" w:rsidRPr="00A905BE" w:rsidRDefault="00215587" w:rsidP="00202675">
            <w:pPr>
              <w:pStyle w:val="TableParagraph"/>
              <w:ind w:left="0"/>
              <w:rPr>
                <w:sz w:val="20"/>
                <w:szCs w:val="20"/>
              </w:rPr>
            </w:pPr>
            <w:r w:rsidRPr="00A905BE">
              <w:rPr>
                <w:sz w:val="20"/>
                <w:szCs w:val="20"/>
              </w:rPr>
              <w:t>13</w:t>
            </w:r>
          </w:p>
        </w:tc>
        <w:tc>
          <w:tcPr>
            <w:tcW w:w="910" w:type="dxa"/>
          </w:tcPr>
          <w:p w14:paraId="4B5C6E76" w14:textId="77777777" w:rsidR="00215587" w:rsidRPr="00A905BE" w:rsidRDefault="00215587" w:rsidP="00202675">
            <w:pPr>
              <w:pStyle w:val="TableParagraph"/>
              <w:ind w:left="0"/>
              <w:rPr>
                <w:sz w:val="20"/>
                <w:szCs w:val="20"/>
              </w:rPr>
            </w:pPr>
            <w:r w:rsidRPr="00A905BE">
              <w:rPr>
                <w:sz w:val="20"/>
                <w:szCs w:val="20"/>
              </w:rPr>
              <w:t>28</w:t>
            </w:r>
          </w:p>
        </w:tc>
        <w:tc>
          <w:tcPr>
            <w:tcW w:w="912" w:type="dxa"/>
          </w:tcPr>
          <w:p w14:paraId="3406715F" w14:textId="77777777" w:rsidR="00215587" w:rsidRPr="00A905BE" w:rsidRDefault="00215587" w:rsidP="00202675">
            <w:pPr>
              <w:pStyle w:val="TableParagraph"/>
              <w:ind w:left="0"/>
              <w:rPr>
                <w:sz w:val="20"/>
                <w:szCs w:val="20"/>
              </w:rPr>
            </w:pPr>
            <w:r w:rsidRPr="00A905BE">
              <w:rPr>
                <w:sz w:val="20"/>
                <w:szCs w:val="20"/>
              </w:rPr>
              <w:t>128</w:t>
            </w:r>
          </w:p>
        </w:tc>
        <w:tc>
          <w:tcPr>
            <w:tcW w:w="1194" w:type="dxa"/>
          </w:tcPr>
          <w:p w14:paraId="76380E71" w14:textId="77777777" w:rsidR="00215587" w:rsidRPr="00A905BE" w:rsidRDefault="00215587" w:rsidP="00202675">
            <w:pPr>
              <w:pStyle w:val="TableParagraph"/>
              <w:ind w:left="0"/>
              <w:rPr>
                <w:sz w:val="20"/>
                <w:szCs w:val="20"/>
              </w:rPr>
            </w:pPr>
            <w:r w:rsidRPr="00A905BE">
              <w:rPr>
                <w:sz w:val="20"/>
                <w:szCs w:val="20"/>
              </w:rPr>
              <w:t>266</w:t>
            </w:r>
          </w:p>
        </w:tc>
      </w:tr>
      <w:tr w:rsidR="00215587" w:rsidRPr="00A905BE" w14:paraId="0B3ED436" w14:textId="77777777" w:rsidTr="006E6E3E">
        <w:trPr>
          <w:trHeight w:val="275"/>
        </w:trPr>
        <w:tc>
          <w:tcPr>
            <w:tcW w:w="540" w:type="dxa"/>
          </w:tcPr>
          <w:p w14:paraId="0D6A591F" w14:textId="77777777" w:rsidR="00215587" w:rsidRPr="00A905BE" w:rsidRDefault="00215587" w:rsidP="00202675">
            <w:pPr>
              <w:pStyle w:val="TableParagraph"/>
              <w:ind w:left="0"/>
              <w:rPr>
                <w:sz w:val="20"/>
                <w:szCs w:val="20"/>
              </w:rPr>
            </w:pPr>
            <w:r w:rsidRPr="00A905BE">
              <w:rPr>
                <w:sz w:val="20"/>
                <w:szCs w:val="20"/>
              </w:rPr>
              <w:t>12</w:t>
            </w:r>
          </w:p>
        </w:tc>
        <w:tc>
          <w:tcPr>
            <w:tcW w:w="2149" w:type="dxa"/>
          </w:tcPr>
          <w:p w14:paraId="43E9B3A8" w14:textId="77777777" w:rsidR="00215587" w:rsidRPr="00A905BE" w:rsidRDefault="00215587" w:rsidP="00202675">
            <w:pPr>
              <w:pStyle w:val="TableParagraph"/>
              <w:ind w:left="0"/>
              <w:rPr>
                <w:sz w:val="20"/>
                <w:szCs w:val="20"/>
              </w:rPr>
            </w:pPr>
            <w:r w:rsidRPr="00A905BE">
              <w:rPr>
                <w:sz w:val="20"/>
                <w:szCs w:val="20"/>
              </w:rPr>
              <w:t>4.</w:t>
            </w:r>
            <w:r w:rsidRPr="00A905BE">
              <w:rPr>
                <w:spacing w:val="-1"/>
                <w:sz w:val="20"/>
                <w:szCs w:val="20"/>
              </w:rPr>
              <w:t xml:space="preserve"> </w:t>
            </w:r>
            <w:r w:rsidRPr="00A905BE">
              <w:rPr>
                <w:sz w:val="20"/>
                <w:szCs w:val="20"/>
              </w:rPr>
              <w:t>Synonyms</w:t>
            </w:r>
          </w:p>
        </w:tc>
        <w:tc>
          <w:tcPr>
            <w:tcW w:w="912" w:type="dxa"/>
          </w:tcPr>
          <w:p w14:paraId="779E131D" w14:textId="77777777" w:rsidR="00215587" w:rsidRPr="00A905BE" w:rsidRDefault="00215587" w:rsidP="00202675">
            <w:pPr>
              <w:pStyle w:val="TableParagraph"/>
              <w:ind w:left="0"/>
              <w:rPr>
                <w:sz w:val="20"/>
                <w:szCs w:val="20"/>
              </w:rPr>
            </w:pPr>
            <w:r w:rsidRPr="00A905BE">
              <w:rPr>
                <w:sz w:val="20"/>
                <w:szCs w:val="20"/>
              </w:rPr>
              <w:t>20</w:t>
            </w:r>
          </w:p>
        </w:tc>
        <w:tc>
          <w:tcPr>
            <w:tcW w:w="912" w:type="dxa"/>
          </w:tcPr>
          <w:p w14:paraId="06502CA2" w14:textId="77777777" w:rsidR="00215587" w:rsidRPr="00A905BE" w:rsidRDefault="00215587" w:rsidP="00202675">
            <w:pPr>
              <w:pStyle w:val="TableParagraph"/>
              <w:ind w:left="0"/>
              <w:rPr>
                <w:sz w:val="20"/>
                <w:szCs w:val="20"/>
              </w:rPr>
            </w:pPr>
            <w:r w:rsidRPr="00A905BE">
              <w:rPr>
                <w:sz w:val="20"/>
                <w:szCs w:val="20"/>
              </w:rPr>
              <w:t>30</w:t>
            </w:r>
          </w:p>
        </w:tc>
        <w:tc>
          <w:tcPr>
            <w:tcW w:w="910" w:type="dxa"/>
          </w:tcPr>
          <w:p w14:paraId="4CCD084F" w14:textId="77777777" w:rsidR="00215587" w:rsidRPr="00A905BE" w:rsidRDefault="00215587" w:rsidP="00202675">
            <w:pPr>
              <w:pStyle w:val="TableParagraph"/>
              <w:ind w:left="0"/>
              <w:rPr>
                <w:sz w:val="20"/>
                <w:szCs w:val="20"/>
              </w:rPr>
            </w:pPr>
            <w:r w:rsidRPr="00A905BE">
              <w:rPr>
                <w:sz w:val="20"/>
                <w:szCs w:val="20"/>
              </w:rPr>
              <w:t>24</w:t>
            </w:r>
          </w:p>
        </w:tc>
        <w:tc>
          <w:tcPr>
            <w:tcW w:w="912" w:type="dxa"/>
          </w:tcPr>
          <w:p w14:paraId="70C4A726" w14:textId="77777777" w:rsidR="00215587" w:rsidRPr="00A905BE" w:rsidRDefault="00215587" w:rsidP="00202675">
            <w:pPr>
              <w:pStyle w:val="TableParagraph"/>
              <w:ind w:left="0"/>
              <w:rPr>
                <w:sz w:val="20"/>
                <w:szCs w:val="20"/>
              </w:rPr>
            </w:pPr>
            <w:r w:rsidRPr="00A905BE">
              <w:rPr>
                <w:sz w:val="20"/>
                <w:szCs w:val="20"/>
              </w:rPr>
              <w:t>15</w:t>
            </w:r>
          </w:p>
        </w:tc>
        <w:tc>
          <w:tcPr>
            <w:tcW w:w="910" w:type="dxa"/>
          </w:tcPr>
          <w:p w14:paraId="434D3E96" w14:textId="77777777" w:rsidR="00215587" w:rsidRPr="00A905BE" w:rsidRDefault="00215587" w:rsidP="00202675">
            <w:pPr>
              <w:pStyle w:val="TableParagraph"/>
              <w:ind w:left="0"/>
              <w:rPr>
                <w:sz w:val="20"/>
                <w:szCs w:val="20"/>
              </w:rPr>
            </w:pPr>
            <w:r w:rsidRPr="00A905BE">
              <w:rPr>
                <w:sz w:val="20"/>
                <w:szCs w:val="20"/>
              </w:rPr>
              <w:t>17</w:t>
            </w:r>
          </w:p>
        </w:tc>
        <w:tc>
          <w:tcPr>
            <w:tcW w:w="912" w:type="dxa"/>
          </w:tcPr>
          <w:p w14:paraId="0566DBFC" w14:textId="77777777" w:rsidR="00215587" w:rsidRPr="00A905BE" w:rsidRDefault="00215587" w:rsidP="00202675">
            <w:pPr>
              <w:pStyle w:val="TableParagraph"/>
              <w:ind w:left="0"/>
              <w:rPr>
                <w:sz w:val="20"/>
                <w:szCs w:val="20"/>
              </w:rPr>
            </w:pPr>
            <w:r w:rsidRPr="00A905BE">
              <w:rPr>
                <w:sz w:val="20"/>
                <w:szCs w:val="20"/>
              </w:rPr>
              <w:t>111</w:t>
            </w:r>
          </w:p>
        </w:tc>
        <w:tc>
          <w:tcPr>
            <w:tcW w:w="1194" w:type="dxa"/>
          </w:tcPr>
          <w:p w14:paraId="5611FDB4" w14:textId="77777777" w:rsidR="00215587" w:rsidRPr="00A905BE" w:rsidRDefault="00215587" w:rsidP="00202675">
            <w:pPr>
              <w:pStyle w:val="TableParagraph"/>
              <w:ind w:left="0"/>
              <w:rPr>
                <w:sz w:val="20"/>
                <w:szCs w:val="20"/>
              </w:rPr>
            </w:pPr>
            <w:r w:rsidRPr="00A905BE">
              <w:rPr>
                <w:sz w:val="20"/>
                <w:szCs w:val="20"/>
              </w:rPr>
              <w:t>217</w:t>
            </w:r>
          </w:p>
        </w:tc>
      </w:tr>
      <w:tr w:rsidR="00215587" w:rsidRPr="00A905BE" w14:paraId="6AC5F053" w14:textId="77777777" w:rsidTr="006E6E3E">
        <w:trPr>
          <w:trHeight w:val="277"/>
        </w:trPr>
        <w:tc>
          <w:tcPr>
            <w:tcW w:w="540" w:type="dxa"/>
          </w:tcPr>
          <w:p w14:paraId="045FCBBA" w14:textId="77777777" w:rsidR="00215587" w:rsidRPr="00A905BE" w:rsidRDefault="00215587" w:rsidP="00202675">
            <w:pPr>
              <w:pStyle w:val="TableParagraph"/>
              <w:ind w:left="0"/>
              <w:rPr>
                <w:sz w:val="20"/>
                <w:szCs w:val="20"/>
              </w:rPr>
            </w:pPr>
            <w:r w:rsidRPr="00A905BE">
              <w:rPr>
                <w:sz w:val="20"/>
                <w:szCs w:val="20"/>
              </w:rPr>
              <w:t>13</w:t>
            </w:r>
          </w:p>
        </w:tc>
        <w:tc>
          <w:tcPr>
            <w:tcW w:w="2149" w:type="dxa"/>
          </w:tcPr>
          <w:p w14:paraId="6A174335" w14:textId="77777777" w:rsidR="00215587" w:rsidRPr="00A905BE" w:rsidRDefault="00215587" w:rsidP="00202675">
            <w:pPr>
              <w:pStyle w:val="TableParagraph"/>
              <w:ind w:left="0"/>
              <w:rPr>
                <w:sz w:val="20"/>
                <w:szCs w:val="20"/>
              </w:rPr>
            </w:pPr>
            <w:r w:rsidRPr="00A905BE">
              <w:rPr>
                <w:sz w:val="20"/>
                <w:szCs w:val="20"/>
              </w:rPr>
              <w:t>5.</w:t>
            </w:r>
            <w:r w:rsidRPr="00A905BE">
              <w:rPr>
                <w:spacing w:val="-1"/>
                <w:sz w:val="20"/>
                <w:szCs w:val="20"/>
              </w:rPr>
              <w:t xml:space="preserve"> </w:t>
            </w:r>
            <w:r w:rsidRPr="00A905BE">
              <w:rPr>
                <w:sz w:val="20"/>
                <w:szCs w:val="20"/>
              </w:rPr>
              <w:t>Agent-of</w:t>
            </w:r>
          </w:p>
        </w:tc>
        <w:tc>
          <w:tcPr>
            <w:tcW w:w="912" w:type="dxa"/>
          </w:tcPr>
          <w:p w14:paraId="197A41A4" w14:textId="77777777" w:rsidR="00215587" w:rsidRPr="00A905BE" w:rsidRDefault="00215587" w:rsidP="00202675">
            <w:pPr>
              <w:pStyle w:val="TableParagraph"/>
              <w:ind w:left="0"/>
              <w:rPr>
                <w:sz w:val="20"/>
                <w:szCs w:val="20"/>
              </w:rPr>
            </w:pPr>
            <w:r w:rsidRPr="00A905BE">
              <w:rPr>
                <w:sz w:val="20"/>
                <w:szCs w:val="20"/>
              </w:rPr>
              <w:t>29</w:t>
            </w:r>
          </w:p>
        </w:tc>
        <w:tc>
          <w:tcPr>
            <w:tcW w:w="912" w:type="dxa"/>
          </w:tcPr>
          <w:p w14:paraId="0234EDF3" w14:textId="77777777" w:rsidR="00215587" w:rsidRPr="00A905BE" w:rsidRDefault="00215587" w:rsidP="00202675">
            <w:pPr>
              <w:pStyle w:val="TableParagraph"/>
              <w:ind w:left="0"/>
              <w:rPr>
                <w:sz w:val="20"/>
                <w:szCs w:val="20"/>
              </w:rPr>
            </w:pPr>
            <w:r w:rsidRPr="00A905BE">
              <w:rPr>
                <w:sz w:val="20"/>
                <w:szCs w:val="20"/>
              </w:rPr>
              <w:t>36</w:t>
            </w:r>
          </w:p>
        </w:tc>
        <w:tc>
          <w:tcPr>
            <w:tcW w:w="910" w:type="dxa"/>
          </w:tcPr>
          <w:p w14:paraId="43992DB0" w14:textId="77777777" w:rsidR="00215587" w:rsidRPr="00A905BE" w:rsidRDefault="00215587" w:rsidP="00202675">
            <w:pPr>
              <w:pStyle w:val="TableParagraph"/>
              <w:ind w:left="0"/>
              <w:rPr>
                <w:sz w:val="20"/>
                <w:szCs w:val="20"/>
              </w:rPr>
            </w:pPr>
            <w:r w:rsidRPr="00A905BE">
              <w:rPr>
                <w:sz w:val="20"/>
                <w:szCs w:val="20"/>
              </w:rPr>
              <w:t>22</w:t>
            </w:r>
          </w:p>
        </w:tc>
        <w:tc>
          <w:tcPr>
            <w:tcW w:w="912" w:type="dxa"/>
          </w:tcPr>
          <w:p w14:paraId="667A8B6F" w14:textId="77777777" w:rsidR="00215587" w:rsidRPr="00A905BE" w:rsidRDefault="00215587" w:rsidP="00202675">
            <w:pPr>
              <w:pStyle w:val="TableParagraph"/>
              <w:ind w:left="0"/>
              <w:rPr>
                <w:sz w:val="20"/>
                <w:szCs w:val="20"/>
              </w:rPr>
            </w:pPr>
            <w:r w:rsidRPr="00A905BE">
              <w:rPr>
                <w:sz w:val="20"/>
                <w:szCs w:val="20"/>
              </w:rPr>
              <w:t>11</w:t>
            </w:r>
          </w:p>
        </w:tc>
        <w:tc>
          <w:tcPr>
            <w:tcW w:w="910" w:type="dxa"/>
          </w:tcPr>
          <w:p w14:paraId="064411A5" w14:textId="77777777" w:rsidR="00215587" w:rsidRPr="00A905BE" w:rsidRDefault="00215587" w:rsidP="00202675">
            <w:pPr>
              <w:pStyle w:val="TableParagraph"/>
              <w:ind w:left="0"/>
              <w:rPr>
                <w:sz w:val="20"/>
                <w:szCs w:val="20"/>
              </w:rPr>
            </w:pPr>
            <w:r w:rsidRPr="00A905BE">
              <w:rPr>
                <w:sz w:val="20"/>
                <w:szCs w:val="20"/>
              </w:rPr>
              <w:t>12</w:t>
            </w:r>
          </w:p>
        </w:tc>
        <w:tc>
          <w:tcPr>
            <w:tcW w:w="912" w:type="dxa"/>
          </w:tcPr>
          <w:p w14:paraId="7C65A521" w14:textId="77777777" w:rsidR="00215587" w:rsidRPr="00A905BE" w:rsidRDefault="00215587" w:rsidP="00202675">
            <w:pPr>
              <w:pStyle w:val="TableParagraph"/>
              <w:ind w:left="0"/>
              <w:rPr>
                <w:sz w:val="20"/>
                <w:szCs w:val="20"/>
              </w:rPr>
            </w:pPr>
            <w:r w:rsidRPr="00A905BE">
              <w:rPr>
                <w:sz w:val="20"/>
                <w:szCs w:val="20"/>
              </w:rPr>
              <w:t>84</w:t>
            </w:r>
          </w:p>
        </w:tc>
        <w:tc>
          <w:tcPr>
            <w:tcW w:w="1194" w:type="dxa"/>
          </w:tcPr>
          <w:p w14:paraId="627CDA0C" w14:textId="77777777" w:rsidR="00215587" w:rsidRPr="00A905BE" w:rsidRDefault="00215587" w:rsidP="00202675">
            <w:pPr>
              <w:pStyle w:val="TableParagraph"/>
              <w:ind w:left="0"/>
              <w:rPr>
                <w:sz w:val="20"/>
                <w:szCs w:val="20"/>
              </w:rPr>
            </w:pPr>
            <w:r w:rsidRPr="00A905BE">
              <w:rPr>
                <w:sz w:val="20"/>
                <w:szCs w:val="20"/>
              </w:rPr>
              <w:t>194</w:t>
            </w:r>
          </w:p>
        </w:tc>
      </w:tr>
      <w:tr w:rsidR="00215587" w:rsidRPr="00A905BE" w14:paraId="192BA503" w14:textId="77777777" w:rsidTr="006E6E3E">
        <w:trPr>
          <w:trHeight w:val="275"/>
        </w:trPr>
        <w:tc>
          <w:tcPr>
            <w:tcW w:w="540" w:type="dxa"/>
          </w:tcPr>
          <w:p w14:paraId="46A1848E" w14:textId="77777777" w:rsidR="00215587" w:rsidRPr="00A905BE" w:rsidRDefault="00215587" w:rsidP="00202675">
            <w:pPr>
              <w:pStyle w:val="TableParagraph"/>
              <w:ind w:left="0"/>
              <w:rPr>
                <w:sz w:val="20"/>
                <w:szCs w:val="20"/>
              </w:rPr>
            </w:pPr>
            <w:r w:rsidRPr="00A905BE">
              <w:rPr>
                <w:sz w:val="20"/>
                <w:szCs w:val="20"/>
              </w:rPr>
              <w:t>14</w:t>
            </w:r>
          </w:p>
        </w:tc>
        <w:tc>
          <w:tcPr>
            <w:tcW w:w="2149" w:type="dxa"/>
          </w:tcPr>
          <w:p w14:paraId="3D6724B6" w14:textId="77777777" w:rsidR="00215587" w:rsidRPr="00A905BE" w:rsidRDefault="00215587" w:rsidP="00202675">
            <w:pPr>
              <w:pStyle w:val="TableParagraph"/>
              <w:ind w:left="0"/>
              <w:rPr>
                <w:sz w:val="20"/>
                <w:szCs w:val="20"/>
              </w:rPr>
            </w:pPr>
            <w:r w:rsidRPr="00A905BE">
              <w:rPr>
                <w:sz w:val="20"/>
                <w:szCs w:val="20"/>
              </w:rPr>
              <w:t>14.</w:t>
            </w:r>
            <w:r w:rsidRPr="00A905BE">
              <w:rPr>
                <w:spacing w:val="-1"/>
                <w:sz w:val="20"/>
                <w:szCs w:val="20"/>
              </w:rPr>
              <w:t xml:space="preserve"> </w:t>
            </w:r>
            <w:r w:rsidRPr="00A905BE">
              <w:rPr>
                <w:sz w:val="20"/>
                <w:szCs w:val="20"/>
              </w:rPr>
              <w:t>Cause-of</w:t>
            </w:r>
          </w:p>
        </w:tc>
        <w:tc>
          <w:tcPr>
            <w:tcW w:w="912" w:type="dxa"/>
          </w:tcPr>
          <w:p w14:paraId="38F82DE3" w14:textId="77777777" w:rsidR="00215587" w:rsidRPr="00A905BE" w:rsidRDefault="00215587" w:rsidP="00202675">
            <w:pPr>
              <w:pStyle w:val="TableParagraph"/>
              <w:ind w:left="0"/>
              <w:rPr>
                <w:sz w:val="20"/>
                <w:szCs w:val="20"/>
              </w:rPr>
            </w:pPr>
            <w:r w:rsidRPr="00A905BE">
              <w:rPr>
                <w:sz w:val="20"/>
                <w:szCs w:val="20"/>
              </w:rPr>
              <w:t>21</w:t>
            </w:r>
          </w:p>
        </w:tc>
        <w:tc>
          <w:tcPr>
            <w:tcW w:w="912" w:type="dxa"/>
          </w:tcPr>
          <w:p w14:paraId="24053A27" w14:textId="77777777" w:rsidR="00215587" w:rsidRPr="00A905BE" w:rsidRDefault="00215587" w:rsidP="00202675">
            <w:pPr>
              <w:pStyle w:val="TableParagraph"/>
              <w:ind w:left="0"/>
              <w:rPr>
                <w:sz w:val="20"/>
                <w:szCs w:val="20"/>
              </w:rPr>
            </w:pPr>
            <w:r w:rsidRPr="00A905BE">
              <w:rPr>
                <w:w w:val="99"/>
                <w:sz w:val="20"/>
                <w:szCs w:val="20"/>
              </w:rPr>
              <w:t>6</w:t>
            </w:r>
          </w:p>
        </w:tc>
        <w:tc>
          <w:tcPr>
            <w:tcW w:w="910" w:type="dxa"/>
          </w:tcPr>
          <w:p w14:paraId="7794B817" w14:textId="77777777" w:rsidR="00215587" w:rsidRPr="00A905BE" w:rsidRDefault="00215587" w:rsidP="00202675">
            <w:pPr>
              <w:pStyle w:val="TableParagraph"/>
              <w:ind w:left="0"/>
              <w:rPr>
                <w:sz w:val="20"/>
                <w:szCs w:val="20"/>
              </w:rPr>
            </w:pPr>
            <w:r w:rsidRPr="00A905BE">
              <w:rPr>
                <w:w w:val="99"/>
                <w:sz w:val="20"/>
                <w:szCs w:val="20"/>
              </w:rPr>
              <w:t>5</w:t>
            </w:r>
          </w:p>
        </w:tc>
        <w:tc>
          <w:tcPr>
            <w:tcW w:w="912" w:type="dxa"/>
          </w:tcPr>
          <w:p w14:paraId="1F6746F7" w14:textId="77777777" w:rsidR="00215587" w:rsidRPr="00A905BE" w:rsidRDefault="00215587" w:rsidP="00202675">
            <w:pPr>
              <w:pStyle w:val="TableParagraph"/>
              <w:ind w:left="0"/>
              <w:rPr>
                <w:sz w:val="20"/>
                <w:szCs w:val="20"/>
              </w:rPr>
            </w:pPr>
            <w:r w:rsidRPr="00A905BE">
              <w:rPr>
                <w:w w:val="99"/>
                <w:sz w:val="20"/>
                <w:szCs w:val="20"/>
              </w:rPr>
              <w:t>6</w:t>
            </w:r>
          </w:p>
        </w:tc>
        <w:tc>
          <w:tcPr>
            <w:tcW w:w="910" w:type="dxa"/>
          </w:tcPr>
          <w:p w14:paraId="581A27E7" w14:textId="77777777" w:rsidR="00215587" w:rsidRPr="00A905BE" w:rsidRDefault="00215587" w:rsidP="00202675">
            <w:pPr>
              <w:pStyle w:val="TableParagraph"/>
              <w:ind w:left="0"/>
              <w:rPr>
                <w:sz w:val="20"/>
                <w:szCs w:val="20"/>
              </w:rPr>
            </w:pPr>
            <w:r w:rsidRPr="00A905BE">
              <w:rPr>
                <w:sz w:val="20"/>
                <w:szCs w:val="20"/>
              </w:rPr>
              <w:t>13</w:t>
            </w:r>
          </w:p>
        </w:tc>
        <w:tc>
          <w:tcPr>
            <w:tcW w:w="912" w:type="dxa"/>
          </w:tcPr>
          <w:p w14:paraId="7E79AF44" w14:textId="77777777" w:rsidR="00215587" w:rsidRPr="00A905BE" w:rsidRDefault="00215587" w:rsidP="00202675">
            <w:pPr>
              <w:pStyle w:val="TableParagraph"/>
              <w:ind w:left="0"/>
              <w:rPr>
                <w:sz w:val="20"/>
                <w:szCs w:val="20"/>
              </w:rPr>
            </w:pPr>
            <w:r w:rsidRPr="00A905BE">
              <w:rPr>
                <w:sz w:val="20"/>
                <w:szCs w:val="20"/>
              </w:rPr>
              <w:t>101</w:t>
            </w:r>
          </w:p>
        </w:tc>
        <w:tc>
          <w:tcPr>
            <w:tcW w:w="1194" w:type="dxa"/>
          </w:tcPr>
          <w:p w14:paraId="1D45C88E" w14:textId="77777777" w:rsidR="00215587" w:rsidRPr="00A905BE" w:rsidRDefault="00215587" w:rsidP="00202675">
            <w:pPr>
              <w:pStyle w:val="TableParagraph"/>
              <w:ind w:left="0"/>
              <w:rPr>
                <w:sz w:val="20"/>
                <w:szCs w:val="20"/>
              </w:rPr>
            </w:pPr>
            <w:r w:rsidRPr="00A905BE">
              <w:rPr>
                <w:sz w:val="20"/>
                <w:szCs w:val="20"/>
              </w:rPr>
              <w:t>152</w:t>
            </w:r>
          </w:p>
        </w:tc>
      </w:tr>
      <w:tr w:rsidR="00215587" w:rsidRPr="00A905BE" w14:paraId="517E3712" w14:textId="77777777" w:rsidTr="006E6E3E">
        <w:trPr>
          <w:trHeight w:val="275"/>
        </w:trPr>
        <w:tc>
          <w:tcPr>
            <w:tcW w:w="540" w:type="dxa"/>
          </w:tcPr>
          <w:p w14:paraId="3A662B1F" w14:textId="77777777" w:rsidR="00215587" w:rsidRPr="00A905BE" w:rsidRDefault="00215587" w:rsidP="00202675">
            <w:pPr>
              <w:pStyle w:val="TableParagraph"/>
              <w:ind w:left="0"/>
              <w:rPr>
                <w:sz w:val="20"/>
                <w:szCs w:val="20"/>
              </w:rPr>
            </w:pPr>
            <w:r w:rsidRPr="00A905BE">
              <w:rPr>
                <w:sz w:val="20"/>
                <w:szCs w:val="20"/>
              </w:rPr>
              <w:t>15</w:t>
            </w:r>
          </w:p>
        </w:tc>
        <w:tc>
          <w:tcPr>
            <w:tcW w:w="2149" w:type="dxa"/>
          </w:tcPr>
          <w:p w14:paraId="7C912597" w14:textId="77777777" w:rsidR="00215587" w:rsidRPr="00A905BE" w:rsidRDefault="00215587" w:rsidP="00202675">
            <w:pPr>
              <w:pStyle w:val="TableParagraph"/>
              <w:ind w:left="0"/>
              <w:rPr>
                <w:sz w:val="20"/>
                <w:szCs w:val="20"/>
              </w:rPr>
            </w:pPr>
            <w:r w:rsidRPr="00A905BE">
              <w:rPr>
                <w:sz w:val="20"/>
                <w:szCs w:val="20"/>
              </w:rPr>
              <w:t>3. Made</w:t>
            </w:r>
            <w:r w:rsidRPr="00A905BE">
              <w:rPr>
                <w:spacing w:val="1"/>
                <w:sz w:val="20"/>
                <w:szCs w:val="20"/>
              </w:rPr>
              <w:t xml:space="preserve"> </w:t>
            </w:r>
            <w:r w:rsidRPr="00A905BE">
              <w:rPr>
                <w:sz w:val="20"/>
                <w:szCs w:val="20"/>
              </w:rPr>
              <w:t>-</w:t>
            </w:r>
            <w:r w:rsidRPr="00A905BE">
              <w:rPr>
                <w:spacing w:val="-2"/>
                <w:sz w:val="20"/>
                <w:szCs w:val="20"/>
              </w:rPr>
              <w:t xml:space="preserve"> </w:t>
            </w:r>
            <w:r w:rsidRPr="00A905BE">
              <w:rPr>
                <w:sz w:val="20"/>
                <w:szCs w:val="20"/>
              </w:rPr>
              <w:t>of</w:t>
            </w:r>
          </w:p>
        </w:tc>
        <w:tc>
          <w:tcPr>
            <w:tcW w:w="912" w:type="dxa"/>
          </w:tcPr>
          <w:p w14:paraId="675C102F" w14:textId="77777777" w:rsidR="00215587" w:rsidRPr="00A905BE" w:rsidRDefault="00215587" w:rsidP="00202675">
            <w:pPr>
              <w:pStyle w:val="TableParagraph"/>
              <w:ind w:left="0"/>
              <w:rPr>
                <w:sz w:val="20"/>
                <w:szCs w:val="20"/>
              </w:rPr>
            </w:pPr>
            <w:r w:rsidRPr="00A905BE">
              <w:rPr>
                <w:sz w:val="20"/>
                <w:szCs w:val="20"/>
              </w:rPr>
              <w:t>50</w:t>
            </w:r>
          </w:p>
        </w:tc>
        <w:tc>
          <w:tcPr>
            <w:tcW w:w="912" w:type="dxa"/>
          </w:tcPr>
          <w:p w14:paraId="51E5BE81" w14:textId="77777777" w:rsidR="00215587" w:rsidRPr="00A905BE" w:rsidRDefault="00215587" w:rsidP="00202675">
            <w:pPr>
              <w:pStyle w:val="TableParagraph"/>
              <w:ind w:left="0"/>
              <w:rPr>
                <w:sz w:val="20"/>
                <w:szCs w:val="20"/>
              </w:rPr>
            </w:pPr>
            <w:r w:rsidRPr="00A905BE">
              <w:rPr>
                <w:sz w:val="20"/>
                <w:szCs w:val="20"/>
              </w:rPr>
              <w:t>33</w:t>
            </w:r>
          </w:p>
        </w:tc>
        <w:tc>
          <w:tcPr>
            <w:tcW w:w="910" w:type="dxa"/>
          </w:tcPr>
          <w:p w14:paraId="75CA361F" w14:textId="77777777" w:rsidR="00215587" w:rsidRPr="00A905BE" w:rsidRDefault="00215587" w:rsidP="00202675">
            <w:pPr>
              <w:pStyle w:val="TableParagraph"/>
              <w:ind w:left="0"/>
              <w:rPr>
                <w:sz w:val="20"/>
                <w:szCs w:val="20"/>
              </w:rPr>
            </w:pPr>
            <w:r w:rsidRPr="00A905BE">
              <w:rPr>
                <w:sz w:val="20"/>
                <w:szCs w:val="20"/>
              </w:rPr>
              <w:t>12</w:t>
            </w:r>
          </w:p>
        </w:tc>
        <w:tc>
          <w:tcPr>
            <w:tcW w:w="912" w:type="dxa"/>
          </w:tcPr>
          <w:p w14:paraId="698B4C9A" w14:textId="77777777" w:rsidR="00215587" w:rsidRPr="00A905BE" w:rsidRDefault="00215587" w:rsidP="00202675">
            <w:pPr>
              <w:pStyle w:val="TableParagraph"/>
              <w:ind w:left="0"/>
              <w:rPr>
                <w:sz w:val="20"/>
                <w:szCs w:val="20"/>
              </w:rPr>
            </w:pPr>
            <w:r w:rsidRPr="00A905BE">
              <w:rPr>
                <w:w w:val="99"/>
                <w:sz w:val="20"/>
                <w:szCs w:val="20"/>
              </w:rPr>
              <w:t>3</w:t>
            </w:r>
          </w:p>
        </w:tc>
        <w:tc>
          <w:tcPr>
            <w:tcW w:w="910" w:type="dxa"/>
          </w:tcPr>
          <w:p w14:paraId="2006AE34" w14:textId="77777777" w:rsidR="00215587" w:rsidRPr="00A905BE" w:rsidRDefault="00215587" w:rsidP="00202675">
            <w:pPr>
              <w:pStyle w:val="TableParagraph"/>
              <w:ind w:left="0"/>
              <w:rPr>
                <w:sz w:val="20"/>
                <w:szCs w:val="20"/>
              </w:rPr>
            </w:pPr>
            <w:r w:rsidRPr="00A905BE">
              <w:rPr>
                <w:w w:val="99"/>
                <w:sz w:val="20"/>
                <w:szCs w:val="20"/>
              </w:rPr>
              <w:t>0</w:t>
            </w:r>
          </w:p>
        </w:tc>
        <w:tc>
          <w:tcPr>
            <w:tcW w:w="912" w:type="dxa"/>
          </w:tcPr>
          <w:p w14:paraId="3B55B6D7" w14:textId="77777777" w:rsidR="00215587" w:rsidRPr="00A905BE" w:rsidRDefault="00215587" w:rsidP="00202675">
            <w:pPr>
              <w:pStyle w:val="TableParagraph"/>
              <w:ind w:left="0"/>
              <w:rPr>
                <w:sz w:val="20"/>
                <w:szCs w:val="20"/>
              </w:rPr>
            </w:pPr>
            <w:r w:rsidRPr="00A905BE">
              <w:rPr>
                <w:sz w:val="20"/>
                <w:szCs w:val="20"/>
              </w:rPr>
              <w:t>20</w:t>
            </w:r>
          </w:p>
        </w:tc>
        <w:tc>
          <w:tcPr>
            <w:tcW w:w="1194" w:type="dxa"/>
          </w:tcPr>
          <w:p w14:paraId="6254278D" w14:textId="77777777" w:rsidR="00215587" w:rsidRPr="00A905BE" w:rsidRDefault="00215587" w:rsidP="00202675">
            <w:pPr>
              <w:pStyle w:val="TableParagraph"/>
              <w:ind w:left="0"/>
              <w:rPr>
                <w:sz w:val="20"/>
                <w:szCs w:val="20"/>
              </w:rPr>
            </w:pPr>
            <w:r w:rsidRPr="00A905BE">
              <w:rPr>
                <w:sz w:val="20"/>
                <w:szCs w:val="20"/>
              </w:rPr>
              <w:t>118</w:t>
            </w:r>
          </w:p>
        </w:tc>
      </w:tr>
      <w:tr w:rsidR="00215587" w:rsidRPr="00A905BE" w14:paraId="4E9EC419" w14:textId="77777777" w:rsidTr="006E6E3E">
        <w:trPr>
          <w:trHeight w:val="275"/>
        </w:trPr>
        <w:tc>
          <w:tcPr>
            <w:tcW w:w="540" w:type="dxa"/>
          </w:tcPr>
          <w:p w14:paraId="72138820" w14:textId="77777777" w:rsidR="00215587" w:rsidRPr="00A905BE" w:rsidRDefault="00215587" w:rsidP="00202675">
            <w:pPr>
              <w:pStyle w:val="TableParagraph"/>
              <w:ind w:left="0"/>
              <w:rPr>
                <w:sz w:val="20"/>
                <w:szCs w:val="20"/>
              </w:rPr>
            </w:pPr>
            <w:r w:rsidRPr="00A905BE">
              <w:rPr>
                <w:sz w:val="20"/>
                <w:szCs w:val="20"/>
              </w:rPr>
              <w:t>16</w:t>
            </w:r>
          </w:p>
        </w:tc>
        <w:tc>
          <w:tcPr>
            <w:tcW w:w="2149" w:type="dxa"/>
          </w:tcPr>
          <w:p w14:paraId="725A249D" w14:textId="77777777" w:rsidR="00215587" w:rsidRPr="00A905BE" w:rsidRDefault="00215587" w:rsidP="00202675">
            <w:pPr>
              <w:pStyle w:val="TableParagraph"/>
              <w:ind w:left="0"/>
              <w:rPr>
                <w:sz w:val="20"/>
                <w:szCs w:val="20"/>
              </w:rPr>
            </w:pPr>
            <w:r w:rsidRPr="00A905BE">
              <w:rPr>
                <w:sz w:val="20"/>
                <w:szCs w:val="20"/>
              </w:rPr>
              <w:t>32.</w:t>
            </w:r>
            <w:r w:rsidRPr="00A905BE">
              <w:rPr>
                <w:spacing w:val="-1"/>
                <w:sz w:val="20"/>
                <w:szCs w:val="20"/>
              </w:rPr>
              <w:t xml:space="preserve"> </w:t>
            </w:r>
            <w:r w:rsidRPr="00A905BE">
              <w:rPr>
                <w:sz w:val="20"/>
                <w:szCs w:val="20"/>
              </w:rPr>
              <w:t>Opposite-of</w:t>
            </w:r>
          </w:p>
        </w:tc>
        <w:tc>
          <w:tcPr>
            <w:tcW w:w="912" w:type="dxa"/>
          </w:tcPr>
          <w:p w14:paraId="073B97F2" w14:textId="77777777" w:rsidR="00215587" w:rsidRPr="00A905BE" w:rsidRDefault="00215587" w:rsidP="00202675">
            <w:pPr>
              <w:pStyle w:val="TableParagraph"/>
              <w:ind w:left="0"/>
              <w:rPr>
                <w:sz w:val="20"/>
                <w:szCs w:val="20"/>
              </w:rPr>
            </w:pPr>
            <w:r w:rsidRPr="00A905BE">
              <w:rPr>
                <w:w w:val="99"/>
                <w:sz w:val="20"/>
                <w:szCs w:val="20"/>
              </w:rPr>
              <w:t>2</w:t>
            </w:r>
          </w:p>
        </w:tc>
        <w:tc>
          <w:tcPr>
            <w:tcW w:w="912" w:type="dxa"/>
          </w:tcPr>
          <w:p w14:paraId="1440CA9A" w14:textId="77777777" w:rsidR="00215587" w:rsidRPr="00A905BE" w:rsidRDefault="00215587" w:rsidP="00202675">
            <w:pPr>
              <w:pStyle w:val="TableParagraph"/>
              <w:ind w:left="0"/>
              <w:rPr>
                <w:sz w:val="20"/>
                <w:szCs w:val="20"/>
              </w:rPr>
            </w:pPr>
            <w:r w:rsidRPr="00A905BE">
              <w:rPr>
                <w:w w:val="99"/>
                <w:sz w:val="20"/>
                <w:szCs w:val="20"/>
              </w:rPr>
              <w:t>5</w:t>
            </w:r>
          </w:p>
        </w:tc>
        <w:tc>
          <w:tcPr>
            <w:tcW w:w="910" w:type="dxa"/>
          </w:tcPr>
          <w:p w14:paraId="14A92574" w14:textId="77777777" w:rsidR="00215587" w:rsidRPr="00A905BE" w:rsidRDefault="00215587" w:rsidP="00202675">
            <w:pPr>
              <w:pStyle w:val="TableParagraph"/>
              <w:ind w:left="0"/>
              <w:rPr>
                <w:sz w:val="20"/>
                <w:szCs w:val="20"/>
              </w:rPr>
            </w:pPr>
            <w:r w:rsidRPr="00A905BE">
              <w:rPr>
                <w:w w:val="99"/>
                <w:sz w:val="20"/>
                <w:szCs w:val="20"/>
              </w:rPr>
              <w:t>3</w:t>
            </w:r>
          </w:p>
        </w:tc>
        <w:tc>
          <w:tcPr>
            <w:tcW w:w="912" w:type="dxa"/>
          </w:tcPr>
          <w:p w14:paraId="380E8CC3" w14:textId="77777777" w:rsidR="00215587" w:rsidRPr="00A905BE" w:rsidRDefault="00215587" w:rsidP="00202675">
            <w:pPr>
              <w:pStyle w:val="TableParagraph"/>
              <w:ind w:left="0"/>
              <w:rPr>
                <w:sz w:val="20"/>
                <w:szCs w:val="20"/>
              </w:rPr>
            </w:pPr>
            <w:r w:rsidRPr="00A905BE">
              <w:rPr>
                <w:w w:val="99"/>
                <w:sz w:val="20"/>
                <w:szCs w:val="20"/>
              </w:rPr>
              <w:t>4</w:t>
            </w:r>
          </w:p>
        </w:tc>
        <w:tc>
          <w:tcPr>
            <w:tcW w:w="910" w:type="dxa"/>
          </w:tcPr>
          <w:p w14:paraId="213AE278" w14:textId="77777777" w:rsidR="00215587" w:rsidRPr="00A905BE" w:rsidRDefault="00215587" w:rsidP="00202675">
            <w:pPr>
              <w:pStyle w:val="TableParagraph"/>
              <w:ind w:left="0"/>
              <w:rPr>
                <w:sz w:val="20"/>
                <w:szCs w:val="20"/>
              </w:rPr>
            </w:pPr>
            <w:r w:rsidRPr="00A905BE">
              <w:rPr>
                <w:sz w:val="20"/>
                <w:szCs w:val="20"/>
              </w:rPr>
              <w:t>12</w:t>
            </w:r>
          </w:p>
        </w:tc>
        <w:tc>
          <w:tcPr>
            <w:tcW w:w="912" w:type="dxa"/>
          </w:tcPr>
          <w:p w14:paraId="6B0ECFF6" w14:textId="77777777" w:rsidR="00215587" w:rsidRPr="00A905BE" w:rsidRDefault="00215587" w:rsidP="00202675">
            <w:pPr>
              <w:pStyle w:val="TableParagraph"/>
              <w:ind w:left="0"/>
              <w:rPr>
                <w:sz w:val="20"/>
                <w:szCs w:val="20"/>
              </w:rPr>
            </w:pPr>
            <w:r w:rsidRPr="00A905BE">
              <w:rPr>
                <w:sz w:val="20"/>
                <w:szCs w:val="20"/>
              </w:rPr>
              <w:t>39</w:t>
            </w:r>
          </w:p>
        </w:tc>
        <w:tc>
          <w:tcPr>
            <w:tcW w:w="1194" w:type="dxa"/>
          </w:tcPr>
          <w:p w14:paraId="324CFD50" w14:textId="77777777" w:rsidR="00215587" w:rsidRPr="00A905BE" w:rsidRDefault="00215587" w:rsidP="00202675">
            <w:pPr>
              <w:pStyle w:val="TableParagraph"/>
              <w:ind w:left="0"/>
              <w:rPr>
                <w:sz w:val="20"/>
                <w:szCs w:val="20"/>
              </w:rPr>
            </w:pPr>
            <w:r w:rsidRPr="00A905BE">
              <w:rPr>
                <w:sz w:val="20"/>
                <w:szCs w:val="20"/>
              </w:rPr>
              <w:t>65</w:t>
            </w:r>
          </w:p>
        </w:tc>
      </w:tr>
      <w:tr w:rsidR="00215587" w:rsidRPr="00A905BE" w14:paraId="714BBDED" w14:textId="77777777" w:rsidTr="006E6E3E">
        <w:trPr>
          <w:trHeight w:val="275"/>
        </w:trPr>
        <w:tc>
          <w:tcPr>
            <w:tcW w:w="540" w:type="dxa"/>
          </w:tcPr>
          <w:p w14:paraId="3BD5CB59" w14:textId="77777777" w:rsidR="00215587" w:rsidRPr="00A905BE" w:rsidRDefault="00215587" w:rsidP="00202675">
            <w:pPr>
              <w:pStyle w:val="TableParagraph"/>
              <w:ind w:left="0"/>
              <w:rPr>
                <w:sz w:val="20"/>
                <w:szCs w:val="20"/>
              </w:rPr>
            </w:pPr>
            <w:r w:rsidRPr="00A905BE">
              <w:rPr>
                <w:sz w:val="20"/>
                <w:szCs w:val="20"/>
              </w:rPr>
              <w:t>17</w:t>
            </w:r>
          </w:p>
        </w:tc>
        <w:tc>
          <w:tcPr>
            <w:tcW w:w="2149" w:type="dxa"/>
          </w:tcPr>
          <w:p w14:paraId="13E6EE20" w14:textId="77777777" w:rsidR="00215587" w:rsidRPr="00A905BE" w:rsidRDefault="00215587" w:rsidP="00202675">
            <w:pPr>
              <w:pStyle w:val="TableParagraph"/>
              <w:ind w:left="0"/>
              <w:rPr>
                <w:sz w:val="20"/>
                <w:szCs w:val="20"/>
              </w:rPr>
            </w:pPr>
            <w:r w:rsidRPr="00A905BE">
              <w:rPr>
                <w:sz w:val="20"/>
                <w:szCs w:val="20"/>
              </w:rPr>
              <w:t>9.</w:t>
            </w:r>
            <w:r w:rsidRPr="00A905BE">
              <w:rPr>
                <w:spacing w:val="-1"/>
                <w:sz w:val="20"/>
                <w:szCs w:val="20"/>
              </w:rPr>
              <w:t xml:space="preserve"> </w:t>
            </w:r>
            <w:r w:rsidRPr="00A905BE">
              <w:rPr>
                <w:sz w:val="20"/>
                <w:szCs w:val="20"/>
              </w:rPr>
              <w:t>Instrument-of</w:t>
            </w:r>
          </w:p>
        </w:tc>
        <w:tc>
          <w:tcPr>
            <w:tcW w:w="912" w:type="dxa"/>
          </w:tcPr>
          <w:p w14:paraId="1D49FE78" w14:textId="77777777" w:rsidR="00215587" w:rsidRPr="00A905BE" w:rsidRDefault="00215587" w:rsidP="00202675">
            <w:pPr>
              <w:pStyle w:val="TableParagraph"/>
              <w:ind w:left="0"/>
              <w:rPr>
                <w:sz w:val="20"/>
                <w:szCs w:val="20"/>
              </w:rPr>
            </w:pPr>
            <w:r w:rsidRPr="00A905BE">
              <w:rPr>
                <w:w w:val="99"/>
                <w:sz w:val="20"/>
                <w:szCs w:val="20"/>
              </w:rPr>
              <w:t>6</w:t>
            </w:r>
          </w:p>
        </w:tc>
        <w:tc>
          <w:tcPr>
            <w:tcW w:w="912" w:type="dxa"/>
          </w:tcPr>
          <w:p w14:paraId="3AB407F4" w14:textId="77777777" w:rsidR="00215587" w:rsidRPr="00A905BE" w:rsidRDefault="00215587" w:rsidP="00202675">
            <w:pPr>
              <w:pStyle w:val="TableParagraph"/>
              <w:ind w:left="0"/>
              <w:rPr>
                <w:sz w:val="20"/>
                <w:szCs w:val="20"/>
              </w:rPr>
            </w:pPr>
            <w:r w:rsidRPr="00A905BE">
              <w:rPr>
                <w:sz w:val="20"/>
                <w:szCs w:val="20"/>
              </w:rPr>
              <w:t>21</w:t>
            </w:r>
          </w:p>
        </w:tc>
        <w:tc>
          <w:tcPr>
            <w:tcW w:w="910" w:type="dxa"/>
          </w:tcPr>
          <w:p w14:paraId="27A1E49F" w14:textId="77777777" w:rsidR="00215587" w:rsidRPr="00A905BE" w:rsidRDefault="00215587" w:rsidP="00202675">
            <w:pPr>
              <w:pStyle w:val="TableParagraph"/>
              <w:ind w:left="0"/>
              <w:rPr>
                <w:sz w:val="20"/>
                <w:szCs w:val="20"/>
              </w:rPr>
            </w:pPr>
            <w:r w:rsidRPr="00A905BE">
              <w:rPr>
                <w:w w:val="99"/>
                <w:sz w:val="20"/>
                <w:szCs w:val="20"/>
              </w:rPr>
              <w:t>0</w:t>
            </w:r>
          </w:p>
        </w:tc>
        <w:tc>
          <w:tcPr>
            <w:tcW w:w="912" w:type="dxa"/>
          </w:tcPr>
          <w:p w14:paraId="08CC7E75" w14:textId="77777777" w:rsidR="00215587" w:rsidRPr="00A905BE" w:rsidRDefault="00215587" w:rsidP="00202675">
            <w:pPr>
              <w:pStyle w:val="TableParagraph"/>
              <w:ind w:left="0"/>
              <w:rPr>
                <w:sz w:val="20"/>
                <w:szCs w:val="20"/>
              </w:rPr>
            </w:pPr>
            <w:r w:rsidRPr="00A905BE">
              <w:rPr>
                <w:w w:val="99"/>
                <w:sz w:val="20"/>
                <w:szCs w:val="20"/>
              </w:rPr>
              <w:t>0</w:t>
            </w:r>
          </w:p>
        </w:tc>
        <w:tc>
          <w:tcPr>
            <w:tcW w:w="910" w:type="dxa"/>
          </w:tcPr>
          <w:p w14:paraId="281C080D" w14:textId="77777777" w:rsidR="00215587" w:rsidRPr="00A905BE" w:rsidRDefault="00215587" w:rsidP="00202675">
            <w:pPr>
              <w:pStyle w:val="TableParagraph"/>
              <w:ind w:left="0"/>
              <w:rPr>
                <w:sz w:val="20"/>
                <w:szCs w:val="20"/>
              </w:rPr>
            </w:pPr>
            <w:r w:rsidRPr="00A905BE">
              <w:rPr>
                <w:w w:val="99"/>
                <w:sz w:val="20"/>
                <w:szCs w:val="20"/>
              </w:rPr>
              <w:t>0</w:t>
            </w:r>
          </w:p>
        </w:tc>
        <w:tc>
          <w:tcPr>
            <w:tcW w:w="912" w:type="dxa"/>
          </w:tcPr>
          <w:p w14:paraId="566DA161" w14:textId="77777777" w:rsidR="00215587" w:rsidRPr="00A905BE" w:rsidRDefault="00215587" w:rsidP="00202675">
            <w:pPr>
              <w:pStyle w:val="TableParagraph"/>
              <w:ind w:left="0"/>
              <w:rPr>
                <w:sz w:val="20"/>
                <w:szCs w:val="20"/>
              </w:rPr>
            </w:pPr>
            <w:r w:rsidRPr="00A905BE">
              <w:rPr>
                <w:w w:val="99"/>
                <w:sz w:val="20"/>
                <w:szCs w:val="20"/>
              </w:rPr>
              <w:t>0</w:t>
            </w:r>
          </w:p>
        </w:tc>
        <w:tc>
          <w:tcPr>
            <w:tcW w:w="1194" w:type="dxa"/>
          </w:tcPr>
          <w:p w14:paraId="46D4EB17" w14:textId="77777777" w:rsidR="00215587" w:rsidRPr="00A905BE" w:rsidRDefault="00215587" w:rsidP="00202675">
            <w:pPr>
              <w:pStyle w:val="TableParagraph"/>
              <w:ind w:left="0"/>
              <w:rPr>
                <w:sz w:val="20"/>
                <w:szCs w:val="20"/>
              </w:rPr>
            </w:pPr>
            <w:r w:rsidRPr="00A905BE">
              <w:rPr>
                <w:sz w:val="20"/>
                <w:szCs w:val="20"/>
              </w:rPr>
              <w:t>27</w:t>
            </w:r>
          </w:p>
        </w:tc>
      </w:tr>
      <w:tr w:rsidR="00215587" w:rsidRPr="00A905BE" w14:paraId="235B6231" w14:textId="77777777" w:rsidTr="006E6E3E">
        <w:trPr>
          <w:trHeight w:val="275"/>
        </w:trPr>
        <w:tc>
          <w:tcPr>
            <w:tcW w:w="540" w:type="dxa"/>
          </w:tcPr>
          <w:p w14:paraId="01C20E82" w14:textId="77777777" w:rsidR="00215587" w:rsidRPr="00A905BE" w:rsidRDefault="00215587" w:rsidP="00202675">
            <w:pPr>
              <w:pStyle w:val="TableParagraph"/>
              <w:ind w:left="0"/>
              <w:rPr>
                <w:sz w:val="20"/>
                <w:szCs w:val="20"/>
              </w:rPr>
            </w:pPr>
            <w:r w:rsidRPr="00A905BE">
              <w:rPr>
                <w:sz w:val="20"/>
                <w:szCs w:val="20"/>
              </w:rPr>
              <w:t>18</w:t>
            </w:r>
          </w:p>
        </w:tc>
        <w:tc>
          <w:tcPr>
            <w:tcW w:w="2149" w:type="dxa"/>
          </w:tcPr>
          <w:p w14:paraId="0CB349CD" w14:textId="77777777" w:rsidR="00215587" w:rsidRPr="00A905BE" w:rsidRDefault="00215587" w:rsidP="00202675">
            <w:pPr>
              <w:pStyle w:val="TableParagraph"/>
              <w:ind w:left="0"/>
              <w:rPr>
                <w:sz w:val="20"/>
                <w:szCs w:val="20"/>
              </w:rPr>
            </w:pPr>
            <w:r w:rsidRPr="00A905BE">
              <w:rPr>
                <w:sz w:val="20"/>
                <w:szCs w:val="20"/>
              </w:rPr>
              <w:t>12.</w:t>
            </w:r>
            <w:r w:rsidRPr="00A905BE">
              <w:rPr>
                <w:spacing w:val="-1"/>
                <w:sz w:val="20"/>
                <w:szCs w:val="20"/>
              </w:rPr>
              <w:t xml:space="preserve"> </w:t>
            </w:r>
            <w:r w:rsidRPr="00A905BE">
              <w:rPr>
                <w:sz w:val="20"/>
                <w:szCs w:val="20"/>
              </w:rPr>
              <w:t>Organization-of</w:t>
            </w:r>
          </w:p>
        </w:tc>
        <w:tc>
          <w:tcPr>
            <w:tcW w:w="912" w:type="dxa"/>
          </w:tcPr>
          <w:p w14:paraId="5522F645" w14:textId="77777777" w:rsidR="00215587" w:rsidRPr="00A905BE" w:rsidRDefault="00215587" w:rsidP="00202675">
            <w:pPr>
              <w:pStyle w:val="TableParagraph"/>
              <w:ind w:left="0"/>
              <w:rPr>
                <w:sz w:val="20"/>
                <w:szCs w:val="20"/>
              </w:rPr>
            </w:pPr>
            <w:r w:rsidRPr="00A905BE">
              <w:rPr>
                <w:sz w:val="20"/>
                <w:szCs w:val="20"/>
              </w:rPr>
              <w:t>16</w:t>
            </w:r>
          </w:p>
        </w:tc>
        <w:tc>
          <w:tcPr>
            <w:tcW w:w="912" w:type="dxa"/>
          </w:tcPr>
          <w:p w14:paraId="394E99C3" w14:textId="77777777" w:rsidR="00215587" w:rsidRPr="00A905BE" w:rsidRDefault="00215587" w:rsidP="00202675">
            <w:pPr>
              <w:pStyle w:val="TableParagraph"/>
              <w:ind w:left="0"/>
              <w:rPr>
                <w:sz w:val="20"/>
                <w:szCs w:val="20"/>
              </w:rPr>
            </w:pPr>
            <w:r w:rsidRPr="00A905BE">
              <w:rPr>
                <w:w w:val="99"/>
                <w:sz w:val="20"/>
                <w:szCs w:val="20"/>
              </w:rPr>
              <w:t>4</w:t>
            </w:r>
          </w:p>
        </w:tc>
        <w:tc>
          <w:tcPr>
            <w:tcW w:w="910" w:type="dxa"/>
          </w:tcPr>
          <w:p w14:paraId="176D9D31" w14:textId="77777777" w:rsidR="00215587" w:rsidRPr="00A905BE" w:rsidRDefault="00215587" w:rsidP="00202675">
            <w:pPr>
              <w:pStyle w:val="TableParagraph"/>
              <w:ind w:left="0"/>
              <w:rPr>
                <w:sz w:val="20"/>
                <w:szCs w:val="20"/>
              </w:rPr>
            </w:pPr>
            <w:r w:rsidRPr="00A905BE">
              <w:rPr>
                <w:w w:val="99"/>
                <w:sz w:val="20"/>
                <w:szCs w:val="20"/>
              </w:rPr>
              <w:t>0</w:t>
            </w:r>
          </w:p>
        </w:tc>
        <w:tc>
          <w:tcPr>
            <w:tcW w:w="912" w:type="dxa"/>
          </w:tcPr>
          <w:p w14:paraId="633421FD" w14:textId="77777777" w:rsidR="00215587" w:rsidRPr="00A905BE" w:rsidRDefault="00215587" w:rsidP="00202675">
            <w:pPr>
              <w:pStyle w:val="TableParagraph"/>
              <w:ind w:left="0"/>
              <w:rPr>
                <w:sz w:val="20"/>
                <w:szCs w:val="20"/>
              </w:rPr>
            </w:pPr>
            <w:r w:rsidRPr="00A905BE">
              <w:rPr>
                <w:w w:val="99"/>
                <w:sz w:val="20"/>
                <w:szCs w:val="20"/>
              </w:rPr>
              <w:t>3</w:t>
            </w:r>
          </w:p>
        </w:tc>
        <w:tc>
          <w:tcPr>
            <w:tcW w:w="910" w:type="dxa"/>
          </w:tcPr>
          <w:p w14:paraId="6208C1CC" w14:textId="77777777" w:rsidR="00215587" w:rsidRPr="00A905BE" w:rsidRDefault="00215587" w:rsidP="00202675">
            <w:pPr>
              <w:pStyle w:val="TableParagraph"/>
              <w:ind w:left="0"/>
              <w:rPr>
                <w:sz w:val="20"/>
                <w:szCs w:val="20"/>
              </w:rPr>
            </w:pPr>
            <w:r w:rsidRPr="00A905BE">
              <w:rPr>
                <w:w w:val="99"/>
                <w:sz w:val="20"/>
                <w:szCs w:val="20"/>
              </w:rPr>
              <w:t>1</w:t>
            </w:r>
          </w:p>
        </w:tc>
        <w:tc>
          <w:tcPr>
            <w:tcW w:w="912" w:type="dxa"/>
          </w:tcPr>
          <w:p w14:paraId="04FF959D" w14:textId="77777777" w:rsidR="00215587" w:rsidRPr="00A905BE" w:rsidRDefault="00215587" w:rsidP="00202675">
            <w:pPr>
              <w:pStyle w:val="TableParagraph"/>
              <w:ind w:left="0"/>
              <w:rPr>
                <w:sz w:val="20"/>
                <w:szCs w:val="20"/>
              </w:rPr>
            </w:pPr>
            <w:r w:rsidRPr="00A905BE">
              <w:rPr>
                <w:w w:val="99"/>
                <w:sz w:val="20"/>
                <w:szCs w:val="20"/>
              </w:rPr>
              <w:t>0</w:t>
            </w:r>
          </w:p>
        </w:tc>
        <w:tc>
          <w:tcPr>
            <w:tcW w:w="1194" w:type="dxa"/>
          </w:tcPr>
          <w:p w14:paraId="5C1B6E17" w14:textId="77777777" w:rsidR="00215587" w:rsidRPr="00A905BE" w:rsidRDefault="00215587" w:rsidP="00202675">
            <w:pPr>
              <w:pStyle w:val="TableParagraph"/>
              <w:ind w:left="0"/>
              <w:rPr>
                <w:sz w:val="20"/>
                <w:szCs w:val="20"/>
              </w:rPr>
            </w:pPr>
            <w:r w:rsidRPr="00A905BE">
              <w:rPr>
                <w:sz w:val="20"/>
                <w:szCs w:val="20"/>
              </w:rPr>
              <w:t>24</w:t>
            </w:r>
          </w:p>
        </w:tc>
      </w:tr>
      <w:tr w:rsidR="00215587" w:rsidRPr="00A905BE" w14:paraId="6B3C5CF7" w14:textId="77777777" w:rsidTr="006E6E3E">
        <w:trPr>
          <w:trHeight w:val="278"/>
        </w:trPr>
        <w:tc>
          <w:tcPr>
            <w:tcW w:w="540" w:type="dxa"/>
          </w:tcPr>
          <w:p w14:paraId="03D2B29E" w14:textId="77777777" w:rsidR="00215587" w:rsidRPr="00A905BE" w:rsidRDefault="00215587" w:rsidP="00202675">
            <w:pPr>
              <w:pStyle w:val="TableParagraph"/>
              <w:ind w:left="0"/>
              <w:rPr>
                <w:sz w:val="20"/>
                <w:szCs w:val="20"/>
              </w:rPr>
            </w:pPr>
            <w:r w:rsidRPr="00A905BE">
              <w:rPr>
                <w:sz w:val="20"/>
                <w:szCs w:val="20"/>
              </w:rPr>
              <w:t>19</w:t>
            </w:r>
          </w:p>
        </w:tc>
        <w:tc>
          <w:tcPr>
            <w:tcW w:w="2149" w:type="dxa"/>
          </w:tcPr>
          <w:p w14:paraId="451B0F72" w14:textId="77777777" w:rsidR="00215587" w:rsidRPr="00A905BE" w:rsidRDefault="00215587" w:rsidP="00202675">
            <w:pPr>
              <w:pStyle w:val="TableParagraph"/>
              <w:ind w:left="0"/>
              <w:rPr>
                <w:sz w:val="20"/>
                <w:szCs w:val="20"/>
              </w:rPr>
            </w:pPr>
            <w:r w:rsidRPr="00A905BE">
              <w:rPr>
                <w:sz w:val="20"/>
                <w:szCs w:val="20"/>
              </w:rPr>
              <w:t>30. Phase-of</w:t>
            </w:r>
          </w:p>
        </w:tc>
        <w:tc>
          <w:tcPr>
            <w:tcW w:w="912" w:type="dxa"/>
          </w:tcPr>
          <w:p w14:paraId="3A2C5D29" w14:textId="77777777" w:rsidR="00215587" w:rsidRPr="00A905BE" w:rsidRDefault="00215587" w:rsidP="00202675">
            <w:pPr>
              <w:pStyle w:val="TableParagraph"/>
              <w:ind w:left="0"/>
              <w:rPr>
                <w:sz w:val="20"/>
                <w:szCs w:val="20"/>
              </w:rPr>
            </w:pPr>
            <w:r w:rsidRPr="00A905BE">
              <w:rPr>
                <w:w w:val="99"/>
                <w:sz w:val="20"/>
                <w:szCs w:val="20"/>
              </w:rPr>
              <w:t>5</w:t>
            </w:r>
          </w:p>
        </w:tc>
        <w:tc>
          <w:tcPr>
            <w:tcW w:w="912" w:type="dxa"/>
          </w:tcPr>
          <w:p w14:paraId="52FEB214" w14:textId="77777777" w:rsidR="00215587" w:rsidRPr="00A905BE" w:rsidRDefault="00215587" w:rsidP="00202675">
            <w:pPr>
              <w:pStyle w:val="TableParagraph"/>
              <w:ind w:left="0"/>
              <w:rPr>
                <w:sz w:val="20"/>
                <w:szCs w:val="20"/>
              </w:rPr>
            </w:pPr>
            <w:r w:rsidRPr="00A905BE">
              <w:rPr>
                <w:w w:val="99"/>
                <w:sz w:val="20"/>
                <w:szCs w:val="20"/>
              </w:rPr>
              <w:t>2</w:t>
            </w:r>
          </w:p>
        </w:tc>
        <w:tc>
          <w:tcPr>
            <w:tcW w:w="910" w:type="dxa"/>
          </w:tcPr>
          <w:p w14:paraId="10028E59" w14:textId="77777777" w:rsidR="00215587" w:rsidRPr="00A905BE" w:rsidRDefault="00215587" w:rsidP="00202675">
            <w:pPr>
              <w:pStyle w:val="TableParagraph"/>
              <w:ind w:left="0"/>
              <w:rPr>
                <w:sz w:val="20"/>
                <w:szCs w:val="20"/>
              </w:rPr>
            </w:pPr>
            <w:r w:rsidRPr="00A905BE">
              <w:rPr>
                <w:w w:val="99"/>
                <w:sz w:val="20"/>
                <w:szCs w:val="20"/>
              </w:rPr>
              <w:t>5</w:t>
            </w:r>
          </w:p>
        </w:tc>
        <w:tc>
          <w:tcPr>
            <w:tcW w:w="912" w:type="dxa"/>
          </w:tcPr>
          <w:p w14:paraId="4D1BA115" w14:textId="77777777" w:rsidR="00215587" w:rsidRPr="00A905BE" w:rsidRDefault="00215587" w:rsidP="00202675">
            <w:pPr>
              <w:pStyle w:val="TableParagraph"/>
              <w:ind w:left="0"/>
              <w:rPr>
                <w:sz w:val="20"/>
                <w:szCs w:val="20"/>
              </w:rPr>
            </w:pPr>
            <w:r w:rsidRPr="00A905BE">
              <w:rPr>
                <w:w w:val="99"/>
                <w:sz w:val="20"/>
                <w:szCs w:val="20"/>
              </w:rPr>
              <w:t>0</w:t>
            </w:r>
          </w:p>
        </w:tc>
        <w:tc>
          <w:tcPr>
            <w:tcW w:w="910" w:type="dxa"/>
          </w:tcPr>
          <w:p w14:paraId="37FF77AC" w14:textId="77777777" w:rsidR="00215587" w:rsidRPr="00A905BE" w:rsidRDefault="00215587" w:rsidP="00202675">
            <w:pPr>
              <w:pStyle w:val="TableParagraph"/>
              <w:ind w:left="0"/>
              <w:rPr>
                <w:sz w:val="20"/>
                <w:szCs w:val="20"/>
              </w:rPr>
            </w:pPr>
            <w:r w:rsidRPr="00A905BE">
              <w:rPr>
                <w:w w:val="99"/>
                <w:sz w:val="20"/>
                <w:szCs w:val="20"/>
              </w:rPr>
              <w:t>1</w:t>
            </w:r>
          </w:p>
        </w:tc>
        <w:tc>
          <w:tcPr>
            <w:tcW w:w="912" w:type="dxa"/>
          </w:tcPr>
          <w:p w14:paraId="5E9EE18A" w14:textId="77777777" w:rsidR="00215587" w:rsidRPr="00A905BE" w:rsidRDefault="00215587" w:rsidP="00202675">
            <w:pPr>
              <w:pStyle w:val="TableParagraph"/>
              <w:ind w:left="0"/>
              <w:rPr>
                <w:sz w:val="20"/>
                <w:szCs w:val="20"/>
              </w:rPr>
            </w:pPr>
            <w:r w:rsidRPr="00A905BE">
              <w:rPr>
                <w:w w:val="99"/>
                <w:sz w:val="20"/>
                <w:szCs w:val="20"/>
              </w:rPr>
              <w:t>1</w:t>
            </w:r>
          </w:p>
        </w:tc>
        <w:tc>
          <w:tcPr>
            <w:tcW w:w="1194" w:type="dxa"/>
          </w:tcPr>
          <w:p w14:paraId="103F6618" w14:textId="77777777" w:rsidR="00215587" w:rsidRPr="00A905BE" w:rsidRDefault="00215587" w:rsidP="00202675">
            <w:pPr>
              <w:pStyle w:val="TableParagraph"/>
              <w:ind w:left="0"/>
              <w:rPr>
                <w:sz w:val="20"/>
                <w:szCs w:val="20"/>
              </w:rPr>
            </w:pPr>
            <w:r w:rsidRPr="00A905BE">
              <w:rPr>
                <w:sz w:val="20"/>
                <w:szCs w:val="20"/>
              </w:rPr>
              <w:t>14</w:t>
            </w:r>
          </w:p>
        </w:tc>
      </w:tr>
      <w:tr w:rsidR="00215587" w:rsidRPr="00A905BE" w14:paraId="33C6E994" w14:textId="77777777" w:rsidTr="006E6E3E">
        <w:trPr>
          <w:trHeight w:val="275"/>
        </w:trPr>
        <w:tc>
          <w:tcPr>
            <w:tcW w:w="540" w:type="dxa"/>
          </w:tcPr>
          <w:p w14:paraId="05C75D0E" w14:textId="77777777" w:rsidR="00215587" w:rsidRPr="00A905BE" w:rsidRDefault="00215587" w:rsidP="00202675">
            <w:pPr>
              <w:pStyle w:val="TableParagraph"/>
              <w:ind w:left="0"/>
              <w:rPr>
                <w:sz w:val="20"/>
                <w:szCs w:val="20"/>
              </w:rPr>
            </w:pPr>
          </w:p>
        </w:tc>
        <w:tc>
          <w:tcPr>
            <w:tcW w:w="2149" w:type="dxa"/>
          </w:tcPr>
          <w:p w14:paraId="4C499629" w14:textId="77777777" w:rsidR="00215587" w:rsidRPr="00A905BE" w:rsidRDefault="00215587" w:rsidP="00202675">
            <w:pPr>
              <w:pStyle w:val="TableParagraph"/>
              <w:ind w:left="0"/>
              <w:rPr>
                <w:b/>
                <w:sz w:val="20"/>
                <w:szCs w:val="20"/>
              </w:rPr>
            </w:pPr>
            <w:r w:rsidRPr="00A905BE">
              <w:rPr>
                <w:b/>
                <w:sz w:val="20"/>
                <w:szCs w:val="20"/>
              </w:rPr>
              <w:t>Total</w:t>
            </w:r>
          </w:p>
        </w:tc>
        <w:tc>
          <w:tcPr>
            <w:tcW w:w="912" w:type="dxa"/>
          </w:tcPr>
          <w:p w14:paraId="3E1285F3" w14:textId="77777777" w:rsidR="00215587" w:rsidRPr="00A905BE" w:rsidRDefault="00215587" w:rsidP="00202675">
            <w:pPr>
              <w:pStyle w:val="TableParagraph"/>
              <w:ind w:left="0"/>
              <w:rPr>
                <w:sz w:val="20"/>
                <w:szCs w:val="20"/>
              </w:rPr>
            </w:pPr>
            <w:r w:rsidRPr="00A905BE">
              <w:rPr>
                <w:sz w:val="20"/>
                <w:szCs w:val="20"/>
              </w:rPr>
              <w:t>875</w:t>
            </w:r>
          </w:p>
        </w:tc>
        <w:tc>
          <w:tcPr>
            <w:tcW w:w="912" w:type="dxa"/>
          </w:tcPr>
          <w:p w14:paraId="67A99A0F" w14:textId="77777777" w:rsidR="00215587" w:rsidRPr="00A905BE" w:rsidRDefault="00215587" w:rsidP="00202675">
            <w:pPr>
              <w:pStyle w:val="TableParagraph"/>
              <w:ind w:left="0"/>
              <w:rPr>
                <w:sz w:val="20"/>
                <w:szCs w:val="20"/>
              </w:rPr>
            </w:pPr>
            <w:r w:rsidRPr="00A905BE">
              <w:rPr>
                <w:sz w:val="20"/>
                <w:szCs w:val="20"/>
              </w:rPr>
              <w:t>1231</w:t>
            </w:r>
          </w:p>
        </w:tc>
        <w:tc>
          <w:tcPr>
            <w:tcW w:w="910" w:type="dxa"/>
          </w:tcPr>
          <w:p w14:paraId="70882908" w14:textId="77777777" w:rsidR="00215587" w:rsidRPr="00A905BE" w:rsidRDefault="00215587" w:rsidP="00202675">
            <w:pPr>
              <w:pStyle w:val="TableParagraph"/>
              <w:ind w:left="0"/>
              <w:rPr>
                <w:sz w:val="20"/>
                <w:szCs w:val="20"/>
              </w:rPr>
            </w:pPr>
            <w:r w:rsidRPr="00A905BE">
              <w:rPr>
                <w:sz w:val="20"/>
                <w:szCs w:val="20"/>
              </w:rPr>
              <w:t>816</w:t>
            </w:r>
          </w:p>
        </w:tc>
        <w:tc>
          <w:tcPr>
            <w:tcW w:w="912" w:type="dxa"/>
          </w:tcPr>
          <w:p w14:paraId="329B1437" w14:textId="77777777" w:rsidR="00215587" w:rsidRPr="00A905BE" w:rsidRDefault="00215587" w:rsidP="00202675">
            <w:pPr>
              <w:pStyle w:val="TableParagraph"/>
              <w:ind w:left="0"/>
              <w:rPr>
                <w:sz w:val="20"/>
                <w:szCs w:val="20"/>
              </w:rPr>
            </w:pPr>
            <w:r w:rsidRPr="00A905BE">
              <w:rPr>
                <w:sz w:val="20"/>
                <w:szCs w:val="20"/>
              </w:rPr>
              <w:t>767</w:t>
            </w:r>
          </w:p>
        </w:tc>
        <w:tc>
          <w:tcPr>
            <w:tcW w:w="910" w:type="dxa"/>
          </w:tcPr>
          <w:p w14:paraId="026342A6" w14:textId="77777777" w:rsidR="00215587" w:rsidRPr="00A905BE" w:rsidRDefault="00215587" w:rsidP="00202675">
            <w:pPr>
              <w:pStyle w:val="TableParagraph"/>
              <w:ind w:left="0"/>
              <w:rPr>
                <w:sz w:val="20"/>
                <w:szCs w:val="20"/>
              </w:rPr>
            </w:pPr>
            <w:r w:rsidRPr="00A905BE">
              <w:rPr>
                <w:sz w:val="20"/>
                <w:szCs w:val="20"/>
              </w:rPr>
              <w:t>517</w:t>
            </w:r>
          </w:p>
        </w:tc>
        <w:tc>
          <w:tcPr>
            <w:tcW w:w="912" w:type="dxa"/>
          </w:tcPr>
          <w:p w14:paraId="3500846A" w14:textId="77777777" w:rsidR="00215587" w:rsidRPr="00A905BE" w:rsidRDefault="00215587" w:rsidP="00202675">
            <w:pPr>
              <w:pStyle w:val="TableParagraph"/>
              <w:ind w:left="0"/>
              <w:rPr>
                <w:sz w:val="20"/>
                <w:szCs w:val="20"/>
              </w:rPr>
            </w:pPr>
            <w:r w:rsidRPr="00A905BE">
              <w:rPr>
                <w:sz w:val="20"/>
                <w:szCs w:val="20"/>
              </w:rPr>
              <w:t>2531</w:t>
            </w:r>
          </w:p>
        </w:tc>
        <w:tc>
          <w:tcPr>
            <w:tcW w:w="1194" w:type="dxa"/>
          </w:tcPr>
          <w:p w14:paraId="6FE4B37E" w14:textId="77777777" w:rsidR="00215587" w:rsidRPr="00A905BE" w:rsidRDefault="00215587" w:rsidP="00202675">
            <w:pPr>
              <w:pStyle w:val="TableParagraph"/>
              <w:ind w:left="0"/>
              <w:rPr>
                <w:b/>
                <w:sz w:val="20"/>
                <w:szCs w:val="20"/>
              </w:rPr>
            </w:pPr>
            <w:r w:rsidRPr="00A905BE">
              <w:rPr>
                <w:b/>
                <w:sz w:val="20"/>
                <w:szCs w:val="20"/>
              </w:rPr>
              <w:t>6,737</w:t>
            </w:r>
          </w:p>
        </w:tc>
      </w:tr>
    </w:tbl>
    <w:p w14:paraId="421DA627" w14:textId="125DC456" w:rsidR="00F14866" w:rsidRPr="00A905BE" w:rsidRDefault="00F14866" w:rsidP="00202675">
      <w:pPr>
        <w:pStyle w:val="BodyText"/>
        <w:ind w:left="0"/>
        <w:rPr>
          <w:sz w:val="22"/>
          <w:szCs w:val="22"/>
        </w:rPr>
      </w:pPr>
      <w:r w:rsidRPr="00A905BE">
        <w:rPr>
          <w:sz w:val="22"/>
          <w:szCs w:val="22"/>
        </w:rPr>
        <w:t>There are 6,737 paradigmatic LRs, which make up fourth fifth of the total 8,246</w:t>
      </w:r>
      <w:r w:rsidRPr="00A905BE">
        <w:rPr>
          <w:spacing w:val="-62"/>
          <w:sz w:val="22"/>
          <w:szCs w:val="22"/>
        </w:rPr>
        <w:t xml:space="preserve"> </w:t>
      </w:r>
      <w:r w:rsidRPr="00A905BE">
        <w:rPr>
          <w:sz w:val="22"/>
          <w:szCs w:val="22"/>
        </w:rPr>
        <w:t>relations.</w:t>
      </w:r>
      <w:r w:rsidRPr="00A905BE">
        <w:rPr>
          <w:spacing w:val="18"/>
          <w:sz w:val="22"/>
          <w:szCs w:val="22"/>
        </w:rPr>
        <w:t xml:space="preserve"> </w:t>
      </w:r>
      <w:r w:rsidRPr="00A905BE">
        <w:rPr>
          <w:sz w:val="22"/>
          <w:szCs w:val="22"/>
        </w:rPr>
        <w:t>Traditionally</w:t>
      </w:r>
      <w:r w:rsidRPr="00A905BE">
        <w:rPr>
          <w:spacing w:val="22"/>
          <w:sz w:val="22"/>
          <w:szCs w:val="22"/>
        </w:rPr>
        <w:t xml:space="preserve"> </w:t>
      </w:r>
      <w:r w:rsidRPr="00A905BE">
        <w:rPr>
          <w:sz w:val="22"/>
          <w:szCs w:val="22"/>
        </w:rPr>
        <w:t>terminologists</w:t>
      </w:r>
      <w:r w:rsidRPr="00A905BE">
        <w:rPr>
          <w:spacing w:val="18"/>
          <w:sz w:val="22"/>
          <w:szCs w:val="22"/>
        </w:rPr>
        <w:t xml:space="preserve"> </w:t>
      </w:r>
      <w:r w:rsidRPr="00A905BE">
        <w:rPr>
          <w:sz w:val="22"/>
          <w:szCs w:val="22"/>
        </w:rPr>
        <w:t>focused</w:t>
      </w:r>
      <w:r w:rsidRPr="00A905BE">
        <w:rPr>
          <w:spacing w:val="20"/>
          <w:sz w:val="22"/>
          <w:szCs w:val="22"/>
        </w:rPr>
        <w:t xml:space="preserve"> </w:t>
      </w:r>
      <w:r w:rsidRPr="00A905BE">
        <w:rPr>
          <w:sz w:val="22"/>
          <w:szCs w:val="22"/>
        </w:rPr>
        <w:t>on</w:t>
      </w:r>
      <w:r w:rsidRPr="00A905BE">
        <w:rPr>
          <w:spacing w:val="18"/>
          <w:sz w:val="22"/>
          <w:szCs w:val="22"/>
        </w:rPr>
        <w:t xml:space="preserve"> </w:t>
      </w:r>
      <w:r w:rsidRPr="00A905BE">
        <w:rPr>
          <w:sz w:val="22"/>
          <w:szCs w:val="22"/>
        </w:rPr>
        <w:t>the</w:t>
      </w:r>
      <w:r w:rsidRPr="00A905BE">
        <w:rPr>
          <w:spacing w:val="20"/>
          <w:sz w:val="22"/>
          <w:szCs w:val="22"/>
        </w:rPr>
        <w:t xml:space="preserve"> </w:t>
      </w:r>
      <w:r w:rsidRPr="00A905BE">
        <w:rPr>
          <w:sz w:val="22"/>
          <w:szCs w:val="22"/>
        </w:rPr>
        <w:t>two</w:t>
      </w:r>
      <w:r w:rsidRPr="00A905BE">
        <w:rPr>
          <w:spacing w:val="20"/>
          <w:sz w:val="22"/>
          <w:szCs w:val="22"/>
        </w:rPr>
        <w:t xml:space="preserve"> </w:t>
      </w:r>
      <w:r w:rsidRPr="00A905BE">
        <w:rPr>
          <w:sz w:val="22"/>
          <w:szCs w:val="22"/>
        </w:rPr>
        <w:t>major</w:t>
      </w:r>
      <w:r w:rsidRPr="00A905BE">
        <w:rPr>
          <w:spacing w:val="24"/>
          <w:sz w:val="22"/>
          <w:szCs w:val="22"/>
        </w:rPr>
        <w:t xml:space="preserve"> </w:t>
      </w:r>
      <w:r w:rsidRPr="00A905BE">
        <w:rPr>
          <w:sz w:val="22"/>
          <w:szCs w:val="22"/>
        </w:rPr>
        <w:t>Paradigmatic</w:t>
      </w:r>
      <w:r w:rsidRPr="00A905BE">
        <w:rPr>
          <w:spacing w:val="21"/>
          <w:sz w:val="22"/>
          <w:szCs w:val="22"/>
        </w:rPr>
        <w:t xml:space="preserve"> </w:t>
      </w:r>
      <w:r w:rsidRPr="00A905BE">
        <w:rPr>
          <w:sz w:val="22"/>
          <w:szCs w:val="22"/>
        </w:rPr>
        <w:t>LRs</w:t>
      </w:r>
      <w:r w:rsidRPr="00A905BE">
        <w:rPr>
          <w:spacing w:val="19"/>
          <w:sz w:val="22"/>
          <w:szCs w:val="22"/>
        </w:rPr>
        <w:t xml:space="preserve"> </w:t>
      </w:r>
      <w:r w:rsidRPr="00A905BE">
        <w:rPr>
          <w:sz w:val="22"/>
          <w:szCs w:val="22"/>
        </w:rPr>
        <w:t>of</w:t>
      </w:r>
      <w:r w:rsidR="00DD3B82" w:rsidRPr="00A905BE">
        <w:rPr>
          <w:sz w:val="22"/>
          <w:szCs w:val="22"/>
        </w:rPr>
        <w:t xml:space="preserve"> </w:t>
      </w:r>
      <w:r w:rsidRPr="00A905BE">
        <w:rPr>
          <w:b/>
          <w:sz w:val="22"/>
          <w:szCs w:val="22"/>
        </w:rPr>
        <w:t xml:space="preserve">1. Type-of </w:t>
      </w:r>
      <w:r w:rsidRPr="00A905BE">
        <w:rPr>
          <w:sz w:val="22"/>
          <w:szCs w:val="22"/>
        </w:rPr>
        <w:t xml:space="preserve">and </w:t>
      </w:r>
      <w:r w:rsidRPr="00A905BE">
        <w:rPr>
          <w:b/>
          <w:sz w:val="22"/>
          <w:szCs w:val="22"/>
        </w:rPr>
        <w:t>2. Part-of</w:t>
      </w:r>
      <w:r w:rsidRPr="00A905BE">
        <w:rPr>
          <w:sz w:val="22"/>
          <w:szCs w:val="22"/>
        </w:rPr>
        <w:t>. Very little effort have been invested in the remaining types</w:t>
      </w:r>
      <w:r w:rsidRPr="00A905BE">
        <w:rPr>
          <w:spacing w:val="1"/>
          <w:sz w:val="22"/>
          <w:szCs w:val="22"/>
        </w:rPr>
        <w:t xml:space="preserve"> </w:t>
      </w:r>
      <w:r w:rsidRPr="00A905BE">
        <w:rPr>
          <w:sz w:val="22"/>
          <w:szCs w:val="22"/>
        </w:rPr>
        <w:t xml:space="preserve">of Paradigmatic relation in terminology. </w:t>
      </w:r>
      <w:r w:rsidRPr="00A905BE">
        <w:rPr>
          <w:b/>
          <w:sz w:val="22"/>
          <w:szCs w:val="22"/>
        </w:rPr>
        <w:t xml:space="preserve">7. Result-of </w:t>
      </w:r>
      <w:r w:rsidRPr="00A905BE">
        <w:rPr>
          <w:sz w:val="22"/>
          <w:szCs w:val="22"/>
        </w:rPr>
        <w:t>(</w:t>
      </w:r>
      <w:r w:rsidRPr="00A905BE">
        <w:rPr>
          <w:b/>
          <w:sz w:val="22"/>
          <w:szCs w:val="22"/>
        </w:rPr>
        <w:t>LF Sres</w:t>
      </w:r>
      <w:r w:rsidRPr="00A905BE">
        <w:rPr>
          <w:sz w:val="22"/>
          <w:szCs w:val="22"/>
        </w:rPr>
        <w:t>) relation is categorized</w:t>
      </w:r>
      <w:r w:rsidRPr="00A905BE">
        <w:rPr>
          <w:spacing w:val="1"/>
          <w:sz w:val="22"/>
          <w:szCs w:val="22"/>
        </w:rPr>
        <w:t xml:space="preserve"> </w:t>
      </w:r>
      <w:r w:rsidRPr="00A905BE">
        <w:rPr>
          <w:sz w:val="22"/>
          <w:szCs w:val="22"/>
        </w:rPr>
        <w:t>as</w:t>
      </w:r>
      <w:r w:rsidRPr="00A905BE">
        <w:rPr>
          <w:spacing w:val="1"/>
          <w:sz w:val="22"/>
          <w:szCs w:val="22"/>
        </w:rPr>
        <w:t xml:space="preserve"> </w:t>
      </w:r>
      <w:r w:rsidR="00B95397">
        <w:rPr>
          <w:spacing w:val="1"/>
          <w:sz w:val="22"/>
          <w:szCs w:val="22"/>
        </w:rPr>
        <w:t xml:space="preserve">Paradigmatic </w:t>
      </w:r>
      <w:r w:rsidRPr="00A905BE">
        <w:rPr>
          <w:sz w:val="22"/>
          <w:szCs w:val="22"/>
        </w:rPr>
        <w:t>by</w:t>
      </w:r>
      <w:r w:rsidRPr="00A905BE">
        <w:rPr>
          <w:spacing w:val="1"/>
          <w:sz w:val="22"/>
          <w:szCs w:val="22"/>
        </w:rPr>
        <w:t xml:space="preserve"> </w:t>
      </w:r>
      <w:r w:rsidRPr="00A905BE">
        <w:rPr>
          <w:sz w:val="22"/>
          <w:szCs w:val="22"/>
        </w:rPr>
        <w:t>other</w:t>
      </w:r>
      <w:r w:rsidRPr="00A905BE">
        <w:rPr>
          <w:spacing w:val="1"/>
          <w:sz w:val="22"/>
          <w:szCs w:val="22"/>
        </w:rPr>
        <w:t xml:space="preserve"> </w:t>
      </w:r>
      <w:r w:rsidRPr="00A905BE">
        <w:rPr>
          <w:sz w:val="22"/>
          <w:szCs w:val="22"/>
        </w:rPr>
        <w:t>authors</w:t>
      </w:r>
      <w:r w:rsidRPr="00A905BE">
        <w:rPr>
          <w:spacing w:val="1"/>
          <w:sz w:val="22"/>
          <w:szCs w:val="22"/>
        </w:rPr>
        <w:t xml:space="preserve"> </w:t>
      </w:r>
      <w:r w:rsidRPr="00A905BE">
        <w:rPr>
          <w:sz w:val="22"/>
          <w:szCs w:val="22"/>
        </w:rPr>
        <w:t>(Mel’cook</w:t>
      </w:r>
      <w:r w:rsidRPr="00A905BE">
        <w:rPr>
          <w:spacing w:val="1"/>
          <w:sz w:val="22"/>
          <w:szCs w:val="22"/>
        </w:rPr>
        <w:t xml:space="preserve"> </w:t>
      </w:r>
      <w:r w:rsidRPr="00A905BE">
        <w:rPr>
          <w:sz w:val="22"/>
          <w:szCs w:val="22"/>
        </w:rPr>
        <w:t>and</w:t>
      </w:r>
      <w:r w:rsidRPr="00A905BE">
        <w:rPr>
          <w:spacing w:val="1"/>
          <w:sz w:val="22"/>
          <w:szCs w:val="22"/>
        </w:rPr>
        <w:t xml:space="preserve"> </w:t>
      </w:r>
      <w:r w:rsidRPr="00A905BE">
        <w:rPr>
          <w:sz w:val="22"/>
          <w:szCs w:val="22"/>
        </w:rPr>
        <w:t>Faber).</w:t>
      </w:r>
      <w:r w:rsidRPr="00A905BE">
        <w:rPr>
          <w:spacing w:val="1"/>
          <w:sz w:val="22"/>
          <w:szCs w:val="22"/>
        </w:rPr>
        <w:t xml:space="preserve"> </w:t>
      </w:r>
      <w:r w:rsidRPr="00A905BE">
        <w:rPr>
          <w:sz w:val="22"/>
          <w:szCs w:val="22"/>
        </w:rPr>
        <w:t>However,</w:t>
      </w:r>
      <w:r w:rsidRPr="00A905BE">
        <w:rPr>
          <w:spacing w:val="1"/>
          <w:sz w:val="22"/>
          <w:szCs w:val="22"/>
        </w:rPr>
        <w:t xml:space="preserve"> </w:t>
      </w:r>
      <w:r w:rsidRPr="00A905BE">
        <w:rPr>
          <w:sz w:val="22"/>
          <w:szCs w:val="22"/>
        </w:rPr>
        <w:t>the</w:t>
      </w:r>
      <w:r w:rsidRPr="00A905BE">
        <w:rPr>
          <w:spacing w:val="1"/>
          <w:sz w:val="22"/>
          <w:szCs w:val="22"/>
        </w:rPr>
        <w:t xml:space="preserve"> </w:t>
      </w:r>
      <w:r w:rsidRPr="00A905BE">
        <w:rPr>
          <w:sz w:val="22"/>
          <w:szCs w:val="22"/>
        </w:rPr>
        <w:t>results</w:t>
      </w:r>
      <w:r w:rsidRPr="00A905BE">
        <w:rPr>
          <w:spacing w:val="1"/>
          <w:sz w:val="22"/>
          <w:szCs w:val="22"/>
        </w:rPr>
        <w:t xml:space="preserve"> </w:t>
      </w:r>
      <w:r w:rsidRPr="00A905BE">
        <w:rPr>
          <w:sz w:val="22"/>
          <w:szCs w:val="22"/>
        </w:rPr>
        <w:t>of</w:t>
      </w:r>
      <w:r w:rsidRPr="00A905BE">
        <w:rPr>
          <w:spacing w:val="-62"/>
          <w:sz w:val="22"/>
          <w:szCs w:val="22"/>
        </w:rPr>
        <w:t xml:space="preserve"> </w:t>
      </w:r>
      <w:r w:rsidR="00B95397">
        <w:rPr>
          <w:spacing w:val="-62"/>
          <w:sz w:val="22"/>
          <w:szCs w:val="22"/>
        </w:rPr>
        <w:t xml:space="preserve">    </w:t>
      </w:r>
      <w:r w:rsidRPr="00A905BE">
        <w:rPr>
          <w:sz w:val="22"/>
          <w:szCs w:val="22"/>
        </w:rPr>
        <w:t>investigation in TCE terminology reveals that “</w:t>
      </w:r>
      <w:r w:rsidRPr="00A905BE">
        <w:rPr>
          <w:b/>
          <w:sz w:val="22"/>
          <w:szCs w:val="22"/>
        </w:rPr>
        <w:t>7.</w:t>
      </w:r>
      <w:r w:rsidRPr="00A905BE">
        <w:rPr>
          <w:b/>
          <w:spacing w:val="1"/>
          <w:sz w:val="22"/>
          <w:szCs w:val="22"/>
        </w:rPr>
        <w:t xml:space="preserve"> </w:t>
      </w:r>
      <w:r w:rsidRPr="00A905BE">
        <w:rPr>
          <w:b/>
          <w:sz w:val="22"/>
          <w:szCs w:val="22"/>
        </w:rPr>
        <w:t>Result-of</w:t>
      </w:r>
      <w:r w:rsidRPr="00A905BE">
        <w:rPr>
          <w:sz w:val="22"/>
          <w:szCs w:val="22"/>
        </w:rPr>
        <w:t>” is</w:t>
      </w:r>
      <w:r w:rsidRPr="00A905BE">
        <w:rPr>
          <w:spacing w:val="1"/>
          <w:sz w:val="22"/>
          <w:szCs w:val="22"/>
        </w:rPr>
        <w:t xml:space="preserve"> </w:t>
      </w:r>
      <w:r w:rsidRPr="00A905BE">
        <w:rPr>
          <w:sz w:val="22"/>
          <w:szCs w:val="22"/>
        </w:rPr>
        <w:t>closely related to</w:t>
      </w:r>
      <w:r w:rsidRPr="00A905BE">
        <w:rPr>
          <w:spacing w:val="1"/>
          <w:sz w:val="22"/>
          <w:szCs w:val="22"/>
        </w:rPr>
        <w:t xml:space="preserve"> </w:t>
      </w:r>
      <w:r w:rsidRPr="00A905BE">
        <w:rPr>
          <w:sz w:val="22"/>
          <w:szCs w:val="22"/>
        </w:rPr>
        <w:t>collocation and should</w:t>
      </w:r>
      <w:r w:rsidRPr="00A905BE">
        <w:rPr>
          <w:spacing w:val="3"/>
          <w:sz w:val="22"/>
          <w:szCs w:val="22"/>
        </w:rPr>
        <w:t xml:space="preserve"> </w:t>
      </w:r>
      <w:r w:rsidRPr="00A905BE">
        <w:rPr>
          <w:sz w:val="22"/>
          <w:szCs w:val="22"/>
        </w:rPr>
        <w:t>be</w:t>
      </w:r>
      <w:r w:rsidRPr="00A905BE">
        <w:rPr>
          <w:spacing w:val="-2"/>
          <w:sz w:val="22"/>
          <w:szCs w:val="22"/>
        </w:rPr>
        <w:t xml:space="preserve"> </w:t>
      </w:r>
      <w:r w:rsidRPr="00A905BE">
        <w:rPr>
          <w:sz w:val="22"/>
          <w:szCs w:val="22"/>
        </w:rPr>
        <w:t>moved to</w:t>
      </w:r>
      <w:r w:rsidRPr="00A905BE">
        <w:rPr>
          <w:spacing w:val="-1"/>
          <w:sz w:val="22"/>
          <w:szCs w:val="22"/>
        </w:rPr>
        <w:t xml:space="preserve"> </w:t>
      </w:r>
      <w:r w:rsidRPr="00A905BE">
        <w:rPr>
          <w:sz w:val="22"/>
          <w:szCs w:val="22"/>
        </w:rPr>
        <w:t>the</w:t>
      </w:r>
      <w:r w:rsidRPr="00A905BE">
        <w:rPr>
          <w:spacing w:val="-1"/>
          <w:sz w:val="22"/>
          <w:szCs w:val="22"/>
        </w:rPr>
        <w:t xml:space="preserve"> </w:t>
      </w:r>
      <w:r w:rsidRPr="00A905BE">
        <w:rPr>
          <w:sz w:val="22"/>
          <w:szCs w:val="22"/>
        </w:rPr>
        <w:t>Syntagmatic</w:t>
      </w:r>
      <w:r w:rsidRPr="00A905BE">
        <w:rPr>
          <w:spacing w:val="-2"/>
          <w:sz w:val="22"/>
          <w:szCs w:val="22"/>
        </w:rPr>
        <w:t xml:space="preserve"> </w:t>
      </w:r>
      <w:r w:rsidRPr="00A905BE">
        <w:rPr>
          <w:sz w:val="22"/>
          <w:szCs w:val="22"/>
        </w:rPr>
        <w:t>type.</w:t>
      </w:r>
    </w:p>
    <w:p w14:paraId="3C210628" w14:textId="12AA4314" w:rsidR="00F14866" w:rsidRPr="00A905BE" w:rsidRDefault="00F14866" w:rsidP="008B717D">
      <w:pPr>
        <w:jc w:val="center"/>
        <w:rPr>
          <w:rFonts w:cs="Times New Roman"/>
          <w:sz w:val="22"/>
        </w:rPr>
      </w:pPr>
      <w:r w:rsidRPr="00A905BE">
        <w:rPr>
          <w:rFonts w:cs="Times New Roman"/>
          <w:b/>
          <w:sz w:val="22"/>
        </w:rPr>
        <w:t>Table</w:t>
      </w:r>
      <w:r w:rsidRPr="00A905BE">
        <w:rPr>
          <w:rFonts w:cs="Times New Roman"/>
          <w:b/>
          <w:spacing w:val="-3"/>
          <w:sz w:val="22"/>
        </w:rPr>
        <w:t xml:space="preserve"> </w:t>
      </w:r>
      <w:r w:rsidRPr="00A905BE">
        <w:rPr>
          <w:rFonts w:cs="Times New Roman"/>
          <w:b/>
          <w:sz w:val="22"/>
        </w:rPr>
        <w:t xml:space="preserve">4.5:  </w:t>
      </w:r>
      <w:r w:rsidRPr="00A905BE">
        <w:rPr>
          <w:rFonts w:cs="Times New Roman"/>
          <w:sz w:val="22"/>
        </w:rPr>
        <w:t>Paradigmatic Lexical</w:t>
      </w:r>
      <w:r w:rsidRPr="00A905BE">
        <w:rPr>
          <w:rFonts w:cs="Times New Roman"/>
          <w:spacing w:val="-2"/>
          <w:sz w:val="22"/>
        </w:rPr>
        <w:t xml:space="preserve"> </w:t>
      </w:r>
      <w:r w:rsidRPr="00A905BE">
        <w:rPr>
          <w:rFonts w:cs="Times New Roman"/>
          <w:sz w:val="22"/>
        </w:rPr>
        <w:t>Relations</w:t>
      </w:r>
    </w:p>
    <w:p w14:paraId="56B3C9C0" w14:textId="05BF1031" w:rsidR="00A4435A" w:rsidRPr="00850CC4" w:rsidRDefault="00A4435A" w:rsidP="00077F63">
      <w:pPr>
        <w:pStyle w:val="Heading3"/>
        <w:numPr>
          <w:ilvl w:val="2"/>
          <w:numId w:val="3"/>
        </w:numPr>
        <w:rPr>
          <w:b w:val="0"/>
        </w:rPr>
      </w:pPr>
      <w:r w:rsidRPr="006E6E3E">
        <w:t>Meronymy</w:t>
      </w:r>
      <w:r w:rsidRPr="006E6E3E">
        <w:rPr>
          <w:spacing w:val="-2"/>
        </w:rPr>
        <w:t xml:space="preserve"> </w:t>
      </w:r>
      <w:r w:rsidRPr="006E6E3E">
        <w:t>(Partitive)</w:t>
      </w:r>
      <w:r w:rsidRPr="006E6E3E">
        <w:rPr>
          <w:spacing w:val="-2"/>
        </w:rPr>
        <w:t xml:space="preserve"> </w:t>
      </w:r>
      <w:r w:rsidRPr="006E6E3E">
        <w:t>lexical</w:t>
      </w:r>
      <w:r w:rsidRPr="006E6E3E">
        <w:rPr>
          <w:spacing w:val="-1"/>
        </w:rPr>
        <w:t xml:space="preserve"> </w:t>
      </w:r>
      <w:r w:rsidRPr="006E6E3E">
        <w:t>relations</w:t>
      </w:r>
      <w:r w:rsidR="006E6E3E" w:rsidRPr="006E6E3E">
        <w:t xml:space="preserve">: </w:t>
      </w:r>
      <w:r w:rsidRPr="00850CC4">
        <w:rPr>
          <w:b w:val="0"/>
        </w:rPr>
        <w:t>In this group of lexical relations, 1. Part-of has the largest number while 3.</w:t>
      </w:r>
      <w:r w:rsidRPr="00850CC4">
        <w:rPr>
          <w:b w:val="0"/>
          <w:spacing w:val="1"/>
        </w:rPr>
        <w:t xml:space="preserve"> </w:t>
      </w:r>
      <w:r w:rsidRPr="00850CC4">
        <w:rPr>
          <w:b w:val="0"/>
        </w:rPr>
        <w:t>Made-of</w:t>
      </w:r>
      <w:r w:rsidRPr="00850CC4">
        <w:rPr>
          <w:b w:val="0"/>
          <w:spacing w:val="1"/>
        </w:rPr>
        <w:t xml:space="preserve"> </w:t>
      </w:r>
      <w:r w:rsidRPr="00850CC4">
        <w:rPr>
          <w:b w:val="0"/>
        </w:rPr>
        <w:t>ranks</w:t>
      </w:r>
      <w:r w:rsidRPr="00850CC4">
        <w:rPr>
          <w:b w:val="0"/>
          <w:spacing w:val="1"/>
        </w:rPr>
        <w:t xml:space="preserve"> </w:t>
      </w:r>
      <w:r w:rsidRPr="00850CC4">
        <w:rPr>
          <w:b w:val="0"/>
        </w:rPr>
        <w:t>the</w:t>
      </w:r>
      <w:r w:rsidRPr="00850CC4">
        <w:rPr>
          <w:b w:val="0"/>
          <w:spacing w:val="1"/>
        </w:rPr>
        <w:t xml:space="preserve"> </w:t>
      </w:r>
      <w:r w:rsidRPr="00850CC4">
        <w:rPr>
          <w:b w:val="0"/>
        </w:rPr>
        <w:t>second.</w:t>
      </w:r>
      <w:r w:rsidRPr="00850CC4">
        <w:rPr>
          <w:b w:val="0"/>
          <w:spacing w:val="1"/>
        </w:rPr>
        <w:t xml:space="preserve"> </w:t>
      </w:r>
      <w:r w:rsidRPr="00850CC4">
        <w:rPr>
          <w:b w:val="0"/>
        </w:rPr>
        <w:t>30.</w:t>
      </w:r>
      <w:r w:rsidRPr="00850CC4">
        <w:rPr>
          <w:b w:val="0"/>
          <w:spacing w:val="1"/>
        </w:rPr>
        <w:t xml:space="preserve"> </w:t>
      </w:r>
      <w:r w:rsidRPr="00850CC4">
        <w:rPr>
          <w:b w:val="0"/>
        </w:rPr>
        <w:t>Phase-of</w:t>
      </w:r>
      <w:r w:rsidRPr="00850CC4">
        <w:rPr>
          <w:b w:val="0"/>
          <w:spacing w:val="1"/>
        </w:rPr>
        <w:t xml:space="preserve"> </w:t>
      </w:r>
      <w:r w:rsidRPr="00850CC4">
        <w:rPr>
          <w:b w:val="0"/>
        </w:rPr>
        <w:t>has</w:t>
      </w:r>
      <w:r w:rsidRPr="00850CC4">
        <w:rPr>
          <w:b w:val="0"/>
          <w:spacing w:val="1"/>
        </w:rPr>
        <w:t xml:space="preserve"> </w:t>
      </w:r>
      <w:r w:rsidRPr="00850CC4">
        <w:rPr>
          <w:b w:val="0"/>
        </w:rPr>
        <w:t>14</w:t>
      </w:r>
      <w:r w:rsidRPr="00850CC4">
        <w:rPr>
          <w:b w:val="0"/>
          <w:spacing w:val="1"/>
        </w:rPr>
        <w:t xml:space="preserve"> </w:t>
      </w:r>
      <w:r w:rsidRPr="00850CC4">
        <w:rPr>
          <w:b w:val="0"/>
        </w:rPr>
        <w:t>examples</w:t>
      </w:r>
      <w:r w:rsidRPr="00850CC4">
        <w:rPr>
          <w:b w:val="0"/>
          <w:spacing w:val="1"/>
        </w:rPr>
        <w:t xml:space="preserve"> </w:t>
      </w:r>
      <w:r w:rsidRPr="00850CC4">
        <w:rPr>
          <w:b w:val="0"/>
        </w:rPr>
        <w:t>but</w:t>
      </w:r>
      <w:r w:rsidRPr="00850CC4">
        <w:rPr>
          <w:b w:val="0"/>
          <w:spacing w:val="1"/>
        </w:rPr>
        <w:t xml:space="preserve"> </w:t>
      </w:r>
      <w:r w:rsidRPr="00850CC4">
        <w:rPr>
          <w:b w:val="0"/>
        </w:rPr>
        <w:t>they</w:t>
      </w:r>
      <w:r w:rsidRPr="00850CC4">
        <w:rPr>
          <w:b w:val="0"/>
          <w:spacing w:val="1"/>
        </w:rPr>
        <w:t xml:space="preserve"> </w:t>
      </w:r>
      <w:r w:rsidRPr="00850CC4">
        <w:rPr>
          <w:b w:val="0"/>
        </w:rPr>
        <w:t>are</w:t>
      </w:r>
      <w:r w:rsidRPr="00850CC4">
        <w:rPr>
          <w:b w:val="0"/>
          <w:spacing w:val="1"/>
        </w:rPr>
        <w:t xml:space="preserve"> </w:t>
      </w:r>
      <w:r w:rsidRPr="00850CC4">
        <w:rPr>
          <w:b w:val="0"/>
        </w:rPr>
        <w:t>not</w:t>
      </w:r>
      <w:r w:rsidRPr="00850CC4">
        <w:rPr>
          <w:b w:val="0"/>
          <w:spacing w:val="1"/>
        </w:rPr>
        <w:t xml:space="preserve"> </w:t>
      </w:r>
      <w:r w:rsidRPr="00850CC4">
        <w:rPr>
          <w:b w:val="0"/>
        </w:rPr>
        <w:t>used</w:t>
      </w:r>
      <w:r w:rsidR="008B717D" w:rsidRPr="00850CC4">
        <w:rPr>
          <w:b w:val="0"/>
        </w:rPr>
        <w:t xml:space="preserve"> </w:t>
      </w:r>
      <w:r w:rsidRPr="00850CC4">
        <w:rPr>
          <w:b w:val="0"/>
          <w:spacing w:val="-62"/>
        </w:rPr>
        <w:t xml:space="preserve"> </w:t>
      </w:r>
      <w:r w:rsidRPr="00850CC4">
        <w:rPr>
          <w:b w:val="0"/>
        </w:rPr>
        <w:t>repeatedly,</w:t>
      </w:r>
      <w:r w:rsidRPr="00850CC4">
        <w:rPr>
          <w:b w:val="0"/>
          <w:spacing w:val="-2"/>
        </w:rPr>
        <w:t xml:space="preserve"> </w:t>
      </w:r>
      <w:r w:rsidRPr="00850CC4">
        <w:rPr>
          <w:b w:val="0"/>
        </w:rPr>
        <w:t>so</w:t>
      </w:r>
      <w:r w:rsidRPr="00850CC4">
        <w:rPr>
          <w:b w:val="0"/>
          <w:spacing w:val="-2"/>
        </w:rPr>
        <w:t xml:space="preserve"> </w:t>
      </w:r>
      <w:r w:rsidRPr="00850CC4">
        <w:rPr>
          <w:b w:val="0"/>
        </w:rPr>
        <w:t>it</w:t>
      </w:r>
      <w:r w:rsidRPr="00850CC4">
        <w:rPr>
          <w:b w:val="0"/>
          <w:spacing w:val="-1"/>
        </w:rPr>
        <w:t xml:space="preserve"> </w:t>
      </w:r>
      <w:r w:rsidRPr="00850CC4">
        <w:rPr>
          <w:b w:val="0"/>
        </w:rPr>
        <w:t>is not</w:t>
      </w:r>
      <w:r w:rsidRPr="00850CC4">
        <w:rPr>
          <w:b w:val="0"/>
          <w:spacing w:val="3"/>
        </w:rPr>
        <w:t xml:space="preserve"> </w:t>
      </w:r>
      <w:r w:rsidRPr="00850CC4">
        <w:rPr>
          <w:b w:val="0"/>
        </w:rPr>
        <w:t>considered</w:t>
      </w:r>
      <w:r w:rsidRPr="00850CC4">
        <w:rPr>
          <w:b w:val="0"/>
          <w:spacing w:val="-2"/>
        </w:rPr>
        <w:t xml:space="preserve"> </w:t>
      </w:r>
      <w:r w:rsidRPr="00850CC4">
        <w:rPr>
          <w:b w:val="0"/>
        </w:rPr>
        <w:t>a</w:t>
      </w:r>
      <w:r w:rsidRPr="00850CC4">
        <w:rPr>
          <w:b w:val="0"/>
          <w:spacing w:val="1"/>
        </w:rPr>
        <w:t xml:space="preserve"> </w:t>
      </w:r>
      <w:r w:rsidRPr="00850CC4">
        <w:rPr>
          <w:b w:val="0"/>
        </w:rPr>
        <w:t>typical type and</w:t>
      </w:r>
      <w:r w:rsidRPr="00850CC4">
        <w:rPr>
          <w:b w:val="0"/>
          <w:spacing w:val="-1"/>
        </w:rPr>
        <w:t xml:space="preserve"> </w:t>
      </w:r>
      <w:r w:rsidRPr="00850CC4">
        <w:rPr>
          <w:b w:val="0"/>
        </w:rPr>
        <w:t>no</w:t>
      </w:r>
      <w:r w:rsidRPr="00850CC4">
        <w:rPr>
          <w:b w:val="0"/>
          <w:spacing w:val="-1"/>
        </w:rPr>
        <w:t xml:space="preserve"> </w:t>
      </w:r>
      <w:r w:rsidRPr="00850CC4">
        <w:rPr>
          <w:b w:val="0"/>
        </w:rPr>
        <w:t>further</w:t>
      </w:r>
      <w:r w:rsidRPr="00850CC4">
        <w:rPr>
          <w:b w:val="0"/>
          <w:spacing w:val="-1"/>
        </w:rPr>
        <w:t xml:space="preserve"> </w:t>
      </w:r>
      <w:r w:rsidRPr="00850CC4">
        <w:rPr>
          <w:b w:val="0"/>
        </w:rPr>
        <w:t>discussion</w:t>
      </w:r>
      <w:r w:rsidRPr="00850CC4">
        <w:rPr>
          <w:b w:val="0"/>
          <w:spacing w:val="-1"/>
        </w:rPr>
        <w:t xml:space="preserve"> </w:t>
      </w:r>
      <w:r w:rsidRPr="00850CC4">
        <w:rPr>
          <w:b w:val="0"/>
        </w:rPr>
        <w:t>is</w:t>
      </w:r>
      <w:r w:rsidRPr="00850CC4">
        <w:rPr>
          <w:b w:val="0"/>
          <w:spacing w:val="-1"/>
        </w:rPr>
        <w:t xml:space="preserve"> </w:t>
      </w:r>
      <w:r w:rsidRPr="00850CC4">
        <w:rPr>
          <w:b w:val="0"/>
        </w:rPr>
        <w:t>made.</w:t>
      </w:r>
    </w:p>
    <w:p w14:paraId="4A4FA50A" w14:textId="77777777" w:rsidR="00A4435A" w:rsidRPr="00CB3D1A" w:rsidRDefault="00A4435A" w:rsidP="006E6E3E">
      <w:pPr>
        <w:jc w:val="center"/>
        <w:rPr>
          <w:rFonts w:cs="Times New Roman"/>
          <w:sz w:val="22"/>
        </w:rPr>
      </w:pPr>
      <w:r w:rsidRPr="00CB3D1A">
        <w:rPr>
          <w:rFonts w:cs="Times New Roman"/>
          <w:b/>
          <w:sz w:val="22"/>
        </w:rPr>
        <w:t>Table</w:t>
      </w:r>
      <w:r w:rsidRPr="00CB3D1A">
        <w:rPr>
          <w:rFonts w:cs="Times New Roman"/>
          <w:b/>
          <w:spacing w:val="-3"/>
          <w:sz w:val="22"/>
        </w:rPr>
        <w:t xml:space="preserve"> </w:t>
      </w:r>
      <w:r w:rsidRPr="00CB3D1A">
        <w:rPr>
          <w:rFonts w:cs="Times New Roman"/>
          <w:b/>
          <w:sz w:val="22"/>
        </w:rPr>
        <w:t xml:space="preserve">4.6: </w:t>
      </w:r>
      <w:r w:rsidRPr="00CB3D1A">
        <w:rPr>
          <w:rFonts w:cs="Times New Roman"/>
          <w:sz w:val="22"/>
        </w:rPr>
        <w:t>Meronymy (Partitive)</w:t>
      </w:r>
      <w:r w:rsidRPr="00CB3D1A">
        <w:rPr>
          <w:rFonts w:cs="Times New Roman"/>
          <w:spacing w:val="1"/>
          <w:sz w:val="22"/>
        </w:rPr>
        <w:t xml:space="preserve"> </w:t>
      </w:r>
      <w:r w:rsidRPr="00CB3D1A">
        <w:rPr>
          <w:rFonts w:cs="Times New Roman"/>
          <w:sz w:val="22"/>
        </w:rPr>
        <w:t>Lexical</w:t>
      </w:r>
      <w:r w:rsidRPr="00CB3D1A">
        <w:rPr>
          <w:rFonts w:cs="Times New Roman"/>
          <w:spacing w:val="-2"/>
          <w:sz w:val="22"/>
        </w:rPr>
        <w:t xml:space="preserve"> </w:t>
      </w:r>
      <w:r w:rsidRPr="00CB3D1A">
        <w:rPr>
          <w:rFonts w:cs="Times New Roman"/>
          <w:sz w:val="22"/>
        </w:rPr>
        <w:t>Relations</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4"/>
        <w:gridCol w:w="1279"/>
        <w:gridCol w:w="1132"/>
        <w:gridCol w:w="1133"/>
        <w:gridCol w:w="855"/>
        <w:gridCol w:w="567"/>
        <w:gridCol w:w="709"/>
        <w:gridCol w:w="709"/>
        <w:gridCol w:w="709"/>
        <w:gridCol w:w="708"/>
        <w:gridCol w:w="993"/>
      </w:tblGrid>
      <w:tr w:rsidR="00A4435A" w:rsidRPr="00CB3D1A" w14:paraId="4BF93676" w14:textId="77777777" w:rsidTr="006E6E3E">
        <w:trPr>
          <w:trHeight w:val="295"/>
        </w:trPr>
        <w:tc>
          <w:tcPr>
            <w:tcW w:w="704" w:type="dxa"/>
          </w:tcPr>
          <w:p w14:paraId="6C7B45C0" w14:textId="77777777" w:rsidR="00A4435A" w:rsidRPr="00AB54DD" w:rsidRDefault="00A4435A" w:rsidP="00202675">
            <w:pPr>
              <w:pStyle w:val="TableParagraph"/>
              <w:ind w:left="0"/>
              <w:rPr>
                <w:sz w:val="20"/>
                <w:szCs w:val="20"/>
              </w:rPr>
            </w:pPr>
          </w:p>
          <w:p w14:paraId="502FBDC7" w14:textId="77777777" w:rsidR="00A4435A" w:rsidRPr="00AB54DD" w:rsidRDefault="00A4435A" w:rsidP="00202675">
            <w:pPr>
              <w:pStyle w:val="TableParagraph"/>
              <w:ind w:left="0"/>
              <w:rPr>
                <w:b/>
                <w:sz w:val="20"/>
                <w:szCs w:val="20"/>
              </w:rPr>
            </w:pPr>
            <w:r w:rsidRPr="00AB54DD">
              <w:rPr>
                <w:b/>
                <w:sz w:val="20"/>
                <w:szCs w:val="20"/>
              </w:rPr>
              <w:t>STT</w:t>
            </w:r>
          </w:p>
        </w:tc>
        <w:tc>
          <w:tcPr>
            <w:tcW w:w="1279" w:type="dxa"/>
          </w:tcPr>
          <w:p w14:paraId="04BA5B10" w14:textId="1B218830" w:rsidR="00A4435A" w:rsidRPr="00AB54DD" w:rsidRDefault="00A4435A" w:rsidP="006E6E3E">
            <w:pPr>
              <w:pStyle w:val="TableParagraph"/>
              <w:tabs>
                <w:tab w:val="left" w:pos="999"/>
              </w:tabs>
              <w:ind w:left="0"/>
              <w:rPr>
                <w:b/>
                <w:sz w:val="20"/>
                <w:szCs w:val="20"/>
              </w:rPr>
            </w:pPr>
            <w:r w:rsidRPr="00AB54DD">
              <w:rPr>
                <w:b/>
                <w:sz w:val="20"/>
                <w:szCs w:val="20"/>
              </w:rPr>
              <w:t>Groups</w:t>
            </w:r>
            <w:r w:rsidRPr="00AB54DD">
              <w:rPr>
                <w:b/>
                <w:sz w:val="20"/>
                <w:szCs w:val="20"/>
              </w:rPr>
              <w:tab/>
            </w:r>
            <w:r w:rsidRPr="00AB54DD">
              <w:rPr>
                <w:b/>
                <w:spacing w:val="-2"/>
                <w:sz w:val="20"/>
                <w:szCs w:val="20"/>
              </w:rPr>
              <w:t>of</w:t>
            </w:r>
            <w:r w:rsidRPr="00AB54DD">
              <w:rPr>
                <w:b/>
                <w:spacing w:val="-47"/>
                <w:sz w:val="20"/>
                <w:szCs w:val="20"/>
              </w:rPr>
              <w:t xml:space="preserve"> </w:t>
            </w:r>
            <w:r w:rsidR="006E6E3E">
              <w:rPr>
                <w:b/>
                <w:spacing w:val="-47"/>
                <w:sz w:val="20"/>
                <w:szCs w:val="20"/>
              </w:rPr>
              <w:t>LRs</w:t>
            </w:r>
          </w:p>
        </w:tc>
        <w:tc>
          <w:tcPr>
            <w:tcW w:w="1132" w:type="dxa"/>
          </w:tcPr>
          <w:p w14:paraId="5F909C1F" w14:textId="77777777" w:rsidR="00A4435A" w:rsidRPr="00AB54DD" w:rsidRDefault="00A4435A" w:rsidP="00202675">
            <w:pPr>
              <w:pStyle w:val="TableParagraph"/>
              <w:ind w:left="0"/>
              <w:rPr>
                <w:b/>
                <w:sz w:val="20"/>
                <w:szCs w:val="20"/>
              </w:rPr>
            </w:pPr>
            <w:r w:rsidRPr="00AB54DD">
              <w:rPr>
                <w:b/>
                <w:sz w:val="20"/>
                <w:szCs w:val="20"/>
              </w:rPr>
              <w:t>Coding</w:t>
            </w:r>
            <w:r w:rsidRPr="00AB54DD">
              <w:rPr>
                <w:b/>
                <w:spacing w:val="-1"/>
                <w:sz w:val="20"/>
                <w:szCs w:val="20"/>
              </w:rPr>
              <w:t xml:space="preserve"> </w:t>
            </w:r>
            <w:r w:rsidRPr="00AB54DD">
              <w:rPr>
                <w:b/>
                <w:sz w:val="20"/>
                <w:szCs w:val="20"/>
              </w:rPr>
              <w:t>N0</w:t>
            </w:r>
          </w:p>
        </w:tc>
        <w:tc>
          <w:tcPr>
            <w:tcW w:w="1133" w:type="dxa"/>
          </w:tcPr>
          <w:p w14:paraId="49C22BB3" w14:textId="77777777" w:rsidR="00A4435A" w:rsidRPr="00AB54DD" w:rsidRDefault="00A4435A" w:rsidP="00202675">
            <w:pPr>
              <w:pStyle w:val="TableParagraph"/>
              <w:ind w:left="0"/>
              <w:rPr>
                <w:b/>
                <w:sz w:val="20"/>
                <w:szCs w:val="20"/>
              </w:rPr>
            </w:pPr>
            <w:r w:rsidRPr="00AB54DD">
              <w:rPr>
                <w:b/>
                <w:sz w:val="20"/>
                <w:szCs w:val="20"/>
              </w:rPr>
              <w:t>Term</w:t>
            </w:r>
            <w:r w:rsidRPr="00AB54DD">
              <w:rPr>
                <w:b/>
                <w:spacing w:val="1"/>
                <w:sz w:val="20"/>
                <w:szCs w:val="20"/>
              </w:rPr>
              <w:t xml:space="preserve"> </w:t>
            </w:r>
            <w:r w:rsidRPr="00AB54DD">
              <w:rPr>
                <w:b/>
                <w:sz w:val="20"/>
                <w:szCs w:val="20"/>
              </w:rPr>
              <w:t>relations</w:t>
            </w:r>
          </w:p>
        </w:tc>
        <w:tc>
          <w:tcPr>
            <w:tcW w:w="855" w:type="dxa"/>
          </w:tcPr>
          <w:p w14:paraId="35B3E56A" w14:textId="77777777" w:rsidR="00A4435A" w:rsidRPr="00AB54DD" w:rsidRDefault="00A4435A" w:rsidP="00202675">
            <w:pPr>
              <w:pStyle w:val="TableParagraph"/>
              <w:ind w:left="0"/>
              <w:rPr>
                <w:b/>
                <w:sz w:val="20"/>
                <w:szCs w:val="20"/>
              </w:rPr>
            </w:pPr>
            <w:r w:rsidRPr="00AB54DD">
              <w:rPr>
                <w:b/>
                <w:sz w:val="20"/>
                <w:szCs w:val="20"/>
              </w:rPr>
              <w:t>Ch.</w:t>
            </w:r>
            <w:r w:rsidRPr="00AB54DD">
              <w:rPr>
                <w:b/>
                <w:spacing w:val="-1"/>
                <w:sz w:val="20"/>
                <w:szCs w:val="20"/>
              </w:rPr>
              <w:t xml:space="preserve"> </w:t>
            </w:r>
            <w:r w:rsidRPr="00AB54DD">
              <w:rPr>
                <w:b/>
                <w:sz w:val="20"/>
                <w:szCs w:val="20"/>
              </w:rPr>
              <w:t>1</w:t>
            </w:r>
          </w:p>
        </w:tc>
        <w:tc>
          <w:tcPr>
            <w:tcW w:w="567" w:type="dxa"/>
          </w:tcPr>
          <w:p w14:paraId="5174E4BB" w14:textId="77777777" w:rsidR="00A4435A" w:rsidRPr="00AB54DD" w:rsidRDefault="00A4435A" w:rsidP="00202675">
            <w:pPr>
              <w:pStyle w:val="TableParagraph"/>
              <w:ind w:left="0"/>
              <w:rPr>
                <w:b/>
                <w:sz w:val="20"/>
                <w:szCs w:val="20"/>
              </w:rPr>
            </w:pPr>
            <w:r w:rsidRPr="00AB54DD">
              <w:rPr>
                <w:b/>
                <w:sz w:val="20"/>
                <w:szCs w:val="20"/>
              </w:rPr>
              <w:t>Ch.</w:t>
            </w:r>
            <w:r w:rsidRPr="00AB54DD">
              <w:rPr>
                <w:b/>
                <w:spacing w:val="-48"/>
                <w:sz w:val="20"/>
                <w:szCs w:val="20"/>
              </w:rPr>
              <w:t xml:space="preserve"> </w:t>
            </w:r>
            <w:r w:rsidRPr="00AB54DD">
              <w:rPr>
                <w:b/>
                <w:sz w:val="20"/>
                <w:szCs w:val="20"/>
              </w:rPr>
              <w:t>2</w:t>
            </w:r>
          </w:p>
        </w:tc>
        <w:tc>
          <w:tcPr>
            <w:tcW w:w="709" w:type="dxa"/>
          </w:tcPr>
          <w:p w14:paraId="66A30B53" w14:textId="77777777" w:rsidR="00A4435A" w:rsidRPr="00AB54DD" w:rsidRDefault="00A4435A" w:rsidP="00202675">
            <w:pPr>
              <w:pStyle w:val="TableParagraph"/>
              <w:ind w:left="0"/>
              <w:rPr>
                <w:b/>
                <w:sz w:val="20"/>
                <w:szCs w:val="20"/>
              </w:rPr>
            </w:pPr>
            <w:r w:rsidRPr="00AB54DD">
              <w:rPr>
                <w:b/>
                <w:sz w:val="20"/>
                <w:szCs w:val="20"/>
              </w:rPr>
              <w:t>Ch.</w:t>
            </w:r>
            <w:r w:rsidRPr="00AB54DD">
              <w:rPr>
                <w:b/>
                <w:spacing w:val="-1"/>
                <w:sz w:val="20"/>
                <w:szCs w:val="20"/>
              </w:rPr>
              <w:t xml:space="preserve"> </w:t>
            </w:r>
            <w:r w:rsidRPr="00AB54DD">
              <w:rPr>
                <w:b/>
                <w:sz w:val="20"/>
                <w:szCs w:val="20"/>
              </w:rPr>
              <w:t>3</w:t>
            </w:r>
          </w:p>
        </w:tc>
        <w:tc>
          <w:tcPr>
            <w:tcW w:w="709" w:type="dxa"/>
          </w:tcPr>
          <w:p w14:paraId="61A823EC" w14:textId="77777777" w:rsidR="00A4435A" w:rsidRPr="00AB54DD" w:rsidRDefault="00A4435A" w:rsidP="00202675">
            <w:pPr>
              <w:pStyle w:val="TableParagraph"/>
              <w:ind w:left="0"/>
              <w:rPr>
                <w:b/>
                <w:sz w:val="20"/>
                <w:szCs w:val="20"/>
              </w:rPr>
            </w:pPr>
            <w:r w:rsidRPr="00AB54DD">
              <w:rPr>
                <w:b/>
                <w:sz w:val="20"/>
                <w:szCs w:val="20"/>
              </w:rPr>
              <w:t>Ch.</w:t>
            </w:r>
            <w:r w:rsidRPr="00AB54DD">
              <w:rPr>
                <w:b/>
                <w:spacing w:val="-1"/>
                <w:sz w:val="20"/>
                <w:szCs w:val="20"/>
              </w:rPr>
              <w:t xml:space="preserve"> </w:t>
            </w:r>
            <w:r w:rsidRPr="00AB54DD">
              <w:rPr>
                <w:b/>
                <w:sz w:val="20"/>
                <w:szCs w:val="20"/>
              </w:rPr>
              <w:t>4</w:t>
            </w:r>
          </w:p>
        </w:tc>
        <w:tc>
          <w:tcPr>
            <w:tcW w:w="709" w:type="dxa"/>
          </w:tcPr>
          <w:p w14:paraId="0A76FE29" w14:textId="77777777" w:rsidR="00A4435A" w:rsidRPr="00AB54DD" w:rsidRDefault="00A4435A" w:rsidP="00202675">
            <w:pPr>
              <w:pStyle w:val="TableParagraph"/>
              <w:ind w:left="0"/>
              <w:rPr>
                <w:b/>
                <w:sz w:val="20"/>
                <w:szCs w:val="20"/>
              </w:rPr>
            </w:pPr>
            <w:r w:rsidRPr="00AB54DD">
              <w:rPr>
                <w:b/>
                <w:sz w:val="20"/>
                <w:szCs w:val="20"/>
              </w:rPr>
              <w:t>Ch.</w:t>
            </w:r>
            <w:r w:rsidRPr="00AB54DD">
              <w:rPr>
                <w:b/>
                <w:w w:val="99"/>
                <w:sz w:val="20"/>
                <w:szCs w:val="20"/>
              </w:rPr>
              <w:t xml:space="preserve"> </w:t>
            </w:r>
            <w:r w:rsidRPr="00AB54DD">
              <w:rPr>
                <w:b/>
                <w:sz w:val="20"/>
                <w:szCs w:val="20"/>
              </w:rPr>
              <w:t>5</w:t>
            </w:r>
          </w:p>
        </w:tc>
        <w:tc>
          <w:tcPr>
            <w:tcW w:w="708" w:type="dxa"/>
          </w:tcPr>
          <w:p w14:paraId="1201342D" w14:textId="77777777" w:rsidR="00A4435A" w:rsidRPr="00AB54DD" w:rsidRDefault="00A4435A" w:rsidP="00202675">
            <w:pPr>
              <w:pStyle w:val="TableParagraph"/>
              <w:ind w:left="0"/>
              <w:rPr>
                <w:b/>
                <w:sz w:val="20"/>
                <w:szCs w:val="20"/>
              </w:rPr>
            </w:pPr>
            <w:r w:rsidRPr="00AB54DD">
              <w:rPr>
                <w:b/>
                <w:sz w:val="20"/>
                <w:szCs w:val="20"/>
              </w:rPr>
              <w:t>Ch.</w:t>
            </w:r>
            <w:r w:rsidRPr="00AB54DD">
              <w:rPr>
                <w:b/>
                <w:spacing w:val="-48"/>
                <w:sz w:val="20"/>
                <w:szCs w:val="20"/>
              </w:rPr>
              <w:t xml:space="preserve"> </w:t>
            </w:r>
            <w:r w:rsidRPr="00AB54DD">
              <w:rPr>
                <w:b/>
                <w:sz w:val="20"/>
                <w:szCs w:val="20"/>
              </w:rPr>
              <w:t>6</w:t>
            </w:r>
          </w:p>
        </w:tc>
        <w:tc>
          <w:tcPr>
            <w:tcW w:w="993" w:type="dxa"/>
          </w:tcPr>
          <w:p w14:paraId="533B6E8D" w14:textId="77777777" w:rsidR="00A4435A" w:rsidRPr="00AB54DD" w:rsidRDefault="00A4435A" w:rsidP="00202675">
            <w:pPr>
              <w:pStyle w:val="TableParagraph"/>
              <w:ind w:left="0"/>
              <w:rPr>
                <w:b/>
                <w:sz w:val="20"/>
                <w:szCs w:val="20"/>
              </w:rPr>
            </w:pPr>
            <w:r w:rsidRPr="00AB54DD">
              <w:rPr>
                <w:b/>
                <w:sz w:val="20"/>
                <w:szCs w:val="20"/>
              </w:rPr>
              <w:t>Total</w:t>
            </w:r>
            <w:r w:rsidRPr="00AB54DD">
              <w:rPr>
                <w:b/>
                <w:spacing w:val="-47"/>
                <w:sz w:val="20"/>
                <w:szCs w:val="20"/>
              </w:rPr>
              <w:t xml:space="preserve"> </w:t>
            </w:r>
            <w:r w:rsidRPr="00AB54DD">
              <w:rPr>
                <w:b/>
                <w:sz w:val="20"/>
                <w:szCs w:val="20"/>
              </w:rPr>
              <w:t>N0</w:t>
            </w:r>
            <w:r w:rsidRPr="00AB54DD">
              <w:rPr>
                <w:b/>
                <w:spacing w:val="18"/>
                <w:sz w:val="20"/>
                <w:szCs w:val="20"/>
              </w:rPr>
              <w:t xml:space="preserve"> </w:t>
            </w:r>
            <w:r w:rsidRPr="00AB54DD">
              <w:rPr>
                <w:b/>
                <w:sz w:val="20"/>
                <w:szCs w:val="20"/>
              </w:rPr>
              <w:t>of</w:t>
            </w:r>
          </w:p>
          <w:p w14:paraId="2A0CE6A6" w14:textId="1A3995D6" w:rsidR="00A4435A" w:rsidRPr="00AB54DD" w:rsidRDefault="006E6E3E" w:rsidP="006E6E3E">
            <w:pPr>
              <w:pStyle w:val="TableParagraph"/>
              <w:ind w:left="0"/>
              <w:rPr>
                <w:b/>
                <w:sz w:val="20"/>
                <w:szCs w:val="20"/>
              </w:rPr>
            </w:pPr>
            <w:r>
              <w:rPr>
                <w:b/>
                <w:sz w:val="20"/>
                <w:szCs w:val="20"/>
              </w:rPr>
              <w:t>L</w:t>
            </w:r>
            <w:r w:rsidR="00A4435A" w:rsidRPr="00AB54DD">
              <w:rPr>
                <w:b/>
                <w:sz w:val="20"/>
                <w:szCs w:val="20"/>
              </w:rPr>
              <w:t>Rs</w:t>
            </w:r>
          </w:p>
        </w:tc>
      </w:tr>
      <w:tr w:rsidR="00A4435A" w:rsidRPr="00CB3D1A" w14:paraId="51C3036A" w14:textId="77777777" w:rsidTr="006E6E3E">
        <w:trPr>
          <w:trHeight w:val="285"/>
        </w:trPr>
        <w:tc>
          <w:tcPr>
            <w:tcW w:w="704" w:type="dxa"/>
          </w:tcPr>
          <w:p w14:paraId="32AB23A3" w14:textId="77777777" w:rsidR="00A4435A" w:rsidRPr="00AB54DD" w:rsidRDefault="00A4435A" w:rsidP="00202675">
            <w:pPr>
              <w:pStyle w:val="TableParagraph"/>
              <w:ind w:left="0"/>
              <w:rPr>
                <w:sz w:val="20"/>
                <w:szCs w:val="20"/>
              </w:rPr>
            </w:pPr>
            <w:r w:rsidRPr="00AB54DD">
              <w:rPr>
                <w:w w:val="99"/>
                <w:sz w:val="20"/>
                <w:szCs w:val="20"/>
              </w:rPr>
              <w:t>1</w:t>
            </w:r>
          </w:p>
        </w:tc>
        <w:tc>
          <w:tcPr>
            <w:tcW w:w="1279" w:type="dxa"/>
            <w:vMerge w:val="restart"/>
          </w:tcPr>
          <w:p w14:paraId="6A82E4BA" w14:textId="77777777" w:rsidR="00A4435A" w:rsidRPr="00AB54DD" w:rsidRDefault="00A4435A" w:rsidP="00202675">
            <w:pPr>
              <w:pStyle w:val="TableParagraph"/>
              <w:ind w:left="0"/>
              <w:rPr>
                <w:b/>
                <w:sz w:val="20"/>
                <w:szCs w:val="20"/>
              </w:rPr>
            </w:pPr>
            <w:r w:rsidRPr="00AB54DD">
              <w:rPr>
                <w:b/>
                <w:sz w:val="20"/>
                <w:szCs w:val="20"/>
              </w:rPr>
              <w:t>1.1.</w:t>
            </w:r>
          </w:p>
          <w:p w14:paraId="3A8D9C78" w14:textId="77777777" w:rsidR="00A4435A" w:rsidRPr="00AB54DD" w:rsidRDefault="00A4435A" w:rsidP="00202675">
            <w:pPr>
              <w:pStyle w:val="TableParagraph"/>
              <w:ind w:left="0"/>
              <w:rPr>
                <w:b/>
                <w:sz w:val="20"/>
                <w:szCs w:val="20"/>
              </w:rPr>
            </w:pPr>
            <w:r w:rsidRPr="00AB54DD">
              <w:rPr>
                <w:b/>
                <w:sz w:val="20"/>
                <w:szCs w:val="20"/>
              </w:rPr>
              <w:t>Meronymy</w:t>
            </w:r>
            <w:r w:rsidRPr="00AB54DD">
              <w:rPr>
                <w:b/>
                <w:spacing w:val="-48"/>
                <w:sz w:val="20"/>
                <w:szCs w:val="20"/>
              </w:rPr>
              <w:t xml:space="preserve"> </w:t>
            </w:r>
            <w:r w:rsidRPr="00AB54DD">
              <w:rPr>
                <w:b/>
                <w:sz w:val="20"/>
                <w:szCs w:val="20"/>
              </w:rPr>
              <w:t>(Partitive)</w:t>
            </w:r>
          </w:p>
        </w:tc>
        <w:tc>
          <w:tcPr>
            <w:tcW w:w="1132" w:type="dxa"/>
          </w:tcPr>
          <w:p w14:paraId="65B88CD2" w14:textId="77777777" w:rsidR="00A4435A" w:rsidRPr="00AB54DD" w:rsidRDefault="00A4435A" w:rsidP="00202675">
            <w:pPr>
              <w:pStyle w:val="TableParagraph"/>
              <w:ind w:left="0"/>
              <w:rPr>
                <w:sz w:val="20"/>
                <w:szCs w:val="20"/>
              </w:rPr>
            </w:pPr>
            <w:r w:rsidRPr="00AB54DD">
              <w:rPr>
                <w:w w:val="99"/>
                <w:sz w:val="20"/>
                <w:szCs w:val="20"/>
              </w:rPr>
              <w:t>2</w:t>
            </w:r>
          </w:p>
        </w:tc>
        <w:tc>
          <w:tcPr>
            <w:tcW w:w="1133" w:type="dxa"/>
          </w:tcPr>
          <w:p w14:paraId="73FF3D56" w14:textId="77777777" w:rsidR="00A4435A" w:rsidRPr="00AB54DD" w:rsidRDefault="00A4435A" w:rsidP="00202675">
            <w:pPr>
              <w:pStyle w:val="TableParagraph"/>
              <w:ind w:left="0"/>
              <w:rPr>
                <w:sz w:val="20"/>
                <w:szCs w:val="20"/>
              </w:rPr>
            </w:pPr>
            <w:r w:rsidRPr="00AB54DD">
              <w:rPr>
                <w:sz w:val="20"/>
                <w:szCs w:val="20"/>
              </w:rPr>
              <w:t>Part</w:t>
            </w:r>
            <w:r w:rsidRPr="00AB54DD">
              <w:rPr>
                <w:spacing w:val="-1"/>
                <w:sz w:val="20"/>
                <w:szCs w:val="20"/>
              </w:rPr>
              <w:t xml:space="preserve"> </w:t>
            </w:r>
            <w:r w:rsidRPr="00AB54DD">
              <w:rPr>
                <w:sz w:val="20"/>
                <w:szCs w:val="20"/>
              </w:rPr>
              <w:t>-</w:t>
            </w:r>
            <w:r w:rsidRPr="00AB54DD">
              <w:rPr>
                <w:spacing w:val="1"/>
                <w:sz w:val="20"/>
                <w:szCs w:val="20"/>
              </w:rPr>
              <w:t xml:space="preserve"> </w:t>
            </w:r>
            <w:r w:rsidRPr="00AB54DD">
              <w:rPr>
                <w:sz w:val="20"/>
                <w:szCs w:val="20"/>
              </w:rPr>
              <w:t>of</w:t>
            </w:r>
          </w:p>
        </w:tc>
        <w:tc>
          <w:tcPr>
            <w:tcW w:w="855" w:type="dxa"/>
          </w:tcPr>
          <w:p w14:paraId="4FB319AA" w14:textId="77777777" w:rsidR="00A4435A" w:rsidRPr="00AB54DD" w:rsidRDefault="00A4435A" w:rsidP="00202675">
            <w:pPr>
              <w:pStyle w:val="TableParagraph"/>
              <w:ind w:left="0"/>
              <w:rPr>
                <w:sz w:val="20"/>
                <w:szCs w:val="20"/>
              </w:rPr>
            </w:pPr>
            <w:r w:rsidRPr="00AB54DD">
              <w:rPr>
                <w:sz w:val="20"/>
                <w:szCs w:val="20"/>
              </w:rPr>
              <w:t>179</w:t>
            </w:r>
          </w:p>
        </w:tc>
        <w:tc>
          <w:tcPr>
            <w:tcW w:w="567" w:type="dxa"/>
          </w:tcPr>
          <w:p w14:paraId="24EC6347" w14:textId="77777777" w:rsidR="00A4435A" w:rsidRPr="00AB54DD" w:rsidRDefault="00A4435A" w:rsidP="00202675">
            <w:pPr>
              <w:pStyle w:val="TableParagraph"/>
              <w:ind w:left="0"/>
              <w:rPr>
                <w:sz w:val="20"/>
                <w:szCs w:val="20"/>
              </w:rPr>
            </w:pPr>
            <w:r w:rsidRPr="00AB54DD">
              <w:rPr>
                <w:sz w:val="20"/>
                <w:szCs w:val="20"/>
              </w:rPr>
              <w:t>219</w:t>
            </w:r>
          </w:p>
        </w:tc>
        <w:tc>
          <w:tcPr>
            <w:tcW w:w="709" w:type="dxa"/>
          </w:tcPr>
          <w:p w14:paraId="1BA97070" w14:textId="77777777" w:rsidR="00A4435A" w:rsidRPr="00AB54DD" w:rsidRDefault="00A4435A" w:rsidP="00202675">
            <w:pPr>
              <w:pStyle w:val="TableParagraph"/>
              <w:ind w:left="0"/>
              <w:rPr>
                <w:sz w:val="20"/>
                <w:szCs w:val="20"/>
              </w:rPr>
            </w:pPr>
            <w:r w:rsidRPr="00AB54DD">
              <w:rPr>
                <w:sz w:val="20"/>
                <w:szCs w:val="20"/>
              </w:rPr>
              <w:t>64</w:t>
            </w:r>
          </w:p>
        </w:tc>
        <w:tc>
          <w:tcPr>
            <w:tcW w:w="709" w:type="dxa"/>
          </w:tcPr>
          <w:p w14:paraId="4E4B43C4" w14:textId="77777777" w:rsidR="00A4435A" w:rsidRPr="00AB54DD" w:rsidRDefault="00A4435A" w:rsidP="00202675">
            <w:pPr>
              <w:pStyle w:val="TableParagraph"/>
              <w:ind w:left="0"/>
              <w:rPr>
                <w:sz w:val="20"/>
                <w:szCs w:val="20"/>
              </w:rPr>
            </w:pPr>
            <w:r w:rsidRPr="00AB54DD">
              <w:rPr>
                <w:sz w:val="20"/>
                <w:szCs w:val="20"/>
              </w:rPr>
              <w:t>109</w:t>
            </w:r>
          </w:p>
        </w:tc>
        <w:tc>
          <w:tcPr>
            <w:tcW w:w="709" w:type="dxa"/>
          </w:tcPr>
          <w:p w14:paraId="38739031" w14:textId="77777777" w:rsidR="00A4435A" w:rsidRPr="00AB54DD" w:rsidRDefault="00A4435A" w:rsidP="00202675">
            <w:pPr>
              <w:pStyle w:val="TableParagraph"/>
              <w:ind w:left="0"/>
              <w:rPr>
                <w:sz w:val="20"/>
                <w:szCs w:val="20"/>
              </w:rPr>
            </w:pPr>
            <w:r w:rsidRPr="00AB54DD">
              <w:rPr>
                <w:sz w:val="20"/>
                <w:szCs w:val="20"/>
              </w:rPr>
              <w:t>17</w:t>
            </w:r>
          </w:p>
        </w:tc>
        <w:tc>
          <w:tcPr>
            <w:tcW w:w="708" w:type="dxa"/>
          </w:tcPr>
          <w:p w14:paraId="446F8769" w14:textId="77777777" w:rsidR="00A4435A" w:rsidRPr="00AB54DD" w:rsidRDefault="00A4435A" w:rsidP="00202675">
            <w:pPr>
              <w:pStyle w:val="TableParagraph"/>
              <w:ind w:left="0"/>
              <w:rPr>
                <w:sz w:val="20"/>
                <w:szCs w:val="20"/>
              </w:rPr>
            </w:pPr>
            <w:r w:rsidRPr="00AB54DD">
              <w:rPr>
                <w:sz w:val="20"/>
                <w:szCs w:val="20"/>
              </w:rPr>
              <w:t>245</w:t>
            </w:r>
          </w:p>
        </w:tc>
        <w:tc>
          <w:tcPr>
            <w:tcW w:w="993" w:type="dxa"/>
          </w:tcPr>
          <w:p w14:paraId="7CA14438" w14:textId="77777777" w:rsidR="00A4435A" w:rsidRPr="00AB54DD" w:rsidRDefault="00A4435A" w:rsidP="00202675">
            <w:pPr>
              <w:pStyle w:val="TableParagraph"/>
              <w:ind w:left="0"/>
              <w:rPr>
                <w:sz w:val="20"/>
                <w:szCs w:val="20"/>
              </w:rPr>
            </w:pPr>
            <w:r w:rsidRPr="00AB54DD">
              <w:rPr>
                <w:sz w:val="20"/>
                <w:szCs w:val="20"/>
              </w:rPr>
              <w:t>833</w:t>
            </w:r>
          </w:p>
        </w:tc>
      </w:tr>
      <w:tr w:rsidR="00A4435A" w:rsidRPr="00CB3D1A" w14:paraId="4917CBF5" w14:textId="77777777" w:rsidTr="006E6E3E">
        <w:trPr>
          <w:trHeight w:val="275"/>
        </w:trPr>
        <w:tc>
          <w:tcPr>
            <w:tcW w:w="704" w:type="dxa"/>
          </w:tcPr>
          <w:p w14:paraId="4166E914" w14:textId="77777777" w:rsidR="00A4435A" w:rsidRPr="00AB54DD" w:rsidRDefault="00A4435A" w:rsidP="00202675">
            <w:pPr>
              <w:pStyle w:val="TableParagraph"/>
              <w:ind w:left="0"/>
              <w:rPr>
                <w:sz w:val="20"/>
                <w:szCs w:val="20"/>
              </w:rPr>
            </w:pPr>
            <w:r w:rsidRPr="00AB54DD">
              <w:rPr>
                <w:w w:val="99"/>
                <w:sz w:val="20"/>
                <w:szCs w:val="20"/>
              </w:rPr>
              <w:t>2</w:t>
            </w:r>
          </w:p>
        </w:tc>
        <w:tc>
          <w:tcPr>
            <w:tcW w:w="1279" w:type="dxa"/>
            <w:vMerge/>
            <w:tcBorders>
              <w:top w:val="nil"/>
            </w:tcBorders>
          </w:tcPr>
          <w:p w14:paraId="24086980" w14:textId="77777777" w:rsidR="00A4435A" w:rsidRPr="00AB54DD" w:rsidRDefault="00A4435A" w:rsidP="00202675">
            <w:pPr>
              <w:rPr>
                <w:rFonts w:cs="Times New Roman"/>
                <w:sz w:val="20"/>
                <w:szCs w:val="20"/>
              </w:rPr>
            </w:pPr>
          </w:p>
        </w:tc>
        <w:tc>
          <w:tcPr>
            <w:tcW w:w="1132" w:type="dxa"/>
          </w:tcPr>
          <w:p w14:paraId="71C4270B" w14:textId="77777777" w:rsidR="00A4435A" w:rsidRPr="00AB54DD" w:rsidRDefault="00A4435A" w:rsidP="00202675">
            <w:pPr>
              <w:pStyle w:val="TableParagraph"/>
              <w:ind w:left="0"/>
              <w:rPr>
                <w:sz w:val="20"/>
                <w:szCs w:val="20"/>
              </w:rPr>
            </w:pPr>
            <w:r w:rsidRPr="00AB54DD">
              <w:rPr>
                <w:w w:val="99"/>
                <w:sz w:val="20"/>
                <w:szCs w:val="20"/>
              </w:rPr>
              <w:t>3</w:t>
            </w:r>
          </w:p>
        </w:tc>
        <w:tc>
          <w:tcPr>
            <w:tcW w:w="1133" w:type="dxa"/>
          </w:tcPr>
          <w:p w14:paraId="0D1ABF25" w14:textId="77777777" w:rsidR="00A4435A" w:rsidRPr="00AB54DD" w:rsidRDefault="00A4435A" w:rsidP="00202675">
            <w:pPr>
              <w:pStyle w:val="TableParagraph"/>
              <w:ind w:left="0"/>
              <w:rPr>
                <w:sz w:val="20"/>
                <w:szCs w:val="20"/>
              </w:rPr>
            </w:pPr>
            <w:r w:rsidRPr="00AB54DD">
              <w:rPr>
                <w:sz w:val="20"/>
                <w:szCs w:val="20"/>
              </w:rPr>
              <w:t>Made</w:t>
            </w:r>
            <w:r w:rsidRPr="00AB54DD">
              <w:rPr>
                <w:spacing w:val="1"/>
                <w:sz w:val="20"/>
                <w:szCs w:val="20"/>
              </w:rPr>
              <w:t xml:space="preserve"> </w:t>
            </w:r>
            <w:r w:rsidRPr="00AB54DD">
              <w:rPr>
                <w:sz w:val="20"/>
                <w:szCs w:val="20"/>
              </w:rPr>
              <w:t>-</w:t>
            </w:r>
            <w:r w:rsidRPr="00AB54DD">
              <w:rPr>
                <w:spacing w:val="1"/>
                <w:sz w:val="20"/>
                <w:szCs w:val="20"/>
              </w:rPr>
              <w:t xml:space="preserve"> </w:t>
            </w:r>
            <w:r w:rsidRPr="00AB54DD">
              <w:rPr>
                <w:sz w:val="20"/>
                <w:szCs w:val="20"/>
              </w:rPr>
              <w:t>of</w:t>
            </w:r>
          </w:p>
        </w:tc>
        <w:tc>
          <w:tcPr>
            <w:tcW w:w="855" w:type="dxa"/>
          </w:tcPr>
          <w:p w14:paraId="5623A284" w14:textId="77777777" w:rsidR="00A4435A" w:rsidRPr="00AB54DD" w:rsidRDefault="00A4435A" w:rsidP="00202675">
            <w:pPr>
              <w:pStyle w:val="TableParagraph"/>
              <w:ind w:left="0"/>
              <w:rPr>
                <w:sz w:val="20"/>
                <w:szCs w:val="20"/>
              </w:rPr>
            </w:pPr>
            <w:r w:rsidRPr="00AB54DD">
              <w:rPr>
                <w:sz w:val="20"/>
                <w:szCs w:val="20"/>
              </w:rPr>
              <w:t>50</w:t>
            </w:r>
          </w:p>
        </w:tc>
        <w:tc>
          <w:tcPr>
            <w:tcW w:w="567" w:type="dxa"/>
          </w:tcPr>
          <w:p w14:paraId="301E8502" w14:textId="77777777" w:rsidR="00A4435A" w:rsidRPr="00AB54DD" w:rsidRDefault="00A4435A" w:rsidP="00202675">
            <w:pPr>
              <w:pStyle w:val="TableParagraph"/>
              <w:ind w:left="0"/>
              <w:rPr>
                <w:sz w:val="20"/>
                <w:szCs w:val="20"/>
              </w:rPr>
            </w:pPr>
            <w:r w:rsidRPr="00AB54DD">
              <w:rPr>
                <w:sz w:val="20"/>
                <w:szCs w:val="20"/>
              </w:rPr>
              <w:t>33</w:t>
            </w:r>
          </w:p>
        </w:tc>
        <w:tc>
          <w:tcPr>
            <w:tcW w:w="709" w:type="dxa"/>
          </w:tcPr>
          <w:p w14:paraId="1DE17C83" w14:textId="77777777" w:rsidR="00A4435A" w:rsidRPr="00AB54DD" w:rsidRDefault="00A4435A" w:rsidP="00202675">
            <w:pPr>
              <w:pStyle w:val="TableParagraph"/>
              <w:ind w:left="0"/>
              <w:rPr>
                <w:sz w:val="20"/>
                <w:szCs w:val="20"/>
              </w:rPr>
            </w:pPr>
            <w:r w:rsidRPr="00AB54DD">
              <w:rPr>
                <w:sz w:val="20"/>
                <w:szCs w:val="20"/>
              </w:rPr>
              <w:t>12</w:t>
            </w:r>
          </w:p>
        </w:tc>
        <w:tc>
          <w:tcPr>
            <w:tcW w:w="709" w:type="dxa"/>
          </w:tcPr>
          <w:p w14:paraId="6E727ECF" w14:textId="77777777" w:rsidR="00A4435A" w:rsidRPr="00AB54DD" w:rsidRDefault="00A4435A" w:rsidP="00202675">
            <w:pPr>
              <w:pStyle w:val="TableParagraph"/>
              <w:ind w:left="0"/>
              <w:rPr>
                <w:sz w:val="20"/>
                <w:szCs w:val="20"/>
              </w:rPr>
            </w:pPr>
            <w:r w:rsidRPr="00AB54DD">
              <w:rPr>
                <w:w w:val="99"/>
                <w:sz w:val="20"/>
                <w:szCs w:val="20"/>
              </w:rPr>
              <w:t>3</w:t>
            </w:r>
          </w:p>
        </w:tc>
        <w:tc>
          <w:tcPr>
            <w:tcW w:w="709" w:type="dxa"/>
          </w:tcPr>
          <w:p w14:paraId="3977C782" w14:textId="77777777" w:rsidR="00A4435A" w:rsidRPr="00AB54DD" w:rsidRDefault="00A4435A" w:rsidP="00202675">
            <w:pPr>
              <w:pStyle w:val="TableParagraph"/>
              <w:ind w:left="0"/>
              <w:rPr>
                <w:sz w:val="20"/>
                <w:szCs w:val="20"/>
              </w:rPr>
            </w:pPr>
            <w:r w:rsidRPr="00AB54DD">
              <w:rPr>
                <w:w w:val="99"/>
                <w:sz w:val="20"/>
                <w:szCs w:val="20"/>
              </w:rPr>
              <w:t>0</w:t>
            </w:r>
          </w:p>
        </w:tc>
        <w:tc>
          <w:tcPr>
            <w:tcW w:w="708" w:type="dxa"/>
          </w:tcPr>
          <w:p w14:paraId="432D86E4" w14:textId="77777777" w:rsidR="00A4435A" w:rsidRPr="00AB54DD" w:rsidRDefault="00A4435A" w:rsidP="00202675">
            <w:pPr>
              <w:pStyle w:val="TableParagraph"/>
              <w:ind w:left="0"/>
              <w:rPr>
                <w:sz w:val="20"/>
                <w:szCs w:val="20"/>
              </w:rPr>
            </w:pPr>
            <w:r w:rsidRPr="00AB54DD">
              <w:rPr>
                <w:sz w:val="20"/>
                <w:szCs w:val="20"/>
              </w:rPr>
              <w:t>20</w:t>
            </w:r>
          </w:p>
        </w:tc>
        <w:tc>
          <w:tcPr>
            <w:tcW w:w="993" w:type="dxa"/>
          </w:tcPr>
          <w:p w14:paraId="449CA94D" w14:textId="77777777" w:rsidR="00A4435A" w:rsidRPr="00AB54DD" w:rsidRDefault="00A4435A" w:rsidP="00202675">
            <w:pPr>
              <w:pStyle w:val="TableParagraph"/>
              <w:ind w:left="0"/>
              <w:rPr>
                <w:b/>
                <w:sz w:val="20"/>
                <w:szCs w:val="20"/>
              </w:rPr>
            </w:pPr>
            <w:r w:rsidRPr="00AB54DD">
              <w:rPr>
                <w:b/>
                <w:sz w:val="20"/>
                <w:szCs w:val="20"/>
              </w:rPr>
              <w:t>118</w:t>
            </w:r>
          </w:p>
        </w:tc>
      </w:tr>
      <w:tr w:rsidR="00A4435A" w:rsidRPr="00CB3D1A" w14:paraId="54DAAE04" w14:textId="77777777" w:rsidTr="006E6E3E">
        <w:trPr>
          <w:trHeight w:val="275"/>
        </w:trPr>
        <w:tc>
          <w:tcPr>
            <w:tcW w:w="704" w:type="dxa"/>
          </w:tcPr>
          <w:p w14:paraId="30F85FCE" w14:textId="77777777" w:rsidR="00A4435A" w:rsidRPr="00AB54DD" w:rsidRDefault="00A4435A" w:rsidP="00202675">
            <w:pPr>
              <w:pStyle w:val="TableParagraph"/>
              <w:ind w:left="0"/>
              <w:rPr>
                <w:sz w:val="20"/>
                <w:szCs w:val="20"/>
              </w:rPr>
            </w:pPr>
            <w:r w:rsidRPr="00AB54DD">
              <w:rPr>
                <w:w w:val="99"/>
                <w:sz w:val="20"/>
                <w:szCs w:val="20"/>
              </w:rPr>
              <w:t>3</w:t>
            </w:r>
          </w:p>
        </w:tc>
        <w:tc>
          <w:tcPr>
            <w:tcW w:w="1279" w:type="dxa"/>
            <w:vMerge/>
            <w:tcBorders>
              <w:top w:val="nil"/>
            </w:tcBorders>
          </w:tcPr>
          <w:p w14:paraId="43802798" w14:textId="77777777" w:rsidR="00A4435A" w:rsidRPr="00AB54DD" w:rsidRDefault="00A4435A" w:rsidP="00202675">
            <w:pPr>
              <w:rPr>
                <w:rFonts w:cs="Times New Roman"/>
                <w:sz w:val="20"/>
                <w:szCs w:val="20"/>
              </w:rPr>
            </w:pPr>
          </w:p>
        </w:tc>
        <w:tc>
          <w:tcPr>
            <w:tcW w:w="1132" w:type="dxa"/>
          </w:tcPr>
          <w:p w14:paraId="267BD02E" w14:textId="77777777" w:rsidR="00A4435A" w:rsidRPr="00AB54DD" w:rsidRDefault="00A4435A" w:rsidP="00202675">
            <w:pPr>
              <w:pStyle w:val="TableParagraph"/>
              <w:ind w:left="0"/>
              <w:rPr>
                <w:sz w:val="20"/>
                <w:szCs w:val="20"/>
              </w:rPr>
            </w:pPr>
            <w:r w:rsidRPr="00AB54DD">
              <w:rPr>
                <w:sz w:val="20"/>
                <w:szCs w:val="20"/>
              </w:rPr>
              <w:t>30</w:t>
            </w:r>
          </w:p>
        </w:tc>
        <w:tc>
          <w:tcPr>
            <w:tcW w:w="1133" w:type="dxa"/>
          </w:tcPr>
          <w:p w14:paraId="76EE4601" w14:textId="77777777" w:rsidR="00A4435A" w:rsidRPr="00AB54DD" w:rsidRDefault="00A4435A" w:rsidP="00202675">
            <w:pPr>
              <w:pStyle w:val="TableParagraph"/>
              <w:ind w:left="0"/>
              <w:rPr>
                <w:sz w:val="20"/>
                <w:szCs w:val="20"/>
              </w:rPr>
            </w:pPr>
            <w:r w:rsidRPr="00AB54DD">
              <w:rPr>
                <w:sz w:val="20"/>
                <w:szCs w:val="20"/>
              </w:rPr>
              <w:t>Phase-of</w:t>
            </w:r>
          </w:p>
        </w:tc>
        <w:tc>
          <w:tcPr>
            <w:tcW w:w="855" w:type="dxa"/>
          </w:tcPr>
          <w:p w14:paraId="2E0097A4" w14:textId="77777777" w:rsidR="00A4435A" w:rsidRPr="00AB54DD" w:rsidRDefault="00A4435A" w:rsidP="00202675">
            <w:pPr>
              <w:pStyle w:val="TableParagraph"/>
              <w:ind w:left="0"/>
              <w:rPr>
                <w:sz w:val="20"/>
                <w:szCs w:val="20"/>
              </w:rPr>
            </w:pPr>
            <w:r w:rsidRPr="00AB54DD">
              <w:rPr>
                <w:w w:val="99"/>
                <w:sz w:val="20"/>
                <w:szCs w:val="20"/>
              </w:rPr>
              <w:t>5</w:t>
            </w:r>
          </w:p>
        </w:tc>
        <w:tc>
          <w:tcPr>
            <w:tcW w:w="567" w:type="dxa"/>
          </w:tcPr>
          <w:p w14:paraId="67C62B0B" w14:textId="77777777" w:rsidR="00A4435A" w:rsidRPr="00AB54DD" w:rsidRDefault="00A4435A" w:rsidP="00202675">
            <w:pPr>
              <w:pStyle w:val="TableParagraph"/>
              <w:ind w:left="0"/>
              <w:rPr>
                <w:sz w:val="20"/>
                <w:szCs w:val="20"/>
              </w:rPr>
            </w:pPr>
            <w:r w:rsidRPr="00AB54DD">
              <w:rPr>
                <w:w w:val="99"/>
                <w:sz w:val="20"/>
                <w:szCs w:val="20"/>
              </w:rPr>
              <w:t>2</w:t>
            </w:r>
          </w:p>
        </w:tc>
        <w:tc>
          <w:tcPr>
            <w:tcW w:w="709" w:type="dxa"/>
          </w:tcPr>
          <w:p w14:paraId="386E353D" w14:textId="77777777" w:rsidR="00A4435A" w:rsidRPr="00AB54DD" w:rsidRDefault="00A4435A" w:rsidP="00202675">
            <w:pPr>
              <w:pStyle w:val="TableParagraph"/>
              <w:ind w:left="0"/>
              <w:rPr>
                <w:sz w:val="20"/>
                <w:szCs w:val="20"/>
              </w:rPr>
            </w:pPr>
            <w:r w:rsidRPr="00AB54DD">
              <w:rPr>
                <w:w w:val="99"/>
                <w:sz w:val="20"/>
                <w:szCs w:val="20"/>
              </w:rPr>
              <w:t>5</w:t>
            </w:r>
          </w:p>
        </w:tc>
        <w:tc>
          <w:tcPr>
            <w:tcW w:w="709" w:type="dxa"/>
          </w:tcPr>
          <w:p w14:paraId="76FD42BE" w14:textId="77777777" w:rsidR="00A4435A" w:rsidRPr="00AB54DD" w:rsidRDefault="00A4435A" w:rsidP="00202675">
            <w:pPr>
              <w:pStyle w:val="TableParagraph"/>
              <w:ind w:left="0"/>
              <w:rPr>
                <w:sz w:val="20"/>
                <w:szCs w:val="20"/>
              </w:rPr>
            </w:pPr>
            <w:r w:rsidRPr="00AB54DD">
              <w:rPr>
                <w:w w:val="99"/>
                <w:sz w:val="20"/>
                <w:szCs w:val="20"/>
              </w:rPr>
              <w:t>0</w:t>
            </w:r>
          </w:p>
        </w:tc>
        <w:tc>
          <w:tcPr>
            <w:tcW w:w="709" w:type="dxa"/>
          </w:tcPr>
          <w:p w14:paraId="6CF66E34" w14:textId="77777777" w:rsidR="00A4435A" w:rsidRPr="00AB54DD" w:rsidRDefault="00A4435A" w:rsidP="00202675">
            <w:pPr>
              <w:pStyle w:val="TableParagraph"/>
              <w:ind w:left="0"/>
              <w:rPr>
                <w:sz w:val="20"/>
                <w:szCs w:val="20"/>
              </w:rPr>
            </w:pPr>
            <w:r w:rsidRPr="00AB54DD">
              <w:rPr>
                <w:w w:val="99"/>
                <w:sz w:val="20"/>
                <w:szCs w:val="20"/>
              </w:rPr>
              <w:t>1</w:t>
            </w:r>
          </w:p>
        </w:tc>
        <w:tc>
          <w:tcPr>
            <w:tcW w:w="708" w:type="dxa"/>
          </w:tcPr>
          <w:p w14:paraId="44EEB268" w14:textId="77777777" w:rsidR="00A4435A" w:rsidRPr="00AB54DD" w:rsidRDefault="00A4435A" w:rsidP="00202675">
            <w:pPr>
              <w:pStyle w:val="TableParagraph"/>
              <w:ind w:left="0"/>
              <w:rPr>
                <w:sz w:val="20"/>
                <w:szCs w:val="20"/>
              </w:rPr>
            </w:pPr>
            <w:r w:rsidRPr="00AB54DD">
              <w:rPr>
                <w:w w:val="99"/>
                <w:sz w:val="20"/>
                <w:szCs w:val="20"/>
              </w:rPr>
              <w:t>1</w:t>
            </w:r>
          </w:p>
        </w:tc>
        <w:tc>
          <w:tcPr>
            <w:tcW w:w="993" w:type="dxa"/>
          </w:tcPr>
          <w:p w14:paraId="143F20D1" w14:textId="77777777" w:rsidR="00A4435A" w:rsidRPr="00AB54DD" w:rsidRDefault="00A4435A" w:rsidP="00202675">
            <w:pPr>
              <w:pStyle w:val="TableParagraph"/>
              <w:ind w:left="0"/>
              <w:rPr>
                <w:b/>
                <w:sz w:val="20"/>
                <w:szCs w:val="20"/>
              </w:rPr>
            </w:pPr>
            <w:r w:rsidRPr="00AB54DD">
              <w:rPr>
                <w:b/>
                <w:sz w:val="20"/>
                <w:szCs w:val="20"/>
              </w:rPr>
              <w:t>14</w:t>
            </w:r>
          </w:p>
        </w:tc>
      </w:tr>
      <w:tr w:rsidR="00A4435A" w:rsidRPr="00CB3D1A" w14:paraId="2924EDD0" w14:textId="77777777" w:rsidTr="006E6E3E">
        <w:trPr>
          <w:trHeight w:val="275"/>
        </w:trPr>
        <w:tc>
          <w:tcPr>
            <w:tcW w:w="704" w:type="dxa"/>
          </w:tcPr>
          <w:p w14:paraId="6452C337" w14:textId="77777777" w:rsidR="00A4435A" w:rsidRPr="00AB54DD" w:rsidRDefault="00A4435A" w:rsidP="00202675">
            <w:pPr>
              <w:pStyle w:val="TableParagraph"/>
              <w:ind w:left="0"/>
              <w:rPr>
                <w:b/>
                <w:sz w:val="20"/>
                <w:szCs w:val="20"/>
              </w:rPr>
            </w:pPr>
            <w:r w:rsidRPr="00AB54DD">
              <w:rPr>
                <w:b/>
                <w:sz w:val="20"/>
                <w:szCs w:val="20"/>
              </w:rPr>
              <w:t>Total</w:t>
            </w:r>
          </w:p>
        </w:tc>
        <w:tc>
          <w:tcPr>
            <w:tcW w:w="1279" w:type="dxa"/>
          </w:tcPr>
          <w:p w14:paraId="5618072C" w14:textId="77777777" w:rsidR="00A4435A" w:rsidRPr="00AB54DD" w:rsidRDefault="00A4435A" w:rsidP="00202675">
            <w:pPr>
              <w:pStyle w:val="TableParagraph"/>
              <w:ind w:left="0"/>
              <w:rPr>
                <w:sz w:val="20"/>
                <w:szCs w:val="20"/>
              </w:rPr>
            </w:pPr>
          </w:p>
        </w:tc>
        <w:tc>
          <w:tcPr>
            <w:tcW w:w="1132" w:type="dxa"/>
          </w:tcPr>
          <w:p w14:paraId="72D7F5ED" w14:textId="77777777" w:rsidR="00A4435A" w:rsidRPr="00AB54DD" w:rsidRDefault="00A4435A" w:rsidP="00202675">
            <w:pPr>
              <w:pStyle w:val="TableParagraph"/>
              <w:ind w:left="0"/>
              <w:rPr>
                <w:sz w:val="20"/>
                <w:szCs w:val="20"/>
              </w:rPr>
            </w:pPr>
          </w:p>
        </w:tc>
        <w:tc>
          <w:tcPr>
            <w:tcW w:w="1133" w:type="dxa"/>
          </w:tcPr>
          <w:p w14:paraId="62028838" w14:textId="77777777" w:rsidR="00A4435A" w:rsidRPr="00AB54DD" w:rsidRDefault="00A4435A" w:rsidP="00202675">
            <w:pPr>
              <w:pStyle w:val="TableParagraph"/>
              <w:ind w:left="0"/>
              <w:rPr>
                <w:sz w:val="20"/>
                <w:szCs w:val="20"/>
              </w:rPr>
            </w:pPr>
          </w:p>
        </w:tc>
        <w:tc>
          <w:tcPr>
            <w:tcW w:w="855" w:type="dxa"/>
          </w:tcPr>
          <w:p w14:paraId="1630C7C1" w14:textId="77777777" w:rsidR="00A4435A" w:rsidRPr="00AB54DD" w:rsidRDefault="00A4435A" w:rsidP="00202675">
            <w:pPr>
              <w:pStyle w:val="TableParagraph"/>
              <w:ind w:left="0"/>
              <w:rPr>
                <w:sz w:val="20"/>
                <w:szCs w:val="20"/>
              </w:rPr>
            </w:pPr>
          </w:p>
        </w:tc>
        <w:tc>
          <w:tcPr>
            <w:tcW w:w="567" w:type="dxa"/>
          </w:tcPr>
          <w:p w14:paraId="686BF0CE" w14:textId="77777777" w:rsidR="00A4435A" w:rsidRPr="00AB54DD" w:rsidRDefault="00A4435A" w:rsidP="00202675">
            <w:pPr>
              <w:pStyle w:val="TableParagraph"/>
              <w:ind w:left="0"/>
              <w:rPr>
                <w:sz w:val="20"/>
                <w:szCs w:val="20"/>
              </w:rPr>
            </w:pPr>
          </w:p>
        </w:tc>
        <w:tc>
          <w:tcPr>
            <w:tcW w:w="709" w:type="dxa"/>
          </w:tcPr>
          <w:p w14:paraId="100209CC" w14:textId="77777777" w:rsidR="00A4435A" w:rsidRPr="00AB54DD" w:rsidRDefault="00A4435A" w:rsidP="00202675">
            <w:pPr>
              <w:pStyle w:val="TableParagraph"/>
              <w:ind w:left="0"/>
              <w:rPr>
                <w:sz w:val="20"/>
                <w:szCs w:val="20"/>
              </w:rPr>
            </w:pPr>
          </w:p>
        </w:tc>
        <w:tc>
          <w:tcPr>
            <w:tcW w:w="709" w:type="dxa"/>
          </w:tcPr>
          <w:p w14:paraId="393E8D5C" w14:textId="77777777" w:rsidR="00A4435A" w:rsidRPr="00AB54DD" w:rsidRDefault="00A4435A" w:rsidP="00202675">
            <w:pPr>
              <w:pStyle w:val="TableParagraph"/>
              <w:ind w:left="0"/>
              <w:rPr>
                <w:sz w:val="20"/>
                <w:szCs w:val="20"/>
              </w:rPr>
            </w:pPr>
          </w:p>
        </w:tc>
        <w:tc>
          <w:tcPr>
            <w:tcW w:w="709" w:type="dxa"/>
          </w:tcPr>
          <w:p w14:paraId="2FC1C961" w14:textId="77777777" w:rsidR="00A4435A" w:rsidRPr="00AB54DD" w:rsidRDefault="00A4435A" w:rsidP="00202675">
            <w:pPr>
              <w:pStyle w:val="TableParagraph"/>
              <w:ind w:left="0"/>
              <w:rPr>
                <w:sz w:val="20"/>
                <w:szCs w:val="20"/>
              </w:rPr>
            </w:pPr>
          </w:p>
        </w:tc>
        <w:tc>
          <w:tcPr>
            <w:tcW w:w="708" w:type="dxa"/>
          </w:tcPr>
          <w:p w14:paraId="3857689A" w14:textId="77777777" w:rsidR="00A4435A" w:rsidRPr="00AB54DD" w:rsidRDefault="00A4435A" w:rsidP="00202675">
            <w:pPr>
              <w:pStyle w:val="TableParagraph"/>
              <w:ind w:left="0"/>
              <w:rPr>
                <w:sz w:val="20"/>
                <w:szCs w:val="20"/>
              </w:rPr>
            </w:pPr>
          </w:p>
        </w:tc>
        <w:tc>
          <w:tcPr>
            <w:tcW w:w="993" w:type="dxa"/>
          </w:tcPr>
          <w:p w14:paraId="0C54B809" w14:textId="77777777" w:rsidR="00A4435A" w:rsidRPr="00AB54DD" w:rsidRDefault="00A4435A" w:rsidP="00202675">
            <w:pPr>
              <w:pStyle w:val="TableParagraph"/>
              <w:ind w:left="0"/>
              <w:rPr>
                <w:b/>
                <w:sz w:val="20"/>
                <w:szCs w:val="20"/>
              </w:rPr>
            </w:pPr>
            <w:r w:rsidRPr="00AB54DD">
              <w:rPr>
                <w:b/>
                <w:sz w:val="20"/>
                <w:szCs w:val="20"/>
              </w:rPr>
              <w:t>965</w:t>
            </w:r>
          </w:p>
        </w:tc>
      </w:tr>
    </w:tbl>
    <w:p w14:paraId="2155D435" w14:textId="3263C526" w:rsidR="00A4435A" w:rsidRPr="00CB3D1A" w:rsidRDefault="00CB3D1A" w:rsidP="00077F63">
      <w:pPr>
        <w:pStyle w:val="Heading3"/>
      </w:pPr>
      <w:r w:rsidRPr="006E6E3E">
        <w:t xml:space="preserve">4.2.2. </w:t>
      </w:r>
      <w:r w:rsidR="00A4435A" w:rsidRPr="006E6E3E">
        <w:t>Substitutive</w:t>
      </w:r>
      <w:r w:rsidR="00A4435A" w:rsidRPr="006E6E3E">
        <w:rPr>
          <w:spacing w:val="-1"/>
        </w:rPr>
        <w:t xml:space="preserve"> </w:t>
      </w:r>
      <w:r w:rsidR="00A4435A" w:rsidRPr="006E6E3E">
        <w:t>Lexical</w:t>
      </w:r>
      <w:r w:rsidR="00A4435A" w:rsidRPr="006E6E3E">
        <w:rPr>
          <w:spacing w:val="-1"/>
        </w:rPr>
        <w:t xml:space="preserve"> </w:t>
      </w:r>
      <w:r w:rsidR="00A4435A" w:rsidRPr="006E6E3E">
        <w:t>Relations</w:t>
      </w:r>
      <w:r w:rsidR="006E6E3E" w:rsidRPr="006E6E3E">
        <w:t>:</w:t>
      </w:r>
      <w:r w:rsidR="006E6E3E">
        <w:t xml:space="preserve"> </w:t>
      </w:r>
      <w:r w:rsidR="00A4435A" w:rsidRPr="00CB3D1A">
        <w:t>The second group of Paradigmatic LRs is Substitutive Lexical Relations, which</w:t>
      </w:r>
      <w:r w:rsidR="00A4435A" w:rsidRPr="00CB3D1A">
        <w:rPr>
          <w:spacing w:val="1"/>
        </w:rPr>
        <w:t xml:space="preserve"> </w:t>
      </w:r>
      <w:r w:rsidR="00A4435A" w:rsidRPr="00CB3D1A">
        <w:t xml:space="preserve">consists of 3 LRs with their numbers of examples in each Chapter presented </w:t>
      </w:r>
      <w:r w:rsidR="006E6E3E">
        <w:t>below:</w:t>
      </w:r>
    </w:p>
    <w:p w14:paraId="37F35F17" w14:textId="75D0D3D6" w:rsidR="00A4435A" w:rsidRDefault="00A4435A" w:rsidP="008B717D">
      <w:pPr>
        <w:jc w:val="center"/>
        <w:rPr>
          <w:rFonts w:cs="Times New Roman"/>
          <w:sz w:val="22"/>
        </w:rPr>
      </w:pPr>
      <w:r w:rsidRPr="00CB3D1A">
        <w:rPr>
          <w:rFonts w:cs="Times New Roman"/>
          <w:b/>
          <w:sz w:val="22"/>
        </w:rPr>
        <w:t>Table</w:t>
      </w:r>
      <w:r w:rsidRPr="00CB3D1A">
        <w:rPr>
          <w:rFonts w:cs="Times New Roman"/>
          <w:b/>
          <w:spacing w:val="-3"/>
          <w:sz w:val="22"/>
        </w:rPr>
        <w:t xml:space="preserve"> </w:t>
      </w:r>
      <w:r w:rsidRPr="00CB3D1A">
        <w:rPr>
          <w:rFonts w:cs="Times New Roman"/>
          <w:b/>
          <w:sz w:val="22"/>
        </w:rPr>
        <w:t>4.17:</w:t>
      </w:r>
      <w:r w:rsidRPr="00CB3D1A">
        <w:rPr>
          <w:rFonts w:cs="Times New Roman"/>
          <w:b/>
          <w:spacing w:val="-1"/>
          <w:sz w:val="22"/>
        </w:rPr>
        <w:t xml:space="preserve"> </w:t>
      </w:r>
      <w:r w:rsidRPr="00CB3D1A">
        <w:rPr>
          <w:rFonts w:cs="Times New Roman"/>
          <w:sz w:val="22"/>
        </w:rPr>
        <w:t>Substitute Lexical</w:t>
      </w:r>
      <w:r w:rsidRPr="00CB3D1A">
        <w:rPr>
          <w:rFonts w:cs="Times New Roman"/>
          <w:spacing w:val="-2"/>
          <w:sz w:val="22"/>
        </w:rPr>
        <w:t xml:space="preserve"> </w:t>
      </w:r>
      <w:r w:rsidRPr="00CB3D1A">
        <w:rPr>
          <w:rFonts w:cs="Times New Roman"/>
          <w:sz w:val="22"/>
        </w:rPr>
        <w:t>Relations</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6"/>
        <w:gridCol w:w="1521"/>
        <w:gridCol w:w="1134"/>
        <w:gridCol w:w="1134"/>
        <w:gridCol w:w="688"/>
        <w:gridCol w:w="688"/>
        <w:gridCol w:w="689"/>
        <w:gridCol w:w="688"/>
        <w:gridCol w:w="689"/>
        <w:gridCol w:w="688"/>
        <w:gridCol w:w="689"/>
      </w:tblGrid>
      <w:tr w:rsidR="00A4435A" w:rsidRPr="00AB54DD" w14:paraId="7B6539A6" w14:textId="77777777" w:rsidTr="008B717D">
        <w:trPr>
          <w:trHeight w:val="229"/>
        </w:trPr>
        <w:tc>
          <w:tcPr>
            <w:tcW w:w="606" w:type="dxa"/>
          </w:tcPr>
          <w:p w14:paraId="0E93BE6A" w14:textId="77777777" w:rsidR="00A4435A" w:rsidRPr="00AB54DD" w:rsidRDefault="00A4435A" w:rsidP="00202675">
            <w:pPr>
              <w:pStyle w:val="TableParagraph"/>
              <w:ind w:left="0"/>
              <w:rPr>
                <w:b/>
                <w:sz w:val="20"/>
                <w:szCs w:val="20"/>
              </w:rPr>
            </w:pPr>
            <w:r w:rsidRPr="00AB54DD">
              <w:rPr>
                <w:b/>
                <w:sz w:val="20"/>
                <w:szCs w:val="20"/>
              </w:rPr>
              <w:t>STT</w:t>
            </w:r>
          </w:p>
        </w:tc>
        <w:tc>
          <w:tcPr>
            <w:tcW w:w="1521" w:type="dxa"/>
          </w:tcPr>
          <w:p w14:paraId="54FC9FCE" w14:textId="77777777" w:rsidR="00A4435A" w:rsidRPr="00AB54DD" w:rsidRDefault="00A4435A" w:rsidP="00202675">
            <w:pPr>
              <w:pStyle w:val="TableParagraph"/>
              <w:ind w:left="0"/>
              <w:rPr>
                <w:b/>
                <w:sz w:val="20"/>
                <w:szCs w:val="20"/>
              </w:rPr>
            </w:pPr>
            <w:r w:rsidRPr="00AB54DD">
              <w:rPr>
                <w:b/>
                <w:sz w:val="20"/>
                <w:szCs w:val="20"/>
              </w:rPr>
              <w:t>Groups</w:t>
            </w:r>
            <w:r w:rsidRPr="00AB54DD">
              <w:rPr>
                <w:b/>
                <w:spacing w:val="-3"/>
                <w:sz w:val="20"/>
                <w:szCs w:val="20"/>
              </w:rPr>
              <w:t xml:space="preserve"> </w:t>
            </w:r>
            <w:r w:rsidRPr="00AB54DD">
              <w:rPr>
                <w:b/>
                <w:sz w:val="20"/>
                <w:szCs w:val="20"/>
              </w:rPr>
              <w:t>of</w:t>
            </w:r>
            <w:r w:rsidRPr="00AB54DD">
              <w:rPr>
                <w:b/>
                <w:spacing w:val="1"/>
                <w:sz w:val="20"/>
                <w:szCs w:val="20"/>
              </w:rPr>
              <w:t xml:space="preserve"> </w:t>
            </w:r>
            <w:r w:rsidRPr="00AB54DD">
              <w:rPr>
                <w:b/>
                <w:sz w:val="20"/>
                <w:szCs w:val="20"/>
              </w:rPr>
              <w:t>LRs</w:t>
            </w:r>
          </w:p>
        </w:tc>
        <w:tc>
          <w:tcPr>
            <w:tcW w:w="1134" w:type="dxa"/>
          </w:tcPr>
          <w:p w14:paraId="545F2A28" w14:textId="698B959A" w:rsidR="00A4435A" w:rsidRPr="00AB54DD" w:rsidRDefault="00A4435A" w:rsidP="008B717D">
            <w:pPr>
              <w:pStyle w:val="TableParagraph"/>
              <w:ind w:left="0"/>
              <w:rPr>
                <w:b/>
                <w:sz w:val="20"/>
                <w:szCs w:val="20"/>
              </w:rPr>
            </w:pPr>
            <w:r w:rsidRPr="00AB54DD">
              <w:rPr>
                <w:b/>
                <w:sz w:val="20"/>
                <w:szCs w:val="20"/>
              </w:rPr>
              <w:t>Coding</w:t>
            </w:r>
            <w:r w:rsidR="008B717D">
              <w:rPr>
                <w:b/>
                <w:sz w:val="20"/>
                <w:szCs w:val="20"/>
              </w:rPr>
              <w:t xml:space="preserve"> </w:t>
            </w:r>
            <w:r w:rsidRPr="00AB54DD">
              <w:rPr>
                <w:b/>
                <w:sz w:val="20"/>
                <w:szCs w:val="20"/>
              </w:rPr>
              <w:t>N0</w:t>
            </w:r>
          </w:p>
        </w:tc>
        <w:tc>
          <w:tcPr>
            <w:tcW w:w="1134" w:type="dxa"/>
          </w:tcPr>
          <w:p w14:paraId="14DCF341" w14:textId="43FB3F8D" w:rsidR="00A4435A" w:rsidRPr="00AB54DD" w:rsidRDefault="00A4435A" w:rsidP="008B717D">
            <w:pPr>
              <w:pStyle w:val="TableParagraph"/>
              <w:ind w:left="0"/>
              <w:rPr>
                <w:b/>
                <w:sz w:val="20"/>
                <w:szCs w:val="20"/>
              </w:rPr>
            </w:pPr>
            <w:r w:rsidRPr="00AB54DD">
              <w:rPr>
                <w:b/>
                <w:sz w:val="20"/>
                <w:szCs w:val="20"/>
              </w:rPr>
              <w:t>L</w:t>
            </w:r>
            <w:r w:rsidR="008B717D">
              <w:rPr>
                <w:b/>
                <w:sz w:val="20"/>
                <w:szCs w:val="20"/>
              </w:rPr>
              <w:t>R</w:t>
            </w:r>
            <w:r w:rsidRPr="00AB54DD">
              <w:rPr>
                <w:b/>
                <w:sz w:val="20"/>
                <w:szCs w:val="20"/>
              </w:rPr>
              <w:t>s</w:t>
            </w:r>
          </w:p>
        </w:tc>
        <w:tc>
          <w:tcPr>
            <w:tcW w:w="688" w:type="dxa"/>
          </w:tcPr>
          <w:p w14:paraId="7B6CC187" w14:textId="77777777" w:rsidR="00A4435A" w:rsidRPr="00AB54DD" w:rsidRDefault="00A4435A" w:rsidP="00202675">
            <w:pPr>
              <w:pStyle w:val="TableParagraph"/>
              <w:ind w:left="0"/>
              <w:rPr>
                <w:b/>
                <w:sz w:val="20"/>
                <w:szCs w:val="20"/>
              </w:rPr>
            </w:pPr>
            <w:r w:rsidRPr="00AB54DD">
              <w:rPr>
                <w:b/>
                <w:sz w:val="20"/>
                <w:szCs w:val="20"/>
              </w:rPr>
              <w:t>Ch.</w:t>
            </w:r>
            <w:r w:rsidRPr="00AB54DD">
              <w:rPr>
                <w:b/>
                <w:spacing w:val="-1"/>
                <w:sz w:val="20"/>
                <w:szCs w:val="20"/>
              </w:rPr>
              <w:t xml:space="preserve"> </w:t>
            </w:r>
            <w:r w:rsidRPr="00AB54DD">
              <w:rPr>
                <w:b/>
                <w:sz w:val="20"/>
                <w:szCs w:val="20"/>
              </w:rPr>
              <w:t>1</w:t>
            </w:r>
          </w:p>
        </w:tc>
        <w:tc>
          <w:tcPr>
            <w:tcW w:w="688" w:type="dxa"/>
          </w:tcPr>
          <w:p w14:paraId="14EB3029" w14:textId="09E4518F" w:rsidR="00A4435A" w:rsidRPr="00AB54DD" w:rsidRDefault="00A4435A" w:rsidP="008B717D">
            <w:pPr>
              <w:pStyle w:val="TableParagraph"/>
              <w:ind w:left="0"/>
              <w:rPr>
                <w:b/>
                <w:sz w:val="20"/>
                <w:szCs w:val="20"/>
              </w:rPr>
            </w:pPr>
            <w:r w:rsidRPr="00AB54DD">
              <w:rPr>
                <w:b/>
                <w:sz w:val="20"/>
                <w:szCs w:val="20"/>
              </w:rPr>
              <w:t>Ch.</w:t>
            </w:r>
            <w:r w:rsidRPr="00AB54DD">
              <w:rPr>
                <w:b/>
                <w:w w:val="99"/>
                <w:sz w:val="20"/>
                <w:szCs w:val="20"/>
              </w:rPr>
              <w:t>2</w:t>
            </w:r>
          </w:p>
        </w:tc>
        <w:tc>
          <w:tcPr>
            <w:tcW w:w="689" w:type="dxa"/>
          </w:tcPr>
          <w:p w14:paraId="1BB1DAF9" w14:textId="43D97EDA" w:rsidR="00A4435A" w:rsidRPr="00AB54DD" w:rsidRDefault="00A4435A" w:rsidP="008B717D">
            <w:pPr>
              <w:pStyle w:val="TableParagraph"/>
              <w:ind w:left="0"/>
              <w:rPr>
                <w:b/>
                <w:sz w:val="20"/>
                <w:szCs w:val="20"/>
              </w:rPr>
            </w:pPr>
            <w:r w:rsidRPr="00AB54DD">
              <w:rPr>
                <w:b/>
                <w:sz w:val="20"/>
                <w:szCs w:val="20"/>
              </w:rPr>
              <w:t>Ch.</w:t>
            </w:r>
            <w:r w:rsidRPr="00AB54DD">
              <w:rPr>
                <w:b/>
                <w:w w:val="99"/>
                <w:sz w:val="20"/>
                <w:szCs w:val="20"/>
              </w:rPr>
              <w:t>3</w:t>
            </w:r>
          </w:p>
        </w:tc>
        <w:tc>
          <w:tcPr>
            <w:tcW w:w="688" w:type="dxa"/>
          </w:tcPr>
          <w:p w14:paraId="1B2D45F5" w14:textId="45F3D860" w:rsidR="00A4435A" w:rsidRPr="00AB54DD" w:rsidRDefault="00A4435A" w:rsidP="008B717D">
            <w:pPr>
              <w:pStyle w:val="TableParagraph"/>
              <w:ind w:left="0"/>
              <w:rPr>
                <w:b/>
                <w:sz w:val="20"/>
                <w:szCs w:val="20"/>
              </w:rPr>
            </w:pPr>
            <w:r w:rsidRPr="00AB54DD">
              <w:rPr>
                <w:b/>
                <w:sz w:val="20"/>
                <w:szCs w:val="20"/>
              </w:rPr>
              <w:t>Ch.</w:t>
            </w:r>
            <w:r w:rsidRPr="00AB54DD">
              <w:rPr>
                <w:b/>
                <w:w w:val="99"/>
                <w:sz w:val="20"/>
                <w:szCs w:val="20"/>
              </w:rPr>
              <w:t>4</w:t>
            </w:r>
          </w:p>
        </w:tc>
        <w:tc>
          <w:tcPr>
            <w:tcW w:w="689" w:type="dxa"/>
          </w:tcPr>
          <w:p w14:paraId="0F760D6B" w14:textId="17197EB1" w:rsidR="00A4435A" w:rsidRPr="00AB54DD" w:rsidRDefault="00A4435A" w:rsidP="008B717D">
            <w:pPr>
              <w:pStyle w:val="TableParagraph"/>
              <w:ind w:left="0"/>
              <w:rPr>
                <w:b/>
                <w:sz w:val="20"/>
                <w:szCs w:val="20"/>
              </w:rPr>
            </w:pPr>
            <w:r w:rsidRPr="00AB54DD">
              <w:rPr>
                <w:b/>
                <w:sz w:val="20"/>
                <w:szCs w:val="20"/>
              </w:rPr>
              <w:t>Ch.</w:t>
            </w:r>
            <w:r w:rsidRPr="00AB54DD">
              <w:rPr>
                <w:b/>
                <w:w w:val="99"/>
                <w:sz w:val="20"/>
                <w:szCs w:val="20"/>
              </w:rPr>
              <w:t>5</w:t>
            </w:r>
          </w:p>
        </w:tc>
        <w:tc>
          <w:tcPr>
            <w:tcW w:w="688" w:type="dxa"/>
          </w:tcPr>
          <w:p w14:paraId="3EED83CF" w14:textId="77777777" w:rsidR="00A4435A" w:rsidRPr="00AB54DD" w:rsidRDefault="00A4435A" w:rsidP="00202675">
            <w:pPr>
              <w:pStyle w:val="TableParagraph"/>
              <w:ind w:left="0"/>
              <w:rPr>
                <w:b/>
                <w:sz w:val="20"/>
                <w:szCs w:val="20"/>
              </w:rPr>
            </w:pPr>
            <w:r w:rsidRPr="00AB54DD">
              <w:rPr>
                <w:b/>
                <w:sz w:val="20"/>
                <w:szCs w:val="20"/>
              </w:rPr>
              <w:t>Ch.</w:t>
            </w:r>
            <w:r w:rsidRPr="00AB54DD">
              <w:rPr>
                <w:b/>
                <w:spacing w:val="-1"/>
                <w:sz w:val="20"/>
                <w:szCs w:val="20"/>
              </w:rPr>
              <w:t xml:space="preserve"> </w:t>
            </w:r>
            <w:r w:rsidRPr="00AB54DD">
              <w:rPr>
                <w:b/>
                <w:sz w:val="20"/>
                <w:szCs w:val="20"/>
              </w:rPr>
              <w:t>6</w:t>
            </w:r>
          </w:p>
        </w:tc>
        <w:tc>
          <w:tcPr>
            <w:tcW w:w="689" w:type="dxa"/>
          </w:tcPr>
          <w:p w14:paraId="38E6700B" w14:textId="77777777" w:rsidR="00A4435A" w:rsidRPr="00AB54DD" w:rsidRDefault="00A4435A" w:rsidP="00202675">
            <w:pPr>
              <w:pStyle w:val="TableParagraph"/>
              <w:ind w:left="0"/>
              <w:rPr>
                <w:b/>
                <w:sz w:val="20"/>
                <w:szCs w:val="20"/>
              </w:rPr>
            </w:pPr>
            <w:r w:rsidRPr="00AB54DD">
              <w:rPr>
                <w:b/>
                <w:sz w:val="20"/>
                <w:szCs w:val="20"/>
              </w:rPr>
              <w:t>Totals</w:t>
            </w:r>
          </w:p>
        </w:tc>
      </w:tr>
      <w:tr w:rsidR="00A4435A" w:rsidRPr="00AB54DD" w14:paraId="7A262556" w14:textId="77777777" w:rsidTr="008B717D">
        <w:trPr>
          <w:trHeight w:val="237"/>
        </w:trPr>
        <w:tc>
          <w:tcPr>
            <w:tcW w:w="606" w:type="dxa"/>
          </w:tcPr>
          <w:p w14:paraId="394A49A6" w14:textId="77777777" w:rsidR="00A4435A" w:rsidRPr="00AB54DD" w:rsidRDefault="00A4435A" w:rsidP="00202675">
            <w:pPr>
              <w:pStyle w:val="TableParagraph"/>
              <w:ind w:left="0"/>
              <w:rPr>
                <w:sz w:val="20"/>
                <w:szCs w:val="20"/>
              </w:rPr>
            </w:pPr>
            <w:r w:rsidRPr="00AB54DD">
              <w:rPr>
                <w:w w:val="99"/>
                <w:sz w:val="20"/>
                <w:szCs w:val="20"/>
              </w:rPr>
              <w:t>1</w:t>
            </w:r>
          </w:p>
        </w:tc>
        <w:tc>
          <w:tcPr>
            <w:tcW w:w="1521" w:type="dxa"/>
            <w:vMerge w:val="restart"/>
          </w:tcPr>
          <w:p w14:paraId="71F84549" w14:textId="77777777" w:rsidR="00A4435A" w:rsidRPr="00AB54DD" w:rsidRDefault="00A4435A" w:rsidP="00202675">
            <w:pPr>
              <w:pStyle w:val="TableParagraph"/>
              <w:ind w:left="0"/>
              <w:rPr>
                <w:sz w:val="20"/>
                <w:szCs w:val="20"/>
              </w:rPr>
            </w:pPr>
          </w:p>
          <w:p w14:paraId="5C86F582" w14:textId="0FFB5FC0" w:rsidR="00A4435A" w:rsidRPr="00AB54DD" w:rsidRDefault="00A4435A" w:rsidP="006E6E3E">
            <w:pPr>
              <w:pStyle w:val="TableParagraph"/>
              <w:tabs>
                <w:tab w:val="left" w:pos="1133"/>
              </w:tabs>
              <w:ind w:left="0"/>
              <w:rPr>
                <w:b/>
                <w:sz w:val="20"/>
                <w:szCs w:val="20"/>
              </w:rPr>
            </w:pPr>
            <w:r w:rsidRPr="00AB54DD">
              <w:rPr>
                <w:b/>
                <w:sz w:val="20"/>
                <w:szCs w:val="20"/>
              </w:rPr>
              <w:lastRenderedPageBreak/>
              <w:t>1.2.</w:t>
            </w:r>
            <w:r w:rsidRPr="00AB54DD">
              <w:rPr>
                <w:b/>
                <w:spacing w:val="-1"/>
                <w:sz w:val="20"/>
                <w:szCs w:val="20"/>
              </w:rPr>
              <w:t>Substitutive</w:t>
            </w:r>
            <w:r w:rsidRPr="00AB54DD">
              <w:rPr>
                <w:b/>
                <w:spacing w:val="-47"/>
                <w:sz w:val="20"/>
                <w:szCs w:val="20"/>
              </w:rPr>
              <w:t xml:space="preserve"> </w:t>
            </w:r>
            <w:r w:rsidR="008B717D">
              <w:rPr>
                <w:b/>
                <w:spacing w:val="-47"/>
                <w:sz w:val="20"/>
                <w:szCs w:val="20"/>
              </w:rPr>
              <w:t xml:space="preserve"> </w:t>
            </w:r>
          </w:p>
        </w:tc>
        <w:tc>
          <w:tcPr>
            <w:tcW w:w="1134" w:type="dxa"/>
          </w:tcPr>
          <w:p w14:paraId="574C0FF3" w14:textId="77777777" w:rsidR="00A4435A" w:rsidRPr="00AB54DD" w:rsidRDefault="00A4435A" w:rsidP="00202675">
            <w:pPr>
              <w:pStyle w:val="TableParagraph"/>
              <w:ind w:left="0"/>
              <w:rPr>
                <w:sz w:val="20"/>
                <w:szCs w:val="20"/>
              </w:rPr>
            </w:pPr>
            <w:r w:rsidRPr="00AB54DD">
              <w:rPr>
                <w:sz w:val="20"/>
                <w:szCs w:val="20"/>
              </w:rPr>
              <w:lastRenderedPageBreak/>
              <w:t>32</w:t>
            </w:r>
          </w:p>
        </w:tc>
        <w:tc>
          <w:tcPr>
            <w:tcW w:w="1134" w:type="dxa"/>
          </w:tcPr>
          <w:p w14:paraId="2F750497" w14:textId="77777777" w:rsidR="00A4435A" w:rsidRPr="00AB54DD" w:rsidRDefault="00A4435A" w:rsidP="00202675">
            <w:pPr>
              <w:pStyle w:val="TableParagraph"/>
              <w:ind w:left="0"/>
              <w:rPr>
                <w:sz w:val="20"/>
                <w:szCs w:val="20"/>
              </w:rPr>
            </w:pPr>
            <w:r w:rsidRPr="00AB54DD">
              <w:rPr>
                <w:sz w:val="20"/>
                <w:szCs w:val="20"/>
              </w:rPr>
              <w:t>Opposite-of</w:t>
            </w:r>
          </w:p>
        </w:tc>
        <w:tc>
          <w:tcPr>
            <w:tcW w:w="688" w:type="dxa"/>
          </w:tcPr>
          <w:p w14:paraId="594F2A22" w14:textId="77777777" w:rsidR="00A4435A" w:rsidRPr="00AB54DD" w:rsidRDefault="00A4435A" w:rsidP="00202675">
            <w:pPr>
              <w:pStyle w:val="TableParagraph"/>
              <w:ind w:left="0"/>
              <w:rPr>
                <w:sz w:val="20"/>
                <w:szCs w:val="20"/>
              </w:rPr>
            </w:pPr>
            <w:r w:rsidRPr="00AB54DD">
              <w:rPr>
                <w:w w:val="99"/>
                <w:sz w:val="20"/>
                <w:szCs w:val="20"/>
              </w:rPr>
              <w:t>2</w:t>
            </w:r>
          </w:p>
        </w:tc>
        <w:tc>
          <w:tcPr>
            <w:tcW w:w="688" w:type="dxa"/>
          </w:tcPr>
          <w:p w14:paraId="0591A0BB" w14:textId="77777777" w:rsidR="00A4435A" w:rsidRPr="00AB54DD" w:rsidRDefault="00A4435A" w:rsidP="00202675">
            <w:pPr>
              <w:pStyle w:val="TableParagraph"/>
              <w:ind w:left="0"/>
              <w:rPr>
                <w:sz w:val="20"/>
                <w:szCs w:val="20"/>
              </w:rPr>
            </w:pPr>
            <w:r w:rsidRPr="00AB54DD">
              <w:rPr>
                <w:w w:val="99"/>
                <w:sz w:val="20"/>
                <w:szCs w:val="20"/>
              </w:rPr>
              <w:t>5</w:t>
            </w:r>
          </w:p>
        </w:tc>
        <w:tc>
          <w:tcPr>
            <w:tcW w:w="689" w:type="dxa"/>
          </w:tcPr>
          <w:p w14:paraId="45CBEEB7" w14:textId="77777777" w:rsidR="00A4435A" w:rsidRPr="00AB54DD" w:rsidRDefault="00A4435A" w:rsidP="00202675">
            <w:pPr>
              <w:pStyle w:val="TableParagraph"/>
              <w:ind w:left="0"/>
              <w:rPr>
                <w:sz w:val="20"/>
                <w:szCs w:val="20"/>
              </w:rPr>
            </w:pPr>
            <w:r w:rsidRPr="00AB54DD">
              <w:rPr>
                <w:w w:val="99"/>
                <w:sz w:val="20"/>
                <w:szCs w:val="20"/>
              </w:rPr>
              <w:t>3</w:t>
            </w:r>
          </w:p>
        </w:tc>
        <w:tc>
          <w:tcPr>
            <w:tcW w:w="688" w:type="dxa"/>
          </w:tcPr>
          <w:p w14:paraId="6034AFFF" w14:textId="77777777" w:rsidR="00A4435A" w:rsidRPr="00AB54DD" w:rsidRDefault="00A4435A" w:rsidP="00202675">
            <w:pPr>
              <w:pStyle w:val="TableParagraph"/>
              <w:ind w:left="0"/>
              <w:rPr>
                <w:sz w:val="20"/>
                <w:szCs w:val="20"/>
              </w:rPr>
            </w:pPr>
            <w:r w:rsidRPr="00AB54DD">
              <w:rPr>
                <w:w w:val="99"/>
                <w:sz w:val="20"/>
                <w:szCs w:val="20"/>
              </w:rPr>
              <w:t>4</w:t>
            </w:r>
          </w:p>
        </w:tc>
        <w:tc>
          <w:tcPr>
            <w:tcW w:w="689" w:type="dxa"/>
          </w:tcPr>
          <w:p w14:paraId="110F4BD3" w14:textId="77777777" w:rsidR="00A4435A" w:rsidRPr="00AB54DD" w:rsidRDefault="00A4435A" w:rsidP="00202675">
            <w:pPr>
              <w:pStyle w:val="TableParagraph"/>
              <w:ind w:left="0"/>
              <w:rPr>
                <w:sz w:val="20"/>
                <w:szCs w:val="20"/>
              </w:rPr>
            </w:pPr>
            <w:r w:rsidRPr="00AB54DD">
              <w:rPr>
                <w:sz w:val="20"/>
                <w:szCs w:val="20"/>
              </w:rPr>
              <w:t>12</w:t>
            </w:r>
          </w:p>
        </w:tc>
        <w:tc>
          <w:tcPr>
            <w:tcW w:w="688" w:type="dxa"/>
          </w:tcPr>
          <w:p w14:paraId="30F24518" w14:textId="77777777" w:rsidR="00A4435A" w:rsidRPr="00AB54DD" w:rsidRDefault="00A4435A" w:rsidP="00202675">
            <w:pPr>
              <w:pStyle w:val="TableParagraph"/>
              <w:ind w:left="0"/>
              <w:rPr>
                <w:sz w:val="20"/>
                <w:szCs w:val="20"/>
              </w:rPr>
            </w:pPr>
            <w:r w:rsidRPr="00AB54DD">
              <w:rPr>
                <w:sz w:val="20"/>
                <w:szCs w:val="20"/>
              </w:rPr>
              <w:t>39</w:t>
            </w:r>
          </w:p>
        </w:tc>
        <w:tc>
          <w:tcPr>
            <w:tcW w:w="689" w:type="dxa"/>
          </w:tcPr>
          <w:p w14:paraId="26F75936" w14:textId="77777777" w:rsidR="00A4435A" w:rsidRPr="00AB54DD" w:rsidRDefault="00A4435A" w:rsidP="00202675">
            <w:pPr>
              <w:pStyle w:val="TableParagraph"/>
              <w:ind w:left="0"/>
              <w:rPr>
                <w:b/>
                <w:sz w:val="20"/>
                <w:szCs w:val="20"/>
              </w:rPr>
            </w:pPr>
            <w:r w:rsidRPr="00AB54DD">
              <w:rPr>
                <w:b/>
                <w:sz w:val="20"/>
                <w:szCs w:val="20"/>
              </w:rPr>
              <w:t>65</w:t>
            </w:r>
          </w:p>
        </w:tc>
      </w:tr>
      <w:tr w:rsidR="00A4435A" w:rsidRPr="00AB54DD" w14:paraId="7AEE12DF" w14:textId="77777777" w:rsidTr="008B717D">
        <w:trPr>
          <w:trHeight w:val="275"/>
        </w:trPr>
        <w:tc>
          <w:tcPr>
            <w:tcW w:w="606" w:type="dxa"/>
          </w:tcPr>
          <w:p w14:paraId="24734157" w14:textId="77777777" w:rsidR="00A4435A" w:rsidRPr="00AB54DD" w:rsidRDefault="00A4435A" w:rsidP="00202675">
            <w:pPr>
              <w:pStyle w:val="TableParagraph"/>
              <w:ind w:left="0"/>
              <w:rPr>
                <w:sz w:val="20"/>
                <w:szCs w:val="20"/>
              </w:rPr>
            </w:pPr>
            <w:r w:rsidRPr="00AB54DD">
              <w:rPr>
                <w:w w:val="99"/>
                <w:sz w:val="20"/>
                <w:szCs w:val="20"/>
              </w:rPr>
              <w:lastRenderedPageBreak/>
              <w:t>2</w:t>
            </w:r>
          </w:p>
        </w:tc>
        <w:tc>
          <w:tcPr>
            <w:tcW w:w="1521" w:type="dxa"/>
            <w:vMerge/>
            <w:tcBorders>
              <w:top w:val="nil"/>
            </w:tcBorders>
          </w:tcPr>
          <w:p w14:paraId="749E6C10" w14:textId="77777777" w:rsidR="00A4435A" w:rsidRPr="00AB54DD" w:rsidRDefault="00A4435A" w:rsidP="00202675">
            <w:pPr>
              <w:rPr>
                <w:rFonts w:cs="Times New Roman"/>
                <w:sz w:val="20"/>
                <w:szCs w:val="20"/>
              </w:rPr>
            </w:pPr>
          </w:p>
        </w:tc>
        <w:tc>
          <w:tcPr>
            <w:tcW w:w="1134" w:type="dxa"/>
          </w:tcPr>
          <w:p w14:paraId="7CA48A42" w14:textId="77777777" w:rsidR="00A4435A" w:rsidRPr="00AB54DD" w:rsidRDefault="00A4435A" w:rsidP="00202675">
            <w:pPr>
              <w:pStyle w:val="TableParagraph"/>
              <w:ind w:left="0"/>
              <w:rPr>
                <w:sz w:val="20"/>
                <w:szCs w:val="20"/>
              </w:rPr>
            </w:pPr>
            <w:r w:rsidRPr="00AB54DD">
              <w:rPr>
                <w:w w:val="99"/>
                <w:sz w:val="20"/>
                <w:szCs w:val="20"/>
              </w:rPr>
              <w:t>4</w:t>
            </w:r>
          </w:p>
        </w:tc>
        <w:tc>
          <w:tcPr>
            <w:tcW w:w="1134" w:type="dxa"/>
          </w:tcPr>
          <w:p w14:paraId="4F590E45" w14:textId="77777777" w:rsidR="00A4435A" w:rsidRPr="00AB54DD" w:rsidRDefault="00A4435A" w:rsidP="00202675">
            <w:pPr>
              <w:pStyle w:val="TableParagraph"/>
              <w:ind w:left="0"/>
              <w:rPr>
                <w:sz w:val="20"/>
                <w:szCs w:val="20"/>
              </w:rPr>
            </w:pPr>
            <w:r w:rsidRPr="00AB54DD">
              <w:rPr>
                <w:sz w:val="20"/>
                <w:szCs w:val="20"/>
              </w:rPr>
              <w:t>Synonyms</w:t>
            </w:r>
          </w:p>
        </w:tc>
        <w:tc>
          <w:tcPr>
            <w:tcW w:w="688" w:type="dxa"/>
          </w:tcPr>
          <w:p w14:paraId="2685567E" w14:textId="77777777" w:rsidR="00A4435A" w:rsidRPr="00AB54DD" w:rsidRDefault="00A4435A" w:rsidP="00202675">
            <w:pPr>
              <w:pStyle w:val="TableParagraph"/>
              <w:ind w:left="0"/>
              <w:rPr>
                <w:sz w:val="20"/>
                <w:szCs w:val="20"/>
              </w:rPr>
            </w:pPr>
            <w:r w:rsidRPr="00AB54DD">
              <w:rPr>
                <w:sz w:val="20"/>
                <w:szCs w:val="20"/>
              </w:rPr>
              <w:t>20</w:t>
            </w:r>
          </w:p>
        </w:tc>
        <w:tc>
          <w:tcPr>
            <w:tcW w:w="688" w:type="dxa"/>
          </w:tcPr>
          <w:p w14:paraId="6453E90D" w14:textId="77777777" w:rsidR="00A4435A" w:rsidRPr="00AB54DD" w:rsidRDefault="00A4435A" w:rsidP="00202675">
            <w:pPr>
              <w:pStyle w:val="TableParagraph"/>
              <w:ind w:left="0"/>
              <w:rPr>
                <w:sz w:val="20"/>
                <w:szCs w:val="20"/>
              </w:rPr>
            </w:pPr>
            <w:r w:rsidRPr="00AB54DD">
              <w:rPr>
                <w:sz w:val="20"/>
                <w:szCs w:val="20"/>
              </w:rPr>
              <w:t>30</w:t>
            </w:r>
          </w:p>
        </w:tc>
        <w:tc>
          <w:tcPr>
            <w:tcW w:w="689" w:type="dxa"/>
          </w:tcPr>
          <w:p w14:paraId="02208A4B" w14:textId="77777777" w:rsidR="00A4435A" w:rsidRPr="00AB54DD" w:rsidRDefault="00A4435A" w:rsidP="00202675">
            <w:pPr>
              <w:pStyle w:val="TableParagraph"/>
              <w:ind w:left="0"/>
              <w:rPr>
                <w:sz w:val="20"/>
                <w:szCs w:val="20"/>
              </w:rPr>
            </w:pPr>
            <w:r w:rsidRPr="00AB54DD">
              <w:rPr>
                <w:sz w:val="20"/>
                <w:szCs w:val="20"/>
              </w:rPr>
              <w:t>24</w:t>
            </w:r>
          </w:p>
        </w:tc>
        <w:tc>
          <w:tcPr>
            <w:tcW w:w="688" w:type="dxa"/>
          </w:tcPr>
          <w:p w14:paraId="3566084F" w14:textId="77777777" w:rsidR="00A4435A" w:rsidRPr="00AB54DD" w:rsidRDefault="00A4435A" w:rsidP="00202675">
            <w:pPr>
              <w:pStyle w:val="TableParagraph"/>
              <w:ind w:left="0"/>
              <w:rPr>
                <w:sz w:val="20"/>
                <w:szCs w:val="20"/>
              </w:rPr>
            </w:pPr>
            <w:r w:rsidRPr="00AB54DD">
              <w:rPr>
                <w:sz w:val="20"/>
                <w:szCs w:val="20"/>
              </w:rPr>
              <w:t>15</w:t>
            </w:r>
          </w:p>
        </w:tc>
        <w:tc>
          <w:tcPr>
            <w:tcW w:w="689" w:type="dxa"/>
          </w:tcPr>
          <w:p w14:paraId="265986DC" w14:textId="77777777" w:rsidR="00A4435A" w:rsidRPr="00AB54DD" w:rsidRDefault="00A4435A" w:rsidP="00202675">
            <w:pPr>
              <w:pStyle w:val="TableParagraph"/>
              <w:ind w:left="0"/>
              <w:rPr>
                <w:sz w:val="20"/>
                <w:szCs w:val="20"/>
              </w:rPr>
            </w:pPr>
            <w:r w:rsidRPr="00AB54DD">
              <w:rPr>
                <w:sz w:val="20"/>
                <w:szCs w:val="20"/>
              </w:rPr>
              <w:t>17</w:t>
            </w:r>
          </w:p>
        </w:tc>
        <w:tc>
          <w:tcPr>
            <w:tcW w:w="688" w:type="dxa"/>
          </w:tcPr>
          <w:p w14:paraId="53976D54" w14:textId="77777777" w:rsidR="00A4435A" w:rsidRPr="00AB54DD" w:rsidRDefault="00A4435A" w:rsidP="00202675">
            <w:pPr>
              <w:pStyle w:val="TableParagraph"/>
              <w:ind w:left="0"/>
              <w:rPr>
                <w:sz w:val="20"/>
                <w:szCs w:val="20"/>
              </w:rPr>
            </w:pPr>
            <w:r w:rsidRPr="00AB54DD">
              <w:rPr>
                <w:sz w:val="20"/>
                <w:szCs w:val="20"/>
              </w:rPr>
              <w:t>111</w:t>
            </w:r>
          </w:p>
        </w:tc>
        <w:tc>
          <w:tcPr>
            <w:tcW w:w="689" w:type="dxa"/>
          </w:tcPr>
          <w:p w14:paraId="734A0D53" w14:textId="77777777" w:rsidR="00A4435A" w:rsidRPr="00AB54DD" w:rsidRDefault="00A4435A" w:rsidP="00202675">
            <w:pPr>
              <w:pStyle w:val="TableParagraph"/>
              <w:ind w:left="0"/>
              <w:rPr>
                <w:b/>
                <w:sz w:val="20"/>
                <w:szCs w:val="20"/>
              </w:rPr>
            </w:pPr>
            <w:r w:rsidRPr="00AB54DD">
              <w:rPr>
                <w:b/>
                <w:sz w:val="20"/>
                <w:szCs w:val="20"/>
              </w:rPr>
              <w:t>217</w:t>
            </w:r>
          </w:p>
        </w:tc>
      </w:tr>
      <w:tr w:rsidR="00A4435A" w:rsidRPr="00AB54DD" w14:paraId="56F02D95" w14:textId="77777777" w:rsidTr="008B717D">
        <w:trPr>
          <w:trHeight w:val="275"/>
        </w:trPr>
        <w:tc>
          <w:tcPr>
            <w:tcW w:w="606" w:type="dxa"/>
          </w:tcPr>
          <w:p w14:paraId="1A57009B" w14:textId="77777777" w:rsidR="00A4435A" w:rsidRPr="00AB54DD" w:rsidRDefault="00A4435A" w:rsidP="00202675">
            <w:pPr>
              <w:pStyle w:val="TableParagraph"/>
              <w:ind w:left="0"/>
              <w:rPr>
                <w:sz w:val="20"/>
                <w:szCs w:val="20"/>
              </w:rPr>
            </w:pPr>
            <w:r w:rsidRPr="00AB54DD">
              <w:rPr>
                <w:w w:val="99"/>
                <w:sz w:val="20"/>
                <w:szCs w:val="20"/>
              </w:rPr>
              <w:lastRenderedPageBreak/>
              <w:t>3</w:t>
            </w:r>
          </w:p>
        </w:tc>
        <w:tc>
          <w:tcPr>
            <w:tcW w:w="1521" w:type="dxa"/>
            <w:vMerge/>
            <w:tcBorders>
              <w:top w:val="nil"/>
            </w:tcBorders>
          </w:tcPr>
          <w:p w14:paraId="16BEFD13" w14:textId="77777777" w:rsidR="00A4435A" w:rsidRPr="00AB54DD" w:rsidRDefault="00A4435A" w:rsidP="00202675">
            <w:pPr>
              <w:rPr>
                <w:rFonts w:cs="Times New Roman"/>
                <w:sz w:val="20"/>
                <w:szCs w:val="20"/>
              </w:rPr>
            </w:pPr>
          </w:p>
        </w:tc>
        <w:tc>
          <w:tcPr>
            <w:tcW w:w="1134" w:type="dxa"/>
          </w:tcPr>
          <w:p w14:paraId="37FF6F4F" w14:textId="77777777" w:rsidR="00A4435A" w:rsidRPr="00AB54DD" w:rsidRDefault="00A4435A" w:rsidP="00202675">
            <w:pPr>
              <w:pStyle w:val="TableParagraph"/>
              <w:ind w:left="0"/>
              <w:rPr>
                <w:sz w:val="20"/>
                <w:szCs w:val="20"/>
              </w:rPr>
            </w:pPr>
            <w:r w:rsidRPr="00AB54DD">
              <w:rPr>
                <w:w w:val="99"/>
                <w:sz w:val="20"/>
                <w:szCs w:val="20"/>
              </w:rPr>
              <w:t>1</w:t>
            </w:r>
          </w:p>
        </w:tc>
        <w:tc>
          <w:tcPr>
            <w:tcW w:w="1134" w:type="dxa"/>
          </w:tcPr>
          <w:p w14:paraId="5D5E0662" w14:textId="77777777" w:rsidR="00A4435A" w:rsidRPr="00AB54DD" w:rsidRDefault="00A4435A" w:rsidP="00202675">
            <w:pPr>
              <w:pStyle w:val="TableParagraph"/>
              <w:ind w:left="0"/>
              <w:rPr>
                <w:sz w:val="20"/>
                <w:szCs w:val="20"/>
              </w:rPr>
            </w:pPr>
            <w:r w:rsidRPr="00AB54DD">
              <w:rPr>
                <w:sz w:val="20"/>
                <w:szCs w:val="20"/>
              </w:rPr>
              <w:t>Type-of</w:t>
            </w:r>
          </w:p>
        </w:tc>
        <w:tc>
          <w:tcPr>
            <w:tcW w:w="688" w:type="dxa"/>
          </w:tcPr>
          <w:p w14:paraId="7B27D1E3" w14:textId="77777777" w:rsidR="00A4435A" w:rsidRPr="00AB54DD" w:rsidRDefault="00A4435A" w:rsidP="00202675">
            <w:pPr>
              <w:pStyle w:val="TableParagraph"/>
              <w:ind w:left="0"/>
              <w:rPr>
                <w:sz w:val="20"/>
                <w:szCs w:val="20"/>
              </w:rPr>
            </w:pPr>
            <w:r w:rsidRPr="00AB54DD">
              <w:rPr>
                <w:sz w:val="20"/>
                <w:szCs w:val="20"/>
              </w:rPr>
              <w:t>144</w:t>
            </w:r>
          </w:p>
        </w:tc>
        <w:tc>
          <w:tcPr>
            <w:tcW w:w="688" w:type="dxa"/>
          </w:tcPr>
          <w:p w14:paraId="41ABEE12" w14:textId="77777777" w:rsidR="00A4435A" w:rsidRPr="00AB54DD" w:rsidRDefault="00A4435A" w:rsidP="00202675">
            <w:pPr>
              <w:pStyle w:val="TableParagraph"/>
              <w:ind w:left="0"/>
              <w:rPr>
                <w:sz w:val="20"/>
                <w:szCs w:val="20"/>
              </w:rPr>
            </w:pPr>
            <w:r w:rsidRPr="00AB54DD">
              <w:rPr>
                <w:sz w:val="20"/>
                <w:szCs w:val="20"/>
              </w:rPr>
              <w:t>327</w:t>
            </w:r>
          </w:p>
        </w:tc>
        <w:tc>
          <w:tcPr>
            <w:tcW w:w="689" w:type="dxa"/>
          </w:tcPr>
          <w:p w14:paraId="7BD90512" w14:textId="77777777" w:rsidR="00A4435A" w:rsidRPr="00AB54DD" w:rsidRDefault="00A4435A" w:rsidP="00202675">
            <w:pPr>
              <w:pStyle w:val="TableParagraph"/>
              <w:ind w:left="0"/>
              <w:rPr>
                <w:sz w:val="20"/>
                <w:szCs w:val="20"/>
              </w:rPr>
            </w:pPr>
            <w:r w:rsidRPr="00AB54DD">
              <w:rPr>
                <w:sz w:val="20"/>
                <w:szCs w:val="20"/>
              </w:rPr>
              <w:t>155</w:t>
            </w:r>
          </w:p>
        </w:tc>
        <w:tc>
          <w:tcPr>
            <w:tcW w:w="688" w:type="dxa"/>
          </w:tcPr>
          <w:p w14:paraId="4FA49041" w14:textId="77777777" w:rsidR="00A4435A" w:rsidRPr="00AB54DD" w:rsidRDefault="00A4435A" w:rsidP="00202675">
            <w:pPr>
              <w:pStyle w:val="TableParagraph"/>
              <w:ind w:left="0"/>
              <w:rPr>
                <w:sz w:val="20"/>
                <w:szCs w:val="20"/>
              </w:rPr>
            </w:pPr>
            <w:r w:rsidRPr="00AB54DD">
              <w:rPr>
                <w:sz w:val="20"/>
                <w:szCs w:val="20"/>
              </w:rPr>
              <w:t>193</w:t>
            </w:r>
          </w:p>
        </w:tc>
        <w:tc>
          <w:tcPr>
            <w:tcW w:w="689" w:type="dxa"/>
          </w:tcPr>
          <w:p w14:paraId="773EEC3F" w14:textId="77777777" w:rsidR="00A4435A" w:rsidRPr="00AB54DD" w:rsidRDefault="00A4435A" w:rsidP="00202675">
            <w:pPr>
              <w:pStyle w:val="TableParagraph"/>
              <w:ind w:left="0"/>
              <w:rPr>
                <w:sz w:val="20"/>
                <w:szCs w:val="20"/>
              </w:rPr>
            </w:pPr>
            <w:r w:rsidRPr="00AB54DD">
              <w:rPr>
                <w:sz w:val="20"/>
                <w:szCs w:val="20"/>
              </w:rPr>
              <w:t>51</w:t>
            </w:r>
          </w:p>
        </w:tc>
        <w:tc>
          <w:tcPr>
            <w:tcW w:w="688" w:type="dxa"/>
          </w:tcPr>
          <w:p w14:paraId="43FA1689" w14:textId="77777777" w:rsidR="00A4435A" w:rsidRPr="00AB54DD" w:rsidRDefault="00A4435A" w:rsidP="00202675">
            <w:pPr>
              <w:pStyle w:val="TableParagraph"/>
              <w:ind w:left="0"/>
              <w:rPr>
                <w:sz w:val="20"/>
                <w:szCs w:val="20"/>
              </w:rPr>
            </w:pPr>
            <w:r w:rsidRPr="00AB54DD">
              <w:rPr>
                <w:sz w:val="20"/>
                <w:szCs w:val="20"/>
              </w:rPr>
              <w:t>358</w:t>
            </w:r>
          </w:p>
        </w:tc>
        <w:tc>
          <w:tcPr>
            <w:tcW w:w="689" w:type="dxa"/>
          </w:tcPr>
          <w:p w14:paraId="6C3F641A" w14:textId="77777777" w:rsidR="00A4435A" w:rsidRPr="00AB54DD" w:rsidRDefault="00A4435A" w:rsidP="00202675">
            <w:pPr>
              <w:pStyle w:val="TableParagraph"/>
              <w:ind w:left="0"/>
              <w:rPr>
                <w:b/>
                <w:sz w:val="20"/>
                <w:szCs w:val="20"/>
              </w:rPr>
            </w:pPr>
            <w:r w:rsidRPr="00AB54DD">
              <w:rPr>
                <w:b/>
                <w:sz w:val="20"/>
                <w:szCs w:val="20"/>
              </w:rPr>
              <w:t>1,228</w:t>
            </w:r>
          </w:p>
        </w:tc>
      </w:tr>
    </w:tbl>
    <w:p w14:paraId="663304A7" w14:textId="2F9205F5" w:rsidR="00A4435A" w:rsidRPr="00850CC4" w:rsidRDefault="00215587" w:rsidP="00077F63">
      <w:pPr>
        <w:pStyle w:val="Heading3"/>
        <w:rPr>
          <w:b w:val="0"/>
        </w:rPr>
      </w:pPr>
      <w:r w:rsidRPr="006E6E3E">
        <w:t xml:space="preserve">4.2.3. </w:t>
      </w:r>
      <w:r w:rsidR="00A4435A" w:rsidRPr="006E6E3E">
        <w:t>Typical</w:t>
      </w:r>
      <w:r w:rsidR="00A4435A" w:rsidRPr="006E6E3E">
        <w:rPr>
          <w:spacing w:val="-2"/>
        </w:rPr>
        <w:t xml:space="preserve"> </w:t>
      </w:r>
      <w:r w:rsidR="00A4435A" w:rsidRPr="006E6E3E">
        <w:t>category</w:t>
      </w:r>
      <w:r w:rsidR="00A4435A" w:rsidRPr="006E6E3E">
        <w:rPr>
          <w:spacing w:val="-1"/>
        </w:rPr>
        <w:t xml:space="preserve"> </w:t>
      </w:r>
      <w:r w:rsidR="00A4435A" w:rsidRPr="006E6E3E">
        <w:t>for</w:t>
      </w:r>
      <w:r w:rsidR="00A4435A" w:rsidRPr="006E6E3E">
        <w:rPr>
          <w:spacing w:val="-1"/>
        </w:rPr>
        <w:t xml:space="preserve"> </w:t>
      </w:r>
      <w:r w:rsidR="00A4435A" w:rsidRPr="006E6E3E">
        <w:t>Actants</w:t>
      </w:r>
      <w:r w:rsidR="006E6E3E">
        <w:t xml:space="preserve">: </w:t>
      </w:r>
      <w:r w:rsidR="00A4435A" w:rsidRPr="00850CC4">
        <w:rPr>
          <w:b w:val="0"/>
        </w:rPr>
        <w:t>In the literature review, the third group of Paradigmatic Lexical Relations is</w:t>
      </w:r>
      <w:r w:rsidR="00A4435A" w:rsidRPr="00850CC4">
        <w:rPr>
          <w:b w:val="0"/>
          <w:spacing w:val="1"/>
        </w:rPr>
        <w:t xml:space="preserve"> </w:t>
      </w:r>
      <w:r w:rsidR="00A4435A" w:rsidRPr="00850CC4">
        <w:rPr>
          <w:b w:val="0"/>
        </w:rPr>
        <w:t xml:space="preserve">based on </w:t>
      </w:r>
      <w:r w:rsidR="00A4435A" w:rsidRPr="00850CC4">
        <w:rPr>
          <w:b w:val="0"/>
          <w:i/>
        </w:rPr>
        <w:t xml:space="preserve">argument roles </w:t>
      </w:r>
      <w:r w:rsidR="00A4435A" w:rsidRPr="00850CC4">
        <w:rPr>
          <w:b w:val="0"/>
        </w:rPr>
        <w:t>(semantic derivations or semantic roles). In this group, we</w:t>
      </w:r>
      <w:r w:rsidR="00A4435A" w:rsidRPr="00850CC4">
        <w:rPr>
          <w:b w:val="0"/>
          <w:spacing w:val="1"/>
        </w:rPr>
        <w:t xml:space="preserve"> </w:t>
      </w:r>
      <w:r w:rsidR="00A4435A" w:rsidRPr="00850CC4">
        <w:rPr>
          <w:b w:val="0"/>
        </w:rPr>
        <w:t>firstly</w:t>
      </w:r>
      <w:r w:rsidR="00A4435A" w:rsidRPr="00850CC4">
        <w:rPr>
          <w:b w:val="0"/>
          <w:spacing w:val="1"/>
        </w:rPr>
        <w:t xml:space="preserve"> </w:t>
      </w:r>
      <w:r w:rsidR="00A4435A" w:rsidRPr="00850CC4">
        <w:rPr>
          <w:b w:val="0"/>
        </w:rPr>
        <w:t xml:space="preserve">investigate </w:t>
      </w:r>
      <w:r w:rsidR="00A4435A" w:rsidRPr="00850CC4">
        <w:rPr>
          <w:b w:val="0"/>
          <w:i/>
        </w:rPr>
        <w:t>Typical category for Actants</w:t>
      </w:r>
      <w:r w:rsidR="00A4435A" w:rsidRPr="00850CC4">
        <w:rPr>
          <w:b w:val="0"/>
        </w:rPr>
        <w:t>. From the data analysis, we have found</w:t>
      </w:r>
      <w:r w:rsidR="00A4435A" w:rsidRPr="00850CC4">
        <w:rPr>
          <w:b w:val="0"/>
          <w:spacing w:val="-62"/>
        </w:rPr>
        <w:t xml:space="preserve"> </w:t>
      </w:r>
      <w:r w:rsidR="00A4435A" w:rsidRPr="00850CC4">
        <w:rPr>
          <w:b w:val="0"/>
        </w:rPr>
        <w:t>out</w:t>
      </w:r>
      <w:r w:rsidR="00A4435A" w:rsidRPr="00850CC4">
        <w:rPr>
          <w:b w:val="0"/>
          <w:spacing w:val="1"/>
        </w:rPr>
        <w:t xml:space="preserve"> </w:t>
      </w:r>
      <w:r w:rsidR="00A4435A" w:rsidRPr="00850CC4">
        <w:rPr>
          <w:b w:val="0"/>
        </w:rPr>
        <w:t>1174</w:t>
      </w:r>
      <w:r w:rsidR="00A4435A" w:rsidRPr="00850CC4">
        <w:rPr>
          <w:b w:val="0"/>
          <w:spacing w:val="1"/>
        </w:rPr>
        <w:t xml:space="preserve"> </w:t>
      </w:r>
      <w:r w:rsidR="00A4435A" w:rsidRPr="00850CC4">
        <w:rPr>
          <w:b w:val="0"/>
        </w:rPr>
        <w:t>relations</w:t>
      </w:r>
      <w:r w:rsidR="00A4435A" w:rsidRPr="00850CC4">
        <w:rPr>
          <w:b w:val="0"/>
          <w:spacing w:val="1"/>
        </w:rPr>
        <w:t xml:space="preserve"> </w:t>
      </w:r>
      <w:r w:rsidR="00A4435A" w:rsidRPr="00850CC4">
        <w:rPr>
          <w:b w:val="0"/>
        </w:rPr>
        <w:t>with</w:t>
      </w:r>
      <w:r w:rsidR="00A4435A" w:rsidRPr="00850CC4">
        <w:rPr>
          <w:b w:val="0"/>
          <w:spacing w:val="1"/>
        </w:rPr>
        <w:t xml:space="preserve"> </w:t>
      </w:r>
      <w:r w:rsidR="00A4435A" w:rsidRPr="00850CC4">
        <w:rPr>
          <w:b w:val="0"/>
        </w:rPr>
        <w:t>the</w:t>
      </w:r>
      <w:r w:rsidR="00A4435A" w:rsidRPr="00850CC4">
        <w:rPr>
          <w:b w:val="0"/>
          <w:spacing w:val="1"/>
        </w:rPr>
        <w:t xml:space="preserve"> </w:t>
      </w:r>
      <w:r w:rsidR="00A4435A" w:rsidRPr="00850CC4">
        <w:rPr>
          <w:b w:val="0"/>
        </w:rPr>
        <w:t>nouns</w:t>
      </w:r>
      <w:r w:rsidR="00A4435A" w:rsidRPr="00850CC4">
        <w:rPr>
          <w:b w:val="0"/>
          <w:spacing w:val="1"/>
        </w:rPr>
        <w:t xml:space="preserve"> </w:t>
      </w:r>
      <w:r w:rsidR="00A4435A" w:rsidRPr="00850CC4">
        <w:rPr>
          <w:b w:val="0"/>
        </w:rPr>
        <w:t>functioning</w:t>
      </w:r>
      <w:r w:rsidR="00A4435A" w:rsidRPr="00850CC4">
        <w:rPr>
          <w:b w:val="0"/>
          <w:spacing w:val="1"/>
        </w:rPr>
        <w:t xml:space="preserve"> </w:t>
      </w:r>
      <w:r w:rsidR="00A4435A" w:rsidRPr="00850CC4">
        <w:rPr>
          <w:b w:val="0"/>
        </w:rPr>
        <w:t>as</w:t>
      </w:r>
      <w:r w:rsidR="00A4435A" w:rsidRPr="00850CC4">
        <w:rPr>
          <w:b w:val="0"/>
          <w:spacing w:val="1"/>
        </w:rPr>
        <w:t xml:space="preserve"> </w:t>
      </w:r>
      <w:r w:rsidR="00A4435A" w:rsidRPr="00850CC4">
        <w:rPr>
          <w:b w:val="0"/>
        </w:rPr>
        <w:t>5.</w:t>
      </w:r>
      <w:r w:rsidR="00A4435A" w:rsidRPr="00850CC4">
        <w:rPr>
          <w:b w:val="0"/>
          <w:spacing w:val="1"/>
        </w:rPr>
        <w:t xml:space="preserve"> </w:t>
      </w:r>
      <w:r w:rsidR="00A4435A" w:rsidRPr="00850CC4">
        <w:rPr>
          <w:b w:val="0"/>
        </w:rPr>
        <w:t>Agent-of,</w:t>
      </w:r>
      <w:r w:rsidR="00A4435A" w:rsidRPr="00850CC4">
        <w:rPr>
          <w:b w:val="0"/>
          <w:spacing w:val="1"/>
        </w:rPr>
        <w:t xml:space="preserve"> </w:t>
      </w:r>
      <w:r w:rsidR="00A4435A" w:rsidRPr="00850CC4">
        <w:rPr>
          <w:b w:val="0"/>
        </w:rPr>
        <w:t>6.</w:t>
      </w:r>
      <w:r w:rsidR="00A4435A" w:rsidRPr="00850CC4">
        <w:rPr>
          <w:b w:val="0"/>
          <w:spacing w:val="1"/>
        </w:rPr>
        <w:t xml:space="preserve"> </w:t>
      </w:r>
      <w:r w:rsidR="00A4435A" w:rsidRPr="00850CC4">
        <w:rPr>
          <w:b w:val="0"/>
        </w:rPr>
        <w:t>Patient-of,</w:t>
      </w:r>
      <w:r w:rsidR="00A4435A" w:rsidRPr="00850CC4">
        <w:rPr>
          <w:b w:val="0"/>
          <w:spacing w:val="1"/>
        </w:rPr>
        <w:t xml:space="preserve"> </w:t>
      </w:r>
      <w:r w:rsidR="00A4435A" w:rsidRPr="00850CC4">
        <w:rPr>
          <w:b w:val="0"/>
        </w:rPr>
        <w:t>14.</w:t>
      </w:r>
      <w:r w:rsidR="00A4435A" w:rsidRPr="00850CC4">
        <w:rPr>
          <w:b w:val="0"/>
          <w:spacing w:val="-62"/>
        </w:rPr>
        <w:t xml:space="preserve"> </w:t>
      </w:r>
      <w:r w:rsidR="00A4435A" w:rsidRPr="00850CC4">
        <w:rPr>
          <w:b w:val="0"/>
        </w:rPr>
        <w:t>Cause-of, 15. Affect, and 12. Organization-of the Bridge Design Event. Also, the</w:t>
      </w:r>
      <w:r w:rsidR="00A4435A" w:rsidRPr="00850CC4">
        <w:rPr>
          <w:b w:val="0"/>
          <w:spacing w:val="1"/>
        </w:rPr>
        <w:t xml:space="preserve"> </w:t>
      </w:r>
      <w:r w:rsidR="00A4435A" w:rsidRPr="00850CC4">
        <w:rPr>
          <w:b w:val="0"/>
        </w:rPr>
        <w:t>actions (not only the verbs) that go with these Agents and Patients are identified.</w:t>
      </w:r>
      <w:r w:rsidR="00A4435A" w:rsidRPr="00850CC4">
        <w:rPr>
          <w:b w:val="0"/>
          <w:spacing w:val="1"/>
        </w:rPr>
        <w:t xml:space="preserve"> </w:t>
      </w:r>
      <w:r w:rsidR="00A4435A" w:rsidRPr="00850CC4">
        <w:rPr>
          <w:b w:val="0"/>
        </w:rPr>
        <w:t>Discussion</w:t>
      </w:r>
      <w:r w:rsidR="00A4435A" w:rsidRPr="00850CC4">
        <w:rPr>
          <w:b w:val="0"/>
          <w:spacing w:val="-2"/>
        </w:rPr>
        <w:t xml:space="preserve"> </w:t>
      </w:r>
      <w:r w:rsidR="00A4435A" w:rsidRPr="00850CC4">
        <w:rPr>
          <w:b w:val="0"/>
        </w:rPr>
        <w:t>of</w:t>
      </w:r>
      <w:r w:rsidR="00A4435A" w:rsidRPr="00850CC4">
        <w:rPr>
          <w:b w:val="0"/>
          <w:spacing w:val="-1"/>
        </w:rPr>
        <w:t xml:space="preserve"> </w:t>
      </w:r>
      <w:r w:rsidR="00A4435A" w:rsidRPr="00850CC4">
        <w:rPr>
          <w:b w:val="0"/>
        </w:rPr>
        <w:t>each</w:t>
      </w:r>
      <w:r w:rsidR="00A4435A" w:rsidRPr="00850CC4">
        <w:rPr>
          <w:b w:val="0"/>
          <w:spacing w:val="2"/>
        </w:rPr>
        <w:t xml:space="preserve"> </w:t>
      </w:r>
      <w:r w:rsidR="00A4435A" w:rsidRPr="00850CC4">
        <w:rPr>
          <w:b w:val="0"/>
        </w:rPr>
        <w:t>type</w:t>
      </w:r>
      <w:r w:rsidR="00A4435A" w:rsidRPr="00850CC4">
        <w:rPr>
          <w:b w:val="0"/>
          <w:spacing w:val="-1"/>
        </w:rPr>
        <w:t xml:space="preserve"> </w:t>
      </w:r>
      <w:r w:rsidR="00A4435A" w:rsidRPr="00850CC4">
        <w:rPr>
          <w:b w:val="0"/>
        </w:rPr>
        <w:t>is</w:t>
      </w:r>
      <w:r w:rsidR="00A4435A" w:rsidRPr="00850CC4">
        <w:rPr>
          <w:b w:val="0"/>
          <w:spacing w:val="-1"/>
        </w:rPr>
        <w:t xml:space="preserve"> </w:t>
      </w:r>
      <w:r w:rsidR="00A4435A" w:rsidRPr="00850CC4">
        <w:rPr>
          <w:b w:val="0"/>
        </w:rPr>
        <w:t>presented</w:t>
      </w:r>
      <w:r w:rsidR="00A4435A" w:rsidRPr="00850CC4">
        <w:rPr>
          <w:b w:val="0"/>
          <w:spacing w:val="-1"/>
        </w:rPr>
        <w:t xml:space="preserve"> </w:t>
      </w:r>
      <w:r w:rsidR="00A4435A" w:rsidRPr="00850CC4">
        <w:rPr>
          <w:b w:val="0"/>
        </w:rPr>
        <w:t>below.</w:t>
      </w:r>
    </w:p>
    <w:p w14:paraId="4E4671E1" w14:textId="77777777" w:rsidR="00A4435A" w:rsidRPr="00CB3D1A" w:rsidRDefault="00A4435A" w:rsidP="008B717D">
      <w:pPr>
        <w:jc w:val="center"/>
        <w:rPr>
          <w:rFonts w:cs="Times New Roman"/>
          <w:sz w:val="22"/>
        </w:rPr>
      </w:pPr>
      <w:r w:rsidRPr="00CB3D1A">
        <w:rPr>
          <w:rFonts w:cs="Times New Roman"/>
          <w:b/>
          <w:sz w:val="22"/>
        </w:rPr>
        <w:t>Table</w:t>
      </w:r>
      <w:r w:rsidRPr="00CB3D1A">
        <w:rPr>
          <w:rFonts w:cs="Times New Roman"/>
          <w:b/>
          <w:spacing w:val="-1"/>
          <w:sz w:val="22"/>
        </w:rPr>
        <w:t xml:space="preserve"> </w:t>
      </w:r>
      <w:r w:rsidRPr="00CB3D1A">
        <w:rPr>
          <w:rFonts w:cs="Times New Roman"/>
          <w:b/>
          <w:sz w:val="22"/>
        </w:rPr>
        <w:t>4.24:</w:t>
      </w:r>
      <w:r w:rsidRPr="00CB3D1A">
        <w:rPr>
          <w:rFonts w:cs="Times New Roman"/>
          <w:b/>
          <w:spacing w:val="-2"/>
          <w:sz w:val="22"/>
        </w:rPr>
        <w:t xml:space="preserve"> </w:t>
      </w:r>
      <w:r w:rsidRPr="00CB3D1A">
        <w:rPr>
          <w:rFonts w:cs="Times New Roman"/>
          <w:sz w:val="22"/>
        </w:rPr>
        <w:t>Numbers</w:t>
      </w:r>
      <w:r w:rsidRPr="00CB3D1A">
        <w:rPr>
          <w:rFonts w:cs="Times New Roman"/>
          <w:spacing w:val="-2"/>
          <w:sz w:val="22"/>
        </w:rPr>
        <w:t xml:space="preserve"> </w:t>
      </w:r>
      <w:r w:rsidRPr="00CB3D1A">
        <w:rPr>
          <w:rFonts w:cs="Times New Roman"/>
          <w:sz w:val="22"/>
        </w:rPr>
        <w:t>of Typical</w:t>
      </w:r>
      <w:r w:rsidRPr="00CB3D1A">
        <w:rPr>
          <w:rFonts w:cs="Times New Roman"/>
          <w:spacing w:val="-2"/>
          <w:sz w:val="22"/>
        </w:rPr>
        <w:t xml:space="preserve"> </w:t>
      </w:r>
      <w:r w:rsidRPr="00CB3D1A">
        <w:rPr>
          <w:rFonts w:cs="Times New Roman"/>
          <w:sz w:val="22"/>
        </w:rPr>
        <w:t>category</w:t>
      </w:r>
      <w:r w:rsidRPr="00CB3D1A">
        <w:rPr>
          <w:rFonts w:cs="Times New Roman"/>
          <w:spacing w:val="-2"/>
          <w:sz w:val="22"/>
        </w:rPr>
        <w:t xml:space="preserve"> </w:t>
      </w:r>
      <w:r w:rsidRPr="00CB3D1A">
        <w:rPr>
          <w:rFonts w:cs="Times New Roman"/>
          <w:sz w:val="22"/>
        </w:rPr>
        <w:t>for Actants</w:t>
      </w:r>
    </w:p>
    <w:tbl>
      <w:tblPr>
        <w:tblW w:w="90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717"/>
        <w:gridCol w:w="840"/>
        <w:gridCol w:w="1327"/>
        <w:gridCol w:w="713"/>
        <w:gridCol w:w="540"/>
        <w:gridCol w:w="523"/>
        <w:gridCol w:w="648"/>
        <w:gridCol w:w="521"/>
        <w:gridCol w:w="648"/>
        <w:gridCol w:w="883"/>
      </w:tblGrid>
      <w:tr w:rsidR="00A4435A" w:rsidRPr="00CB3D1A" w14:paraId="448D0DB6" w14:textId="77777777" w:rsidTr="008B717D">
        <w:trPr>
          <w:trHeight w:val="400"/>
        </w:trPr>
        <w:tc>
          <w:tcPr>
            <w:tcW w:w="708" w:type="dxa"/>
          </w:tcPr>
          <w:p w14:paraId="7F8B9E33" w14:textId="77777777" w:rsidR="00A4435A" w:rsidRPr="00AB54DD" w:rsidRDefault="00A4435A" w:rsidP="00202675">
            <w:pPr>
              <w:pStyle w:val="TableParagraph"/>
              <w:ind w:left="0"/>
              <w:rPr>
                <w:sz w:val="20"/>
                <w:szCs w:val="20"/>
              </w:rPr>
            </w:pPr>
          </w:p>
          <w:p w14:paraId="2A410616" w14:textId="77777777" w:rsidR="00A4435A" w:rsidRPr="00AB54DD" w:rsidRDefault="00A4435A" w:rsidP="00202675">
            <w:pPr>
              <w:pStyle w:val="TableParagraph"/>
              <w:ind w:left="0"/>
              <w:rPr>
                <w:b/>
                <w:sz w:val="20"/>
                <w:szCs w:val="20"/>
              </w:rPr>
            </w:pPr>
            <w:r w:rsidRPr="00AB54DD">
              <w:rPr>
                <w:b/>
                <w:sz w:val="20"/>
                <w:szCs w:val="20"/>
              </w:rPr>
              <w:t>STT</w:t>
            </w:r>
          </w:p>
        </w:tc>
        <w:tc>
          <w:tcPr>
            <w:tcW w:w="1717" w:type="dxa"/>
          </w:tcPr>
          <w:p w14:paraId="1B9341B3" w14:textId="4D2A176C" w:rsidR="00A4435A" w:rsidRPr="00AB54DD" w:rsidRDefault="00A4435A" w:rsidP="008B717D">
            <w:pPr>
              <w:pStyle w:val="TableParagraph"/>
              <w:tabs>
                <w:tab w:val="left" w:pos="832"/>
                <w:tab w:val="left" w:pos="1174"/>
              </w:tabs>
              <w:ind w:left="0"/>
              <w:rPr>
                <w:b/>
                <w:sz w:val="20"/>
                <w:szCs w:val="20"/>
              </w:rPr>
            </w:pPr>
            <w:r w:rsidRPr="00AB54DD">
              <w:rPr>
                <w:b/>
                <w:sz w:val="20"/>
                <w:szCs w:val="20"/>
              </w:rPr>
              <w:t>Groups</w:t>
            </w:r>
            <w:r w:rsidRPr="00AB54DD">
              <w:rPr>
                <w:b/>
                <w:sz w:val="20"/>
                <w:szCs w:val="20"/>
              </w:rPr>
              <w:tab/>
              <w:t>of</w:t>
            </w:r>
            <w:r w:rsidR="008B717D">
              <w:rPr>
                <w:b/>
                <w:sz w:val="20"/>
                <w:szCs w:val="20"/>
              </w:rPr>
              <w:t xml:space="preserve"> LRs</w:t>
            </w:r>
          </w:p>
        </w:tc>
        <w:tc>
          <w:tcPr>
            <w:tcW w:w="840" w:type="dxa"/>
          </w:tcPr>
          <w:p w14:paraId="7B4C4358" w14:textId="77777777" w:rsidR="00A4435A" w:rsidRPr="00AB54DD" w:rsidRDefault="00A4435A" w:rsidP="00202675">
            <w:pPr>
              <w:pStyle w:val="TableParagraph"/>
              <w:ind w:left="0"/>
              <w:rPr>
                <w:b/>
                <w:sz w:val="20"/>
                <w:szCs w:val="20"/>
              </w:rPr>
            </w:pPr>
            <w:r w:rsidRPr="00AB54DD">
              <w:rPr>
                <w:b/>
                <w:sz w:val="20"/>
                <w:szCs w:val="20"/>
              </w:rPr>
              <w:t>Coding</w:t>
            </w:r>
            <w:r w:rsidRPr="00AB54DD">
              <w:rPr>
                <w:b/>
                <w:spacing w:val="-37"/>
                <w:sz w:val="20"/>
                <w:szCs w:val="20"/>
              </w:rPr>
              <w:t xml:space="preserve"> </w:t>
            </w:r>
            <w:r w:rsidRPr="00AB54DD">
              <w:rPr>
                <w:b/>
                <w:sz w:val="20"/>
                <w:szCs w:val="20"/>
              </w:rPr>
              <w:t>N0</w:t>
            </w:r>
          </w:p>
        </w:tc>
        <w:tc>
          <w:tcPr>
            <w:tcW w:w="1327" w:type="dxa"/>
          </w:tcPr>
          <w:p w14:paraId="6FF775C3" w14:textId="77777777" w:rsidR="00A4435A" w:rsidRPr="00AB54DD" w:rsidRDefault="00A4435A" w:rsidP="00202675">
            <w:pPr>
              <w:pStyle w:val="TableParagraph"/>
              <w:ind w:left="0"/>
              <w:rPr>
                <w:b/>
                <w:sz w:val="20"/>
                <w:szCs w:val="20"/>
              </w:rPr>
            </w:pPr>
            <w:r w:rsidRPr="00AB54DD">
              <w:rPr>
                <w:b/>
                <w:sz w:val="20"/>
                <w:szCs w:val="20"/>
              </w:rPr>
              <w:t>Term</w:t>
            </w:r>
            <w:r w:rsidRPr="00AB54DD">
              <w:rPr>
                <w:b/>
                <w:spacing w:val="-4"/>
                <w:sz w:val="20"/>
                <w:szCs w:val="20"/>
              </w:rPr>
              <w:t xml:space="preserve"> </w:t>
            </w:r>
            <w:r w:rsidRPr="00AB54DD">
              <w:rPr>
                <w:b/>
                <w:sz w:val="20"/>
                <w:szCs w:val="20"/>
              </w:rPr>
              <w:t>relations</w:t>
            </w:r>
          </w:p>
        </w:tc>
        <w:tc>
          <w:tcPr>
            <w:tcW w:w="713" w:type="dxa"/>
          </w:tcPr>
          <w:p w14:paraId="23B227E1" w14:textId="77777777" w:rsidR="00A4435A" w:rsidRPr="00AB54DD" w:rsidRDefault="00A4435A" w:rsidP="00202675">
            <w:pPr>
              <w:pStyle w:val="TableParagraph"/>
              <w:ind w:left="0"/>
              <w:rPr>
                <w:b/>
                <w:sz w:val="20"/>
                <w:szCs w:val="20"/>
              </w:rPr>
            </w:pPr>
            <w:r w:rsidRPr="00AB54DD">
              <w:rPr>
                <w:b/>
                <w:sz w:val="20"/>
                <w:szCs w:val="20"/>
              </w:rPr>
              <w:t>Ch. 1</w:t>
            </w:r>
          </w:p>
        </w:tc>
        <w:tc>
          <w:tcPr>
            <w:tcW w:w="540" w:type="dxa"/>
          </w:tcPr>
          <w:p w14:paraId="04B0B29E" w14:textId="77777777" w:rsidR="00A4435A" w:rsidRPr="00AB54DD" w:rsidRDefault="00A4435A" w:rsidP="00202675">
            <w:pPr>
              <w:pStyle w:val="TableParagraph"/>
              <w:ind w:left="0"/>
              <w:rPr>
                <w:b/>
                <w:sz w:val="20"/>
                <w:szCs w:val="20"/>
              </w:rPr>
            </w:pPr>
            <w:r w:rsidRPr="00AB54DD">
              <w:rPr>
                <w:b/>
                <w:sz w:val="20"/>
                <w:szCs w:val="20"/>
              </w:rPr>
              <w:t>Ch.</w:t>
            </w:r>
            <w:r w:rsidRPr="00AB54DD">
              <w:rPr>
                <w:b/>
                <w:spacing w:val="-38"/>
                <w:sz w:val="20"/>
                <w:szCs w:val="20"/>
              </w:rPr>
              <w:t xml:space="preserve"> </w:t>
            </w:r>
            <w:r w:rsidRPr="00AB54DD">
              <w:rPr>
                <w:b/>
                <w:sz w:val="20"/>
                <w:szCs w:val="20"/>
              </w:rPr>
              <w:t>2</w:t>
            </w:r>
          </w:p>
        </w:tc>
        <w:tc>
          <w:tcPr>
            <w:tcW w:w="523" w:type="dxa"/>
          </w:tcPr>
          <w:p w14:paraId="09C0FCA4" w14:textId="77777777" w:rsidR="00A4435A" w:rsidRPr="00AB54DD" w:rsidRDefault="00A4435A" w:rsidP="00202675">
            <w:pPr>
              <w:pStyle w:val="TableParagraph"/>
              <w:ind w:left="0"/>
              <w:rPr>
                <w:b/>
                <w:sz w:val="20"/>
                <w:szCs w:val="20"/>
              </w:rPr>
            </w:pPr>
            <w:r w:rsidRPr="00AB54DD">
              <w:rPr>
                <w:b/>
                <w:sz w:val="20"/>
                <w:szCs w:val="20"/>
              </w:rPr>
              <w:t>Ch.</w:t>
            </w:r>
            <w:r w:rsidRPr="00AB54DD">
              <w:rPr>
                <w:b/>
                <w:spacing w:val="-38"/>
                <w:sz w:val="20"/>
                <w:szCs w:val="20"/>
              </w:rPr>
              <w:t xml:space="preserve"> </w:t>
            </w:r>
            <w:r w:rsidRPr="00AB54DD">
              <w:rPr>
                <w:b/>
                <w:sz w:val="20"/>
                <w:szCs w:val="20"/>
              </w:rPr>
              <w:t>3</w:t>
            </w:r>
          </w:p>
        </w:tc>
        <w:tc>
          <w:tcPr>
            <w:tcW w:w="648" w:type="dxa"/>
          </w:tcPr>
          <w:p w14:paraId="284ADF86" w14:textId="77777777" w:rsidR="00A4435A" w:rsidRPr="00AB54DD" w:rsidRDefault="00A4435A" w:rsidP="00202675">
            <w:pPr>
              <w:pStyle w:val="TableParagraph"/>
              <w:ind w:left="0"/>
              <w:rPr>
                <w:b/>
                <w:sz w:val="20"/>
                <w:szCs w:val="20"/>
              </w:rPr>
            </w:pPr>
            <w:r w:rsidRPr="00AB54DD">
              <w:rPr>
                <w:b/>
                <w:sz w:val="20"/>
                <w:szCs w:val="20"/>
              </w:rPr>
              <w:t>Ch. 4</w:t>
            </w:r>
          </w:p>
        </w:tc>
        <w:tc>
          <w:tcPr>
            <w:tcW w:w="521" w:type="dxa"/>
          </w:tcPr>
          <w:p w14:paraId="5B6DEB73" w14:textId="77777777" w:rsidR="00A4435A" w:rsidRPr="00AB54DD" w:rsidRDefault="00A4435A" w:rsidP="00202675">
            <w:pPr>
              <w:pStyle w:val="TableParagraph"/>
              <w:ind w:left="0"/>
              <w:rPr>
                <w:b/>
                <w:sz w:val="20"/>
                <w:szCs w:val="20"/>
              </w:rPr>
            </w:pPr>
            <w:r w:rsidRPr="00AB54DD">
              <w:rPr>
                <w:b/>
                <w:sz w:val="20"/>
                <w:szCs w:val="20"/>
              </w:rPr>
              <w:t>Ch.</w:t>
            </w:r>
            <w:r w:rsidRPr="00AB54DD">
              <w:rPr>
                <w:b/>
                <w:spacing w:val="-37"/>
                <w:sz w:val="20"/>
                <w:szCs w:val="20"/>
              </w:rPr>
              <w:t xml:space="preserve"> </w:t>
            </w:r>
            <w:r w:rsidRPr="00AB54DD">
              <w:rPr>
                <w:b/>
                <w:sz w:val="20"/>
                <w:szCs w:val="20"/>
              </w:rPr>
              <w:t>5</w:t>
            </w:r>
          </w:p>
        </w:tc>
        <w:tc>
          <w:tcPr>
            <w:tcW w:w="648" w:type="dxa"/>
          </w:tcPr>
          <w:p w14:paraId="3169DE28" w14:textId="77777777" w:rsidR="00A4435A" w:rsidRPr="00AB54DD" w:rsidRDefault="00A4435A" w:rsidP="00202675">
            <w:pPr>
              <w:pStyle w:val="TableParagraph"/>
              <w:ind w:left="0"/>
              <w:rPr>
                <w:b/>
                <w:sz w:val="20"/>
                <w:szCs w:val="20"/>
              </w:rPr>
            </w:pPr>
            <w:r w:rsidRPr="00AB54DD">
              <w:rPr>
                <w:b/>
                <w:sz w:val="20"/>
                <w:szCs w:val="20"/>
              </w:rPr>
              <w:t>Ch. 6</w:t>
            </w:r>
          </w:p>
        </w:tc>
        <w:tc>
          <w:tcPr>
            <w:tcW w:w="883" w:type="dxa"/>
          </w:tcPr>
          <w:p w14:paraId="537EDA64" w14:textId="77777777" w:rsidR="00A4435A" w:rsidRPr="00AB54DD" w:rsidRDefault="00A4435A" w:rsidP="00202675">
            <w:pPr>
              <w:pStyle w:val="TableParagraph"/>
              <w:ind w:left="0"/>
              <w:rPr>
                <w:b/>
                <w:sz w:val="20"/>
                <w:szCs w:val="20"/>
              </w:rPr>
            </w:pPr>
            <w:r w:rsidRPr="00AB54DD">
              <w:rPr>
                <w:b/>
                <w:sz w:val="20"/>
                <w:szCs w:val="20"/>
              </w:rPr>
              <w:t>Totals</w:t>
            </w:r>
          </w:p>
        </w:tc>
      </w:tr>
      <w:tr w:rsidR="00A4435A" w:rsidRPr="00CB3D1A" w14:paraId="349F6550" w14:textId="77777777" w:rsidTr="00AB54DD">
        <w:trPr>
          <w:trHeight w:val="299"/>
        </w:trPr>
        <w:tc>
          <w:tcPr>
            <w:tcW w:w="708" w:type="dxa"/>
          </w:tcPr>
          <w:p w14:paraId="7253E1B8" w14:textId="77777777" w:rsidR="00A4435A" w:rsidRPr="00AB54DD" w:rsidRDefault="00A4435A" w:rsidP="00202675">
            <w:pPr>
              <w:pStyle w:val="TableParagraph"/>
              <w:ind w:left="0"/>
              <w:rPr>
                <w:sz w:val="20"/>
                <w:szCs w:val="20"/>
              </w:rPr>
            </w:pPr>
            <w:r w:rsidRPr="00AB54DD">
              <w:rPr>
                <w:sz w:val="20"/>
                <w:szCs w:val="20"/>
              </w:rPr>
              <w:t>1</w:t>
            </w:r>
          </w:p>
        </w:tc>
        <w:tc>
          <w:tcPr>
            <w:tcW w:w="1717" w:type="dxa"/>
            <w:vMerge w:val="restart"/>
          </w:tcPr>
          <w:p w14:paraId="1707518C" w14:textId="77777777" w:rsidR="00A4435A" w:rsidRPr="00AB54DD" w:rsidRDefault="00A4435A" w:rsidP="00202675">
            <w:pPr>
              <w:pStyle w:val="TableParagraph"/>
              <w:ind w:left="0"/>
              <w:rPr>
                <w:sz w:val="20"/>
                <w:szCs w:val="20"/>
              </w:rPr>
            </w:pPr>
          </w:p>
          <w:p w14:paraId="0ED02B86" w14:textId="77777777" w:rsidR="00A4435A" w:rsidRPr="00AB54DD" w:rsidRDefault="00A4435A" w:rsidP="00202675">
            <w:pPr>
              <w:pStyle w:val="TableParagraph"/>
              <w:ind w:left="0"/>
              <w:rPr>
                <w:sz w:val="20"/>
                <w:szCs w:val="20"/>
              </w:rPr>
            </w:pPr>
          </w:p>
          <w:p w14:paraId="632267FA" w14:textId="77777777" w:rsidR="00A4435A" w:rsidRPr="00AB54DD" w:rsidRDefault="00A4435A" w:rsidP="00202675">
            <w:pPr>
              <w:pStyle w:val="TableParagraph"/>
              <w:ind w:left="0"/>
              <w:rPr>
                <w:b/>
                <w:sz w:val="20"/>
                <w:szCs w:val="20"/>
              </w:rPr>
            </w:pPr>
            <w:r w:rsidRPr="00AB54DD">
              <w:rPr>
                <w:b/>
                <w:sz w:val="20"/>
                <w:szCs w:val="20"/>
              </w:rPr>
              <w:t>1.3.</w:t>
            </w:r>
            <w:r w:rsidRPr="00AB54DD">
              <w:rPr>
                <w:b/>
                <w:spacing w:val="33"/>
                <w:sz w:val="20"/>
                <w:szCs w:val="20"/>
              </w:rPr>
              <w:t xml:space="preserve"> </w:t>
            </w:r>
            <w:r w:rsidRPr="00AB54DD">
              <w:rPr>
                <w:b/>
                <w:sz w:val="20"/>
                <w:szCs w:val="20"/>
              </w:rPr>
              <w:t>Typical</w:t>
            </w:r>
            <w:r w:rsidRPr="00AB54DD">
              <w:rPr>
                <w:b/>
                <w:spacing w:val="34"/>
                <w:sz w:val="20"/>
                <w:szCs w:val="20"/>
              </w:rPr>
              <w:t xml:space="preserve"> </w:t>
            </w:r>
            <w:r w:rsidRPr="00AB54DD">
              <w:rPr>
                <w:b/>
                <w:sz w:val="20"/>
                <w:szCs w:val="20"/>
              </w:rPr>
              <w:t>category</w:t>
            </w:r>
            <w:r w:rsidRPr="00AB54DD">
              <w:rPr>
                <w:b/>
                <w:spacing w:val="-37"/>
                <w:sz w:val="20"/>
                <w:szCs w:val="20"/>
              </w:rPr>
              <w:t xml:space="preserve"> </w:t>
            </w:r>
            <w:r w:rsidRPr="00AB54DD">
              <w:rPr>
                <w:b/>
                <w:sz w:val="20"/>
                <w:szCs w:val="20"/>
              </w:rPr>
              <w:t>for Actants</w:t>
            </w:r>
          </w:p>
        </w:tc>
        <w:tc>
          <w:tcPr>
            <w:tcW w:w="840" w:type="dxa"/>
          </w:tcPr>
          <w:p w14:paraId="39FBD9C8" w14:textId="77777777" w:rsidR="00A4435A" w:rsidRPr="00AB54DD" w:rsidRDefault="00A4435A" w:rsidP="00202675">
            <w:pPr>
              <w:pStyle w:val="TableParagraph"/>
              <w:ind w:left="0"/>
              <w:rPr>
                <w:sz w:val="20"/>
                <w:szCs w:val="20"/>
              </w:rPr>
            </w:pPr>
            <w:r w:rsidRPr="00AB54DD">
              <w:rPr>
                <w:sz w:val="20"/>
                <w:szCs w:val="20"/>
              </w:rPr>
              <w:t>5</w:t>
            </w:r>
          </w:p>
        </w:tc>
        <w:tc>
          <w:tcPr>
            <w:tcW w:w="1327" w:type="dxa"/>
          </w:tcPr>
          <w:p w14:paraId="0DDEA015" w14:textId="77777777" w:rsidR="00A4435A" w:rsidRPr="00AB54DD" w:rsidRDefault="00A4435A" w:rsidP="00202675">
            <w:pPr>
              <w:pStyle w:val="TableParagraph"/>
              <w:ind w:left="0"/>
              <w:rPr>
                <w:sz w:val="20"/>
                <w:szCs w:val="20"/>
              </w:rPr>
            </w:pPr>
            <w:r w:rsidRPr="00AB54DD">
              <w:rPr>
                <w:sz w:val="20"/>
                <w:szCs w:val="20"/>
              </w:rPr>
              <w:t>Agent-of</w:t>
            </w:r>
          </w:p>
        </w:tc>
        <w:tc>
          <w:tcPr>
            <w:tcW w:w="713" w:type="dxa"/>
          </w:tcPr>
          <w:p w14:paraId="30AFF19D" w14:textId="77777777" w:rsidR="00A4435A" w:rsidRPr="00AB54DD" w:rsidRDefault="00A4435A" w:rsidP="00202675">
            <w:pPr>
              <w:pStyle w:val="TableParagraph"/>
              <w:ind w:left="0"/>
              <w:rPr>
                <w:sz w:val="20"/>
                <w:szCs w:val="20"/>
              </w:rPr>
            </w:pPr>
            <w:r w:rsidRPr="00AB54DD">
              <w:rPr>
                <w:sz w:val="20"/>
                <w:szCs w:val="20"/>
              </w:rPr>
              <w:t>29</w:t>
            </w:r>
          </w:p>
        </w:tc>
        <w:tc>
          <w:tcPr>
            <w:tcW w:w="540" w:type="dxa"/>
          </w:tcPr>
          <w:p w14:paraId="68D4DF69" w14:textId="77777777" w:rsidR="00A4435A" w:rsidRPr="00AB54DD" w:rsidRDefault="00A4435A" w:rsidP="00202675">
            <w:pPr>
              <w:pStyle w:val="TableParagraph"/>
              <w:ind w:left="0"/>
              <w:rPr>
                <w:sz w:val="20"/>
                <w:szCs w:val="20"/>
              </w:rPr>
            </w:pPr>
            <w:r w:rsidRPr="00AB54DD">
              <w:rPr>
                <w:sz w:val="20"/>
                <w:szCs w:val="20"/>
              </w:rPr>
              <w:t>36</w:t>
            </w:r>
          </w:p>
        </w:tc>
        <w:tc>
          <w:tcPr>
            <w:tcW w:w="523" w:type="dxa"/>
          </w:tcPr>
          <w:p w14:paraId="498BB502" w14:textId="77777777" w:rsidR="00A4435A" w:rsidRPr="00AB54DD" w:rsidRDefault="00A4435A" w:rsidP="00202675">
            <w:pPr>
              <w:pStyle w:val="TableParagraph"/>
              <w:ind w:left="0"/>
              <w:rPr>
                <w:sz w:val="20"/>
                <w:szCs w:val="20"/>
              </w:rPr>
            </w:pPr>
            <w:r w:rsidRPr="00AB54DD">
              <w:rPr>
                <w:sz w:val="20"/>
                <w:szCs w:val="20"/>
              </w:rPr>
              <w:t>22</w:t>
            </w:r>
          </w:p>
        </w:tc>
        <w:tc>
          <w:tcPr>
            <w:tcW w:w="648" w:type="dxa"/>
          </w:tcPr>
          <w:p w14:paraId="0FABDCDB" w14:textId="77777777" w:rsidR="00A4435A" w:rsidRPr="00AB54DD" w:rsidRDefault="00A4435A" w:rsidP="00202675">
            <w:pPr>
              <w:pStyle w:val="TableParagraph"/>
              <w:ind w:left="0"/>
              <w:rPr>
                <w:sz w:val="20"/>
                <w:szCs w:val="20"/>
              </w:rPr>
            </w:pPr>
            <w:r w:rsidRPr="00AB54DD">
              <w:rPr>
                <w:sz w:val="20"/>
                <w:szCs w:val="20"/>
              </w:rPr>
              <w:t>11</w:t>
            </w:r>
          </w:p>
        </w:tc>
        <w:tc>
          <w:tcPr>
            <w:tcW w:w="521" w:type="dxa"/>
          </w:tcPr>
          <w:p w14:paraId="4F4469D7" w14:textId="77777777" w:rsidR="00A4435A" w:rsidRPr="00AB54DD" w:rsidRDefault="00A4435A" w:rsidP="00202675">
            <w:pPr>
              <w:pStyle w:val="TableParagraph"/>
              <w:ind w:left="0"/>
              <w:rPr>
                <w:sz w:val="20"/>
                <w:szCs w:val="20"/>
              </w:rPr>
            </w:pPr>
            <w:r w:rsidRPr="00AB54DD">
              <w:rPr>
                <w:sz w:val="20"/>
                <w:szCs w:val="20"/>
              </w:rPr>
              <w:t>12</w:t>
            </w:r>
          </w:p>
        </w:tc>
        <w:tc>
          <w:tcPr>
            <w:tcW w:w="648" w:type="dxa"/>
          </w:tcPr>
          <w:p w14:paraId="0E9D445C" w14:textId="77777777" w:rsidR="00A4435A" w:rsidRPr="00AB54DD" w:rsidRDefault="00A4435A" w:rsidP="00202675">
            <w:pPr>
              <w:pStyle w:val="TableParagraph"/>
              <w:ind w:left="0"/>
              <w:rPr>
                <w:sz w:val="20"/>
                <w:szCs w:val="20"/>
              </w:rPr>
            </w:pPr>
            <w:r w:rsidRPr="00AB54DD">
              <w:rPr>
                <w:sz w:val="20"/>
                <w:szCs w:val="20"/>
              </w:rPr>
              <w:t>84</w:t>
            </w:r>
          </w:p>
        </w:tc>
        <w:tc>
          <w:tcPr>
            <w:tcW w:w="883" w:type="dxa"/>
          </w:tcPr>
          <w:p w14:paraId="42543C70" w14:textId="77777777" w:rsidR="00A4435A" w:rsidRPr="00AB54DD" w:rsidRDefault="00A4435A" w:rsidP="00202675">
            <w:pPr>
              <w:pStyle w:val="TableParagraph"/>
              <w:ind w:left="0"/>
              <w:rPr>
                <w:b/>
                <w:sz w:val="20"/>
                <w:szCs w:val="20"/>
              </w:rPr>
            </w:pPr>
            <w:r w:rsidRPr="00AB54DD">
              <w:rPr>
                <w:b/>
                <w:sz w:val="20"/>
                <w:szCs w:val="20"/>
              </w:rPr>
              <w:t>194</w:t>
            </w:r>
          </w:p>
        </w:tc>
      </w:tr>
      <w:tr w:rsidR="00A4435A" w:rsidRPr="00CB3D1A" w14:paraId="4009DC6E" w14:textId="77777777" w:rsidTr="00AB54DD">
        <w:trPr>
          <w:trHeight w:val="299"/>
        </w:trPr>
        <w:tc>
          <w:tcPr>
            <w:tcW w:w="708" w:type="dxa"/>
          </w:tcPr>
          <w:p w14:paraId="61FE729F" w14:textId="77777777" w:rsidR="00A4435A" w:rsidRPr="00AB54DD" w:rsidRDefault="00A4435A" w:rsidP="00202675">
            <w:pPr>
              <w:pStyle w:val="TableParagraph"/>
              <w:ind w:left="0"/>
              <w:rPr>
                <w:sz w:val="20"/>
                <w:szCs w:val="20"/>
              </w:rPr>
            </w:pPr>
            <w:r w:rsidRPr="00AB54DD">
              <w:rPr>
                <w:sz w:val="20"/>
                <w:szCs w:val="20"/>
              </w:rPr>
              <w:t>2</w:t>
            </w:r>
          </w:p>
        </w:tc>
        <w:tc>
          <w:tcPr>
            <w:tcW w:w="1717" w:type="dxa"/>
            <w:vMerge/>
            <w:tcBorders>
              <w:top w:val="nil"/>
            </w:tcBorders>
          </w:tcPr>
          <w:p w14:paraId="79801F51" w14:textId="77777777" w:rsidR="00A4435A" w:rsidRPr="00AB54DD" w:rsidRDefault="00A4435A" w:rsidP="00202675">
            <w:pPr>
              <w:rPr>
                <w:rFonts w:cs="Times New Roman"/>
                <w:sz w:val="20"/>
                <w:szCs w:val="20"/>
              </w:rPr>
            </w:pPr>
          </w:p>
        </w:tc>
        <w:tc>
          <w:tcPr>
            <w:tcW w:w="840" w:type="dxa"/>
          </w:tcPr>
          <w:p w14:paraId="433E534C" w14:textId="77777777" w:rsidR="00A4435A" w:rsidRPr="00AB54DD" w:rsidRDefault="00A4435A" w:rsidP="00202675">
            <w:pPr>
              <w:pStyle w:val="TableParagraph"/>
              <w:ind w:left="0"/>
              <w:rPr>
                <w:sz w:val="20"/>
                <w:szCs w:val="20"/>
              </w:rPr>
            </w:pPr>
            <w:r w:rsidRPr="00AB54DD">
              <w:rPr>
                <w:sz w:val="20"/>
                <w:szCs w:val="20"/>
              </w:rPr>
              <w:t>6</w:t>
            </w:r>
          </w:p>
        </w:tc>
        <w:tc>
          <w:tcPr>
            <w:tcW w:w="1327" w:type="dxa"/>
          </w:tcPr>
          <w:p w14:paraId="490E619A" w14:textId="77777777" w:rsidR="00A4435A" w:rsidRPr="00AB54DD" w:rsidRDefault="00A4435A" w:rsidP="00202675">
            <w:pPr>
              <w:pStyle w:val="TableParagraph"/>
              <w:ind w:left="0"/>
              <w:rPr>
                <w:sz w:val="20"/>
                <w:szCs w:val="20"/>
              </w:rPr>
            </w:pPr>
            <w:r w:rsidRPr="00AB54DD">
              <w:rPr>
                <w:sz w:val="20"/>
                <w:szCs w:val="20"/>
              </w:rPr>
              <w:t>Patient-of</w:t>
            </w:r>
          </w:p>
        </w:tc>
        <w:tc>
          <w:tcPr>
            <w:tcW w:w="713" w:type="dxa"/>
          </w:tcPr>
          <w:p w14:paraId="47C3265D" w14:textId="77777777" w:rsidR="00A4435A" w:rsidRPr="00AB54DD" w:rsidRDefault="00A4435A" w:rsidP="00202675">
            <w:pPr>
              <w:pStyle w:val="TableParagraph"/>
              <w:ind w:left="0"/>
              <w:rPr>
                <w:sz w:val="20"/>
                <w:szCs w:val="20"/>
              </w:rPr>
            </w:pPr>
            <w:r w:rsidRPr="00AB54DD">
              <w:rPr>
                <w:sz w:val="20"/>
                <w:szCs w:val="20"/>
              </w:rPr>
              <w:t>29</w:t>
            </w:r>
          </w:p>
        </w:tc>
        <w:tc>
          <w:tcPr>
            <w:tcW w:w="540" w:type="dxa"/>
          </w:tcPr>
          <w:p w14:paraId="24A39A53" w14:textId="77777777" w:rsidR="00A4435A" w:rsidRPr="00AB54DD" w:rsidRDefault="00A4435A" w:rsidP="00202675">
            <w:pPr>
              <w:pStyle w:val="TableParagraph"/>
              <w:ind w:left="0"/>
              <w:rPr>
                <w:sz w:val="20"/>
                <w:szCs w:val="20"/>
              </w:rPr>
            </w:pPr>
            <w:r w:rsidRPr="00AB54DD">
              <w:rPr>
                <w:sz w:val="20"/>
                <w:szCs w:val="20"/>
              </w:rPr>
              <w:t>36</w:t>
            </w:r>
          </w:p>
        </w:tc>
        <w:tc>
          <w:tcPr>
            <w:tcW w:w="523" w:type="dxa"/>
          </w:tcPr>
          <w:p w14:paraId="33642224" w14:textId="77777777" w:rsidR="00A4435A" w:rsidRPr="00AB54DD" w:rsidRDefault="00A4435A" w:rsidP="00202675">
            <w:pPr>
              <w:pStyle w:val="TableParagraph"/>
              <w:ind w:left="0"/>
              <w:rPr>
                <w:sz w:val="20"/>
                <w:szCs w:val="20"/>
              </w:rPr>
            </w:pPr>
            <w:r w:rsidRPr="00AB54DD">
              <w:rPr>
                <w:sz w:val="20"/>
                <w:szCs w:val="20"/>
              </w:rPr>
              <w:t>14</w:t>
            </w:r>
          </w:p>
        </w:tc>
        <w:tc>
          <w:tcPr>
            <w:tcW w:w="648" w:type="dxa"/>
          </w:tcPr>
          <w:p w14:paraId="237E9D91" w14:textId="77777777" w:rsidR="00A4435A" w:rsidRPr="00AB54DD" w:rsidRDefault="00A4435A" w:rsidP="00202675">
            <w:pPr>
              <w:pStyle w:val="TableParagraph"/>
              <w:ind w:left="0"/>
              <w:rPr>
                <w:sz w:val="20"/>
                <w:szCs w:val="20"/>
              </w:rPr>
            </w:pPr>
            <w:r w:rsidRPr="00AB54DD">
              <w:rPr>
                <w:sz w:val="20"/>
                <w:szCs w:val="20"/>
              </w:rPr>
              <w:t>31</w:t>
            </w:r>
          </w:p>
        </w:tc>
        <w:tc>
          <w:tcPr>
            <w:tcW w:w="521" w:type="dxa"/>
          </w:tcPr>
          <w:p w14:paraId="4B6F7906" w14:textId="77777777" w:rsidR="00A4435A" w:rsidRPr="00AB54DD" w:rsidRDefault="00A4435A" w:rsidP="00202675">
            <w:pPr>
              <w:pStyle w:val="TableParagraph"/>
              <w:ind w:left="0"/>
              <w:rPr>
                <w:sz w:val="20"/>
                <w:szCs w:val="20"/>
              </w:rPr>
            </w:pPr>
            <w:r w:rsidRPr="00AB54DD">
              <w:rPr>
                <w:sz w:val="20"/>
                <w:szCs w:val="20"/>
              </w:rPr>
              <w:t>50</w:t>
            </w:r>
          </w:p>
        </w:tc>
        <w:tc>
          <w:tcPr>
            <w:tcW w:w="648" w:type="dxa"/>
          </w:tcPr>
          <w:p w14:paraId="0E82C19C" w14:textId="77777777" w:rsidR="00A4435A" w:rsidRPr="00AB54DD" w:rsidRDefault="00A4435A" w:rsidP="00202675">
            <w:pPr>
              <w:pStyle w:val="TableParagraph"/>
              <w:ind w:left="0"/>
              <w:rPr>
                <w:sz w:val="20"/>
                <w:szCs w:val="20"/>
              </w:rPr>
            </w:pPr>
            <w:r w:rsidRPr="00AB54DD">
              <w:rPr>
                <w:sz w:val="20"/>
                <w:szCs w:val="20"/>
              </w:rPr>
              <w:t>158</w:t>
            </w:r>
          </w:p>
        </w:tc>
        <w:tc>
          <w:tcPr>
            <w:tcW w:w="883" w:type="dxa"/>
          </w:tcPr>
          <w:p w14:paraId="494A3CC3" w14:textId="77777777" w:rsidR="00A4435A" w:rsidRPr="00AB54DD" w:rsidRDefault="00A4435A" w:rsidP="00202675">
            <w:pPr>
              <w:pStyle w:val="TableParagraph"/>
              <w:ind w:left="0"/>
              <w:rPr>
                <w:b/>
                <w:sz w:val="20"/>
                <w:szCs w:val="20"/>
              </w:rPr>
            </w:pPr>
            <w:r w:rsidRPr="00AB54DD">
              <w:rPr>
                <w:b/>
                <w:sz w:val="20"/>
                <w:szCs w:val="20"/>
              </w:rPr>
              <w:t>318</w:t>
            </w:r>
          </w:p>
        </w:tc>
      </w:tr>
      <w:tr w:rsidR="00A4435A" w:rsidRPr="00CB3D1A" w14:paraId="5CF733C6" w14:textId="77777777" w:rsidTr="00AB54DD">
        <w:trPr>
          <w:trHeight w:val="302"/>
        </w:trPr>
        <w:tc>
          <w:tcPr>
            <w:tcW w:w="708" w:type="dxa"/>
          </w:tcPr>
          <w:p w14:paraId="555A4EC3" w14:textId="77777777" w:rsidR="00A4435A" w:rsidRPr="00AB54DD" w:rsidRDefault="00A4435A" w:rsidP="00202675">
            <w:pPr>
              <w:pStyle w:val="TableParagraph"/>
              <w:ind w:left="0"/>
              <w:rPr>
                <w:sz w:val="20"/>
                <w:szCs w:val="20"/>
              </w:rPr>
            </w:pPr>
            <w:r w:rsidRPr="00AB54DD">
              <w:rPr>
                <w:sz w:val="20"/>
                <w:szCs w:val="20"/>
              </w:rPr>
              <w:t>3</w:t>
            </w:r>
          </w:p>
        </w:tc>
        <w:tc>
          <w:tcPr>
            <w:tcW w:w="1717" w:type="dxa"/>
            <w:vMerge/>
            <w:tcBorders>
              <w:top w:val="nil"/>
            </w:tcBorders>
          </w:tcPr>
          <w:p w14:paraId="048C70C6" w14:textId="77777777" w:rsidR="00A4435A" w:rsidRPr="00AB54DD" w:rsidRDefault="00A4435A" w:rsidP="00202675">
            <w:pPr>
              <w:rPr>
                <w:rFonts w:cs="Times New Roman"/>
                <w:sz w:val="20"/>
                <w:szCs w:val="20"/>
              </w:rPr>
            </w:pPr>
          </w:p>
        </w:tc>
        <w:tc>
          <w:tcPr>
            <w:tcW w:w="840" w:type="dxa"/>
          </w:tcPr>
          <w:p w14:paraId="1ACF1EEB" w14:textId="77777777" w:rsidR="00A4435A" w:rsidRPr="00AB54DD" w:rsidRDefault="00A4435A" w:rsidP="00202675">
            <w:pPr>
              <w:pStyle w:val="TableParagraph"/>
              <w:ind w:left="0"/>
              <w:rPr>
                <w:sz w:val="20"/>
                <w:szCs w:val="20"/>
              </w:rPr>
            </w:pPr>
            <w:r w:rsidRPr="00AB54DD">
              <w:rPr>
                <w:sz w:val="20"/>
                <w:szCs w:val="20"/>
              </w:rPr>
              <w:t>14</w:t>
            </w:r>
          </w:p>
        </w:tc>
        <w:tc>
          <w:tcPr>
            <w:tcW w:w="1327" w:type="dxa"/>
          </w:tcPr>
          <w:p w14:paraId="16E1DFAF" w14:textId="77777777" w:rsidR="00A4435A" w:rsidRPr="00AB54DD" w:rsidRDefault="00A4435A" w:rsidP="00202675">
            <w:pPr>
              <w:pStyle w:val="TableParagraph"/>
              <w:ind w:left="0"/>
              <w:rPr>
                <w:sz w:val="20"/>
                <w:szCs w:val="20"/>
              </w:rPr>
            </w:pPr>
            <w:r w:rsidRPr="00AB54DD">
              <w:rPr>
                <w:sz w:val="20"/>
                <w:szCs w:val="20"/>
              </w:rPr>
              <w:t>Cause-of</w:t>
            </w:r>
          </w:p>
        </w:tc>
        <w:tc>
          <w:tcPr>
            <w:tcW w:w="713" w:type="dxa"/>
          </w:tcPr>
          <w:p w14:paraId="724F0CE5" w14:textId="77777777" w:rsidR="00A4435A" w:rsidRPr="00AB54DD" w:rsidRDefault="00A4435A" w:rsidP="00202675">
            <w:pPr>
              <w:pStyle w:val="TableParagraph"/>
              <w:ind w:left="0"/>
              <w:rPr>
                <w:sz w:val="20"/>
                <w:szCs w:val="20"/>
              </w:rPr>
            </w:pPr>
            <w:r w:rsidRPr="00AB54DD">
              <w:rPr>
                <w:sz w:val="20"/>
                <w:szCs w:val="20"/>
              </w:rPr>
              <w:t>21</w:t>
            </w:r>
          </w:p>
        </w:tc>
        <w:tc>
          <w:tcPr>
            <w:tcW w:w="540" w:type="dxa"/>
          </w:tcPr>
          <w:p w14:paraId="5DAEA29A" w14:textId="77777777" w:rsidR="00A4435A" w:rsidRPr="00AB54DD" w:rsidRDefault="00A4435A" w:rsidP="00202675">
            <w:pPr>
              <w:pStyle w:val="TableParagraph"/>
              <w:ind w:left="0"/>
              <w:rPr>
                <w:sz w:val="20"/>
                <w:szCs w:val="20"/>
              </w:rPr>
            </w:pPr>
            <w:r w:rsidRPr="00AB54DD">
              <w:rPr>
                <w:sz w:val="20"/>
                <w:szCs w:val="20"/>
              </w:rPr>
              <w:t>6</w:t>
            </w:r>
          </w:p>
        </w:tc>
        <w:tc>
          <w:tcPr>
            <w:tcW w:w="523" w:type="dxa"/>
          </w:tcPr>
          <w:p w14:paraId="0FA0E010" w14:textId="77777777" w:rsidR="00A4435A" w:rsidRPr="00AB54DD" w:rsidRDefault="00A4435A" w:rsidP="00202675">
            <w:pPr>
              <w:pStyle w:val="TableParagraph"/>
              <w:ind w:left="0"/>
              <w:rPr>
                <w:sz w:val="20"/>
                <w:szCs w:val="20"/>
              </w:rPr>
            </w:pPr>
            <w:r w:rsidRPr="00AB54DD">
              <w:rPr>
                <w:sz w:val="20"/>
                <w:szCs w:val="20"/>
              </w:rPr>
              <w:t>5</w:t>
            </w:r>
          </w:p>
        </w:tc>
        <w:tc>
          <w:tcPr>
            <w:tcW w:w="648" w:type="dxa"/>
          </w:tcPr>
          <w:p w14:paraId="29C091CB" w14:textId="77777777" w:rsidR="00A4435A" w:rsidRPr="00AB54DD" w:rsidRDefault="00A4435A" w:rsidP="00202675">
            <w:pPr>
              <w:pStyle w:val="TableParagraph"/>
              <w:ind w:left="0"/>
              <w:rPr>
                <w:sz w:val="20"/>
                <w:szCs w:val="20"/>
              </w:rPr>
            </w:pPr>
            <w:r w:rsidRPr="00AB54DD">
              <w:rPr>
                <w:sz w:val="20"/>
                <w:szCs w:val="20"/>
              </w:rPr>
              <w:t>6</w:t>
            </w:r>
          </w:p>
        </w:tc>
        <w:tc>
          <w:tcPr>
            <w:tcW w:w="521" w:type="dxa"/>
          </w:tcPr>
          <w:p w14:paraId="5BA5D344" w14:textId="77777777" w:rsidR="00A4435A" w:rsidRPr="00AB54DD" w:rsidRDefault="00A4435A" w:rsidP="00202675">
            <w:pPr>
              <w:pStyle w:val="TableParagraph"/>
              <w:ind w:left="0"/>
              <w:rPr>
                <w:sz w:val="20"/>
                <w:szCs w:val="20"/>
              </w:rPr>
            </w:pPr>
            <w:r w:rsidRPr="00AB54DD">
              <w:rPr>
                <w:sz w:val="20"/>
                <w:szCs w:val="20"/>
              </w:rPr>
              <w:t>13</w:t>
            </w:r>
          </w:p>
        </w:tc>
        <w:tc>
          <w:tcPr>
            <w:tcW w:w="648" w:type="dxa"/>
          </w:tcPr>
          <w:p w14:paraId="03A6AC3A" w14:textId="77777777" w:rsidR="00A4435A" w:rsidRPr="00AB54DD" w:rsidRDefault="00A4435A" w:rsidP="00202675">
            <w:pPr>
              <w:pStyle w:val="TableParagraph"/>
              <w:ind w:left="0"/>
              <w:rPr>
                <w:sz w:val="20"/>
                <w:szCs w:val="20"/>
              </w:rPr>
            </w:pPr>
            <w:r w:rsidRPr="00AB54DD">
              <w:rPr>
                <w:sz w:val="20"/>
                <w:szCs w:val="20"/>
              </w:rPr>
              <w:t>101</w:t>
            </w:r>
          </w:p>
        </w:tc>
        <w:tc>
          <w:tcPr>
            <w:tcW w:w="883" w:type="dxa"/>
          </w:tcPr>
          <w:p w14:paraId="2C29DC5A" w14:textId="77777777" w:rsidR="00A4435A" w:rsidRPr="00AB54DD" w:rsidRDefault="00A4435A" w:rsidP="00202675">
            <w:pPr>
              <w:pStyle w:val="TableParagraph"/>
              <w:ind w:left="0"/>
              <w:rPr>
                <w:b/>
                <w:sz w:val="20"/>
                <w:szCs w:val="20"/>
              </w:rPr>
            </w:pPr>
            <w:r w:rsidRPr="00AB54DD">
              <w:rPr>
                <w:b/>
                <w:sz w:val="20"/>
                <w:szCs w:val="20"/>
              </w:rPr>
              <w:t>152</w:t>
            </w:r>
          </w:p>
        </w:tc>
      </w:tr>
      <w:tr w:rsidR="00A4435A" w:rsidRPr="00CB3D1A" w14:paraId="52908759" w14:textId="77777777" w:rsidTr="00AB54DD">
        <w:trPr>
          <w:trHeight w:val="299"/>
        </w:trPr>
        <w:tc>
          <w:tcPr>
            <w:tcW w:w="708" w:type="dxa"/>
          </w:tcPr>
          <w:p w14:paraId="128A0CEC" w14:textId="77777777" w:rsidR="00A4435A" w:rsidRPr="00AB54DD" w:rsidRDefault="00A4435A" w:rsidP="00202675">
            <w:pPr>
              <w:pStyle w:val="TableParagraph"/>
              <w:ind w:left="0"/>
              <w:rPr>
                <w:sz w:val="20"/>
                <w:szCs w:val="20"/>
              </w:rPr>
            </w:pPr>
            <w:r w:rsidRPr="00AB54DD">
              <w:rPr>
                <w:sz w:val="20"/>
                <w:szCs w:val="20"/>
              </w:rPr>
              <w:t>4</w:t>
            </w:r>
          </w:p>
        </w:tc>
        <w:tc>
          <w:tcPr>
            <w:tcW w:w="1717" w:type="dxa"/>
            <w:vMerge/>
            <w:tcBorders>
              <w:top w:val="nil"/>
            </w:tcBorders>
          </w:tcPr>
          <w:p w14:paraId="551E72FB" w14:textId="77777777" w:rsidR="00A4435A" w:rsidRPr="00AB54DD" w:rsidRDefault="00A4435A" w:rsidP="00202675">
            <w:pPr>
              <w:rPr>
                <w:rFonts w:cs="Times New Roman"/>
                <w:sz w:val="20"/>
                <w:szCs w:val="20"/>
              </w:rPr>
            </w:pPr>
          </w:p>
        </w:tc>
        <w:tc>
          <w:tcPr>
            <w:tcW w:w="840" w:type="dxa"/>
          </w:tcPr>
          <w:p w14:paraId="0C2DD856" w14:textId="77777777" w:rsidR="00A4435A" w:rsidRPr="00AB54DD" w:rsidRDefault="00A4435A" w:rsidP="00202675">
            <w:pPr>
              <w:pStyle w:val="TableParagraph"/>
              <w:ind w:left="0"/>
              <w:rPr>
                <w:sz w:val="20"/>
                <w:szCs w:val="20"/>
              </w:rPr>
            </w:pPr>
            <w:r w:rsidRPr="00AB54DD">
              <w:rPr>
                <w:sz w:val="20"/>
                <w:szCs w:val="20"/>
              </w:rPr>
              <w:t>15</w:t>
            </w:r>
          </w:p>
        </w:tc>
        <w:tc>
          <w:tcPr>
            <w:tcW w:w="1327" w:type="dxa"/>
          </w:tcPr>
          <w:p w14:paraId="55D103DA" w14:textId="77777777" w:rsidR="00A4435A" w:rsidRPr="00AB54DD" w:rsidRDefault="00A4435A" w:rsidP="00202675">
            <w:pPr>
              <w:pStyle w:val="TableParagraph"/>
              <w:ind w:left="0"/>
              <w:rPr>
                <w:sz w:val="20"/>
                <w:szCs w:val="20"/>
              </w:rPr>
            </w:pPr>
            <w:r w:rsidRPr="00AB54DD">
              <w:rPr>
                <w:sz w:val="20"/>
                <w:szCs w:val="20"/>
              </w:rPr>
              <w:t>Affect</w:t>
            </w:r>
          </w:p>
        </w:tc>
        <w:tc>
          <w:tcPr>
            <w:tcW w:w="713" w:type="dxa"/>
          </w:tcPr>
          <w:p w14:paraId="4E8DAD44" w14:textId="77777777" w:rsidR="00A4435A" w:rsidRPr="00AB54DD" w:rsidRDefault="00A4435A" w:rsidP="00202675">
            <w:pPr>
              <w:pStyle w:val="TableParagraph"/>
              <w:ind w:left="0"/>
              <w:rPr>
                <w:sz w:val="20"/>
                <w:szCs w:val="20"/>
              </w:rPr>
            </w:pPr>
            <w:r w:rsidRPr="00AB54DD">
              <w:rPr>
                <w:sz w:val="20"/>
                <w:szCs w:val="20"/>
              </w:rPr>
              <w:t>56</w:t>
            </w:r>
          </w:p>
        </w:tc>
        <w:tc>
          <w:tcPr>
            <w:tcW w:w="540" w:type="dxa"/>
          </w:tcPr>
          <w:p w14:paraId="2C3CF933" w14:textId="77777777" w:rsidR="00A4435A" w:rsidRPr="00AB54DD" w:rsidRDefault="00A4435A" w:rsidP="00202675">
            <w:pPr>
              <w:pStyle w:val="TableParagraph"/>
              <w:ind w:left="0"/>
              <w:rPr>
                <w:sz w:val="20"/>
                <w:szCs w:val="20"/>
              </w:rPr>
            </w:pPr>
            <w:r w:rsidRPr="00AB54DD">
              <w:rPr>
                <w:sz w:val="20"/>
                <w:szCs w:val="20"/>
              </w:rPr>
              <w:t>49</w:t>
            </w:r>
          </w:p>
        </w:tc>
        <w:tc>
          <w:tcPr>
            <w:tcW w:w="523" w:type="dxa"/>
          </w:tcPr>
          <w:p w14:paraId="3A30D7CB" w14:textId="77777777" w:rsidR="00A4435A" w:rsidRPr="00AB54DD" w:rsidRDefault="00A4435A" w:rsidP="00202675">
            <w:pPr>
              <w:pStyle w:val="TableParagraph"/>
              <w:ind w:left="0"/>
              <w:rPr>
                <w:sz w:val="20"/>
                <w:szCs w:val="20"/>
              </w:rPr>
            </w:pPr>
            <w:r w:rsidRPr="00AB54DD">
              <w:rPr>
                <w:sz w:val="20"/>
                <w:szCs w:val="20"/>
              </w:rPr>
              <w:t>46</w:t>
            </w:r>
          </w:p>
        </w:tc>
        <w:tc>
          <w:tcPr>
            <w:tcW w:w="648" w:type="dxa"/>
          </w:tcPr>
          <w:p w14:paraId="7ED35E69" w14:textId="77777777" w:rsidR="00A4435A" w:rsidRPr="00AB54DD" w:rsidRDefault="00A4435A" w:rsidP="00202675">
            <w:pPr>
              <w:pStyle w:val="TableParagraph"/>
              <w:ind w:left="0"/>
              <w:rPr>
                <w:sz w:val="20"/>
                <w:szCs w:val="20"/>
              </w:rPr>
            </w:pPr>
            <w:r w:rsidRPr="00AB54DD">
              <w:rPr>
                <w:sz w:val="20"/>
                <w:szCs w:val="20"/>
              </w:rPr>
              <w:t>133</w:t>
            </w:r>
          </w:p>
        </w:tc>
        <w:tc>
          <w:tcPr>
            <w:tcW w:w="521" w:type="dxa"/>
          </w:tcPr>
          <w:p w14:paraId="0DD9CFEB" w14:textId="77777777" w:rsidR="00A4435A" w:rsidRPr="00AB54DD" w:rsidRDefault="00A4435A" w:rsidP="00202675">
            <w:pPr>
              <w:pStyle w:val="TableParagraph"/>
              <w:ind w:left="0"/>
              <w:rPr>
                <w:sz w:val="20"/>
                <w:szCs w:val="20"/>
              </w:rPr>
            </w:pPr>
            <w:r w:rsidRPr="00AB54DD">
              <w:rPr>
                <w:sz w:val="20"/>
                <w:szCs w:val="20"/>
              </w:rPr>
              <w:t>41</w:t>
            </w:r>
          </w:p>
        </w:tc>
        <w:tc>
          <w:tcPr>
            <w:tcW w:w="648" w:type="dxa"/>
          </w:tcPr>
          <w:p w14:paraId="780A21E4" w14:textId="77777777" w:rsidR="00A4435A" w:rsidRPr="00AB54DD" w:rsidRDefault="00A4435A" w:rsidP="00202675">
            <w:pPr>
              <w:pStyle w:val="TableParagraph"/>
              <w:ind w:left="0"/>
              <w:rPr>
                <w:sz w:val="20"/>
                <w:szCs w:val="20"/>
              </w:rPr>
            </w:pPr>
            <w:r w:rsidRPr="00AB54DD">
              <w:rPr>
                <w:sz w:val="20"/>
                <w:szCs w:val="20"/>
              </w:rPr>
              <w:t>161</w:t>
            </w:r>
          </w:p>
        </w:tc>
        <w:tc>
          <w:tcPr>
            <w:tcW w:w="883" w:type="dxa"/>
          </w:tcPr>
          <w:p w14:paraId="37C31885" w14:textId="77777777" w:rsidR="00A4435A" w:rsidRPr="00AB54DD" w:rsidRDefault="00A4435A" w:rsidP="00202675">
            <w:pPr>
              <w:pStyle w:val="TableParagraph"/>
              <w:ind w:left="0"/>
              <w:rPr>
                <w:b/>
                <w:sz w:val="20"/>
                <w:szCs w:val="20"/>
              </w:rPr>
            </w:pPr>
            <w:r w:rsidRPr="00AB54DD">
              <w:rPr>
                <w:b/>
                <w:sz w:val="20"/>
                <w:szCs w:val="20"/>
              </w:rPr>
              <w:t>486</w:t>
            </w:r>
          </w:p>
        </w:tc>
      </w:tr>
      <w:tr w:rsidR="00A4435A" w:rsidRPr="00CB3D1A" w14:paraId="114C28E2" w14:textId="77777777" w:rsidTr="00AB54DD">
        <w:trPr>
          <w:trHeight w:val="299"/>
        </w:trPr>
        <w:tc>
          <w:tcPr>
            <w:tcW w:w="708" w:type="dxa"/>
          </w:tcPr>
          <w:p w14:paraId="0DA543CB" w14:textId="77777777" w:rsidR="00A4435A" w:rsidRPr="00AB54DD" w:rsidRDefault="00A4435A" w:rsidP="00202675">
            <w:pPr>
              <w:pStyle w:val="TableParagraph"/>
              <w:ind w:left="0"/>
              <w:rPr>
                <w:sz w:val="20"/>
                <w:szCs w:val="20"/>
              </w:rPr>
            </w:pPr>
            <w:r w:rsidRPr="00AB54DD">
              <w:rPr>
                <w:sz w:val="20"/>
                <w:szCs w:val="20"/>
              </w:rPr>
              <w:t>5</w:t>
            </w:r>
          </w:p>
        </w:tc>
        <w:tc>
          <w:tcPr>
            <w:tcW w:w="1717" w:type="dxa"/>
            <w:vMerge/>
            <w:tcBorders>
              <w:top w:val="nil"/>
            </w:tcBorders>
          </w:tcPr>
          <w:p w14:paraId="182669C9" w14:textId="77777777" w:rsidR="00A4435A" w:rsidRPr="00AB54DD" w:rsidRDefault="00A4435A" w:rsidP="00202675">
            <w:pPr>
              <w:rPr>
                <w:rFonts w:cs="Times New Roman"/>
                <w:sz w:val="20"/>
                <w:szCs w:val="20"/>
              </w:rPr>
            </w:pPr>
          </w:p>
        </w:tc>
        <w:tc>
          <w:tcPr>
            <w:tcW w:w="840" w:type="dxa"/>
          </w:tcPr>
          <w:p w14:paraId="14B50FDA" w14:textId="77777777" w:rsidR="00A4435A" w:rsidRPr="00AB54DD" w:rsidRDefault="00A4435A" w:rsidP="00202675">
            <w:pPr>
              <w:pStyle w:val="TableParagraph"/>
              <w:ind w:left="0"/>
              <w:rPr>
                <w:sz w:val="20"/>
                <w:szCs w:val="20"/>
              </w:rPr>
            </w:pPr>
            <w:r w:rsidRPr="00AB54DD">
              <w:rPr>
                <w:sz w:val="20"/>
                <w:szCs w:val="20"/>
              </w:rPr>
              <w:t>12</w:t>
            </w:r>
          </w:p>
        </w:tc>
        <w:tc>
          <w:tcPr>
            <w:tcW w:w="1327" w:type="dxa"/>
          </w:tcPr>
          <w:p w14:paraId="012DCAC8" w14:textId="77777777" w:rsidR="00A4435A" w:rsidRPr="00AB54DD" w:rsidRDefault="00A4435A" w:rsidP="00202675">
            <w:pPr>
              <w:pStyle w:val="TableParagraph"/>
              <w:ind w:left="0"/>
              <w:rPr>
                <w:sz w:val="20"/>
                <w:szCs w:val="20"/>
              </w:rPr>
            </w:pPr>
            <w:r w:rsidRPr="00AB54DD">
              <w:rPr>
                <w:sz w:val="20"/>
                <w:szCs w:val="20"/>
              </w:rPr>
              <w:t>Organization-of</w:t>
            </w:r>
          </w:p>
        </w:tc>
        <w:tc>
          <w:tcPr>
            <w:tcW w:w="713" w:type="dxa"/>
          </w:tcPr>
          <w:p w14:paraId="54C9110E" w14:textId="77777777" w:rsidR="00A4435A" w:rsidRPr="00AB54DD" w:rsidRDefault="00A4435A" w:rsidP="00202675">
            <w:pPr>
              <w:pStyle w:val="TableParagraph"/>
              <w:ind w:left="0"/>
              <w:rPr>
                <w:sz w:val="20"/>
                <w:szCs w:val="20"/>
              </w:rPr>
            </w:pPr>
            <w:r w:rsidRPr="00AB54DD">
              <w:rPr>
                <w:sz w:val="20"/>
                <w:szCs w:val="20"/>
              </w:rPr>
              <w:t>16</w:t>
            </w:r>
          </w:p>
        </w:tc>
        <w:tc>
          <w:tcPr>
            <w:tcW w:w="540" w:type="dxa"/>
          </w:tcPr>
          <w:p w14:paraId="40A01AFB" w14:textId="77777777" w:rsidR="00A4435A" w:rsidRPr="00AB54DD" w:rsidRDefault="00A4435A" w:rsidP="00202675">
            <w:pPr>
              <w:pStyle w:val="TableParagraph"/>
              <w:ind w:left="0"/>
              <w:rPr>
                <w:sz w:val="20"/>
                <w:szCs w:val="20"/>
              </w:rPr>
            </w:pPr>
            <w:r w:rsidRPr="00AB54DD">
              <w:rPr>
                <w:sz w:val="20"/>
                <w:szCs w:val="20"/>
              </w:rPr>
              <w:t>4</w:t>
            </w:r>
          </w:p>
        </w:tc>
        <w:tc>
          <w:tcPr>
            <w:tcW w:w="523" w:type="dxa"/>
          </w:tcPr>
          <w:p w14:paraId="5937ECC5" w14:textId="77777777" w:rsidR="00A4435A" w:rsidRPr="00AB54DD" w:rsidRDefault="00A4435A" w:rsidP="00202675">
            <w:pPr>
              <w:pStyle w:val="TableParagraph"/>
              <w:ind w:left="0"/>
              <w:rPr>
                <w:sz w:val="20"/>
                <w:szCs w:val="20"/>
              </w:rPr>
            </w:pPr>
            <w:r w:rsidRPr="00AB54DD">
              <w:rPr>
                <w:sz w:val="20"/>
                <w:szCs w:val="20"/>
              </w:rPr>
              <w:t>0</w:t>
            </w:r>
          </w:p>
        </w:tc>
        <w:tc>
          <w:tcPr>
            <w:tcW w:w="648" w:type="dxa"/>
          </w:tcPr>
          <w:p w14:paraId="51831662" w14:textId="77777777" w:rsidR="00A4435A" w:rsidRPr="00AB54DD" w:rsidRDefault="00A4435A" w:rsidP="00202675">
            <w:pPr>
              <w:pStyle w:val="TableParagraph"/>
              <w:ind w:left="0"/>
              <w:rPr>
                <w:sz w:val="20"/>
                <w:szCs w:val="20"/>
              </w:rPr>
            </w:pPr>
            <w:r w:rsidRPr="00AB54DD">
              <w:rPr>
                <w:sz w:val="20"/>
                <w:szCs w:val="20"/>
              </w:rPr>
              <w:t>3</w:t>
            </w:r>
          </w:p>
        </w:tc>
        <w:tc>
          <w:tcPr>
            <w:tcW w:w="521" w:type="dxa"/>
          </w:tcPr>
          <w:p w14:paraId="2CFE9F1F" w14:textId="77777777" w:rsidR="00A4435A" w:rsidRPr="00AB54DD" w:rsidRDefault="00A4435A" w:rsidP="00202675">
            <w:pPr>
              <w:pStyle w:val="TableParagraph"/>
              <w:ind w:left="0"/>
              <w:rPr>
                <w:sz w:val="20"/>
                <w:szCs w:val="20"/>
              </w:rPr>
            </w:pPr>
            <w:r w:rsidRPr="00AB54DD">
              <w:rPr>
                <w:sz w:val="20"/>
                <w:szCs w:val="20"/>
              </w:rPr>
              <w:t>1</w:t>
            </w:r>
          </w:p>
        </w:tc>
        <w:tc>
          <w:tcPr>
            <w:tcW w:w="648" w:type="dxa"/>
          </w:tcPr>
          <w:p w14:paraId="3F2B22DB" w14:textId="77777777" w:rsidR="00A4435A" w:rsidRPr="00AB54DD" w:rsidRDefault="00A4435A" w:rsidP="00202675">
            <w:pPr>
              <w:pStyle w:val="TableParagraph"/>
              <w:ind w:left="0"/>
              <w:rPr>
                <w:sz w:val="20"/>
                <w:szCs w:val="20"/>
              </w:rPr>
            </w:pPr>
            <w:r w:rsidRPr="00AB54DD">
              <w:rPr>
                <w:sz w:val="20"/>
                <w:szCs w:val="20"/>
              </w:rPr>
              <w:t>0</w:t>
            </w:r>
          </w:p>
        </w:tc>
        <w:tc>
          <w:tcPr>
            <w:tcW w:w="883" w:type="dxa"/>
          </w:tcPr>
          <w:p w14:paraId="74E5070B" w14:textId="77777777" w:rsidR="00A4435A" w:rsidRPr="00AB54DD" w:rsidRDefault="00A4435A" w:rsidP="00202675">
            <w:pPr>
              <w:pStyle w:val="TableParagraph"/>
              <w:ind w:left="0"/>
              <w:rPr>
                <w:b/>
                <w:sz w:val="20"/>
                <w:szCs w:val="20"/>
              </w:rPr>
            </w:pPr>
            <w:r w:rsidRPr="00AB54DD">
              <w:rPr>
                <w:b/>
                <w:sz w:val="20"/>
                <w:szCs w:val="20"/>
              </w:rPr>
              <w:t>24</w:t>
            </w:r>
          </w:p>
        </w:tc>
      </w:tr>
      <w:tr w:rsidR="00A4435A" w:rsidRPr="00CB3D1A" w14:paraId="4ACB30B0" w14:textId="77777777" w:rsidTr="00AB54DD">
        <w:trPr>
          <w:trHeight w:val="299"/>
        </w:trPr>
        <w:tc>
          <w:tcPr>
            <w:tcW w:w="708" w:type="dxa"/>
          </w:tcPr>
          <w:p w14:paraId="31C9318E" w14:textId="77777777" w:rsidR="00A4435A" w:rsidRPr="00AB54DD" w:rsidRDefault="00A4435A" w:rsidP="00202675">
            <w:pPr>
              <w:pStyle w:val="TableParagraph"/>
              <w:ind w:left="0"/>
              <w:rPr>
                <w:sz w:val="20"/>
                <w:szCs w:val="20"/>
              </w:rPr>
            </w:pPr>
          </w:p>
        </w:tc>
        <w:tc>
          <w:tcPr>
            <w:tcW w:w="1717" w:type="dxa"/>
          </w:tcPr>
          <w:p w14:paraId="0E7EEB0E" w14:textId="77777777" w:rsidR="00A4435A" w:rsidRPr="00AB54DD" w:rsidRDefault="00A4435A" w:rsidP="00202675">
            <w:pPr>
              <w:pStyle w:val="TableParagraph"/>
              <w:ind w:left="0"/>
              <w:rPr>
                <w:sz w:val="20"/>
                <w:szCs w:val="20"/>
              </w:rPr>
            </w:pPr>
          </w:p>
        </w:tc>
        <w:tc>
          <w:tcPr>
            <w:tcW w:w="840" w:type="dxa"/>
          </w:tcPr>
          <w:p w14:paraId="360C4317" w14:textId="77777777" w:rsidR="00A4435A" w:rsidRPr="00AB54DD" w:rsidRDefault="00A4435A" w:rsidP="00202675">
            <w:pPr>
              <w:pStyle w:val="TableParagraph"/>
              <w:ind w:left="0"/>
              <w:rPr>
                <w:sz w:val="20"/>
                <w:szCs w:val="20"/>
              </w:rPr>
            </w:pPr>
          </w:p>
        </w:tc>
        <w:tc>
          <w:tcPr>
            <w:tcW w:w="1327" w:type="dxa"/>
          </w:tcPr>
          <w:p w14:paraId="0F769C61" w14:textId="77777777" w:rsidR="00A4435A" w:rsidRPr="00AB54DD" w:rsidRDefault="00A4435A" w:rsidP="00202675">
            <w:pPr>
              <w:pStyle w:val="TableParagraph"/>
              <w:ind w:left="0"/>
              <w:rPr>
                <w:sz w:val="20"/>
                <w:szCs w:val="20"/>
              </w:rPr>
            </w:pPr>
          </w:p>
        </w:tc>
        <w:tc>
          <w:tcPr>
            <w:tcW w:w="713" w:type="dxa"/>
          </w:tcPr>
          <w:p w14:paraId="5459F29B" w14:textId="77777777" w:rsidR="00A4435A" w:rsidRPr="00AB54DD" w:rsidRDefault="00A4435A" w:rsidP="00202675">
            <w:pPr>
              <w:pStyle w:val="TableParagraph"/>
              <w:ind w:left="0"/>
              <w:rPr>
                <w:sz w:val="20"/>
                <w:szCs w:val="20"/>
              </w:rPr>
            </w:pPr>
          </w:p>
        </w:tc>
        <w:tc>
          <w:tcPr>
            <w:tcW w:w="540" w:type="dxa"/>
          </w:tcPr>
          <w:p w14:paraId="19BCF515" w14:textId="77777777" w:rsidR="00A4435A" w:rsidRPr="00AB54DD" w:rsidRDefault="00A4435A" w:rsidP="00202675">
            <w:pPr>
              <w:pStyle w:val="TableParagraph"/>
              <w:ind w:left="0"/>
              <w:rPr>
                <w:sz w:val="20"/>
                <w:szCs w:val="20"/>
              </w:rPr>
            </w:pPr>
          </w:p>
        </w:tc>
        <w:tc>
          <w:tcPr>
            <w:tcW w:w="523" w:type="dxa"/>
          </w:tcPr>
          <w:p w14:paraId="0112F921" w14:textId="77777777" w:rsidR="00A4435A" w:rsidRPr="00AB54DD" w:rsidRDefault="00A4435A" w:rsidP="00202675">
            <w:pPr>
              <w:pStyle w:val="TableParagraph"/>
              <w:ind w:left="0"/>
              <w:rPr>
                <w:sz w:val="20"/>
                <w:szCs w:val="20"/>
              </w:rPr>
            </w:pPr>
          </w:p>
        </w:tc>
        <w:tc>
          <w:tcPr>
            <w:tcW w:w="648" w:type="dxa"/>
          </w:tcPr>
          <w:p w14:paraId="4FEC19F0" w14:textId="77777777" w:rsidR="00A4435A" w:rsidRPr="00AB54DD" w:rsidRDefault="00A4435A" w:rsidP="00202675">
            <w:pPr>
              <w:pStyle w:val="TableParagraph"/>
              <w:ind w:left="0"/>
              <w:rPr>
                <w:sz w:val="20"/>
                <w:szCs w:val="20"/>
              </w:rPr>
            </w:pPr>
          </w:p>
        </w:tc>
        <w:tc>
          <w:tcPr>
            <w:tcW w:w="521" w:type="dxa"/>
          </w:tcPr>
          <w:p w14:paraId="2FABF9CF" w14:textId="77777777" w:rsidR="00A4435A" w:rsidRPr="00AB54DD" w:rsidRDefault="00A4435A" w:rsidP="00202675">
            <w:pPr>
              <w:pStyle w:val="TableParagraph"/>
              <w:ind w:left="0"/>
              <w:rPr>
                <w:sz w:val="20"/>
                <w:szCs w:val="20"/>
              </w:rPr>
            </w:pPr>
          </w:p>
        </w:tc>
        <w:tc>
          <w:tcPr>
            <w:tcW w:w="648" w:type="dxa"/>
          </w:tcPr>
          <w:p w14:paraId="739B5589" w14:textId="77777777" w:rsidR="00A4435A" w:rsidRPr="00AB54DD" w:rsidRDefault="00A4435A" w:rsidP="00202675">
            <w:pPr>
              <w:pStyle w:val="TableParagraph"/>
              <w:ind w:left="0"/>
              <w:rPr>
                <w:sz w:val="20"/>
                <w:szCs w:val="20"/>
              </w:rPr>
            </w:pPr>
          </w:p>
        </w:tc>
        <w:tc>
          <w:tcPr>
            <w:tcW w:w="883" w:type="dxa"/>
          </w:tcPr>
          <w:p w14:paraId="292D52B8" w14:textId="77777777" w:rsidR="00A4435A" w:rsidRPr="00AB54DD" w:rsidRDefault="00A4435A" w:rsidP="00202675">
            <w:pPr>
              <w:pStyle w:val="TableParagraph"/>
              <w:ind w:left="0"/>
              <w:rPr>
                <w:b/>
                <w:sz w:val="20"/>
                <w:szCs w:val="20"/>
              </w:rPr>
            </w:pPr>
            <w:r w:rsidRPr="00AB54DD">
              <w:rPr>
                <w:b/>
                <w:sz w:val="20"/>
                <w:szCs w:val="20"/>
              </w:rPr>
              <w:t>1,174</w:t>
            </w:r>
          </w:p>
        </w:tc>
      </w:tr>
    </w:tbl>
    <w:p w14:paraId="4BAB45BF" w14:textId="7080E62C" w:rsidR="00A4435A" w:rsidRPr="006E6E3E" w:rsidRDefault="00215587" w:rsidP="00077F63">
      <w:pPr>
        <w:pStyle w:val="Heading3"/>
      </w:pPr>
      <w:r w:rsidRPr="006E6E3E">
        <w:t xml:space="preserve">4.2.4. </w:t>
      </w:r>
      <w:r w:rsidR="00A4435A" w:rsidRPr="006E6E3E">
        <w:t>Typical</w:t>
      </w:r>
      <w:r w:rsidR="00A4435A" w:rsidRPr="006E6E3E">
        <w:rPr>
          <w:spacing w:val="-2"/>
        </w:rPr>
        <w:t xml:space="preserve"> </w:t>
      </w:r>
      <w:r w:rsidR="00A4435A" w:rsidRPr="006E6E3E">
        <w:t>nouns</w:t>
      </w:r>
      <w:r w:rsidR="00A4435A" w:rsidRPr="006E6E3E">
        <w:rPr>
          <w:spacing w:val="-2"/>
        </w:rPr>
        <w:t xml:space="preserve"> </w:t>
      </w:r>
      <w:r w:rsidR="00A4435A" w:rsidRPr="006E6E3E">
        <w:t>for</w:t>
      </w:r>
      <w:r w:rsidR="00A4435A" w:rsidRPr="006E6E3E">
        <w:rPr>
          <w:spacing w:val="-1"/>
        </w:rPr>
        <w:t xml:space="preserve"> </w:t>
      </w:r>
      <w:r w:rsidR="00A4435A" w:rsidRPr="006E6E3E">
        <w:t>Adverbials</w:t>
      </w:r>
    </w:p>
    <w:p w14:paraId="049F86C9" w14:textId="77777777" w:rsidR="00A4435A" w:rsidRPr="00CB3D1A" w:rsidRDefault="00A4435A" w:rsidP="008B717D">
      <w:pPr>
        <w:ind w:firstLine="720"/>
        <w:rPr>
          <w:rFonts w:cs="Times New Roman"/>
          <w:sz w:val="22"/>
        </w:rPr>
      </w:pPr>
      <w:r w:rsidRPr="00CB3D1A">
        <w:rPr>
          <w:rFonts w:cs="Times New Roman"/>
          <w:sz w:val="22"/>
        </w:rPr>
        <w:t xml:space="preserve">The fourth group of Paradigmatic LRs are </w:t>
      </w:r>
      <w:r w:rsidRPr="00CB3D1A">
        <w:rPr>
          <w:rFonts w:cs="Times New Roman"/>
          <w:i/>
          <w:sz w:val="22"/>
        </w:rPr>
        <w:t>Typical nouns for Adverbials</w:t>
      </w:r>
      <w:r w:rsidRPr="00CB3D1A">
        <w:rPr>
          <w:rFonts w:cs="Times New Roman"/>
          <w:sz w:val="22"/>
        </w:rPr>
        <w:t>. In</w:t>
      </w:r>
      <w:r w:rsidRPr="00CB3D1A">
        <w:rPr>
          <w:rFonts w:cs="Times New Roman"/>
          <w:spacing w:val="1"/>
          <w:sz w:val="22"/>
        </w:rPr>
        <w:t xml:space="preserve"> </w:t>
      </w:r>
      <w:r w:rsidRPr="00CB3D1A">
        <w:rPr>
          <w:rFonts w:cs="Times New Roman"/>
          <w:b/>
          <w:sz w:val="22"/>
        </w:rPr>
        <w:t xml:space="preserve">Table 4.46, </w:t>
      </w:r>
      <w:r w:rsidRPr="00CB3D1A">
        <w:rPr>
          <w:rFonts w:cs="Times New Roman"/>
          <w:sz w:val="22"/>
        </w:rPr>
        <w:t xml:space="preserve">there are 6 LRs of this type, but </w:t>
      </w:r>
      <w:r w:rsidRPr="00CB3D1A">
        <w:rPr>
          <w:rFonts w:cs="Times New Roman"/>
          <w:b/>
          <w:sz w:val="22"/>
        </w:rPr>
        <w:t xml:space="preserve">Goal-of </w:t>
      </w:r>
      <w:r w:rsidRPr="00CB3D1A">
        <w:rPr>
          <w:rFonts w:cs="Times New Roman"/>
          <w:sz w:val="22"/>
        </w:rPr>
        <w:t>doesn’t show itself as typical and</w:t>
      </w:r>
      <w:r w:rsidRPr="00CB3D1A">
        <w:rPr>
          <w:rFonts w:cs="Times New Roman"/>
          <w:spacing w:val="1"/>
          <w:sz w:val="22"/>
        </w:rPr>
        <w:t xml:space="preserve"> </w:t>
      </w:r>
      <w:r w:rsidRPr="00CB3D1A">
        <w:rPr>
          <w:rFonts w:cs="Times New Roman"/>
          <w:b/>
          <w:sz w:val="22"/>
        </w:rPr>
        <w:t xml:space="preserve">Result-of </w:t>
      </w:r>
      <w:r w:rsidRPr="00CB3D1A">
        <w:rPr>
          <w:rFonts w:cs="Times New Roman"/>
          <w:sz w:val="22"/>
        </w:rPr>
        <w:t xml:space="preserve">has close connection with </w:t>
      </w:r>
      <w:r w:rsidRPr="00CB3D1A">
        <w:rPr>
          <w:rFonts w:cs="Times New Roman"/>
          <w:i/>
          <w:sz w:val="22"/>
        </w:rPr>
        <w:t>Verbal collocation</w:t>
      </w:r>
      <w:r w:rsidRPr="00CB3D1A">
        <w:rPr>
          <w:rFonts w:cs="Times New Roman"/>
          <w:sz w:val="22"/>
        </w:rPr>
        <w:t>, so it was finally transferred to</w:t>
      </w:r>
      <w:r w:rsidRPr="00CB3D1A">
        <w:rPr>
          <w:rFonts w:cs="Times New Roman"/>
          <w:spacing w:val="1"/>
          <w:sz w:val="22"/>
        </w:rPr>
        <w:t xml:space="preserve"> </w:t>
      </w:r>
      <w:r w:rsidRPr="00CB3D1A">
        <w:rPr>
          <w:rFonts w:cs="Times New Roman"/>
          <w:sz w:val="22"/>
        </w:rPr>
        <w:t xml:space="preserve">the Syntagmatic category. Therefore, there remain 4 typical LRs as </w:t>
      </w:r>
      <w:r w:rsidRPr="00CB3D1A">
        <w:rPr>
          <w:rFonts w:cs="Times New Roman"/>
          <w:i/>
          <w:sz w:val="22"/>
        </w:rPr>
        <w:t>Typical nouns for</w:t>
      </w:r>
      <w:r w:rsidRPr="00CB3D1A">
        <w:rPr>
          <w:rFonts w:cs="Times New Roman"/>
          <w:i/>
          <w:spacing w:val="1"/>
          <w:sz w:val="22"/>
        </w:rPr>
        <w:t xml:space="preserve"> </w:t>
      </w:r>
      <w:r w:rsidRPr="00CB3D1A">
        <w:rPr>
          <w:rFonts w:cs="Times New Roman"/>
          <w:i/>
          <w:sz w:val="22"/>
        </w:rPr>
        <w:t xml:space="preserve">Adverbials </w:t>
      </w:r>
      <w:r w:rsidRPr="00CB3D1A">
        <w:rPr>
          <w:rFonts w:cs="Times New Roman"/>
          <w:sz w:val="22"/>
        </w:rPr>
        <w:t>with</w:t>
      </w:r>
      <w:r w:rsidRPr="00CB3D1A">
        <w:rPr>
          <w:rFonts w:cs="Times New Roman"/>
          <w:spacing w:val="-1"/>
          <w:sz w:val="22"/>
        </w:rPr>
        <w:t xml:space="preserve"> </w:t>
      </w:r>
      <w:r w:rsidRPr="00CB3D1A">
        <w:rPr>
          <w:rFonts w:cs="Times New Roman"/>
          <w:sz w:val="22"/>
        </w:rPr>
        <w:t>the</w:t>
      </w:r>
      <w:r w:rsidRPr="00CB3D1A">
        <w:rPr>
          <w:rFonts w:cs="Times New Roman"/>
          <w:spacing w:val="-1"/>
          <w:sz w:val="22"/>
        </w:rPr>
        <w:t xml:space="preserve"> </w:t>
      </w:r>
      <w:r w:rsidRPr="00CB3D1A">
        <w:rPr>
          <w:rFonts w:cs="Times New Roman"/>
          <w:sz w:val="22"/>
        </w:rPr>
        <w:t>numbers</w:t>
      </w:r>
      <w:r w:rsidRPr="00CB3D1A">
        <w:rPr>
          <w:rFonts w:cs="Times New Roman"/>
          <w:spacing w:val="-1"/>
          <w:sz w:val="22"/>
        </w:rPr>
        <w:t xml:space="preserve"> </w:t>
      </w:r>
      <w:r w:rsidRPr="00CB3D1A">
        <w:rPr>
          <w:rFonts w:cs="Times New Roman"/>
          <w:sz w:val="22"/>
        </w:rPr>
        <w:t>of</w:t>
      </w:r>
      <w:r w:rsidRPr="00CB3D1A">
        <w:rPr>
          <w:rFonts w:cs="Times New Roman"/>
          <w:spacing w:val="-1"/>
          <w:sz w:val="22"/>
        </w:rPr>
        <w:t xml:space="preserve"> </w:t>
      </w:r>
      <w:r w:rsidRPr="00CB3D1A">
        <w:rPr>
          <w:rFonts w:cs="Times New Roman"/>
          <w:sz w:val="22"/>
        </w:rPr>
        <w:t>examples</w:t>
      </w:r>
      <w:r w:rsidRPr="00CB3D1A">
        <w:rPr>
          <w:rFonts w:cs="Times New Roman"/>
          <w:spacing w:val="1"/>
          <w:sz w:val="22"/>
        </w:rPr>
        <w:t xml:space="preserve"> </w:t>
      </w:r>
      <w:r w:rsidRPr="00CB3D1A">
        <w:rPr>
          <w:rFonts w:cs="Times New Roman"/>
          <w:sz w:val="22"/>
        </w:rPr>
        <w:t>shown</w:t>
      </w:r>
      <w:r w:rsidRPr="00CB3D1A">
        <w:rPr>
          <w:rFonts w:cs="Times New Roman"/>
          <w:spacing w:val="-1"/>
          <w:sz w:val="22"/>
        </w:rPr>
        <w:t xml:space="preserve"> </w:t>
      </w:r>
      <w:r w:rsidRPr="00CB3D1A">
        <w:rPr>
          <w:rFonts w:cs="Times New Roman"/>
          <w:sz w:val="22"/>
        </w:rPr>
        <w:t>in</w:t>
      </w:r>
      <w:r w:rsidRPr="00CB3D1A">
        <w:rPr>
          <w:rFonts w:cs="Times New Roman"/>
          <w:spacing w:val="-1"/>
          <w:sz w:val="22"/>
        </w:rPr>
        <w:t xml:space="preserve"> </w:t>
      </w:r>
      <w:r w:rsidRPr="00CB3D1A">
        <w:rPr>
          <w:rFonts w:cs="Times New Roman"/>
          <w:sz w:val="22"/>
        </w:rPr>
        <w:t>the</w:t>
      </w:r>
      <w:r w:rsidRPr="00CB3D1A">
        <w:rPr>
          <w:rFonts w:cs="Times New Roman"/>
          <w:spacing w:val="-1"/>
          <w:sz w:val="22"/>
        </w:rPr>
        <w:t xml:space="preserve"> </w:t>
      </w:r>
      <w:r w:rsidRPr="00CB3D1A">
        <w:rPr>
          <w:rFonts w:cs="Times New Roman"/>
          <w:sz w:val="22"/>
        </w:rPr>
        <w:t>table</w:t>
      </w:r>
      <w:r w:rsidRPr="00CB3D1A">
        <w:rPr>
          <w:rFonts w:cs="Times New Roman"/>
          <w:spacing w:val="-1"/>
          <w:sz w:val="22"/>
        </w:rPr>
        <w:t xml:space="preserve"> </w:t>
      </w:r>
      <w:r w:rsidRPr="00CB3D1A">
        <w:rPr>
          <w:rFonts w:cs="Times New Roman"/>
          <w:sz w:val="22"/>
        </w:rPr>
        <w:t>below:</w:t>
      </w:r>
    </w:p>
    <w:p w14:paraId="5C855046" w14:textId="53974B30" w:rsidR="006E6E3E" w:rsidRPr="00CB3D1A" w:rsidRDefault="00A4435A" w:rsidP="00BC2D03">
      <w:pPr>
        <w:jc w:val="center"/>
        <w:rPr>
          <w:rFonts w:cs="Times New Roman"/>
          <w:sz w:val="22"/>
        </w:rPr>
      </w:pPr>
      <w:r w:rsidRPr="00CB3D1A">
        <w:rPr>
          <w:rFonts w:cs="Times New Roman"/>
          <w:b/>
          <w:sz w:val="22"/>
        </w:rPr>
        <w:t>Table</w:t>
      </w:r>
      <w:r w:rsidRPr="00CB3D1A">
        <w:rPr>
          <w:rFonts w:cs="Times New Roman"/>
          <w:b/>
          <w:spacing w:val="-2"/>
          <w:sz w:val="22"/>
        </w:rPr>
        <w:t xml:space="preserve"> </w:t>
      </w:r>
      <w:r w:rsidRPr="00CB3D1A">
        <w:rPr>
          <w:rFonts w:cs="Times New Roman"/>
          <w:b/>
          <w:sz w:val="22"/>
        </w:rPr>
        <w:t>4.46:</w:t>
      </w:r>
      <w:r w:rsidRPr="00CB3D1A">
        <w:rPr>
          <w:rFonts w:cs="Times New Roman"/>
          <w:b/>
          <w:spacing w:val="-2"/>
          <w:sz w:val="22"/>
        </w:rPr>
        <w:t xml:space="preserve"> </w:t>
      </w:r>
      <w:r w:rsidRPr="00CB3D1A">
        <w:rPr>
          <w:rFonts w:cs="Times New Roman"/>
          <w:sz w:val="22"/>
        </w:rPr>
        <w:t>Typical</w:t>
      </w:r>
      <w:r w:rsidRPr="00CB3D1A">
        <w:rPr>
          <w:rFonts w:cs="Times New Roman"/>
          <w:spacing w:val="-2"/>
          <w:sz w:val="22"/>
        </w:rPr>
        <w:t xml:space="preserve"> </w:t>
      </w:r>
      <w:r w:rsidRPr="00CB3D1A">
        <w:rPr>
          <w:rFonts w:cs="Times New Roman"/>
          <w:sz w:val="22"/>
        </w:rPr>
        <w:t>nouns</w:t>
      </w:r>
      <w:r w:rsidRPr="00CB3D1A">
        <w:rPr>
          <w:rFonts w:cs="Times New Roman"/>
          <w:spacing w:val="-1"/>
          <w:sz w:val="22"/>
        </w:rPr>
        <w:t xml:space="preserve"> </w:t>
      </w:r>
      <w:r w:rsidRPr="00CB3D1A">
        <w:rPr>
          <w:rFonts w:cs="Times New Roman"/>
          <w:sz w:val="22"/>
        </w:rPr>
        <w:t>for</w:t>
      </w:r>
      <w:r w:rsidRPr="00CB3D1A">
        <w:rPr>
          <w:rFonts w:cs="Times New Roman"/>
          <w:spacing w:val="-2"/>
          <w:sz w:val="22"/>
        </w:rPr>
        <w:t xml:space="preserve"> </w:t>
      </w:r>
      <w:r w:rsidRPr="00CB3D1A">
        <w:rPr>
          <w:rFonts w:cs="Times New Roman"/>
          <w:sz w:val="22"/>
        </w:rPr>
        <w:t>Adverbials</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8"/>
        <w:gridCol w:w="1178"/>
        <w:gridCol w:w="714"/>
        <w:gridCol w:w="2120"/>
        <w:gridCol w:w="566"/>
        <w:gridCol w:w="710"/>
        <w:gridCol w:w="708"/>
        <w:gridCol w:w="709"/>
        <w:gridCol w:w="708"/>
        <w:gridCol w:w="569"/>
        <w:gridCol w:w="856"/>
      </w:tblGrid>
      <w:tr w:rsidR="006E6E3E" w:rsidRPr="00AB54DD" w14:paraId="25DCB9AF" w14:textId="77777777" w:rsidTr="006E6E3E">
        <w:trPr>
          <w:trHeight w:val="370"/>
        </w:trPr>
        <w:tc>
          <w:tcPr>
            <w:tcW w:w="518" w:type="dxa"/>
            <w:shd w:val="clear" w:color="auto" w:fill="auto"/>
          </w:tcPr>
          <w:p w14:paraId="347BABA8" w14:textId="77777777" w:rsidR="006E6E3E" w:rsidRPr="00AB54DD" w:rsidRDefault="006E6E3E" w:rsidP="00202675">
            <w:pPr>
              <w:pStyle w:val="TableParagraph"/>
              <w:ind w:left="0"/>
              <w:rPr>
                <w:sz w:val="20"/>
                <w:szCs w:val="20"/>
              </w:rPr>
            </w:pPr>
          </w:p>
          <w:p w14:paraId="07751EAE" w14:textId="77777777" w:rsidR="006E6E3E" w:rsidRPr="00AB54DD" w:rsidRDefault="006E6E3E" w:rsidP="00202675">
            <w:pPr>
              <w:pStyle w:val="TableParagraph"/>
              <w:ind w:left="0"/>
              <w:rPr>
                <w:b/>
                <w:sz w:val="20"/>
                <w:szCs w:val="20"/>
              </w:rPr>
            </w:pPr>
            <w:r w:rsidRPr="00AB54DD">
              <w:rPr>
                <w:b/>
                <w:spacing w:val="-1"/>
                <w:sz w:val="20"/>
                <w:szCs w:val="20"/>
              </w:rPr>
              <w:t>ST</w:t>
            </w:r>
            <w:r w:rsidRPr="00AB54DD">
              <w:rPr>
                <w:b/>
                <w:spacing w:val="-47"/>
                <w:sz w:val="20"/>
                <w:szCs w:val="20"/>
              </w:rPr>
              <w:t xml:space="preserve"> </w:t>
            </w:r>
            <w:r w:rsidRPr="00AB54DD">
              <w:rPr>
                <w:b/>
                <w:sz w:val="20"/>
                <w:szCs w:val="20"/>
              </w:rPr>
              <w:t>T</w:t>
            </w:r>
          </w:p>
        </w:tc>
        <w:tc>
          <w:tcPr>
            <w:tcW w:w="1178" w:type="dxa"/>
            <w:shd w:val="clear" w:color="auto" w:fill="auto"/>
          </w:tcPr>
          <w:p w14:paraId="6FBE3675" w14:textId="09355F72" w:rsidR="006E6E3E" w:rsidRPr="00AB54DD" w:rsidRDefault="006E6E3E" w:rsidP="00BC2D03">
            <w:pPr>
              <w:pStyle w:val="TableParagraph"/>
              <w:ind w:left="0"/>
              <w:rPr>
                <w:b/>
                <w:sz w:val="20"/>
                <w:szCs w:val="20"/>
              </w:rPr>
            </w:pPr>
            <w:r w:rsidRPr="00AB54DD">
              <w:rPr>
                <w:b/>
                <w:sz w:val="20"/>
                <w:szCs w:val="20"/>
              </w:rPr>
              <w:t>Groups</w:t>
            </w:r>
            <w:r w:rsidRPr="00AB54DD">
              <w:rPr>
                <w:b/>
                <w:spacing w:val="49"/>
                <w:sz w:val="20"/>
                <w:szCs w:val="20"/>
              </w:rPr>
              <w:t xml:space="preserve"> </w:t>
            </w:r>
            <w:r w:rsidRPr="00AB54DD">
              <w:rPr>
                <w:b/>
                <w:sz w:val="20"/>
                <w:szCs w:val="20"/>
              </w:rPr>
              <w:t>of</w:t>
            </w:r>
            <w:r>
              <w:rPr>
                <w:b/>
                <w:sz w:val="20"/>
                <w:szCs w:val="20"/>
              </w:rPr>
              <w:t xml:space="preserve"> LRs</w:t>
            </w:r>
          </w:p>
        </w:tc>
        <w:tc>
          <w:tcPr>
            <w:tcW w:w="714" w:type="dxa"/>
            <w:shd w:val="clear" w:color="auto" w:fill="auto"/>
          </w:tcPr>
          <w:p w14:paraId="6F3C1D7D" w14:textId="77777777" w:rsidR="006E6E3E" w:rsidRPr="00AB54DD" w:rsidRDefault="006E6E3E" w:rsidP="00202675">
            <w:pPr>
              <w:pStyle w:val="TableParagraph"/>
              <w:ind w:left="0"/>
              <w:rPr>
                <w:b/>
                <w:sz w:val="20"/>
                <w:szCs w:val="20"/>
              </w:rPr>
            </w:pPr>
            <w:r w:rsidRPr="00AB54DD">
              <w:rPr>
                <w:b/>
                <w:sz w:val="20"/>
                <w:szCs w:val="20"/>
              </w:rPr>
              <w:t>Codi</w:t>
            </w:r>
          </w:p>
          <w:p w14:paraId="70442F55" w14:textId="77777777" w:rsidR="006E6E3E" w:rsidRPr="00AB54DD" w:rsidRDefault="006E6E3E" w:rsidP="00202675">
            <w:pPr>
              <w:pStyle w:val="TableParagraph"/>
              <w:ind w:left="0"/>
              <w:rPr>
                <w:b/>
                <w:sz w:val="20"/>
                <w:szCs w:val="20"/>
              </w:rPr>
            </w:pPr>
            <w:r w:rsidRPr="00AB54DD">
              <w:rPr>
                <w:b/>
                <w:sz w:val="20"/>
                <w:szCs w:val="20"/>
              </w:rPr>
              <w:t>ng</w:t>
            </w:r>
            <w:r w:rsidRPr="00AB54DD">
              <w:rPr>
                <w:b/>
                <w:spacing w:val="-47"/>
                <w:sz w:val="20"/>
                <w:szCs w:val="20"/>
              </w:rPr>
              <w:t xml:space="preserve"> </w:t>
            </w:r>
            <w:r w:rsidRPr="00AB54DD">
              <w:rPr>
                <w:b/>
                <w:sz w:val="20"/>
                <w:szCs w:val="20"/>
              </w:rPr>
              <w:t>N0</w:t>
            </w:r>
          </w:p>
        </w:tc>
        <w:tc>
          <w:tcPr>
            <w:tcW w:w="2120" w:type="dxa"/>
            <w:shd w:val="clear" w:color="auto" w:fill="auto"/>
          </w:tcPr>
          <w:p w14:paraId="4E1EBC24" w14:textId="77777777" w:rsidR="006E6E3E" w:rsidRPr="00AB54DD" w:rsidRDefault="006E6E3E" w:rsidP="00202675">
            <w:pPr>
              <w:pStyle w:val="TableParagraph"/>
              <w:ind w:left="0"/>
              <w:rPr>
                <w:b/>
                <w:sz w:val="20"/>
                <w:szCs w:val="20"/>
              </w:rPr>
            </w:pPr>
            <w:r w:rsidRPr="00AB54DD">
              <w:rPr>
                <w:b/>
                <w:sz w:val="20"/>
                <w:szCs w:val="20"/>
              </w:rPr>
              <w:t>Term</w:t>
            </w:r>
            <w:r w:rsidRPr="00AB54DD">
              <w:rPr>
                <w:b/>
                <w:spacing w:val="-1"/>
                <w:sz w:val="20"/>
                <w:szCs w:val="20"/>
              </w:rPr>
              <w:t xml:space="preserve"> </w:t>
            </w:r>
            <w:r w:rsidRPr="00AB54DD">
              <w:rPr>
                <w:b/>
                <w:sz w:val="20"/>
                <w:szCs w:val="20"/>
              </w:rPr>
              <w:t>relations</w:t>
            </w:r>
          </w:p>
        </w:tc>
        <w:tc>
          <w:tcPr>
            <w:tcW w:w="566" w:type="dxa"/>
            <w:shd w:val="clear" w:color="auto" w:fill="auto"/>
          </w:tcPr>
          <w:p w14:paraId="0C248AD9" w14:textId="77777777" w:rsidR="006E6E3E" w:rsidRPr="00AB54DD" w:rsidRDefault="006E6E3E" w:rsidP="00202675">
            <w:pPr>
              <w:pStyle w:val="TableParagraph"/>
              <w:ind w:left="0"/>
              <w:rPr>
                <w:b/>
                <w:sz w:val="20"/>
                <w:szCs w:val="20"/>
              </w:rPr>
            </w:pPr>
            <w:r w:rsidRPr="00AB54DD">
              <w:rPr>
                <w:b/>
                <w:sz w:val="20"/>
                <w:szCs w:val="20"/>
              </w:rPr>
              <w:t>Ch.</w:t>
            </w:r>
            <w:r w:rsidRPr="00AB54DD">
              <w:rPr>
                <w:b/>
                <w:spacing w:val="-48"/>
                <w:sz w:val="20"/>
                <w:szCs w:val="20"/>
              </w:rPr>
              <w:t xml:space="preserve"> </w:t>
            </w:r>
            <w:r w:rsidRPr="00AB54DD">
              <w:rPr>
                <w:b/>
                <w:sz w:val="20"/>
                <w:szCs w:val="20"/>
              </w:rPr>
              <w:t>1</w:t>
            </w:r>
          </w:p>
        </w:tc>
        <w:tc>
          <w:tcPr>
            <w:tcW w:w="710" w:type="dxa"/>
            <w:shd w:val="clear" w:color="auto" w:fill="auto"/>
          </w:tcPr>
          <w:p w14:paraId="2A962CCB" w14:textId="77777777" w:rsidR="006E6E3E" w:rsidRPr="00AB54DD" w:rsidRDefault="006E6E3E" w:rsidP="00202675">
            <w:pPr>
              <w:pStyle w:val="TableParagraph"/>
              <w:ind w:left="0"/>
              <w:rPr>
                <w:b/>
                <w:sz w:val="20"/>
                <w:szCs w:val="20"/>
              </w:rPr>
            </w:pPr>
            <w:r w:rsidRPr="00AB54DD">
              <w:rPr>
                <w:b/>
                <w:sz w:val="20"/>
                <w:szCs w:val="20"/>
              </w:rPr>
              <w:t>Ch.</w:t>
            </w:r>
            <w:r w:rsidRPr="00AB54DD">
              <w:rPr>
                <w:b/>
                <w:spacing w:val="-1"/>
                <w:sz w:val="20"/>
                <w:szCs w:val="20"/>
              </w:rPr>
              <w:t xml:space="preserve"> </w:t>
            </w:r>
            <w:r w:rsidRPr="00AB54DD">
              <w:rPr>
                <w:b/>
                <w:sz w:val="20"/>
                <w:szCs w:val="20"/>
              </w:rPr>
              <w:t>2</w:t>
            </w:r>
          </w:p>
        </w:tc>
        <w:tc>
          <w:tcPr>
            <w:tcW w:w="708" w:type="dxa"/>
            <w:shd w:val="clear" w:color="auto" w:fill="auto"/>
          </w:tcPr>
          <w:p w14:paraId="06D47C4F" w14:textId="77777777" w:rsidR="006E6E3E" w:rsidRPr="00AB54DD" w:rsidRDefault="006E6E3E" w:rsidP="00202675">
            <w:pPr>
              <w:pStyle w:val="TableParagraph"/>
              <w:ind w:left="0"/>
              <w:rPr>
                <w:b/>
                <w:sz w:val="20"/>
                <w:szCs w:val="20"/>
              </w:rPr>
            </w:pPr>
            <w:r w:rsidRPr="00AB54DD">
              <w:rPr>
                <w:b/>
                <w:sz w:val="20"/>
                <w:szCs w:val="20"/>
              </w:rPr>
              <w:t>Ch.</w:t>
            </w:r>
            <w:r w:rsidRPr="00AB54DD">
              <w:rPr>
                <w:b/>
                <w:spacing w:val="-1"/>
                <w:sz w:val="20"/>
                <w:szCs w:val="20"/>
              </w:rPr>
              <w:t xml:space="preserve"> </w:t>
            </w:r>
            <w:r w:rsidRPr="00AB54DD">
              <w:rPr>
                <w:b/>
                <w:sz w:val="20"/>
                <w:szCs w:val="20"/>
              </w:rPr>
              <w:t>3</w:t>
            </w:r>
          </w:p>
        </w:tc>
        <w:tc>
          <w:tcPr>
            <w:tcW w:w="709" w:type="dxa"/>
            <w:shd w:val="clear" w:color="auto" w:fill="auto"/>
          </w:tcPr>
          <w:p w14:paraId="57345585" w14:textId="77777777" w:rsidR="006E6E3E" w:rsidRPr="00AB54DD" w:rsidRDefault="006E6E3E" w:rsidP="00202675">
            <w:pPr>
              <w:pStyle w:val="TableParagraph"/>
              <w:ind w:left="0"/>
              <w:rPr>
                <w:b/>
                <w:sz w:val="20"/>
                <w:szCs w:val="20"/>
              </w:rPr>
            </w:pPr>
            <w:r w:rsidRPr="00AB54DD">
              <w:rPr>
                <w:b/>
                <w:sz w:val="20"/>
                <w:szCs w:val="20"/>
              </w:rPr>
              <w:t>Ch.</w:t>
            </w:r>
            <w:r w:rsidRPr="00AB54DD">
              <w:rPr>
                <w:b/>
                <w:spacing w:val="-1"/>
                <w:sz w:val="20"/>
                <w:szCs w:val="20"/>
              </w:rPr>
              <w:t xml:space="preserve"> </w:t>
            </w:r>
            <w:r w:rsidRPr="00AB54DD">
              <w:rPr>
                <w:b/>
                <w:sz w:val="20"/>
                <w:szCs w:val="20"/>
              </w:rPr>
              <w:t>4</w:t>
            </w:r>
          </w:p>
        </w:tc>
        <w:tc>
          <w:tcPr>
            <w:tcW w:w="708" w:type="dxa"/>
            <w:shd w:val="clear" w:color="auto" w:fill="auto"/>
          </w:tcPr>
          <w:p w14:paraId="5AC526B8" w14:textId="19401C9A" w:rsidR="006E6E3E" w:rsidRPr="00AB54DD" w:rsidRDefault="006E6E3E" w:rsidP="00202675">
            <w:pPr>
              <w:pStyle w:val="TableParagraph"/>
              <w:ind w:left="0"/>
              <w:rPr>
                <w:b/>
                <w:sz w:val="20"/>
                <w:szCs w:val="20"/>
              </w:rPr>
            </w:pPr>
            <w:r w:rsidRPr="00AB54DD">
              <w:rPr>
                <w:b/>
                <w:sz w:val="20"/>
                <w:szCs w:val="20"/>
              </w:rPr>
              <w:t>Ch.</w:t>
            </w:r>
            <w:r w:rsidRPr="00AB54DD">
              <w:rPr>
                <w:b/>
                <w:spacing w:val="-1"/>
                <w:sz w:val="20"/>
                <w:szCs w:val="20"/>
              </w:rPr>
              <w:t xml:space="preserve"> </w:t>
            </w:r>
            <w:r w:rsidRPr="00AB54DD">
              <w:rPr>
                <w:b/>
                <w:sz w:val="20"/>
                <w:szCs w:val="20"/>
              </w:rPr>
              <w:t>5</w:t>
            </w:r>
          </w:p>
        </w:tc>
        <w:tc>
          <w:tcPr>
            <w:tcW w:w="569" w:type="dxa"/>
            <w:shd w:val="clear" w:color="auto" w:fill="auto"/>
          </w:tcPr>
          <w:p w14:paraId="586B3908" w14:textId="77777777" w:rsidR="006E6E3E" w:rsidRPr="00AB54DD" w:rsidRDefault="006E6E3E" w:rsidP="00202675">
            <w:pPr>
              <w:pStyle w:val="TableParagraph"/>
              <w:ind w:left="0"/>
              <w:rPr>
                <w:b/>
                <w:sz w:val="20"/>
                <w:szCs w:val="20"/>
              </w:rPr>
            </w:pPr>
            <w:r w:rsidRPr="00AB54DD">
              <w:rPr>
                <w:b/>
                <w:sz w:val="20"/>
                <w:szCs w:val="20"/>
              </w:rPr>
              <w:t>Ch.</w:t>
            </w:r>
            <w:r w:rsidRPr="00AB54DD">
              <w:rPr>
                <w:b/>
                <w:w w:val="99"/>
                <w:sz w:val="20"/>
                <w:szCs w:val="20"/>
              </w:rPr>
              <w:t xml:space="preserve"> </w:t>
            </w:r>
            <w:r w:rsidRPr="00AB54DD">
              <w:rPr>
                <w:b/>
                <w:sz w:val="20"/>
                <w:szCs w:val="20"/>
              </w:rPr>
              <w:t>6</w:t>
            </w:r>
          </w:p>
        </w:tc>
        <w:tc>
          <w:tcPr>
            <w:tcW w:w="856" w:type="dxa"/>
            <w:shd w:val="clear" w:color="auto" w:fill="auto"/>
          </w:tcPr>
          <w:p w14:paraId="2477E018" w14:textId="77777777" w:rsidR="006E6E3E" w:rsidRPr="00AB54DD" w:rsidRDefault="006E6E3E" w:rsidP="00202675">
            <w:pPr>
              <w:pStyle w:val="TableParagraph"/>
              <w:ind w:left="0"/>
              <w:rPr>
                <w:b/>
                <w:sz w:val="20"/>
                <w:szCs w:val="20"/>
              </w:rPr>
            </w:pPr>
            <w:r w:rsidRPr="00AB54DD">
              <w:rPr>
                <w:b/>
                <w:sz w:val="20"/>
                <w:szCs w:val="20"/>
              </w:rPr>
              <w:t>Tot</w:t>
            </w:r>
            <w:r w:rsidRPr="00AB54DD">
              <w:rPr>
                <w:b/>
                <w:spacing w:val="-48"/>
                <w:sz w:val="20"/>
                <w:szCs w:val="20"/>
              </w:rPr>
              <w:t xml:space="preserve"> </w:t>
            </w:r>
            <w:r w:rsidRPr="00AB54DD">
              <w:rPr>
                <w:b/>
                <w:sz w:val="20"/>
                <w:szCs w:val="20"/>
              </w:rPr>
              <w:t>als</w:t>
            </w:r>
          </w:p>
        </w:tc>
      </w:tr>
      <w:tr w:rsidR="006E6E3E" w:rsidRPr="00AB54DD" w14:paraId="356A495A" w14:textId="77777777" w:rsidTr="006E6E3E">
        <w:trPr>
          <w:trHeight w:val="179"/>
        </w:trPr>
        <w:tc>
          <w:tcPr>
            <w:tcW w:w="518" w:type="dxa"/>
            <w:shd w:val="clear" w:color="auto" w:fill="auto"/>
          </w:tcPr>
          <w:p w14:paraId="1FCC348F" w14:textId="77777777" w:rsidR="006E6E3E" w:rsidRPr="00AB54DD" w:rsidRDefault="006E6E3E" w:rsidP="00202675">
            <w:pPr>
              <w:pStyle w:val="TableParagraph"/>
              <w:ind w:left="0"/>
              <w:rPr>
                <w:sz w:val="20"/>
                <w:szCs w:val="20"/>
              </w:rPr>
            </w:pPr>
            <w:r w:rsidRPr="00AB54DD">
              <w:rPr>
                <w:w w:val="99"/>
                <w:sz w:val="20"/>
                <w:szCs w:val="20"/>
              </w:rPr>
              <w:t>1</w:t>
            </w:r>
          </w:p>
        </w:tc>
        <w:tc>
          <w:tcPr>
            <w:tcW w:w="1178" w:type="dxa"/>
            <w:vMerge w:val="restart"/>
            <w:shd w:val="clear" w:color="auto" w:fill="auto"/>
          </w:tcPr>
          <w:p w14:paraId="4B1C6FF0" w14:textId="77777777" w:rsidR="006E6E3E" w:rsidRPr="00AB54DD" w:rsidRDefault="006E6E3E" w:rsidP="00202675">
            <w:pPr>
              <w:pStyle w:val="TableParagraph"/>
              <w:ind w:left="0"/>
              <w:rPr>
                <w:sz w:val="20"/>
                <w:szCs w:val="20"/>
              </w:rPr>
            </w:pPr>
          </w:p>
          <w:p w14:paraId="1CFF2275" w14:textId="77777777" w:rsidR="006E6E3E" w:rsidRPr="00AB54DD" w:rsidRDefault="006E6E3E" w:rsidP="00202675">
            <w:pPr>
              <w:pStyle w:val="TableParagraph"/>
              <w:ind w:left="0"/>
              <w:rPr>
                <w:sz w:val="20"/>
                <w:szCs w:val="20"/>
              </w:rPr>
            </w:pPr>
          </w:p>
          <w:p w14:paraId="02D994EF" w14:textId="77777777" w:rsidR="006E6E3E" w:rsidRPr="00AB54DD" w:rsidRDefault="006E6E3E" w:rsidP="00202675">
            <w:pPr>
              <w:pStyle w:val="TableParagraph"/>
              <w:ind w:left="0"/>
              <w:rPr>
                <w:b/>
                <w:sz w:val="20"/>
                <w:szCs w:val="20"/>
              </w:rPr>
            </w:pPr>
            <w:r w:rsidRPr="00AB54DD">
              <w:rPr>
                <w:b/>
                <w:sz w:val="20"/>
                <w:szCs w:val="20"/>
              </w:rPr>
              <w:t>1.4.</w:t>
            </w:r>
          </w:p>
          <w:p w14:paraId="703351AA" w14:textId="18B975CF" w:rsidR="006E6E3E" w:rsidRPr="00AB54DD" w:rsidRDefault="006E6E3E" w:rsidP="006E6E3E">
            <w:pPr>
              <w:pStyle w:val="TableParagraph"/>
              <w:ind w:left="0"/>
              <w:rPr>
                <w:b/>
                <w:sz w:val="20"/>
                <w:szCs w:val="20"/>
              </w:rPr>
            </w:pPr>
            <w:r w:rsidRPr="00AB54DD">
              <w:rPr>
                <w:b/>
                <w:sz w:val="20"/>
                <w:szCs w:val="20"/>
              </w:rPr>
              <w:t>Typical</w:t>
            </w:r>
            <w:r w:rsidRPr="00AB54DD">
              <w:rPr>
                <w:b/>
                <w:spacing w:val="1"/>
                <w:sz w:val="20"/>
                <w:szCs w:val="20"/>
              </w:rPr>
              <w:t xml:space="preserve"> </w:t>
            </w:r>
            <w:r w:rsidRPr="00AB54DD">
              <w:rPr>
                <w:b/>
                <w:sz w:val="20"/>
                <w:szCs w:val="20"/>
              </w:rPr>
              <w:t>Nouns</w:t>
            </w:r>
            <w:r w:rsidRPr="00AB54DD">
              <w:rPr>
                <w:b/>
                <w:spacing w:val="1"/>
                <w:sz w:val="20"/>
                <w:szCs w:val="20"/>
              </w:rPr>
              <w:t xml:space="preserve"> </w:t>
            </w:r>
            <w:r w:rsidRPr="00AB54DD">
              <w:rPr>
                <w:b/>
                <w:sz w:val="20"/>
                <w:szCs w:val="20"/>
              </w:rPr>
              <w:t>for</w:t>
            </w:r>
            <w:r w:rsidRPr="00AB54DD">
              <w:rPr>
                <w:b/>
                <w:spacing w:val="-47"/>
                <w:sz w:val="20"/>
                <w:szCs w:val="20"/>
              </w:rPr>
              <w:t xml:space="preserve"> </w:t>
            </w:r>
            <w:r w:rsidRPr="00AB54DD">
              <w:rPr>
                <w:b/>
                <w:sz w:val="20"/>
                <w:szCs w:val="20"/>
              </w:rPr>
              <w:t>Aderbials</w:t>
            </w:r>
          </w:p>
        </w:tc>
        <w:tc>
          <w:tcPr>
            <w:tcW w:w="714" w:type="dxa"/>
            <w:shd w:val="clear" w:color="auto" w:fill="auto"/>
          </w:tcPr>
          <w:p w14:paraId="7BD0D37A" w14:textId="77777777" w:rsidR="006E6E3E" w:rsidRPr="00AB54DD" w:rsidRDefault="006E6E3E" w:rsidP="00202675">
            <w:pPr>
              <w:pStyle w:val="TableParagraph"/>
              <w:ind w:left="0"/>
              <w:rPr>
                <w:sz w:val="20"/>
                <w:szCs w:val="20"/>
              </w:rPr>
            </w:pPr>
            <w:r w:rsidRPr="00AB54DD">
              <w:rPr>
                <w:sz w:val="20"/>
                <w:szCs w:val="20"/>
              </w:rPr>
              <w:t>33</w:t>
            </w:r>
          </w:p>
        </w:tc>
        <w:tc>
          <w:tcPr>
            <w:tcW w:w="2120" w:type="dxa"/>
            <w:shd w:val="clear" w:color="auto" w:fill="auto"/>
          </w:tcPr>
          <w:p w14:paraId="154DF5AB" w14:textId="013042C4" w:rsidR="006E6E3E" w:rsidRPr="00AB54DD" w:rsidRDefault="006E6E3E" w:rsidP="006E6E3E">
            <w:pPr>
              <w:pStyle w:val="TableParagraph"/>
              <w:ind w:left="0"/>
              <w:rPr>
                <w:sz w:val="20"/>
                <w:szCs w:val="20"/>
              </w:rPr>
            </w:pPr>
            <w:r w:rsidRPr="00AB54DD">
              <w:rPr>
                <w:sz w:val="20"/>
                <w:szCs w:val="20"/>
              </w:rPr>
              <w:t>Means</w:t>
            </w:r>
            <w:r w:rsidRPr="00AB54DD">
              <w:rPr>
                <w:spacing w:val="-1"/>
                <w:sz w:val="20"/>
                <w:szCs w:val="20"/>
              </w:rPr>
              <w:t xml:space="preserve"> </w:t>
            </w:r>
            <w:r w:rsidRPr="00AB54DD">
              <w:rPr>
                <w:sz w:val="20"/>
                <w:szCs w:val="20"/>
              </w:rPr>
              <w:t>-</w:t>
            </w:r>
            <w:r w:rsidRPr="00AB54DD">
              <w:rPr>
                <w:spacing w:val="1"/>
                <w:sz w:val="20"/>
                <w:szCs w:val="20"/>
              </w:rPr>
              <w:t xml:space="preserve"> </w:t>
            </w:r>
            <w:r w:rsidRPr="00AB54DD">
              <w:rPr>
                <w:sz w:val="20"/>
                <w:szCs w:val="20"/>
              </w:rPr>
              <w:t>of</w:t>
            </w:r>
          </w:p>
        </w:tc>
        <w:tc>
          <w:tcPr>
            <w:tcW w:w="566" w:type="dxa"/>
            <w:shd w:val="clear" w:color="auto" w:fill="auto"/>
          </w:tcPr>
          <w:p w14:paraId="6AD66ED2" w14:textId="77777777" w:rsidR="006E6E3E" w:rsidRPr="00AB54DD" w:rsidRDefault="006E6E3E" w:rsidP="00202675">
            <w:pPr>
              <w:pStyle w:val="TableParagraph"/>
              <w:ind w:left="0"/>
              <w:rPr>
                <w:sz w:val="20"/>
                <w:szCs w:val="20"/>
              </w:rPr>
            </w:pPr>
            <w:r w:rsidRPr="00AB54DD">
              <w:rPr>
                <w:sz w:val="20"/>
                <w:szCs w:val="20"/>
              </w:rPr>
              <w:t>22</w:t>
            </w:r>
          </w:p>
        </w:tc>
        <w:tc>
          <w:tcPr>
            <w:tcW w:w="710" w:type="dxa"/>
            <w:shd w:val="clear" w:color="auto" w:fill="auto"/>
          </w:tcPr>
          <w:p w14:paraId="3F6655FD" w14:textId="77777777" w:rsidR="006E6E3E" w:rsidRPr="00AB54DD" w:rsidRDefault="006E6E3E" w:rsidP="00202675">
            <w:pPr>
              <w:pStyle w:val="TableParagraph"/>
              <w:ind w:left="0"/>
              <w:rPr>
                <w:sz w:val="20"/>
                <w:szCs w:val="20"/>
              </w:rPr>
            </w:pPr>
            <w:r w:rsidRPr="00AB54DD">
              <w:rPr>
                <w:sz w:val="20"/>
                <w:szCs w:val="20"/>
              </w:rPr>
              <w:t>13</w:t>
            </w:r>
          </w:p>
        </w:tc>
        <w:tc>
          <w:tcPr>
            <w:tcW w:w="708" w:type="dxa"/>
            <w:shd w:val="clear" w:color="auto" w:fill="auto"/>
          </w:tcPr>
          <w:p w14:paraId="53FDB3BC" w14:textId="77777777" w:rsidR="006E6E3E" w:rsidRPr="00AB54DD" w:rsidRDefault="006E6E3E" w:rsidP="00202675">
            <w:pPr>
              <w:pStyle w:val="TableParagraph"/>
              <w:ind w:left="0"/>
              <w:rPr>
                <w:sz w:val="20"/>
                <w:szCs w:val="20"/>
              </w:rPr>
            </w:pPr>
            <w:r w:rsidRPr="00AB54DD">
              <w:rPr>
                <w:sz w:val="20"/>
                <w:szCs w:val="20"/>
              </w:rPr>
              <w:t>94</w:t>
            </w:r>
          </w:p>
        </w:tc>
        <w:tc>
          <w:tcPr>
            <w:tcW w:w="709" w:type="dxa"/>
            <w:shd w:val="clear" w:color="auto" w:fill="auto"/>
          </w:tcPr>
          <w:p w14:paraId="46E5118E" w14:textId="77777777" w:rsidR="006E6E3E" w:rsidRPr="00AB54DD" w:rsidRDefault="006E6E3E" w:rsidP="00202675">
            <w:pPr>
              <w:pStyle w:val="TableParagraph"/>
              <w:ind w:left="0"/>
              <w:rPr>
                <w:sz w:val="20"/>
                <w:szCs w:val="20"/>
              </w:rPr>
            </w:pPr>
            <w:r w:rsidRPr="00AB54DD">
              <w:rPr>
                <w:sz w:val="20"/>
                <w:szCs w:val="20"/>
              </w:rPr>
              <w:t>39</w:t>
            </w:r>
          </w:p>
        </w:tc>
        <w:tc>
          <w:tcPr>
            <w:tcW w:w="708" w:type="dxa"/>
            <w:shd w:val="clear" w:color="auto" w:fill="auto"/>
          </w:tcPr>
          <w:p w14:paraId="5CDF61C1" w14:textId="55E422A9" w:rsidR="006E6E3E" w:rsidRPr="00AB54DD" w:rsidRDefault="006E6E3E" w:rsidP="00202675">
            <w:pPr>
              <w:pStyle w:val="TableParagraph"/>
              <w:ind w:left="0"/>
              <w:rPr>
                <w:sz w:val="20"/>
                <w:szCs w:val="20"/>
              </w:rPr>
            </w:pPr>
            <w:r w:rsidRPr="00AB54DD">
              <w:rPr>
                <w:sz w:val="20"/>
                <w:szCs w:val="20"/>
              </w:rPr>
              <w:t>56</w:t>
            </w:r>
          </w:p>
        </w:tc>
        <w:tc>
          <w:tcPr>
            <w:tcW w:w="569" w:type="dxa"/>
            <w:shd w:val="clear" w:color="auto" w:fill="auto"/>
          </w:tcPr>
          <w:p w14:paraId="00B61BE8" w14:textId="77777777" w:rsidR="006E6E3E" w:rsidRPr="00AB54DD" w:rsidRDefault="006E6E3E" w:rsidP="00202675">
            <w:pPr>
              <w:pStyle w:val="TableParagraph"/>
              <w:ind w:left="0"/>
              <w:rPr>
                <w:sz w:val="20"/>
                <w:szCs w:val="20"/>
              </w:rPr>
            </w:pPr>
            <w:r w:rsidRPr="00AB54DD">
              <w:rPr>
                <w:sz w:val="20"/>
                <w:szCs w:val="20"/>
              </w:rPr>
              <w:t>184</w:t>
            </w:r>
          </w:p>
        </w:tc>
        <w:tc>
          <w:tcPr>
            <w:tcW w:w="856" w:type="dxa"/>
            <w:shd w:val="clear" w:color="auto" w:fill="auto"/>
          </w:tcPr>
          <w:p w14:paraId="2E8EC00C" w14:textId="77777777" w:rsidR="006E6E3E" w:rsidRPr="00AB54DD" w:rsidRDefault="006E6E3E" w:rsidP="00202675">
            <w:pPr>
              <w:pStyle w:val="TableParagraph"/>
              <w:ind w:left="0"/>
              <w:rPr>
                <w:b/>
                <w:sz w:val="20"/>
                <w:szCs w:val="20"/>
              </w:rPr>
            </w:pPr>
            <w:r w:rsidRPr="00AB54DD">
              <w:rPr>
                <w:b/>
                <w:sz w:val="20"/>
                <w:szCs w:val="20"/>
              </w:rPr>
              <w:t>408</w:t>
            </w:r>
          </w:p>
        </w:tc>
      </w:tr>
      <w:tr w:rsidR="006E6E3E" w:rsidRPr="00AB54DD" w14:paraId="0FF64E23" w14:textId="77777777" w:rsidTr="006E6E3E">
        <w:trPr>
          <w:trHeight w:val="323"/>
        </w:trPr>
        <w:tc>
          <w:tcPr>
            <w:tcW w:w="518" w:type="dxa"/>
            <w:shd w:val="clear" w:color="auto" w:fill="auto"/>
          </w:tcPr>
          <w:p w14:paraId="05C8F689" w14:textId="77777777" w:rsidR="006E6E3E" w:rsidRPr="00AB54DD" w:rsidRDefault="006E6E3E" w:rsidP="00202675">
            <w:pPr>
              <w:pStyle w:val="TableParagraph"/>
              <w:ind w:left="0"/>
              <w:rPr>
                <w:sz w:val="20"/>
                <w:szCs w:val="20"/>
              </w:rPr>
            </w:pPr>
          </w:p>
          <w:p w14:paraId="09A6A6A9" w14:textId="77777777" w:rsidR="006E6E3E" w:rsidRPr="00AB54DD" w:rsidRDefault="006E6E3E" w:rsidP="00202675">
            <w:pPr>
              <w:pStyle w:val="TableParagraph"/>
              <w:ind w:left="0"/>
              <w:rPr>
                <w:sz w:val="20"/>
                <w:szCs w:val="20"/>
              </w:rPr>
            </w:pPr>
            <w:r w:rsidRPr="00AB54DD">
              <w:rPr>
                <w:w w:val="99"/>
                <w:sz w:val="20"/>
                <w:szCs w:val="20"/>
              </w:rPr>
              <w:t>2</w:t>
            </w:r>
          </w:p>
        </w:tc>
        <w:tc>
          <w:tcPr>
            <w:tcW w:w="1178" w:type="dxa"/>
            <w:vMerge/>
            <w:tcBorders>
              <w:top w:val="nil"/>
            </w:tcBorders>
            <w:shd w:val="clear" w:color="auto" w:fill="auto"/>
          </w:tcPr>
          <w:p w14:paraId="59546068" w14:textId="77777777" w:rsidR="006E6E3E" w:rsidRPr="00AB54DD" w:rsidRDefault="006E6E3E" w:rsidP="00202675">
            <w:pPr>
              <w:rPr>
                <w:rFonts w:cs="Times New Roman"/>
                <w:sz w:val="20"/>
                <w:szCs w:val="20"/>
              </w:rPr>
            </w:pPr>
          </w:p>
        </w:tc>
        <w:tc>
          <w:tcPr>
            <w:tcW w:w="714" w:type="dxa"/>
            <w:shd w:val="clear" w:color="auto" w:fill="auto"/>
          </w:tcPr>
          <w:p w14:paraId="3F708620" w14:textId="77777777" w:rsidR="006E6E3E" w:rsidRPr="00AB54DD" w:rsidRDefault="006E6E3E" w:rsidP="00202675">
            <w:pPr>
              <w:pStyle w:val="TableParagraph"/>
              <w:ind w:left="0"/>
              <w:rPr>
                <w:sz w:val="20"/>
                <w:szCs w:val="20"/>
              </w:rPr>
            </w:pPr>
            <w:r w:rsidRPr="00AB54DD">
              <w:rPr>
                <w:sz w:val="20"/>
                <w:szCs w:val="20"/>
              </w:rPr>
              <w:t>29</w:t>
            </w:r>
          </w:p>
        </w:tc>
        <w:tc>
          <w:tcPr>
            <w:tcW w:w="2120" w:type="dxa"/>
            <w:shd w:val="clear" w:color="auto" w:fill="auto"/>
          </w:tcPr>
          <w:p w14:paraId="5AD65B2E" w14:textId="55533A9C" w:rsidR="006E6E3E" w:rsidRPr="00AB54DD" w:rsidRDefault="006E6E3E" w:rsidP="006E6E3E">
            <w:pPr>
              <w:pStyle w:val="TableParagraph"/>
              <w:ind w:left="0"/>
              <w:rPr>
                <w:sz w:val="20"/>
                <w:szCs w:val="20"/>
              </w:rPr>
            </w:pPr>
            <w:r w:rsidRPr="00AB54DD">
              <w:rPr>
                <w:sz w:val="20"/>
                <w:szCs w:val="20"/>
              </w:rPr>
              <w:t>Approach/Method</w:t>
            </w:r>
            <w:r w:rsidRPr="00AB54DD">
              <w:rPr>
                <w:spacing w:val="49"/>
                <w:sz w:val="20"/>
                <w:szCs w:val="20"/>
              </w:rPr>
              <w:t xml:space="preserve"> </w:t>
            </w:r>
            <w:r w:rsidRPr="00AB54DD">
              <w:rPr>
                <w:sz w:val="20"/>
                <w:szCs w:val="20"/>
              </w:rPr>
              <w:t>-</w:t>
            </w:r>
            <w:r w:rsidRPr="00AB54DD">
              <w:rPr>
                <w:spacing w:val="1"/>
                <w:sz w:val="20"/>
                <w:szCs w:val="20"/>
              </w:rPr>
              <w:t xml:space="preserve"> </w:t>
            </w:r>
            <w:r w:rsidRPr="00AB54DD">
              <w:rPr>
                <w:sz w:val="20"/>
                <w:szCs w:val="20"/>
              </w:rPr>
              <w:t>of</w:t>
            </w:r>
          </w:p>
        </w:tc>
        <w:tc>
          <w:tcPr>
            <w:tcW w:w="566" w:type="dxa"/>
            <w:shd w:val="clear" w:color="auto" w:fill="auto"/>
          </w:tcPr>
          <w:p w14:paraId="5AD88B0B" w14:textId="77777777" w:rsidR="006E6E3E" w:rsidRPr="00AB54DD" w:rsidRDefault="006E6E3E" w:rsidP="00202675">
            <w:pPr>
              <w:pStyle w:val="TableParagraph"/>
              <w:ind w:left="0"/>
              <w:rPr>
                <w:sz w:val="20"/>
                <w:szCs w:val="20"/>
              </w:rPr>
            </w:pPr>
            <w:r w:rsidRPr="00AB54DD">
              <w:rPr>
                <w:sz w:val="20"/>
                <w:szCs w:val="20"/>
              </w:rPr>
              <w:t>23</w:t>
            </w:r>
          </w:p>
        </w:tc>
        <w:tc>
          <w:tcPr>
            <w:tcW w:w="710" w:type="dxa"/>
            <w:shd w:val="clear" w:color="auto" w:fill="auto"/>
          </w:tcPr>
          <w:p w14:paraId="01F9FADC" w14:textId="77777777" w:rsidR="006E6E3E" w:rsidRPr="00AB54DD" w:rsidRDefault="006E6E3E" w:rsidP="00202675">
            <w:pPr>
              <w:pStyle w:val="TableParagraph"/>
              <w:ind w:left="0"/>
              <w:rPr>
                <w:sz w:val="20"/>
                <w:szCs w:val="20"/>
              </w:rPr>
            </w:pPr>
            <w:r w:rsidRPr="00AB54DD">
              <w:rPr>
                <w:sz w:val="20"/>
                <w:szCs w:val="20"/>
              </w:rPr>
              <w:t>22</w:t>
            </w:r>
          </w:p>
        </w:tc>
        <w:tc>
          <w:tcPr>
            <w:tcW w:w="708" w:type="dxa"/>
            <w:shd w:val="clear" w:color="auto" w:fill="auto"/>
          </w:tcPr>
          <w:p w14:paraId="64BE2EC7" w14:textId="77777777" w:rsidR="006E6E3E" w:rsidRPr="00AB54DD" w:rsidRDefault="006E6E3E" w:rsidP="00202675">
            <w:pPr>
              <w:pStyle w:val="TableParagraph"/>
              <w:ind w:left="0"/>
              <w:rPr>
                <w:sz w:val="20"/>
                <w:szCs w:val="20"/>
              </w:rPr>
            </w:pPr>
            <w:r w:rsidRPr="00AB54DD">
              <w:rPr>
                <w:sz w:val="20"/>
                <w:szCs w:val="20"/>
              </w:rPr>
              <w:t>66</w:t>
            </w:r>
          </w:p>
        </w:tc>
        <w:tc>
          <w:tcPr>
            <w:tcW w:w="709" w:type="dxa"/>
            <w:shd w:val="clear" w:color="auto" w:fill="auto"/>
          </w:tcPr>
          <w:p w14:paraId="2376779C" w14:textId="77777777" w:rsidR="006E6E3E" w:rsidRPr="00AB54DD" w:rsidRDefault="006E6E3E" w:rsidP="00202675">
            <w:pPr>
              <w:pStyle w:val="TableParagraph"/>
              <w:ind w:left="0"/>
              <w:rPr>
                <w:sz w:val="20"/>
                <w:szCs w:val="20"/>
              </w:rPr>
            </w:pPr>
            <w:r w:rsidRPr="00AB54DD">
              <w:rPr>
                <w:sz w:val="20"/>
                <w:szCs w:val="20"/>
              </w:rPr>
              <w:t>25</w:t>
            </w:r>
          </w:p>
        </w:tc>
        <w:tc>
          <w:tcPr>
            <w:tcW w:w="708" w:type="dxa"/>
            <w:shd w:val="clear" w:color="auto" w:fill="auto"/>
          </w:tcPr>
          <w:p w14:paraId="6CEC8978" w14:textId="5E25971B" w:rsidR="006E6E3E" w:rsidRPr="00AB54DD" w:rsidRDefault="006E6E3E" w:rsidP="00202675">
            <w:pPr>
              <w:pStyle w:val="TableParagraph"/>
              <w:ind w:left="0"/>
              <w:rPr>
                <w:sz w:val="20"/>
                <w:szCs w:val="20"/>
              </w:rPr>
            </w:pPr>
            <w:r w:rsidRPr="00AB54DD">
              <w:rPr>
                <w:sz w:val="20"/>
                <w:szCs w:val="20"/>
              </w:rPr>
              <w:t>40</w:t>
            </w:r>
          </w:p>
        </w:tc>
        <w:tc>
          <w:tcPr>
            <w:tcW w:w="569" w:type="dxa"/>
            <w:shd w:val="clear" w:color="auto" w:fill="auto"/>
          </w:tcPr>
          <w:p w14:paraId="6A467DFA" w14:textId="77777777" w:rsidR="006E6E3E" w:rsidRPr="00AB54DD" w:rsidRDefault="006E6E3E" w:rsidP="00202675">
            <w:pPr>
              <w:pStyle w:val="TableParagraph"/>
              <w:ind w:left="0"/>
              <w:rPr>
                <w:sz w:val="20"/>
                <w:szCs w:val="20"/>
              </w:rPr>
            </w:pPr>
            <w:r w:rsidRPr="00AB54DD">
              <w:rPr>
                <w:sz w:val="20"/>
                <w:szCs w:val="20"/>
              </w:rPr>
              <w:t>184</w:t>
            </w:r>
          </w:p>
        </w:tc>
        <w:tc>
          <w:tcPr>
            <w:tcW w:w="856" w:type="dxa"/>
            <w:shd w:val="clear" w:color="auto" w:fill="auto"/>
          </w:tcPr>
          <w:p w14:paraId="2D6828E9" w14:textId="77777777" w:rsidR="006E6E3E" w:rsidRPr="00AB54DD" w:rsidRDefault="006E6E3E" w:rsidP="00202675">
            <w:pPr>
              <w:pStyle w:val="TableParagraph"/>
              <w:ind w:left="0"/>
              <w:rPr>
                <w:b/>
                <w:sz w:val="20"/>
                <w:szCs w:val="20"/>
              </w:rPr>
            </w:pPr>
            <w:r w:rsidRPr="00AB54DD">
              <w:rPr>
                <w:b/>
                <w:sz w:val="20"/>
                <w:szCs w:val="20"/>
              </w:rPr>
              <w:t>360</w:t>
            </w:r>
          </w:p>
        </w:tc>
      </w:tr>
      <w:tr w:rsidR="006E6E3E" w:rsidRPr="00AB54DD" w14:paraId="303E5025" w14:textId="77777777" w:rsidTr="006E6E3E">
        <w:trPr>
          <w:trHeight w:val="275"/>
        </w:trPr>
        <w:tc>
          <w:tcPr>
            <w:tcW w:w="518" w:type="dxa"/>
            <w:shd w:val="clear" w:color="auto" w:fill="auto"/>
          </w:tcPr>
          <w:p w14:paraId="28D8EF33" w14:textId="77777777" w:rsidR="006E6E3E" w:rsidRPr="00AB54DD" w:rsidRDefault="006E6E3E" w:rsidP="00202675">
            <w:pPr>
              <w:pStyle w:val="TableParagraph"/>
              <w:ind w:left="0"/>
              <w:rPr>
                <w:sz w:val="20"/>
                <w:szCs w:val="20"/>
              </w:rPr>
            </w:pPr>
            <w:r w:rsidRPr="00AB54DD">
              <w:rPr>
                <w:w w:val="99"/>
                <w:sz w:val="20"/>
                <w:szCs w:val="20"/>
              </w:rPr>
              <w:t>3</w:t>
            </w:r>
          </w:p>
        </w:tc>
        <w:tc>
          <w:tcPr>
            <w:tcW w:w="1178" w:type="dxa"/>
            <w:vMerge/>
            <w:tcBorders>
              <w:top w:val="nil"/>
            </w:tcBorders>
            <w:shd w:val="clear" w:color="auto" w:fill="auto"/>
          </w:tcPr>
          <w:p w14:paraId="255D4228" w14:textId="77777777" w:rsidR="006E6E3E" w:rsidRPr="00AB54DD" w:rsidRDefault="006E6E3E" w:rsidP="00202675">
            <w:pPr>
              <w:rPr>
                <w:rFonts w:cs="Times New Roman"/>
                <w:sz w:val="20"/>
                <w:szCs w:val="20"/>
              </w:rPr>
            </w:pPr>
          </w:p>
        </w:tc>
        <w:tc>
          <w:tcPr>
            <w:tcW w:w="714" w:type="dxa"/>
            <w:shd w:val="clear" w:color="auto" w:fill="auto"/>
          </w:tcPr>
          <w:p w14:paraId="05BFCF14" w14:textId="77777777" w:rsidR="006E6E3E" w:rsidRPr="00AB54DD" w:rsidRDefault="006E6E3E" w:rsidP="00202675">
            <w:pPr>
              <w:pStyle w:val="TableParagraph"/>
              <w:ind w:left="0"/>
              <w:rPr>
                <w:sz w:val="20"/>
                <w:szCs w:val="20"/>
              </w:rPr>
            </w:pPr>
            <w:r w:rsidRPr="00AB54DD">
              <w:rPr>
                <w:w w:val="99"/>
                <w:sz w:val="20"/>
                <w:szCs w:val="20"/>
              </w:rPr>
              <w:t>7</w:t>
            </w:r>
          </w:p>
        </w:tc>
        <w:tc>
          <w:tcPr>
            <w:tcW w:w="2120" w:type="dxa"/>
            <w:shd w:val="clear" w:color="auto" w:fill="auto"/>
          </w:tcPr>
          <w:p w14:paraId="2A77DDE0" w14:textId="77777777" w:rsidR="006E6E3E" w:rsidRPr="00AB54DD" w:rsidRDefault="006E6E3E" w:rsidP="00202675">
            <w:pPr>
              <w:pStyle w:val="TableParagraph"/>
              <w:ind w:left="0"/>
              <w:rPr>
                <w:sz w:val="20"/>
                <w:szCs w:val="20"/>
              </w:rPr>
            </w:pPr>
            <w:r w:rsidRPr="00AB54DD">
              <w:rPr>
                <w:sz w:val="20"/>
                <w:szCs w:val="20"/>
              </w:rPr>
              <w:t>Result-of</w:t>
            </w:r>
          </w:p>
        </w:tc>
        <w:tc>
          <w:tcPr>
            <w:tcW w:w="566" w:type="dxa"/>
            <w:shd w:val="clear" w:color="auto" w:fill="auto"/>
          </w:tcPr>
          <w:p w14:paraId="5387A946" w14:textId="77777777" w:rsidR="006E6E3E" w:rsidRPr="00AB54DD" w:rsidRDefault="006E6E3E" w:rsidP="00202675">
            <w:pPr>
              <w:pStyle w:val="TableParagraph"/>
              <w:ind w:left="0"/>
              <w:rPr>
                <w:sz w:val="20"/>
                <w:szCs w:val="20"/>
              </w:rPr>
            </w:pPr>
            <w:r w:rsidRPr="00AB54DD">
              <w:rPr>
                <w:sz w:val="20"/>
                <w:szCs w:val="20"/>
              </w:rPr>
              <w:t>51</w:t>
            </w:r>
          </w:p>
        </w:tc>
        <w:tc>
          <w:tcPr>
            <w:tcW w:w="710" w:type="dxa"/>
            <w:shd w:val="clear" w:color="auto" w:fill="auto"/>
          </w:tcPr>
          <w:p w14:paraId="1675C689" w14:textId="77777777" w:rsidR="006E6E3E" w:rsidRPr="00AB54DD" w:rsidRDefault="006E6E3E" w:rsidP="00202675">
            <w:pPr>
              <w:pStyle w:val="TableParagraph"/>
              <w:ind w:left="0"/>
              <w:rPr>
                <w:sz w:val="20"/>
                <w:szCs w:val="20"/>
              </w:rPr>
            </w:pPr>
            <w:r w:rsidRPr="00AB54DD">
              <w:rPr>
                <w:sz w:val="20"/>
                <w:szCs w:val="20"/>
              </w:rPr>
              <w:t>30</w:t>
            </w:r>
          </w:p>
        </w:tc>
        <w:tc>
          <w:tcPr>
            <w:tcW w:w="708" w:type="dxa"/>
            <w:shd w:val="clear" w:color="auto" w:fill="auto"/>
          </w:tcPr>
          <w:p w14:paraId="3F4E4305" w14:textId="77777777" w:rsidR="006E6E3E" w:rsidRPr="00AB54DD" w:rsidRDefault="006E6E3E" w:rsidP="00202675">
            <w:pPr>
              <w:pStyle w:val="TableParagraph"/>
              <w:ind w:left="0"/>
              <w:rPr>
                <w:sz w:val="20"/>
                <w:szCs w:val="20"/>
              </w:rPr>
            </w:pPr>
            <w:r w:rsidRPr="00AB54DD">
              <w:rPr>
                <w:sz w:val="20"/>
                <w:szCs w:val="20"/>
              </w:rPr>
              <w:t>44</w:t>
            </w:r>
          </w:p>
        </w:tc>
        <w:tc>
          <w:tcPr>
            <w:tcW w:w="709" w:type="dxa"/>
            <w:shd w:val="clear" w:color="auto" w:fill="auto"/>
          </w:tcPr>
          <w:p w14:paraId="386DFB12" w14:textId="77777777" w:rsidR="006E6E3E" w:rsidRPr="00AB54DD" w:rsidRDefault="006E6E3E" w:rsidP="00202675">
            <w:pPr>
              <w:pStyle w:val="TableParagraph"/>
              <w:ind w:left="0"/>
              <w:rPr>
                <w:sz w:val="20"/>
                <w:szCs w:val="20"/>
              </w:rPr>
            </w:pPr>
            <w:r w:rsidRPr="00AB54DD">
              <w:rPr>
                <w:sz w:val="20"/>
                <w:szCs w:val="20"/>
              </w:rPr>
              <w:t>26</w:t>
            </w:r>
          </w:p>
        </w:tc>
        <w:tc>
          <w:tcPr>
            <w:tcW w:w="708" w:type="dxa"/>
            <w:shd w:val="clear" w:color="auto" w:fill="auto"/>
          </w:tcPr>
          <w:p w14:paraId="6E45BCB9" w14:textId="4864E50B" w:rsidR="006E6E3E" w:rsidRPr="00AB54DD" w:rsidRDefault="006E6E3E" w:rsidP="00202675">
            <w:pPr>
              <w:pStyle w:val="TableParagraph"/>
              <w:ind w:left="0"/>
              <w:rPr>
                <w:sz w:val="20"/>
                <w:szCs w:val="20"/>
              </w:rPr>
            </w:pPr>
            <w:r w:rsidRPr="00AB54DD">
              <w:rPr>
                <w:sz w:val="20"/>
                <w:szCs w:val="20"/>
              </w:rPr>
              <w:t>38</w:t>
            </w:r>
          </w:p>
        </w:tc>
        <w:tc>
          <w:tcPr>
            <w:tcW w:w="569" w:type="dxa"/>
            <w:shd w:val="clear" w:color="auto" w:fill="auto"/>
          </w:tcPr>
          <w:p w14:paraId="04660796" w14:textId="77777777" w:rsidR="006E6E3E" w:rsidRPr="00AB54DD" w:rsidRDefault="006E6E3E" w:rsidP="00202675">
            <w:pPr>
              <w:pStyle w:val="TableParagraph"/>
              <w:ind w:left="0"/>
              <w:rPr>
                <w:sz w:val="20"/>
                <w:szCs w:val="20"/>
              </w:rPr>
            </w:pPr>
            <w:r w:rsidRPr="00AB54DD">
              <w:rPr>
                <w:sz w:val="20"/>
                <w:szCs w:val="20"/>
              </w:rPr>
              <w:t>187</w:t>
            </w:r>
          </w:p>
        </w:tc>
        <w:tc>
          <w:tcPr>
            <w:tcW w:w="856" w:type="dxa"/>
            <w:shd w:val="clear" w:color="auto" w:fill="auto"/>
          </w:tcPr>
          <w:p w14:paraId="593DBB11" w14:textId="77777777" w:rsidR="006E6E3E" w:rsidRPr="00AB54DD" w:rsidRDefault="006E6E3E" w:rsidP="00202675">
            <w:pPr>
              <w:pStyle w:val="TableParagraph"/>
              <w:ind w:left="0"/>
              <w:rPr>
                <w:b/>
                <w:sz w:val="20"/>
                <w:szCs w:val="20"/>
              </w:rPr>
            </w:pPr>
            <w:r w:rsidRPr="00AB54DD">
              <w:rPr>
                <w:b/>
                <w:sz w:val="20"/>
                <w:szCs w:val="20"/>
              </w:rPr>
              <w:t>376</w:t>
            </w:r>
          </w:p>
        </w:tc>
      </w:tr>
      <w:tr w:rsidR="006E6E3E" w:rsidRPr="00AB54DD" w14:paraId="70F4919B" w14:textId="77777777" w:rsidTr="006E6E3E">
        <w:trPr>
          <w:trHeight w:val="276"/>
        </w:trPr>
        <w:tc>
          <w:tcPr>
            <w:tcW w:w="518" w:type="dxa"/>
            <w:shd w:val="clear" w:color="auto" w:fill="auto"/>
          </w:tcPr>
          <w:p w14:paraId="61957488" w14:textId="77777777" w:rsidR="006E6E3E" w:rsidRPr="00AB54DD" w:rsidRDefault="006E6E3E" w:rsidP="00202675">
            <w:pPr>
              <w:pStyle w:val="TableParagraph"/>
              <w:ind w:left="0"/>
              <w:rPr>
                <w:sz w:val="20"/>
                <w:szCs w:val="20"/>
              </w:rPr>
            </w:pPr>
            <w:r w:rsidRPr="00AB54DD">
              <w:rPr>
                <w:w w:val="99"/>
                <w:sz w:val="20"/>
                <w:szCs w:val="20"/>
              </w:rPr>
              <w:t>4</w:t>
            </w:r>
          </w:p>
        </w:tc>
        <w:tc>
          <w:tcPr>
            <w:tcW w:w="1178" w:type="dxa"/>
            <w:vMerge/>
            <w:tcBorders>
              <w:top w:val="nil"/>
            </w:tcBorders>
            <w:shd w:val="clear" w:color="auto" w:fill="auto"/>
          </w:tcPr>
          <w:p w14:paraId="3DA45E1F" w14:textId="77777777" w:rsidR="006E6E3E" w:rsidRPr="00AB54DD" w:rsidRDefault="006E6E3E" w:rsidP="00202675">
            <w:pPr>
              <w:rPr>
                <w:rFonts w:cs="Times New Roman"/>
                <w:sz w:val="20"/>
                <w:szCs w:val="20"/>
              </w:rPr>
            </w:pPr>
          </w:p>
        </w:tc>
        <w:tc>
          <w:tcPr>
            <w:tcW w:w="714" w:type="dxa"/>
            <w:shd w:val="clear" w:color="auto" w:fill="auto"/>
          </w:tcPr>
          <w:p w14:paraId="65BBA77F" w14:textId="77777777" w:rsidR="006E6E3E" w:rsidRPr="00AB54DD" w:rsidRDefault="006E6E3E" w:rsidP="00202675">
            <w:pPr>
              <w:pStyle w:val="TableParagraph"/>
              <w:ind w:left="0"/>
              <w:rPr>
                <w:sz w:val="20"/>
                <w:szCs w:val="20"/>
              </w:rPr>
            </w:pPr>
            <w:r w:rsidRPr="00AB54DD">
              <w:rPr>
                <w:w w:val="99"/>
                <w:sz w:val="20"/>
                <w:szCs w:val="20"/>
              </w:rPr>
              <w:t>8</w:t>
            </w:r>
          </w:p>
        </w:tc>
        <w:tc>
          <w:tcPr>
            <w:tcW w:w="2120" w:type="dxa"/>
            <w:shd w:val="clear" w:color="auto" w:fill="auto"/>
          </w:tcPr>
          <w:p w14:paraId="6B15A3FA" w14:textId="77777777" w:rsidR="006E6E3E" w:rsidRPr="00AB54DD" w:rsidRDefault="006E6E3E" w:rsidP="00202675">
            <w:pPr>
              <w:pStyle w:val="TableParagraph"/>
              <w:ind w:left="0"/>
              <w:rPr>
                <w:sz w:val="20"/>
                <w:szCs w:val="20"/>
              </w:rPr>
            </w:pPr>
            <w:r w:rsidRPr="00AB54DD">
              <w:rPr>
                <w:sz w:val="20"/>
                <w:szCs w:val="20"/>
              </w:rPr>
              <w:t>Location-of</w:t>
            </w:r>
          </w:p>
        </w:tc>
        <w:tc>
          <w:tcPr>
            <w:tcW w:w="566" w:type="dxa"/>
            <w:shd w:val="clear" w:color="auto" w:fill="auto"/>
          </w:tcPr>
          <w:p w14:paraId="38409CCA" w14:textId="77777777" w:rsidR="006E6E3E" w:rsidRPr="00AB54DD" w:rsidRDefault="006E6E3E" w:rsidP="00202675">
            <w:pPr>
              <w:pStyle w:val="TableParagraph"/>
              <w:ind w:left="0"/>
              <w:rPr>
                <w:sz w:val="20"/>
                <w:szCs w:val="20"/>
              </w:rPr>
            </w:pPr>
            <w:r w:rsidRPr="00AB54DD">
              <w:rPr>
                <w:sz w:val="20"/>
                <w:szCs w:val="20"/>
              </w:rPr>
              <w:t>51</w:t>
            </w:r>
          </w:p>
        </w:tc>
        <w:tc>
          <w:tcPr>
            <w:tcW w:w="710" w:type="dxa"/>
            <w:shd w:val="clear" w:color="auto" w:fill="auto"/>
          </w:tcPr>
          <w:p w14:paraId="21CBCBAC" w14:textId="77777777" w:rsidR="006E6E3E" w:rsidRPr="00AB54DD" w:rsidRDefault="006E6E3E" w:rsidP="00202675">
            <w:pPr>
              <w:pStyle w:val="TableParagraph"/>
              <w:ind w:left="0"/>
              <w:rPr>
                <w:sz w:val="20"/>
                <w:szCs w:val="20"/>
              </w:rPr>
            </w:pPr>
            <w:r w:rsidRPr="00AB54DD">
              <w:rPr>
                <w:sz w:val="20"/>
                <w:szCs w:val="20"/>
              </w:rPr>
              <w:t>38</w:t>
            </w:r>
          </w:p>
        </w:tc>
        <w:tc>
          <w:tcPr>
            <w:tcW w:w="708" w:type="dxa"/>
            <w:shd w:val="clear" w:color="auto" w:fill="auto"/>
          </w:tcPr>
          <w:p w14:paraId="22515A9B" w14:textId="77777777" w:rsidR="006E6E3E" w:rsidRPr="00AB54DD" w:rsidRDefault="006E6E3E" w:rsidP="00202675">
            <w:pPr>
              <w:pStyle w:val="TableParagraph"/>
              <w:ind w:left="0"/>
              <w:rPr>
                <w:sz w:val="20"/>
                <w:szCs w:val="20"/>
              </w:rPr>
            </w:pPr>
            <w:r w:rsidRPr="00AB54DD">
              <w:rPr>
                <w:w w:val="99"/>
                <w:sz w:val="20"/>
                <w:szCs w:val="20"/>
              </w:rPr>
              <w:t>8</w:t>
            </w:r>
          </w:p>
        </w:tc>
        <w:tc>
          <w:tcPr>
            <w:tcW w:w="709" w:type="dxa"/>
            <w:shd w:val="clear" w:color="auto" w:fill="auto"/>
          </w:tcPr>
          <w:p w14:paraId="260DACF9" w14:textId="77777777" w:rsidR="006E6E3E" w:rsidRPr="00AB54DD" w:rsidRDefault="006E6E3E" w:rsidP="00202675">
            <w:pPr>
              <w:pStyle w:val="TableParagraph"/>
              <w:ind w:left="0"/>
              <w:rPr>
                <w:sz w:val="20"/>
                <w:szCs w:val="20"/>
              </w:rPr>
            </w:pPr>
            <w:r w:rsidRPr="00AB54DD">
              <w:rPr>
                <w:sz w:val="20"/>
                <w:szCs w:val="20"/>
              </w:rPr>
              <w:t>13</w:t>
            </w:r>
          </w:p>
        </w:tc>
        <w:tc>
          <w:tcPr>
            <w:tcW w:w="708" w:type="dxa"/>
            <w:shd w:val="clear" w:color="auto" w:fill="auto"/>
          </w:tcPr>
          <w:p w14:paraId="75B19CED" w14:textId="46FE031E" w:rsidR="006E6E3E" w:rsidRPr="00AB54DD" w:rsidRDefault="006E6E3E" w:rsidP="00202675">
            <w:pPr>
              <w:pStyle w:val="TableParagraph"/>
              <w:ind w:left="0"/>
              <w:rPr>
                <w:sz w:val="20"/>
                <w:szCs w:val="20"/>
              </w:rPr>
            </w:pPr>
            <w:r w:rsidRPr="00AB54DD">
              <w:rPr>
                <w:sz w:val="20"/>
                <w:szCs w:val="20"/>
              </w:rPr>
              <w:t>28</w:t>
            </w:r>
          </w:p>
        </w:tc>
        <w:tc>
          <w:tcPr>
            <w:tcW w:w="569" w:type="dxa"/>
            <w:shd w:val="clear" w:color="auto" w:fill="auto"/>
          </w:tcPr>
          <w:p w14:paraId="39DE3373" w14:textId="77777777" w:rsidR="006E6E3E" w:rsidRPr="00AB54DD" w:rsidRDefault="006E6E3E" w:rsidP="00202675">
            <w:pPr>
              <w:pStyle w:val="TableParagraph"/>
              <w:ind w:left="0"/>
              <w:rPr>
                <w:sz w:val="20"/>
                <w:szCs w:val="20"/>
              </w:rPr>
            </w:pPr>
            <w:r w:rsidRPr="00AB54DD">
              <w:rPr>
                <w:sz w:val="20"/>
                <w:szCs w:val="20"/>
              </w:rPr>
              <w:t>128</w:t>
            </w:r>
          </w:p>
        </w:tc>
        <w:tc>
          <w:tcPr>
            <w:tcW w:w="856" w:type="dxa"/>
            <w:shd w:val="clear" w:color="auto" w:fill="auto"/>
          </w:tcPr>
          <w:p w14:paraId="1C68864A" w14:textId="77777777" w:rsidR="006E6E3E" w:rsidRPr="00AB54DD" w:rsidRDefault="006E6E3E" w:rsidP="00202675">
            <w:pPr>
              <w:pStyle w:val="TableParagraph"/>
              <w:ind w:left="0"/>
              <w:rPr>
                <w:b/>
                <w:sz w:val="20"/>
                <w:szCs w:val="20"/>
              </w:rPr>
            </w:pPr>
            <w:r w:rsidRPr="00AB54DD">
              <w:rPr>
                <w:b/>
                <w:sz w:val="20"/>
                <w:szCs w:val="20"/>
              </w:rPr>
              <w:t>266</w:t>
            </w:r>
          </w:p>
        </w:tc>
      </w:tr>
      <w:tr w:rsidR="006E6E3E" w:rsidRPr="00AB54DD" w14:paraId="035C1471" w14:textId="77777777" w:rsidTr="006E6E3E">
        <w:trPr>
          <w:trHeight w:val="177"/>
        </w:trPr>
        <w:tc>
          <w:tcPr>
            <w:tcW w:w="518" w:type="dxa"/>
            <w:shd w:val="clear" w:color="auto" w:fill="auto"/>
          </w:tcPr>
          <w:p w14:paraId="45F85E56" w14:textId="77777777" w:rsidR="006E6E3E" w:rsidRPr="00AB54DD" w:rsidRDefault="006E6E3E" w:rsidP="00202675">
            <w:pPr>
              <w:pStyle w:val="TableParagraph"/>
              <w:ind w:left="0"/>
              <w:rPr>
                <w:sz w:val="20"/>
                <w:szCs w:val="20"/>
              </w:rPr>
            </w:pPr>
            <w:r w:rsidRPr="00AB54DD">
              <w:rPr>
                <w:w w:val="99"/>
                <w:sz w:val="20"/>
                <w:szCs w:val="20"/>
              </w:rPr>
              <w:t>5</w:t>
            </w:r>
          </w:p>
        </w:tc>
        <w:tc>
          <w:tcPr>
            <w:tcW w:w="1178" w:type="dxa"/>
            <w:vMerge/>
            <w:tcBorders>
              <w:top w:val="nil"/>
            </w:tcBorders>
            <w:shd w:val="clear" w:color="auto" w:fill="auto"/>
          </w:tcPr>
          <w:p w14:paraId="6447E9AC" w14:textId="77777777" w:rsidR="006E6E3E" w:rsidRPr="00AB54DD" w:rsidRDefault="006E6E3E" w:rsidP="00202675">
            <w:pPr>
              <w:rPr>
                <w:rFonts w:cs="Times New Roman"/>
                <w:sz w:val="20"/>
                <w:szCs w:val="20"/>
              </w:rPr>
            </w:pPr>
          </w:p>
        </w:tc>
        <w:tc>
          <w:tcPr>
            <w:tcW w:w="714" w:type="dxa"/>
            <w:shd w:val="clear" w:color="auto" w:fill="auto"/>
          </w:tcPr>
          <w:p w14:paraId="62CBBFBD" w14:textId="77777777" w:rsidR="006E6E3E" w:rsidRPr="00AB54DD" w:rsidRDefault="006E6E3E" w:rsidP="00202675">
            <w:pPr>
              <w:pStyle w:val="TableParagraph"/>
              <w:ind w:left="0"/>
              <w:rPr>
                <w:sz w:val="20"/>
                <w:szCs w:val="20"/>
              </w:rPr>
            </w:pPr>
            <w:r w:rsidRPr="00AB54DD">
              <w:rPr>
                <w:w w:val="99"/>
                <w:sz w:val="20"/>
                <w:szCs w:val="20"/>
              </w:rPr>
              <w:t>9</w:t>
            </w:r>
          </w:p>
        </w:tc>
        <w:tc>
          <w:tcPr>
            <w:tcW w:w="2120" w:type="dxa"/>
            <w:shd w:val="clear" w:color="auto" w:fill="auto"/>
          </w:tcPr>
          <w:p w14:paraId="3D87A4DB" w14:textId="1BF4C86B" w:rsidR="006E6E3E" w:rsidRPr="00AB54DD" w:rsidRDefault="006E6E3E" w:rsidP="006E6E3E">
            <w:pPr>
              <w:pStyle w:val="TableParagraph"/>
              <w:ind w:left="0"/>
              <w:rPr>
                <w:sz w:val="20"/>
                <w:szCs w:val="20"/>
              </w:rPr>
            </w:pPr>
            <w:r w:rsidRPr="00AB54DD">
              <w:rPr>
                <w:sz w:val="20"/>
                <w:szCs w:val="20"/>
              </w:rPr>
              <w:t>Instrument-of</w:t>
            </w:r>
          </w:p>
        </w:tc>
        <w:tc>
          <w:tcPr>
            <w:tcW w:w="566" w:type="dxa"/>
            <w:shd w:val="clear" w:color="auto" w:fill="auto"/>
          </w:tcPr>
          <w:p w14:paraId="0F199B37" w14:textId="77777777" w:rsidR="006E6E3E" w:rsidRPr="00AB54DD" w:rsidRDefault="006E6E3E" w:rsidP="00202675">
            <w:pPr>
              <w:pStyle w:val="TableParagraph"/>
              <w:ind w:left="0"/>
              <w:rPr>
                <w:sz w:val="20"/>
                <w:szCs w:val="20"/>
              </w:rPr>
            </w:pPr>
            <w:r w:rsidRPr="00AB54DD">
              <w:rPr>
                <w:w w:val="99"/>
                <w:sz w:val="20"/>
                <w:szCs w:val="20"/>
              </w:rPr>
              <w:t>6</w:t>
            </w:r>
          </w:p>
        </w:tc>
        <w:tc>
          <w:tcPr>
            <w:tcW w:w="710" w:type="dxa"/>
            <w:shd w:val="clear" w:color="auto" w:fill="auto"/>
          </w:tcPr>
          <w:p w14:paraId="77CCBA5C" w14:textId="77777777" w:rsidR="006E6E3E" w:rsidRPr="00AB54DD" w:rsidRDefault="006E6E3E" w:rsidP="00202675">
            <w:pPr>
              <w:pStyle w:val="TableParagraph"/>
              <w:ind w:left="0"/>
              <w:rPr>
                <w:sz w:val="20"/>
                <w:szCs w:val="20"/>
              </w:rPr>
            </w:pPr>
            <w:r w:rsidRPr="00AB54DD">
              <w:rPr>
                <w:sz w:val="20"/>
                <w:szCs w:val="20"/>
              </w:rPr>
              <w:t>21</w:t>
            </w:r>
          </w:p>
        </w:tc>
        <w:tc>
          <w:tcPr>
            <w:tcW w:w="708" w:type="dxa"/>
            <w:shd w:val="clear" w:color="auto" w:fill="auto"/>
          </w:tcPr>
          <w:p w14:paraId="6641F7D7" w14:textId="77777777" w:rsidR="006E6E3E" w:rsidRPr="00AB54DD" w:rsidRDefault="006E6E3E" w:rsidP="00202675">
            <w:pPr>
              <w:pStyle w:val="TableParagraph"/>
              <w:ind w:left="0"/>
              <w:rPr>
                <w:sz w:val="20"/>
                <w:szCs w:val="20"/>
              </w:rPr>
            </w:pPr>
            <w:r w:rsidRPr="00AB54DD">
              <w:rPr>
                <w:w w:val="99"/>
                <w:sz w:val="20"/>
                <w:szCs w:val="20"/>
              </w:rPr>
              <w:t>0</w:t>
            </w:r>
          </w:p>
        </w:tc>
        <w:tc>
          <w:tcPr>
            <w:tcW w:w="709" w:type="dxa"/>
            <w:shd w:val="clear" w:color="auto" w:fill="auto"/>
          </w:tcPr>
          <w:p w14:paraId="72924232" w14:textId="77777777" w:rsidR="006E6E3E" w:rsidRPr="00AB54DD" w:rsidRDefault="006E6E3E" w:rsidP="00202675">
            <w:pPr>
              <w:pStyle w:val="TableParagraph"/>
              <w:ind w:left="0"/>
              <w:rPr>
                <w:sz w:val="20"/>
                <w:szCs w:val="20"/>
              </w:rPr>
            </w:pPr>
            <w:r w:rsidRPr="00AB54DD">
              <w:rPr>
                <w:w w:val="99"/>
                <w:sz w:val="20"/>
                <w:szCs w:val="20"/>
              </w:rPr>
              <w:t>0</w:t>
            </w:r>
          </w:p>
        </w:tc>
        <w:tc>
          <w:tcPr>
            <w:tcW w:w="708" w:type="dxa"/>
            <w:shd w:val="clear" w:color="auto" w:fill="auto"/>
          </w:tcPr>
          <w:p w14:paraId="253E9475" w14:textId="08C85955" w:rsidR="006E6E3E" w:rsidRPr="00AB54DD" w:rsidRDefault="006E6E3E" w:rsidP="00202675">
            <w:pPr>
              <w:pStyle w:val="TableParagraph"/>
              <w:ind w:left="0"/>
              <w:rPr>
                <w:sz w:val="20"/>
                <w:szCs w:val="20"/>
              </w:rPr>
            </w:pPr>
            <w:r w:rsidRPr="00AB54DD">
              <w:rPr>
                <w:w w:val="99"/>
                <w:sz w:val="20"/>
                <w:szCs w:val="20"/>
              </w:rPr>
              <w:t>0</w:t>
            </w:r>
          </w:p>
        </w:tc>
        <w:tc>
          <w:tcPr>
            <w:tcW w:w="569" w:type="dxa"/>
            <w:shd w:val="clear" w:color="auto" w:fill="auto"/>
          </w:tcPr>
          <w:p w14:paraId="536C62C8" w14:textId="77777777" w:rsidR="006E6E3E" w:rsidRPr="00AB54DD" w:rsidRDefault="006E6E3E" w:rsidP="00202675">
            <w:pPr>
              <w:pStyle w:val="TableParagraph"/>
              <w:ind w:left="0"/>
              <w:rPr>
                <w:sz w:val="20"/>
                <w:szCs w:val="20"/>
              </w:rPr>
            </w:pPr>
            <w:r w:rsidRPr="00AB54DD">
              <w:rPr>
                <w:w w:val="99"/>
                <w:sz w:val="20"/>
                <w:szCs w:val="20"/>
              </w:rPr>
              <w:t>0</w:t>
            </w:r>
          </w:p>
        </w:tc>
        <w:tc>
          <w:tcPr>
            <w:tcW w:w="856" w:type="dxa"/>
            <w:shd w:val="clear" w:color="auto" w:fill="auto"/>
          </w:tcPr>
          <w:p w14:paraId="43E355B7" w14:textId="77777777" w:rsidR="006E6E3E" w:rsidRPr="00AB54DD" w:rsidRDefault="006E6E3E" w:rsidP="00202675">
            <w:pPr>
              <w:pStyle w:val="TableParagraph"/>
              <w:ind w:left="0"/>
              <w:rPr>
                <w:b/>
                <w:sz w:val="20"/>
                <w:szCs w:val="20"/>
              </w:rPr>
            </w:pPr>
            <w:r w:rsidRPr="00AB54DD">
              <w:rPr>
                <w:b/>
                <w:sz w:val="20"/>
                <w:szCs w:val="20"/>
              </w:rPr>
              <w:t>27</w:t>
            </w:r>
          </w:p>
        </w:tc>
      </w:tr>
      <w:tr w:rsidR="006E6E3E" w:rsidRPr="00AB54DD" w14:paraId="4E494DED" w14:textId="77777777" w:rsidTr="006E6E3E">
        <w:trPr>
          <w:trHeight w:val="209"/>
        </w:trPr>
        <w:tc>
          <w:tcPr>
            <w:tcW w:w="518" w:type="dxa"/>
            <w:shd w:val="clear" w:color="auto" w:fill="auto"/>
          </w:tcPr>
          <w:p w14:paraId="5CE4458A" w14:textId="77777777" w:rsidR="006E6E3E" w:rsidRPr="00AB54DD" w:rsidRDefault="006E6E3E" w:rsidP="00202675">
            <w:pPr>
              <w:pStyle w:val="TableParagraph"/>
              <w:ind w:left="0"/>
              <w:rPr>
                <w:sz w:val="20"/>
                <w:szCs w:val="20"/>
              </w:rPr>
            </w:pPr>
            <w:r w:rsidRPr="00AB54DD">
              <w:rPr>
                <w:w w:val="99"/>
                <w:sz w:val="20"/>
                <w:szCs w:val="20"/>
              </w:rPr>
              <w:t>6</w:t>
            </w:r>
          </w:p>
        </w:tc>
        <w:tc>
          <w:tcPr>
            <w:tcW w:w="1178" w:type="dxa"/>
            <w:vMerge/>
            <w:tcBorders>
              <w:top w:val="nil"/>
            </w:tcBorders>
            <w:shd w:val="clear" w:color="auto" w:fill="auto"/>
          </w:tcPr>
          <w:p w14:paraId="3C4C9BD2" w14:textId="77777777" w:rsidR="006E6E3E" w:rsidRPr="00AB54DD" w:rsidRDefault="006E6E3E" w:rsidP="00202675">
            <w:pPr>
              <w:rPr>
                <w:rFonts w:cs="Times New Roman"/>
                <w:sz w:val="20"/>
                <w:szCs w:val="20"/>
              </w:rPr>
            </w:pPr>
          </w:p>
        </w:tc>
        <w:tc>
          <w:tcPr>
            <w:tcW w:w="714" w:type="dxa"/>
            <w:shd w:val="clear" w:color="auto" w:fill="auto"/>
          </w:tcPr>
          <w:p w14:paraId="62029536" w14:textId="77777777" w:rsidR="006E6E3E" w:rsidRPr="00AB54DD" w:rsidRDefault="006E6E3E" w:rsidP="00202675">
            <w:pPr>
              <w:pStyle w:val="TableParagraph"/>
              <w:ind w:left="0"/>
              <w:rPr>
                <w:sz w:val="20"/>
                <w:szCs w:val="20"/>
              </w:rPr>
            </w:pPr>
            <w:r w:rsidRPr="00AB54DD">
              <w:rPr>
                <w:sz w:val="20"/>
                <w:szCs w:val="20"/>
              </w:rPr>
              <w:t>34</w:t>
            </w:r>
          </w:p>
        </w:tc>
        <w:tc>
          <w:tcPr>
            <w:tcW w:w="2120" w:type="dxa"/>
            <w:shd w:val="clear" w:color="auto" w:fill="auto"/>
          </w:tcPr>
          <w:p w14:paraId="1823353A" w14:textId="77777777" w:rsidR="006E6E3E" w:rsidRPr="00AB54DD" w:rsidRDefault="006E6E3E" w:rsidP="00202675">
            <w:pPr>
              <w:pStyle w:val="TableParagraph"/>
              <w:ind w:left="0"/>
              <w:rPr>
                <w:sz w:val="20"/>
                <w:szCs w:val="20"/>
              </w:rPr>
            </w:pPr>
            <w:r w:rsidRPr="00AB54DD">
              <w:rPr>
                <w:sz w:val="20"/>
                <w:szCs w:val="20"/>
              </w:rPr>
              <w:t>Goal</w:t>
            </w:r>
            <w:r w:rsidRPr="00AB54DD">
              <w:rPr>
                <w:spacing w:val="-1"/>
                <w:sz w:val="20"/>
                <w:szCs w:val="20"/>
              </w:rPr>
              <w:t xml:space="preserve"> </w:t>
            </w:r>
            <w:r w:rsidRPr="00AB54DD">
              <w:rPr>
                <w:sz w:val="20"/>
                <w:szCs w:val="20"/>
              </w:rPr>
              <w:t>-</w:t>
            </w:r>
            <w:r w:rsidRPr="00AB54DD">
              <w:rPr>
                <w:spacing w:val="1"/>
                <w:sz w:val="20"/>
                <w:szCs w:val="20"/>
              </w:rPr>
              <w:t xml:space="preserve"> </w:t>
            </w:r>
            <w:r w:rsidRPr="00AB54DD">
              <w:rPr>
                <w:sz w:val="20"/>
                <w:szCs w:val="20"/>
              </w:rPr>
              <w:t>of</w:t>
            </w:r>
          </w:p>
        </w:tc>
        <w:tc>
          <w:tcPr>
            <w:tcW w:w="566" w:type="dxa"/>
            <w:shd w:val="clear" w:color="auto" w:fill="auto"/>
          </w:tcPr>
          <w:p w14:paraId="19BDA82C" w14:textId="77777777" w:rsidR="006E6E3E" w:rsidRPr="00AB54DD" w:rsidRDefault="006E6E3E" w:rsidP="00202675">
            <w:pPr>
              <w:pStyle w:val="TableParagraph"/>
              <w:ind w:left="0"/>
              <w:rPr>
                <w:sz w:val="20"/>
                <w:szCs w:val="20"/>
              </w:rPr>
            </w:pPr>
          </w:p>
        </w:tc>
        <w:tc>
          <w:tcPr>
            <w:tcW w:w="710" w:type="dxa"/>
            <w:shd w:val="clear" w:color="auto" w:fill="auto"/>
          </w:tcPr>
          <w:p w14:paraId="1BE95902" w14:textId="77777777" w:rsidR="006E6E3E" w:rsidRPr="00AB54DD" w:rsidRDefault="006E6E3E" w:rsidP="00202675">
            <w:pPr>
              <w:pStyle w:val="TableParagraph"/>
              <w:ind w:left="0"/>
              <w:rPr>
                <w:sz w:val="20"/>
                <w:szCs w:val="20"/>
              </w:rPr>
            </w:pPr>
          </w:p>
        </w:tc>
        <w:tc>
          <w:tcPr>
            <w:tcW w:w="708" w:type="dxa"/>
            <w:shd w:val="clear" w:color="auto" w:fill="auto"/>
          </w:tcPr>
          <w:p w14:paraId="62085DF8" w14:textId="77777777" w:rsidR="006E6E3E" w:rsidRPr="00AB54DD" w:rsidRDefault="006E6E3E" w:rsidP="00202675">
            <w:pPr>
              <w:pStyle w:val="TableParagraph"/>
              <w:ind w:left="0"/>
              <w:rPr>
                <w:sz w:val="20"/>
                <w:szCs w:val="20"/>
              </w:rPr>
            </w:pPr>
          </w:p>
        </w:tc>
        <w:tc>
          <w:tcPr>
            <w:tcW w:w="709" w:type="dxa"/>
            <w:shd w:val="clear" w:color="auto" w:fill="auto"/>
          </w:tcPr>
          <w:p w14:paraId="7609CE6E" w14:textId="77777777" w:rsidR="006E6E3E" w:rsidRPr="00AB54DD" w:rsidRDefault="006E6E3E" w:rsidP="00202675">
            <w:pPr>
              <w:pStyle w:val="TableParagraph"/>
              <w:ind w:left="0"/>
              <w:rPr>
                <w:sz w:val="20"/>
                <w:szCs w:val="20"/>
              </w:rPr>
            </w:pPr>
          </w:p>
        </w:tc>
        <w:tc>
          <w:tcPr>
            <w:tcW w:w="708" w:type="dxa"/>
            <w:shd w:val="clear" w:color="auto" w:fill="auto"/>
          </w:tcPr>
          <w:p w14:paraId="71413BE8" w14:textId="705CC155" w:rsidR="006E6E3E" w:rsidRPr="00AB54DD" w:rsidRDefault="006E6E3E" w:rsidP="00202675">
            <w:pPr>
              <w:pStyle w:val="TableParagraph"/>
              <w:ind w:left="0"/>
              <w:rPr>
                <w:sz w:val="20"/>
                <w:szCs w:val="20"/>
              </w:rPr>
            </w:pPr>
          </w:p>
        </w:tc>
        <w:tc>
          <w:tcPr>
            <w:tcW w:w="569" w:type="dxa"/>
            <w:shd w:val="clear" w:color="auto" w:fill="auto"/>
          </w:tcPr>
          <w:p w14:paraId="6EA42D7D" w14:textId="77777777" w:rsidR="006E6E3E" w:rsidRPr="00AB54DD" w:rsidRDefault="006E6E3E" w:rsidP="00202675">
            <w:pPr>
              <w:pStyle w:val="TableParagraph"/>
              <w:ind w:left="0"/>
              <w:rPr>
                <w:sz w:val="20"/>
                <w:szCs w:val="20"/>
              </w:rPr>
            </w:pPr>
          </w:p>
        </w:tc>
        <w:tc>
          <w:tcPr>
            <w:tcW w:w="856" w:type="dxa"/>
            <w:shd w:val="clear" w:color="auto" w:fill="auto"/>
          </w:tcPr>
          <w:p w14:paraId="2B71F824" w14:textId="77777777" w:rsidR="006E6E3E" w:rsidRPr="00AB54DD" w:rsidRDefault="006E6E3E" w:rsidP="00202675">
            <w:pPr>
              <w:pStyle w:val="TableParagraph"/>
              <w:ind w:left="0"/>
              <w:rPr>
                <w:sz w:val="20"/>
                <w:szCs w:val="20"/>
              </w:rPr>
            </w:pPr>
          </w:p>
        </w:tc>
      </w:tr>
      <w:tr w:rsidR="006E6E3E" w:rsidRPr="00AB54DD" w14:paraId="73C39A73" w14:textId="77777777" w:rsidTr="006E6E3E">
        <w:trPr>
          <w:trHeight w:val="271"/>
        </w:trPr>
        <w:tc>
          <w:tcPr>
            <w:tcW w:w="518" w:type="dxa"/>
            <w:shd w:val="clear" w:color="auto" w:fill="auto"/>
          </w:tcPr>
          <w:p w14:paraId="6D3F568F" w14:textId="77777777" w:rsidR="006E6E3E" w:rsidRPr="00AB54DD" w:rsidRDefault="006E6E3E" w:rsidP="00202675">
            <w:pPr>
              <w:pStyle w:val="TableParagraph"/>
              <w:ind w:left="0"/>
              <w:rPr>
                <w:sz w:val="20"/>
                <w:szCs w:val="20"/>
              </w:rPr>
            </w:pPr>
          </w:p>
        </w:tc>
        <w:tc>
          <w:tcPr>
            <w:tcW w:w="1178" w:type="dxa"/>
            <w:shd w:val="clear" w:color="auto" w:fill="auto"/>
          </w:tcPr>
          <w:p w14:paraId="456EEDEF" w14:textId="77777777" w:rsidR="006E6E3E" w:rsidRPr="00AB54DD" w:rsidRDefault="006E6E3E" w:rsidP="00202675">
            <w:pPr>
              <w:pStyle w:val="TableParagraph"/>
              <w:ind w:left="0"/>
              <w:rPr>
                <w:b/>
                <w:sz w:val="20"/>
                <w:szCs w:val="20"/>
              </w:rPr>
            </w:pPr>
            <w:r w:rsidRPr="00AB54DD">
              <w:rPr>
                <w:b/>
                <w:sz w:val="20"/>
                <w:szCs w:val="20"/>
              </w:rPr>
              <w:t>Totals</w:t>
            </w:r>
          </w:p>
        </w:tc>
        <w:tc>
          <w:tcPr>
            <w:tcW w:w="714" w:type="dxa"/>
            <w:shd w:val="clear" w:color="auto" w:fill="auto"/>
          </w:tcPr>
          <w:p w14:paraId="4BAABD25" w14:textId="77777777" w:rsidR="006E6E3E" w:rsidRPr="00AB54DD" w:rsidRDefault="006E6E3E" w:rsidP="00202675">
            <w:pPr>
              <w:pStyle w:val="TableParagraph"/>
              <w:ind w:left="0"/>
              <w:rPr>
                <w:sz w:val="20"/>
                <w:szCs w:val="20"/>
              </w:rPr>
            </w:pPr>
          </w:p>
        </w:tc>
        <w:tc>
          <w:tcPr>
            <w:tcW w:w="2120" w:type="dxa"/>
            <w:shd w:val="clear" w:color="auto" w:fill="auto"/>
          </w:tcPr>
          <w:p w14:paraId="70270DAE" w14:textId="77777777" w:rsidR="006E6E3E" w:rsidRPr="00AB54DD" w:rsidRDefault="006E6E3E" w:rsidP="00202675">
            <w:pPr>
              <w:pStyle w:val="TableParagraph"/>
              <w:ind w:left="0"/>
              <w:rPr>
                <w:sz w:val="20"/>
                <w:szCs w:val="20"/>
              </w:rPr>
            </w:pPr>
          </w:p>
        </w:tc>
        <w:tc>
          <w:tcPr>
            <w:tcW w:w="566" w:type="dxa"/>
            <w:shd w:val="clear" w:color="auto" w:fill="auto"/>
          </w:tcPr>
          <w:p w14:paraId="578E9C6E" w14:textId="77777777" w:rsidR="006E6E3E" w:rsidRPr="00AB54DD" w:rsidRDefault="006E6E3E" w:rsidP="00202675">
            <w:pPr>
              <w:pStyle w:val="TableParagraph"/>
              <w:ind w:left="0"/>
              <w:rPr>
                <w:b/>
                <w:sz w:val="20"/>
                <w:szCs w:val="20"/>
              </w:rPr>
            </w:pPr>
            <w:r w:rsidRPr="00AB54DD">
              <w:rPr>
                <w:b/>
                <w:sz w:val="20"/>
                <w:szCs w:val="20"/>
              </w:rPr>
              <w:t>153</w:t>
            </w:r>
          </w:p>
        </w:tc>
        <w:tc>
          <w:tcPr>
            <w:tcW w:w="710" w:type="dxa"/>
            <w:shd w:val="clear" w:color="auto" w:fill="auto"/>
          </w:tcPr>
          <w:p w14:paraId="3B7C084F" w14:textId="77777777" w:rsidR="006E6E3E" w:rsidRPr="00AB54DD" w:rsidRDefault="006E6E3E" w:rsidP="00202675">
            <w:pPr>
              <w:pStyle w:val="TableParagraph"/>
              <w:ind w:left="0"/>
              <w:rPr>
                <w:b/>
                <w:sz w:val="20"/>
                <w:szCs w:val="20"/>
              </w:rPr>
            </w:pPr>
            <w:r w:rsidRPr="00AB54DD">
              <w:rPr>
                <w:b/>
                <w:sz w:val="20"/>
                <w:szCs w:val="20"/>
              </w:rPr>
              <w:t>124</w:t>
            </w:r>
          </w:p>
        </w:tc>
        <w:tc>
          <w:tcPr>
            <w:tcW w:w="708" w:type="dxa"/>
            <w:shd w:val="clear" w:color="auto" w:fill="auto"/>
          </w:tcPr>
          <w:p w14:paraId="5B419AC7" w14:textId="77777777" w:rsidR="006E6E3E" w:rsidRPr="00AB54DD" w:rsidRDefault="006E6E3E" w:rsidP="00202675">
            <w:pPr>
              <w:pStyle w:val="TableParagraph"/>
              <w:ind w:left="0"/>
              <w:rPr>
                <w:b/>
                <w:sz w:val="20"/>
                <w:szCs w:val="20"/>
              </w:rPr>
            </w:pPr>
            <w:r w:rsidRPr="00AB54DD">
              <w:rPr>
                <w:b/>
                <w:sz w:val="20"/>
                <w:szCs w:val="20"/>
              </w:rPr>
              <w:t>212</w:t>
            </w:r>
          </w:p>
        </w:tc>
        <w:tc>
          <w:tcPr>
            <w:tcW w:w="709" w:type="dxa"/>
            <w:shd w:val="clear" w:color="auto" w:fill="auto"/>
          </w:tcPr>
          <w:p w14:paraId="4CF1D1A2" w14:textId="77777777" w:rsidR="006E6E3E" w:rsidRPr="00AB54DD" w:rsidRDefault="006E6E3E" w:rsidP="00202675">
            <w:pPr>
              <w:pStyle w:val="TableParagraph"/>
              <w:ind w:left="0"/>
              <w:rPr>
                <w:b/>
                <w:sz w:val="20"/>
                <w:szCs w:val="20"/>
              </w:rPr>
            </w:pPr>
            <w:r w:rsidRPr="00AB54DD">
              <w:rPr>
                <w:b/>
                <w:sz w:val="20"/>
                <w:szCs w:val="20"/>
              </w:rPr>
              <w:t>103</w:t>
            </w:r>
          </w:p>
        </w:tc>
        <w:tc>
          <w:tcPr>
            <w:tcW w:w="708" w:type="dxa"/>
            <w:shd w:val="clear" w:color="auto" w:fill="auto"/>
          </w:tcPr>
          <w:p w14:paraId="591861C9" w14:textId="73F6D558" w:rsidR="006E6E3E" w:rsidRPr="00AB54DD" w:rsidRDefault="006E6E3E" w:rsidP="00202675">
            <w:pPr>
              <w:pStyle w:val="TableParagraph"/>
              <w:ind w:left="0"/>
              <w:rPr>
                <w:b/>
                <w:sz w:val="20"/>
                <w:szCs w:val="20"/>
              </w:rPr>
            </w:pPr>
            <w:r w:rsidRPr="00AB54DD">
              <w:rPr>
                <w:b/>
                <w:sz w:val="20"/>
                <w:szCs w:val="20"/>
              </w:rPr>
              <w:t>162</w:t>
            </w:r>
          </w:p>
        </w:tc>
        <w:tc>
          <w:tcPr>
            <w:tcW w:w="569" w:type="dxa"/>
            <w:shd w:val="clear" w:color="auto" w:fill="auto"/>
          </w:tcPr>
          <w:p w14:paraId="2D160DB3" w14:textId="77777777" w:rsidR="006E6E3E" w:rsidRPr="00AB54DD" w:rsidRDefault="006E6E3E" w:rsidP="00202675">
            <w:pPr>
              <w:pStyle w:val="TableParagraph"/>
              <w:ind w:left="0"/>
              <w:rPr>
                <w:b/>
                <w:sz w:val="20"/>
                <w:szCs w:val="20"/>
              </w:rPr>
            </w:pPr>
            <w:r w:rsidRPr="00AB54DD">
              <w:rPr>
                <w:b/>
                <w:sz w:val="20"/>
                <w:szCs w:val="20"/>
              </w:rPr>
              <w:t>683</w:t>
            </w:r>
          </w:p>
        </w:tc>
        <w:tc>
          <w:tcPr>
            <w:tcW w:w="856" w:type="dxa"/>
            <w:shd w:val="clear" w:color="auto" w:fill="auto"/>
          </w:tcPr>
          <w:p w14:paraId="3A8AA408" w14:textId="43FE913B" w:rsidR="006E6E3E" w:rsidRPr="00AB54DD" w:rsidRDefault="006E6E3E" w:rsidP="00BC2D03">
            <w:pPr>
              <w:pStyle w:val="TableParagraph"/>
              <w:ind w:left="0"/>
              <w:rPr>
                <w:b/>
                <w:sz w:val="20"/>
                <w:szCs w:val="20"/>
              </w:rPr>
            </w:pPr>
            <w:r w:rsidRPr="00AB54DD">
              <w:rPr>
                <w:b/>
                <w:sz w:val="20"/>
                <w:szCs w:val="20"/>
              </w:rPr>
              <w:t>143</w:t>
            </w:r>
            <w:r w:rsidRPr="00AB54DD">
              <w:rPr>
                <w:b/>
                <w:w w:val="99"/>
                <w:sz w:val="20"/>
                <w:szCs w:val="20"/>
              </w:rPr>
              <w:t>7</w:t>
            </w:r>
          </w:p>
        </w:tc>
      </w:tr>
    </w:tbl>
    <w:p w14:paraId="67DD8C6A" w14:textId="3009B9DF" w:rsidR="00A4435A" w:rsidRPr="00CB3D1A" w:rsidRDefault="00A4435A" w:rsidP="00BC2D03">
      <w:pPr>
        <w:pStyle w:val="BodyText"/>
        <w:ind w:left="0" w:firstLine="720"/>
        <w:rPr>
          <w:sz w:val="22"/>
          <w:szCs w:val="22"/>
        </w:rPr>
      </w:pPr>
      <w:r w:rsidRPr="00CB3D1A">
        <w:rPr>
          <w:sz w:val="22"/>
          <w:szCs w:val="22"/>
        </w:rPr>
        <w:t>Typical Nouns</w:t>
      </w:r>
      <w:r w:rsidRPr="00CB3D1A">
        <w:rPr>
          <w:spacing w:val="1"/>
          <w:sz w:val="22"/>
          <w:szCs w:val="22"/>
        </w:rPr>
        <w:t xml:space="preserve"> </w:t>
      </w:r>
      <w:r w:rsidRPr="00CB3D1A">
        <w:rPr>
          <w:sz w:val="22"/>
          <w:szCs w:val="22"/>
        </w:rPr>
        <w:t>for Adverbials form a</w:t>
      </w:r>
      <w:r w:rsidRPr="00CB3D1A">
        <w:rPr>
          <w:spacing w:val="1"/>
          <w:sz w:val="22"/>
          <w:szCs w:val="22"/>
        </w:rPr>
        <w:t xml:space="preserve"> </w:t>
      </w:r>
      <w:r w:rsidRPr="00CB3D1A">
        <w:rPr>
          <w:sz w:val="22"/>
          <w:szCs w:val="22"/>
        </w:rPr>
        <w:t>very</w:t>
      </w:r>
      <w:r w:rsidRPr="00CB3D1A">
        <w:rPr>
          <w:spacing w:val="1"/>
          <w:sz w:val="22"/>
          <w:szCs w:val="22"/>
        </w:rPr>
        <w:t xml:space="preserve"> </w:t>
      </w:r>
      <w:r w:rsidRPr="00CB3D1A">
        <w:rPr>
          <w:sz w:val="22"/>
          <w:szCs w:val="22"/>
        </w:rPr>
        <w:t>strong group of</w:t>
      </w:r>
      <w:r w:rsidRPr="00CB3D1A">
        <w:rPr>
          <w:spacing w:val="1"/>
          <w:sz w:val="22"/>
          <w:szCs w:val="22"/>
        </w:rPr>
        <w:t xml:space="preserve"> </w:t>
      </w:r>
      <w:r w:rsidRPr="00CB3D1A">
        <w:rPr>
          <w:sz w:val="22"/>
          <w:szCs w:val="22"/>
        </w:rPr>
        <w:t>term</w:t>
      </w:r>
      <w:r w:rsidRPr="00CB3D1A">
        <w:rPr>
          <w:spacing w:val="65"/>
          <w:sz w:val="22"/>
          <w:szCs w:val="22"/>
        </w:rPr>
        <w:t xml:space="preserve"> </w:t>
      </w:r>
      <w:r w:rsidRPr="00CB3D1A">
        <w:rPr>
          <w:sz w:val="22"/>
          <w:szCs w:val="22"/>
        </w:rPr>
        <w:t>relations in</w:t>
      </w:r>
      <w:r w:rsidRPr="00CB3D1A">
        <w:rPr>
          <w:spacing w:val="1"/>
          <w:sz w:val="22"/>
          <w:szCs w:val="22"/>
        </w:rPr>
        <w:t xml:space="preserve"> </w:t>
      </w:r>
      <w:r w:rsidRPr="00CB3D1A">
        <w:rPr>
          <w:sz w:val="22"/>
          <w:szCs w:val="22"/>
        </w:rPr>
        <w:t>TCE terminology. The numbers of relations of each type and in each Chapter are</w:t>
      </w:r>
      <w:r w:rsidRPr="00CB3D1A">
        <w:rPr>
          <w:spacing w:val="1"/>
          <w:sz w:val="22"/>
          <w:szCs w:val="22"/>
        </w:rPr>
        <w:t xml:space="preserve"> </w:t>
      </w:r>
      <w:r w:rsidRPr="00CB3D1A">
        <w:rPr>
          <w:sz w:val="22"/>
          <w:szCs w:val="22"/>
        </w:rPr>
        <w:t>illustrated</w:t>
      </w:r>
      <w:r w:rsidRPr="00CB3D1A">
        <w:rPr>
          <w:spacing w:val="1"/>
          <w:sz w:val="22"/>
          <w:szCs w:val="22"/>
        </w:rPr>
        <w:t xml:space="preserve"> </w:t>
      </w:r>
      <w:r w:rsidRPr="00CB3D1A">
        <w:rPr>
          <w:sz w:val="22"/>
          <w:szCs w:val="22"/>
        </w:rPr>
        <w:t>in</w:t>
      </w:r>
      <w:r w:rsidRPr="00CB3D1A">
        <w:rPr>
          <w:spacing w:val="1"/>
          <w:sz w:val="22"/>
          <w:szCs w:val="22"/>
        </w:rPr>
        <w:t xml:space="preserve"> </w:t>
      </w:r>
      <w:r w:rsidRPr="00CB3D1A">
        <w:rPr>
          <w:sz w:val="22"/>
          <w:szCs w:val="22"/>
        </w:rPr>
        <w:t>Table</w:t>
      </w:r>
      <w:r w:rsidRPr="00CB3D1A">
        <w:rPr>
          <w:spacing w:val="1"/>
          <w:sz w:val="22"/>
          <w:szCs w:val="22"/>
        </w:rPr>
        <w:t xml:space="preserve"> </w:t>
      </w:r>
      <w:r w:rsidRPr="00CB3D1A">
        <w:rPr>
          <w:sz w:val="22"/>
          <w:szCs w:val="22"/>
        </w:rPr>
        <w:t>70.</w:t>
      </w:r>
      <w:r w:rsidRPr="00CB3D1A">
        <w:rPr>
          <w:spacing w:val="1"/>
          <w:sz w:val="22"/>
          <w:szCs w:val="22"/>
        </w:rPr>
        <w:t xml:space="preserve"> </w:t>
      </w:r>
      <w:r w:rsidRPr="00CB3D1A">
        <w:rPr>
          <w:b/>
          <w:sz w:val="22"/>
          <w:szCs w:val="22"/>
        </w:rPr>
        <w:t>Instrument-of</w:t>
      </w:r>
      <w:r w:rsidRPr="00CB3D1A">
        <w:rPr>
          <w:sz w:val="22"/>
          <w:szCs w:val="22"/>
        </w:rPr>
        <w:t>,</w:t>
      </w:r>
      <w:r w:rsidRPr="00CB3D1A">
        <w:rPr>
          <w:spacing w:val="1"/>
          <w:sz w:val="22"/>
          <w:szCs w:val="22"/>
        </w:rPr>
        <w:t xml:space="preserve"> </w:t>
      </w:r>
      <w:r w:rsidRPr="00CB3D1A">
        <w:rPr>
          <w:sz w:val="22"/>
          <w:szCs w:val="22"/>
        </w:rPr>
        <w:t>which</w:t>
      </w:r>
      <w:r w:rsidRPr="00CB3D1A">
        <w:rPr>
          <w:spacing w:val="1"/>
          <w:sz w:val="22"/>
          <w:szCs w:val="22"/>
        </w:rPr>
        <w:t xml:space="preserve"> </w:t>
      </w:r>
      <w:r w:rsidRPr="00CB3D1A">
        <w:rPr>
          <w:sz w:val="22"/>
          <w:szCs w:val="22"/>
        </w:rPr>
        <w:t>denotes</w:t>
      </w:r>
      <w:r w:rsidRPr="00CB3D1A">
        <w:rPr>
          <w:spacing w:val="1"/>
          <w:sz w:val="22"/>
          <w:szCs w:val="22"/>
        </w:rPr>
        <w:t xml:space="preserve"> </w:t>
      </w:r>
      <w:r w:rsidRPr="00CB3D1A">
        <w:rPr>
          <w:sz w:val="22"/>
          <w:szCs w:val="22"/>
        </w:rPr>
        <w:t>the</w:t>
      </w:r>
      <w:r w:rsidRPr="00CB3D1A">
        <w:rPr>
          <w:spacing w:val="1"/>
          <w:sz w:val="22"/>
          <w:szCs w:val="22"/>
        </w:rPr>
        <w:t xml:space="preserve"> </w:t>
      </w:r>
      <w:r w:rsidRPr="00CB3D1A">
        <w:rPr>
          <w:sz w:val="22"/>
          <w:szCs w:val="22"/>
        </w:rPr>
        <w:t>relation</w:t>
      </w:r>
      <w:r w:rsidRPr="00CB3D1A">
        <w:rPr>
          <w:spacing w:val="1"/>
          <w:sz w:val="22"/>
          <w:szCs w:val="22"/>
        </w:rPr>
        <w:t xml:space="preserve"> </w:t>
      </w:r>
      <w:r w:rsidRPr="00CB3D1A">
        <w:rPr>
          <w:sz w:val="22"/>
          <w:szCs w:val="22"/>
        </w:rPr>
        <w:t>between</w:t>
      </w:r>
      <w:r w:rsidRPr="00CB3D1A">
        <w:rPr>
          <w:spacing w:val="1"/>
          <w:sz w:val="22"/>
          <w:szCs w:val="22"/>
        </w:rPr>
        <w:t xml:space="preserve"> </w:t>
      </w:r>
      <w:r w:rsidRPr="00CB3D1A">
        <w:rPr>
          <w:sz w:val="22"/>
          <w:szCs w:val="22"/>
        </w:rPr>
        <w:t>the</w:t>
      </w:r>
      <w:r w:rsidRPr="00CB3D1A">
        <w:rPr>
          <w:spacing w:val="1"/>
          <w:sz w:val="22"/>
          <w:szCs w:val="22"/>
        </w:rPr>
        <w:t xml:space="preserve"> </w:t>
      </w:r>
      <w:r w:rsidRPr="00CB3D1A">
        <w:rPr>
          <w:sz w:val="22"/>
          <w:szCs w:val="22"/>
        </w:rPr>
        <w:t>action/activity and the instrument or machinery used for carrying out it, has the least</w:t>
      </w:r>
      <w:r w:rsidRPr="00CB3D1A">
        <w:rPr>
          <w:spacing w:val="1"/>
          <w:sz w:val="22"/>
          <w:szCs w:val="22"/>
        </w:rPr>
        <w:t xml:space="preserve"> </w:t>
      </w:r>
      <w:r w:rsidRPr="00CB3D1A">
        <w:rPr>
          <w:sz w:val="22"/>
          <w:szCs w:val="22"/>
        </w:rPr>
        <w:t>examples</w:t>
      </w:r>
      <w:r w:rsidRPr="00CB3D1A">
        <w:rPr>
          <w:spacing w:val="28"/>
          <w:sz w:val="22"/>
          <w:szCs w:val="22"/>
        </w:rPr>
        <w:t xml:space="preserve"> </w:t>
      </w:r>
      <w:r w:rsidRPr="00CB3D1A">
        <w:rPr>
          <w:sz w:val="22"/>
          <w:szCs w:val="22"/>
        </w:rPr>
        <w:t>of</w:t>
      </w:r>
      <w:r w:rsidRPr="00CB3D1A">
        <w:rPr>
          <w:spacing w:val="27"/>
          <w:sz w:val="22"/>
          <w:szCs w:val="22"/>
        </w:rPr>
        <w:t xml:space="preserve"> </w:t>
      </w:r>
      <w:r w:rsidRPr="00CB3D1A">
        <w:rPr>
          <w:sz w:val="22"/>
          <w:szCs w:val="22"/>
        </w:rPr>
        <w:t>27</w:t>
      </w:r>
      <w:r w:rsidRPr="00CB3D1A">
        <w:rPr>
          <w:spacing w:val="29"/>
          <w:sz w:val="22"/>
          <w:szCs w:val="22"/>
        </w:rPr>
        <w:t xml:space="preserve"> </w:t>
      </w:r>
      <w:r w:rsidRPr="00CB3D1A">
        <w:rPr>
          <w:sz w:val="22"/>
          <w:szCs w:val="22"/>
        </w:rPr>
        <w:t>and</w:t>
      </w:r>
      <w:r w:rsidRPr="00CB3D1A">
        <w:rPr>
          <w:spacing w:val="27"/>
          <w:sz w:val="22"/>
          <w:szCs w:val="22"/>
        </w:rPr>
        <w:t xml:space="preserve"> </w:t>
      </w:r>
      <w:r w:rsidRPr="00CB3D1A">
        <w:rPr>
          <w:sz w:val="22"/>
          <w:szCs w:val="22"/>
        </w:rPr>
        <w:t>they</w:t>
      </w:r>
      <w:r w:rsidRPr="00CB3D1A">
        <w:rPr>
          <w:spacing w:val="27"/>
          <w:sz w:val="22"/>
          <w:szCs w:val="22"/>
        </w:rPr>
        <w:t xml:space="preserve"> </w:t>
      </w:r>
      <w:r w:rsidRPr="00CB3D1A">
        <w:rPr>
          <w:sz w:val="22"/>
          <w:szCs w:val="22"/>
        </w:rPr>
        <w:t>appear</w:t>
      </w:r>
      <w:r w:rsidRPr="00CB3D1A">
        <w:rPr>
          <w:spacing w:val="29"/>
          <w:sz w:val="22"/>
          <w:szCs w:val="22"/>
        </w:rPr>
        <w:t xml:space="preserve"> </w:t>
      </w:r>
      <w:r w:rsidRPr="00CB3D1A">
        <w:rPr>
          <w:sz w:val="22"/>
          <w:szCs w:val="22"/>
        </w:rPr>
        <w:t>in</w:t>
      </w:r>
      <w:r w:rsidRPr="00CB3D1A">
        <w:rPr>
          <w:spacing w:val="26"/>
          <w:sz w:val="22"/>
          <w:szCs w:val="22"/>
        </w:rPr>
        <w:t xml:space="preserve"> </w:t>
      </w:r>
      <w:r w:rsidRPr="00CB3D1A">
        <w:rPr>
          <w:sz w:val="22"/>
          <w:szCs w:val="22"/>
        </w:rPr>
        <w:t>Introduction</w:t>
      </w:r>
      <w:r w:rsidRPr="00CB3D1A">
        <w:rPr>
          <w:spacing w:val="27"/>
          <w:sz w:val="22"/>
          <w:szCs w:val="22"/>
        </w:rPr>
        <w:t xml:space="preserve"> </w:t>
      </w:r>
      <w:r w:rsidRPr="00CB3D1A">
        <w:rPr>
          <w:sz w:val="22"/>
          <w:szCs w:val="22"/>
        </w:rPr>
        <w:t>and</w:t>
      </w:r>
      <w:r w:rsidRPr="00CB3D1A">
        <w:rPr>
          <w:spacing w:val="27"/>
          <w:sz w:val="22"/>
          <w:szCs w:val="22"/>
        </w:rPr>
        <w:t xml:space="preserve"> </w:t>
      </w:r>
      <w:r w:rsidRPr="00CB3D1A">
        <w:rPr>
          <w:sz w:val="22"/>
          <w:szCs w:val="22"/>
        </w:rPr>
        <w:t>Aesthetics</w:t>
      </w:r>
      <w:r w:rsidRPr="00CB3D1A">
        <w:rPr>
          <w:spacing w:val="31"/>
          <w:sz w:val="22"/>
          <w:szCs w:val="22"/>
        </w:rPr>
        <w:t xml:space="preserve"> </w:t>
      </w:r>
      <w:r w:rsidRPr="00CB3D1A">
        <w:rPr>
          <w:sz w:val="22"/>
          <w:szCs w:val="22"/>
        </w:rPr>
        <w:t>Chapters.</w:t>
      </w:r>
      <w:r w:rsidRPr="00CB3D1A">
        <w:rPr>
          <w:spacing w:val="54"/>
          <w:sz w:val="22"/>
          <w:szCs w:val="22"/>
        </w:rPr>
        <w:t xml:space="preserve"> </w:t>
      </w:r>
      <w:r w:rsidRPr="00CB3D1A">
        <w:rPr>
          <w:sz w:val="22"/>
          <w:szCs w:val="22"/>
        </w:rPr>
        <w:t>The</w:t>
      </w:r>
      <w:r w:rsidRPr="00CB3D1A">
        <w:rPr>
          <w:spacing w:val="27"/>
          <w:sz w:val="22"/>
          <w:szCs w:val="22"/>
        </w:rPr>
        <w:t xml:space="preserve"> </w:t>
      </w:r>
      <w:r w:rsidRPr="00CB3D1A">
        <w:rPr>
          <w:sz w:val="22"/>
          <w:szCs w:val="22"/>
        </w:rPr>
        <w:t>other</w:t>
      </w:r>
      <w:r w:rsidR="00AB54DD">
        <w:rPr>
          <w:sz w:val="22"/>
          <w:szCs w:val="22"/>
        </w:rPr>
        <w:t xml:space="preserve"> </w:t>
      </w:r>
      <w:r w:rsidRPr="00CB3D1A">
        <w:rPr>
          <w:sz w:val="22"/>
          <w:szCs w:val="22"/>
        </w:rPr>
        <w:t>chapters dealing with Loads and System analysis has almost no relations relating to</w:t>
      </w:r>
      <w:r w:rsidRPr="00CB3D1A">
        <w:rPr>
          <w:spacing w:val="1"/>
          <w:sz w:val="22"/>
          <w:szCs w:val="22"/>
        </w:rPr>
        <w:t xml:space="preserve"> </w:t>
      </w:r>
      <w:r w:rsidRPr="00CB3D1A">
        <w:rPr>
          <w:sz w:val="22"/>
          <w:szCs w:val="22"/>
        </w:rPr>
        <w:t>machinery</w:t>
      </w:r>
      <w:r w:rsidRPr="00CB3D1A">
        <w:rPr>
          <w:spacing w:val="1"/>
          <w:sz w:val="22"/>
          <w:szCs w:val="22"/>
        </w:rPr>
        <w:t xml:space="preserve"> </w:t>
      </w:r>
      <w:r w:rsidRPr="00CB3D1A">
        <w:rPr>
          <w:sz w:val="22"/>
          <w:szCs w:val="22"/>
        </w:rPr>
        <w:t>or</w:t>
      </w:r>
      <w:r w:rsidRPr="00CB3D1A">
        <w:rPr>
          <w:spacing w:val="1"/>
          <w:sz w:val="22"/>
          <w:szCs w:val="22"/>
        </w:rPr>
        <w:t xml:space="preserve"> </w:t>
      </w:r>
      <w:r w:rsidRPr="00CB3D1A">
        <w:rPr>
          <w:sz w:val="22"/>
          <w:szCs w:val="22"/>
        </w:rPr>
        <w:t>instrument.</w:t>
      </w:r>
      <w:r w:rsidRPr="00CB3D1A">
        <w:rPr>
          <w:spacing w:val="1"/>
          <w:sz w:val="22"/>
          <w:szCs w:val="22"/>
        </w:rPr>
        <w:t xml:space="preserve"> </w:t>
      </w:r>
      <w:r w:rsidRPr="00CB3D1A">
        <w:rPr>
          <w:sz w:val="22"/>
          <w:szCs w:val="22"/>
        </w:rPr>
        <w:t>The</w:t>
      </w:r>
      <w:r w:rsidRPr="00CB3D1A">
        <w:rPr>
          <w:spacing w:val="1"/>
          <w:sz w:val="22"/>
          <w:szCs w:val="22"/>
        </w:rPr>
        <w:t xml:space="preserve"> </w:t>
      </w:r>
      <w:r w:rsidRPr="00CB3D1A">
        <w:rPr>
          <w:sz w:val="22"/>
          <w:szCs w:val="22"/>
        </w:rPr>
        <w:t>relations</w:t>
      </w:r>
      <w:r w:rsidRPr="00CB3D1A">
        <w:rPr>
          <w:spacing w:val="1"/>
          <w:sz w:val="22"/>
          <w:szCs w:val="22"/>
        </w:rPr>
        <w:t xml:space="preserve"> </w:t>
      </w:r>
      <w:r w:rsidRPr="00CB3D1A">
        <w:rPr>
          <w:sz w:val="22"/>
          <w:szCs w:val="22"/>
        </w:rPr>
        <w:t>of</w:t>
      </w:r>
      <w:r w:rsidRPr="00CB3D1A">
        <w:rPr>
          <w:spacing w:val="1"/>
          <w:sz w:val="22"/>
          <w:szCs w:val="22"/>
        </w:rPr>
        <w:t xml:space="preserve"> </w:t>
      </w:r>
      <w:r w:rsidRPr="00CB3D1A">
        <w:rPr>
          <w:b/>
          <w:sz w:val="22"/>
          <w:szCs w:val="22"/>
        </w:rPr>
        <w:t>Means-of</w:t>
      </w:r>
      <w:r w:rsidRPr="00CB3D1A">
        <w:rPr>
          <w:sz w:val="22"/>
          <w:szCs w:val="22"/>
        </w:rPr>
        <w:t>,</w:t>
      </w:r>
      <w:r w:rsidRPr="00CB3D1A">
        <w:rPr>
          <w:spacing w:val="1"/>
          <w:sz w:val="22"/>
          <w:szCs w:val="22"/>
        </w:rPr>
        <w:t xml:space="preserve"> </w:t>
      </w:r>
      <w:r w:rsidRPr="00CB3D1A">
        <w:rPr>
          <w:b/>
          <w:sz w:val="22"/>
          <w:szCs w:val="22"/>
        </w:rPr>
        <w:t>Approach/method-of</w:t>
      </w:r>
      <w:r w:rsidRPr="00CB3D1A">
        <w:rPr>
          <w:sz w:val="22"/>
          <w:szCs w:val="22"/>
        </w:rPr>
        <w:t>,</w:t>
      </w:r>
      <w:r w:rsidRPr="00CB3D1A">
        <w:rPr>
          <w:spacing w:val="1"/>
          <w:sz w:val="22"/>
          <w:szCs w:val="22"/>
        </w:rPr>
        <w:t xml:space="preserve"> </w:t>
      </w:r>
      <w:r w:rsidRPr="00CB3D1A">
        <w:rPr>
          <w:sz w:val="22"/>
          <w:szCs w:val="22"/>
        </w:rPr>
        <w:t>and</w:t>
      </w:r>
      <w:r w:rsidRPr="00CB3D1A">
        <w:rPr>
          <w:spacing w:val="1"/>
          <w:sz w:val="22"/>
          <w:szCs w:val="22"/>
        </w:rPr>
        <w:t xml:space="preserve"> </w:t>
      </w:r>
      <w:r w:rsidRPr="00CB3D1A">
        <w:rPr>
          <w:b/>
          <w:sz w:val="22"/>
          <w:szCs w:val="22"/>
        </w:rPr>
        <w:t xml:space="preserve">Location-of </w:t>
      </w:r>
      <w:r w:rsidRPr="00CB3D1A">
        <w:rPr>
          <w:sz w:val="22"/>
          <w:szCs w:val="22"/>
        </w:rPr>
        <w:t>appear in all Chapters. The maximum numbers of these types are much</w:t>
      </w:r>
      <w:r w:rsidRPr="00CB3D1A">
        <w:rPr>
          <w:spacing w:val="1"/>
          <w:sz w:val="22"/>
          <w:szCs w:val="22"/>
        </w:rPr>
        <w:t xml:space="preserve"> </w:t>
      </w:r>
      <w:r w:rsidRPr="00CB3D1A">
        <w:rPr>
          <w:sz w:val="22"/>
          <w:szCs w:val="22"/>
        </w:rPr>
        <w:t>higher</w:t>
      </w:r>
      <w:r w:rsidRPr="00CB3D1A">
        <w:rPr>
          <w:spacing w:val="1"/>
          <w:sz w:val="22"/>
          <w:szCs w:val="22"/>
        </w:rPr>
        <w:t xml:space="preserve"> </w:t>
      </w:r>
      <w:r w:rsidRPr="00CB3D1A">
        <w:rPr>
          <w:sz w:val="22"/>
          <w:szCs w:val="22"/>
        </w:rPr>
        <w:t>in</w:t>
      </w:r>
      <w:r w:rsidRPr="00CB3D1A">
        <w:rPr>
          <w:spacing w:val="1"/>
          <w:sz w:val="22"/>
          <w:szCs w:val="22"/>
        </w:rPr>
        <w:t xml:space="preserve"> </w:t>
      </w:r>
      <w:r w:rsidRPr="00CB3D1A">
        <w:rPr>
          <w:sz w:val="22"/>
          <w:szCs w:val="22"/>
        </w:rPr>
        <w:t>Chapter</w:t>
      </w:r>
      <w:r w:rsidRPr="00CB3D1A">
        <w:rPr>
          <w:spacing w:val="1"/>
          <w:sz w:val="22"/>
          <w:szCs w:val="22"/>
        </w:rPr>
        <w:t xml:space="preserve"> </w:t>
      </w:r>
      <w:r w:rsidRPr="00CB3D1A">
        <w:rPr>
          <w:sz w:val="22"/>
          <w:szCs w:val="22"/>
        </w:rPr>
        <w:t>6,</w:t>
      </w:r>
      <w:r w:rsidRPr="00CB3D1A">
        <w:rPr>
          <w:spacing w:val="1"/>
          <w:sz w:val="22"/>
          <w:szCs w:val="22"/>
        </w:rPr>
        <w:t xml:space="preserve"> </w:t>
      </w:r>
      <w:r w:rsidRPr="00CB3D1A">
        <w:rPr>
          <w:sz w:val="22"/>
          <w:szCs w:val="22"/>
        </w:rPr>
        <w:t>which</w:t>
      </w:r>
      <w:r w:rsidRPr="00CB3D1A">
        <w:rPr>
          <w:spacing w:val="1"/>
          <w:sz w:val="22"/>
          <w:szCs w:val="22"/>
        </w:rPr>
        <w:t xml:space="preserve"> </w:t>
      </w:r>
      <w:r w:rsidRPr="00CB3D1A">
        <w:rPr>
          <w:sz w:val="22"/>
          <w:szCs w:val="22"/>
        </w:rPr>
        <w:t>is concerned</w:t>
      </w:r>
      <w:r w:rsidRPr="00CB3D1A">
        <w:rPr>
          <w:spacing w:val="1"/>
          <w:sz w:val="22"/>
          <w:szCs w:val="22"/>
        </w:rPr>
        <w:t xml:space="preserve"> </w:t>
      </w:r>
      <w:r w:rsidRPr="00CB3D1A">
        <w:rPr>
          <w:sz w:val="22"/>
          <w:szCs w:val="22"/>
        </w:rPr>
        <w:t>with system</w:t>
      </w:r>
      <w:r w:rsidRPr="00CB3D1A">
        <w:rPr>
          <w:spacing w:val="1"/>
          <w:sz w:val="22"/>
          <w:szCs w:val="22"/>
        </w:rPr>
        <w:t xml:space="preserve"> </w:t>
      </w:r>
      <w:r w:rsidRPr="00CB3D1A">
        <w:rPr>
          <w:sz w:val="22"/>
          <w:szCs w:val="22"/>
        </w:rPr>
        <w:t>analysis.</w:t>
      </w:r>
      <w:r w:rsidRPr="00CB3D1A">
        <w:rPr>
          <w:spacing w:val="1"/>
          <w:sz w:val="22"/>
          <w:szCs w:val="22"/>
        </w:rPr>
        <w:t xml:space="preserve"> </w:t>
      </w:r>
      <w:r w:rsidRPr="00CB3D1A">
        <w:rPr>
          <w:sz w:val="22"/>
          <w:szCs w:val="22"/>
        </w:rPr>
        <w:t>This Chapter</w:t>
      </w:r>
      <w:r w:rsidRPr="00CB3D1A">
        <w:rPr>
          <w:spacing w:val="1"/>
          <w:sz w:val="22"/>
          <w:szCs w:val="22"/>
        </w:rPr>
        <w:t xml:space="preserve"> </w:t>
      </w:r>
      <w:r w:rsidRPr="00CB3D1A">
        <w:rPr>
          <w:sz w:val="22"/>
          <w:szCs w:val="22"/>
        </w:rPr>
        <w:t>also</w:t>
      </w:r>
      <w:r w:rsidRPr="00CB3D1A">
        <w:rPr>
          <w:spacing w:val="1"/>
          <w:sz w:val="22"/>
          <w:szCs w:val="22"/>
        </w:rPr>
        <w:t xml:space="preserve"> </w:t>
      </w:r>
      <w:r w:rsidRPr="00CB3D1A">
        <w:rPr>
          <w:sz w:val="22"/>
          <w:szCs w:val="22"/>
        </w:rPr>
        <w:t xml:space="preserve">contains the largest number of pages investigated (129 pages). </w:t>
      </w:r>
      <w:r w:rsidRPr="00CB3D1A">
        <w:rPr>
          <w:b/>
          <w:sz w:val="22"/>
          <w:szCs w:val="22"/>
        </w:rPr>
        <w:t xml:space="preserve">Result-of </w:t>
      </w:r>
      <w:r w:rsidRPr="00CB3D1A">
        <w:rPr>
          <w:sz w:val="22"/>
          <w:szCs w:val="22"/>
        </w:rPr>
        <w:t>has been</w:t>
      </w:r>
      <w:r w:rsidRPr="00CB3D1A">
        <w:rPr>
          <w:spacing w:val="1"/>
          <w:sz w:val="22"/>
          <w:szCs w:val="22"/>
        </w:rPr>
        <w:t xml:space="preserve"> </w:t>
      </w:r>
      <w:r w:rsidRPr="00CB3D1A">
        <w:rPr>
          <w:sz w:val="22"/>
          <w:szCs w:val="22"/>
        </w:rPr>
        <w:t xml:space="preserve">relocated into the group of </w:t>
      </w:r>
      <w:r w:rsidRPr="00CB3D1A">
        <w:rPr>
          <w:i/>
          <w:sz w:val="22"/>
          <w:szCs w:val="22"/>
        </w:rPr>
        <w:t xml:space="preserve">verbal collocations </w:t>
      </w:r>
      <w:r w:rsidRPr="00CB3D1A">
        <w:rPr>
          <w:sz w:val="22"/>
          <w:szCs w:val="22"/>
        </w:rPr>
        <w:t>because it reiterates the combinations of</w:t>
      </w:r>
      <w:r w:rsidRPr="00CB3D1A">
        <w:rPr>
          <w:spacing w:val="-62"/>
          <w:sz w:val="22"/>
          <w:szCs w:val="22"/>
        </w:rPr>
        <w:t xml:space="preserve"> </w:t>
      </w:r>
      <w:r w:rsidRPr="00CB3D1A">
        <w:rPr>
          <w:sz w:val="22"/>
          <w:szCs w:val="22"/>
        </w:rPr>
        <w:t xml:space="preserve">verbs and nouns. The relation </w:t>
      </w:r>
      <w:r w:rsidRPr="00CB3D1A">
        <w:rPr>
          <w:b/>
          <w:sz w:val="22"/>
          <w:szCs w:val="22"/>
        </w:rPr>
        <w:t xml:space="preserve">Goal-of </w:t>
      </w:r>
      <w:r w:rsidRPr="00CB3D1A">
        <w:rPr>
          <w:sz w:val="22"/>
          <w:szCs w:val="22"/>
        </w:rPr>
        <w:t>hardly shows up, so it is not considered typical</w:t>
      </w:r>
      <w:r w:rsidRPr="00CB3D1A">
        <w:rPr>
          <w:spacing w:val="1"/>
          <w:sz w:val="22"/>
          <w:szCs w:val="22"/>
        </w:rPr>
        <w:t xml:space="preserve"> </w:t>
      </w:r>
      <w:r w:rsidRPr="00CB3D1A">
        <w:rPr>
          <w:sz w:val="22"/>
          <w:szCs w:val="22"/>
        </w:rPr>
        <w:t>of</w:t>
      </w:r>
      <w:r w:rsidRPr="00CB3D1A">
        <w:rPr>
          <w:spacing w:val="-2"/>
          <w:sz w:val="22"/>
          <w:szCs w:val="22"/>
        </w:rPr>
        <w:t xml:space="preserve"> </w:t>
      </w:r>
      <w:r w:rsidRPr="00CB3D1A">
        <w:rPr>
          <w:sz w:val="22"/>
          <w:szCs w:val="22"/>
        </w:rPr>
        <w:t>Highway</w:t>
      </w:r>
      <w:r w:rsidRPr="00CB3D1A">
        <w:rPr>
          <w:spacing w:val="-1"/>
          <w:sz w:val="22"/>
          <w:szCs w:val="22"/>
        </w:rPr>
        <w:t xml:space="preserve"> </w:t>
      </w:r>
      <w:r w:rsidRPr="00CB3D1A">
        <w:rPr>
          <w:sz w:val="22"/>
          <w:szCs w:val="22"/>
        </w:rPr>
        <w:t>Bridge</w:t>
      </w:r>
      <w:r w:rsidRPr="00CB3D1A">
        <w:rPr>
          <w:spacing w:val="1"/>
          <w:sz w:val="22"/>
          <w:szCs w:val="22"/>
        </w:rPr>
        <w:t xml:space="preserve"> </w:t>
      </w:r>
      <w:r w:rsidRPr="00CB3D1A">
        <w:rPr>
          <w:sz w:val="22"/>
          <w:szCs w:val="22"/>
        </w:rPr>
        <w:t>Design</w:t>
      </w:r>
      <w:r w:rsidRPr="00CB3D1A">
        <w:rPr>
          <w:spacing w:val="-1"/>
          <w:sz w:val="22"/>
          <w:szCs w:val="22"/>
        </w:rPr>
        <w:t xml:space="preserve"> </w:t>
      </w:r>
      <w:r w:rsidRPr="00CB3D1A">
        <w:rPr>
          <w:sz w:val="22"/>
          <w:szCs w:val="22"/>
        </w:rPr>
        <w:t>Event.</w:t>
      </w:r>
    </w:p>
    <w:p w14:paraId="7E7E804D" w14:textId="5B5947B6" w:rsidR="00A4435A" w:rsidRPr="00850CC4" w:rsidRDefault="00215587" w:rsidP="00077F63">
      <w:pPr>
        <w:pStyle w:val="Heading3"/>
        <w:rPr>
          <w:b w:val="0"/>
        </w:rPr>
      </w:pPr>
      <w:r w:rsidRPr="00BC2D03">
        <w:lastRenderedPageBreak/>
        <w:t xml:space="preserve">4.2.5. </w:t>
      </w:r>
      <w:r w:rsidR="00A4435A" w:rsidRPr="00BC2D03">
        <w:t>Syntactic</w:t>
      </w:r>
      <w:r w:rsidR="00A4435A" w:rsidRPr="00BC2D03">
        <w:rPr>
          <w:spacing w:val="-3"/>
        </w:rPr>
        <w:t xml:space="preserve"> </w:t>
      </w:r>
      <w:r w:rsidR="00A4435A" w:rsidRPr="00BC2D03">
        <w:t>derivatives:</w:t>
      </w:r>
      <w:r w:rsidR="00A4435A" w:rsidRPr="00BC2D03">
        <w:rPr>
          <w:spacing w:val="-2"/>
        </w:rPr>
        <w:t xml:space="preserve"> </w:t>
      </w:r>
      <w:r w:rsidR="00A4435A" w:rsidRPr="00BC2D03">
        <w:t>Nominalisation</w:t>
      </w:r>
      <w:r w:rsidR="00BC2D03">
        <w:t xml:space="preserve">: </w:t>
      </w:r>
      <w:r w:rsidR="00A4435A" w:rsidRPr="00850CC4">
        <w:rPr>
          <w:b w:val="0"/>
        </w:rPr>
        <w:t>A large</w:t>
      </w:r>
      <w:r w:rsidR="00A4435A" w:rsidRPr="00850CC4">
        <w:rPr>
          <w:b w:val="0"/>
          <w:spacing w:val="1"/>
        </w:rPr>
        <w:t xml:space="preserve"> </w:t>
      </w:r>
      <w:r w:rsidR="00A4435A" w:rsidRPr="00850CC4">
        <w:rPr>
          <w:b w:val="0"/>
        </w:rPr>
        <w:t xml:space="preserve">number of </w:t>
      </w:r>
      <w:r w:rsidR="00A4435A" w:rsidRPr="00850CC4">
        <w:rPr>
          <w:b w:val="0"/>
          <w:i/>
        </w:rPr>
        <w:t xml:space="preserve">nominalization of verbs and verb phrases </w:t>
      </w:r>
      <w:r w:rsidR="00A4435A" w:rsidRPr="00850CC4">
        <w:rPr>
          <w:b w:val="0"/>
        </w:rPr>
        <w:t>were identified with 254 relations</w:t>
      </w:r>
      <w:r w:rsidR="00A4435A" w:rsidRPr="00850CC4">
        <w:rPr>
          <w:b w:val="0"/>
          <w:spacing w:val="-62"/>
        </w:rPr>
        <w:t xml:space="preserve"> </w:t>
      </w:r>
      <w:r w:rsidR="00A4435A" w:rsidRPr="00850CC4">
        <w:rPr>
          <w:b w:val="0"/>
        </w:rPr>
        <w:t>after the similar ones had been deleted. This relation is familiar to EVRB EMI students</w:t>
      </w:r>
      <w:r w:rsidR="00A4435A" w:rsidRPr="00850CC4">
        <w:rPr>
          <w:b w:val="0"/>
          <w:spacing w:val="-62"/>
        </w:rPr>
        <w:t xml:space="preserve"> </w:t>
      </w:r>
      <w:r w:rsidR="00A4435A" w:rsidRPr="00850CC4">
        <w:rPr>
          <w:b w:val="0"/>
        </w:rPr>
        <w:t>but it needs to be included in the term products for both terms and English language</w:t>
      </w:r>
      <w:r w:rsidR="00A4435A" w:rsidRPr="00850CC4">
        <w:rPr>
          <w:b w:val="0"/>
          <w:spacing w:val="1"/>
        </w:rPr>
        <w:t xml:space="preserve"> </w:t>
      </w:r>
      <w:r w:rsidR="00A4435A" w:rsidRPr="00850CC4">
        <w:rPr>
          <w:b w:val="0"/>
        </w:rPr>
        <w:t>acquisition.</w:t>
      </w:r>
    </w:p>
    <w:p w14:paraId="1100370D" w14:textId="6B1A7107" w:rsidR="00A4435A" w:rsidRPr="00850CC4" w:rsidRDefault="00215587" w:rsidP="00077F63">
      <w:pPr>
        <w:pStyle w:val="Heading3"/>
        <w:rPr>
          <w:b w:val="0"/>
        </w:rPr>
      </w:pPr>
      <w:r w:rsidRPr="00BC2D03">
        <w:t xml:space="preserve">4.2.6. </w:t>
      </w:r>
      <w:r w:rsidR="00A4435A" w:rsidRPr="00BC2D03">
        <w:t>Attribute</w:t>
      </w:r>
      <w:r w:rsidR="00A4435A" w:rsidRPr="00BC2D03">
        <w:rPr>
          <w:spacing w:val="-1"/>
        </w:rPr>
        <w:t xml:space="preserve"> </w:t>
      </w:r>
      <w:r w:rsidR="00BC2D03">
        <w:rPr>
          <w:spacing w:val="-1"/>
        </w:rPr>
        <w:t>-</w:t>
      </w:r>
      <w:r w:rsidR="00A4435A" w:rsidRPr="00BC2D03">
        <w:rPr>
          <w:spacing w:val="1"/>
        </w:rPr>
        <w:t xml:space="preserve"> </w:t>
      </w:r>
      <w:r w:rsidR="00A4435A" w:rsidRPr="00BC2D03">
        <w:t>of</w:t>
      </w:r>
      <w:r w:rsidR="00BC2D03">
        <w:t xml:space="preserve"> </w:t>
      </w:r>
      <w:r w:rsidR="00A4435A" w:rsidRPr="00CB3D1A">
        <w:t xml:space="preserve">relation means the quality or characteristic of a concept. </w:t>
      </w:r>
      <w:r w:rsidR="00A4435A" w:rsidRPr="00850CC4">
        <w:rPr>
          <w:b w:val="0"/>
        </w:rPr>
        <w:t>De</w:t>
      </w:r>
      <w:r w:rsidR="00A4435A" w:rsidRPr="00850CC4">
        <w:rPr>
          <w:b w:val="0"/>
          <w:spacing w:val="1"/>
        </w:rPr>
        <w:t xml:space="preserve"> </w:t>
      </w:r>
      <w:r w:rsidR="00A4435A" w:rsidRPr="00850CC4">
        <w:rPr>
          <w:b w:val="0"/>
        </w:rPr>
        <w:t>Stadler</w:t>
      </w:r>
      <w:r w:rsidR="00A4435A" w:rsidRPr="00850CC4">
        <w:rPr>
          <w:b w:val="0"/>
          <w:spacing w:val="1"/>
        </w:rPr>
        <w:t xml:space="preserve"> </w:t>
      </w:r>
      <w:r w:rsidR="00A4435A" w:rsidRPr="00850CC4">
        <w:rPr>
          <w:b w:val="0"/>
        </w:rPr>
        <w:t>(1991)</w:t>
      </w:r>
      <w:r w:rsidR="00A4435A" w:rsidRPr="00850CC4">
        <w:rPr>
          <w:b w:val="0"/>
          <w:spacing w:val="1"/>
        </w:rPr>
        <w:t xml:space="preserve"> </w:t>
      </w:r>
      <w:r w:rsidR="00A4435A" w:rsidRPr="00850CC4">
        <w:rPr>
          <w:b w:val="0"/>
        </w:rPr>
        <w:t>categorizes</w:t>
      </w:r>
      <w:r w:rsidR="00A4435A" w:rsidRPr="00850CC4">
        <w:rPr>
          <w:b w:val="0"/>
          <w:spacing w:val="1"/>
        </w:rPr>
        <w:t xml:space="preserve"> </w:t>
      </w:r>
      <w:r w:rsidR="00A4435A" w:rsidRPr="00850CC4">
        <w:rPr>
          <w:b w:val="0"/>
          <w:i/>
        </w:rPr>
        <w:t>Feature</w:t>
      </w:r>
      <w:r w:rsidR="00A4435A" w:rsidRPr="00850CC4">
        <w:rPr>
          <w:b w:val="0"/>
          <w:i/>
          <w:spacing w:val="1"/>
        </w:rPr>
        <w:t xml:space="preserve"> </w:t>
      </w:r>
      <w:r w:rsidR="00A4435A" w:rsidRPr="00850CC4">
        <w:rPr>
          <w:b w:val="0"/>
        </w:rPr>
        <w:t>as</w:t>
      </w:r>
      <w:r w:rsidR="00A4435A" w:rsidRPr="00850CC4">
        <w:rPr>
          <w:b w:val="0"/>
          <w:spacing w:val="1"/>
        </w:rPr>
        <w:t xml:space="preserve"> </w:t>
      </w:r>
      <w:r w:rsidR="00A4435A" w:rsidRPr="00850CC4">
        <w:rPr>
          <w:b w:val="0"/>
          <w:i/>
        </w:rPr>
        <w:t>Paradigmatic</w:t>
      </w:r>
      <w:r w:rsidR="00A4435A" w:rsidRPr="00850CC4">
        <w:rPr>
          <w:b w:val="0"/>
          <w:i/>
          <w:spacing w:val="1"/>
        </w:rPr>
        <w:t xml:space="preserve"> </w:t>
      </w:r>
      <w:r w:rsidR="00A4435A" w:rsidRPr="00850CC4">
        <w:rPr>
          <w:b w:val="0"/>
          <w:i/>
        </w:rPr>
        <w:t>lexical</w:t>
      </w:r>
      <w:r w:rsidR="00A4435A" w:rsidRPr="00850CC4">
        <w:rPr>
          <w:b w:val="0"/>
          <w:i/>
          <w:spacing w:val="1"/>
        </w:rPr>
        <w:t xml:space="preserve"> </w:t>
      </w:r>
      <w:r w:rsidR="00A4435A" w:rsidRPr="00850CC4">
        <w:rPr>
          <w:b w:val="0"/>
          <w:i/>
        </w:rPr>
        <w:t>relations</w:t>
      </w:r>
      <w:r w:rsidR="00A4435A" w:rsidRPr="00850CC4">
        <w:rPr>
          <w:b w:val="0"/>
          <w:i/>
          <w:spacing w:val="1"/>
        </w:rPr>
        <w:t xml:space="preserve"> </w:t>
      </w:r>
      <w:r w:rsidR="00A4435A" w:rsidRPr="00850CC4">
        <w:rPr>
          <w:b w:val="0"/>
        </w:rPr>
        <w:t>that</w:t>
      </w:r>
      <w:r w:rsidR="00A4435A" w:rsidRPr="00850CC4">
        <w:rPr>
          <w:b w:val="0"/>
          <w:spacing w:val="1"/>
        </w:rPr>
        <w:t xml:space="preserve"> </w:t>
      </w:r>
      <w:r w:rsidR="00A4435A" w:rsidRPr="00850CC4">
        <w:rPr>
          <w:b w:val="0"/>
        </w:rPr>
        <w:t>are</w:t>
      </w:r>
      <w:r w:rsidR="00A4435A" w:rsidRPr="00850CC4">
        <w:rPr>
          <w:b w:val="0"/>
          <w:spacing w:val="1"/>
        </w:rPr>
        <w:t xml:space="preserve"> </w:t>
      </w:r>
      <w:r w:rsidR="00A4435A" w:rsidRPr="00850CC4">
        <w:rPr>
          <w:b w:val="0"/>
        </w:rPr>
        <w:t xml:space="preserve">characterized in terms of </w:t>
      </w:r>
      <w:r w:rsidR="00A4435A" w:rsidRPr="00850CC4">
        <w:rPr>
          <w:b w:val="0"/>
          <w:i/>
        </w:rPr>
        <w:t>semantic roles</w:t>
      </w:r>
      <w:r w:rsidR="00A4435A" w:rsidRPr="00850CC4">
        <w:rPr>
          <w:b w:val="0"/>
        </w:rPr>
        <w:t xml:space="preserve">. In this study, we employ </w:t>
      </w:r>
      <w:r w:rsidR="00A4435A" w:rsidRPr="00850CC4">
        <w:rPr>
          <w:b w:val="0"/>
          <w:i/>
        </w:rPr>
        <w:t xml:space="preserve">Attribute </w:t>
      </w:r>
      <w:r w:rsidR="00A4435A" w:rsidRPr="00850CC4">
        <w:rPr>
          <w:b w:val="0"/>
        </w:rPr>
        <w:t>because it</w:t>
      </w:r>
      <w:r w:rsidR="00A4435A" w:rsidRPr="00850CC4">
        <w:rPr>
          <w:b w:val="0"/>
          <w:spacing w:val="1"/>
        </w:rPr>
        <w:t xml:space="preserve"> </w:t>
      </w:r>
      <w:r w:rsidR="00A4435A" w:rsidRPr="00850CC4">
        <w:rPr>
          <w:b w:val="0"/>
        </w:rPr>
        <w:t>is part of the concept, which is the starting point of Terminology.</w:t>
      </w:r>
      <w:r w:rsidR="00A4435A" w:rsidRPr="00850CC4">
        <w:rPr>
          <w:b w:val="0"/>
          <w:spacing w:val="1"/>
        </w:rPr>
        <w:t xml:space="preserve"> </w:t>
      </w:r>
      <w:r w:rsidR="00A4435A" w:rsidRPr="00850CC4">
        <w:rPr>
          <w:b w:val="0"/>
        </w:rPr>
        <w:t xml:space="preserve">In the </w:t>
      </w:r>
      <w:r w:rsidR="00A4435A" w:rsidRPr="00850CC4">
        <w:rPr>
          <w:b w:val="0"/>
          <w:i/>
        </w:rPr>
        <w:t xml:space="preserve">Law </w:t>
      </w:r>
      <w:r w:rsidR="00A4435A" w:rsidRPr="00850CC4">
        <w:rPr>
          <w:b w:val="0"/>
        </w:rPr>
        <w:t>and</w:t>
      </w:r>
      <w:r w:rsidR="00A4435A" w:rsidRPr="00850CC4">
        <w:rPr>
          <w:b w:val="0"/>
          <w:spacing w:val="1"/>
        </w:rPr>
        <w:t xml:space="preserve"> </w:t>
      </w:r>
      <w:r w:rsidR="00A4435A" w:rsidRPr="00850CC4">
        <w:rPr>
          <w:b w:val="0"/>
          <w:i/>
        </w:rPr>
        <w:t xml:space="preserve">Environmental engineering </w:t>
      </w:r>
      <w:r w:rsidR="00A4435A" w:rsidRPr="00850CC4">
        <w:rPr>
          <w:b w:val="0"/>
        </w:rPr>
        <w:t>by Antia (2000) and Faber (2012), this relation is not</w:t>
      </w:r>
      <w:r w:rsidR="00A4435A" w:rsidRPr="00850CC4">
        <w:rPr>
          <w:b w:val="0"/>
          <w:spacing w:val="1"/>
        </w:rPr>
        <w:t xml:space="preserve"> </w:t>
      </w:r>
      <w:r w:rsidR="00A4435A" w:rsidRPr="00850CC4">
        <w:rPr>
          <w:b w:val="0"/>
        </w:rPr>
        <w:t>discussed.</w:t>
      </w:r>
      <w:r w:rsidR="00A4435A" w:rsidRPr="00850CC4">
        <w:rPr>
          <w:b w:val="0"/>
          <w:spacing w:val="1"/>
        </w:rPr>
        <w:t xml:space="preserve"> </w:t>
      </w:r>
      <w:r w:rsidR="00A4435A" w:rsidRPr="00850CC4">
        <w:rPr>
          <w:b w:val="0"/>
        </w:rPr>
        <w:t>However,</w:t>
      </w:r>
      <w:r w:rsidR="00A4435A" w:rsidRPr="00850CC4">
        <w:rPr>
          <w:b w:val="0"/>
          <w:spacing w:val="1"/>
        </w:rPr>
        <w:t xml:space="preserve"> </w:t>
      </w:r>
      <w:r w:rsidR="00A4435A" w:rsidRPr="00850CC4">
        <w:rPr>
          <w:b w:val="0"/>
        </w:rPr>
        <w:t>the</w:t>
      </w:r>
      <w:r w:rsidR="00A4435A" w:rsidRPr="00850CC4">
        <w:rPr>
          <w:b w:val="0"/>
          <w:spacing w:val="1"/>
        </w:rPr>
        <w:t xml:space="preserve"> </w:t>
      </w:r>
      <w:r w:rsidR="00A4435A" w:rsidRPr="00850CC4">
        <w:rPr>
          <w:b w:val="0"/>
        </w:rPr>
        <w:t>current</w:t>
      </w:r>
      <w:r w:rsidR="00A4435A" w:rsidRPr="00850CC4">
        <w:rPr>
          <w:b w:val="0"/>
          <w:spacing w:val="1"/>
        </w:rPr>
        <w:t xml:space="preserve"> </w:t>
      </w:r>
      <w:r w:rsidR="00A4435A" w:rsidRPr="00850CC4">
        <w:rPr>
          <w:b w:val="0"/>
        </w:rPr>
        <w:t>research</w:t>
      </w:r>
      <w:r w:rsidR="00A4435A" w:rsidRPr="00850CC4">
        <w:rPr>
          <w:b w:val="0"/>
          <w:spacing w:val="1"/>
        </w:rPr>
        <w:t xml:space="preserve"> </w:t>
      </w:r>
      <w:r w:rsidR="00A4435A" w:rsidRPr="00850CC4">
        <w:rPr>
          <w:b w:val="0"/>
        </w:rPr>
        <w:t>has</w:t>
      </w:r>
      <w:r w:rsidR="00A4435A" w:rsidRPr="00850CC4">
        <w:rPr>
          <w:b w:val="0"/>
          <w:spacing w:val="1"/>
        </w:rPr>
        <w:t xml:space="preserve"> </w:t>
      </w:r>
      <w:r w:rsidR="00A4435A" w:rsidRPr="00850CC4">
        <w:rPr>
          <w:b w:val="0"/>
        </w:rPr>
        <w:t>identified</w:t>
      </w:r>
      <w:r w:rsidR="00A4435A" w:rsidRPr="00850CC4">
        <w:rPr>
          <w:b w:val="0"/>
          <w:spacing w:val="1"/>
        </w:rPr>
        <w:t xml:space="preserve"> </w:t>
      </w:r>
      <w:r w:rsidR="00A4435A" w:rsidRPr="00850CC4">
        <w:rPr>
          <w:b w:val="0"/>
        </w:rPr>
        <w:t>695</w:t>
      </w:r>
      <w:r w:rsidR="00A4435A" w:rsidRPr="00850CC4">
        <w:rPr>
          <w:b w:val="0"/>
          <w:spacing w:val="1"/>
        </w:rPr>
        <w:t xml:space="preserve"> </w:t>
      </w:r>
      <w:r w:rsidR="00A4435A" w:rsidRPr="00850CC4">
        <w:rPr>
          <w:b w:val="0"/>
        </w:rPr>
        <w:t>relations</w:t>
      </w:r>
      <w:r w:rsidR="00A4435A" w:rsidRPr="00850CC4">
        <w:rPr>
          <w:b w:val="0"/>
          <w:spacing w:val="1"/>
        </w:rPr>
        <w:t xml:space="preserve"> </w:t>
      </w:r>
      <w:r w:rsidR="00A4435A" w:rsidRPr="00850CC4">
        <w:rPr>
          <w:b w:val="0"/>
        </w:rPr>
        <w:t>entitled</w:t>
      </w:r>
      <w:r w:rsidR="00A4435A" w:rsidRPr="00850CC4">
        <w:rPr>
          <w:b w:val="0"/>
          <w:spacing w:val="1"/>
        </w:rPr>
        <w:t xml:space="preserve"> </w:t>
      </w:r>
      <w:r w:rsidR="00A4435A" w:rsidRPr="00850CC4">
        <w:rPr>
          <w:b w:val="0"/>
        </w:rPr>
        <w:t xml:space="preserve">Attribute- of. This is ranked the </w:t>
      </w:r>
      <w:r w:rsidR="00A4435A" w:rsidRPr="00850CC4">
        <w:rPr>
          <w:b w:val="0"/>
          <w:i/>
        </w:rPr>
        <w:t xml:space="preserve">fourth </w:t>
      </w:r>
      <w:r w:rsidR="00A4435A" w:rsidRPr="00850CC4">
        <w:rPr>
          <w:b w:val="0"/>
        </w:rPr>
        <w:t>in the scale of typicality after Type-of, Part-of</w:t>
      </w:r>
      <w:r w:rsidR="00A4435A" w:rsidRPr="00850CC4">
        <w:rPr>
          <w:b w:val="0"/>
          <w:spacing w:val="-62"/>
        </w:rPr>
        <w:t xml:space="preserve"> </w:t>
      </w:r>
      <w:r w:rsidR="00A4435A" w:rsidRPr="00850CC4">
        <w:rPr>
          <w:b w:val="0"/>
        </w:rPr>
        <w:t>and</w:t>
      </w:r>
      <w:r w:rsidR="00A4435A" w:rsidRPr="00850CC4">
        <w:rPr>
          <w:b w:val="0"/>
          <w:spacing w:val="1"/>
        </w:rPr>
        <w:t xml:space="preserve"> </w:t>
      </w:r>
      <w:r w:rsidR="00A4435A" w:rsidRPr="00850CC4">
        <w:rPr>
          <w:b w:val="0"/>
        </w:rPr>
        <w:t>Associative</w:t>
      </w:r>
      <w:r w:rsidR="00A4435A" w:rsidRPr="00850CC4">
        <w:rPr>
          <w:b w:val="0"/>
          <w:spacing w:val="1"/>
        </w:rPr>
        <w:t xml:space="preserve"> </w:t>
      </w:r>
      <w:r w:rsidR="00A4435A" w:rsidRPr="00850CC4">
        <w:rPr>
          <w:b w:val="0"/>
        </w:rPr>
        <w:t>relations.</w:t>
      </w:r>
    </w:p>
    <w:p w14:paraId="02CAEBAE" w14:textId="0C199C9E" w:rsidR="00A4435A" w:rsidRPr="00850CC4" w:rsidRDefault="00215587" w:rsidP="00077F63">
      <w:pPr>
        <w:pStyle w:val="Heading3"/>
        <w:rPr>
          <w:b w:val="0"/>
        </w:rPr>
      </w:pPr>
      <w:r w:rsidRPr="00BC2D03">
        <w:t xml:space="preserve">4.2.7. </w:t>
      </w:r>
      <w:r w:rsidR="00A4435A" w:rsidRPr="00BC2D03">
        <w:t>Associative relations:</w:t>
      </w:r>
      <w:r w:rsidR="00A4435A" w:rsidRPr="00BC2D03">
        <w:rPr>
          <w:spacing w:val="-3"/>
        </w:rPr>
        <w:t xml:space="preserve"> </w:t>
      </w:r>
      <w:r w:rsidR="00A4435A" w:rsidRPr="00850CC4">
        <w:rPr>
          <w:b w:val="0"/>
        </w:rPr>
        <w:t>Aassoc. (associated with/association) is a Law term relation used by Antia</w:t>
      </w:r>
      <w:r w:rsidR="00A4435A" w:rsidRPr="00850CC4">
        <w:rPr>
          <w:b w:val="0"/>
          <w:spacing w:val="1"/>
        </w:rPr>
        <w:t xml:space="preserve"> </w:t>
      </w:r>
      <w:r w:rsidR="00A4435A" w:rsidRPr="00850CC4">
        <w:rPr>
          <w:b w:val="0"/>
        </w:rPr>
        <w:t>(2000). This is a broad category without a clear pattern of relationship with the key</w:t>
      </w:r>
      <w:r w:rsidR="00A4435A" w:rsidRPr="00850CC4">
        <w:rPr>
          <w:b w:val="0"/>
          <w:spacing w:val="1"/>
        </w:rPr>
        <w:t xml:space="preserve"> </w:t>
      </w:r>
      <w:r w:rsidR="00A4435A" w:rsidRPr="00850CC4">
        <w:rPr>
          <w:b w:val="0"/>
          <w:i/>
        </w:rPr>
        <w:t>concept</w:t>
      </w:r>
      <w:r w:rsidR="00A4435A" w:rsidRPr="00850CC4">
        <w:rPr>
          <w:b w:val="0"/>
        </w:rPr>
        <w:t>. The current study identified a large number of terms that have Associative</w:t>
      </w:r>
      <w:r w:rsidR="00A4435A" w:rsidRPr="00850CC4">
        <w:rPr>
          <w:b w:val="0"/>
          <w:spacing w:val="1"/>
        </w:rPr>
        <w:t xml:space="preserve"> </w:t>
      </w:r>
      <w:r w:rsidR="00A4435A" w:rsidRPr="00850CC4">
        <w:rPr>
          <w:b w:val="0"/>
        </w:rPr>
        <w:t>relations</w:t>
      </w:r>
      <w:r w:rsidR="00A4435A" w:rsidRPr="00850CC4">
        <w:rPr>
          <w:b w:val="0"/>
          <w:spacing w:val="-11"/>
        </w:rPr>
        <w:t xml:space="preserve"> </w:t>
      </w:r>
      <w:r w:rsidR="00A4435A" w:rsidRPr="00850CC4">
        <w:rPr>
          <w:b w:val="0"/>
        </w:rPr>
        <w:t>with</w:t>
      </w:r>
      <w:r w:rsidR="00A4435A" w:rsidRPr="00850CC4">
        <w:rPr>
          <w:b w:val="0"/>
          <w:spacing w:val="-10"/>
        </w:rPr>
        <w:t xml:space="preserve"> </w:t>
      </w:r>
      <w:r w:rsidR="00A4435A" w:rsidRPr="00850CC4">
        <w:rPr>
          <w:b w:val="0"/>
        </w:rPr>
        <w:t>the</w:t>
      </w:r>
      <w:r w:rsidR="00A4435A" w:rsidRPr="00850CC4">
        <w:rPr>
          <w:b w:val="0"/>
          <w:spacing w:val="-8"/>
        </w:rPr>
        <w:t xml:space="preserve"> </w:t>
      </w:r>
      <w:r w:rsidR="00A4435A" w:rsidRPr="00850CC4">
        <w:rPr>
          <w:b w:val="0"/>
        </w:rPr>
        <w:t>total</w:t>
      </w:r>
      <w:r w:rsidR="00A4435A" w:rsidRPr="00850CC4">
        <w:rPr>
          <w:b w:val="0"/>
          <w:spacing w:val="-7"/>
        </w:rPr>
        <w:t xml:space="preserve"> </w:t>
      </w:r>
      <w:r w:rsidR="00A4435A" w:rsidRPr="00850CC4">
        <w:rPr>
          <w:b w:val="0"/>
        </w:rPr>
        <w:t>number</w:t>
      </w:r>
      <w:r w:rsidR="00A4435A" w:rsidRPr="00850CC4">
        <w:rPr>
          <w:b w:val="0"/>
          <w:spacing w:val="-10"/>
        </w:rPr>
        <w:t xml:space="preserve"> </w:t>
      </w:r>
      <w:r w:rsidR="00A4435A" w:rsidRPr="00850CC4">
        <w:rPr>
          <w:b w:val="0"/>
        </w:rPr>
        <w:t>of</w:t>
      </w:r>
      <w:r w:rsidR="00A4435A" w:rsidRPr="00850CC4">
        <w:rPr>
          <w:b w:val="0"/>
          <w:spacing w:val="-8"/>
        </w:rPr>
        <w:t xml:space="preserve"> </w:t>
      </w:r>
      <w:r w:rsidR="00A4435A" w:rsidRPr="00850CC4">
        <w:rPr>
          <w:b w:val="0"/>
        </w:rPr>
        <w:t>712</w:t>
      </w:r>
      <w:r w:rsidR="00A4435A" w:rsidRPr="00850CC4">
        <w:rPr>
          <w:b w:val="0"/>
          <w:spacing w:val="-10"/>
        </w:rPr>
        <w:t xml:space="preserve"> </w:t>
      </w:r>
      <w:r w:rsidR="00A4435A" w:rsidRPr="00850CC4">
        <w:rPr>
          <w:b w:val="0"/>
        </w:rPr>
        <w:t>ranking</w:t>
      </w:r>
      <w:r w:rsidR="00A4435A" w:rsidRPr="00850CC4">
        <w:rPr>
          <w:b w:val="0"/>
          <w:spacing w:val="-8"/>
        </w:rPr>
        <w:t xml:space="preserve"> </w:t>
      </w:r>
      <w:r w:rsidR="00A4435A" w:rsidRPr="00850CC4">
        <w:rPr>
          <w:b w:val="0"/>
        </w:rPr>
        <w:t>the</w:t>
      </w:r>
      <w:r w:rsidR="00A4435A" w:rsidRPr="00850CC4">
        <w:rPr>
          <w:b w:val="0"/>
          <w:spacing w:val="-8"/>
        </w:rPr>
        <w:t xml:space="preserve"> </w:t>
      </w:r>
      <w:r w:rsidR="00A4435A" w:rsidRPr="00850CC4">
        <w:rPr>
          <w:b w:val="0"/>
          <w:i/>
        </w:rPr>
        <w:t>third</w:t>
      </w:r>
      <w:r w:rsidR="00A4435A" w:rsidRPr="00850CC4">
        <w:rPr>
          <w:b w:val="0"/>
          <w:i/>
          <w:spacing w:val="-11"/>
        </w:rPr>
        <w:t xml:space="preserve"> </w:t>
      </w:r>
      <w:r w:rsidR="00A4435A" w:rsidRPr="00850CC4">
        <w:rPr>
          <w:b w:val="0"/>
        </w:rPr>
        <w:t>position</w:t>
      </w:r>
      <w:r w:rsidR="00A4435A" w:rsidRPr="00850CC4">
        <w:rPr>
          <w:b w:val="0"/>
          <w:spacing w:val="-10"/>
        </w:rPr>
        <w:t xml:space="preserve"> </w:t>
      </w:r>
      <w:r w:rsidR="00A4435A" w:rsidRPr="00850CC4">
        <w:rPr>
          <w:b w:val="0"/>
        </w:rPr>
        <w:t>of</w:t>
      </w:r>
      <w:r w:rsidR="00A4435A" w:rsidRPr="00850CC4">
        <w:rPr>
          <w:b w:val="0"/>
          <w:spacing w:val="-10"/>
        </w:rPr>
        <w:t xml:space="preserve"> </w:t>
      </w:r>
      <w:r w:rsidR="00A4435A" w:rsidRPr="00850CC4">
        <w:rPr>
          <w:b w:val="0"/>
        </w:rPr>
        <w:t>all</w:t>
      </w:r>
      <w:r w:rsidR="00A4435A" w:rsidRPr="00850CC4">
        <w:rPr>
          <w:b w:val="0"/>
          <w:spacing w:val="-8"/>
        </w:rPr>
        <w:t xml:space="preserve"> </w:t>
      </w:r>
      <w:r w:rsidR="00A4435A" w:rsidRPr="00850CC4">
        <w:rPr>
          <w:b w:val="0"/>
        </w:rPr>
        <w:t>types</w:t>
      </w:r>
      <w:r w:rsidR="00A4435A" w:rsidRPr="00850CC4">
        <w:rPr>
          <w:b w:val="0"/>
          <w:spacing w:val="-11"/>
        </w:rPr>
        <w:t xml:space="preserve"> </w:t>
      </w:r>
      <w:r w:rsidR="00A4435A" w:rsidRPr="00850CC4">
        <w:rPr>
          <w:b w:val="0"/>
        </w:rPr>
        <w:t>after</w:t>
      </w:r>
      <w:r w:rsidR="00A4435A" w:rsidRPr="00850CC4">
        <w:rPr>
          <w:b w:val="0"/>
          <w:spacing w:val="55"/>
        </w:rPr>
        <w:t xml:space="preserve"> </w:t>
      </w:r>
      <w:r w:rsidR="00A4435A" w:rsidRPr="00850CC4">
        <w:rPr>
          <w:b w:val="0"/>
        </w:rPr>
        <w:t>Type-</w:t>
      </w:r>
      <w:r w:rsidR="00A4435A" w:rsidRPr="00850CC4">
        <w:rPr>
          <w:b w:val="0"/>
          <w:spacing w:val="-62"/>
        </w:rPr>
        <w:t xml:space="preserve"> </w:t>
      </w:r>
      <w:r w:rsidR="00A4435A" w:rsidRPr="00850CC4">
        <w:rPr>
          <w:b w:val="0"/>
        </w:rPr>
        <w:t>of</w:t>
      </w:r>
      <w:r w:rsidR="00A4435A" w:rsidRPr="00850CC4">
        <w:rPr>
          <w:b w:val="0"/>
          <w:spacing w:val="-6"/>
        </w:rPr>
        <w:t xml:space="preserve"> </w:t>
      </w:r>
      <w:r w:rsidR="00A4435A" w:rsidRPr="00850CC4">
        <w:rPr>
          <w:b w:val="0"/>
        </w:rPr>
        <w:t>(1228)</w:t>
      </w:r>
      <w:r w:rsidR="00A4435A" w:rsidRPr="00850CC4">
        <w:rPr>
          <w:b w:val="0"/>
          <w:spacing w:val="-5"/>
        </w:rPr>
        <w:t xml:space="preserve"> </w:t>
      </w:r>
      <w:r w:rsidR="00A4435A" w:rsidRPr="00850CC4">
        <w:rPr>
          <w:b w:val="0"/>
        </w:rPr>
        <w:t>and</w:t>
      </w:r>
      <w:r w:rsidR="00A4435A" w:rsidRPr="00850CC4">
        <w:rPr>
          <w:b w:val="0"/>
          <w:spacing w:val="58"/>
        </w:rPr>
        <w:t xml:space="preserve"> </w:t>
      </w:r>
      <w:r w:rsidR="00A4435A" w:rsidRPr="00850CC4">
        <w:rPr>
          <w:b w:val="0"/>
        </w:rPr>
        <w:t>Part-of</w:t>
      </w:r>
      <w:r w:rsidR="00A4435A" w:rsidRPr="00850CC4">
        <w:rPr>
          <w:b w:val="0"/>
          <w:spacing w:val="-4"/>
        </w:rPr>
        <w:t xml:space="preserve"> </w:t>
      </w:r>
      <w:r w:rsidR="00A4435A" w:rsidRPr="00850CC4">
        <w:rPr>
          <w:b w:val="0"/>
        </w:rPr>
        <w:t>(833).</w:t>
      </w:r>
      <w:r w:rsidR="00BC2D03" w:rsidRPr="00850CC4">
        <w:rPr>
          <w:b w:val="0"/>
        </w:rPr>
        <w:t xml:space="preserve"> </w:t>
      </w:r>
      <w:r w:rsidR="00A4435A" w:rsidRPr="00850CC4">
        <w:rPr>
          <w:b w:val="0"/>
        </w:rPr>
        <w:t>With such a large number of terms, further categorizations were carried out</w:t>
      </w:r>
      <w:r w:rsidR="00A4435A" w:rsidRPr="00850CC4">
        <w:rPr>
          <w:b w:val="0"/>
          <w:spacing w:val="1"/>
        </w:rPr>
        <w:t xml:space="preserve"> </w:t>
      </w:r>
      <w:r w:rsidR="00A4435A" w:rsidRPr="00850CC4">
        <w:rPr>
          <w:b w:val="0"/>
        </w:rPr>
        <w:t>resulting in the key terms with the corresponding numbers of Associative</w:t>
      </w:r>
      <w:r w:rsidR="00A4435A" w:rsidRPr="00850CC4">
        <w:rPr>
          <w:b w:val="0"/>
          <w:spacing w:val="1"/>
        </w:rPr>
        <w:t xml:space="preserve"> </w:t>
      </w:r>
      <w:r w:rsidR="00850CC4">
        <w:rPr>
          <w:b w:val="0"/>
        </w:rPr>
        <w:t>relations.</w:t>
      </w:r>
    </w:p>
    <w:p w14:paraId="23EF63C7" w14:textId="2C39FE85" w:rsidR="00A4435A" w:rsidRPr="00850CC4" w:rsidRDefault="00215587" w:rsidP="00077F63">
      <w:pPr>
        <w:pStyle w:val="Heading3"/>
        <w:rPr>
          <w:b w:val="0"/>
        </w:rPr>
      </w:pPr>
      <w:r w:rsidRPr="00BC2D03">
        <w:t xml:space="preserve">4.2.8. </w:t>
      </w:r>
      <w:r w:rsidR="00A4435A" w:rsidRPr="00BC2D03">
        <w:t>Action-of</w:t>
      </w:r>
      <w:r w:rsidR="006E6E3E">
        <w:t xml:space="preserve">: </w:t>
      </w:r>
      <w:r w:rsidR="00A4435A" w:rsidRPr="00850CC4">
        <w:rPr>
          <w:b w:val="0"/>
        </w:rPr>
        <w:t>During the course of analysis several relations appears and disappears and its</w:t>
      </w:r>
      <w:r w:rsidR="00A4435A" w:rsidRPr="00850CC4">
        <w:rPr>
          <w:b w:val="0"/>
          <w:spacing w:val="1"/>
        </w:rPr>
        <w:t xml:space="preserve"> </w:t>
      </w:r>
      <w:r w:rsidR="00A4435A" w:rsidRPr="00850CC4">
        <w:rPr>
          <w:b w:val="0"/>
        </w:rPr>
        <w:t>status can only be certified at the end of the coding phase. Initially, there was no</w:t>
      </w:r>
      <w:r w:rsidR="00A4435A" w:rsidRPr="00850CC4">
        <w:rPr>
          <w:b w:val="0"/>
          <w:spacing w:val="1"/>
        </w:rPr>
        <w:t xml:space="preserve"> </w:t>
      </w:r>
      <w:r w:rsidR="00A4435A" w:rsidRPr="00850CC4">
        <w:rPr>
          <w:b w:val="0"/>
        </w:rPr>
        <w:t>Action-of</w:t>
      </w:r>
      <w:r w:rsidR="00A4435A" w:rsidRPr="00850CC4">
        <w:rPr>
          <w:b w:val="0"/>
          <w:spacing w:val="1"/>
        </w:rPr>
        <w:t xml:space="preserve"> </w:t>
      </w:r>
      <w:r w:rsidR="00A4435A" w:rsidRPr="00850CC4">
        <w:rPr>
          <w:b w:val="0"/>
        </w:rPr>
        <w:t>relation</w:t>
      </w:r>
      <w:r w:rsidR="00A4435A" w:rsidRPr="00850CC4">
        <w:rPr>
          <w:b w:val="0"/>
          <w:spacing w:val="1"/>
        </w:rPr>
        <w:t xml:space="preserve"> </w:t>
      </w:r>
      <w:r w:rsidR="00A4435A" w:rsidRPr="00850CC4">
        <w:rPr>
          <w:b w:val="0"/>
        </w:rPr>
        <w:t>in</w:t>
      </w:r>
      <w:r w:rsidR="00A4435A" w:rsidRPr="00850CC4">
        <w:rPr>
          <w:b w:val="0"/>
          <w:spacing w:val="1"/>
        </w:rPr>
        <w:t xml:space="preserve"> </w:t>
      </w:r>
      <w:r w:rsidR="00A4435A" w:rsidRPr="00850CC4">
        <w:rPr>
          <w:b w:val="0"/>
        </w:rPr>
        <w:t>the</w:t>
      </w:r>
      <w:r w:rsidR="00A4435A" w:rsidRPr="00850CC4">
        <w:rPr>
          <w:b w:val="0"/>
          <w:spacing w:val="1"/>
        </w:rPr>
        <w:t xml:space="preserve"> </w:t>
      </w:r>
      <w:r w:rsidR="00A4435A" w:rsidRPr="00850CC4">
        <w:rPr>
          <w:b w:val="0"/>
        </w:rPr>
        <w:t>Framework</w:t>
      </w:r>
      <w:r w:rsidR="00A4435A" w:rsidRPr="00850CC4">
        <w:rPr>
          <w:b w:val="0"/>
          <w:spacing w:val="1"/>
        </w:rPr>
        <w:t xml:space="preserve"> </w:t>
      </w:r>
      <w:r w:rsidR="00A4435A" w:rsidRPr="00850CC4">
        <w:rPr>
          <w:b w:val="0"/>
        </w:rPr>
        <w:t>because</w:t>
      </w:r>
      <w:r w:rsidR="00A4435A" w:rsidRPr="00850CC4">
        <w:rPr>
          <w:b w:val="0"/>
          <w:spacing w:val="1"/>
        </w:rPr>
        <w:t xml:space="preserve"> </w:t>
      </w:r>
      <w:r w:rsidR="00A4435A" w:rsidRPr="00850CC4">
        <w:rPr>
          <w:b w:val="0"/>
        </w:rPr>
        <w:t>the</w:t>
      </w:r>
      <w:r w:rsidR="00A4435A" w:rsidRPr="00850CC4">
        <w:rPr>
          <w:b w:val="0"/>
          <w:spacing w:val="1"/>
        </w:rPr>
        <w:t xml:space="preserve"> </w:t>
      </w:r>
      <w:r w:rsidR="00A4435A" w:rsidRPr="00850CC4">
        <w:rPr>
          <w:b w:val="0"/>
        </w:rPr>
        <w:t>pilot</w:t>
      </w:r>
      <w:r w:rsidR="00A4435A" w:rsidRPr="00850CC4">
        <w:rPr>
          <w:b w:val="0"/>
          <w:spacing w:val="1"/>
        </w:rPr>
        <w:t xml:space="preserve"> </w:t>
      </w:r>
      <w:r w:rsidR="00A4435A" w:rsidRPr="00850CC4">
        <w:rPr>
          <w:b w:val="0"/>
        </w:rPr>
        <w:t>survey</w:t>
      </w:r>
      <w:r w:rsidR="00A4435A" w:rsidRPr="00850CC4">
        <w:rPr>
          <w:b w:val="0"/>
          <w:spacing w:val="1"/>
        </w:rPr>
        <w:t xml:space="preserve"> </w:t>
      </w:r>
      <w:r w:rsidR="00A4435A" w:rsidRPr="00850CC4">
        <w:rPr>
          <w:b w:val="0"/>
        </w:rPr>
        <w:t>of</w:t>
      </w:r>
      <w:r w:rsidR="00A4435A" w:rsidRPr="00850CC4">
        <w:rPr>
          <w:b w:val="0"/>
          <w:spacing w:val="1"/>
        </w:rPr>
        <w:t xml:space="preserve"> </w:t>
      </w:r>
      <w:r w:rsidR="00A4435A" w:rsidRPr="00850CC4">
        <w:rPr>
          <w:b w:val="0"/>
        </w:rPr>
        <w:t>Chapter</w:t>
      </w:r>
      <w:r w:rsidR="00A4435A" w:rsidRPr="00850CC4">
        <w:rPr>
          <w:b w:val="0"/>
          <w:spacing w:val="1"/>
        </w:rPr>
        <w:t xml:space="preserve"> </w:t>
      </w:r>
      <w:r w:rsidR="00A4435A" w:rsidRPr="00850CC4">
        <w:rPr>
          <w:b w:val="0"/>
        </w:rPr>
        <w:t>I:</w:t>
      </w:r>
      <w:r w:rsidR="00A4435A" w:rsidRPr="00850CC4">
        <w:rPr>
          <w:b w:val="0"/>
          <w:spacing w:val="1"/>
        </w:rPr>
        <w:t xml:space="preserve"> </w:t>
      </w:r>
      <w:r w:rsidR="00A4435A" w:rsidRPr="00850CC4">
        <w:rPr>
          <w:b w:val="0"/>
        </w:rPr>
        <w:t>Introduction didn’t discover many relations of this kind. However, when the term</w:t>
      </w:r>
      <w:r w:rsidR="00A4435A" w:rsidRPr="00850CC4">
        <w:rPr>
          <w:b w:val="0"/>
          <w:spacing w:val="1"/>
        </w:rPr>
        <w:t xml:space="preserve"> </w:t>
      </w:r>
      <w:r w:rsidR="00A4435A" w:rsidRPr="00850CC4">
        <w:rPr>
          <w:b w:val="0"/>
        </w:rPr>
        <w:t>extraction progressed to the second Chapter: Aesthetics, Action-of relation appeared,</w:t>
      </w:r>
      <w:r w:rsidR="00A4435A" w:rsidRPr="00850CC4">
        <w:rPr>
          <w:b w:val="0"/>
          <w:spacing w:val="1"/>
        </w:rPr>
        <w:t xml:space="preserve"> </w:t>
      </w:r>
      <w:r w:rsidR="00A4435A" w:rsidRPr="00850CC4">
        <w:rPr>
          <w:b w:val="0"/>
        </w:rPr>
        <w:t>so it is added to the list of Paradigmatic relations and the relation continued to appear</w:t>
      </w:r>
      <w:r w:rsidR="00A4435A" w:rsidRPr="00850CC4">
        <w:rPr>
          <w:b w:val="0"/>
          <w:spacing w:val="1"/>
        </w:rPr>
        <w:t xml:space="preserve"> </w:t>
      </w:r>
      <w:r w:rsidR="00A4435A" w:rsidRPr="00850CC4">
        <w:rPr>
          <w:b w:val="0"/>
        </w:rPr>
        <w:t>until the end of Chapter 6. We then came back to Chapter one and try to find the</w:t>
      </w:r>
      <w:r w:rsidR="00A4435A" w:rsidRPr="00850CC4">
        <w:rPr>
          <w:b w:val="0"/>
          <w:spacing w:val="1"/>
        </w:rPr>
        <w:t xml:space="preserve"> </w:t>
      </w:r>
      <w:r w:rsidR="00A4435A" w:rsidRPr="00850CC4">
        <w:rPr>
          <w:b w:val="0"/>
        </w:rPr>
        <w:t>relation and coded it again.</w:t>
      </w:r>
      <w:r w:rsidR="00A4435A" w:rsidRPr="00850CC4">
        <w:rPr>
          <w:b w:val="0"/>
          <w:spacing w:val="1"/>
        </w:rPr>
        <w:t xml:space="preserve"> </w:t>
      </w:r>
      <w:r w:rsidR="00A4435A" w:rsidRPr="00850CC4">
        <w:rPr>
          <w:b w:val="0"/>
        </w:rPr>
        <w:t>That is why it bears the high number of “42”. Actions of</w:t>
      </w:r>
      <w:r w:rsidR="00A4435A" w:rsidRPr="00850CC4">
        <w:rPr>
          <w:b w:val="0"/>
          <w:spacing w:val="1"/>
        </w:rPr>
        <w:t xml:space="preserve"> </w:t>
      </w:r>
      <w:r w:rsidR="00A4435A" w:rsidRPr="00850CC4">
        <w:rPr>
          <w:b w:val="0"/>
          <w:i/>
        </w:rPr>
        <w:t xml:space="preserve">beams, bridges, elements, girders, materials </w:t>
      </w:r>
      <w:r w:rsidR="00A4435A" w:rsidRPr="00850CC4">
        <w:rPr>
          <w:b w:val="0"/>
        </w:rPr>
        <w:t>are identified as typical in this text type</w:t>
      </w:r>
      <w:r w:rsidR="00A4435A" w:rsidRPr="00850CC4">
        <w:rPr>
          <w:b w:val="0"/>
          <w:spacing w:val="1"/>
        </w:rPr>
        <w:t xml:space="preserve"> </w:t>
      </w:r>
      <w:r w:rsidR="00A4435A" w:rsidRPr="00850CC4">
        <w:rPr>
          <w:b w:val="0"/>
        </w:rPr>
        <w:t>and</w:t>
      </w:r>
      <w:r w:rsidR="00A4435A" w:rsidRPr="00850CC4">
        <w:rPr>
          <w:b w:val="0"/>
          <w:spacing w:val="-1"/>
        </w:rPr>
        <w:t xml:space="preserve"> </w:t>
      </w:r>
      <w:r w:rsidR="00A4435A" w:rsidRPr="00850CC4">
        <w:rPr>
          <w:b w:val="0"/>
        </w:rPr>
        <w:t>the total number of</w:t>
      </w:r>
      <w:r w:rsidR="00A4435A" w:rsidRPr="00850CC4">
        <w:rPr>
          <w:b w:val="0"/>
          <w:spacing w:val="1"/>
        </w:rPr>
        <w:t xml:space="preserve"> </w:t>
      </w:r>
      <w:r w:rsidR="00A4435A" w:rsidRPr="00850CC4">
        <w:rPr>
          <w:b w:val="0"/>
        </w:rPr>
        <w:t>example</w:t>
      </w:r>
      <w:r w:rsidR="00A4435A" w:rsidRPr="00850CC4">
        <w:rPr>
          <w:b w:val="0"/>
          <w:spacing w:val="-1"/>
        </w:rPr>
        <w:t xml:space="preserve"> </w:t>
      </w:r>
      <w:r w:rsidR="00A4435A" w:rsidRPr="00850CC4">
        <w:rPr>
          <w:b w:val="0"/>
        </w:rPr>
        <w:t>relations</w:t>
      </w:r>
      <w:r w:rsidR="00A4435A" w:rsidRPr="00850CC4">
        <w:rPr>
          <w:b w:val="0"/>
          <w:spacing w:val="-1"/>
        </w:rPr>
        <w:t xml:space="preserve"> </w:t>
      </w:r>
      <w:r w:rsidR="00A4435A" w:rsidRPr="00850CC4">
        <w:rPr>
          <w:b w:val="0"/>
        </w:rPr>
        <w:t>is</w:t>
      </w:r>
      <w:r w:rsidR="00A4435A" w:rsidRPr="00850CC4">
        <w:rPr>
          <w:b w:val="0"/>
          <w:spacing w:val="-1"/>
        </w:rPr>
        <w:t xml:space="preserve"> </w:t>
      </w:r>
      <w:r w:rsidR="00A4435A" w:rsidRPr="00850CC4">
        <w:rPr>
          <w:b w:val="0"/>
        </w:rPr>
        <w:t>290.</w:t>
      </w:r>
    </w:p>
    <w:p w14:paraId="1AF3B573" w14:textId="108C9EEB" w:rsidR="00BC2D03" w:rsidRDefault="00BC2D03" w:rsidP="00BC2D03">
      <w:pPr>
        <w:pStyle w:val="BodyText"/>
        <w:ind w:left="0" w:firstLine="720"/>
        <w:rPr>
          <w:sz w:val="22"/>
          <w:szCs w:val="22"/>
        </w:rPr>
      </w:pPr>
      <w:r w:rsidRPr="00BC2D03">
        <w:rPr>
          <w:sz w:val="22"/>
          <w:szCs w:val="22"/>
        </w:rPr>
        <w:t xml:space="preserve">In Chapter IV, the </w:t>
      </w:r>
      <w:r w:rsidRPr="00BC2D03">
        <w:rPr>
          <w:i/>
          <w:sz w:val="22"/>
          <w:szCs w:val="22"/>
        </w:rPr>
        <w:t xml:space="preserve">Paradigmatic </w:t>
      </w:r>
      <w:r w:rsidRPr="00BC2D03">
        <w:rPr>
          <w:sz w:val="22"/>
          <w:szCs w:val="22"/>
        </w:rPr>
        <w:t>LRs were identified and categorized. The</w:t>
      </w:r>
      <w:r w:rsidRPr="00BC2D03">
        <w:rPr>
          <w:spacing w:val="1"/>
          <w:sz w:val="22"/>
          <w:szCs w:val="22"/>
        </w:rPr>
        <w:t xml:space="preserve"> </w:t>
      </w:r>
      <w:r w:rsidRPr="00BC2D03">
        <w:rPr>
          <w:sz w:val="22"/>
          <w:szCs w:val="22"/>
        </w:rPr>
        <w:t>numbers of example relations indicate the degree of popularity of each relation type.</w:t>
      </w:r>
      <w:r w:rsidRPr="00BC2D03">
        <w:rPr>
          <w:spacing w:val="1"/>
          <w:sz w:val="22"/>
          <w:szCs w:val="22"/>
        </w:rPr>
        <w:t xml:space="preserve"> </w:t>
      </w:r>
      <w:r w:rsidRPr="00BC2D03">
        <w:rPr>
          <w:sz w:val="22"/>
          <w:szCs w:val="22"/>
        </w:rPr>
        <w:t>Also,</w:t>
      </w:r>
      <w:r w:rsidRPr="00BC2D03">
        <w:rPr>
          <w:spacing w:val="1"/>
          <w:sz w:val="22"/>
          <w:szCs w:val="22"/>
        </w:rPr>
        <w:t xml:space="preserve"> </w:t>
      </w:r>
      <w:r w:rsidRPr="00BC2D03">
        <w:rPr>
          <w:sz w:val="22"/>
          <w:szCs w:val="22"/>
        </w:rPr>
        <w:t>all</w:t>
      </w:r>
      <w:r w:rsidRPr="00BC2D03">
        <w:rPr>
          <w:spacing w:val="1"/>
          <w:sz w:val="22"/>
          <w:szCs w:val="22"/>
        </w:rPr>
        <w:t xml:space="preserve"> </w:t>
      </w:r>
      <w:r w:rsidRPr="00BC2D03">
        <w:rPr>
          <w:sz w:val="22"/>
          <w:szCs w:val="22"/>
        </w:rPr>
        <w:t>the</w:t>
      </w:r>
      <w:r w:rsidRPr="00BC2D03">
        <w:rPr>
          <w:spacing w:val="1"/>
          <w:sz w:val="22"/>
          <w:szCs w:val="22"/>
        </w:rPr>
        <w:t xml:space="preserve"> </w:t>
      </w:r>
      <w:r w:rsidRPr="00BC2D03">
        <w:rPr>
          <w:sz w:val="22"/>
          <w:szCs w:val="22"/>
        </w:rPr>
        <w:t>examples</w:t>
      </w:r>
      <w:r w:rsidRPr="00BC2D03">
        <w:rPr>
          <w:spacing w:val="1"/>
          <w:sz w:val="22"/>
          <w:szCs w:val="22"/>
        </w:rPr>
        <w:t xml:space="preserve"> </w:t>
      </w:r>
      <w:r w:rsidRPr="00BC2D03">
        <w:rPr>
          <w:sz w:val="22"/>
          <w:szCs w:val="22"/>
        </w:rPr>
        <w:t>relations</w:t>
      </w:r>
      <w:r w:rsidRPr="00BC2D03">
        <w:rPr>
          <w:spacing w:val="1"/>
          <w:sz w:val="22"/>
          <w:szCs w:val="22"/>
        </w:rPr>
        <w:t xml:space="preserve"> </w:t>
      </w:r>
      <w:r w:rsidRPr="00BC2D03">
        <w:rPr>
          <w:sz w:val="22"/>
          <w:szCs w:val="22"/>
        </w:rPr>
        <w:t>are</w:t>
      </w:r>
      <w:r w:rsidRPr="00BC2D03">
        <w:rPr>
          <w:spacing w:val="1"/>
          <w:sz w:val="22"/>
          <w:szCs w:val="22"/>
        </w:rPr>
        <w:t xml:space="preserve"> </w:t>
      </w:r>
      <w:r w:rsidRPr="00BC2D03">
        <w:rPr>
          <w:sz w:val="22"/>
          <w:szCs w:val="22"/>
        </w:rPr>
        <w:t>categorized</w:t>
      </w:r>
      <w:r w:rsidRPr="00BC2D03">
        <w:rPr>
          <w:spacing w:val="1"/>
          <w:sz w:val="22"/>
          <w:szCs w:val="22"/>
        </w:rPr>
        <w:t xml:space="preserve"> </w:t>
      </w:r>
      <w:r w:rsidRPr="00BC2D03">
        <w:rPr>
          <w:sz w:val="22"/>
          <w:szCs w:val="22"/>
        </w:rPr>
        <w:t>and</w:t>
      </w:r>
      <w:r w:rsidRPr="00BC2D03">
        <w:rPr>
          <w:spacing w:val="1"/>
          <w:sz w:val="22"/>
          <w:szCs w:val="22"/>
        </w:rPr>
        <w:t xml:space="preserve"> </w:t>
      </w:r>
      <w:r w:rsidRPr="00BC2D03">
        <w:rPr>
          <w:sz w:val="22"/>
          <w:szCs w:val="22"/>
        </w:rPr>
        <w:t>analyzed</w:t>
      </w:r>
      <w:r w:rsidRPr="00BC2D03">
        <w:rPr>
          <w:spacing w:val="1"/>
          <w:sz w:val="22"/>
          <w:szCs w:val="22"/>
        </w:rPr>
        <w:t xml:space="preserve"> </w:t>
      </w:r>
      <w:r w:rsidRPr="00BC2D03">
        <w:rPr>
          <w:sz w:val="22"/>
          <w:szCs w:val="22"/>
        </w:rPr>
        <w:t>from</w:t>
      </w:r>
      <w:r w:rsidRPr="00BC2D03">
        <w:rPr>
          <w:spacing w:val="65"/>
          <w:sz w:val="22"/>
          <w:szCs w:val="22"/>
        </w:rPr>
        <w:t xml:space="preserve"> </w:t>
      </w:r>
      <w:r w:rsidRPr="00BC2D03">
        <w:rPr>
          <w:sz w:val="22"/>
          <w:szCs w:val="22"/>
        </w:rPr>
        <w:t>meaning</w:t>
      </w:r>
      <w:r w:rsidRPr="00BC2D03">
        <w:rPr>
          <w:spacing w:val="1"/>
          <w:sz w:val="22"/>
          <w:szCs w:val="22"/>
        </w:rPr>
        <w:t xml:space="preserve"> </w:t>
      </w:r>
      <w:r w:rsidRPr="00BC2D03">
        <w:rPr>
          <w:sz w:val="22"/>
          <w:szCs w:val="22"/>
        </w:rPr>
        <w:t>perspective to identity the multi-relationships of the term systems, based on which the</w:t>
      </w:r>
      <w:r w:rsidRPr="00BC2D03">
        <w:rPr>
          <w:spacing w:val="1"/>
          <w:sz w:val="22"/>
          <w:szCs w:val="22"/>
        </w:rPr>
        <w:t xml:space="preserve"> </w:t>
      </w:r>
      <w:r w:rsidRPr="00BC2D03">
        <w:rPr>
          <w:sz w:val="22"/>
          <w:szCs w:val="22"/>
        </w:rPr>
        <w:t>contents and presentation patterns of TCE term bases can be recommended in the</w:t>
      </w:r>
      <w:r w:rsidRPr="00BC2D03">
        <w:rPr>
          <w:spacing w:val="1"/>
          <w:sz w:val="22"/>
          <w:szCs w:val="22"/>
        </w:rPr>
        <w:t xml:space="preserve"> </w:t>
      </w:r>
      <w:r w:rsidRPr="00BC2D03">
        <w:rPr>
          <w:sz w:val="22"/>
          <w:szCs w:val="22"/>
        </w:rPr>
        <w:t xml:space="preserve">Chapter VII. The </w:t>
      </w:r>
      <w:r w:rsidRPr="00BC2D03">
        <w:rPr>
          <w:i/>
          <w:sz w:val="22"/>
          <w:szCs w:val="22"/>
        </w:rPr>
        <w:t xml:space="preserve">Paradigmatic Lexical Relations </w:t>
      </w:r>
      <w:r w:rsidRPr="00BC2D03">
        <w:rPr>
          <w:sz w:val="22"/>
          <w:szCs w:val="22"/>
        </w:rPr>
        <w:t>are consistent among languages</w:t>
      </w:r>
      <w:r w:rsidRPr="00BC2D03">
        <w:rPr>
          <w:spacing w:val="1"/>
          <w:sz w:val="22"/>
          <w:szCs w:val="22"/>
        </w:rPr>
        <w:t xml:space="preserve"> </w:t>
      </w:r>
      <w:r w:rsidRPr="00BC2D03">
        <w:rPr>
          <w:sz w:val="22"/>
          <w:szCs w:val="22"/>
        </w:rPr>
        <w:t>because</w:t>
      </w:r>
      <w:r w:rsidRPr="00BC2D03">
        <w:rPr>
          <w:spacing w:val="56"/>
          <w:sz w:val="22"/>
          <w:szCs w:val="22"/>
        </w:rPr>
        <w:t xml:space="preserve"> </w:t>
      </w:r>
      <w:r w:rsidRPr="00BC2D03">
        <w:rPr>
          <w:sz w:val="22"/>
          <w:szCs w:val="22"/>
        </w:rPr>
        <w:t>they</w:t>
      </w:r>
      <w:r w:rsidRPr="00BC2D03">
        <w:rPr>
          <w:spacing w:val="56"/>
          <w:sz w:val="22"/>
          <w:szCs w:val="22"/>
        </w:rPr>
        <w:t xml:space="preserve"> </w:t>
      </w:r>
      <w:r w:rsidRPr="00BC2D03">
        <w:rPr>
          <w:sz w:val="22"/>
          <w:szCs w:val="22"/>
        </w:rPr>
        <w:t>are</w:t>
      </w:r>
      <w:r w:rsidRPr="00BC2D03">
        <w:rPr>
          <w:spacing w:val="58"/>
          <w:sz w:val="22"/>
          <w:szCs w:val="22"/>
        </w:rPr>
        <w:t xml:space="preserve"> </w:t>
      </w:r>
      <w:r w:rsidRPr="00BC2D03">
        <w:rPr>
          <w:sz w:val="22"/>
          <w:szCs w:val="22"/>
        </w:rPr>
        <w:t>related</w:t>
      </w:r>
      <w:r w:rsidRPr="00BC2D03">
        <w:rPr>
          <w:spacing w:val="56"/>
          <w:sz w:val="22"/>
          <w:szCs w:val="22"/>
        </w:rPr>
        <w:t xml:space="preserve"> </w:t>
      </w:r>
      <w:r w:rsidRPr="00BC2D03">
        <w:rPr>
          <w:sz w:val="22"/>
          <w:szCs w:val="22"/>
        </w:rPr>
        <w:t>to</w:t>
      </w:r>
      <w:r w:rsidRPr="00BC2D03">
        <w:rPr>
          <w:spacing w:val="57"/>
          <w:sz w:val="22"/>
          <w:szCs w:val="22"/>
        </w:rPr>
        <w:t xml:space="preserve"> </w:t>
      </w:r>
      <w:r w:rsidRPr="00BC2D03">
        <w:rPr>
          <w:sz w:val="22"/>
          <w:szCs w:val="22"/>
        </w:rPr>
        <w:t>the</w:t>
      </w:r>
      <w:r w:rsidRPr="00BC2D03">
        <w:rPr>
          <w:spacing w:val="56"/>
          <w:sz w:val="22"/>
          <w:szCs w:val="22"/>
        </w:rPr>
        <w:t xml:space="preserve"> </w:t>
      </w:r>
      <w:r w:rsidRPr="00BC2D03">
        <w:rPr>
          <w:sz w:val="22"/>
          <w:szCs w:val="22"/>
        </w:rPr>
        <w:t>reality</w:t>
      </w:r>
      <w:r w:rsidRPr="00BC2D03">
        <w:rPr>
          <w:spacing w:val="56"/>
          <w:sz w:val="22"/>
          <w:szCs w:val="22"/>
        </w:rPr>
        <w:t xml:space="preserve"> </w:t>
      </w:r>
      <w:r w:rsidRPr="00BC2D03">
        <w:rPr>
          <w:sz w:val="22"/>
          <w:szCs w:val="22"/>
        </w:rPr>
        <w:t>and</w:t>
      </w:r>
      <w:r w:rsidRPr="00BC2D03">
        <w:rPr>
          <w:spacing w:val="60"/>
          <w:sz w:val="22"/>
          <w:szCs w:val="22"/>
        </w:rPr>
        <w:t xml:space="preserve"> </w:t>
      </w:r>
      <w:r w:rsidRPr="00BC2D03">
        <w:rPr>
          <w:sz w:val="22"/>
          <w:szCs w:val="22"/>
        </w:rPr>
        <w:t>science,</w:t>
      </w:r>
      <w:r w:rsidRPr="00BC2D03">
        <w:rPr>
          <w:spacing w:val="56"/>
          <w:sz w:val="22"/>
          <w:szCs w:val="22"/>
        </w:rPr>
        <w:t xml:space="preserve"> </w:t>
      </w:r>
      <w:r w:rsidRPr="00BC2D03">
        <w:rPr>
          <w:sz w:val="22"/>
          <w:szCs w:val="22"/>
        </w:rPr>
        <w:t>not</w:t>
      </w:r>
      <w:r w:rsidRPr="00BC2D03">
        <w:rPr>
          <w:spacing w:val="57"/>
          <w:sz w:val="22"/>
          <w:szCs w:val="22"/>
        </w:rPr>
        <w:t xml:space="preserve"> </w:t>
      </w:r>
      <w:r w:rsidRPr="00BC2D03">
        <w:rPr>
          <w:sz w:val="22"/>
          <w:szCs w:val="22"/>
        </w:rPr>
        <w:t>the</w:t>
      </w:r>
      <w:r w:rsidRPr="00BC2D03">
        <w:rPr>
          <w:spacing w:val="58"/>
          <w:sz w:val="22"/>
          <w:szCs w:val="22"/>
        </w:rPr>
        <w:t xml:space="preserve"> </w:t>
      </w:r>
      <w:r w:rsidRPr="00BC2D03">
        <w:rPr>
          <w:sz w:val="22"/>
          <w:szCs w:val="22"/>
        </w:rPr>
        <w:t>languages</w:t>
      </w:r>
      <w:r w:rsidRPr="00BC2D03">
        <w:rPr>
          <w:spacing w:val="56"/>
          <w:sz w:val="22"/>
          <w:szCs w:val="22"/>
        </w:rPr>
        <w:t xml:space="preserve"> </w:t>
      </w:r>
      <w:r w:rsidRPr="00BC2D03">
        <w:rPr>
          <w:sz w:val="22"/>
          <w:szCs w:val="22"/>
        </w:rPr>
        <w:t>themselves,</w:t>
      </w:r>
      <w:r w:rsidRPr="00BC2D03">
        <w:rPr>
          <w:spacing w:val="-63"/>
          <w:sz w:val="22"/>
          <w:szCs w:val="22"/>
        </w:rPr>
        <w:t xml:space="preserve"> </w:t>
      </w:r>
      <w:r w:rsidRPr="00BC2D03">
        <w:rPr>
          <w:sz w:val="22"/>
          <w:szCs w:val="22"/>
        </w:rPr>
        <w:t>which differ widely in the world. Paradigmatic relations are useful for EMI students in</w:t>
      </w:r>
      <w:r w:rsidRPr="00BC2D03">
        <w:rPr>
          <w:spacing w:val="-62"/>
          <w:sz w:val="22"/>
          <w:szCs w:val="22"/>
        </w:rPr>
        <w:t xml:space="preserve"> </w:t>
      </w:r>
      <w:r w:rsidRPr="00BC2D03">
        <w:rPr>
          <w:sz w:val="22"/>
          <w:szCs w:val="22"/>
        </w:rPr>
        <w:t>any</w:t>
      </w:r>
      <w:r w:rsidRPr="00BC2D03">
        <w:rPr>
          <w:spacing w:val="-1"/>
          <w:sz w:val="22"/>
          <w:szCs w:val="22"/>
        </w:rPr>
        <w:t xml:space="preserve"> </w:t>
      </w:r>
      <w:r w:rsidRPr="00BC2D03">
        <w:rPr>
          <w:sz w:val="22"/>
          <w:szCs w:val="22"/>
        </w:rPr>
        <w:t>country</w:t>
      </w:r>
      <w:r w:rsidRPr="00BC2D03">
        <w:rPr>
          <w:spacing w:val="1"/>
          <w:sz w:val="22"/>
          <w:szCs w:val="22"/>
        </w:rPr>
        <w:t xml:space="preserve"> </w:t>
      </w:r>
      <w:r w:rsidRPr="00BC2D03">
        <w:rPr>
          <w:sz w:val="22"/>
          <w:szCs w:val="22"/>
        </w:rPr>
        <w:t>once</w:t>
      </w:r>
      <w:r w:rsidRPr="00BC2D03">
        <w:rPr>
          <w:spacing w:val="-1"/>
          <w:sz w:val="22"/>
          <w:szCs w:val="22"/>
        </w:rPr>
        <w:t xml:space="preserve"> </w:t>
      </w:r>
      <w:r w:rsidRPr="00BC2D03">
        <w:rPr>
          <w:sz w:val="22"/>
          <w:szCs w:val="22"/>
        </w:rPr>
        <w:t>the</w:t>
      </w:r>
      <w:r w:rsidRPr="00BC2D03">
        <w:rPr>
          <w:spacing w:val="-1"/>
          <w:sz w:val="22"/>
          <w:szCs w:val="22"/>
        </w:rPr>
        <w:t xml:space="preserve"> </w:t>
      </w:r>
      <w:r w:rsidRPr="00BC2D03">
        <w:rPr>
          <w:sz w:val="22"/>
          <w:szCs w:val="22"/>
        </w:rPr>
        <w:t>terms</w:t>
      </w:r>
      <w:r w:rsidRPr="00BC2D03">
        <w:rPr>
          <w:spacing w:val="-1"/>
          <w:sz w:val="22"/>
          <w:szCs w:val="22"/>
        </w:rPr>
        <w:t xml:space="preserve"> </w:t>
      </w:r>
      <w:r w:rsidRPr="00BC2D03">
        <w:rPr>
          <w:sz w:val="22"/>
          <w:szCs w:val="22"/>
        </w:rPr>
        <w:t>are</w:t>
      </w:r>
      <w:r w:rsidRPr="00BC2D03">
        <w:rPr>
          <w:spacing w:val="-1"/>
          <w:sz w:val="22"/>
          <w:szCs w:val="22"/>
        </w:rPr>
        <w:t xml:space="preserve"> </w:t>
      </w:r>
      <w:r w:rsidRPr="00BC2D03">
        <w:rPr>
          <w:sz w:val="22"/>
          <w:szCs w:val="22"/>
        </w:rPr>
        <w:t>translated</w:t>
      </w:r>
      <w:r w:rsidRPr="00BC2D03">
        <w:rPr>
          <w:spacing w:val="-1"/>
          <w:sz w:val="22"/>
          <w:szCs w:val="22"/>
        </w:rPr>
        <w:t xml:space="preserve"> </w:t>
      </w:r>
      <w:r w:rsidRPr="00BC2D03">
        <w:rPr>
          <w:sz w:val="22"/>
          <w:szCs w:val="22"/>
        </w:rPr>
        <w:t>from</w:t>
      </w:r>
      <w:r w:rsidRPr="00BC2D03">
        <w:rPr>
          <w:spacing w:val="1"/>
          <w:sz w:val="22"/>
          <w:szCs w:val="22"/>
        </w:rPr>
        <w:t xml:space="preserve"> </w:t>
      </w:r>
      <w:r w:rsidRPr="00BC2D03">
        <w:rPr>
          <w:sz w:val="22"/>
          <w:szCs w:val="22"/>
        </w:rPr>
        <w:t>English</w:t>
      </w:r>
      <w:r w:rsidRPr="00BC2D03">
        <w:rPr>
          <w:spacing w:val="-1"/>
          <w:sz w:val="22"/>
          <w:szCs w:val="22"/>
        </w:rPr>
        <w:t xml:space="preserve"> </w:t>
      </w:r>
      <w:r w:rsidRPr="00BC2D03">
        <w:rPr>
          <w:sz w:val="22"/>
          <w:szCs w:val="22"/>
        </w:rPr>
        <w:t>into</w:t>
      </w:r>
      <w:r w:rsidRPr="00BC2D03">
        <w:rPr>
          <w:spacing w:val="-1"/>
          <w:sz w:val="22"/>
          <w:szCs w:val="22"/>
        </w:rPr>
        <w:t xml:space="preserve"> </w:t>
      </w:r>
      <w:r w:rsidRPr="00BC2D03">
        <w:rPr>
          <w:sz w:val="22"/>
          <w:szCs w:val="22"/>
        </w:rPr>
        <w:t>their</w:t>
      </w:r>
      <w:r w:rsidRPr="00BC2D03">
        <w:rPr>
          <w:spacing w:val="1"/>
          <w:sz w:val="22"/>
          <w:szCs w:val="22"/>
        </w:rPr>
        <w:t xml:space="preserve"> </w:t>
      </w:r>
      <w:r w:rsidRPr="00BC2D03">
        <w:rPr>
          <w:sz w:val="22"/>
          <w:szCs w:val="22"/>
        </w:rPr>
        <w:t>mother</w:t>
      </w:r>
      <w:r w:rsidRPr="00BC2D03">
        <w:rPr>
          <w:spacing w:val="-1"/>
          <w:sz w:val="22"/>
          <w:szCs w:val="22"/>
        </w:rPr>
        <w:t xml:space="preserve"> </w:t>
      </w:r>
      <w:r w:rsidRPr="00BC2D03">
        <w:rPr>
          <w:sz w:val="22"/>
          <w:szCs w:val="22"/>
        </w:rPr>
        <w:t>tongue.</w:t>
      </w:r>
      <w:r w:rsidR="006E6E3E">
        <w:rPr>
          <w:sz w:val="22"/>
          <w:szCs w:val="22"/>
        </w:rPr>
        <w:t xml:space="preserve"> </w:t>
      </w:r>
      <w:r w:rsidR="001406EF" w:rsidRPr="006F0B26">
        <w:rPr>
          <w:sz w:val="22"/>
          <w:szCs w:val="22"/>
        </w:rPr>
        <w:t xml:space="preserve">In the </w:t>
      </w:r>
      <w:r w:rsidR="001406EF" w:rsidRPr="006F0B26">
        <w:rPr>
          <w:i/>
          <w:sz w:val="22"/>
          <w:szCs w:val="22"/>
        </w:rPr>
        <w:t xml:space="preserve">Paradigmatic </w:t>
      </w:r>
      <w:r w:rsidR="001406EF" w:rsidRPr="006F0B26">
        <w:rPr>
          <w:sz w:val="22"/>
          <w:szCs w:val="22"/>
        </w:rPr>
        <w:t>group, there are</w:t>
      </w:r>
      <w:r w:rsidR="001406EF" w:rsidRPr="006F0B26">
        <w:rPr>
          <w:spacing w:val="1"/>
          <w:sz w:val="22"/>
          <w:szCs w:val="22"/>
        </w:rPr>
        <w:t xml:space="preserve"> </w:t>
      </w:r>
      <w:r w:rsidR="001406EF" w:rsidRPr="006F0B26">
        <w:rPr>
          <w:sz w:val="22"/>
          <w:szCs w:val="22"/>
        </w:rPr>
        <w:t>6737</w:t>
      </w:r>
      <w:r w:rsidR="001406EF" w:rsidRPr="006F0B26">
        <w:rPr>
          <w:spacing w:val="1"/>
          <w:sz w:val="22"/>
          <w:szCs w:val="22"/>
        </w:rPr>
        <w:t xml:space="preserve"> </w:t>
      </w:r>
      <w:r w:rsidR="001406EF" w:rsidRPr="006F0B26">
        <w:rPr>
          <w:i/>
          <w:sz w:val="22"/>
          <w:szCs w:val="22"/>
        </w:rPr>
        <w:t>Lexical Relations</w:t>
      </w:r>
      <w:r w:rsidR="001406EF" w:rsidRPr="006F0B26">
        <w:rPr>
          <w:sz w:val="22"/>
          <w:szCs w:val="22"/>
        </w:rPr>
        <w:t>, which make up 3/4 of the total 8246 relations. Though Syntagmatic</w:t>
      </w:r>
      <w:r w:rsidR="001406EF" w:rsidRPr="006F0B26">
        <w:rPr>
          <w:spacing w:val="1"/>
          <w:sz w:val="22"/>
          <w:szCs w:val="22"/>
        </w:rPr>
        <w:t xml:space="preserve"> </w:t>
      </w:r>
      <w:r w:rsidR="001406EF" w:rsidRPr="006F0B26">
        <w:rPr>
          <w:sz w:val="22"/>
          <w:szCs w:val="22"/>
        </w:rPr>
        <w:t>LRs</w:t>
      </w:r>
      <w:r w:rsidR="001406EF" w:rsidRPr="006F0B26">
        <w:rPr>
          <w:spacing w:val="1"/>
          <w:sz w:val="22"/>
          <w:szCs w:val="22"/>
        </w:rPr>
        <w:t xml:space="preserve"> </w:t>
      </w:r>
      <w:r w:rsidR="001406EF" w:rsidRPr="006F0B26">
        <w:rPr>
          <w:sz w:val="22"/>
          <w:szCs w:val="22"/>
        </w:rPr>
        <w:t>have</w:t>
      </w:r>
      <w:r w:rsidR="001406EF" w:rsidRPr="006F0B26">
        <w:rPr>
          <w:spacing w:val="1"/>
          <w:sz w:val="22"/>
          <w:szCs w:val="22"/>
        </w:rPr>
        <w:t xml:space="preserve"> </w:t>
      </w:r>
      <w:r w:rsidR="001406EF" w:rsidRPr="006F0B26">
        <w:rPr>
          <w:sz w:val="22"/>
          <w:szCs w:val="22"/>
        </w:rPr>
        <w:t>smaller</w:t>
      </w:r>
      <w:r w:rsidR="001406EF" w:rsidRPr="006F0B26">
        <w:rPr>
          <w:spacing w:val="1"/>
          <w:sz w:val="22"/>
          <w:szCs w:val="22"/>
        </w:rPr>
        <w:t xml:space="preserve"> </w:t>
      </w:r>
      <w:r w:rsidR="001406EF" w:rsidRPr="006F0B26">
        <w:rPr>
          <w:sz w:val="22"/>
          <w:szCs w:val="22"/>
        </w:rPr>
        <w:t>numbers</w:t>
      </w:r>
      <w:r w:rsidR="001406EF" w:rsidRPr="006F0B26">
        <w:rPr>
          <w:spacing w:val="1"/>
          <w:sz w:val="22"/>
          <w:szCs w:val="22"/>
        </w:rPr>
        <w:t xml:space="preserve"> </w:t>
      </w:r>
      <w:r w:rsidR="001406EF" w:rsidRPr="006F0B26">
        <w:rPr>
          <w:sz w:val="22"/>
          <w:szCs w:val="22"/>
        </w:rPr>
        <w:t>of</w:t>
      </w:r>
      <w:r w:rsidR="001406EF" w:rsidRPr="006F0B26">
        <w:rPr>
          <w:spacing w:val="1"/>
          <w:sz w:val="22"/>
          <w:szCs w:val="22"/>
        </w:rPr>
        <w:t xml:space="preserve"> </w:t>
      </w:r>
      <w:r w:rsidR="001406EF" w:rsidRPr="006F0B26">
        <w:rPr>
          <w:sz w:val="22"/>
          <w:szCs w:val="22"/>
        </w:rPr>
        <w:t>examples,</w:t>
      </w:r>
      <w:r w:rsidR="001406EF" w:rsidRPr="006F0B26">
        <w:rPr>
          <w:spacing w:val="1"/>
          <w:sz w:val="22"/>
          <w:szCs w:val="22"/>
        </w:rPr>
        <w:t xml:space="preserve"> </w:t>
      </w:r>
      <w:r w:rsidR="001406EF" w:rsidRPr="006F0B26">
        <w:rPr>
          <w:sz w:val="22"/>
          <w:szCs w:val="22"/>
        </w:rPr>
        <w:t>they</w:t>
      </w:r>
      <w:r w:rsidR="001406EF" w:rsidRPr="006F0B26">
        <w:rPr>
          <w:spacing w:val="1"/>
          <w:sz w:val="22"/>
          <w:szCs w:val="22"/>
        </w:rPr>
        <w:t xml:space="preserve"> </w:t>
      </w:r>
      <w:r w:rsidR="001406EF" w:rsidRPr="006F0B26">
        <w:rPr>
          <w:sz w:val="22"/>
          <w:szCs w:val="22"/>
        </w:rPr>
        <w:t>are</w:t>
      </w:r>
      <w:r w:rsidR="001406EF" w:rsidRPr="006F0B26">
        <w:rPr>
          <w:spacing w:val="1"/>
          <w:sz w:val="22"/>
          <w:szCs w:val="22"/>
        </w:rPr>
        <w:t xml:space="preserve"> </w:t>
      </w:r>
      <w:r w:rsidR="001406EF" w:rsidRPr="006F0B26">
        <w:rPr>
          <w:sz w:val="22"/>
          <w:szCs w:val="22"/>
        </w:rPr>
        <w:t>English</w:t>
      </w:r>
      <w:r w:rsidR="001406EF" w:rsidRPr="006F0B26">
        <w:rPr>
          <w:spacing w:val="1"/>
          <w:sz w:val="22"/>
          <w:szCs w:val="22"/>
        </w:rPr>
        <w:t xml:space="preserve"> </w:t>
      </w:r>
      <w:r w:rsidR="001406EF" w:rsidRPr="006F0B26">
        <w:rPr>
          <w:sz w:val="22"/>
          <w:szCs w:val="22"/>
        </w:rPr>
        <w:t>language</w:t>
      </w:r>
      <w:r w:rsidR="001406EF" w:rsidRPr="006F0B26">
        <w:rPr>
          <w:spacing w:val="1"/>
          <w:sz w:val="22"/>
          <w:szCs w:val="22"/>
        </w:rPr>
        <w:t xml:space="preserve"> </w:t>
      </w:r>
      <w:r w:rsidR="001406EF" w:rsidRPr="006F0B26">
        <w:rPr>
          <w:sz w:val="22"/>
          <w:szCs w:val="22"/>
        </w:rPr>
        <w:t>–</w:t>
      </w:r>
      <w:r w:rsidR="001406EF" w:rsidRPr="006F0B26">
        <w:rPr>
          <w:spacing w:val="1"/>
          <w:sz w:val="22"/>
          <w:szCs w:val="22"/>
        </w:rPr>
        <w:t xml:space="preserve"> </w:t>
      </w:r>
      <w:r w:rsidR="001406EF" w:rsidRPr="006F0B26">
        <w:rPr>
          <w:sz w:val="22"/>
          <w:szCs w:val="22"/>
        </w:rPr>
        <w:t>specific</w:t>
      </w:r>
      <w:r w:rsidR="001406EF" w:rsidRPr="006F0B26">
        <w:rPr>
          <w:spacing w:val="1"/>
          <w:sz w:val="22"/>
          <w:szCs w:val="22"/>
        </w:rPr>
        <w:t xml:space="preserve"> </w:t>
      </w:r>
      <w:r w:rsidR="001406EF" w:rsidRPr="006F0B26">
        <w:rPr>
          <w:sz w:val="22"/>
          <w:szCs w:val="22"/>
        </w:rPr>
        <w:t>(institutionalized)</w:t>
      </w:r>
      <w:r w:rsidR="001406EF" w:rsidRPr="006F0B26">
        <w:rPr>
          <w:spacing w:val="-2"/>
          <w:sz w:val="22"/>
          <w:szCs w:val="22"/>
        </w:rPr>
        <w:t xml:space="preserve"> </w:t>
      </w:r>
      <w:r w:rsidR="001406EF" w:rsidRPr="006F0B26">
        <w:rPr>
          <w:sz w:val="22"/>
          <w:szCs w:val="22"/>
        </w:rPr>
        <w:t>and</w:t>
      </w:r>
      <w:r w:rsidR="001406EF" w:rsidRPr="006F0B26">
        <w:rPr>
          <w:spacing w:val="1"/>
          <w:sz w:val="22"/>
          <w:szCs w:val="22"/>
        </w:rPr>
        <w:t xml:space="preserve"> </w:t>
      </w:r>
      <w:r w:rsidR="001406EF" w:rsidRPr="006F0B26">
        <w:rPr>
          <w:sz w:val="22"/>
          <w:szCs w:val="22"/>
        </w:rPr>
        <w:t>are extremely useful</w:t>
      </w:r>
      <w:r w:rsidR="001406EF" w:rsidRPr="006F0B26">
        <w:rPr>
          <w:spacing w:val="1"/>
          <w:sz w:val="22"/>
          <w:szCs w:val="22"/>
        </w:rPr>
        <w:t xml:space="preserve"> </w:t>
      </w:r>
      <w:r w:rsidR="001406EF" w:rsidRPr="006F0B26">
        <w:rPr>
          <w:sz w:val="22"/>
          <w:szCs w:val="22"/>
        </w:rPr>
        <w:t>for</w:t>
      </w:r>
      <w:r w:rsidR="001406EF" w:rsidRPr="006F0B26">
        <w:rPr>
          <w:spacing w:val="-1"/>
          <w:sz w:val="22"/>
          <w:szCs w:val="22"/>
        </w:rPr>
        <w:t xml:space="preserve"> </w:t>
      </w:r>
      <w:r w:rsidR="001406EF" w:rsidRPr="006F0B26">
        <w:rPr>
          <w:sz w:val="22"/>
          <w:szCs w:val="22"/>
        </w:rPr>
        <w:t>EMI</w:t>
      </w:r>
      <w:r w:rsidR="001406EF" w:rsidRPr="006F0B26">
        <w:rPr>
          <w:spacing w:val="-1"/>
          <w:sz w:val="22"/>
          <w:szCs w:val="22"/>
        </w:rPr>
        <w:t xml:space="preserve"> </w:t>
      </w:r>
      <w:r w:rsidR="001406EF" w:rsidRPr="006F0B26">
        <w:rPr>
          <w:sz w:val="22"/>
          <w:szCs w:val="22"/>
        </w:rPr>
        <w:t>students.</w:t>
      </w:r>
      <w:r w:rsidR="000646A9" w:rsidRPr="006F0B26">
        <w:rPr>
          <w:sz w:val="22"/>
          <w:szCs w:val="22"/>
        </w:rPr>
        <w:t xml:space="preserve"> </w:t>
      </w:r>
      <w:r w:rsidR="001406EF" w:rsidRPr="006F0B26">
        <w:rPr>
          <w:sz w:val="22"/>
          <w:szCs w:val="22"/>
        </w:rPr>
        <w:t xml:space="preserve">The category of </w:t>
      </w:r>
      <w:r w:rsidR="001406EF" w:rsidRPr="006F0B26">
        <w:rPr>
          <w:i/>
          <w:sz w:val="22"/>
          <w:szCs w:val="22"/>
        </w:rPr>
        <w:t xml:space="preserve">Paradigmatic Lexical Relations </w:t>
      </w:r>
      <w:r w:rsidR="001406EF" w:rsidRPr="006F0B26">
        <w:rPr>
          <w:sz w:val="22"/>
          <w:szCs w:val="22"/>
        </w:rPr>
        <w:t>has 4 main groups, each of which</w:t>
      </w:r>
      <w:r w:rsidR="001406EF" w:rsidRPr="006F0B26">
        <w:rPr>
          <w:spacing w:val="1"/>
          <w:sz w:val="22"/>
          <w:szCs w:val="22"/>
        </w:rPr>
        <w:t xml:space="preserve"> </w:t>
      </w:r>
      <w:r w:rsidR="001406EF" w:rsidRPr="006F0B26">
        <w:rPr>
          <w:sz w:val="22"/>
          <w:szCs w:val="22"/>
        </w:rPr>
        <w:t>consists</w:t>
      </w:r>
      <w:r w:rsidR="001406EF" w:rsidRPr="006F0B26">
        <w:rPr>
          <w:spacing w:val="3"/>
          <w:sz w:val="22"/>
          <w:szCs w:val="22"/>
        </w:rPr>
        <w:t xml:space="preserve"> </w:t>
      </w:r>
      <w:r w:rsidR="001406EF" w:rsidRPr="006F0B26">
        <w:rPr>
          <w:sz w:val="22"/>
          <w:szCs w:val="22"/>
        </w:rPr>
        <w:t>of</w:t>
      </w:r>
      <w:r w:rsidR="001406EF" w:rsidRPr="006F0B26">
        <w:rPr>
          <w:spacing w:val="1"/>
          <w:sz w:val="22"/>
          <w:szCs w:val="22"/>
        </w:rPr>
        <w:t xml:space="preserve"> </w:t>
      </w:r>
      <w:r w:rsidR="001406EF" w:rsidRPr="006F0B26">
        <w:rPr>
          <w:sz w:val="22"/>
          <w:szCs w:val="22"/>
        </w:rPr>
        <w:t>several sub-types.</w:t>
      </w:r>
      <w:r w:rsidR="001406EF" w:rsidRPr="006F0B26">
        <w:rPr>
          <w:spacing w:val="1"/>
          <w:sz w:val="22"/>
          <w:szCs w:val="22"/>
        </w:rPr>
        <w:t xml:space="preserve"> </w:t>
      </w:r>
      <w:r w:rsidR="001406EF" w:rsidRPr="006F0B26">
        <w:rPr>
          <w:sz w:val="22"/>
          <w:szCs w:val="22"/>
        </w:rPr>
        <w:t>They</w:t>
      </w:r>
      <w:r w:rsidR="001406EF" w:rsidRPr="006F0B26">
        <w:rPr>
          <w:spacing w:val="1"/>
          <w:sz w:val="22"/>
          <w:szCs w:val="22"/>
        </w:rPr>
        <w:t xml:space="preserve"> </w:t>
      </w:r>
      <w:r w:rsidR="001406EF" w:rsidRPr="006F0B26">
        <w:rPr>
          <w:sz w:val="22"/>
          <w:szCs w:val="22"/>
        </w:rPr>
        <w:t>are</w:t>
      </w:r>
      <w:r w:rsidR="001406EF" w:rsidRPr="006F0B26">
        <w:rPr>
          <w:spacing w:val="71"/>
          <w:sz w:val="22"/>
          <w:szCs w:val="22"/>
        </w:rPr>
        <w:t xml:space="preserve"> </w:t>
      </w:r>
      <w:r w:rsidR="001406EF" w:rsidRPr="006F0B26">
        <w:rPr>
          <w:sz w:val="22"/>
          <w:szCs w:val="22"/>
        </w:rPr>
        <w:t>1.1.</w:t>
      </w:r>
      <w:r w:rsidR="001406EF" w:rsidRPr="006F0B26">
        <w:rPr>
          <w:spacing w:val="9"/>
          <w:sz w:val="22"/>
          <w:szCs w:val="22"/>
        </w:rPr>
        <w:t xml:space="preserve"> </w:t>
      </w:r>
      <w:r w:rsidR="001406EF" w:rsidRPr="006F0B26">
        <w:rPr>
          <w:sz w:val="22"/>
          <w:szCs w:val="22"/>
        </w:rPr>
        <w:t>Meronymy</w:t>
      </w:r>
      <w:r w:rsidR="001406EF" w:rsidRPr="006F0B26">
        <w:rPr>
          <w:spacing w:val="9"/>
          <w:sz w:val="22"/>
          <w:szCs w:val="22"/>
        </w:rPr>
        <w:t xml:space="preserve"> </w:t>
      </w:r>
      <w:r w:rsidR="001406EF" w:rsidRPr="006F0B26">
        <w:rPr>
          <w:sz w:val="22"/>
          <w:szCs w:val="22"/>
        </w:rPr>
        <w:t>(Partitive),</w:t>
      </w:r>
      <w:r w:rsidR="001406EF" w:rsidRPr="006F0B26">
        <w:rPr>
          <w:spacing w:val="10"/>
          <w:sz w:val="22"/>
          <w:szCs w:val="22"/>
        </w:rPr>
        <w:t xml:space="preserve"> </w:t>
      </w:r>
      <w:r w:rsidR="001406EF" w:rsidRPr="006F0B26">
        <w:rPr>
          <w:sz w:val="22"/>
          <w:szCs w:val="22"/>
        </w:rPr>
        <w:t>1.2.</w:t>
      </w:r>
      <w:r w:rsidR="001406EF" w:rsidRPr="006F0B26">
        <w:rPr>
          <w:spacing w:val="9"/>
          <w:sz w:val="22"/>
          <w:szCs w:val="22"/>
        </w:rPr>
        <w:t xml:space="preserve"> </w:t>
      </w:r>
      <w:r w:rsidR="001406EF" w:rsidRPr="006F0B26">
        <w:rPr>
          <w:sz w:val="22"/>
          <w:szCs w:val="22"/>
        </w:rPr>
        <w:t>Substitutive,</w:t>
      </w:r>
      <w:r>
        <w:rPr>
          <w:sz w:val="22"/>
          <w:szCs w:val="22"/>
        </w:rPr>
        <w:t xml:space="preserve"> </w:t>
      </w:r>
      <w:r w:rsidR="001406EF" w:rsidRPr="00BC2D03">
        <w:rPr>
          <w:sz w:val="22"/>
          <w:szCs w:val="22"/>
        </w:rPr>
        <w:t>1.3.</w:t>
      </w:r>
      <w:r w:rsidR="001406EF" w:rsidRPr="00BC2D03">
        <w:rPr>
          <w:spacing w:val="80"/>
          <w:sz w:val="22"/>
          <w:szCs w:val="22"/>
        </w:rPr>
        <w:t xml:space="preserve"> </w:t>
      </w:r>
      <w:r w:rsidR="001406EF" w:rsidRPr="00BC2D03">
        <w:rPr>
          <w:sz w:val="22"/>
          <w:szCs w:val="22"/>
        </w:rPr>
        <w:t>Typical</w:t>
      </w:r>
      <w:r w:rsidR="001406EF" w:rsidRPr="00BC2D03">
        <w:rPr>
          <w:spacing w:val="82"/>
          <w:sz w:val="22"/>
          <w:szCs w:val="22"/>
        </w:rPr>
        <w:t xml:space="preserve"> </w:t>
      </w:r>
      <w:r w:rsidR="001406EF" w:rsidRPr="00BC2D03">
        <w:rPr>
          <w:sz w:val="22"/>
          <w:szCs w:val="22"/>
        </w:rPr>
        <w:t>category</w:t>
      </w:r>
      <w:r w:rsidR="001406EF" w:rsidRPr="00BC2D03">
        <w:rPr>
          <w:spacing w:val="80"/>
          <w:sz w:val="22"/>
          <w:szCs w:val="22"/>
        </w:rPr>
        <w:t xml:space="preserve"> </w:t>
      </w:r>
      <w:r w:rsidR="001406EF" w:rsidRPr="00BC2D03">
        <w:rPr>
          <w:sz w:val="22"/>
          <w:szCs w:val="22"/>
        </w:rPr>
        <w:t>for</w:t>
      </w:r>
      <w:r w:rsidR="001406EF" w:rsidRPr="00BC2D03">
        <w:rPr>
          <w:spacing w:val="82"/>
          <w:sz w:val="22"/>
          <w:szCs w:val="22"/>
        </w:rPr>
        <w:t xml:space="preserve"> </w:t>
      </w:r>
      <w:r w:rsidR="001406EF" w:rsidRPr="00BC2D03">
        <w:rPr>
          <w:sz w:val="22"/>
          <w:szCs w:val="22"/>
        </w:rPr>
        <w:t>Actants.</w:t>
      </w:r>
      <w:r w:rsidR="001406EF" w:rsidRPr="00BC2D03">
        <w:rPr>
          <w:spacing w:val="80"/>
          <w:sz w:val="22"/>
          <w:szCs w:val="22"/>
        </w:rPr>
        <w:t xml:space="preserve"> </w:t>
      </w:r>
      <w:r w:rsidR="001406EF" w:rsidRPr="00BC2D03">
        <w:rPr>
          <w:sz w:val="22"/>
          <w:szCs w:val="22"/>
        </w:rPr>
        <w:t>1.4.</w:t>
      </w:r>
      <w:r w:rsidR="001406EF" w:rsidRPr="00BC2D03">
        <w:rPr>
          <w:spacing w:val="82"/>
          <w:sz w:val="22"/>
          <w:szCs w:val="22"/>
        </w:rPr>
        <w:t xml:space="preserve"> </w:t>
      </w:r>
      <w:r w:rsidR="001406EF" w:rsidRPr="00BC2D03">
        <w:rPr>
          <w:sz w:val="22"/>
          <w:szCs w:val="22"/>
        </w:rPr>
        <w:t>Typical</w:t>
      </w:r>
      <w:r w:rsidR="001406EF" w:rsidRPr="00BC2D03">
        <w:rPr>
          <w:spacing w:val="82"/>
          <w:sz w:val="22"/>
          <w:szCs w:val="22"/>
        </w:rPr>
        <w:t xml:space="preserve"> </w:t>
      </w:r>
      <w:r w:rsidR="001406EF" w:rsidRPr="00BC2D03">
        <w:rPr>
          <w:sz w:val="22"/>
          <w:szCs w:val="22"/>
        </w:rPr>
        <w:t>Nouns</w:t>
      </w:r>
      <w:r w:rsidR="001406EF" w:rsidRPr="00BC2D03">
        <w:rPr>
          <w:spacing w:val="79"/>
          <w:sz w:val="22"/>
          <w:szCs w:val="22"/>
        </w:rPr>
        <w:t xml:space="preserve"> </w:t>
      </w:r>
      <w:r w:rsidR="001406EF" w:rsidRPr="00BC2D03">
        <w:rPr>
          <w:sz w:val="22"/>
          <w:szCs w:val="22"/>
        </w:rPr>
        <w:t>for</w:t>
      </w:r>
      <w:r w:rsidR="001406EF" w:rsidRPr="00BC2D03">
        <w:rPr>
          <w:spacing w:val="84"/>
          <w:sz w:val="22"/>
          <w:szCs w:val="22"/>
        </w:rPr>
        <w:t xml:space="preserve"> </w:t>
      </w:r>
      <w:r w:rsidR="001406EF" w:rsidRPr="00BC2D03">
        <w:rPr>
          <w:sz w:val="22"/>
          <w:szCs w:val="22"/>
        </w:rPr>
        <w:t>Adverbials.</w:t>
      </w:r>
      <w:r w:rsidR="001406EF" w:rsidRPr="00BC2D03">
        <w:rPr>
          <w:spacing w:val="87"/>
          <w:sz w:val="22"/>
          <w:szCs w:val="22"/>
        </w:rPr>
        <w:t xml:space="preserve"> </w:t>
      </w:r>
      <w:r w:rsidR="001406EF" w:rsidRPr="00BC2D03">
        <w:rPr>
          <w:sz w:val="22"/>
          <w:szCs w:val="22"/>
        </w:rPr>
        <w:t>These</w:t>
      </w:r>
      <w:r w:rsidR="00215587" w:rsidRPr="00BC2D03">
        <w:rPr>
          <w:sz w:val="22"/>
          <w:szCs w:val="22"/>
        </w:rPr>
        <w:t xml:space="preserve"> </w:t>
      </w:r>
      <w:r w:rsidR="001406EF" w:rsidRPr="00BC2D03">
        <w:rPr>
          <w:sz w:val="22"/>
          <w:szCs w:val="22"/>
        </w:rPr>
        <w:t>relation</w:t>
      </w:r>
      <w:r w:rsidR="001406EF" w:rsidRPr="00BC2D03">
        <w:rPr>
          <w:spacing w:val="30"/>
          <w:sz w:val="22"/>
          <w:szCs w:val="22"/>
        </w:rPr>
        <w:t xml:space="preserve"> </w:t>
      </w:r>
      <w:r w:rsidR="001406EF" w:rsidRPr="00BC2D03">
        <w:rPr>
          <w:sz w:val="22"/>
          <w:szCs w:val="22"/>
        </w:rPr>
        <w:t>types</w:t>
      </w:r>
      <w:r w:rsidR="001406EF" w:rsidRPr="00BC2D03">
        <w:rPr>
          <w:spacing w:val="31"/>
          <w:sz w:val="22"/>
          <w:szCs w:val="22"/>
        </w:rPr>
        <w:t xml:space="preserve"> </w:t>
      </w:r>
      <w:r w:rsidR="001406EF" w:rsidRPr="00BC2D03">
        <w:rPr>
          <w:sz w:val="22"/>
          <w:szCs w:val="22"/>
        </w:rPr>
        <w:t>have</w:t>
      </w:r>
      <w:r w:rsidR="001406EF" w:rsidRPr="00BC2D03">
        <w:rPr>
          <w:spacing w:val="31"/>
          <w:sz w:val="22"/>
          <w:szCs w:val="22"/>
        </w:rPr>
        <w:t xml:space="preserve"> </w:t>
      </w:r>
      <w:r w:rsidR="001406EF" w:rsidRPr="00BC2D03">
        <w:rPr>
          <w:sz w:val="22"/>
          <w:szCs w:val="22"/>
        </w:rPr>
        <w:t>965,</w:t>
      </w:r>
      <w:r w:rsidR="001406EF" w:rsidRPr="00BC2D03">
        <w:rPr>
          <w:spacing w:val="32"/>
          <w:sz w:val="22"/>
          <w:szCs w:val="22"/>
        </w:rPr>
        <w:t xml:space="preserve"> </w:t>
      </w:r>
      <w:r w:rsidR="001406EF" w:rsidRPr="00BC2D03">
        <w:rPr>
          <w:sz w:val="22"/>
          <w:szCs w:val="22"/>
        </w:rPr>
        <w:t>1510,</w:t>
      </w:r>
      <w:r w:rsidR="001406EF" w:rsidRPr="00BC2D03">
        <w:rPr>
          <w:spacing w:val="30"/>
          <w:sz w:val="22"/>
          <w:szCs w:val="22"/>
        </w:rPr>
        <w:t xml:space="preserve"> </w:t>
      </w:r>
      <w:r w:rsidR="001406EF" w:rsidRPr="00BC2D03">
        <w:rPr>
          <w:sz w:val="22"/>
          <w:szCs w:val="22"/>
        </w:rPr>
        <w:t>1174,</w:t>
      </w:r>
      <w:r w:rsidR="001406EF" w:rsidRPr="00BC2D03">
        <w:rPr>
          <w:spacing w:val="31"/>
          <w:sz w:val="22"/>
          <w:szCs w:val="22"/>
        </w:rPr>
        <w:t xml:space="preserve"> </w:t>
      </w:r>
      <w:r w:rsidR="001406EF" w:rsidRPr="00BC2D03">
        <w:rPr>
          <w:sz w:val="22"/>
          <w:szCs w:val="22"/>
        </w:rPr>
        <w:t>1061</w:t>
      </w:r>
      <w:r w:rsidR="001406EF" w:rsidRPr="00BC2D03">
        <w:rPr>
          <w:spacing w:val="30"/>
          <w:sz w:val="22"/>
          <w:szCs w:val="22"/>
        </w:rPr>
        <w:t xml:space="preserve"> </w:t>
      </w:r>
      <w:r w:rsidR="001406EF" w:rsidRPr="00BC2D03">
        <w:rPr>
          <w:sz w:val="22"/>
          <w:szCs w:val="22"/>
        </w:rPr>
        <w:t>relations,</w:t>
      </w:r>
      <w:r w:rsidR="001406EF" w:rsidRPr="00BC2D03">
        <w:rPr>
          <w:spacing w:val="31"/>
          <w:sz w:val="22"/>
          <w:szCs w:val="22"/>
        </w:rPr>
        <w:t xml:space="preserve"> </w:t>
      </w:r>
      <w:r w:rsidR="001406EF" w:rsidRPr="00BC2D03">
        <w:rPr>
          <w:sz w:val="22"/>
          <w:szCs w:val="22"/>
        </w:rPr>
        <w:t>respectively.</w:t>
      </w:r>
      <w:r w:rsidR="001406EF" w:rsidRPr="00BC2D03">
        <w:rPr>
          <w:spacing w:val="33"/>
          <w:sz w:val="22"/>
          <w:szCs w:val="22"/>
        </w:rPr>
        <w:t xml:space="preserve"> </w:t>
      </w:r>
      <w:r w:rsidR="001406EF" w:rsidRPr="00BC2D03">
        <w:rPr>
          <w:sz w:val="22"/>
          <w:szCs w:val="22"/>
        </w:rPr>
        <w:t>Each</w:t>
      </w:r>
      <w:r w:rsidR="001406EF" w:rsidRPr="00BC2D03">
        <w:rPr>
          <w:spacing w:val="32"/>
          <w:sz w:val="22"/>
          <w:szCs w:val="22"/>
        </w:rPr>
        <w:t xml:space="preserve"> </w:t>
      </w:r>
      <w:r w:rsidR="001406EF" w:rsidRPr="00BC2D03">
        <w:rPr>
          <w:sz w:val="22"/>
          <w:szCs w:val="22"/>
        </w:rPr>
        <w:t>of</w:t>
      </w:r>
      <w:r w:rsidR="001406EF" w:rsidRPr="00BC2D03">
        <w:rPr>
          <w:spacing w:val="31"/>
          <w:sz w:val="22"/>
          <w:szCs w:val="22"/>
        </w:rPr>
        <w:t xml:space="preserve"> </w:t>
      </w:r>
      <w:r w:rsidR="001406EF" w:rsidRPr="00BC2D03">
        <w:rPr>
          <w:sz w:val="22"/>
          <w:szCs w:val="22"/>
        </w:rPr>
        <w:t>the</w:t>
      </w:r>
      <w:r w:rsidR="001406EF" w:rsidRPr="00BC2D03">
        <w:rPr>
          <w:spacing w:val="32"/>
          <w:sz w:val="22"/>
          <w:szCs w:val="22"/>
        </w:rPr>
        <w:t xml:space="preserve"> </w:t>
      </w:r>
      <w:r w:rsidR="001406EF" w:rsidRPr="00BC2D03">
        <w:rPr>
          <w:sz w:val="22"/>
          <w:szCs w:val="22"/>
        </w:rPr>
        <w:t>last</w:t>
      </w:r>
      <w:r w:rsidR="001406EF" w:rsidRPr="00BC2D03">
        <w:rPr>
          <w:spacing w:val="30"/>
          <w:sz w:val="22"/>
          <w:szCs w:val="22"/>
        </w:rPr>
        <w:t xml:space="preserve"> </w:t>
      </w:r>
      <w:r w:rsidR="001406EF" w:rsidRPr="00BC2D03">
        <w:rPr>
          <w:sz w:val="22"/>
          <w:szCs w:val="22"/>
        </w:rPr>
        <w:t>4</w:t>
      </w:r>
      <w:r w:rsidR="000646A9" w:rsidRPr="00BC2D03">
        <w:rPr>
          <w:sz w:val="22"/>
          <w:szCs w:val="22"/>
        </w:rPr>
        <w:t xml:space="preserve"> </w:t>
      </w:r>
      <w:r w:rsidR="001406EF" w:rsidRPr="00BC2D03">
        <w:rPr>
          <w:sz w:val="22"/>
          <w:szCs w:val="22"/>
        </w:rPr>
        <w:t>relations:</w:t>
      </w:r>
      <w:r w:rsidR="001406EF" w:rsidRPr="00BC2D03">
        <w:rPr>
          <w:spacing w:val="128"/>
          <w:sz w:val="22"/>
          <w:szCs w:val="22"/>
        </w:rPr>
        <w:t xml:space="preserve"> </w:t>
      </w:r>
      <w:r w:rsidR="001406EF" w:rsidRPr="00BC2D03">
        <w:rPr>
          <w:sz w:val="22"/>
          <w:szCs w:val="22"/>
        </w:rPr>
        <w:t>1.5.</w:t>
      </w:r>
      <w:r w:rsidR="001406EF" w:rsidRPr="00BC2D03">
        <w:rPr>
          <w:spacing w:val="39"/>
          <w:sz w:val="22"/>
          <w:szCs w:val="22"/>
        </w:rPr>
        <w:t xml:space="preserve"> </w:t>
      </w:r>
      <w:r w:rsidR="001406EF" w:rsidRPr="00BC2D03">
        <w:rPr>
          <w:sz w:val="22"/>
          <w:szCs w:val="22"/>
        </w:rPr>
        <w:t>Syntactic</w:t>
      </w:r>
      <w:r w:rsidR="001406EF" w:rsidRPr="00BC2D03">
        <w:rPr>
          <w:spacing w:val="37"/>
          <w:sz w:val="22"/>
          <w:szCs w:val="22"/>
        </w:rPr>
        <w:t xml:space="preserve"> </w:t>
      </w:r>
      <w:r w:rsidR="001406EF" w:rsidRPr="00BC2D03">
        <w:rPr>
          <w:sz w:val="22"/>
          <w:szCs w:val="22"/>
        </w:rPr>
        <w:t>derivations,</w:t>
      </w:r>
      <w:r w:rsidR="001406EF" w:rsidRPr="00BC2D03">
        <w:rPr>
          <w:spacing w:val="32"/>
          <w:sz w:val="22"/>
          <w:szCs w:val="22"/>
        </w:rPr>
        <w:t xml:space="preserve"> </w:t>
      </w:r>
      <w:r w:rsidR="001406EF" w:rsidRPr="00BC2D03">
        <w:rPr>
          <w:sz w:val="22"/>
          <w:szCs w:val="22"/>
        </w:rPr>
        <w:t>1.6.</w:t>
      </w:r>
      <w:r w:rsidR="001406EF" w:rsidRPr="00BC2D03">
        <w:rPr>
          <w:spacing w:val="38"/>
          <w:sz w:val="22"/>
          <w:szCs w:val="22"/>
        </w:rPr>
        <w:t xml:space="preserve"> </w:t>
      </w:r>
      <w:r w:rsidR="001406EF" w:rsidRPr="00BC2D03">
        <w:rPr>
          <w:sz w:val="22"/>
          <w:szCs w:val="22"/>
        </w:rPr>
        <w:t>Attributes</w:t>
      </w:r>
      <w:r w:rsidR="001406EF" w:rsidRPr="00BC2D03">
        <w:rPr>
          <w:spacing w:val="39"/>
          <w:sz w:val="22"/>
          <w:szCs w:val="22"/>
        </w:rPr>
        <w:t xml:space="preserve"> </w:t>
      </w:r>
      <w:r w:rsidR="001406EF" w:rsidRPr="00BC2D03">
        <w:rPr>
          <w:sz w:val="22"/>
          <w:szCs w:val="22"/>
        </w:rPr>
        <w:t>of,</w:t>
      </w:r>
      <w:r w:rsidR="001406EF" w:rsidRPr="00BC2D03">
        <w:rPr>
          <w:spacing w:val="32"/>
          <w:sz w:val="22"/>
          <w:szCs w:val="22"/>
        </w:rPr>
        <w:t xml:space="preserve"> </w:t>
      </w:r>
      <w:r w:rsidR="001406EF" w:rsidRPr="00BC2D03">
        <w:rPr>
          <w:sz w:val="22"/>
          <w:szCs w:val="22"/>
        </w:rPr>
        <w:t>1.7.</w:t>
      </w:r>
      <w:r w:rsidR="001406EF" w:rsidRPr="00BC2D03">
        <w:rPr>
          <w:spacing w:val="38"/>
          <w:sz w:val="22"/>
          <w:szCs w:val="22"/>
        </w:rPr>
        <w:t xml:space="preserve"> </w:t>
      </w:r>
      <w:r w:rsidR="001406EF" w:rsidRPr="00BC2D03">
        <w:rPr>
          <w:sz w:val="22"/>
          <w:szCs w:val="22"/>
        </w:rPr>
        <w:t>Associative,</w:t>
      </w:r>
      <w:r w:rsidR="001406EF" w:rsidRPr="00BC2D03">
        <w:rPr>
          <w:spacing w:val="32"/>
          <w:sz w:val="22"/>
          <w:szCs w:val="22"/>
        </w:rPr>
        <w:t xml:space="preserve"> </w:t>
      </w:r>
      <w:r w:rsidR="001406EF" w:rsidRPr="00BC2D03">
        <w:rPr>
          <w:sz w:val="22"/>
          <w:szCs w:val="22"/>
        </w:rPr>
        <w:t>and</w:t>
      </w:r>
      <w:r w:rsidR="001406EF" w:rsidRPr="00BC2D03">
        <w:rPr>
          <w:spacing w:val="31"/>
          <w:sz w:val="22"/>
          <w:szCs w:val="22"/>
        </w:rPr>
        <w:t xml:space="preserve"> </w:t>
      </w:r>
      <w:r w:rsidR="001406EF" w:rsidRPr="00BC2D03">
        <w:rPr>
          <w:sz w:val="22"/>
          <w:szCs w:val="22"/>
        </w:rPr>
        <w:t>1.8.</w:t>
      </w:r>
      <w:r w:rsidR="000646A9" w:rsidRPr="00BC2D03">
        <w:rPr>
          <w:sz w:val="22"/>
          <w:szCs w:val="22"/>
        </w:rPr>
        <w:t xml:space="preserve"> </w:t>
      </w:r>
      <w:r w:rsidR="001406EF" w:rsidRPr="00BC2D03">
        <w:rPr>
          <w:sz w:val="22"/>
          <w:szCs w:val="22"/>
        </w:rPr>
        <w:t>Action-of</w:t>
      </w:r>
      <w:r w:rsidR="001406EF" w:rsidRPr="00BC2D03">
        <w:rPr>
          <w:spacing w:val="1"/>
          <w:sz w:val="22"/>
          <w:szCs w:val="22"/>
        </w:rPr>
        <w:t xml:space="preserve"> </w:t>
      </w:r>
      <w:r w:rsidR="001406EF" w:rsidRPr="00BC2D03">
        <w:rPr>
          <w:sz w:val="22"/>
          <w:szCs w:val="22"/>
        </w:rPr>
        <w:t>has</w:t>
      </w:r>
      <w:r w:rsidR="001406EF" w:rsidRPr="00BC2D03">
        <w:rPr>
          <w:spacing w:val="1"/>
          <w:sz w:val="22"/>
          <w:szCs w:val="22"/>
        </w:rPr>
        <w:t xml:space="preserve"> </w:t>
      </w:r>
      <w:r w:rsidR="001406EF" w:rsidRPr="00BC2D03">
        <w:rPr>
          <w:sz w:val="22"/>
          <w:szCs w:val="22"/>
        </w:rPr>
        <w:t>one</w:t>
      </w:r>
      <w:r w:rsidR="001406EF" w:rsidRPr="00BC2D03">
        <w:rPr>
          <w:spacing w:val="1"/>
          <w:sz w:val="22"/>
          <w:szCs w:val="22"/>
        </w:rPr>
        <w:t xml:space="preserve"> </w:t>
      </w:r>
      <w:r w:rsidR="001406EF" w:rsidRPr="00BC2D03">
        <w:rPr>
          <w:sz w:val="22"/>
          <w:szCs w:val="22"/>
        </w:rPr>
        <w:t>relation</w:t>
      </w:r>
      <w:r w:rsidR="001406EF" w:rsidRPr="00BC2D03">
        <w:rPr>
          <w:spacing w:val="1"/>
          <w:sz w:val="22"/>
          <w:szCs w:val="22"/>
        </w:rPr>
        <w:t xml:space="preserve"> </w:t>
      </w:r>
      <w:r w:rsidR="001406EF" w:rsidRPr="00BC2D03">
        <w:rPr>
          <w:sz w:val="22"/>
          <w:szCs w:val="22"/>
        </w:rPr>
        <w:t>type</w:t>
      </w:r>
      <w:r w:rsidR="001406EF" w:rsidRPr="00BC2D03">
        <w:rPr>
          <w:spacing w:val="1"/>
          <w:sz w:val="22"/>
          <w:szCs w:val="22"/>
        </w:rPr>
        <w:t xml:space="preserve"> </w:t>
      </w:r>
      <w:r w:rsidR="001406EF" w:rsidRPr="00BC2D03">
        <w:rPr>
          <w:sz w:val="22"/>
          <w:szCs w:val="22"/>
        </w:rPr>
        <w:t>with</w:t>
      </w:r>
      <w:r w:rsidR="001406EF" w:rsidRPr="00BC2D03">
        <w:rPr>
          <w:spacing w:val="1"/>
          <w:sz w:val="22"/>
          <w:szCs w:val="22"/>
        </w:rPr>
        <w:t xml:space="preserve"> </w:t>
      </w:r>
      <w:r w:rsidR="001406EF" w:rsidRPr="00BC2D03">
        <w:rPr>
          <w:sz w:val="22"/>
          <w:szCs w:val="22"/>
        </w:rPr>
        <w:t>330,</w:t>
      </w:r>
      <w:r w:rsidR="001406EF" w:rsidRPr="00BC2D03">
        <w:rPr>
          <w:spacing w:val="1"/>
          <w:sz w:val="22"/>
          <w:szCs w:val="22"/>
        </w:rPr>
        <w:t xml:space="preserve"> </w:t>
      </w:r>
      <w:r w:rsidR="001406EF" w:rsidRPr="00BC2D03">
        <w:rPr>
          <w:sz w:val="22"/>
          <w:szCs w:val="22"/>
        </w:rPr>
        <w:t>695,</w:t>
      </w:r>
      <w:r w:rsidR="001406EF" w:rsidRPr="00BC2D03">
        <w:rPr>
          <w:spacing w:val="1"/>
          <w:sz w:val="22"/>
          <w:szCs w:val="22"/>
        </w:rPr>
        <w:t xml:space="preserve"> </w:t>
      </w:r>
      <w:r w:rsidR="001406EF" w:rsidRPr="00BC2D03">
        <w:rPr>
          <w:sz w:val="22"/>
          <w:szCs w:val="22"/>
        </w:rPr>
        <w:t>712,</w:t>
      </w:r>
      <w:r w:rsidR="001406EF" w:rsidRPr="00BC2D03">
        <w:rPr>
          <w:spacing w:val="1"/>
          <w:sz w:val="22"/>
          <w:szCs w:val="22"/>
        </w:rPr>
        <w:t xml:space="preserve"> </w:t>
      </w:r>
      <w:r w:rsidR="001406EF" w:rsidRPr="00BC2D03">
        <w:rPr>
          <w:sz w:val="22"/>
          <w:szCs w:val="22"/>
        </w:rPr>
        <w:t>290</w:t>
      </w:r>
      <w:r w:rsidR="001406EF" w:rsidRPr="00BC2D03">
        <w:rPr>
          <w:spacing w:val="1"/>
          <w:sz w:val="22"/>
          <w:szCs w:val="22"/>
        </w:rPr>
        <w:t xml:space="preserve"> </w:t>
      </w:r>
      <w:r w:rsidR="001406EF" w:rsidRPr="00BC2D03">
        <w:rPr>
          <w:sz w:val="22"/>
          <w:szCs w:val="22"/>
        </w:rPr>
        <w:t>example</w:t>
      </w:r>
      <w:r w:rsidR="001406EF" w:rsidRPr="00BC2D03">
        <w:rPr>
          <w:spacing w:val="1"/>
          <w:sz w:val="22"/>
          <w:szCs w:val="22"/>
        </w:rPr>
        <w:t xml:space="preserve"> </w:t>
      </w:r>
      <w:r w:rsidR="001406EF" w:rsidRPr="00BC2D03">
        <w:rPr>
          <w:sz w:val="22"/>
          <w:szCs w:val="22"/>
        </w:rPr>
        <w:t>relations,</w:t>
      </w:r>
      <w:r w:rsidR="001406EF" w:rsidRPr="00BC2D03">
        <w:rPr>
          <w:spacing w:val="1"/>
          <w:sz w:val="22"/>
          <w:szCs w:val="22"/>
        </w:rPr>
        <w:t xml:space="preserve"> </w:t>
      </w:r>
      <w:r w:rsidR="001406EF" w:rsidRPr="00BC2D03">
        <w:rPr>
          <w:sz w:val="22"/>
          <w:szCs w:val="22"/>
        </w:rPr>
        <w:t>respectively. Action- of is a newly discovered relation, but it has a high degree of</w:t>
      </w:r>
      <w:r w:rsidR="001406EF" w:rsidRPr="00BC2D03">
        <w:rPr>
          <w:spacing w:val="1"/>
          <w:sz w:val="22"/>
          <w:szCs w:val="22"/>
        </w:rPr>
        <w:t xml:space="preserve"> </w:t>
      </w:r>
      <w:r w:rsidR="001406EF" w:rsidRPr="00BC2D03">
        <w:rPr>
          <w:sz w:val="22"/>
          <w:szCs w:val="22"/>
        </w:rPr>
        <w:t>typicality with</w:t>
      </w:r>
      <w:r w:rsidR="001406EF" w:rsidRPr="00BC2D03">
        <w:rPr>
          <w:spacing w:val="-3"/>
          <w:sz w:val="22"/>
          <w:szCs w:val="22"/>
        </w:rPr>
        <w:t xml:space="preserve"> </w:t>
      </w:r>
      <w:r w:rsidR="001406EF" w:rsidRPr="00BC2D03">
        <w:rPr>
          <w:sz w:val="22"/>
          <w:szCs w:val="22"/>
        </w:rPr>
        <w:t>290 relations</w:t>
      </w:r>
      <w:r w:rsidR="001406EF" w:rsidRPr="00BC2D03">
        <w:rPr>
          <w:spacing w:val="-3"/>
          <w:sz w:val="22"/>
          <w:szCs w:val="22"/>
        </w:rPr>
        <w:t xml:space="preserve"> </w:t>
      </w:r>
      <w:r w:rsidR="001406EF" w:rsidRPr="00BC2D03">
        <w:rPr>
          <w:sz w:val="22"/>
          <w:szCs w:val="22"/>
        </w:rPr>
        <w:t>denoting</w:t>
      </w:r>
      <w:r w:rsidR="001406EF" w:rsidRPr="00BC2D03">
        <w:rPr>
          <w:spacing w:val="-3"/>
          <w:sz w:val="22"/>
          <w:szCs w:val="22"/>
        </w:rPr>
        <w:t xml:space="preserve"> </w:t>
      </w:r>
      <w:r w:rsidR="001406EF" w:rsidRPr="00BC2D03">
        <w:rPr>
          <w:sz w:val="22"/>
          <w:szCs w:val="22"/>
        </w:rPr>
        <w:t>the</w:t>
      </w:r>
      <w:r w:rsidR="001406EF" w:rsidRPr="00BC2D03">
        <w:rPr>
          <w:spacing w:val="2"/>
          <w:sz w:val="22"/>
          <w:szCs w:val="22"/>
        </w:rPr>
        <w:t xml:space="preserve"> </w:t>
      </w:r>
      <w:r w:rsidR="001406EF" w:rsidRPr="00BC2D03">
        <w:rPr>
          <w:i/>
          <w:sz w:val="22"/>
          <w:szCs w:val="22"/>
        </w:rPr>
        <w:t>actions</w:t>
      </w:r>
      <w:r w:rsidR="001406EF" w:rsidRPr="00BC2D03">
        <w:rPr>
          <w:i/>
          <w:spacing w:val="-2"/>
          <w:sz w:val="22"/>
          <w:szCs w:val="22"/>
        </w:rPr>
        <w:t xml:space="preserve"> </w:t>
      </w:r>
      <w:r w:rsidR="001406EF" w:rsidRPr="00BC2D03">
        <w:rPr>
          <w:sz w:val="22"/>
          <w:szCs w:val="22"/>
        </w:rPr>
        <w:t>of</w:t>
      </w:r>
      <w:r w:rsidR="001406EF" w:rsidRPr="00BC2D03">
        <w:rPr>
          <w:spacing w:val="-3"/>
          <w:sz w:val="22"/>
          <w:szCs w:val="22"/>
        </w:rPr>
        <w:t xml:space="preserve"> </w:t>
      </w:r>
      <w:r w:rsidR="001406EF" w:rsidRPr="00BC2D03">
        <w:rPr>
          <w:i/>
          <w:sz w:val="22"/>
          <w:szCs w:val="22"/>
        </w:rPr>
        <w:t>bridge</w:t>
      </w:r>
      <w:r w:rsidR="001406EF" w:rsidRPr="00BC2D03">
        <w:rPr>
          <w:i/>
          <w:spacing w:val="-1"/>
          <w:sz w:val="22"/>
          <w:szCs w:val="22"/>
        </w:rPr>
        <w:t xml:space="preserve"> </w:t>
      </w:r>
      <w:r w:rsidR="001406EF" w:rsidRPr="00BC2D03">
        <w:rPr>
          <w:sz w:val="22"/>
          <w:szCs w:val="22"/>
        </w:rPr>
        <w:t>and</w:t>
      </w:r>
      <w:r w:rsidR="001406EF" w:rsidRPr="00BC2D03">
        <w:rPr>
          <w:spacing w:val="-3"/>
          <w:sz w:val="22"/>
          <w:szCs w:val="22"/>
        </w:rPr>
        <w:t xml:space="preserve"> </w:t>
      </w:r>
      <w:r w:rsidR="001406EF" w:rsidRPr="00BC2D03">
        <w:rPr>
          <w:i/>
          <w:sz w:val="22"/>
          <w:szCs w:val="22"/>
        </w:rPr>
        <w:t>bridge</w:t>
      </w:r>
      <w:r w:rsidR="001406EF" w:rsidRPr="00BC2D03">
        <w:rPr>
          <w:i/>
          <w:spacing w:val="-1"/>
          <w:sz w:val="22"/>
          <w:szCs w:val="22"/>
        </w:rPr>
        <w:t xml:space="preserve"> </w:t>
      </w:r>
      <w:r w:rsidR="001406EF" w:rsidRPr="00BC2D03">
        <w:rPr>
          <w:i/>
          <w:sz w:val="22"/>
          <w:szCs w:val="22"/>
        </w:rPr>
        <w:t>members</w:t>
      </w:r>
      <w:r w:rsidR="001406EF" w:rsidRPr="00BC2D03">
        <w:rPr>
          <w:sz w:val="22"/>
          <w:szCs w:val="22"/>
        </w:rPr>
        <w:t>.</w:t>
      </w:r>
      <w:r w:rsidR="000646A9" w:rsidRPr="00BC2D03">
        <w:rPr>
          <w:sz w:val="22"/>
          <w:szCs w:val="22"/>
        </w:rPr>
        <w:t xml:space="preserve"> </w:t>
      </w:r>
      <w:r w:rsidR="001406EF" w:rsidRPr="00BC2D03">
        <w:rPr>
          <w:sz w:val="22"/>
          <w:szCs w:val="22"/>
        </w:rPr>
        <w:t>Considering the individual LR type, the most typical LRs are Type-of, Part-of,</w:t>
      </w:r>
      <w:r w:rsidR="001406EF" w:rsidRPr="00BC2D03">
        <w:rPr>
          <w:spacing w:val="1"/>
          <w:sz w:val="22"/>
          <w:szCs w:val="22"/>
        </w:rPr>
        <w:t xml:space="preserve"> </w:t>
      </w:r>
      <w:r w:rsidR="001406EF" w:rsidRPr="00BC2D03">
        <w:rPr>
          <w:sz w:val="22"/>
          <w:szCs w:val="22"/>
        </w:rPr>
        <w:t>Associative relations, Attribute-of with 1228, 833, 712, 695 relations, respectively.</w:t>
      </w:r>
      <w:r w:rsidR="001406EF" w:rsidRPr="00BC2D03">
        <w:rPr>
          <w:spacing w:val="1"/>
          <w:sz w:val="22"/>
          <w:szCs w:val="22"/>
        </w:rPr>
        <w:t xml:space="preserve"> </w:t>
      </w:r>
      <w:r w:rsidR="001406EF" w:rsidRPr="00BC2D03">
        <w:rPr>
          <w:sz w:val="22"/>
          <w:szCs w:val="22"/>
        </w:rPr>
        <w:t>Ranked</w:t>
      </w:r>
      <w:r w:rsidR="001406EF" w:rsidRPr="00BC2D03">
        <w:rPr>
          <w:spacing w:val="1"/>
          <w:sz w:val="22"/>
          <w:szCs w:val="22"/>
        </w:rPr>
        <w:t xml:space="preserve"> </w:t>
      </w:r>
      <w:r w:rsidR="001406EF" w:rsidRPr="00BC2D03">
        <w:rPr>
          <w:sz w:val="22"/>
          <w:szCs w:val="22"/>
        </w:rPr>
        <w:t>the</w:t>
      </w:r>
      <w:r w:rsidR="001406EF" w:rsidRPr="00BC2D03">
        <w:rPr>
          <w:spacing w:val="1"/>
          <w:sz w:val="22"/>
          <w:szCs w:val="22"/>
        </w:rPr>
        <w:t xml:space="preserve"> </w:t>
      </w:r>
      <w:r w:rsidR="001406EF" w:rsidRPr="00BC2D03">
        <w:rPr>
          <w:sz w:val="22"/>
          <w:szCs w:val="22"/>
        </w:rPr>
        <w:t>second</w:t>
      </w:r>
      <w:r w:rsidR="001406EF" w:rsidRPr="00BC2D03">
        <w:rPr>
          <w:spacing w:val="1"/>
          <w:sz w:val="22"/>
          <w:szCs w:val="22"/>
        </w:rPr>
        <w:t xml:space="preserve"> </w:t>
      </w:r>
      <w:r w:rsidR="001406EF" w:rsidRPr="00BC2D03">
        <w:rPr>
          <w:sz w:val="22"/>
          <w:szCs w:val="22"/>
        </w:rPr>
        <w:t>in</w:t>
      </w:r>
      <w:r w:rsidR="001406EF" w:rsidRPr="00BC2D03">
        <w:rPr>
          <w:spacing w:val="1"/>
          <w:sz w:val="22"/>
          <w:szCs w:val="22"/>
        </w:rPr>
        <w:t xml:space="preserve"> </w:t>
      </w:r>
      <w:r w:rsidR="001406EF" w:rsidRPr="00BC2D03">
        <w:rPr>
          <w:sz w:val="22"/>
          <w:szCs w:val="22"/>
        </w:rPr>
        <w:t>terms</w:t>
      </w:r>
      <w:r w:rsidR="001406EF" w:rsidRPr="00BC2D03">
        <w:rPr>
          <w:spacing w:val="1"/>
          <w:sz w:val="22"/>
          <w:szCs w:val="22"/>
        </w:rPr>
        <w:t xml:space="preserve"> </w:t>
      </w:r>
      <w:r w:rsidR="001406EF" w:rsidRPr="00BC2D03">
        <w:rPr>
          <w:sz w:val="22"/>
          <w:szCs w:val="22"/>
        </w:rPr>
        <w:t>of</w:t>
      </w:r>
      <w:r w:rsidR="001406EF" w:rsidRPr="00BC2D03">
        <w:rPr>
          <w:spacing w:val="1"/>
          <w:sz w:val="22"/>
          <w:szCs w:val="22"/>
        </w:rPr>
        <w:t xml:space="preserve"> </w:t>
      </w:r>
      <w:r w:rsidR="001406EF" w:rsidRPr="00BC2D03">
        <w:rPr>
          <w:sz w:val="22"/>
          <w:szCs w:val="22"/>
        </w:rPr>
        <w:t>numbers</w:t>
      </w:r>
      <w:r w:rsidR="001406EF" w:rsidRPr="00BC2D03">
        <w:rPr>
          <w:spacing w:val="1"/>
          <w:sz w:val="22"/>
          <w:szCs w:val="22"/>
        </w:rPr>
        <w:t xml:space="preserve"> </w:t>
      </w:r>
      <w:r w:rsidR="001406EF" w:rsidRPr="00BC2D03">
        <w:rPr>
          <w:sz w:val="22"/>
          <w:szCs w:val="22"/>
        </w:rPr>
        <w:t>of</w:t>
      </w:r>
      <w:r w:rsidR="001406EF" w:rsidRPr="00BC2D03">
        <w:rPr>
          <w:spacing w:val="1"/>
          <w:sz w:val="22"/>
          <w:szCs w:val="22"/>
        </w:rPr>
        <w:t xml:space="preserve"> </w:t>
      </w:r>
      <w:r w:rsidR="001406EF" w:rsidRPr="00BC2D03">
        <w:rPr>
          <w:sz w:val="22"/>
          <w:szCs w:val="22"/>
        </w:rPr>
        <w:t>relations</w:t>
      </w:r>
      <w:r w:rsidR="001406EF" w:rsidRPr="00BC2D03">
        <w:rPr>
          <w:spacing w:val="1"/>
          <w:sz w:val="22"/>
          <w:szCs w:val="22"/>
        </w:rPr>
        <w:t xml:space="preserve"> </w:t>
      </w:r>
      <w:r w:rsidR="001406EF" w:rsidRPr="00BC2D03">
        <w:rPr>
          <w:sz w:val="22"/>
          <w:szCs w:val="22"/>
        </w:rPr>
        <w:t>are</w:t>
      </w:r>
      <w:r w:rsidR="001406EF" w:rsidRPr="00BC2D03">
        <w:rPr>
          <w:spacing w:val="1"/>
          <w:sz w:val="22"/>
          <w:szCs w:val="22"/>
        </w:rPr>
        <w:t xml:space="preserve"> </w:t>
      </w:r>
      <w:r w:rsidR="001406EF" w:rsidRPr="00BC2D03">
        <w:rPr>
          <w:sz w:val="22"/>
          <w:szCs w:val="22"/>
        </w:rPr>
        <w:t>Affect,</w:t>
      </w:r>
      <w:r w:rsidR="001406EF" w:rsidRPr="00BC2D03">
        <w:rPr>
          <w:spacing w:val="1"/>
          <w:sz w:val="22"/>
          <w:szCs w:val="22"/>
        </w:rPr>
        <w:t xml:space="preserve"> </w:t>
      </w:r>
      <w:r w:rsidR="001406EF" w:rsidRPr="00BC2D03">
        <w:rPr>
          <w:sz w:val="22"/>
          <w:szCs w:val="22"/>
        </w:rPr>
        <w:t>Means-of,</w:t>
      </w:r>
      <w:r w:rsidR="001406EF" w:rsidRPr="00BC2D03">
        <w:rPr>
          <w:spacing w:val="1"/>
          <w:sz w:val="22"/>
          <w:szCs w:val="22"/>
        </w:rPr>
        <w:t xml:space="preserve"> </w:t>
      </w:r>
      <w:r w:rsidR="001406EF" w:rsidRPr="00BC2D03">
        <w:rPr>
          <w:sz w:val="22"/>
          <w:szCs w:val="22"/>
        </w:rPr>
        <w:t>Approach/Method- of, Nominalization, Patient-of with 486, 408, 360, 330, 318</w:t>
      </w:r>
      <w:r w:rsidR="001406EF" w:rsidRPr="00BC2D03">
        <w:rPr>
          <w:spacing w:val="1"/>
          <w:sz w:val="22"/>
          <w:szCs w:val="22"/>
        </w:rPr>
        <w:t xml:space="preserve"> </w:t>
      </w:r>
      <w:r w:rsidR="001406EF" w:rsidRPr="00BC2D03">
        <w:rPr>
          <w:sz w:val="22"/>
          <w:szCs w:val="22"/>
        </w:rPr>
        <w:t>relations,</w:t>
      </w:r>
      <w:r w:rsidR="001406EF" w:rsidRPr="00BC2D03">
        <w:rPr>
          <w:spacing w:val="1"/>
          <w:sz w:val="22"/>
          <w:szCs w:val="22"/>
        </w:rPr>
        <w:t xml:space="preserve"> </w:t>
      </w:r>
      <w:r w:rsidR="001406EF" w:rsidRPr="00BC2D03">
        <w:rPr>
          <w:sz w:val="22"/>
          <w:szCs w:val="22"/>
        </w:rPr>
        <w:t>respectively.</w:t>
      </w:r>
      <w:r w:rsidR="001406EF" w:rsidRPr="00BC2D03">
        <w:rPr>
          <w:spacing w:val="1"/>
          <w:sz w:val="22"/>
          <w:szCs w:val="22"/>
        </w:rPr>
        <w:t xml:space="preserve"> </w:t>
      </w:r>
      <w:r w:rsidR="001406EF" w:rsidRPr="00BC2D03">
        <w:rPr>
          <w:sz w:val="22"/>
          <w:szCs w:val="22"/>
        </w:rPr>
        <w:t>The</w:t>
      </w:r>
      <w:r w:rsidR="001406EF" w:rsidRPr="00BC2D03">
        <w:rPr>
          <w:spacing w:val="1"/>
          <w:sz w:val="22"/>
          <w:szCs w:val="22"/>
        </w:rPr>
        <w:t xml:space="preserve"> </w:t>
      </w:r>
      <w:r w:rsidR="001406EF" w:rsidRPr="00BC2D03">
        <w:rPr>
          <w:sz w:val="22"/>
          <w:szCs w:val="22"/>
        </w:rPr>
        <w:t>third</w:t>
      </w:r>
      <w:r w:rsidR="001406EF" w:rsidRPr="00BC2D03">
        <w:rPr>
          <w:spacing w:val="1"/>
          <w:sz w:val="22"/>
          <w:szCs w:val="22"/>
        </w:rPr>
        <w:t xml:space="preserve"> </w:t>
      </w:r>
      <w:r w:rsidR="001406EF" w:rsidRPr="00BC2D03">
        <w:rPr>
          <w:sz w:val="22"/>
          <w:szCs w:val="22"/>
        </w:rPr>
        <w:t>typical</w:t>
      </w:r>
      <w:r w:rsidR="001406EF" w:rsidRPr="00BC2D03">
        <w:rPr>
          <w:spacing w:val="1"/>
          <w:sz w:val="22"/>
          <w:szCs w:val="22"/>
        </w:rPr>
        <w:t xml:space="preserve"> </w:t>
      </w:r>
      <w:r w:rsidR="001406EF" w:rsidRPr="00BC2D03">
        <w:rPr>
          <w:sz w:val="22"/>
          <w:szCs w:val="22"/>
        </w:rPr>
        <w:t>group</w:t>
      </w:r>
      <w:r w:rsidR="001406EF" w:rsidRPr="00BC2D03">
        <w:rPr>
          <w:spacing w:val="1"/>
          <w:sz w:val="22"/>
          <w:szCs w:val="22"/>
        </w:rPr>
        <w:t xml:space="preserve"> </w:t>
      </w:r>
      <w:r w:rsidR="001406EF" w:rsidRPr="00BC2D03">
        <w:rPr>
          <w:sz w:val="22"/>
          <w:szCs w:val="22"/>
        </w:rPr>
        <w:t>includes</w:t>
      </w:r>
      <w:r w:rsidR="001406EF" w:rsidRPr="00BC2D03">
        <w:rPr>
          <w:spacing w:val="1"/>
          <w:sz w:val="22"/>
          <w:szCs w:val="22"/>
        </w:rPr>
        <w:t xml:space="preserve"> </w:t>
      </w:r>
      <w:r w:rsidR="001406EF" w:rsidRPr="00BC2D03">
        <w:rPr>
          <w:sz w:val="22"/>
          <w:szCs w:val="22"/>
        </w:rPr>
        <w:t>Action-of,</w:t>
      </w:r>
      <w:r w:rsidR="001406EF" w:rsidRPr="00BC2D03">
        <w:rPr>
          <w:spacing w:val="1"/>
          <w:sz w:val="22"/>
          <w:szCs w:val="22"/>
        </w:rPr>
        <w:t xml:space="preserve"> </w:t>
      </w:r>
      <w:r w:rsidR="001406EF" w:rsidRPr="00BC2D03">
        <w:rPr>
          <w:sz w:val="22"/>
          <w:szCs w:val="22"/>
        </w:rPr>
        <w:t>Location-of,</w:t>
      </w:r>
      <w:r w:rsidR="001406EF" w:rsidRPr="00BC2D03">
        <w:rPr>
          <w:spacing w:val="1"/>
          <w:sz w:val="22"/>
          <w:szCs w:val="22"/>
        </w:rPr>
        <w:t xml:space="preserve"> </w:t>
      </w:r>
      <w:r w:rsidR="001406EF" w:rsidRPr="00BC2D03">
        <w:rPr>
          <w:sz w:val="22"/>
          <w:szCs w:val="22"/>
        </w:rPr>
        <w:t>Synonyms, Agent-of, Cause- of, and Made – of with 290, 266, 217, 194, 152, 118</w:t>
      </w:r>
      <w:r w:rsidR="001406EF" w:rsidRPr="00BC2D03">
        <w:rPr>
          <w:spacing w:val="1"/>
          <w:sz w:val="22"/>
          <w:szCs w:val="22"/>
        </w:rPr>
        <w:t xml:space="preserve"> </w:t>
      </w:r>
      <w:r w:rsidR="001406EF" w:rsidRPr="00BC2D03">
        <w:rPr>
          <w:sz w:val="22"/>
          <w:szCs w:val="22"/>
        </w:rPr>
        <w:t>relations, respectively. The groups with the least number of LRs include</w:t>
      </w:r>
      <w:r w:rsidR="001406EF" w:rsidRPr="00BC2D03">
        <w:rPr>
          <w:spacing w:val="1"/>
          <w:sz w:val="22"/>
          <w:szCs w:val="22"/>
        </w:rPr>
        <w:t xml:space="preserve"> </w:t>
      </w:r>
      <w:r w:rsidR="001406EF" w:rsidRPr="00BC2D03">
        <w:rPr>
          <w:sz w:val="22"/>
          <w:szCs w:val="22"/>
        </w:rPr>
        <w:t>Opposite-of,</w:t>
      </w:r>
      <w:r w:rsidR="001406EF" w:rsidRPr="00BC2D03">
        <w:rPr>
          <w:spacing w:val="1"/>
          <w:sz w:val="22"/>
          <w:szCs w:val="22"/>
        </w:rPr>
        <w:t xml:space="preserve"> </w:t>
      </w:r>
      <w:r w:rsidR="001406EF" w:rsidRPr="00BC2D03">
        <w:rPr>
          <w:sz w:val="22"/>
          <w:szCs w:val="22"/>
        </w:rPr>
        <w:t>Instrument-of, Organization-of, Phase-of with 65, 27, 24, 14 relations. Each Type of</w:t>
      </w:r>
      <w:r w:rsidR="001406EF" w:rsidRPr="00BC2D03">
        <w:rPr>
          <w:spacing w:val="-62"/>
          <w:sz w:val="22"/>
          <w:szCs w:val="22"/>
        </w:rPr>
        <w:t xml:space="preserve"> </w:t>
      </w:r>
      <w:r w:rsidR="001406EF" w:rsidRPr="00BC2D03">
        <w:rPr>
          <w:sz w:val="22"/>
          <w:szCs w:val="22"/>
        </w:rPr>
        <w:t>relation has been further categorized and analyzed in details from meaning perspective</w:t>
      </w:r>
      <w:r w:rsidR="001406EF" w:rsidRPr="00BC2D03">
        <w:rPr>
          <w:spacing w:val="-62"/>
          <w:sz w:val="22"/>
          <w:szCs w:val="22"/>
        </w:rPr>
        <w:t xml:space="preserve"> </w:t>
      </w:r>
      <w:r w:rsidR="001406EF" w:rsidRPr="00BC2D03">
        <w:rPr>
          <w:sz w:val="22"/>
          <w:szCs w:val="22"/>
        </w:rPr>
        <w:t>to see the internal and external relations (multidimensional relations) of the terms for</w:t>
      </w:r>
      <w:r w:rsidR="001406EF" w:rsidRPr="00BC2D03">
        <w:rPr>
          <w:spacing w:val="1"/>
          <w:sz w:val="22"/>
          <w:szCs w:val="22"/>
        </w:rPr>
        <w:t xml:space="preserve"> </w:t>
      </w:r>
      <w:r w:rsidR="001406EF" w:rsidRPr="00BC2D03">
        <w:rPr>
          <w:sz w:val="22"/>
          <w:szCs w:val="22"/>
        </w:rPr>
        <w:t>the</w:t>
      </w:r>
      <w:r w:rsidR="001406EF" w:rsidRPr="00BC2D03">
        <w:rPr>
          <w:spacing w:val="-2"/>
          <w:sz w:val="22"/>
          <w:szCs w:val="22"/>
        </w:rPr>
        <w:t xml:space="preserve"> </w:t>
      </w:r>
      <w:r w:rsidR="001406EF" w:rsidRPr="00BC2D03">
        <w:rPr>
          <w:sz w:val="22"/>
          <w:szCs w:val="22"/>
        </w:rPr>
        <w:t>purpose</w:t>
      </w:r>
      <w:r w:rsidR="001406EF" w:rsidRPr="00BC2D03">
        <w:rPr>
          <w:spacing w:val="2"/>
          <w:sz w:val="22"/>
          <w:szCs w:val="22"/>
        </w:rPr>
        <w:t xml:space="preserve"> </w:t>
      </w:r>
      <w:r w:rsidR="001406EF" w:rsidRPr="00BC2D03">
        <w:rPr>
          <w:sz w:val="22"/>
          <w:szCs w:val="22"/>
        </w:rPr>
        <w:t>of</w:t>
      </w:r>
      <w:r w:rsidR="001406EF" w:rsidRPr="00BC2D03">
        <w:rPr>
          <w:spacing w:val="-2"/>
          <w:sz w:val="22"/>
          <w:szCs w:val="22"/>
        </w:rPr>
        <w:t xml:space="preserve"> </w:t>
      </w:r>
      <w:r w:rsidR="001406EF" w:rsidRPr="00BC2D03">
        <w:rPr>
          <w:sz w:val="22"/>
          <w:szCs w:val="22"/>
        </w:rPr>
        <w:t>term</w:t>
      </w:r>
      <w:r w:rsidR="001406EF" w:rsidRPr="00BC2D03">
        <w:rPr>
          <w:spacing w:val="2"/>
          <w:sz w:val="22"/>
          <w:szCs w:val="22"/>
        </w:rPr>
        <w:t xml:space="preserve"> </w:t>
      </w:r>
      <w:r w:rsidR="001406EF" w:rsidRPr="00BC2D03">
        <w:rPr>
          <w:sz w:val="22"/>
          <w:szCs w:val="22"/>
        </w:rPr>
        <w:t>presentation.</w:t>
      </w:r>
      <w:r w:rsidR="000646A9" w:rsidRPr="00BC2D03">
        <w:rPr>
          <w:sz w:val="22"/>
          <w:szCs w:val="22"/>
        </w:rPr>
        <w:t xml:space="preserve"> </w:t>
      </w:r>
    </w:p>
    <w:p w14:paraId="3F6E35BD" w14:textId="77777777" w:rsidR="00327E60" w:rsidRPr="00BC2D03" w:rsidRDefault="00327E60" w:rsidP="00202675">
      <w:pPr>
        <w:rPr>
          <w:rFonts w:cs="Times New Roman"/>
          <w:sz w:val="22"/>
        </w:rPr>
      </w:pPr>
    </w:p>
    <w:p w14:paraId="02105DA8" w14:textId="77777777" w:rsidR="00327E60" w:rsidRPr="00BC2D03" w:rsidRDefault="00327E60" w:rsidP="00202675">
      <w:pPr>
        <w:rPr>
          <w:rFonts w:cs="Times New Roman"/>
          <w:sz w:val="22"/>
        </w:rPr>
      </w:pPr>
    </w:p>
    <w:p w14:paraId="615B6B44" w14:textId="78C63020" w:rsidR="00327E60" w:rsidRPr="00027248" w:rsidRDefault="00327E60" w:rsidP="00BC2D03">
      <w:pPr>
        <w:pStyle w:val="TableParagraph"/>
        <w:ind w:left="0"/>
        <w:jc w:val="center"/>
        <w:rPr>
          <w:b/>
        </w:rPr>
      </w:pPr>
      <w:r w:rsidRPr="00027248">
        <w:rPr>
          <w:b/>
        </w:rPr>
        <w:lastRenderedPageBreak/>
        <w:t>CHAPTER</w:t>
      </w:r>
      <w:r w:rsidRPr="00027248">
        <w:rPr>
          <w:b/>
          <w:spacing w:val="-2"/>
        </w:rPr>
        <w:t xml:space="preserve"> </w:t>
      </w:r>
      <w:r w:rsidRPr="00027248">
        <w:rPr>
          <w:b/>
        </w:rPr>
        <w:t>V</w:t>
      </w:r>
      <w:r w:rsidR="00AB54DD">
        <w:rPr>
          <w:b/>
        </w:rPr>
        <w:t>:</w:t>
      </w:r>
      <w:r w:rsidRPr="00027248">
        <w:rPr>
          <w:b/>
          <w:spacing w:val="-2"/>
        </w:rPr>
        <w:t xml:space="preserve"> </w:t>
      </w:r>
      <w:r w:rsidRPr="00027248">
        <w:rPr>
          <w:b/>
        </w:rPr>
        <w:t>SYNTAGMATIC</w:t>
      </w:r>
      <w:r w:rsidRPr="00027248">
        <w:rPr>
          <w:b/>
          <w:spacing w:val="-2"/>
        </w:rPr>
        <w:t xml:space="preserve"> </w:t>
      </w:r>
      <w:r w:rsidRPr="00027248">
        <w:rPr>
          <w:b/>
        </w:rPr>
        <w:t>LEXICAL</w:t>
      </w:r>
      <w:r w:rsidRPr="00027248">
        <w:rPr>
          <w:b/>
          <w:spacing w:val="-2"/>
        </w:rPr>
        <w:t xml:space="preserve"> </w:t>
      </w:r>
      <w:r w:rsidRPr="00027248">
        <w:rPr>
          <w:b/>
        </w:rPr>
        <w:t>RELATIONS</w:t>
      </w:r>
    </w:p>
    <w:p w14:paraId="25DD324A" w14:textId="0B2F04E5" w:rsidR="00327E60" w:rsidRPr="00027248" w:rsidRDefault="00327E60" w:rsidP="00BC2D03">
      <w:pPr>
        <w:jc w:val="center"/>
        <w:rPr>
          <w:rFonts w:cs="Times New Roman"/>
          <w:sz w:val="22"/>
        </w:rPr>
      </w:pPr>
      <w:r w:rsidRPr="00027248">
        <w:rPr>
          <w:rFonts w:cs="Times New Roman"/>
          <w:b/>
          <w:sz w:val="22"/>
        </w:rPr>
        <w:t>IN</w:t>
      </w:r>
      <w:r w:rsidRPr="00027248">
        <w:rPr>
          <w:rFonts w:cs="Times New Roman"/>
          <w:b/>
          <w:spacing w:val="-3"/>
          <w:sz w:val="22"/>
        </w:rPr>
        <w:t xml:space="preserve"> </w:t>
      </w:r>
      <w:r w:rsidRPr="00027248">
        <w:rPr>
          <w:rFonts w:cs="Times New Roman"/>
          <w:b/>
          <w:sz w:val="22"/>
        </w:rPr>
        <w:t>HIGHWAY</w:t>
      </w:r>
      <w:r w:rsidRPr="00027248">
        <w:rPr>
          <w:rFonts w:cs="Times New Roman"/>
          <w:b/>
          <w:spacing w:val="1"/>
          <w:sz w:val="22"/>
        </w:rPr>
        <w:t xml:space="preserve"> </w:t>
      </w:r>
      <w:r w:rsidRPr="00027248">
        <w:rPr>
          <w:rFonts w:cs="Times New Roman"/>
          <w:b/>
          <w:sz w:val="22"/>
        </w:rPr>
        <w:t>BRIDGE</w:t>
      </w:r>
      <w:r w:rsidRPr="00027248">
        <w:rPr>
          <w:rFonts w:cs="Times New Roman"/>
          <w:b/>
          <w:spacing w:val="-3"/>
          <w:sz w:val="22"/>
        </w:rPr>
        <w:t xml:space="preserve"> </w:t>
      </w:r>
      <w:r w:rsidRPr="00027248">
        <w:rPr>
          <w:rFonts w:cs="Times New Roman"/>
          <w:b/>
          <w:sz w:val="22"/>
        </w:rPr>
        <w:t>DESIGN</w:t>
      </w:r>
      <w:r w:rsidRPr="00027248">
        <w:rPr>
          <w:rFonts w:cs="Times New Roman"/>
          <w:b/>
          <w:spacing w:val="-2"/>
          <w:sz w:val="22"/>
        </w:rPr>
        <w:t xml:space="preserve"> </w:t>
      </w:r>
      <w:r w:rsidRPr="00027248">
        <w:rPr>
          <w:rFonts w:cs="Times New Roman"/>
          <w:b/>
          <w:sz w:val="22"/>
        </w:rPr>
        <w:t>EVENT</w:t>
      </w:r>
    </w:p>
    <w:p w14:paraId="6ED87C56" w14:textId="13CAF7F1" w:rsidR="00327E60" w:rsidRPr="00346170" w:rsidRDefault="00327E60" w:rsidP="00202675">
      <w:pPr>
        <w:rPr>
          <w:rFonts w:cs="Times New Roman"/>
          <w:b/>
          <w:sz w:val="22"/>
        </w:rPr>
      </w:pPr>
      <w:r w:rsidRPr="00346170">
        <w:rPr>
          <w:rFonts w:cs="Times New Roman"/>
          <w:b/>
          <w:sz w:val="22"/>
        </w:rPr>
        <w:t>5.1.</w:t>
      </w:r>
      <w:r w:rsidRPr="00346170">
        <w:rPr>
          <w:rFonts w:cs="Times New Roman"/>
          <w:b/>
          <w:spacing w:val="-2"/>
          <w:sz w:val="22"/>
        </w:rPr>
        <w:t xml:space="preserve"> </w:t>
      </w:r>
      <w:r w:rsidRPr="00346170">
        <w:rPr>
          <w:rFonts w:cs="Times New Roman"/>
          <w:b/>
          <w:sz w:val="22"/>
        </w:rPr>
        <w:t>The HBD</w:t>
      </w:r>
      <w:r w:rsidRPr="00346170">
        <w:rPr>
          <w:rFonts w:cs="Times New Roman"/>
          <w:b/>
          <w:spacing w:val="-2"/>
          <w:sz w:val="22"/>
        </w:rPr>
        <w:t xml:space="preserve"> </w:t>
      </w:r>
      <w:r w:rsidRPr="00346170">
        <w:rPr>
          <w:rFonts w:cs="Times New Roman"/>
          <w:b/>
          <w:sz w:val="22"/>
        </w:rPr>
        <w:t>Syntagmatic</w:t>
      </w:r>
      <w:r w:rsidRPr="00346170">
        <w:rPr>
          <w:rFonts w:cs="Times New Roman"/>
          <w:b/>
          <w:spacing w:val="-2"/>
          <w:sz w:val="22"/>
        </w:rPr>
        <w:t xml:space="preserve"> </w:t>
      </w:r>
      <w:r w:rsidRPr="00346170">
        <w:rPr>
          <w:rFonts w:cs="Times New Roman"/>
          <w:b/>
          <w:sz w:val="22"/>
        </w:rPr>
        <w:t>Lexical</w:t>
      </w:r>
      <w:r w:rsidRPr="00346170">
        <w:rPr>
          <w:rFonts w:cs="Times New Roman"/>
          <w:b/>
          <w:spacing w:val="-1"/>
          <w:sz w:val="22"/>
        </w:rPr>
        <w:t xml:space="preserve"> </w:t>
      </w:r>
      <w:r w:rsidRPr="00346170">
        <w:rPr>
          <w:rFonts w:cs="Times New Roman"/>
          <w:b/>
          <w:sz w:val="22"/>
        </w:rPr>
        <w:t>Relations</w:t>
      </w:r>
      <w:r w:rsidRPr="00346170">
        <w:rPr>
          <w:rFonts w:cs="Times New Roman"/>
          <w:b/>
          <w:spacing w:val="-2"/>
          <w:sz w:val="22"/>
        </w:rPr>
        <w:t xml:space="preserve"> </w:t>
      </w:r>
      <w:r w:rsidRPr="00346170">
        <w:rPr>
          <w:rFonts w:cs="Times New Roman"/>
          <w:b/>
          <w:sz w:val="22"/>
        </w:rPr>
        <w:t>with</w:t>
      </w:r>
      <w:r w:rsidRPr="00346170">
        <w:rPr>
          <w:rFonts w:cs="Times New Roman"/>
          <w:b/>
          <w:spacing w:val="-2"/>
          <w:sz w:val="22"/>
        </w:rPr>
        <w:t xml:space="preserve"> </w:t>
      </w:r>
      <w:r w:rsidRPr="00346170">
        <w:rPr>
          <w:rFonts w:cs="Times New Roman"/>
          <w:b/>
          <w:sz w:val="22"/>
        </w:rPr>
        <w:t>their</w:t>
      </w:r>
      <w:r w:rsidRPr="00346170">
        <w:rPr>
          <w:rFonts w:cs="Times New Roman"/>
          <w:b/>
          <w:spacing w:val="-2"/>
          <w:sz w:val="22"/>
        </w:rPr>
        <w:t xml:space="preserve"> </w:t>
      </w:r>
      <w:r w:rsidRPr="00346170">
        <w:rPr>
          <w:rFonts w:cs="Times New Roman"/>
          <w:b/>
          <w:sz w:val="22"/>
        </w:rPr>
        <w:t>degree</w:t>
      </w:r>
      <w:r w:rsidRPr="00346170">
        <w:rPr>
          <w:rFonts w:cs="Times New Roman"/>
          <w:b/>
          <w:spacing w:val="-1"/>
          <w:sz w:val="22"/>
        </w:rPr>
        <w:t xml:space="preserve"> </w:t>
      </w:r>
      <w:r w:rsidRPr="00346170">
        <w:rPr>
          <w:rFonts w:cs="Times New Roman"/>
          <w:b/>
          <w:sz w:val="22"/>
        </w:rPr>
        <w:t>of</w:t>
      </w:r>
      <w:r w:rsidRPr="00346170">
        <w:rPr>
          <w:rFonts w:cs="Times New Roman"/>
          <w:b/>
          <w:spacing w:val="-2"/>
          <w:sz w:val="22"/>
        </w:rPr>
        <w:t xml:space="preserve"> </w:t>
      </w:r>
      <w:r w:rsidRPr="00346170">
        <w:rPr>
          <w:rFonts w:cs="Times New Roman"/>
          <w:b/>
          <w:sz w:val="22"/>
        </w:rPr>
        <w:t>popularity.</w:t>
      </w:r>
    </w:p>
    <w:p w14:paraId="6930AB96" w14:textId="77777777" w:rsidR="00346170" w:rsidRDefault="00327E60" w:rsidP="0010550B">
      <w:pPr>
        <w:pStyle w:val="BodyText"/>
        <w:ind w:left="0" w:firstLine="720"/>
        <w:rPr>
          <w:sz w:val="22"/>
          <w:szCs w:val="22"/>
        </w:rPr>
      </w:pPr>
      <w:r w:rsidRPr="00027248">
        <w:rPr>
          <w:sz w:val="22"/>
          <w:szCs w:val="22"/>
        </w:rPr>
        <w:t xml:space="preserve">In the previous Chapter, </w:t>
      </w:r>
      <w:r w:rsidRPr="00027248">
        <w:rPr>
          <w:i/>
          <w:sz w:val="22"/>
          <w:szCs w:val="22"/>
        </w:rPr>
        <w:t xml:space="preserve">Paradigmatic LRs </w:t>
      </w:r>
      <w:r w:rsidRPr="00027248">
        <w:rPr>
          <w:sz w:val="22"/>
          <w:szCs w:val="22"/>
        </w:rPr>
        <w:t>of HBD terms have been analyzed</w:t>
      </w:r>
      <w:r w:rsidRPr="00027248">
        <w:rPr>
          <w:spacing w:val="1"/>
          <w:sz w:val="22"/>
          <w:szCs w:val="22"/>
        </w:rPr>
        <w:t xml:space="preserve"> </w:t>
      </w:r>
      <w:r w:rsidRPr="00027248">
        <w:rPr>
          <w:sz w:val="22"/>
          <w:szCs w:val="22"/>
        </w:rPr>
        <w:t>and</w:t>
      </w:r>
      <w:r w:rsidRPr="00027248">
        <w:rPr>
          <w:spacing w:val="1"/>
          <w:sz w:val="22"/>
          <w:szCs w:val="22"/>
        </w:rPr>
        <w:t xml:space="preserve"> </w:t>
      </w:r>
      <w:r w:rsidRPr="00027248">
        <w:rPr>
          <w:sz w:val="22"/>
          <w:szCs w:val="22"/>
        </w:rPr>
        <w:t>presented,</w:t>
      </w:r>
      <w:r w:rsidRPr="00027248">
        <w:rPr>
          <w:spacing w:val="1"/>
          <w:sz w:val="22"/>
          <w:szCs w:val="22"/>
        </w:rPr>
        <w:t xml:space="preserve"> </w:t>
      </w:r>
      <w:r w:rsidRPr="00027248">
        <w:rPr>
          <w:sz w:val="22"/>
          <w:szCs w:val="22"/>
        </w:rPr>
        <w:t>which</w:t>
      </w:r>
      <w:r w:rsidRPr="00027248">
        <w:rPr>
          <w:spacing w:val="1"/>
          <w:sz w:val="22"/>
          <w:szCs w:val="22"/>
        </w:rPr>
        <w:t xml:space="preserve"> </w:t>
      </w:r>
      <w:r w:rsidRPr="00027248">
        <w:rPr>
          <w:sz w:val="22"/>
          <w:szCs w:val="22"/>
        </w:rPr>
        <w:t>supports</w:t>
      </w:r>
      <w:r w:rsidRPr="00027248">
        <w:rPr>
          <w:spacing w:val="1"/>
          <w:sz w:val="22"/>
          <w:szCs w:val="22"/>
        </w:rPr>
        <w:t xml:space="preserve"> </w:t>
      </w:r>
      <w:r w:rsidRPr="00027248">
        <w:rPr>
          <w:sz w:val="22"/>
          <w:szCs w:val="22"/>
        </w:rPr>
        <w:t>EMI</w:t>
      </w:r>
      <w:r w:rsidRPr="00027248">
        <w:rPr>
          <w:spacing w:val="1"/>
          <w:sz w:val="22"/>
          <w:szCs w:val="22"/>
        </w:rPr>
        <w:t xml:space="preserve"> </w:t>
      </w:r>
      <w:r w:rsidRPr="00027248">
        <w:rPr>
          <w:sz w:val="22"/>
          <w:szCs w:val="22"/>
        </w:rPr>
        <w:t>TCE</w:t>
      </w:r>
      <w:r w:rsidRPr="00027248">
        <w:rPr>
          <w:spacing w:val="1"/>
          <w:sz w:val="22"/>
          <w:szCs w:val="22"/>
        </w:rPr>
        <w:t xml:space="preserve"> </w:t>
      </w:r>
      <w:r w:rsidRPr="00027248">
        <w:rPr>
          <w:sz w:val="22"/>
          <w:szCs w:val="22"/>
        </w:rPr>
        <w:t>students</w:t>
      </w:r>
      <w:r w:rsidRPr="00027248">
        <w:rPr>
          <w:spacing w:val="1"/>
          <w:sz w:val="22"/>
          <w:szCs w:val="22"/>
        </w:rPr>
        <w:t xml:space="preserve"> </w:t>
      </w:r>
      <w:r w:rsidRPr="00027248">
        <w:rPr>
          <w:sz w:val="22"/>
          <w:szCs w:val="22"/>
        </w:rPr>
        <w:t>not</w:t>
      </w:r>
      <w:r w:rsidRPr="00027248">
        <w:rPr>
          <w:spacing w:val="1"/>
          <w:sz w:val="22"/>
          <w:szCs w:val="22"/>
        </w:rPr>
        <w:t xml:space="preserve"> </w:t>
      </w:r>
      <w:r w:rsidRPr="00027248">
        <w:rPr>
          <w:sz w:val="22"/>
          <w:szCs w:val="22"/>
        </w:rPr>
        <w:t>only</w:t>
      </w:r>
      <w:r w:rsidRPr="00027248">
        <w:rPr>
          <w:spacing w:val="1"/>
          <w:sz w:val="22"/>
          <w:szCs w:val="22"/>
        </w:rPr>
        <w:t xml:space="preserve"> </w:t>
      </w:r>
      <w:r w:rsidRPr="00027248">
        <w:rPr>
          <w:sz w:val="22"/>
          <w:szCs w:val="22"/>
        </w:rPr>
        <w:t>in</w:t>
      </w:r>
      <w:r w:rsidRPr="00027248">
        <w:rPr>
          <w:spacing w:val="1"/>
          <w:sz w:val="22"/>
          <w:szCs w:val="22"/>
        </w:rPr>
        <w:t xml:space="preserve"> </w:t>
      </w:r>
      <w:r w:rsidRPr="00027248">
        <w:rPr>
          <w:sz w:val="22"/>
          <w:szCs w:val="22"/>
        </w:rPr>
        <w:t>the</w:t>
      </w:r>
      <w:r w:rsidRPr="00027248">
        <w:rPr>
          <w:spacing w:val="1"/>
          <w:sz w:val="22"/>
          <w:szCs w:val="22"/>
        </w:rPr>
        <w:t xml:space="preserve"> </w:t>
      </w:r>
      <w:r w:rsidRPr="00027248">
        <w:rPr>
          <w:sz w:val="22"/>
          <w:szCs w:val="22"/>
        </w:rPr>
        <w:t>acquisition</w:t>
      </w:r>
      <w:r w:rsidRPr="00027248">
        <w:rPr>
          <w:spacing w:val="65"/>
          <w:sz w:val="22"/>
          <w:szCs w:val="22"/>
        </w:rPr>
        <w:t xml:space="preserve"> </w:t>
      </w:r>
      <w:r w:rsidRPr="00027248">
        <w:rPr>
          <w:sz w:val="22"/>
          <w:szCs w:val="22"/>
        </w:rPr>
        <w:t>of</w:t>
      </w:r>
      <w:r w:rsidRPr="00027248">
        <w:rPr>
          <w:spacing w:val="1"/>
          <w:sz w:val="22"/>
          <w:szCs w:val="22"/>
        </w:rPr>
        <w:t xml:space="preserve"> </w:t>
      </w:r>
      <w:r w:rsidRPr="00027248">
        <w:rPr>
          <w:sz w:val="22"/>
          <w:szCs w:val="22"/>
        </w:rPr>
        <w:t>English</w:t>
      </w:r>
      <w:r w:rsidRPr="00027248">
        <w:rPr>
          <w:spacing w:val="1"/>
          <w:sz w:val="22"/>
          <w:szCs w:val="22"/>
        </w:rPr>
        <w:t xml:space="preserve"> </w:t>
      </w:r>
      <w:r w:rsidRPr="00027248">
        <w:rPr>
          <w:sz w:val="22"/>
          <w:szCs w:val="22"/>
        </w:rPr>
        <w:t>and</w:t>
      </w:r>
      <w:r w:rsidRPr="00027248">
        <w:rPr>
          <w:spacing w:val="1"/>
          <w:sz w:val="22"/>
          <w:szCs w:val="22"/>
        </w:rPr>
        <w:t xml:space="preserve"> </w:t>
      </w:r>
      <w:r w:rsidRPr="00027248">
        <w:rPr>
          <w:sz w:val="22"/>
          <w:szCs w:val="22"/>
        </w:rPr>
        <w:t>Vietnamese</w:t>
      </w:r>
      <w:r w:rsidRPr="00027248">
        <w:rPr>
          <w:spacing w:val="1"/>
          <w:sz w:val="22"/>
          <w:szCs w:val="22"/>
        </w:rPr>
        <w:t xml:space="preserve"> </w:t>
      </w:r>
      <w:r w:rsidRPr="00027248">
        <w:rPr>
          <w:sz w:val="22"/>
          <w:szCs w:val="22"/>
        </w:rPr>
        <w:t>terms</w:t>
      </w:r>
      <w:r w:rsidRPr="00027248">
        <w:rPr>
          <w:spacing w:val="1"/>
          <w:sz w:val="22"/>
          <w:szCs w:val="22"/>
        </w:rPr>
        <w:t xml:space="preserve"> </w:t>
      </w:r>
      <w:r w:rsidRPr="00027248">
        <w:rPr>
          <w:sz w:val="22"/>
          <w:szCs w:val="22"/>
        </w:rPr>
        <w:t>but</w:t>
      </w:r>
      <w:r w:rsidRPr="00027248">
        <w:rPr>
          <w:spacing w:val="1"/>
          <w:sz w:val="22"/>
          <w:szCs w:val="22"/>
        </w:rPr>
        <w:t xml:space="preserve"> </w:t>
      </w:r>
      <w:r w:rsidRPr="00027248">
        <w:rPr>
          <w:sz w:val="22"/>
          <w:szCs w:val="22"/>
        </w:rPr>
        <w:t>also</w:t>
      </w:r>
      <w:r w:rsidRPr="00027248">
        <w:rPr>
          <w:spacing w:val="1"/>
          <w:sz w:val="22"/>
          <w:szCs w:val="22"/>
        </w:rPr>
        <w:t xml:space="preserve"> </w:t>
      </w:r>
      <w:r w:rsidRPr="00027248">
        <w:rPr>
          <w:i/>
          <w:sz w:val="22"/>
          <w:szCs w:val="22"/>
        </w:rPr>
        <w:t>linguistic</w:t>
      </w:r>
      <w:r w:rsidRPr="00027248">
        <w:rPr>
          <w:i/>
          <w:spacing w:val="1"/>
          <w:sz w:val="22"/>
          <w:szCs w:val="22"/>
        </w:rPr>
        <w:t xml:space="preserve"> </w:t>
      </w:r>
      <w:r w:rsidRPr="00027248">
        <w:rPr>
          <w:sz w:val="22"/>
          <w:szCs w:val="22"/>
        </w:rPr>
        <w:t>and</w:t>
      </w:r>
      <w:r w:rsidRPr="00027248">
        <w:rPr>
          <w:spacing w:val="1"/>
          <w:sz w:val="22"/>
          <w:szCs w:val="22"/>
        </w:rPr>
        <w:t xml:space="preserve"> </w:t>
      </w:r>
      <w:r w:rsidRPr="00027248">
        <w:rPr>
          <w:i/>
          <w:sz w:val="22"/>
          <w:szCs w:val="22"/>
        </w:rPr>
        <w:t>epistemological</w:t>
      </w:r>
      <w:r w:rsidRPr="00027248">
        <w:rPr>
          <w:i/>
          <w:spacing w:val="1"/>
          <w:sz w:val="22"/>
          <w:szCs w:val="22"/>
        </w:rPr>
        <w:t xml:space="preserve"> </w:t>
      </w:r>
      <w:r w:rsidRPr="00027248">
        <w:rPr>
          <w:sz w:val="22"/>
          <w:szCs w:val="22"/>
        </w:rPr>
        <w:t>knowledge</w:t>
      </w:r>
      <w:r w:rsidRPr="00027248">
        <w:rPr>
          <w:spacing w:val="-62"/>
          <w:sz w:val="22"/>
          <w:szCs w:val="22"/>
        </w:rPr>
        <w:t xml:space="preserve"> </w:t>
      </w:r>
      <w:r w:rsidRPr="00027248">
        <w:rPr>
          <w:sz w:val="22"/>
          <w:szCs w:val="22"/>
        </w:rPr>
        <w:t>because terms are described and presented in relations with other terms. In Chapter V,</w:t>
      </w:r>
      <w:r w:rsidRPr="00027248">
        <w:rPr>
          <w:spacing w:val="1"/>
          <w:sz w:val="22"/>
          <w:szCs w:val="22"/>
        </w:rPr>
        <w:t xml:space="preserve"> </w:t>
      </w:r>
      <w:r w:rsidRPr="00027248">
        <w:rPr>
          <w:i/>
          <w:sz w:val="22"/>
          <w:szCs w:val="22"/>
        </w:rPr>
        <w:t xml:space="preserve">Syntagmatic LRs </w:t>
      </w:r>
      <w:r w:rsidRPr="00027248">
        <w:rPr>
          <w:sz w:val="22"/>
          <w:szCs w:val="22"/>
        </w:rPr>
        <w:t>of BE terms, which have hardly been investigated by terminology</w:t>
      </w:r>
      <w:r w:rsidRPr="00027248">
        <w:rPr>
          <w:spacing w:val="1"/>
          <w:sz w:val="22"/>
          <w:szCs w:val="22"/>
        </w:rPr>
        <w:t xml:space="preserve"> </w:t>
      </w:r>
      <w:r w:rsidRPr="00027248">
        <w:rPr>
          <w:sz w:val="22"/>
          <w:szCs w:val="22"/>
        </w:rPr>
        <w:t>research,</w:t>
      </w:r>
      <w:r w:rsidRPr="00027248">
        <w:rPr>
          <w:spacing w:val="-2"/>
          <w:sz w:val="22"/>
          <w:szCs w:val="22"/>
        </w:rPr>
        <w:t xml:space="preserve"> </w:t>
      </w:r>
      <w:r w:rsidRPr="00027248">
        <w:rPr>
          <w:sz w:val="22"/>
          <w:szCs w:val="22"/>
        </w:rPr>
        <w:t>will be</w:t>
      </w:r>
      <w:r w:rsidRPr="00027248">
        <w:rPr>
          <w:spacing w:val="-1"/>
          <w:sz w:val="22"/>
          <w:szCs w:val="22"/>
        </w:rPr>
        <w:t xml:space="preserve"> </w:t>
      </w:r>
      <w:r w:rsidR="00346170">
        <w:rPr>
          <w:sz w:val="22"/>
          <w:szCs w:val="22"/>
        </w:rPr>
        <w:t>discussed.</w:t>
      </w:r>
    </w:p>
    <w:p w14:paraId="4272A865" w14:textId="507D4E4F" w:rsidR="00327E60" w:rsidRPr="00346170" w:rsidRDefault="00346170" w:rsidP="00202675">
      <w:pPr>
        <w:pStyle w:val="BodyText"/>
        <w:ind w:left="0"/>
        <w:rPr>
          <w:sz w:val="22"/>
          <w:szCs w:val="22"/>
        </w:rPr>
      </w:pPr>
      <w:r w:rsidRPr="00346170">
        <w:rPr>
          <w:b/>
          <w:sz w:val="22"/>
          <w:szCs w:val="22"/>
        </w:rPr>
        <w:t xml:space="preserve">5.1.1. </w:t>
      </w:r>
      <w:r w:rsidR="00327E60" w:rsidRPr="00346170">
        <w:rPr>
          <w:b/>
          <w:sz w:val="22"/>
        </w:rPr>
        <w:t>The</w:t>
      </w:r>
      <w:r w:rsidR="00327E60" w:rsidRPr="00027248">
        <w:rPr>
          <w:b/>
          <w:spacing w:val="-1"/>
          <w:sz w:val="22"/>
        </w:rPr>
        <w:t xml:space="preserve"> </w:t>
      </w:r>
      <w:r w:rsidR="00327E60" w:rsidRPr="00027248">
        <w:rPr>
          <w:b/>
          <w:sz w:val="22"/>
        </w:rPr>
        <w:t>number</w:t>
      </w:r>
      <w:r w:rsidR="00327E60" w:rsidRPr="00027248">
        <w:rPr>
          <w:b/>
          <w:spacing w:val="-2"/>
          <w:sz w:val="22"/>
        </w:rPr>
        <w:t xml:space="preserve"> </w:t>
      </w:r>
      <w:r w:rsidR="00327E60" w:rsidRPr="00027248">
        <w:rPr>
          <w:b/>
          <w:sz w:val="22"/>
        </w:rPr>
        <w:t>of</w:t>
      </w:r>
      <w:r w:rsidR="00327E60" w:rsidRPr="00027248">
        <w:rPr>
          <w:b/>
          <w:spacing w:val="1"/>
          <w:sz w:val="22"/>
        </w:rPr>
        <w:t xml:space="preserve"> </w:t>
      </w:r>
      <w:r w:rsidR="00327E60" w:rsidRPr="00027248">
        <w:rPr>
          <w:b/>
          <w:sz w:val="22"/>
        </w:rPr>
        <w:t>Lexical</w:t>
      </w:r>
      <w:r w:rsidR="00327E60" w:rsidRPr="00027248">
        <w:rPr>
          <w:b/>
          <w:spacing w:val="-3"/>
          <w:sz w:val="22"/>
        </w:rPr>
        <w:t xml:space="preserve"> </w:t>
      </w:r>
      <w:r w:rsidR="00327E60" w:rsidRPr="00027248">
        <w:rPr>
          <w:b/>
          <w:sz w:val="22"/>
        </w:rPr>
        <w:t>Relations</w:t>
      </w:r>
    </w:p>
    <w:p w14:paraId="4853E976" w14:textId="740E0954" w:rsidR="00327E60" w:rsidRPr="00027248" w:rsidRDefault="00327E60" w:rsidP="0010550B">
      <w:pPr>
        <w:pStyle w:val="BodyText"/>
        <w:ind w:left="0" w:firstLine="720"/>
        <w:rPr>
          <w:i/>
          <w:sz w:val="22"/>
          <w:szCs w:val="22"/>
        </w:rPr>
      </w:pPr>
      <w:r w:rsidRPr="00027248">
        <w:rPr>
          <w:sz w:val="22"/>
          <w:szCs w:val="22"/>
        </w:rPr>
        <w:t>The</w:t>
      </w:r>
      <w:r w:rsidRPr="00027248">
        <w:rPr>
          <w:spacing w:val="1"/>
          <w:sz w:val="22"/>
          <w:szCs w:val="22"/>
        </w:rPr>
        <w:t xml:space="preserve"> </w:t>
      </w:r>
      <w:r w:rsidRPr="00027248">
        <w:rPr>
          <w:sz w:val="22"/>
          <w:szCs w:val="22"/>
        </w:rPr>
        <w:t>total</w:t>
      </w:r>
      <w:r w:rsidRPr="00027248">
        <w:rPr>
          <w:spacing w:val="1"/>
          <w:sz w:val="22"/>
          <w:szCs w:val="22"/>
        </w:rPr>
        <w:t xml:space="preserve"> </w:t>
      </w:r>
      <w:r w:rsidRPr="00027248">
        <w:rPr>
          <w:sz w:val="22"/>
          <w:szCs w:val="22"/>
        </w:rPr>
        <w:t>number</w:t>
      </w:r>
      <w:r w:rsidRPr="00027248">
        <w:rPr>
          <w:spacing w:val="1"/>
          <w:sz w:val="22"/>
          <w:szCs w:val="22"/>
        </w:rPr>
        <w:t xml:space="preserve"> </w:t>
      </w:r>
      <w:r w:rsidRPr="00027248">
        <w:rPr>
          <w:sz w:val="22"/>
          <w:szCs w:val="22"/>
        </w:rPr>
        <w:t>of</w:t>
      </w:r>
      <w:r w:rsidRPr="00027248">
        <w:rPr>
          <w:spacing w:val="1"/>
          <w:sz w:val="22"/>
          <w:szCs w:val="22"/>
        </w:rPr>
        <w:t xml:space="preserve"> </w:t>
      </w:r>
      <w:r w:rsidRPr="00027248">
        <w:rPr>
          <w:sz w:val="22"/>
          <w:szCs w:val="22"/>
        </w:rPr>
        <w:t>syntagmatic</w:t>
      </w:r>
      <w:r w:rsidRPr="00027248">
        <w:rPr>
          <w:spacing w:val="1"/>
          <w:sz w:val="22"/>
          <w:szCs w:val="22"/>
        </w:rPr>
        <w:t xml:space="preserve"> </w:t>
      </w:r>
      <w:r w:rsidRPr="00027248">
        <w:rPr>
          <w:sz w:val="22"/>
          <w:szCs w:val="22"/>
        </w:rPr>
        <w:t>relations</w:t>
      </w:r>
      <w:r w:rsidRPr="00027248">
        <w:rPr>
          <w:spacing w:val="1"/>
          <w:sz w:val="22"/>
          <w:szCs w:val="22"/>
        </w:rPr>
        <w:t xml:space="preserve"> </w:t>
      </w:r>
      <w:r w:rsidRPr="00027248">
        <w:rPr>
          <w:sz w:val="22"/>
          <w:szCs w:val="22"/>
        </w:rPr>
        <w:t>is 1509</w:t>
      </w:r>
      <w:r w:rsidRPr="00027248">
        <w:rPr>
          <w:spacing w:val="1"/>
          <w:sz w:val="22"/>
          <w:szCs w:val="22"/>
        </w:rPr>
        <w:t xml:space="preserve"> </w:t>
      </w:r>
      <w:r w:rsidRPr="00027248">
        <w:rPr>
          <w:sz w:val="22"/>
          <w:szCs w:val="22"/>
        </w:rPr>
        <w:t>as</w:t>
      </w:r>
      <w:r w:rsidRPr="00027248">
        <w:rPr>
          <w:spacing w:val="1"/>
          <w:sz w:val="22"/>
          <w:szCs w:val="22"/>
        </w:rPr>
        <w:t xml:space="preserve"> </w:t>
      </w:r>
      <w:r w:rsidRPr="00027248">
        <w:rPr>
          <w:sz w:val="22"/>
          <w:szCs w:val="22"/>
        </w:rPr>
        <w:t>compared</w:t>
      </w:r>
      <w:r w:rsidRPr="00027248">
        <w:rPr>
          <w:spacing w:val="1"/>
          <w:sz w:val="22"/>
          <w:szCs w:val="22"/>
        </w:rPr>
        <w:t xml:space="preserve"> </w:t>
      </w:r>
      <w:r w:rsidRPr="00027248">
        <w:rPr>
          <w:sz w:val="22"/>
          <w:szCs w:val="22"/>
        </w:rPr>
        <w:t>with</w:t>
      </w:r>
      <w:r w:rsidRPr="00027248">
        <w:rPr>
          <w:spacing w:val="1"/>
          <w:sz w:val="22"/>
          <w:szCs w:val="22"/>
        </w:rPr>
        <w:t xml:space="preserve"> </w:t>
      </w:r>
      <w:r w:rsidRPr="00027248">
        <w:rPr>
          <w:sz w:val="22"/>
          <w:szCs w:val="22"/>
        </w:rPr>
        <w:t>6737</w:t>
      </w:r>
      <w:r w:rsidRPr="00027248">
        <w:rPr>
          <w:spacing w:val="-62"/>
          <w:sz w:val="22"/>
          <w:szCs w:val="22"/>
        </w:rPr>
        <w:t xml:space="preserve"> </w:t>
      </w:r>
      <w:r w:rsidRPr="00027248">
        <w:rPr>
          <w:i/>
          <w:sz w:val="22"/>
          <w:szCs w:val="22"/>
        </w:rPr>
        <w:t>Paradigmatic</w:t>
      </w:r>
      <w:r w:rsidRPr="00027248">
        <w:rPr>
          <w:i/>
          <w:spacing w:val="1"/>
          <w:sz w:val="22"/>
          <w:szCs w:val="22"/>
        </w:rPr>
        <w:t xml:space="preserve"> </w:t>
      </w:r>
      <w:r w:rsidRPr="00027248">
        <w:rPr>
          <w:i/>
          <w:sz w:val="22"/>
          <w:szCs w:val="22"/>
        </w:rPr>
        <w:t>lexical</w:t>
      </w:r>
      <w:r w:rsidRPr="00027248">
        <w:rPr>
          <w:i/>
          <w:spacing w:val="1"/>
          <w:sz w:val="22"/>
          <w:szCs w:val="22"/>
        </w:rPr>
        <w:t xml:space="preserve"> </w:t>
      </w:r>
      <w:r w:rsidRPr="00027248">
        <w:rPr>
          <w:i/>
          <w:sz w:val="22"/>
          <w:szCs w:val="22"/>
        </w:rPr>
        <w:t>relations</w:t>
      </w:r>
      <w:r w:rsidRPr="00027248">
        <w:rPr>
          <w:sz w:val="22"/>
          <w:szCs w:val="22"/>
        </w:rPr>
        <w:t>,</w:t>
      </w:r>
      <w:r w:rsidRPr="00027248">
        <w:rPr>
          <w:spacing w:val="1"/>
          <w:sz w:val="22"/>
          <w:szCs w:val="22"/>
        </w:rPr>
        <w:t xml:space="preserve"> </w:t>
      </w:r>
      <w:r w:rsidRPr="00027248">
        <w:rPr>
          <w:sz w:val="22"/>
          <w:szCs w:val="22"/>
        </w:rPr>
        <w:t>which</w:t>
      </w:r>
      <w:r w:rsidRPr="00027248">
        <w:rPr>
          <w:spacing w:val="1"/>
          <w:sz w:val="22"/>
          <w:szCs w:val="22"/>
        </w:rPr>
        <w:t xml:space="preserve"> </w:t>
      </w:r>
      <w:r w:rsidRPr="00027248">
        <w:rPr>
          <w:sz w:val="22"/>
          <w:szCs w:val="22"/>
        </w:rPr>
        <w:t>make</w:t>
      </w:r>
      <w:r w:rsidRPr="00027248">
        <w:rPr>
          <w:spacing w:val="1"/>
          <w:sz w:val="22"/>
          <w:szCs w:val="22"/>
        </w:rPr>
        <w:t xml:space="preserve"> </w:t>
      </w:r>
      <w:r w:rsidRPr="00027248">
        <w:rPr>
          <w:sz w:val="22"/>
          <w:szCs w:val="22"/>
        </w:rPr>
        <w:t>up</w:t>
      </w:r>
      <w:r w:rsidRPr="00027248">
        <w:rPr>
          <w:spacing w:val="1"/>
          <w:sz w:val="22"/>
          <w:szCs w:val="22"/>
        </w:rPr>
        <w:t xml:space="preserve"> </w:t>
      </w:r>
      <w:r w:rsidRPr="00027248">
        <w:rPr>
          <w:sz w:val="22"/>
          <w:szCs w:val="22"/>
        </w:rPr>
        <w:t>about</w:t>
      </w:r>
      <w:r w:rsidRPr="00027248">
        <w:rPr>
          <w:spacing w:val="1"/>
          <w:sz w:val="22"/>
          <w:szCs w:val="22"/>
        </w:rPr>
        <w:t xml:space="preserve"> </w:t>
      </w:r>
      <w:r w:rsidRPr="00027248">
        <w:rPr>
          <w:b/>
          <w:i/>
          <w:sz w:val="22"/>
          <w:szCs w:val="22"/>
        </w:rPr>
        <w:t>one</w:t>
      </w:r>
      <w:r w:rsidRPr="00027248">
        <w:rPr>
          <w:b/>
          <w:i/>
          <w:spacing w:val="1"/>
          <w:sz w:val="22"/>
          <w:szCs w:val="22"/>
        </w:rPr>
        <w:t xml:space="preserve"> </w:t>
      </w:r>
      <w:r w:rsidRPr="00027248">
        <w:rPr>
          <w:b/>
          <w:i/>
          <w:sz w:val="22"/>
          <w:szCs w:val="22"/>
        </w:rPr>
        <w:t>fifth</w:t>
      </w:r>
      <w:r w:rsidRPr="00027248">
        <w:rPr>
          <w:b/>
          <w:i/>
          <w:spacing w:val="1"/>
          <w:sz w:val="22"/>
          <w:szCs w:val="22"/>
        </w:rPr>
        <w:t xml:space="preserve"> </w:t>
      </w:r>
      <w:r w:rsidRPr="00027248">
        <w:rPr>
          <w:sz w:val="22"/>
          <w:szCs w:val="22"/>
        </w:rPr>
        <w:t>of</w:t>
      </w:r>
      <w:r w:rsidRPr="00027248">
        <w:rPr>
          <w:spacing w:val="1"/>
          <w:sz w:val="22"/>
          <w:szCs w:val="22"/>
        </w:rPr>
        <w:t xml:space="preserve"> </w:t>
      </w:r>
      <w:r w:rsidRPr="00027248">
        <w:rPr>
          <w:sz w:val="22"/>
          <w:szCs w:val="22"/>
        </w:rPr>
        <w:t>the</w:t>
      </w:r>
      <w:r w:rsidRPr="00027248">
        <w:rPr>
          <w:spacing w:val="1"/>
          <w:sz w:val="22"/>
          <w:szCs w:val="22"/>
        </w:rPr>
        <w:t xml:space="preserve"> </w:t>
      </w:r>
      <w:r w:rsidRPr="00027248">
        <w:rPr>
          <w:sz w:val="22"/>
          <w:szCs w:val="22"/>
        </w:rPr>
        <w:t>total</w:t>
      </w:r>
      <w:r w:rsidRPr="00027248">
        <w:rPr>
          <w:spacing w:val="1"/>
          <w:sz w:val="22"/>
          <w:szCs w:val="22"/>
        </w:rPr>
        <w:t xml:space="preserve"> </w:t>
      </w:r>
      <w:r w:rsidRPr="00027248">
        <w:rPr>
          <w:sz w:val="22"/>
          <w:szCs w:val="22"/>
        </w:rPr>
        <w:t>8246</w:t>
      </w:r>
      <w:r w:rsidRPr="00027248">
        <w:rPr>
          <w:spacing w:val="-63"/>
          <w:sz w:val="22"/>
          <w:szCs w:val="22"/>
        </w:rPr>
        <w:t xml:space="preserve"> </w:t>
      </w:r>
      <w:r w:rsidRPr="00027248">
        <w:rPr>
          <w:sz w:val="22"/>
          <w:szCs w:val="22"/>
        </w:rPr>
        <w:t>relations.</w:t>
      </w:r>
      <w:r w:rsidRPr="00027248">
        <w:rPr>
          <w:spacing w:val="1"/>
          <w:sz w:val="22"/>
          <w:szCs w:val="22"/>
        </w:rPr>
        <w:t xml:space="preserve"> </w:t>
      </w:r>
      <w:r w:rsidRPr="00027248">
        <w:rPr>
          <w:sz w:val="22"/>
          <w:szCs w:val="22"/>
        </w:rPr>
        <w:t>While</w:t>
      </w:r>
      <w:r w:rsidRPr="00027248">
        <w:rPr>
          <w:spacing w:val="1"/>
          <w:sz w:val="22"/>
          <w:szCs w:val="22"/>
        </w:rPr>
        <w:t xml:space="preserve"> </w:t>
      </w:r>
      <w:r w:rsidRPr="00027248">
        <w:rPr>
          <w:i/>
          <w:sz w:val="22"/>
          <w:szCs w:val="22"/>
        </w:rPr>
        <w:t>Paradigmatic</w:t>
      </w:r>
      <w:r w:rsidRPr="00027248">
        <w:rPr>
          <w:i/>
          <w:spacing w:val="1"/>
          <w:sz w:val="22"/>
          <w:szCs w:val="22"/>
        </w:rPr>
        <w:t xml:space="preserve"> </w:t>
      </w:r>
      <w:r w:rsidRPr="00027248">
        <w:rPr>
          <w:sz w:val="22"/>
          <w:szCs w:val="22"/>
        </w:rPr>
        <w:t>relations are</w:t>
      </w:r>
      <w:r w:rsidRPr="00027248">
        <w:rPr>
          <w:spacing w:val="1"/>
          <w:sz w:val="22"/>
          <w:szCs w:val="22"/>
        </w:rPr>
        <w:t xml:space="preserve"> </w:t>
      </w:r>
      <w:r w:rsidRPr="00027248">
        <w:rPr>
          <w:sz w:val="22"/>
          <w:szCs w:val="22"/>
        </w:rPr>
        <w:t>challenging to</w:t>
      </w:r>
      <w:r w:rsidRPr="00027248">
        <w:rPr>
          <w:spacing w:val="1"/>
          <w:sz w:val="22"/>
          <w:szCs w:val="22"/>
        </w:rPr>
        <w:t xml:space="preserve"> </w:t>
      </w:r>
      <w:r w:rsidRPr="00027248">
        <w:rPr>
          <w:sz w:val="22"/>
          <w:szCs w:val="22"/>
        </w:rPr>
        <w:t>researchers as</w:t>
      </w:r>
      <w:r w:rsidRPr="00027248">
        <w:rPr>
          <w:spacing w:val="1"/>
          <w:sz w:val="22"/>
          <w:szCs w:val="22"/>
        </w:rPr>
        <w:t xml:space="preserve"> </w:t>
      </w:r>
      <w:r w:rsidRPr="00027248">
        <w:rPr>
          <w:sz w:val="22"/>
          <w:szCs w:val="22"/>
        </w:rPr>
        <w:t>linguists</w:t>
      </w:r>
      <w:r w:rsidRPr="00027248">
        <w:rPr>
          <w:spacing w:val="1"/>
          <w:sz w:val="22"/>
          <w:szCs w:val="22"/>
        </w:rPr>
        <w:t xml:space="preserve"> </w:t>
      </w:r>
      <w:r w:rsidRPr="00027248">
        <w:rPr>
          <w:sz w:val="22"/>
          <w:szCs w:val="22"/>
        </w:rPr>
        <w:t>because</w:t>
      </w:r>
      <w:r w:rsidRPr="00027248">
        <w:rPr>
          <w:spacing w:val="1"/>
          <w:sz w:val="22"/>
          <w:szCs w:val="22"/>
        </w:rPr>
        <w:t xml:space="preserve"> </w:t>
      </w:r>
      <w:r w:rsidRPr="00027248">
        <w:rPr>
          <w:sz w:val="22"/>
          <w:szCs w:val="22"/>
        </w:rPr>
        <w:t>they</w:t>
      </w:r>
      <w:r w:rsidRPr="00027248">
        <w:rPr>
          <w:spacing w:val="1"/>
          <w:sz w:val="22"/>
          <w:szCs w:val="22"/>
        </w:rPr>
        <w:t xml:space="preserve"> </w:t>
      </w:r>
      <w:r w:rsidRPr="00027248">
        <w:rPr>
          <w:sz w:val="22"/>
          <w:szCs w:val="22"/>
        </w:rPr>
        <w:t>are</w:t>
      </w:r>
      <w:r w:rsidRPr="00027248">
        <w:rPr>
          <w:spacing w:val="1"/>
          <w:sz w:val="22"/>
          <w:szCs w:val="22"/>
        </w:rPr>
        <w:t xml:space="preserve"> </w:t>
      </w:r>
      <w:r w:rsidRPr="00027248">
        <w:rPr>
          <w:sz w:val="22"/>
          <w:szCs w:val="22"/>
        </w:rPr>
        <w:t>centered</w:t>
      </w:r>
      <w:r w:rsidRPr="00027248">
        <w:rPr>
          <w:spacing w:val="1"/>
          <w:sz w:val="22"/>
          <w:szCs w:val="22"/>
        </w:rPr>
        <w:t xml:space="preserve"> </w:t>
      </w:r>
      <w:r w:rsidRPr="00027248">
        <w:rPr>
          <w:sz w:val="22"/>
          <w:szCs w:val="22"/>
        </w:rPr>
        <w:t>on</w:t>
      </w:r>
      <w:r w:rsidRPr="00027248">
        <w:rPr>
          <w:spacing w:val="1"/>
          <w:sz w:val="22"/>
          <w:szCs w:val="22"/>
        </w:rPr>
        <w:t xml:space="preserve"> </w:t>
      </w:r>
      <w:r w:rsidRPr="00027248">
        <w:rPr>
          <w:sz w:val="22"/>
          <w:szCs w:val="22"/>
        </w:rPr>
        <w:t>relations</w:t>
      </w:r>
      <w:r w:rsidRPr="00027248">
        <w:rPr>
          <w:spacing w:val="1"/>
          <w:sz w:val="22"/>
          <w:szCs w:val="22"/>
        </w:rPr>
        <w:t xml:space="preserve"> </w:t>
      </w:r>
      <w:r w:rsidRPr="00027248">
        <w:rPr>
          <w:sz w:val="22"/>
          <w:szCs w:val="22"/>
        </w:rPr>
        <w:t>of</w:t>
      </w:r>
      <w:r w:rsidRPr="00027248">
        <w:rPr>
          <w:spacing w:val="1"/>
          <w:sz w:val="22"/>
          <w:szCs w:val="22"/>
        </w:rPr>
        <w:t xml:space="preserve"> </w:t>
      </w:r>
      <w:r w:rsidRPr="00027248">
        <w:rPr>
          <w:sz w:val="22"/>
          <w:szCs w:val="22"/>
        </w:rPr>
        <w:t>concepts</w:t>
      </w:r>
      <w:r w:rsidRPr="00027248">
        <w:rPr>
          <w:spacing w:val="1"/>
          <w:sz w:val="22"/>
          <w:szCs w:val="22"/>
        </w:rPr>
        <w:t xml:space="preserve"> </w:t>
      </w:r>
      <w:r w:rsidRPr="00027248">
        <w:rPr>
          <w:sz w:val="22"/>
          <w:szCs w:val="22"/>
        </w:rPr>
        <w:t>and</w:t>
      </w:r>
      <w:r w:rsidRPr="00027248">
        <w:rPr>
          <w:spacing w:val="1"/>
          <w:sz w:val="22"/>
          <w:szCs w:val="22"/>
        </w:rPr>
        <w:t xml:space="preserve"> </w:t>
      </w:r>
      <w:r w:rsidRPr="00027248">
        <w:rPr>
          <w:sz w:val="22"/>
          <w:szCs w:val="22"/>
        </w:rPr>
        <w:t>semantic</w:t>
      </w:r>
      <w:r w:rsidRPr="00027248">
        <w:rPr>
          <w:spacing w:val="1"/>
          <w:sz w:val="22"/>
          <w:szCs w:val="22"/>
        </w:rPr>
        <w:t xml:space="preserve"> </w:t>
      </w:r>
      <w:r w:rsidRPr="00027248">
        <w:rPr>
          <w:sz w:val="22"/>
          <w:szCs w:val="22"/>
        </w:rPr>
        <w:t>roles</w:t>
      </w:r>
      <w:r w:rsidRPr="00027248">
        <w:rPr>
          <w:spacing w:val="1"/>
          <w:sz w:val="22"/>
          <w:szCs w:val="22"/>
        </w:rPr>
        <w:t xml:space="preserve"> </w:t>
      </w:r>
      <w:r w:rsidRPr="00027248">
        <w:rPr>
          <w:sz w:val="22"/>
          <w:szCs w:val="22"/>
        </w:rPr>
        <w:t>in</w:t>
      </w:r>
      <w:r w:rsidRPr="00027248">
        <w:rPr>
          <w:spacing w:val="1"/>
          <w:sz w:val="22"/>
          <w:szCs w:val="22"/>
        </w:rPr>
        <w:t xml:space="preserve"> </w:t>
      </w:r>
      <w:r w:rsidRPr="00027248">
        <w:rPr>
          <w:sz w:val="22"/>
          <w:szCs w:val="22"/>
        </w:rPr>
        <w:t>the</w:t>
      </w:r>
      <w:r w:rsidRPr="00027248">
        <w:rPr>
          <w:spacing w:val="1"/>
          <w:sz w:val="22"/>
          <w:szCs w:val="22"/>
        </w:rPr>
        <w:t xml:space="preserve"> </w:t>
      </w:r>
      <w:r w:rsidRPr="00027248">
        <w:rPr>
          <w:sz w:val="22"/>
          <w:szCs w:val="22"/>
        </w:rPr>
        <w:t>disciplinary</w:t>
      </w:r>
      <w:r w:rsidRPr="00027248">
        <w:rPr>
          <w:spacing w:val="1"/>
          <w:sz w:val="22"/>
          <w:szCs w:val="22"/>
        </w:rPr>
        <w:t xml:space="preserve"> </w:t>
      </w:r>
      <w:r w:rsidRPr="00027248">
        <w:rPr>
          <w:sz w:val="22"/>
          <w:szCs w:val="22"/>
        </w:rPr>
        <w:t>knowledge</w:t>
      </w:r>
      <w:r w:rsidRPr="00027248">
        <w:rPr>
          <w:spacing w:val="1"/>
          <w:sz w:val="22"/>
          <w:szCs w:val="22"/>
        </w:rPr>
        <w:t xml:space="preserve"> </w:t>
      </w:r>
      <w:r w:rsidRPr="00027248">
        <w:rPr>
          <w:sz w:val="22"/>
          <w:szCs w:val="22"/>
        </w:rPr>
        <w:t>area,</w:t>
      </w:r>
      <w:r w:rsidRPr="00027248">
        <w:rPr>
          <w:spacing w:val="1"/>
          <w:sz w:val="22"/>
          <w:szCs w:val="22"/>
        </w:rPr>
        <w:t xml:space="preserve"> </w:t>
      </w:r>
      <w:r w:rsidRPr="00027248">
        <w:rPr>
          <w:i/>
          <w:sz w:val="22"/>
          <w:szCs w:val="22"/>
        </w:rPr>
        <w:t>syntagmatic</w:t>
      </w:r>
      <w:r w:rsidRPr="00027248">
        <w:rPr>
          <w:i/>
          <w:spacing w:val="1"/>
          <w:sz w:val="22"/>
          <w:szCs w:val="22"/>
        </w:rPr>
        <w:t xml:space="preserve"> </w:t>
      </w:r>
      <w:r w:rsidRPr="00027248">
        <w:rPr>
          <w:sz w:val="22"/>
          <w:szCs w:val="22"/>
        </w:rPr>
        <w:t>relations,</w:t>
      </w:r>
      <w:r w:rsidRPr="00027248">
        <w:rPr>
          <w:spacing w:val="1"/>
          <w:sz w:val="22"/>
          <w:szCs w:val="22"/>
        </w:rPr>
        <w:t xml:space="preserve"> </w:t>
      </w:r>
      <w:r w:rsidRPr="00027248">
        <w:rPr>
          <w:sz w:val="22"/>
          <w:szCs w:val="22"/>
        </w:rPr>
        <w:t>however,</w:t>
      </w:r>
      <w:r w:rsidRPr="00027248">
        <w:rPr>
          <w:spacing w:val="1"/>
          <w:sz w:val="22"/>
          <w:szCs w:val="22"/>
        </w:rPr>
        <w:t xml:space="preserve"> </w:t>
      </w:r>
      <w:r w:rsidRPr="00027248">
        <w:rPr>
          <w:sz w:val="22"/>
          <w:szCs w:val="22"/>
        </w:rPr>
        <w:t>are</w:t>
      </w:r>
      <w:r w:rsidRPr="00027248">
        <w:rPr>
          <w:spacing w:val="1"/>
          <w:sz w:val="22"/>
          <w:szCs w:val="22"/>
        </w:rPr>
        <w:t xml:space="preserve"> </w:t>
      </w:r>
      <w:r w:rsidRPr="00027248">
        <w:rPr>
          <w:sz w:val="22"/>
          <w:szCs w:val="22"/>
        </w:rPr>
        <w:t>more</w:t>
      </w:r>
      <w:r w:rsidRPr="00027248">
        <w:rPr>
          <w:spacing w:val="1"/>
          <w:sz w:val="22"/>
          <w:szCs w:val="22"/>
        </w:rPr>
        <w:t xml:space="preserve"> </w:t>
      </w:r>
      <w:r w:rsidRPr="00027248">
        <w:rPr>
          <w:sz w:val="22"/>
          <w:szCs w:val="22"/>
        </w:rPr>
        <w:t>related</w:t>
      </w:r>
      <w:r w:rsidRPr="00027248">
        <w:rPr>
          <w:spacing w:val="1"/>
          <w:sz w:val="22"/>
          <w:szCs w:val="22"/>
        </w:rPr>
        <w:t xml:space="preserve"> </w:t>
      </w:r>
      <w:r w:rsidRPr="00027248">
        <w:rPr>
          <w:sz w:val="22"/>
          <w:szCs w:val="22"/>
        </w:rPr>
        <w:t>to</w:t>
      </w:r>
      <w:r w:rsidRPr="00027248">
        <w:rPr>
          <w:spacing w:val="1"/>
          <w:sz w:val="22"/>
          <w:szCs w:val="22"/>
        </w:rPr>
        <w:t xml:space="preserve"> </w:t>
      </w:r>
      <w:r w:rsidRPr="00027248">
        <w:rPr>
          <w:sz w:val="22"/>
          <w:szCs w:val="22"/>
        </w:rPr>
        <w:t xml:space="preserve">English language: </w:t>
      </w:r>
      <w:r w:rsidRPr="00027248">
        <w:rPr>
          <w:i/>
          <w:sz w:val="22"/>
          <w:szCs w:val="22"/>
        </w:rPr>
        <w:t>collocations</w:t>
      </w:r>
      <w:r w:rsidRPr="00027248">
        <w:rPr>
          <w:sz w:val="22"/>
          <w:szCs w:val="22"/>
        </w:rPr>
        <w:t>, which is the strong advantage of</w:t>
      </w:r>
      <w:r w:rsidRPr="00027248">
        <w:rPr>
          <w:spacing w:val="1"/>
          <w:sz w:val="22"/>
          <w:szCs w:val="22"/>
        </w:rPr>
        <w:t xml:space="preserve"> </w:t>
      </w:r>
      <w:r w:rsidRPr="00027248">
        <w:rPr>
          <w:sz w:val="22"/>
          <w:szCs w:val="22"/>
        </w:rPr>
        <w:t>researchers as a</w:t>
      </w:r>
      <w:r w:rsidRPr="00027248">
        <w:rPr>
          <w:spacing w:val="1"/>
          <w:sz w:val="22"/>
          <w:szCs w:val="22"/>
        </w:rPr>
        <w:t xml:space="preserve"> </w:t>
      </w:r>
      <w:r w:rsidRPr="00027248">
        <w:rPr>
          <w:sz w:val="22"/>
          <w:szCs w:val="22"/>
        </w:rPr>
        <w:t>linguists</w:t>
      </w:r>
      <w:r w:rsidRPr="00027248">
        <w:rPr>
          <w:spacing w:val="1"/>
          <w:sz w:val="22"/>
          <w:szCs w:val="22"/>
        </w:rPr>
        <w:t xml:space="preserve"> </w:t>
      </w:r>
      <w:r w:rsidRPr="00027248">
        <w:rPr>
          <w:sz w:val="22"/>
          <w:szCs w:val="22"/>
        </w:rPr>
        <w:t>making</w:t>
      </w:r>
      <w:r w:rsidRPr="00027248">
        <w:rPr>
          <w:spacing w:val="1"/>
          <w:sz w:val="22"/>
          <w:szCs w:val="22"/>
        </w:rPr>
        <w:t xml:space="preserve"> </w:t>
      </w:r>
      <w:r w:rsidRPr="00027248">
        <w:rPr>
          <w:sz w:val="22"/>
          <w:szCs w:val="22"/>
        </w:rPr>
        <w:t>them</w:t>
      </w:r>
      <w:r w:rsidRPr="00027248">
        <w:rPr>
          <w:spacing w:val="1"/>
          <w:sz w:val="22"/>
          <w:szCs w:val="22"/>
        </w:rPr>
        <w:t xml:space="preserve"> </w:t>
      </w:r>
      <w:r w:rsidRPr="00027248">
        <w:rPr>
          <w:sz w:val="22"/>
          <w:szCs w:val="22"/>
        </w:rPr>
        <w:t>more</w:t>
      </w:r>
      <w:r w:rsidRPr="00027248">
        <w:rPr>
          <w:spacing w:val="1"/>
          <w:sz w:val="22"/>
          <w:szCs w:val="22"/>
        </w:rPr>
        <w:t xml:space="preserve"> </w:t>
      </w:r>
      <w:r w:rsidRPr="00027248">
        <w:rPr>
          <w:sz w:val="22"/>
          <w:szCs w:val="22"/>
        </w:rPr>
        <w:t>confident</w:t>
      </w:r>
      <w:r w:rsidRPr="00027248">
        <w:rPr>
          <w:spacing w:val="1"/>
          <w:sz w:val="22"/>
          <w:szCs w:val="22"/>
        </w:rPr>
        <w:t xml:space="preserve"> </w:t>
      </w:r>
      <w:r w:rsidRPr="00027248">
        <w:rPr>
          <w:sz w:val="22"/>
          <w:szCs w:val="22"/>
        </w:rPr>
        <w:t>because</w:t>
      </w:r>
      <w:r w:rsidRPr="00027248">
        <w:rPr>
          <w:spacing w:val="1"/>
          <w:sz w:val="22"/>
          <w:szCs w:val="22"/>
        </w:rPr>
        <w:t xml:space="preserve"> </w:t>
      </w:r>
      <w:r w:rsidRPr="00027248">
        <w:rPr>
          <w:sz w:val="22"/>
          <w:szCs w:val="22"/>
        </w:rPr>
        <w:t>this</w:t>
      </w:r>
      <w:r w:rsidRPr="00027248">
        <w:rPr>
          <w:spacing w:val="1"/>
          <w:sz w:val="22"/>
          <w:szCs w:val="22"/>
        </w:rPr>
        <w:t xml:space="preserve"> </w:t>
      </w:r>
      <w:r w:rsidRPr="00027248">
        <w:rPr>
          <w:sz w:val="22"/>
          <w:szCs w:val="22"/>
        </w:rPr>
        <w:t>does</w:t>
      </w:r>
      <w:r w:rsidRPr="00027248">
        <w:rPr>
          <w:spacing w:val="1"/>
          <w:sz w:val="22"/>
          <w:szCs w:val="22"/>
        </w:rPr>
        <w:t xml:space="preserve"> </w:t>
      </w:r>
      <w:r w:rsidRPr="00027248">
        <w:rPr>
          <w:sz w:val="22"/>
          <w:szCs w:val="22"/>
        </w:rPr>
        <w:t>not</w:t>
      </w:r>
      <w:r w:rsidRPr="00027248">
        <w:rPr>
          <w:spacing w:val="1"/>
          <w:sz w:val="22"/>
          <w:szCs w:val="22"/>
        </w:rPr>
        <w:t xml:space="preserve"> </w:t>
      </w:r>
      <w:r w:rsidRPr="00027248">
        <w:rPr>
          <w:sz w:val="22"/>
          <w:szCs w:val="22"/>
        </w:rPr>
        <w:t>require</w:t>
      </w:r>
      <w:r w:rsidRPr="00027248">
        <w:rPr>
          <w:spacing w:val="1"/>
          <w:sz w:val="22"/>
          <w:szCs w:val="22"/>
        </w:rPr>
        <w:t xml:space="preserve"> </w:t>
      </w:r>
      <w:r w:rsidRPr="00027248">
        <w:rPr>
          <w:sz w:val="22"/>
          <w:szCs w:val="22"/>
        </w:rPr>
        <w:t>in-depth</w:t>
      </w:r>
      <w:r w:rsidRPr="00027248">
        <w:rPr>
          <w:spacing w:val="1"/>
          <w:sz w:val="22"/>
          <w:szCs w:val="22"/>
        </w:rPr>
        <w:t xml:space="preserve"> </w:t>
      </w:r>
      <w:r w:rsidRPr="00027248">
        <w:rPr>
          <w:sz w:val="22"/>
          <w:szCs w:val="22"/>
        </w:rPr>
        <w:t xml:space="preserve">understanding of the discipline. The number of </w:t>
      </w:r>
      <w:r w:rsidRPr="00027248">
        <w:rPr>
          <w:i/>
          <w:sz w:val="22"/>
          <w:szCs w:val="22"/>
        </w:rPr>
        <w:t xml:space="preserve">Syntagmatic relations </w:t>
      </w:r>
      <w:r w:rsidRPr="00027248">
        <w:rPr>
          <w:sz w:val="22"/>
          <w:szCs w:val="22"/>
        </w:rPr>
        <w:t>is limited and is</w:t>
      </w:r>
      <w:r w:rsidRPr="00027248">
        <w:rPr>
          <w:spacing w:val="1"/>
          <w:sz w:val="22"/>
          <w:szCs w:val="22"/>
        </w:rPr>
        <w:t xml:space="preserve"> </w:t>
      </w:r>
      <w:r w:rsidRPr="00027248">
        <w:rPr>
          <w:sz w:val="22"/>
          <w:szCs w:val="22"/>
        </w:rPr>
        <w:t>much</w:t>
      </w:r>
      <w:r w:rsidRPr="00027248">
        <w:rPr>
          <w:spacing w:val="1"/>
          <w:sz w:val="22"/>
          <w:szCs w:val="22"/>
        </w:rPr>
        <w:t xml:space="preserve"> </w:t>
      </w:r>
      <w:r w:rsidRPr="00027248">
        <w:rPr>
          <w:sz w:val="22"/>
          <w:szCs w:val="22"/>
        </w:rPr>
        <w:t>smaller</w:t>
      </w:r>
      <w:r w:rsidRPr="00027248">
        <w:rPr>
          <w:spacing w:val="1"/>
          <w:sz w:val="22"/>
          <w:szCs w:val="22"/>
        </w:rPr>
        <w:t xml:space="preserve"> </w:t>
      </w:r>
      <w:r w:rsidRPr="00027248">
        <w:rPr>
          <w:sz w:val="22"/>
          <w:szCs w:val="22"/>
        </w:rPr>
        <w:t>than</w:t>
      </w:r>
      <w:r w:rsidRPr="00027248">
        <w:rPr>
          <w:spacing w:val="1"/>
          <w:sz w:val="22"/>
          <w:szCs w:val="22"/>
        </w:rPr>
        <w:t xml:space="preserve"> </w:t>
      </w:r>
      <w:r w:rsidRPr="00027248">
        <w:rPr>
          <w:sz w:val="22"/>
          <w:szCs w:val="22"/>
        </w:rPr>
        <w:t>that</w:t>
      </w:r>
      <w:r w:rsidRPr="00027248">
        <w:rPr>
          <w:spacing w:val="1"/>
          <w:sz w:val="22"/>
          <w:szCs w:val="22"/>
        </w:rPr>
        <w:t xml:space="preserve"> </w:t>
      </w:r>
      <w:r w:rsidRPr="00027248">
        <w:rPr>
          <w:sz w:val="22"/>
          <w:szCs w:val="22"/>
        </w:rPr>
        <w:t>of</w:t>
      </w:r>
      <w:r w:rsidRPr="00027248">
        <w:rPr>
          <w:spacing w:val="1"/>
          <w:sz w:val="22"/>
          <w:szCs w:val="22"/>
        </w:rPr>
        <w:t xml:space="preserve"> </w:t>
      </w:r>
      <w:r w:rsidRPr="00027248">
        <w:rPr>
          <w:sz w:val="22"/>
          <w:szCs w:val="22"/>
        </w:rPr>
        <w:t>the</w:t>
      </w:r>
      <w:r w:rsidRPr="00027248">
        <w:rPr>
          <w:spacing w:val="1"/>
          <w:sz w:val="22"/>
          <w:szCs w:val="22"/>
        </w:rPr>
        <w:t xml:space="preserve"> </w:t>
      </w:r>
      <w:r w:rsidRPr="00027248">
        <w:rPr>
          <w:sz w:val="22"/>
          <w:szCs w:val="22"/>
        </w:rPr>
        <w:t>paradigmatic</w:t>
      </w:r>
      <w:r w:rsidRPr="00027248">
        <w:rPr>
          <w:spacing w:val="1"/>
          <w:sz w:val="22"/>
          <w:szCs w:val="22"/>
        </w:rPr>
        <w:t xml:space="preserve"> </w:t>
      </w:r>
      <w:r w:rsidRPr="00027248">
        <w:rPr>
          <w:sz w:val="22"/>
          <w:szCs w:val="22"/>
        </w:rPr>
        <w:t>counterparts.</w:t>
      </w:r>
      <w:r w:rsidRPr="00027248">
        <w:rPr>
          <w:spacing w:val="1"/>
          <w:sz w:val="22"/>
          <w:szCs w:val="22"/>
        </w:rPr>
        <w:t xml:space="preserve"> </w:t>
      </w:r>
      <w:r w:rsidRPr="00027248">
        <w:rPr>
          <w:sz w:val="22"/>
          <w:szCs w:val="22"/>
        </w:rPr>
        <w:t>The</w:t>
      </w:r>
      <w:r w:rsidRPr="00027248">
        <w:rPr>
          <w:spacing w:val="1"/>
          <w:sz w:val="22"/>
          <w:szCs w:val="22"/>
        </w:rPr>
        <w:t xml:space="preserve"> </w:t>
      </w:r>
      <w:r w:rsidRPr="00027248">
        <w:rPr>
          <w:sz w:val="22"/>
          <w:szCs w:val="22"/>
        </w:rPr>
        <w:t>combinations</w:t>
      </w:r>
      <w:r w:rsidRPr="00027248">
        <w:rPr>
          <w:spacing w:val="1"/>
          <w:sz w:val="22"/>
          <w:szCs w:val="22"/>
        </w:rPr>
        <w:t xml:space="preserve"> </w:t>
      </w:r>
      <w:r w:rsidRPr="00027248">
        <w:rPr>
          <w:sz w:val="22"/>
          <w:szCs w:val="22"/>
        </w:rPr>
        <w:t>are</w:t>
      </w:r>
      <w:r w:rsidRPr="00027248">
        <w:rPr>
          <w:spacing w:val="1"/>
          <w:sz w:val="22"/>
          <w:szCs w:val="22"/>
        </w:rPr>
        <w:t xml:space="preserve"> </w:t>
      </w:r>
      <w:r w:rsidRPr="00027248">
        <w:rPr>
          <w:sz w:val="22"/>
          <w:szCs w:val="22"/>
        </w:rPr>
        <w:t>repeatedly</w:t>
      </w:r>
      <w:r w:rsidRPr="00027248">
        <w:rPr>
          <w:spacing w:val="63"/>
          <w:sz w:val="22"/>
          <w:szCs w:val="22"/>
        </w:rPr>
        <w:t xml:space="preserve"> </w:t>
      </w:r>
      <w:r w:rsidRPr="00027248">
        <w:rPr>
          <w:sz w:val="22"/>
          <w:szCs w:val="22"/>
        </w:rPr>
        <w:t>used</w:t>
      </w:r>
      <w:r w:rsidRPr="00027248">
        <w:rPr>
          <w:spacing w:val="60"/>
          <w:sz w:val="22"/>
          <w:szCs w:val="22"/>
        </w:rPr>
        <w:t xml:space="preserve"> </w:t>
      </w:r>
      <w:r w:rsidRPr="00027248">
        <w:rPr>
          <w:sz w:val="22"/>
          <w:szCs w:val="22"/>
        </w:rPr>
        <w:t>in</w:t>
      </w:r>
      <w:r w:rsidRPr="00027248">
        <w:rPr>
          <w:spacing w:val="61"/>
          <w:sz w:val="22"/>
          <w:szCs w:val="22"/>
        </w:rPr>
        <w:t xml:space="preserve"> </w:t>
      </w:r>
      <w:r w:rsidRPr="00027248">
        <w:rPr>
          <w:sz w:val="22"/>
          <w:szCs w:val="22"/>
        </w:rPr>
        <w:t>the</w:t>
      </w:r>
      <w:r w:rsidRPr="00027248">
        <w:rPr>
          <w:spacing w:val="61"/>
          <w:sz w:val="22"/>
          <w:szCs w:val="22"/>
        </w:rPr>
        <w:t xml:space="preserve"> </w:t>
      </w:r>
      <w:r w:rsidRPr="00027248">
        <w:rPr>
          <w:sz w:val="22"/>
          <w:szCs w:val="22"/>
        </w:rPr>
        <w:t>text-book</w:t>
      </w:r>
      <w:r w:rsidRPr="00027248">
        <w:rPr>
          <w:spacing w:val="62"/>
          <w:sz w:val="22"/>
          <w:szCs w:val="22"/>
        </w:rPr>
        <w:t xml:space="preserve"> </w:t>
      </w:r>
      <w:r w:rsidRPr="00027248">
        <w:rPr>
          <w:sz w:val="22"/>
          <w:szCs w:val="22"/>
        </w:rPr>
        <w:t>and</w:t>
      </w:r>
      <w:r w:rsidRPr="00027248">
        <w:rPr>
          <w:spacing w:val="63"/>
          <w:sz w:val="22"/>
          <w:szCs w:val="22"/>
        </w:rPr>
        <w:t xml:space="preserve"> </w:t>
      </w:r>
      <w:r w:rsidRPr="00027248">
        <w:rPr>
          <w:sz w:val="22"/>
          <w:szCs w:val="22"/>
        </w:rPr>
        <w:t>a</w:t>
      </w:r>
      <w:r w:rsidRPr="00027248">
        <w:rPr>
          <w:spacing w:val="62"/>
          <w:sz w:val="22"/>
          <w:szCs w:val="22"/>
        </w:rPr>
        <w:t xml:space="preserve"> </w:t>
      </w:r>
      <w:r w:rsidRPr="00027248">
        <w:rPr>
          <w:sz w:val="22"/>
          <w:szCs w:val="22"/>
        </w:rPr>
        <w:t>great</w:t>
      </w:r>
      <w:r w:rsidRPr="00027248">
        <w:rPr>
          <w:spacing w:val="61"/>
          <w:sz w:val="22"/>
          <w:szCs w:val="22"/>
        </w:rPr>
        <w:t xml:space="preserve"> </w:t>
      </w:r>
      <w:r w:rsidRPr="00027248">
        <w:rPr>
          <w:sz w:val="22"/>
          <w:szCs w:val="22"/>
        </w:rPr>
        <w:t>deal</w:t>
      </w:r>
      <w:r w:rsidRPr="00027248">
        <w:rPr>
          <w:spacing w:val="62"/>
          <w:sz w:val="22"/>
          <w:szCs w:val="22"/>
        </w:rPr>
        <w:t xml:space="preserve"> </w:t>
      </w:r>
      <w:r w:rsidRPr="00027248">
        <w:rPr>
          <w:sz w:val="22"/>
          <w:szCs w:val="22"/>
        </w:rPr>
        <w:t>of</w:t>
      </w:r>
      <w:r w:rsidRPr="00027248">
        <w:rPr>
          <w:spacing w:val="61"/>
          <w:sz w:val="22"/>
          <w:szCs w:val="22"/>
        </w:rPr>
        <w:t xml:space="preserve"> </w:t>
      </w:r>
      <w:r w:rsidRPr="00027248">
        <w:rPr>
          <w:sz w:val="22"/>
          <w:szCs w:val="22"/>
        </w:rPr>
        <w:t>coincident</w:t>
      </w:r>
      <w:r w:rsidRPr="00027248">
        <w:rPr>
          <w:spacing w:val="64"/>
          <w:sz w:val="22"/>
          <w:szCs w:val="22"/>
        </w:rPr>
        <w:t xml:space="preserve"> </w:t>
      </w:r>
      <w:r w:rsidRPr="00027248">
        <w:rPr>
          <w:sz w:val="22"/>
          <w:szCs w:val="22"/>
        </w:rPr>
        <w:t>combinations</w:t>
      </w:r>
      <w:r w:rsidRPr="00027248">
        <w:rPr>
          <w:spacing w:val="61"/>
          <w:sz w:val="22"/>
          <w:szCs w:val="22"/>
        </w:rPr>
        <w:t xml:space="preserve"> </w:t>
      </w:r>
      <w:r w:rsidRPr="00027248">
        <w:rPr>
          <w:sz w:val="22"/>
          <w:szCs w:val="22"/>
        </w:rPr>
        <w:t>are</w:t>
      </w:r>
      <w:r w:rsidRPr="00027248">
        <w:rPr>
          <w:spacing w:val="-62"/>
          <w:sz w:val="22"/>
          <w:szCs w:val="22"/>
        </w:rPr>
        <w:t xml:space="preserve"> </w:t>
      </w:r>
      <w:r w:rsidRPr="00027248">
        <w:rPr>
          <w:sz w:val="22"/>
          <w:szCs w:val="22"/>
        </w:rPr>
        <w:t>omitted,</w:t>
      </w:r>
      <w:r w:rsidRPr="00027248">
        <w:rPr>
          <w:spacing w:val="-2"/>
          <w:sz w:val="22"/>
          <w:szCs w:val="22"/>
        </w:rPr>
        <w:t xml:space="preserve"> </w:t>
      </w:r>
      <w:r w:rsidRPr="00027248">
        <w:rPr>
          <w:sz w:val="22"/>
          <w:szCs w:val="22"/>
        </w:rPr>
        <w:t>which results</w:t>
      </w:r>
      <w:r w:rsidRPr="00027248">
        <w:rPr>
          <w:spacing w:val="-1"/>
          <w:sz w:val="22"/>
          <w:szCs w:val="22"/>
        </w:rPr>
        <w:t xml:space="preserve"> </w:t>
      </w:r>
      <w:r w:rsidRPr="00027248">
        <w:rPr>
          <w:sz w:val="22"/>
          <w:szCs w:val="22"/>
        </w:rPr>
        <w:t>in</w:t>
      </w:r>
      <w:r w:rsidRPr="00027248">
        <w:rPr>
          <w:spacing w:val="-1"/>
          <w:sz w:val="22"/>
          <w:szCs w:val="22"/>
        </w:rPr>
        <w:t xml:space="preserve"> </w:t>
      </w:r>
      <w:r w:rsidRPr="00027248">
        <w:rPr>
          <w:sz w:val="22"/>
          <w:szCs w:val="22"/>
        </w:rPr>
        <w:t>the</w:t>
      </w:r>
      <w:r w:rsidRPr="00027248">
        <w:rPr>
          <w:spacing w:val="-1"/>
          <w:sz w:val="22"/>
          <w:szCs w:val="22"/>
        </w:rPr>
        <w:t xml:space="preserve"> </w:t>
      </w:r>
      <w:r w:rsidRPr="00027248">
        <w:rPr>
          <w:sz w:val="22"/>
          <w:szCs w:val="22"/>
        </w:rPr>
        <w:t>final</w:t>
      </w:r>
      <w:r w:rsidRPr="00027248">
        <w:rPr>
          <w:spacing w:val="-1"/>
          <w:sz w:val="22"/>
          <w:szCs w:val="22"/>
        </w:rPr>
        <w:t xml:space="preserve"> </w:t>
      </w:r>
      <w:r w:rsidRPr="00027248">
        <w:rPr>
          <w:sz w:val="22"/>
          <w:szCs w:val="22"/>
        </w:rPr>
        <w:t>number</w:t>
      </w:r>
      <w:r w:rsidRPr="00027248">
        <w:rPr>
          <w:spacing w:val="2"/>
          <w:sz w:val="22"/>
          <w:szCs w:val="22"/>
        </w:rPr>
        <w:t xml:space="preserve"> </w:t>
      </w:r>
      <w:r w:rsidRPr="00027248">
        <w:rPr>
          <w:sz w:val="22"/>
          <w:szCs w:val="22"/>
        </w:rPr>
        <w:t>of</w:t>
      </w:r>
      <w:r w:rsidRPr="00027248">
        <w:rPr>
          <w:spacing w:val="-1"/>
          <w:sz w:val="22"/>
          <w:szCs w:val="22"/>
        </w:rPr>
        <w:t xml:space="preserve"> </w:t>
      </w:r>
      <w:r w:rsidRPr="00027248">
        <w:rPr>
          <w:sz w:val="22"/>
          <w:szCs w:val="22"/>
        </w:rPr>
        <w:t>1509.</w:t>
      </w:r>
      <w:r w:rsidR="00346170">
        <w:rPr>
          <w:sz w:val="22"/>
          <w:szCs w:val="22"/>
        </w:rPr>
        <w:t xml:space="preserve"> </w:t>
      </w:r>
      <w:r w:rsidRPr="00027248">
        <w:rPr>
          <w:sz w:val="22"/>
          <w:szCs w:val="22"/>
        </w:rPr>
        <w:t>Indeed, investigation and presentation of BE terms based on Syntagmatic LRs</w:t>
      </w:r>
      <w:r w:rsidRPr="00027248">
        <w:rPr>
          <w:spacing w:val="1"/>
          <w:sz w:val="22"/>
          <w:szCs w:val="22"/>
        </w:rPr>
        <w:t xml:space="preserve"> </w:t>
      </w:r>
      <w:r w:rsidRPr="00027248">
        <w:rPr>
          <w:sz w:val="22"/>
          <w:szCs w:val="22"/>
        </w:rPr>
        <w:t>are</w:t>
      </w:r>
      <w:r w:rsidRPr="00027248">
        <w:rPr>
          <w:spacing w:val="1"/>
          <w:sz w:val="22"/>
          <w:szCs w:val="22"/>
        </w:rPr>
        <w:t xml:space="preserve"> </w:t>
      </w:r>
      <w:r w:rsidRPr="00027248">
        <w:rPr>
          <w:sz w:val="22"/>
          <w:szCs w:val="22"/>
        </w:rPr>
        <w:t>of</w:t>
      </w:r>
      <w:r w:rsidRPr="00027248">
        <w:rPr>
          <w:spacing w:val="1"/>
          <w:sz w:val="22"/>
          <w:szCs w:val="22"/>
        </w:rPr>
        <w:t xml:space="preserve"> </w:t>
      </w:r>
      <w:r w:rsidRPr="00027248">
        <w:rPr>
          <w:sz w:val="22"/>
          <w:szCs w:val="22"/>
        </w:rPr>
        <w:t>great</w:t>
      </w:r>
      <w:r w:rsidRPr="00027248">
        <w:rPr>
          <w:spacing w:val="1"/>
          <w:sz w:val="22"/>
          <w:szCs w:val="22"/>
        </w:rPr>
        <w:t xml:space="preserve"> </w:t>
      </w:r>
      <w:r w:rsidRPr="00027248">
        <w:rPr>
          <w:sz w:val="22"/>
          <w:szCs w:val="22"/>
        </w:rPr>
        <w:t>help</w:t>
      </w:r>
      <w:r w:rsidRPr="00027248">
        <w:rPr>
          <w:spacing w:val="1"/>
          <w:sz w:val="22"/>
          <w:szCs w:val="22"/>
        </w:rPr>
        <w:t xml:space="preserve"> </w:t>
      </w:r>
      <w:r w:rsidRPr="00027248">
        <w:rPr>
          <w:sz w:val="22"/>
          <w:szCs w:val="22"/>
        </w:rPr>
        <w:t>for</w:t>
      </w:r>
      <w:r w:rsidRPr="00027248">
        <w:rPr>
          <w:spacing w:val="1"/>
          <w:sz w:val="22"/>
          <w:szCs w:val="22"/>
        </w:rPr>
        <w:t xml:space="preserve"> </w:t>
      </w:r>
      <w:r w:rsidRPr="00027248">
        <w:rPr>
          <w:sz w:val="22"/>
          <w:szCs w:val="22"/>
        </w:rPr>
        <w:t>EMI</w:t>
      </w:r>
      <w:r w:rsidRPr="00027248">
        <w:rPr>
          <w:spacing w:val="1"/>
          <w:sz w:val="22"/>
          <w:szCs w:val="22"/>
        </w:rPr>
        <w:t xml:space="preserve"> </w:t>
      </w:r>
      <w:r w:rsidRPr="00027248">
        <w:rPr>
          <w:sz w:val="22"/>
          <w:szCs w:val="22"/>
        </w:rPr>
        <w:t>students</w:t>
      </w:r>
      <w:r w:rsidRPr="00027248">
        <w:rPr>
          <w:spacing w:val="1"/>
          <w:sz w:val="22"/>
          <w:szCs w:val="22"/>
        </w:rPr>
        <w:t xml:space="preserve"> </w:t>
      </w:r>
      <w:r w:rsidRPr="00027248">
        <w:rPr>
          <w:sz w:val="22"/>
          <w:szCs w:val="22"/>
        </w:rPr>
        <w:t>in</w:t>
      </w:r>
      <w:r w:rsidRPr="00027248">
        <w:rPr>
          <w:spacing w:val="1"/>
          <w:sz w:val="22"/>
          <w:szCs w:val="22"/>
        </w:rPr>
        <w:t xml:space="preserve"> </w:t>
      </w:r>
      <w:r w:rsidRPr="00027248">
        <w:rPr>
          <w:sz w:val="22"/>
          <w:szCs w:val="22"/>
        </w:rPr>
        <w:t>terms</w:t>
      </w:r>
      <w:r w:rsidRPr="00027248">
        <w:rPr>
          <w:spacing w:val="1"/>
          <w:sz w:val="22"/>
          <w:szCs w:val="22"/>
        </w:rPr>
        <w:t xml:space="preserve"> </w:t>
      </w:r>
      <w:r w:rsidRPr="00027248">
        <w:rPr>
          <w:sz w:val="22"/>
          <w:szCs w:val="22"/>
        </w:rPr>
        <w:t>of</w:t>
      </w:r>
      <w:r w:rsidRPr="00027248">
        <w:rPr>
          <w:spacing w:val="1"/>
          <w:sz w:val="22"/>
          <w:szCs w:val="22"/>
        </w:rPr>
        <w:t xml:space="preserve"> </w:t>
      </w:r>
      <w:r w:rsidRPr="00027248">
        <w:rPr>
          <w:sz w:val="22"/>
          <w:szCs w:val="22"/>
        </w:rPr>
        <w:t>English</w:t>
      </w:r>
      <w:r w:rsidRPr="00027248">
        <w:rPr>
          <w:spacing w:val="1"/>
          <w:sz w:val="22"/>
          <w:szCs w:val="22"/>
        </w:rPr>
        <w:t xml:space="preserve"> </w:t>
      </w:r>
      <w:r w:rsidRPr="00027248">
        <w:rPr>
          <w:sz w:val="22"/>
          <w:szCs w:val="22"/>
        </w:rPr>
        <w:t>language</w:t>
      </w:r>
      <w:r w:rsidRPr="00027248">
        <w:rPr>
          <w:spacing w:val="1"/>
          <w:sz w:val="22"/>
          <w:szCs w:val="22"/>
        </w:rPr>
        <w:t xml:space="preserve"> </w:t>
      </w:r>
      <w:r w:rsidRPr="00027248">
        <w:rPr>
          <w:sz w:val="22"/>
          <w:szCs w:val="22"/>
        </w:rPr>
        <w:t>acquisition</w:t>
      </w:r>
      <w:r w:rsidRPr="00027248">
        <w:rPr>
          <w:spacing w:val="1"/>
          <w:sz w:val="22"/>
          <w:szCs w:val="22"/>
        </w:rPr>
        <w:t xml:space="preserve"> </w:t>
      </w:r>
      <w:r w:rsidRPr="00027248">
        <w:rPr>
          <w:sz w:val="22"/>
          <w:szCs w:val="22"/>
        </w:rPr>
        <w:t>and</w:t>
      </w:r>
      <w:r w:rsidRPr="00027248">
        <w:rPr>
          <w:spacing w:val="-62"/>
          <w:sz w:val="22"/>
          <w:szCs w:val="22"/>
        </w:rPr>
        <w:t xml:space="preserve"> </w:t>
      </w:r>
      <w:r w:rsidRPr="00027248">
        <w:rPr>
          <w:sz w:val="22"/>
          <w:szCs w:val="22"/>
        </w:rPr>
        <w:t>production because collocations and word order are challenging to Vietnamese EMI</w:t>
      </w:r>
      <w:r w:rsidRPr="00027248">
        <w:rPr>
          <w:spacing w:val="1"/>
          <w:sz w:val="22"/>
          <w:szCs w:val="22"/>
        </w:rPr>
        <w:t xml:space="preserve"> </w:t>
      </w:r>
      <w:r w:rsidRPr="00027248">
        <w:rPr>
          <w:sz w:val="22"/>
          <w:szCs w:val="22"/>
        </w:rPr>
        <w:t>students.</w:t>
      </w:r>
      <w:r w:rsidRPr="00027248">
        <w:rPr>
          <w:spacing w:val="1"/>
          <w:sz w:val="22"/>
          <w:szCs w:val="22"/>
        </w:rPr>
        <w:t xml:space="preserve"> </w:t>
      </w:r>
      <w:r w:rsidRPr="00027248">
        <w:rPr>
          <w:sz w:val="22"/>
          <w:szCs w:val="22"/>
        </w:rPr>
        <w:t>In</w:t>
      </w:r>
      <w:r w:rsidRPr="00027248">
        <w:rPr>
          <w:spacing w:val="1"/>
          <w:sz w:val="22"/>
          <w:szCs w:val="22"/>
        </w:rPr>
        <w:t xml:space="preserve"> </w:t>
      </w:r>
      <w:r w:rsidRPr="00027248">
        <w:rPr>
          <w:sz w:val="22"/>
          <w:szCs w:val="22"/>
        </w:rPr>
        <w:t>the</w:t>
      </w:r>
      <w:r w:rsidRPr="00027248">
        <w:rPr>
          <w:spacing w:val="1"/>
          <w:sz w:val="22"/>
          <w:szCs w:val="22"/>
        </w:rPr>
        <w:t xml:space="preserve"> </w:t>
      </w:r>
      <w:r w:rsidRPr="00027248">
        <w:rPr>
          <w:sz w:val="22"/>
          <w:szCs w:val="22"/>
        </w:rPr>
        <w:t>Syntagmatic</w:t>
      </w:r>
      <w:r w:rsidRPr="00027248">
        <w:rPr>
          <w:spacing w:val="1"/>
          <w:sz w:val="22"/>
          <w:szCs w:val="22"/>
        </w:rPr>
        <w:t xml:space="preserve"> </w:t>
      </w:r>
      <w:r w:rsidRPr="00027248">
        <w:rPr>
          <w:sz w:val="22"/>
          <w:szCs w:val="22"/>
        </w:rPr>
        <w:t>category,</w:t>
      </w:r>
      <w:r w:rsidRPr="00027248">
        <w:rPr>
          <w:spacing w:val="1"/>
          <w:sz w:val="22"/>
          <w:szCs w:val="22"/>
        </w:rPr>
        <w:t xml:space="preserve"> </w:t>
      </w:r>
      <w:r w:rsidRPr="00027248">
        <w:rPr>
          <w:sz w:val="22"/>
          <w:szCs w:val="22"/>
        </w:rPr>
        <w:t>there</w:t>
      </w:r>
      <w:r w:rsidRPr="00027248">
        <w:rPr>
          <w:spacing w:val="1"/>
          <w:sz w:val="22"/>
          <w:szCs w:val="22"/>
        </w:rPr>
        <w:t xml:space="preserve"> </w:t>
      </w:r>
      <w:r w:rsidRPr="00027248">
        <w:rPr>
          <w:sz w:val="22"/>
          <w:szCs w:val="22"/>
        </w:rPr>
        <w:t>are</w:t>
      </w:r>
      <w:r w:rsidRPr="00027248">
        <w:rPr>
          <w:spacing w:val="1"/>
          <w:sz w:val="22"/>
          <w:szCs w:val="22"/>
        </w:rPr>
        <w:t xml:space="preserve"> </w:t>
      </w:r>
      <w:r w:rsidRPr="00027248">
        <w:rPr>
          <w:sz w:val="22"/>
          <w:szCs w:val="22"/>
        </w:rPr>
        <w:t>there</w:t>
      </w:r>
      <w:r w:rsidRPr="00027248">
        <w:rPr>
          <w:spacing w:val="1"/>
          <w:sz w:val="22"/>
          <w:szCs w:val="22"/>
        </w:rPr>
        <w:t xml:space="preserve"> </w:t>
      </w:r>
      <w:r w:rsidRPr="00027248">
        <w:rPr>
          <w:sz w:val="22"/>
          <w:szCs w:val="22"/>
        </w:rPr>
        <w:t>sub-categories</w:t>
      </w:r>
      <w:r w:rsidRPr="00027248">
        <w:rPr>
          <w:i/>
          <w:sz w:val="22"/>
          <w:szCs w:val="22"/>
        </w:rPr>
        <w:t>:</w:t>
      </w:r>
      <w:r w:rsidRPr="00027248">
        <w:rPr>
          <w:i/>
          <w:spacing w:val="1"/>
          <w:sz w:val="22"/>
          <w:szCs w:val="22"/>
        </w:rPr>
        <w:t xml:space="preserve"> </w:t>
      </w:r>
      <w:r w:rsidRPr="00027248">
        <w:rPr>
          <w:i/>
          <w:sz w:val="22"/>
          <w:szCs w:val="22"/>
        </w:rPr>
        <w:t>Nominal</w:t>
      </w:r>
      <w:r w:rsidRPr="00027248">
        <w:rPr>
          <w:i/>
          <w:spacing w:val="1"/>
          <w:sz w:val="22"/>
          <w:szCs w:val="22"/>
        </w:rPr>
        <w:t xml:space="preserve"> </w:t>
      </w:r>
      <w:r w:rsidRPr="00027248">
        <w:rPr>
          <w:i/>
          <w:sz w:val="22"/>
          <w:szCs w:val="22"/>
        </w:rPr>
        <w:t>collocations,</w:t>
      </w:r>
      <w:r w:rsidRPr="00027248">
        <w:rPr>
          <w:i/>
          <w:spacing w:val="63"/>
          <w:sz w:val="22"/>
          <w:szCs w:val="22"/>
        </w:rPr>
        <w:t xml:space="preserve"> </w:t>
      </w:r>
      <w:r w:rsidRPr="00027248">
        <w:rPr>
          <w:i/>
          <w:sz w:val="22"/>
          <w:szCs w:val="22"/>
        </w:rPr>
        <w:t>Verbal collocations,</w:t>
      </w:r>
      <w:r w:rsidRPr="00027248">
        <w:rPr>
          <w:i/>
          <w:spacing w:val="-1"/>
          <w:sz w:val="22"/>
          <w:szCs w:val="22"/>
        </w:rPr>
        <w:t xml:space="preserve"> </w:t>
      </w:r>
      <w:r w:rsidRPr="00027248">
        <w:rPr>
          <w:i/>
          <w:sz w:val="22"/>
          <w:szCs w:val="22"/>
        </w:rPr>
        <w:t>and</w:t>
      </w:r>
      <w:r w:rsidRPr="00027248">
        <w:rPr>
          <w:i/>
          <w:spacing w:val="-1"/>
          <w:sz w:val="22"/>
          <w:szCs w:val="22"/>
        </w:rPr>
        <w:t xml:space="preserve"> </w:t>
      </w:r>
      <w:r w:rsidRPr="00027248">
        <w:rPr>
          <w:i/>
          <w:sz w:val="22"/>
          <w:szCs w:val="22"/>
        </w:rPr>
        <w:t>Prepositional</w:t>
      </w:r>
      <w:r w:rsidRPr="00027248">
        <w:rPr>
          <w:i/>
          <w:spacing w:val="-2"/>
          <w:sz w:val="22"/>
          <w:szCs w:val="22"/>
        </w:rPr>
        <w:t xml:space="preserve"> </w:t>
      </w:r>
      <w:r w:rsidRPr="00027248">
        <w:rPr>
          <w:i/>
          <w:sz w:val="22"/>
          <w:szCs w:val="22"/>
        </w:rPr>
        <w:t>collocations.</w:t>
      </w:r>
    </w:p>
    <w:p w14:paraId="56303C9E" w14:textId="77777777" w:rsidR="00327E60" w:rsidRPr="00027248" w:rsidRDefault="00327E60" w:rsidP="0010550B">
      <w:pPr>
        <w:pStyle w:val="BodyText"/>
        <w:ind w:left="0"/>
        <w:jc w:val="center"/>
        <w:rPr>
          <w:sz w:val="22"/>
          <w:szCs w:val="22"/>
        </w:rPr>
      </w:pPr>
      <w:r w:rsidRPr="00027248">
        <w:rPr>
          <w:b/>
          <w:sz w:val="22"/>
          <w:szCs w:val="22"/>
        </w:rPr>
        <w:t>Table</w:t>
      </w:r>
      <w:r w:rsidRPr="00027248">
        <w:rPr>
          <w:b/>
          <w:spacing w:val="-2"/>
          <w:sz w:val="22"/>
          <w:szCs w:val="22"/>
        </w:rPr>
        <w:t xml:space="preserve"> </w:t>
      </w:r>
      <w:r w:rsidRPr="00027248">
        <w:rPr>
          <w:b/>
          <w:sz w:val="22"/>
          <w:szCs w:val="22"/>
        </w:rPr>
        <w:t>5.1:</w:t>
      </w:r>
      <w:r w:rsidRPr="00027248">
        <w:rPr>
          <w:b/>
          <w:spacing w:val="-14"/>
          <w:sz w:val="22"/>
          <w:szCs w:val="22"/>
        </w:rPr>
        <w:t xml:space="preserve"> </w:t>
      </w:r>
      <w:r w:rsidRPr="00027248">
        <w:rPr>
          <w:sz w:val="22"/>
          <w:szCs w:val="22"/>
        </w:rPr>
        <w:t>Syntagmatic</w:t>
      </w:r>
      <w:r w:rsidRPr="00027248">
        <w:rPr>
          <w:spacing w:val="-2"/>
          <w:sz w:val="22"/>
          <w:szCs w:val="22"/>
        </w:rPr>
        <w:t xml:space="preserve"> </w:t>
      </w:r>
      <w:r w:rsidRPr="00027248">
        <w:rPr>
          <w:sz w:val="22"/>
          <w:szCs w:val="22"/>
        </w:rPr>
        <w:t>lexical</w:t>
      </w:r>
      <w:r w:rsidRPr="00027248">
        <w:rPr>
          <w:spacing w:val="-2"/>
          <w:sz w:val="22"/>
          <w:szCs w:val="22"/>
        </w:rPr>
        <w:t xml:space="preserve"> </w:t>
      </w:r>
      <w:r w:rsidRPr="00027248">
        <w:rPr>
          <w:sz w:val="22"/>
          <w:szCs w:val="22"/>
        </w:rPr>
        <w:t>relations:</w:t>
      </w:r>
      <w:r w:rsidRPr="00027248">
        <w:rPr>
          <w:spacing w:val="-1"/>
          <w:sz w:val="22"/>
          <w:szCs w:val="22"/>
        </w:rPr>
        <w:t xml:space="preserve"> </w:t>
      </w:r>
      <w:r w:rsidRPr="00027248">
        <w:rPr>
          <w:sz w:val="22"/>
          <w:szCs w:val="22"/>
        </w:rPr>
        <w:t>Phraseology</w:t>
      </w:r>
      <w:r w:rsidRPr="00027248">
        <w:rPr>
          <w:spacing w:val="-2"/>
          <w:sz w:val="22"/>
          <w:szCs w:val="22"/>
        </w:rPr>
        <w:t xml:space="preserve"> </w:t>
      </w:r>
      <w:r w:rsidRPr="00027248">
        <w:rPr>
          <w:sz w:val="22"/>
          <w:szCs w:val="22"/>
        </w:rPr>
        <w:t>and</w:t>
      </w:r>
      <w:r w:rsidRPr="00027248">
        <w:rPr>
          <w:spacing w:val="-2"/>
          <w:sz w:val="22"/>
          <w:szCs w:val="22"/>
        </w:rPr>
        <w:t xml:space="preserve"> </w:t>
      </w:r>
      <w:r w:rsidRPr="00027248">
        <w:rPr>
          <w:sz w:val="22"/>
          <w:szCs w:val="22"/>
        </w:rPr>
        <w:t>collocations</w:t>
      </w:r>
    </w:p>
    <w:tbl>
      <w:tblPr>
        <w:tblW w:w="94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96"/>
        <w:gridCol w:w="1359"/>
        <w:gridCol w:w="849"/>
        <w:gridCol w:w="1735"/>
        <w:gridCol w:w="625"/>
        <w:gridCol w:w="627"/>
        <w:gridCol w:w="625"/>
        <w:gridCol w:w="628"/>
        <w:gridCol w:w="716"/>
        <w:gridCol w:w="625"/>
        <w:gridCol w:w="747"/>
      </w:tblGrid>
      <w:tr w:rsidR="00327E60" w:rsidRPr="006F0B26" w14:paraId="47AD7556" w14:textId="77777777" w:rsidTr="0010550B">
        <w:trPr>
          <w:trHeight w:val="239"/>
        </w:trPr>
        <w:tc>
          <w:tcPr>
            <w:tcW w:w="4839" w:type="dxa"/>
            <w:gridSpan w:val="4"/>
            <w:shd w:val="clear" w:color="auto" w:fill="5B9BD4"/>
          </w:tcPr>
          <w:p w14:paraId="6F2E613A" w14:textId="77777777" w:rsidR="00327E60" w:rsidRPr="006F0B26" w:rsidRDefault="00327E60" w:rsidP="0010550B">
            <w:pPr>
              <w:pStyle w:val="TableParagraph"/>
              <w:ind w:left="0"/>
              <w:rPr>
                <w:b/>
                <w:sz w:val="20"/>
                <w:szCs w:val="20"/>
              </w:rPr>
            </w:pPr>
            <w:r w:rsidRPr="006F0B26">
              <w:rPr>
                <w:b/>
                <w:sz w:val="20"/>
                <w:szCs w:val="20"/>
              </w:rPr>
              <w:t>2.</w:t>
            </w:r>
            <w:r w:rsidRPr="006F0B26">
              <w:rPr>
                <w:b/>
                <w:spacing w:val="38"/>
                <w:sz w:val="20"/>
                <w:szCs w:val="20"/>
              </w:rPr>
              <w:t xml:space="preserve"> </w:t>
            </w:r>
            <w:r w:rsidRPr="006F0B26">
              <w:rPr>
                <w:b/>
                <w:sz w:val="20"/>
                <w:szCs w:val="20"/>
              </w:rPr>
              <w:t>Syntagmatic</w:t>
            </w:r>
            <w:r w:rsidRPr="006F0B26">
              <w:rPr>
                <w:b/>
                <w:spacing w:val="87"/>
                <w:sz w:val="20"/>
                <w:szCs w:val="20"/>
              </w:rPr>
              <w:t xml:space="preserve"> </w:t>
            </w:r>
            <w:r w:rsidRPr="006F0B26">
              <w:rPr>
                <w:b/>
                <w:sz w:val="20"/>
                <w:szCs w:val="20"/>
              </w:rPr>
              <w:t>lexical</w:t>
            </w:r>
            <w:r w:rsidRPr="006F0B26">
              <w:rPr>
                <w:b/>
                <w:spacing w:val="88"/>
                <w:sz w:val="20"/>
                <w:szCs w:val="20"/>
              </w:rPr>
              <w:t xml:space="preserve"> </w:t>
            </w:r>
            <w:r w:rsidRPr="006F0B26">
              <w:rPr>
                <w:b/>
                <w:sz w:val="20"/>
                <w:szCs w:val="20"/>
              </w:rPr>
              <w:t>relations:</w:t>
            </w:r>
            <w:r w:rsidRPr="006F0B26">
              <w:rPr>
                <w:b/>
                <w:spacing w:val="88"/>
                <w:sz w:val="20"/>
                <w:szCs w:val="20"/>
              </w:rPr>
              <w:t xml:space="preserve"> </w:t>
            </w:r>
            <w:r w:rsidRPr="006F0B26">
              <w:rPr>
                <w:b/>
                <w:sz w:val="20"/>
                <w:szCs w:val="20"/>
              </w:rPr>
              <w:t>Phraseology</w:t>
            </w:r>
            <w:r w:rsidRPr="006F0B26">
              <w:rPr>
                <w:b/>
                <w:spacing w:val="87"/>
                <w:sz w:val="20"/>
                <w:szCs w:val="20"/>
              </w:rPr>
              <w:t xml:space="preserve"> </w:t>
            </w:r>
            <w:r w:rsidRPr="006F0B26">
              <w:rPr>
                <w:b/>
                <w:sz w:val="20"/>
                <w:szCs w:val="20"/>
              </w:rPr>
              <w:t>and</w:t>
            </w:r>
          </w:p>
          <w:p w14:paraId="6154E07C" w14:textId="77777777" w:rsidR="00327E60" w:rsidRPr="006F0B26" w:rsidRDefault="00327E60" w:rsidP="0010550B">
            <w:pPr>
              <w:pStyle w:val="TableParagraph"/>
              <w:ind w:left="0"/>
              <w:rPr>
                <w:b/>
                <w:sz w:val="20"/>
                <w:szCs w:val="20"/>
              </w:rPr>
            </w:pPr>
            <w:r w:rsidRPr="006F0B26">
              <w:rPr>
                <w:b/>
                <w:sz w:val="20"/>
                <w:szCs w:val="20"/>
              </w:rPr>
              <w:t>collocations</w:t>
            </w:r>
          </w:p>
        </w:tc>
        <w:tc>
          <w:tcPr>
            <w:tcW w:w="625" w:type="dxa"/>
            <w:shd w:val="clear" w:color="auto" w:fill="5B9BD4"/>
          </w:tcPr>
          <w:p w14:paraId="570E13D3" w14:textId="355D6EDF" w:rsidR="00327E60" w:rsidRPr="006F0B26" w:rsidRDefault="00327E60" w:rsidP="0010550B">
            <w:pPr>
              <w:pStyle w:val="TableParagraph"/>
              <w:ind w:left="0"/>
              <w:rPr>
                <w:b/>
                <w:sz w:val="20"/>
                <w:szCs w:val="20"/>
              </w:rPr>
            </w:pPr>
            <w:r w:rsidRPr="006F0B26">
              <w:rPr>
                <w:b/>
                <w:sz w:val="20"/>
                <w:szCs w:val="20"/>
              </w:rPr>
              <w:t>Ch.</w:t>
            </w:r>
            <w:r w:rsidRPr="006F0B26">
              <w:rPr>
                <w:b/>
                <w:w w:val="99"/>
                <w:sz w:val="20"/>
                <w:szCs w:val="20"/>
              </w:rPr>
              <w:t>1</w:t>
            </w:r>
          </w:p>
        </w:tc>
        <w:tc>
          <w:tcPr>
            <w:tcW w:w="627" w:type="dxa"/>
            <w:shd w:val="clear" w:color="auto" w:fill="5B9BD4"/>
          </w:tcPr>
          <w:p w14:paraId="7DFA8426" w14:textId="5C73359B" w:rsidR="00327E60" w:rsidRPr="006F0B26" w:rsidRDefault="00327E60" w:rsidP="0010550B">
            <w:pPr>
              <w:pStyle w:val="TableParagraph"/>
              <w:ind w:left="0"/>
              <w:rPr>
                <w:b/>
                <w:sz w:val="20"/>
                <w:szCs w:val="20"/>
              </w:rPr>
            </w:pPr>
            <w:r w:rsidRPr="006F0B26">
              <w:rPr>
                <w:b/>
                <w:sz w:val="20"/>
                <w:szCs w:val="20"/>
              </w:rPr>
              <w:t>Ch.</w:t>
            </w:r>
            <w:r w:rsidRPr="006F0B26">
              <w:rPr>
                <w:b/>
                <w:w w:val="99"/>
                <w:sz w:val="20"/>
                <w:szCs w:val="20"/>
              </w:rPr>
              <w:t>2</w:t>
            </w:r>
          </w:p>
        </w:tc>
        <w:tc>
          <w:tcPr>
            <w:tcW w:w="625" w:type="dxa"/>
            <w:shd w:val="clear" w:color="auto" w:fill="5B9BD4"/>
          </w:tcPr>
          <w:p w14:paraId="129153A5" w14:textId="4ADC57EB" w:rsidR="00327E60" w:rsidRPr="006F0B26" w:rsidRDefault="00327E60" w:rsidP="0010550B">
            <w:pPr>
              <w:pStyle w:val="TableParagraph"/>
              <w:ind w:left="0"/>
              <w:rPr>
                <w:b/>
                <w:sz w:val="20"/>
                <w:szCs w:val="20"/>
              </w:rPr>
            </w:pPr>
            <w:r w:rsidRPr="006F0B26">
              <w:rPr>
                <w:b/>
                <w:sz w:val="20"/>
                <w:szCs w:val="20"/>
              </w:rPr>
              <w:t>Ch.</w:t>
            </w:r>
            <w:r w:rsidRPr="006F0B26">
              <w:rPr>
                <w:b/>
                <w:w w:val="99"/>
                <w:sz w:val="20"/>
                <w:szCs w:val="20"/>
              </w:rPr>
              <w:t>3</w:t>
            </w:r>
          </w:p>
        </w:tc>
        <w:tc>
          <w:tcPr>
            <w:tcW w:w="628" w:type="dxa"/>
            <w:shd w:val="clear" w:color="auto" w:fill="5B9BD4"/>
          </w:tcPr>
          <w:p w14:paraId="54669A76" w14:textId="0225BFB2" w:rsidR="00327E60" w:rsidRPr="006F0B26" w:rsidRDefault="00327E60" w:rsidP="0010550B">
            <w:pPr>
              <w:pStyle w:val="TableParagraph"/>
              <w:ind w:left="0"/>
              <w:rPr>
                <w:b/>
                <w:sz w:val="20"/>
                <w:szCs w:val="20"/>
              </w:rPr>
            </w:pPr>
            <w:r w:rsidRPr="006F0B26">
              <w:rPr>
                <w:b/>
                <w:sz w:val="20"/>
                <w:szCs w:val="20"/>
              </w:rPr>
              <w:t>Ch.</w:t>
            </w:r>
            <w:r w:rsidRPr="006F0B26">
              <w:rPr>
                <w:b/>
                <w:w w:val="99"/>
                <w:sz w:val="20"/>
                <w:szCs w:val="20"/>
              </w:rPr>
              <w:t>4</w:t>
            </w:r>
          </w:p>
        </w:tc>
        <w:tc>
          <w:tcPr>
            <w:tcW w:w="716" w:type="dxa"/>
            <w:shd w:val="clear" w:color="auto" w:fill="5B9BD4"/>
          </w:tcPr>
          <w:p w14:paraId="67CD0221" w14:textId="77777777" w:rsidR="00327E60" w:rsidRPr="006F0B26" w:rsidRDefault="00327E60" w:rsidP="0010550B">
            <w:pPr>
              <w:pStyle w:val="TableParagraph"/>
              <w:ind w:left="0"/>
              <w:rPr>
                <w:b/>
                <w:sz w:val="20"/>
                <w:szCs w:val="20"/>
              </w:rPr>
            </w:pPr>
            <w:r w:rsidRPr="006F0B26">
              <w:rPr>
                <w:b/>
                <w:sz w:val="20"/>
                <w:szCs w:val="20"/>
              </w:rPr>
              <w:t>Ch.</w:t>
            </w:r>
            <w:r w:rsidRPr="006F0B26">
              <w:rPr>
                <w:b/>
                <w:spacing w:val="-1"/>
                <w:sz w:val="20"/>
                <w:szCs w:val="20"/>
              </w:rPr>
              <w:t xml:space="preserve"> </w:t>
            </w:r>
            <w:r w:rsidRPr="006F0B26">
              <w:rPr>
                <w:b/>
                <w:sz w:val="20"/>
                <w:szCs w:val="20"/>
              </w:rPr>
              <w:t>5</w:t>
            </w:r>
          </w:p>
        </w:tc>
        <w:tc>
          <w:tcPr>
            <w:tcW w:w="625" w:type="dxa"/>
            <w:shd w:val="clear" w:color="auto" w:fill="5B9BD4"/>
          </w:tcPr>
          <w:p w14:paraId="72772B29" w14:textId="7D37C3A9" w:rsidR="00327E60" w:rsidRPr="006F0B26" w:rsidRDefault="00327E60" w:rsidP="0010550B">
            <w:pPr>
              <w:pStyle w:val="TableParagraph"/>
              <w:ind w:left="0"/>
              <w:rPr>
                <w:b/>
                <w:sz w:val="20"/>
                <w:szCs w:val="20"/>
              </w:rPr>
            </w:pPr>
            <w:r w:rsidRPr="006F0B26">
              <w:rPr>
                <w:b/>
                <w:sz w:val="20"/>
                <w:szCs w:val="20"/>
              </w:rPr>
              <w:t>Ch.</w:t>
            </w:r>
            <w:r w:rsidRPr="006F0B26">
              <w:rPr>
                <w:b/>
                <w:w w:val="99"/>
                <w:sz w:val="20"/>
                <w:szCs w:val="20"/>
              </w:rPr>
              <w:t>6</w:t>
            </w:r>
          </w:p>
        </w:tc>
        <w:tc>
          <w:tcPr>
            <w:tcW w:w="747" w:type="dxa"/>
            <w:shd w:val="clear" w:color="auto" w:fill="5B9BD4"/>
          </w:tcPr>
          <w:p w14:paraId="362F17B6" w14:textId="77777777" w:rsidR="00327E60" w:rsidRPr="006F0B26" w:rsidRDefault="00327E60" w:rsidP="0010550B">
            <w:pPr>
              <w:pStyle w:val="TableParagraph"/>
              <w:ind w:left="0"/>
              <w:rPr>
                <w:b/>
                <w:sz w:val="20"/>
                <w:szCs w:val="20"/>
              </w:rPr>
            </w:pPr>
            <w:r w:rsidRPr="006F0B26">
              <w:rPr>
                <w:b/>
                <w:sz w:val="20"/>
                <w:szCs w:val="20"/>
              </w:rPr>
              <w:t>Totals</w:t>
            </w:r>
          </w:p>
        </w:tc>
      </w:tr>
      <w:tr w:rsidR="00327E60" w:rsidRPr="006F0B26" w14:paraId="7852BA09" w14:textId="77777777" w:rsidTr="006F0B26">
        <w:trPr>
          <w:trHeight w:val="289"/>
        </w:trPr>
        <w:tc>
          <w:tcPr>
            <w:tcW w:w="896" w:type="dxa"/>
            <w:shd w:val="clear" w:color="auto" w:fill="D9E0F1"/>
          </w:tcPr>
          <w:p w14:paraId="647B4460" w14:textId="77777777" w:rsidR="00327E60" w:rsidRPr="006F0B26" w:rsidRDefault="00327E60" w:rsidP="0010550B">
            <w:pPr>
              <w:pStyle w:val="TableParagraph"/>
              <w:ind w:left="0"/>
              <w:rPr>
                <w:sz w:val="20"/>
                <w:szCs w:val="20"/>
              </w:rPr>
            </w:pPr>
            <w:r w:rsidRPr="006F0B26">
              <w:rPr>
                <w:w w:val="99"/>
                <w:sz w:val="20"/>
                <w:szCs w:val="20"/>
              </w:rPr>
              <w:t>1</w:t>
            </w:r>
          </w:p>
        </w:tc>
        <w:tc>
          <w:tcPr>
            <w:tcW w:w="1359" w:type="dxa"/>
            <w:vMerge w:val="restart"/>
            <w:shd w:val="clear" w:color="auto" w:fill="D9E0F1"/>
          </w:tcPr>
          <w:p w14:paraId="67FAF26F" w14:textId="77777777" w:rsidR="00327E60" w:rsidRPr="006F0B26" w:rsidRDefault="00327E60" w:rsidP="0010550B">
            <w:pPr>
              <w:pStyle w:val="TableParagraph"/>
              <w:ind w:left="0"/>
              <w:rPr>
                <w:b/>
                <w:sz w:val="20"/>
                <w:szCs w:val="20"/>
              </w:rPr>
            </w:pPr>
            <w:r w:rsidRPr="006F0B26">
              <w:rPr>
                <w:b/>
                <w:sz w:val="20"/>
                <w:szCs w:val="20"/>
              </w:rPr>
              <w:t>2.1.</w:t>
            </w:r>
            <w:r w:rsidRPr="006F0B26">
              <w:rPr>
                <w:b/>
                <w:spacing w:val="1"/>
                <w:sz w:val="20"/>
                <w:szCs w:val="20"/>
              </w:rPr>
              <w:t xml:space="preserve"> </w:t>
            </w:r>
            <w:r w:rsidRPr="006F0B26">
              <w:rPr>
                <w:b/>
                <w:sz w:val="20"/>
                <w:szCs w:val="20"/>
              </w:rPr>
              <w:t>Nominal</w:t>
            </w:r>
            <w:r w:rsidRPr="006F0B26">
              <w:rPr>
                <w:b/>
                <w:spacing w:val="-47"/>
                <w:sz w:val="20"/>
                <w:szCs w:val="20"/>
              </w:rPr>
              <w:t xml:space="preserve"> </w:t>
            </w:r>
            <w:r w:rsidRPr="006F0B26">
              <w:rPr>
                <w:b/>
                <w:sz w:val="20"/>
                <w:szCs w:val="20"/>
              </w:rPr>
              <w:t>collocations</w:t>
            </w:r>
          </w:p>
        </w:tc>
        <w:tc>
          <w:tcPr>
            <w:tcW w:w="849" w:type="dxa"/>
            <w:shd w:val="clear" w:color="auto" w:fill="D9E0F1"/>
          </w:tcPr>
          <w:p w14:paraId="21338B2E" w14:textId="77777777" w:rsidR="00327E60" w:rsidRPr="006F0B26" w:rsidRDefault="00327E60" w:rsidP="0010550B">
            <w:pPr>
              <w:pStyle w:val="TableParagraph"/>
              <w:ind w:left="0"/>
              <w:rPr>
                <w:sz w:val="20"/>
                <w:szCs w:val="20"/>
              </w:rPr>
            </w:pPr>
            <w:r w:rsidRPr="006F0B26">
              <w:rPr>
                <w:sz w:val="20"/>
                <w:szCs w:val="20"/>
              </w:rPr>
              <w:t>16</w:t>
            </w:r>
          </w:p>
        </w:tc>
        <w:tc>
          <w:tcPr>
            <w:tcW w:w="1734" w:type="dxa"/>
            <w:shd w:val="clear" w:color="auto" w:fill="D9E0F1"/>
          </w:tcPr>
          <w:p w14:paraId="516F2B0B" w14:textId="77777777" w:rsidR="00327E60" w:rsidRPr="006F0B26" w:rsidRDefault="00327E60" w:rsidP="0010550B">
            <w:pPr>
              <w:pStyle w:val="TableParagraph"/>
              <w:ind w:left="0"/>
              <w:rPr>
                <w:sz w:val="20"/>
                <w:szCs w:val="20"/>
              </w:rPr>
            </w:pPr>
            <w:r w:rsidRPr="006F0B26">
              <w:rPr>
                <w:sz w:val="20"/>
                <w:szCs w:val="20"/>
              </w:rPr>
              <w:t>Quantifier</w:t>
            </w:r>
          </w:p>
        </w:tc>
        <w:tc>
          <w:tcPr>
            <w:tcW w:w="625" w:type="dxa"/>
            <w:shd w:val="clear" w:color="auto" w:fill="D9E0F1"/>
          </w:tcPr>
          <w:p w14:paraId="30D31BD7" w14:textId="77777777" w:rsidR="00327E60" w:rsidRPr="006F0B26" w:rsidRDefault="00327E60" w:rsidP="0010550B">
            <w:pPr>
              <w:pStyle w:val="TableParagraph"/>
              <w:ind w:left="0"/>
              <w:rPr>
                <w:sz w:val="20"/>
                <w:szCs w:val="20"/>
              </w:rPr>
            </w:pPr>
            <w:r w:rsidRPr="006F0B26">
              <w:rPr>
                <w:sz w:val="20"/>
                <w:szCs w:val="20"/>
              </w:rPr>
              <w:t>49</w:t>
            </w:r>
          </w:p>
        </w:tc>
        <w:tc>
          <w:tcPr>
            <w:tcW w:w="627" w:type="dxa"/>
            <w:shd w:val="clear" w:color="auto" w:fill="D9E0F1"/>
          </w:tcPr>
          <w:p w14:paraId="2DDFCE97" w14:textId="77777777" w:rsidR="00327E60" w:rsidRPr="006F0B26" w:rsidRDefault="00327E60" w:rsidP="0010550B">
            <w:pPr>
              <w:pStyle w:val="TableParagraph"/>
              <w:ind w:left="0"/>
              <w:rPr>
                <w:sz w:val="20"/>
                <w:szCs w:val="20"/>
              </w:rPr>
            </w:pPr>
            <w:r w:rsidRPr="006F0B26">
              <w:rPr>
                <w:sz w:val="20"/>
                <w:szCs w:val="20"/>
              </w:rPr>
              <w:t>19</w:t>
            </w:r>
          </w:p>
        </w:tc>
        <w:tc>
          <w:tcPr>
            <w:tcW w:w="625" w:type="dxa"/>
            <w:shd w:val="clear" w:color="auto" w:fill="D9E0F1"/>
          </w:tcPr>
          <w:p w14:paraId="7E053544" w14:textId="77777777" w:rsidR="00327E60" w:rsidRPr="006F0B26" w:rsidRDefault="00327E60" w:rsidP="0010550B">
            <w:pPr>
              <w:pStyle w:val="TableParagraph"/>
              <w:ind w:left="0"/>
              <w:rPr>
                <w:sz w:val="20"/>
                <w:szCs w:val="20"/>
              </w:rPr>
            </w:pPr>
            <w:r w:rsidRPr="006F0B26">
              <w:rPr>
                <w:sz w:val="20"/>
                <w:szCs w:val="20"/>
              </w:rPr>
              <w:t>16</w:t>
            </w:r>
          </w:p>
        </w:tc>
        <w:tc>
          <w:tcPr>
            <w:tcW w:w="628" w:type="dxa"/>
            <w:shd w:val="clear" w:color="auto" w:fill="D9E0F1"/>
          </w:tcPr>
          <w:p w14:paraId="28D97DAC" w14:textId="77777777" w:rsidR="00327E60" w:rsidRPr="006F0B26" w:rsidRDefault="00327E60" w:rsidP="0010550B">
            <w:pPr>
              <w:pStyle w:val="TableParagraph"/>
              <w:ind w:left="0"/>
              <w:rPr>
                <w:sz w:val="20"/>
                <w:szCs w:val="20"/>
              </w:rPr>
            </w:pPr>
            <w:r w:rsidRPr="006F0B26">
              <w:rPr>
                <w:sz w:val="20"/>
                <w:szCs w:val="20"/>
              </w:rPr>
              <w:t>11</w:t>
            </w:r>
          </w:p>
        </w:tc>
        <w:tc>
          <w:tcPr>
            <w:tcW w:w="716" w:type="dxa"/>
            <w:shd w:val="clear" w:color="auto" w:fill="D9E0F1"/>
          </w:tcPr>
          <w:p w14:paraId="3AB6EEA6" w14:textId="77777777" w:rsidR="00327E60" w:rsidRPr="006F0B26" w:rsidRDefault="00327E60" w:rsidP="0010550B">
            <w:pPr>
              <w:pStyle w:val="TableParagraph"/>
              <w:ind w:left="0"/>
              <w:rPr>
                <w:sz w:val="20"/>
                <w:szCs w:val="20"/>
              </w:rPr>
            </w:pPr>
            <w:r w:rsidRPr="006F0B26">
              <w:rPr>
                <w:w w:val="99"/>
                <w:sz w:val="20"/>
                <w:szCs w:val="20"/>
              </w:rPr>
              <w:t>6</w:t>
            </w:r>
          </w:p>
        </w:tc>
        <w:tc>
          <w:tcPr>
            <w:tcW w:w="625" w:type="dxa"/>
            <w:shd w:val="clear" w:color="auto" w:fill="D9E0F1"/>
          </w:tcPr>
          <w:p w14:paraId="16EE34DE" w14:textId="77777777" w:rsidR="00327E60" w:rsidRPr="006F0B26" w:rsidRDefault="00327E60" w:rsidP="0010550B">
            <w:pPr>
              <w:pStyle w:val="TableParagraph"/>
              <w:ind w:left="0"/>
              <w:rPr>
                <w:sz w:val="20"/>
                <w:szCs w:val="20"/>
              </w:rPr>
            </w:pPr>
            <w:r w:rsidRPr="006F0B26">
              <w:rPr>
                <w:sz w:val="20"/>
                <w:szCs w:val="20"/>
              </w:rPr>
              <w:t>31</w:t>
            </w:r>
          </w:p>
        </w:tc>
        <w:tc>
          <w:tcPr>
            <w:tcW w:w="747" w:type="dxa"/>
            <w:shd w:val="clear" w:color="auto" w:fill="D9E0F1"/>
          </w:tcPr>
          <w:p w14:paraId="4B6EE4F7" w14:textId="77777777" w:rsidR="00327E60" w:rsidRPr="006F0B26" w:rsidRDefault="00327E60" w:rsidP="0010550B">
            <w:pPr>
              <w:pStyle w:val="TableParagraph"/>
              <w:ind w:left="0"/>
              <w:rPr>
                <w:b/>
                <w:sz w:val="20"/>
                <w:szCs w:val="20"/>
              </w:rPr>
            </w:pPr>
            <w:r w:rsidRPr="006F0B26">
              <w:rPr>
                <w:b/>
                <w:sz w:val="20"/>
                <w:szCs w:val="20"/>
              </w:rPr>
              <w:t>132</w:t>
            </w:r>
          </w:p>
        </w:tc>
      </w:tr>
      <w:tr w:rsidR="00327E60" w:rsidRPr="006F0B26" w14:paraId="6B8F7D16" w14:textId="77777777" w:rsidTr="006F0B26">
        <w:trPr>
          <w:trHeight w:val="289"/>
        </w:trPr>
        <w:tc>
          <w:tcPr>
            <w:tcW w:w="896" w:type="dxa"/>
            <w:shd w:val="clear" w:color="auto" w:fill="D9E0F1"/>
          </w:tcPr>
          <w:p w14:paraId="18B7D11A" w14:textId="77777777" w:rsidR="00327E60" w:rsidRPr="006F0B26" w:rsidRDefault="00327E60" w:rsidP="0010550B">
            <w:pPr>
              <w:pStyle w:val="TableParagraph"/>
              <w:ind w:left="0"/>
              <w:rPr>
                <w:sz w:val="20"/>
                <w:szCs w:val="20"/>
              </w:rPr>
            </w:pPr>
            <w:r w:rsidRPr="006F0B26">
              <w:rPr>
                <w:w w:val="99"/>
                <w:sz w:val="20"/>
                <w:szCs w:val="20"/>
              </w:rPr>
              <w:t>2</w:t>
            </w:r>
          </w:p>
        </w:tc>
        <w:tc>
          <w:tcPr>
            <w:tcW w:w="1359" w:type="dxa"/>
            <w:vMerge/>
            <w:shd w:val="clear" w:color="auto" w:fill="D9E0F1"/>
          </w:tcPr>
          <w:p w14:paraId="5EDD803A" w14:textId="77777777" w:rsidR="00327E60" w:rsidRPr="006F0B26" w:rsidRDefault="00327E60" w:rsidP="0010550B">
            <w:pPr>
              <w:rPr>
                <w:rFonts w:cs="Times New Roman"/>
                <w:sz w:val="20"/>
                <w:szCs w:val="20"/>
              </w:rPr>
            </w:pPr>
          </w:p>
        </w:tc>
        <w:tc>
          <w:tcPr>
            <w:tcW w:w="849" w:type="dxa"/>
            <w:shd w:val="clear" w:color="auto" w:fill="D9E0F1"/>
          </w:tcPr>
          <w:p w14:paraId="728D0A3B" w14:textId="77777777" w:rsidR="00327E60" w:rsidRPr="006F0B26" w:rsidRDefault="00327E60" w:rsidP="0010550B">
            <w:pPr>
              <w:pStyle w:val="TableParagraph"/>
              <w:ind w:left="0"/>
              <w:rPr>
                <w:sz w:val="20"/>
                <w:szCs w:val="20"/>
              </w:rPr>
            </w:pPr>
            <w:r w:rsidRPr="006F0B26">
              <w:rPr>
                <w:sz w:val="20"/>
                <w:szCs w:val="20"/>
              </w:rPr>
              <w:t>17</w:t>
            </w:r>
          </w:p>
        </w:tc>
        <w:tc>
          <w:tcPr>
            <w:tcW w:w="1734" w:type="dxa"/>
            <w:shd w:val="clear" w:color="auto" w:fill="D9E0F1"/>
          </w:tcPr>
          <w:p w14:paraId="27CE7F7B" w14:textId="77777777" w:rsidR="00327E60" w:rsidRPr="006F0B26" w:rsidRDefault="00327E60" w:rsidP="0010550B">
            <w:pPr>
              <w:pStyle w:val="TableParagraph"/>
              <w:ind w:left="0"/>
              <w:rPr>
                <w:sz w:val="20"/>
                <w:szCs w:val="20"/>
              </w:rPr>
            </w:pPr>
            <w:r w:rsidRPr="006F0B26">
              <w:rPr>
                <w:sz w:val="20"/>
                <w:szCs w:val="20"/>
              </w:rPr>
              <w:t>Qualifier</w:t>
            </w:r>
          </w:p>
        </w:tc>
        <w:tc>
          <w:tcPr>
            <w:tcW w:w="625" w:type="dxa"/>
            <w:shd w:val="clear" w:color="auto" w:fill="D9E0F1"/>
          </w:tcPr>
          <w:p w14:paraId="37FD69E0" w14:textId="77777777" w:rsidR="00327E60" w:rsidRPr="006F0B26" w:rsidRDefault="00327E60" w:rsidP="0010550B">
            <w:pPr>
              <w:pStyle w:val="TableParagraph"/>
              <w:ind w:left="0"/>
              <w:rPr>
                <w:sz w:val="20"/>
                <w:szCs w:val="20"/>
              </w:rPr>
            </w:pPr>
            <w:r w:rsidRPr="006F0B26">
              <w:rPr>
                <w:sz w:val="20"/>
                <w:szCs w:val="20"/>
              </w:rPr>
              <w:t>42</w:t>
            </w:r>
          </w:p>
        </w:tc>
        <w:tc>
          <w:tcPr>
            <w:tcW w:w="627" w:type="dxa"/>
            <w:shd w:val="clear" w:color="auto" w:fill="D9E0F1"/>
          </w:tcPr>
          <w:p w14:paraId="0FD38833" w14:textId="77777777" w:rsidR="00327E60" w:rsidRPr="006F0B26" w:rsidRDefault="00327E60" w:rsidP="0010550B">
            <w:pPr>
              <w:pStyle w:val="TableParagraph"/>
              <w:ind w:left="0"/>
              <w:rPr>
                <w:sz w:val="20"/>
                <w:szCs w:val="20"/>
              </w:rPr>
            </w:pPr>
            <w:r w:rsidRPr="006F0B26">
              <w:rPr>
                <w:sz w:val="20"/>
                <w:szCs w:val="20"/>
              </w:rPr>
              <w:t>54</w:t>
            </w:r>
          </w:p>
        </w:tc>
        <w:tc>
          <w:tcPr>
            <w:tcW w:w="625" w:type="dxa"/>
            <w:shd w:val="clear" w:color="auto" w:fill="D9E0F1"/>
          </w:tcPr>
          <w:p w14:paraId="411CCD7E" w14:textId="77777777" w:rsidR="00327E60" w:rsidRPr="006F0B26" w:rsidRDefault="00327E60" w:rsidP="0010550B">
            <w:pPr>
              <w:pStyle w:val="TableParagraph"/>
              <w:ind w:left="0"/>
              <w:rPr>
                <w:sz w:val="20"/>
                <w:szCs w:val="20"/>
              </w:rPr>
            </w:pPr>
            <w:r w:rsidRPr="006F0B26">
              <w:rPr>
                <w:sz w:val="20"/>
                <w:szCs w:val="20"/>
              </w:rPr>
              <w:t>45</w:t>
            </w:r>
          </w:p>
        </w:tc>
        <w:tc>
          <w:tcPr>
            <w:tcW w:w="628" w:type="dxa"/>
            <w:shd w:val="clear" w:color="auto" w:fill="D9E0F1"/>
          </w:tcPr>
          <w:p w14:paraId="090420C3" w14:textId="77777777" w:rsidR="00327E60" w:rsidRPr="006F0B26" w:rsidRDefault="00327E60" w:rsidP="0010550B">
            <w:pPr>
              <w:pStyle w:val="TableParagraph"/>
              <w:ind w:left="0"/>
              <w:rPr>
                <w:sz w:val="20"/>
                <w:szCs w:val="20"/>
              </w:rPr>
            </w:pPr>
            <w:r w:rsidRPr="006F0B26">
              <w:rPr>
                <w:sz w:val="20"/>
                <w:szCs w:val="20"/>
              </w:rPr>
              <w:t>40</w:t>
            </w:r>
          </w:p>
        </w:tc>
        <w:tc>
          <w:tcPr>
            <w:tcW w:w="716" w:type="dxa"/>
            <w:shd w:val="clear" w:color="auto" w:fill="D9E0F1"/>
          </w:tcPr>
          <w:p w14:paraId="7E697EFA" w14:textId="77777777" w:rsidR="00327E60" w:rsidRPr="006F0B26" w:rsidRDefault="00327E60" w:rsidP="0010550B">
            <w:pPr>
              <w:pStyle w:val="TableParagraph"/>
              <w:ind w:left="0"/>
              <w:rPr>
                <w:sz w:val="20"/>
                <w:szCs w:val="20"/>
              </w:rPr>
            </w:pPr>
            <w:r w:rsidRPr="006F0B26">
              <w:rPr>
                <w:sz w:val="20"/>
                <w:szCs w:val="20"/>
              </w:rPr>
              <w:t>16</w:t>
            </w:r>
          </w:p>
        </w:tc>
        <w:tc>
          <w:tcPr>
            <w:tcW w:w="625" w:type="dxa"/>
            <w:shd w:val="clear" w:color="auto" w:fill="D9E0F1"/>
          </w:tcPr>
          <w:p w14:paraId="3039281E" w14:textId="77777777" w:rsidR="00327E60" w:rsidRPr="006F0B26" w:rsidRDefault="00327E60" w:rsidP="0010550B">
            <w:pPr>
              <w:pStyle w:val="TableParagraph"/>
              <w:ind w:left="0"/>
              <w:rPr>
                <w:sz w:val="20"/>
                <w:szCs w:val="20"/>
              </w:rPr>
            </w:pPr>
            <w:r w:rsidRPr="006F0B26">
              <w:rPr>
                <w:sz w:val="20"/>
                <w:szCs w:val="20"/>
              </w:rPr>
              <w:t>84</w:t>
            </w:r>
          </w:p>
        </w:tc>
        <w:tc>
          <w:tcPr>
            <w:tcW w:w="747" w:type="dxa"/>
            <w:shd w:val="clear" w:color="auto" w:fill="D9E0F1"/>
          </w:tcPr>
          <w:p w14:paraId="1BC4E4F0" w14:textId="77777777" w:rsidR="00327E60" w:rsidRPr="006F0B26" w:rsidRDefault="00327E60" w:rsidP="0010550B">
            <w:pPr>
              <w:pStyle w:val="TableParagraph"/>
              <w:ind w:left="0"/>
              <w:rPr>
                <w:b/>
                <w:sz w:val="20"/>
                <w:szCs w:val="20"/>
              </w:rPr>
            </w:pPr>
            <w:r w:rsidRPr="006F0B26">
              <w:rPr>
                <w:b/>
                <w:sz w:val="20"/>
                <w:szCs w:val="20"/>
              </w:rPr>
              <w:t>281</w:t>
            </w:r>
          </w:p>
        </w:tc>
      </w:tr>
      <w:tr w:rsidR="00327E60" w:rsidRPr="006F0B26" w14:paraId="54B53AD4" w14:textId="77777777" w:rsidTr="006F0B26">
        <w:trPr>
          <w:trHeight w:val="289"/>
        </w:trPr>
        <w:tc>
          <w:tcPr>
            <w:tcW w:w="896" w:type="dxa"/>
            <w:shd w:val="clear" w:color="auto" w:fill="FBE3D5"/>
          </w:tcPr>
          <w:p w14:paraId="7ABEB424" w14:textId="77777777" w:rsidR="00327E60" w:rsidRPr="006F0B26" w:rsidRDefault="00327E60" w:rsidP="0010550B">
            <w:pPr>
              <w:pStyle w:val="TableParagraph"/>
              <w:ind w:left="0"/>
              <w:rPr>
                <w:sz w:val="20"/>
                <w:szCs w:val="20"/>
              </w:rPr>
            </w:pPr>
            <w:r w:rsidRPr="006F0B26">
              <w:rPr>
                <w:w w:val="99"/>
                <w:sz w:val="20"/>
                <w:szCs w:val="20"/>
              </w:rPr>
              <w:t>3</w:t>
            </w:r>
          </w:p>
        </w:tc>
        <w:tc>
          <w:tcPr>
            <w:tcW w:w="1359" w:type="dxa"/>
            <w:vMerge w:val="restart"/>
            <w:shd w:val="clear" w:color="auto" w:fill="FBE3D5"/>
          </w:tcPr>
          <w:p w14:paraId="0111D2BA" w14:textId="77777777" w:rsidR="00327E60" w:rsidRPr="006F0B26" w:rsidRDefault="00327E60" w:rsidP="0010550B">
            <w:pPr>
              <w:pStyle w:val="TableParagraph"/>
              <w:ind w:left="0"/>
              <w:rPr>
                <w:sz w:val="20"/>
                <w:szCs w:val="20"/>
              </w:rPr>
            </w:pPr>
          </w:p>
          <w:p w14:paraId="23CDD09C" w14:textId="77777777" w:rsidR="00327E60" w:rsidRPr="006F0B26" w:rsidRDefault="00327E60" w:rsidP="0010550B">
            <w:pPr>
              <w:pStyle w:val="TableParagraph"/>
              <w:ind w:left="0"/>
              <w:rPr>
                <w:sz w:val="20"/>
                <w:szCs w:val="20"/>
              </w:rPr>
            </w:pPr>
          </w:p>
          <w:p w14:paraId="29C8BC81" w14:textId="77777777" w:rsidR="00327E60" w:rsidRPr="006F0B26" w:rsidRDefault="00327E60" w:rsidP="0010550B">
            <w:pPr>
              <w:pStyle w:val="TableParagraph"/>
              <w:tabs>
                <w:tab w:val="left" w:pos="668"/>
              </w:tabs>
              <w:ind w:left="0"/>
              <w:rPr>
                <w:b/>
                <w:sz w:val="20"/>
                <w:szCs w:val="20"/>
              </w:rPr>
            </w:pPr>
            <w:r w:rsidRPr="006F0B26">
              <w:rPr>
                <w:b/>
                <w:sz w:val="20"/>
                <w:szCs w:val="20"/>
              </w:rPr>
              <w:t>2.2.</w:t>
            </w:r>
            <w:r w:rsidRPr="006F0B26">
              <w:rPr>
                <w:b/>
                <w:sz w:val="20"/>
                <w:szCs w:val="20"/>
              </w:rPr>
              <w:tab/>
            </w:r>
            <w:r w:rsidRPr="006F0B26">
              <w:rPr>
                <w:b/>
                <w:spacing w:val="-1"/>
                <w:sz w:val="20"/>
                <w:szCs w:val="20"/>
              </w:rPr>
              <w:t>Verbal</w:t>
            </w:r>
            <w:r w:rsidRPr="006F0B26">
              <w:rPr>
                <w:b/>
                <w:spacing w:val="-47"/>
                <w:sz w:val="20"/>
                <w:szCs w:val="20"/>
              </w:rPr>
              <w:t xml:space="preserve"> </w:t>
            </w:r>
            <w:r w:rsidRPr="006F0B26">
              <w:rPr>
                <w:b/>
                <w:sz w:val="20"/>
                <w:szCs w:val="20"/>
              </w:rPr>
              <w:t>collocations</w:t>
            </w:r>
          </w:p>
        </w:tc>
        <w:tc>
          <w:tcPr>
            <w:tcW w:w="849" w:type="dxa"/>
            <w:shd w:val="clear" w:color="auto" w:fill="FBE3D5"/>
          </w:tcPr>
          <w:p w14:paraId="14F458F3" w14:textId="77777777" w:rsidR="00327E60" w:rsidRPr="006F0B26" w:rsidRDefault="00327E60" w:rsidP="0010550B">
            <w:pPr>
              <w:pStyle w:val="TableParagraph"/>
              <w:ind w:left="0"/>
              <w:rPr>
                <w:sz w:val="20"/>
                <w:szCs w:val="20"/>
              </w:rPr>
            </w:pPr>
            <w:r w:rsidRPr="006F0B26">
              <w:rPr>
                <w:sz w:val="20"/>
                <w:szCs w:val="20"/>
              </w:rPr>
              <w:t>31</w:t>
            </w:r>
          </w:p>
        </w:tc>
        <w:tc>
          <w:tcPr>
            <w:tcW w:w="1734" w:type="dxa"/>
            <w:shd w:val="clear" w:color="auto" w:fill="FBE3D5"/>
          </w:tcPr>
          <w:p w14:paraId="7D052752" w14:textId="77777777" w:rsidR="00327E60" w:rsidRPr="006F0B26" w:rsidRDefault="00327E60" w:rsidP="0010550B">
            <w:pPr>
              <w:pStyle w:val="TableParagraph"/>
              <w:ind w:left="0"/>
              <w:rPr>
                <w:sz w:val="20"/>
                <w:szCs w:val="20"/>
              </w:rPr>
            </w:pPr>
            <w:r w:rsidRPr="006F0B26">
              <w:rPr>
                <w:sz w:val="20"/>
                <w:szCs w:val="20"/>
              </w:rPr>
              <w:t>LF</w:t>
            </w:r>
            <w:r w:rsidRPr="006F0B26">
              <w:rPr>
                <w:spacing w:val="-2"/>
                <w:sz w:val="20"/>
                <w:szCs w:val="20"/>
              </w:rPr>
              <w:t xml:space="preserve"> </w:t>
            </w:r>
            <w:r w:rsidRPr="006F0B26">
              <w:rPr>
                <w:sz w:val="20"/>
                <w:szCs w:val="20"/>
              </w:rPr>
              <w:t>Real</w:t>
            </w:r>
            <w:r w:rsidRPr="006F0B26">
              <w:rPr>
                <w:spacing w:val="-2"/>
                <w:sz w:val="20"/>
                <w:szCs w:val="20"/>
              </w:rPr>
              <w:t xml:space="preserve"> </w:t>
            </w:r>
            <w:r w:rsidRPr="006F0B26">
              <w:rPr>
                <w:sz w:val="20"/>
                <w:szCs w:val="20"/>
              </w:rPr>
              <w:t>1 (V</w:t>
            </w:r>
            <w:r w:rsidRPr="006F0B26">
              <w:rPr>
                <w:spacing w:val="-1"/>
                <w:sz w:val="20"/>
                <w:szCs w:val="20"/>
              </w:rPr>
              <w:t xml:space="preserve"> </w:t>
            </w:r>
            <w:r w:rsidRPr="006F0B26">
              <w:rPr>
                <w:sz w:val="20"/>
                <w:szCs w:val="20"/>
              </w:rPr>
              <w:t>+</w:t>
            </w:r>
            <w:r w:rsidRPr="006F0B26">
              <w:rPr>
                <w:spacing w:val="-1"/>
                <w:sz w:val="20"/>
                <w:szCs w:val="20"/>
              </w:rPr>
              <w:t xml:space="preserve"> </w:t>
            </w:r>
            <w:r w:rsidRPr="006F0B26">
              <w:rPr>
                <w:sz w:val="20"/>
                <w:szCs w:val="20"/>
              </w:rPr>
              <w:t>N)</w:t>
            </w:r>
          </w:p>
        </w:tc>
        <w:tc>
          <w:tcPr>
            <w:tcW w:w="625" w:type="dxa"/>
            <w:shd w:val="clear" w:color="auto" w:fill="FBE3D5"/>
          </w:tcPr>
          <w:p w14:paraId="49C27075" w14:textId="77777777" w:rsidR="00327E60" w:rsidRPr="006F0B26" w:rsidRDefault="00327E60" w:rsidP="0010550B">
            <w:pPr>
              <w:pStyle w:val="TableParagraph"/>
              <w:ind w:left="0"/>
              <w:rPr>
                <w:sz w:val="20"/>
                <w:szCs w:val="20"/>
              </w:rPr>
            </w:pPr>
            <w:r w:rsidRPr="006F0B26">
              <w:rPr>
                <w:w w:val="99"/>
                <w:sz w:val="20"/>
                <w:szCs w:val="20"/>
              </w:rPr>
              <w:t>4</w:t>
            </w:r>
          </w:p>
        </w:tc>
        <w:tc>
          <w:tcPr>
            <w:tcW w:w="627" w:type="dxa"/>
            <w:shd w:val="clear" w:color="auto" w:fill="FBE3D5"/>
          </w:tcPr>
          <w:p w14:paraId="43611DE2" w14:textId="77777777" w:rsidR="00327E60" w:rsidRPr="006F0B26" w:rsidRDefault="00327E60" w:rsidP="0010550B">
            <w:pPr>
              <w:pStyle w:val="TableParagraph"/>
              <w:ind w:left="0"/>
              <w:rPr>
                <w:sz w:val="20"/>
                <w:szCs w:val="20"/>
              </w:rPr>
            </w:pPr>
            <w:r w:rsidRPr="006F0B26">
              <w:rPr>
                <w:sz w:val="20"/>
                <w:szCs w:val="20"/>
              </w:rPr>
              <w:t>14</w:t>
            </w:r>
          </w:p>
        </w:tc>
        <w:tc>
          <w:tcPr>
            <w:tcW w:w="625" w:type="dxa"/>
            <w:shd w:val="clear" w:color="auto" w:fill="FBE3D5"/>
          </w:tcPr>
          <w:p w14:paraId="7FC437B9" w14:textId="77777777" w:rsidR="00327E60" w:rsidRPr="006F0B26" w:rsidRDefault="00327E60" w:rsidP="0010550B">
            <w:pPr>
              <w:pStyle w:val="TableParagraph"/>
              <w:ind w:left="0"/>
              <w:rPr>
                <w:sz w:val="20"/>
                <w:szCs w:val="20"/>
              </w:rPr>
            </w:pPr>
            <w:r w:rsidRPr="006F0B26">
              <w:rPr>
                <w:sz w:val="20"/>
                <w:szCs w:val="20"/>
              </w:rPr>
              <w:t>13</w:t>
            </w:r>
          </w:p>
        </w:tc>
        <w:tc>
          <w:tcPr>
            <w:tcW w:w="628" w:type="dxa"/>
            <w:shd w:val="clear" w:color="auto" w:fill="FBE3D5"/>
          </w:tcPr>
          <w:p w14:paraId="259A9F22" w14:textId="77777777" w:rsidR="00327E60" w:rsidRPr="006F0B26" w:rsidRDefault="00327E60" w:rsidP="0010550B">
            <w:pPr>
              <w:pStyle w:val="TableParagraph"/>
              <w:ind w:left="0"/>
              <w:rPr>
                <w:sz w:val="20"/>
                <w:szCs w:val="20"/>
              </w:rPr>
            </w:pPr>
            <w:r w:rsidRPr="006F0B26">
              <w:rPr>
                <w:sz w:val="20"/>
                <w:szCs w:val="20"/>
              </w:rPr>
              <w:t>12</w:t>
            </w:r>
          </w:p>
        </w:tc>
        <w:tc>
          <w:tcPr>
            <w:tcW w:w="716" w:type="dxa"/>
            <w:shd w:val="clear" w:color="auto" w:fill="FBE3D5"/>
          </w:tcPr>
          <w:p w14:paraId="37D7969F" w14:textId="77777777" w:rsidR="00327E60" w:rsidRPr="006F0B26" w:rsidRDefault="00327E60" w:rsidP="0010550B">
            <w:pPr>
              <w:pStyle w:val="TableParagraph"/>
              <w:ind w:left="0"/>
              <w:rPr>
                <w:sz w:val="20"/>
                <w:szCs w:val="20"/>
              </w:rPr>
            </w:pPr>
            <w:r w:rsidRPr="006F0B26">
              <w:rPr>
                <w:w w:val="99"/>
                <w:sz w:val="20"/>
                <w:szCs w:val="20"/>
              </w:rPr>
              <w:t>8</w:t>
            </w:r>
          </w:p>
        </w:tc>
        <w:tc>
          <w:tcPr>
            <w:tcW w:w="625" w:type="dxa"/>
            <w:shd w:val="clear" w:color="auto" w:fill="FBE3D5"/>
          </w:tcPr>
          <w:p w14:paraId="64BA1F3C" w14:textId="77777777" w:rsidR="00327E60" w:rsidRPr="006F0B26" w:rsidRDefault="00327E60" w:rsidP="0010550B">
            <w:pPr>
              <w:pStyle w:val="TableParagraph"/>
              <w:ind w:left="0"/>
              <w:rPr>
                <w:sz w:val="20"/>
                <w:szCs w:val="20"/>
              </w:rPr>
            </w:pPr>
            <w:r w:rsidRPr="006F0B26">
              <w:rPr>
                <w:sz w:val="20"/>
                <w:szCs w:val="20"/>
              </w:rPr>
              <w:t>68</w:t>
            </w:r>
          </w:p>
        </w:tc>
        <w:tc>
          <w:tcPr>
            <w:tcW w:w="747" w:type="dxa"/>
            <w:shd w:val="clear" w:color="auto" w:fill="FBE3D5"/>
          </w:tcPr>
          <w:p w14:paraId="534D39F4" w14:textId="77777777" w:rsidR="00327E60" w:rsidRPr="006F0B26" w:rsidRDefault="00327E60" w:rsidP="0010550B">
            <w:pPr>
              <w:pStyle w:val="TableParagraph"/>
              <w:ind w:left="0"/>
              <w:rPr>
                <w:b/>
                <w:sz w:val="20"/>
                <w:szCs w:val="20"/>
              </w:rPr>
            </w:pPr>
            <w:r w:rsidRPr="006F0B26">
              <w:rPr>
                <w:b/>
                <w:sz w:val="20"/>
                <w:szCs w:val="20"/>
              </w:rPr>
              <w:t>119</w:t>
            </w:r>
          </w:p>
        </w:tc>
      </w:tr>
      <w:tr w:rsidR="00327E60" w:rsidRPr="006F0B26" w14:paraId="6C78C57B" w14:textId="77777777" w:rsidTr="006F0B26">
        <w:trPr>
          <w:trHeight w:val="289"/>
        </w:trPr>
        <w:tc>
          <w:tcPr>
            <w:tcW w:w="896" w:type="dxa"/>
            <w:shd w:val="clear" w:color="auto" w:fill="FBE3D5"/>
          </w:tcPr>
          <w:p w14:paraId="479EB427" w14:textId="77777777" w:rsidR="00327E60" w:rsidRPr="006F0B26" w:rsidRDefault="00327E60" w:rsidP="0010550B">
            <w:pPr>
              <w:pStyle w:val="TableParagraph"/>
              <w:ind w:left="0"/>
              <w:rPr>
                <w:sz w:val="20"/>
                <w:szCs w:val="20"/>
              </w:rPr>
            </w:pPr>
            <w:r w:rsidRPr="006F0B26">
              <w:rPr>
                <w:w w:val="99"/>
                <w:sz w:val="20"/>
                <w:szCs w:val="20"/>
              </w:rPr>
              <w:t>4</w:t>
            </w:r>
          </w:p>
        </w:tc>
        <w:tc>
          <w:tcPr>
            <w:tcW w:w="1359" w:type="dxa"/>
            <w:vMerge/>
            <w:shd w:val="clear" w:color="auto" w:fill="FBE3D5"/>
          </w:tcPr>
          <w:p w14:paraId="2E720D8B" w14:textId="77777777" w:rsidR="00327E60" w:rsidRPr="006F0B26" w:rsidRDefault="00327E60" w:rsidP="0010550B">
            <w:pPr>
              <w:rPr>
                <w:rFonts w:cs="Times New Roman"/>
                <w:sz w:val="20"/>
                <w:szCs w:val="20"/>
              </w:rPr>
            </w:pPr>
          </w:p>
        </w:tc>
        <w:tc>
          <w:tcPr>
            <w:tcW w:w="849" w:type="dxa"/>
            <w:shd w:val="clear" w:color="auto" w:fill="FBE3D5"/>
          </w:tcPr>
          <w:p w14:paraId="687E4B03" w14:textId="77777777" w:rsidR="00327E60" w:rsidRPr="006F0B26" w:rsidRDefault="00327E60" w:rsidP="0010550B">
            <w:pPr>
              <w:pStyle w:val="TableParagraph"/>
              <w:ind w:left="0"/>
              <w:rPr>
                <w:sz w:val="20"/>
                <w:szCs w:val="20"/>
              </w:rPr>
            </w:pPr>
            <w:r w:rsidRPr="006F0B26">
              <w:rPr>
                <w:sz w:val="20"/>
                <w:szCs w:val="20"/>
              </w:rPr>
              <w:t>35</w:t>
            </w:r>
          </w:p>
        </w:tc>
        <w:tc>
          <w:tcPr>
            <w:tcW w:w="1734" w:type="dxa"/>
            <w:shd w:val="clear" w:color="auto" w:fill="FBE3D5"/>
          </w:tcPr>
          <w:p w14:paraId="501090CC" w14:textId="77777777" w:rsidR="00327E60" w:rsidRPr="006F0B26" w:rsidRDefault="00327E60" w:rsidP="0010550B">
            <w:pPr>
              <w:pStyle w:val="TableParagraph"/>
              <w:ind w:left="0"/>
              <w:rPr>
                <w:sz w:val="20"/>
                <w:szCs w:val="20"/>
              </w:rPr>
            </w:pPr>
            <w:r w:rsidRPr="006F0B26">
              <w:rPr>
                <w:sz w:val="20"/>
                <w:szCs w:val="20"/>
              </w:rPr>
              <w:t>LF</w:t>
            </w:r>
            <w:r w:rsidRPr="006F0B26">
              <w:rPr>
                <w:spacing w:val="-2"/>
                <w:sz w:val="20"/>
                <w:szCs w:val="20"/>
              </w:rPr>
              <w:t xml:space="preserve"> </w:t>
            </w:r>
            <w:r w:rsidRPr="006F0B26">
              <w:rPr>
                <w:sz w:val="20"/>
                <w:szCs w:val="20"/>
              </w:rPr>
              <w:t>Real</w:t>
            </w:r>
            <w:r w:rsidRPr="006F0B26">
              <w:rPr>
                <w:spacing w:val="-2"/>
                <w:sz w:val="20"/>
                <w:szCs w:val="20"/>
              </w:rPr>
              <w:t xml:space="preserve"> </w:t>
            </w:r>
            <w:r w:rsidRPr="006F0B26">
              <w:rPr>
                <w:sz w:val="20"/>
                <w:szCs w:val="20"/>
              </w:rPr>
              <w:t>2 (V</w:t>
            </w:r>
            <w:r w:rsidRPr="006F0B26">
              <w:rPr>
                <w:spacing w:val="-1"/>
                <w:sz w:val="20"/>
                <w:szCs w:val="20"/>
              </w:rPr>
              <w:t xml:space="preserve"> </w:t>
            </w:r>
            <w:r w:rsidRPr="006F0B26">
              <w:rPr>
                <w:sz w:val="20"/>
                <w:szCs w:val="20"/>
              </w:rPr>
              <w:t>+</w:t>
            </w:r>
            <w:r w:rsidRPr="006F0B26">
              <w:rPr>
                <w:spacing w:val="-1"/>
                <w:sz w:val="20"/>
                <w:szCs w:val="20"/>
              </w:rPr>
              <w:t xml:space="preserve"> </w:t>
            </w:r>
            <w:r w:rsidRPr="006F0B26">
              <w:rPr>
                <w:sz w:val="20"/>
                <w:szCs w:val="20"/>
              </w:rPr>
              <w:t>N)</w:t>
            </w:r>
          </w:p>
        </w:tc>
        <w:tc>
          <w:tcPr>
            <w:tcW w:w="625" w:type="dxa"/>
            <w:shd w:val="clear" w:color="auto" w:fill="FBE3D5"/>
          </w:tcPr>
          <w:p w14:paraId="268FD2BA" w14:textId="77777777" w:rsidR="00327E60" w:rsidRPr="006F0B26" w:rsidRDefault="00327E60" w:rsidP="0010550B">
            <w:pPr>
              <w:pStyle w:val="TableParagraph"/>
              <w:ind w:left="0"/>
              <w:rPr>
                <w:sz w:val="20"/>
                <w:szCs w:val="20"/>
              </w:rPr>
            </w:pPr>
            <w:r w:rsidRPr="006F0B26">
              <w:rPr>
                <w:w w:val="99"/>
                <w:sz w:val="20"/>
                <w:szCs w:val="20"/>
              </w:rPr>
              <w:t>8</w:t>
            </w:r>
          </w:p>
        </w:tc>
        <w:tc>
          <w:tcPr>
            <w:tcW w:w="627" w:type="dxa"/>
            <w:shd w:val="clear" w:color="auto" w:fill="FBE3D5"/>
          </w:tcPr>
          <w:p w14:paraId="769403A2" w14:textId="77777777" w:rsidR="00327E60" w:rsidRPr="006F0B26" w:rsidRDefault="00327E60" w:rsidP="0010550B">
            <w:pPr>
              <w:pStyle w:val="TableParagraph"/>
              <w:ind w:left="0"/>
              <w:rPr>
                <w:sz w:val="20"/>
                <w:szCs w:val="20"/>
              </w:rPr>
            </w:pPr>
            <w:r w:rsidRPr="006F0B26">
              <w:rPr>
                <w:w w:val="99"/>
                <w:sz w:val="20"/>
                <w:szCs w:val="20"/>
              </w:rPr>
              <w:t>4</w:t>
            </w:r>
          </w:p>
        </w:tc>
        <w:tc>
          <w:tcPr>
            <w:tcW w:w="625" w:type="dxa"/>
            <w:shd w:val="clear" w:color="auto" w:fill="FBE3D5"/>
          </w:tcPr>
          <w:p w14:paraId="275C446E" w14:textId="77777777" w:rsidR="00327E60" w:rsidRPr="006F0B26" w:rsidRDefault="00327E60" w:rsidP="0010550B">
            <w:pPr>
              <w:pStyle w:val="TableParagraph"/>
              <w:ind w:left="0"/>
              <w:rPr>
                <w:sz w:val="20"/>
                <w:szCs w:val="20"/>
              </w:rPr>
            </w:pPr>
            <w:r w:rsidRPr="006F0B26">
              <w:rPr>
                <w:w w:val="99"/>
                <w:sz w:val="20"/>
                <w:szCs w:val="20"/>
              </w:rPr>
              <w:t>0</w:t>
            </w:r>
          </w:p>
        </w:tc>
        <w:tc>
          <w:tcPr>
            <w:tcW w:w="628" w:type="dxa"/>
            <w:shd w:val="clear" w:color="auto" w:fill="FBE3D5"/>
          </w:tcPr>
          <w:p w14:paraId="19B9FD11" w14:textId="77777777" w:rsidR="00327E60" w:rsidRPr="006F0B26" w:rsidRDefault="00327E60" w:rsidP="0010550B">
            <w:pPr>
              <w:pStyle w:val="TableParagraph"/>
              <w:ind w:left="0"/>
              <w:rPr>
                <w:sz w:val="20"/>
                <w:szCs w:val="20"/>
              </w:rPr>
            </w:pPr>
            <w:r w:rsidRPr="006F0B26">
              <w:rPr>
                <w:w w:val="99"/>
                <w:sz w:val="20"/>
                <w:szCs w:val="20"/>
              </w:rPr>
              <w:t>6</w:t>
            </w:r>
          </w:p>
        </w:tc>
        <w:tc>
          <w:tcPr>
            <w:tcW w:w="716" w:type="dxa"/>
            <w:shd w:val="clear" w:color="auto" w:fill="FBE3D5"/>
          </w:tcPr>
          <w:p w14:paraId="0F2E2522" w14:textId="77777777" w:rsidR="00327E60" w:rsidRPr="006F0B26" w:rsidRDefault="00327E60" w:rsidP="0010550B">
            <w:pPr>
              <w:pStyle w:val="TableParagraph"/>
              <w:ind w:left="0"/>
              <w:rPr>
                <w:sz w:val="20"/>
                <w:szCs w:val="20"/>
              </w:rPr>
            </w:pPr>
            <w:r w:rsidRPr="006F0B26">
              <w:rPr>
                <w:w w:val="99"/>
                <w:sz w:val="20"/>
                <w:szCs w:val="20"/>
              </w:rPr>
              <w:t>0</w:t>
            </w:r>
          </w:p>
        </w:tc>
        <w:tc>
          <w:tcPr>
            <w:tcW w:w="625" w:type="dxa"/>
            <w:shd w:val="clear" w:color="auto" w:fill="FBE3D5"/>
          </w:tcPr>
          <w:p w14:paraId="7853466A" w14:textId="77777777" w:rsidR="00327E60" w:rsidRPr="006F0B26" w:rsidRDefault="00327E60" w:rsidP="0010550B">
            <w:pPr>
              <w:pStyle w:val="TableParagraph"/>
              <w:ind w:left="0"/>
              <w:rPr>
                <w:sz w:val="20"/>
                <w:szCs w:val="20"/>
              </w:rPr>
            </w:pPr>
            <w:r w:rsidRPr="006F0B26">
              <w:rPr>
                <w:sz w:val="20"/>
                <w:szCs w:val="20"/>
              </w:rPr>
              <w:t>14</w:t>
            </w:r>
          </w:p>
        </w:tc>
        <w:tc>
          <w:tcPr>
            <w:tcW w:w="747" w:type="dxa"/>
            <w:shd w:val="clear" w:color="auto" w:fill="FBE3D5"/>
          </w:tcPr>
          <w:p w14:paraId="2DC15223" w14:textId="77777777" w:rsidR="00327E60" w:rsidRPr="006F0B26" w:rsidRDefault="00327E60" w:rsidP="0010550B">
            <w:pPr>
              <w:pStyle w:val="TableParagraph"/>
              <w:ind w:left="0"/>
              <w:rPr>
                <w:b/>
                <w:sz w:val="20"/>
                <w:szCs w:val="20"/>
              </w:rPr>
            </w:pPr>
            <w:r w:rsidRPr="006F0B26">
              <w:rPr>
                <w:b/>
                <w:sz w:val="20"/>
                <w:szCs w:val="20"/>
              </w:rPr>
              <w:t>32</w:t>
            </w:r>
          </w:p>
        </w:tc>
      </w:tr>
      <w:tr w:rsidR="00327E60" w:rsidRPr="006F0B26" w14:paraId="26C84F3B" w14:textId="77777777" w:rsidTr="006F0B26">
        <w:trPr>
          <w:trHeight w:val="291"/>
        </w:trPr>
        <w:tc>
          <w:tcPr>
            <w:tcW w:w="896" w:type="dxa"/>
            <w:shd w:val="clear" w:color="auto" w:fill="FBE3D5"/>
          </w:tcPr>
          <w:p w14:paraId="703CE56F" w14:textId="77777777" w:rsidR="00327E60" w:rsidRPr="006F0B26" w:rsidRDefault="00327E60" w:rsidP="0010550B">
            <w:pPr>
              <w:pStyle w:val="TableParagraph"/>
              <w:ind w:left="0"/>
              <w:rPr>
                <w:sz w:val="20"/>
                <w:szCs w:val="20"/>
              </w:rPr>
            </w:pPr>
            <w:r w:rsidRPr="006F0B26">
              <w:rPr>
                <w:w w:val="99"/>
                <w:sz w:val="20"/>
                <w:szCs w:val="20"/>
              </w:rPr>
              <w:t>5</w:t>
            </w:r>
          </w:p>
        </w:tc>
        <w:tc>
          <w:tcPr>
            <w:tcW w:w="1359" w:type="dxa"/>
            <w:vMerge/>
            <w:shd w:val="clear" w:color="auto" w:fill="FBE3D5"/>
          </w:tcPr>
          <w:p w14:paraId="6B3AC6F0" w14:textId="77777777" w:rsidR="00327E60" w:rsidRPr="006F0B26" w:rsidRDefault="00327E60" w:rsidP="0010550B">
            <w:pPr>
              <w:rPr>
                <w:rFonts w:cs="Times New Roman"/>
                <w:sz w:val="20"/>
                <w:szCs w:val="20"/>
              </w:rPr>
            </w:pPr>
          </w:p>
        </w:tc>
        <w:tc>
          <w:tcPr>
            <w:tcW w:w="849" w:type="dxa"/>
            <w:shd w:val="clear" w:color="auto" w:fill="FBE3D5"/>
          </w:tcPr>
          <w:p w14:paraId="48EEC984" w14:textId="77777777" w:rsidR="00327E60" w:rsidRPr="006F0B26" w:rsidRDefault="00327E60" w:rsidP="0010550B">
            <w:pPr>
              <w:pStyle w:val="TableParagraph"/>
              <w:ind w:left="0"/>
              <w:rPr>
                <w:sz w:val="20"/>
                <w:szCs w:val="20"/>
              </w:rPr>
            </w:pPr>
            <w:r w:rsidRPr="006F0B26">
              <w:rPr>
                <w:sz w:val="20"/>
                <w:szCs w:val="20"/>
              </w:rPr>
              <w:t>19</w:t>
            </w:r>
          </w:p>
        </w:tc>
        <w:tc>
          <w:tcPr>
            <w:tcW w:w="1734" w:type="dxa"/>
            <w:shd w:val="clear" w:color="auto" w:fill="FBE3D5"/>
          </w:tcPr>
          <w:p w14:paraId="0BB5AF30" w14:textId="77777777" w:rsidR="00327E60" w:rsidRPr="006F0B26" w:rsidRDefault="00327E60" w:rsidP="0010550B">
            <w:pPr>
              <w:pStyle w:val="TableParagraph"/>
              <w:ind w:left="0"/>
              <w:rPr>
                <w:sz w:val="20"/>
                <w:szCs w:val="20"/>
              </w:rPr>
            </w:pPr>
            <w:r w:rsidRPr="006F0B26">
              <w:rPr>
                <w:sz w:val="20"/>
                <w:szCs w:val="20"/>
              </w:rPr>
              <w:t>LF</w:t>
            </w:r>
            <w:r w:rsidRPr="006F0B26">
              <w:rPr>
                <w:spacing w:val="-2"/>
                <w:sz w:val="20"/>
                <w:szCs w:val="20"/>
              </w:rPr>
              <w:t xml:space="preserve"> </w:t>
            </w:r>
            <w:r w:rsidRPr="006F0B26">
              <w:rPr>
                <w:sz w:val="20"/>
                <w:szCs w:val="20"/>
              </w:rPr>
              <w:t>Fact</w:t>
            </w:r>
            <w:r w:rsidRPr="006F0B26">
              <w:rPr>
                <w:spacing w:val="-2"/>
                <w:sz w:val="20"/>
                <w:szCs w:val="20"/>
              </w:rPr>
              <w:t xml:space="preserve"> </w:t>
            </w:r>
            <w:r w:rsidRPr="006F0B26">
              <w:rPr>
                <w:sz w:val="20"/>
                <w:szCs w:val="20"/>
              </w:rPr>
              <w:t>2 (N</w:t>
            </w:r>
            <w:r w:rsidRPr="006F0B26">
              <w:rPr>
                <w:spacing w:val="-1"/>
                <w:sz w:val="20"/>
                <w:szCs w:val="20"/>
              </w:rPr>
              <w:t xml:space="preserve"> </w:t>
            </w:r>
            <w:r w:rsidRPr="006F0B26">
              <w:rPr>
                <w:sz w:val="20"/>
                <w:szCs w:val="20"/>
              </w:rPr>
              <w:t>+ V)</w:t>
            </w:r>
          </w:p>
        </w:tc>
        <w:tc>
          <w:tcPr>
            <w:tcW w:w="625" w:type="dxa"/>
            <w:shd w:val="clear" w:color="auto" w:fill="FBE3D5"/>
          </w:tcPr>
          <w:p w14:paraId="540E7CEF" w14:textId="77777777" w:rsidR="00327E60" w:rsidRPr="006F0B26" w:rsidRDefault="00327E60" w:rsidP="0010550B">
            <w:pPr>
              <w:pStyle w:val="TableParagraph"/>
              <w:ind w:left="0"/>
              <w:rPr>
                <w:sz w:val="20"/>
                <w:szCs w:val="20"/>
              </w:rPr>
            </w:pPr>
            <w:r w:rsidRPr="006F0B26">
              <w:rPr>
                <w:sz w:val="20"/>
                <w:szCs w:val="20"/>
              </w:rPr>
              <w:t>51</w:t>
            </w:r>
          </w:p>
        </w:tc>
        <w:tc>
          <w:tcPr>
            <w:tcW w:w="627" w:type="dxa"/>
            <w:shd w:val="clear" w:color="auto" w:fill="FBE3D5"/>
          </w:tcPr>
          <w:p w14:paraId="4ADBB504" w14:textId="77777777" w:rsidR="00327E60" w:rsidRPr="006F0B26" w:rsidRDefault="00327E60" w:rsidP="0010550B">
            <w:pPr>
              <w:pStyle w:val="TableParagraph"/>
              <w:ind w:left="0"/>
              <w:rPr>
                <w:sz w:val="20"/>
                <w:szCs w:val="20"/>
              </w:rPr>
            </w:pPr>
            <w:r w:rsidRPr="006F0B26">
              <w:rPr>
                <w:sz w:val="20"/>
                <w:szCs w:val="20"/>
              </w:rPr>
              <w:t>39</w:t>
            </w:r>
          </w:p>
        </w:tc>
        <w:tc>
          <w:tcPr>
            <w:tcW w:w="625" w:type="dxa"/>
            <w:shd w:val="clear" w:color="auto" w:fill="FBE3D5"/>
          </w:tcPr>
          <w:p w14:paraId="69BC2C46" w14:textId="77777777" w:rsidR="00327E60" w:rsidRPr="006F0B26" w:rsidRDefault="00327E60" w:rsidP="0010550B">
            <w:pPr>
              <w:pStyle w:val="TableParagraph"/>
              <w:ind w:left="0"/>
              <w:rPr>
                <w:sz w:val="20"/>
                <w:szCs w:val="20"/>
              </w:rPr>
            </w:pPr>
            <w:r w:rsidRPr="006F0B26">
              <w:rPr>
                <w:w w:val="99"/>
                <w:sz w:val="20"/>
                <w:szCs w:val="20"/>
              </w:rPr>
              <w:t>1</w:t>
            </w:r>
          </w:p>
        </w:tc>
        <w:tc>
          <w:tcPr>
            <w:tcW w:w="628" w:type="dxa"/>
            <w:shd w:val="clear" w:color="auto" w:fill="FBE3D5"/>
          </w:tcPr>
          <w:p w14:paraId="72FB60C1" w14:textId="77777777" w:rsidR="00327E60" w:rsidRPr="006F0B26" w:rsidRDefault="00327E60" w:rsidP="0010550B">
            <w:pPr>
              <w:pStyle w:val="TableParagraph"/>
              <w:ind w:left="0"/>
              <w:rPr>
                <w:sz w:val="20"/>
                <w:szCs w:val="20"/>
              </w:rPr>
            </w:pPr>
            <w:r w:rsidRPr="006F0B26">
              <w:rPr>
                <w:w w:val="99"/>
                <w:sz w:val="20"/>
                <w:szCs w:val="20"/>
              </w:rPr>
              <w:t>2</w:t>
            </w:r>
          </w:p>
        </w:tc>
        <w:tc>
          <w:tcPr>
            <w:tcW w:w="716" w:type="dxa"/>
            <w:shd w:val="clear" w:color="auto" w:fill="FBE3D5"/>
          </w:tcPr>
          <w:p w14:paraId="30BBB876" w14:textId="77777777" w:rsidR="00327E60" w:rsidRPr="006F0B26" w:rsidRDefault="00327E60" w:rsidP="0010550B">
            <w:pPr>
              <w:pStyle w:val="TableParagraph"/>
              <w:ind w:left="0"/>
              <w:rPr>
                <w:sz w:val="20"/>
                <w:szCs w:val="20"/>
              </w:rPr>
            </w:pPr>
            <w:r w:rsidRPr="006F0B26">
              <w:rPr>
                <w:w w:val="99"/>
                <w:sz w:val="20"/>
                <w:szCs w:val="20"/>
              </w:rPr>
              <w:t>2</w:t>
            </w:r>
          </w:p>
        </w:tc>
        <w:tc>
          <w:tcPr>
            <w:tcW w:w="625" w:type="dxa"/>
            <w:shd w:val="clear" w:color="auto" w:fill="FBE3D5"/>
          </w:tcPr>
          <w:p w14:paraId="2CA05385" w14:textId="77777777" w:rsidR="00327E60" w:rsidRPr="006F0B26" w:rsidRDefault="00327E60" w:rsidP="0010550B">
            <w:pPr>
              <w:pStyle w:val="TableParagraph"/>
              <w:ind w:left="0"/>
              <w:rPr>
                <w:sz w:val="20"/>
                <w:szCs w:val="20"/>
              </w:rPr>
            </w:pPr>
            <w:r w:rsidRPr="006F0B26">
              <w:rPr>
                <w:sz w:val="20"/>
                <w:szCs w:val="20"/>
              </w:rPr>
              <w:t>17</w:t>
            </w:r>
          </w:p>
        </w:tc>
        <w:tc>
          <w:tcPr>
            <w:tcW w:w="747" w:type="dxa"/>
            <w:shd w:val="clear" w:color="auto" w:fill="FBE3D5"/>
          </w:tcPr>
          <w:p w14:paraId="1DB0E831" w14:textId="77777777" w:rsidR="00327E60" w:rsidRPr="006F0B26" w:rsidRDefault="00327E60" w:rsidP="0010550B">
            <w:pPr>
              <w:pStyle w:val="TableParagraph"/>
              <w:ind w:left="0"/>
              <w:rPr>
                <w:b/>
                <w:sz w:val="20"/>
                <w:szCs w:val="20"/>
              </w:rPr>
            </w:pPr>
            <w:r w:rsidRPr="006F0B26">
              <w:rPr>
                <w:b/>
                <w:sz w:val="20"/>
                <w:szCs w:val="20"/>
              </w:rPr>
              <w:t>112</w:t>
            </w:r>
          </w:p>
        </w:tc>
      </w:tr>
      <w:tr w:rsidR="00327E60" w:rsidRPr="006F0B26" w14:paraId="6E799740" w14:textId="77777777" w:rsidTr="006F0B26">
        <w:trPr>
          <w:trHeight w:val="289"/>
        </w:trPr>
        <w:tc>
          <w:tcPr>
            <w:tcW w:w="896" w:type="dxa"/>
            <w:shd w:val="clear" w:color="auto" w:fill="FBE3D5"/>
          </w:tcPr>
          <w:p w14:paraId="6D946372" w14:textId="77777777" w:rsidR="00327E60" w:rsidRPr="006F0B26" w:rsidRDefault="00327E60" w:rsidP="0010550B">
            <w:pPr>
              <w:pStyle w:val="TableParagraph"/>
              <w:ind w:left="0"/>
              <w:rPr>
                <w:sz w:val="20"/>
                <w:szCs w:val="20"/>
              </w:rPr>
            </w:pPr>
            <w:r w:rsidRPr="006F0B26">
              <w:rPr>
                <w:w w:val="99"/>
                <w:sz w:val="20"/>
                <w:szCs w:val="20"/>
              </w:rPr>
              <w:t>6</w:t>
            </w:r>
          </w:p>
        </w:tc>
        <w:tc>
          <w:tcPr>
            <w:tcW w:w="1359" w:type="dxa"/>
            <w:vMerge/>
            <w:shd w:val="clear" w:color="auto" w:fill="FBE3D5"/>
          </w:tcPr>
          <w:p w14:paraId="70B80485" w14:textId="77777777" w:rsidR="00327E60" w:rsidRPr="006F0B26" w:rsidRDefault="00327E60" w:rsidP="0010550B">
            <w:pPr>
              <w:rPr>
                <w:rFonts w:cs="Times New Roman"/>
                <w:sz w:val="20"/>
                <w:szCs w:val="20"/>
              </w:rPr>
            </w:pPr>
          </w:p>
        </w:tc>
        <w:tc>
          <w:tcPr>
            <w:tcW w:w="849" w:type="dxa"/>
            <w:shd w:val="clear" w:color="auto" w:fill="FBE3D5"/>
          </w:tcPr>
          <w:p w14:paraId="5E92691C" w14:textId="77777777" w:rsidR="00327E60" w:rsidRPr="006F0B26" w:rsidRDefault="00327E60" w:rsidP="0010550B">
            <w:pPr>
              <w:pStyle w:val="TableParagraph"/>
              <w:ind w:left="0"/>
              <w:rPr>
                <w:sz w:val="20"/>
                <w:szCs w:val="20"/>
              </w:rPr>
            </w:pPr>
            <w:r w:rsidRPr="006F0B26">
              <w:rPr>
                <w:w w:val="99"/>
                <w:sz w:val="20"/>
                <w:szCs w:val="20"/>
              </w:rPr>
              <w:t>7</w:t>
            </w:r>
          </w:p>
        </w:tc>
        <w:tc>
          <w:tcPr>
            <w:tcW w:w="1734" w:type="dxa"/>
            <w:shd w:val="clear" w:color="auto" w:fill="FBE3D5"/>
          </w:tcPr>
          <w:p w14:paraId="31D74EAF" w14:textId="77777777" w:rsidR="00327E60" w:rsidRPr="006F0B26" w:rsidRDefault="00327E60" w:rsidP="0010550B">
            <w:pPr>
              <w:pStyle w:val="TableParagraph"/>
              <w:ind w:left="0"/>
              <w:rPr>
                <w:sz w:val="20"/>
                <w:szCs w:val="20"/>
              </w:rPr>
            </w:pPr>
            <w:r w:rsidRPr="006F0B26">
              <w:rPr>
                <w:sz w:val="20"/>
                <w:szCs w:val="20"/>
              </w:rPr>
              <w:t>Result</w:t>
            </w:r>
            <w:r w:rsidRPr="006F0B26">
              <w:rPr>
                <w:spacing w:val="-1"/>
                <w:sz w:val="20"/>
                <w:szCs w:val="20"/>
              </w:rPr>
              <w:t xml:space="preserve"> </w:t>
            </w:r>
            <w:r w:rsidRPr="006F0B26">
              <w:rPr>
                <w:sz w:val="20"/>
                <w:szCs w:val="20"/>
              </w:rPr>
              <w:t>-of</w:t>
            </w:r>
            <w:r w:rsidRPr="006F0B26">
              <w:rPr>
                <w:spacing w:val="-1"/>
                <w:sz w:val="20"/>
                <w:szCs w:val="20"/>
              </w:rPr>
              <w:t xml:space="preserve"> </w:t>
            </w:r>
            <w:r w:rsidRPr="006F0B26">
              <w:rPr>
                <w:sz w:val="20"/>
                <w:szCs w:val="20"/>
              </w:rPr>
              <w:t>(V</w:t>
            </w:r>
            <w:r w:rsidRPr="006F0B26">
              <w:rPr>
                <w:spacing w:val="-1"/>
                <w:sz w:val="20"/>
                <w:szCs w:val="20"/>
              </w:rPr>
              <w:t xml:space="preserve"> </w:t>
            </w:r>
            <w:r w:rsidRPr="006F0B26">
              <w:rPr>
                <w:sz w:val="20"/>
                <w:szCs w:val="20"/>
              </w:rPr>
              <w:t>+</w:t>
            </w:r>
            <w:r w:rsidRPr="006F0B26">
              <w:rPr>
                <w:spacing w:val="-1"/>
                <w:sz w:val="20"/>
                <w:szCs w:val="20"/>
              </w:rPr>
              <w:t xml:space="preserve"> </w:t>
            </w:r>
            <w:r w:rsidRPr="006F0B26">
              <w:rPr>
                <w:sz w:val="20"/>
                <w:szCs w:val="20"/>
              </w:rPr>
              <w:t>N)</w:t>
            </w:r>
          </w:p>
        </w:tc>
        <w:tc>
          <w:tcPr>
            <w:tcW w:w="625" w:type="dxa"/>
            <w:shd w:val="clear" w:color="auto" w:fill="FBE3D5"/>
          </w:tcPr>
          <w:p w14:paraId="2BF25E8D" w14:textId="77777777" w:rsidR="00327E60" w:rsidRPr="006F0B26" w:rsidRDefault="00327E60" w:rsidP="0010550B">
            <w:pPr>
              <w:pStyle w:val="TableParagraph"/>
              <w:ind w:left="0"/>
              <w:rPr>
                <w:sz w:val="20"/>
                <w:szCs w:val="20"/>
              </w:rPr>
            </w:pPr>
            <w:r w:rsidRPr="006F0B26">
              <w:rPr>
                <w:sz w:val="20"/>
                <w:szCs w:val="20"/>
              </w:rPr>
              <w:t>51</w:t>
            </w:r>
          </w:p>
        </w:tc>
        <w:tc>
          <w:tcPr>
            <w:tcW w:w="627" w:type="dxa"/>
            <w:shd w:val="clear" w:color="auto" w:fill="FBE3D5"/>
          </w:tcPr>
          <w:p w14:paraId="0C220BEF" w14:textId="77777777" w:rsidR="00327E60" w:rsidRPr="006F0B26" w:rsidRDefault="00327E60" w:rsidP="0010550B">
            <w:pPr>
              <w:pStyle w:val="TableParagraph"/>
              <w:ind w:left="0"/>
              <w:rPr>
                <w:sz w:val="20"/>
                <w:szCs w:val="20"/>
              </w:rPr>
            </w:pPr>
            <w:r w:rsidRPr="006F0B26">
              <w:rPr>
                <w:sz w:val="20"/>
                <w:szCs w:val="20"/>
              </w:rPr>
              <w:t>30</w:t>
            </w:r>
          </w:p>
        </w:tc>
        <w:tc>
          <w:tcPr>
            <w:tcW w:w="625" w:type="dxa"/>
            <w:shd w:val="clear" w:color="auto" w:fill="FBE3D5"/>
          </w:tcPr>
          <w:p w14:paraId="113098F5" w14:textId="77777777" w:rsidR="00327E60" w:rsidRPr="006F0B26" w:rsidRDefault="00327E60" w:rsidP="0010550B">
            <w:pPr>
              <w:pStyle w:val="TableParagraph"/>
              <w:ind w:left="0"/>
              <w:rPr>
                <w:sz w:val="20"/>
                <w:szCs w:val="20"/>
              </w:rPr>
            </w:pPr>
            <w:r w:rsidRPr="006F0B26">
              <w:rPr>
                <w:sz w:val="20"/>
                <w:szCs w:val="20"/>
              </w:rPr>
              <w:t>44</w:t>
            </w:r>
          </w:p>
        </w:tc>
        <w:tc>
          <w:tcPr>
            <w:tcW w:w="628" w:type="dxa"/>
            <w:shd w:val="clear" w:color="auto" w:fill="FBE3D5"/>
          </w:tcPr>
          <w:p w14:paraId="1068AD46" w14:textId="77777777" w:rsidR="00327E60" w:rsidRPr="006F0B26" w:rsidRDefault="00327E60" w:rsidP="0010550B">
            <w:pPr>
              <w:pStyle w:val="TableParagraph"/>
              <w:ind w:left="0"/>
              <w:rPr>
                <w:sz w:val="20"/>
                <w:szCs w:val="20"/>
              </w:rPr>
            </w:pPr>
            <w:r w:rsidRPr="006F0B26">
              <w:rPr>
                <w:sz w:val="20"/>
                <w:szCs w:val="20"/>
              </w:rPr>
              <w:t>26</w:t>
            </w:r>
          </w:p>
        </w:tc>
        <w:tc>
          <w:tcPr>
            <w:tcW w:w="716" w:type="dxa"/>
            <w:shd w:val="clear" w:color="auto" w:fill="FBE3D5"/>
          </w:tcPr>
          <w:p w14:paraId="1ACC07BC" w14:textId="77777777" w:rsidR="00327E60" w:rsidRPr="006F0B26" w:rsidRDefault="00327E60" w:rsidP="0010550B">
            <w:pPr>
              <w:pStyle w:val="TableParagraph"/>
              <w:ind w:left="0"/>
              <w:rPr>
                <w:sz w:val="20"/>
                <w:szCs w:val="20"/>
              </w:rPr>
            </w:pPr>
            <w:r w:rsidRPr="006F0B26">
              <w:rPr>
                <w:sz w:val="20"/>
                <w:szCs w:val="20"/>
              </w:rPr>
              <w:t>38</w:t>
            </w:r>
          </w:p>
        </w:tc>
        <w:tc>
          <w:tcPr>
            <w:tcW w:w="625" w:type="dxa"/>
            <w:shd w:val="clear" w:color="auto" w:fill="FBE3D5"/>
          </w:tcPr>
          <w:p w14:paraId="20517EB5" w14:textId="77777777" w:rsidR="00327E60" w:rsidRPr="006F0B26" w:rsidRDefault="00327E60" w:rsidP="0010550B">
            <w:pPr>
              <w:pStyle w:val="TableParagraph"/>
              <w:ind w:left="0"/>
              <w:rPr>
                <w:sz w:val="20"/>
                <w:szCs w:val="20"/>
              </w:rPr>
            </w:pPr>
            <w:r w:rsidRPr="006F0B26">
              <w:rPr>
                <w:sz w:val="20"/>
                <w:szCs w:val="20"/>
              </w:rPr>
              <w:t>187</w:t>
            </w:r>
          </w:p>
        </w:tc>
        <w:tc>
          <w:tcPr>
            <w:tcW w:w="747" w:type="dxa"/>
            <w:shd w:val="clear" w:color="auto" w:fill="FBE3D5"/>
          </w:tcPr>
          <w:p w14:paraId="71769D33" w14:textId="77777777" w:rsidR="00327E60" w:rsidRPr="006F0B26" w:rsidRDefault="00327E60" w:rsidP="0010550B">
            <w:pPr>
              <w:pStyle w:val="TableParagraph"/>
              <w:ind w:left="0"/>
              <w:rPr>
                <w:b/>
                <w:sz w:val="20"/>
                <w:szCs w:val="20"/>
              </w:rPr>
            </w:pPr>
            <w:r w:rsidRPr="006F0B26">
              <w:rPr>
                <w:b/>
                <w:sz w:val="20"/>
                <w:szCs w:val="20"/>
              </w:rPr>
              <w:t>376</w:t>
            </w:r>
          </w:p>
        </w:tc>
      </w:tr>
      <w:tr w:rsidR="00327E60" w:rsidRPr="006F0B26" w14:paraId="5EEFEE0F" w14:textId="77777777" w:rsidTr="006F0B26">
        <w:trPr>
          <w:trHeight w:val="347"/>
        </w:trPr>
        <w:tc>
          <w:tcPr>
            <w:tcW w:w="896" w:type="dxa"/>
            <w:shd w:val="clear" w:color="auto" w:fill="E1EEDA"/>
          </w:tcPr>
          <w:p w14:paraId="49AC577A" w14:textId="77777777" w:rsidR="00327E60" w:rsidRPr="006F0B26" w:rsidRDefault="00327E60" w:rsidP="0010550B">
            <w:pPr>
              <w:pStyle w:val="TableParagraph"/>
              <w:ind w:left="0"/>
              <w:rPr>
                <w:sz w:val="20"/>
                <w:szCs w:val="20"/>
              </w:rPr>
            </w:pPr>
            <w:r w:rsidRPr="006F0B26">
              <w:rPr>
                <w:w w:val="99"/>
                <w:sz w:val="20"/>
                <w:szCs w:val="20"/>
              </w:rPr>
              <w:t>7</w:t>
            </w:r>
          </w:p>
        </w:tc>
        <w:tc>
          <w:tcPr>
            <w:tcW w:w="1359" w:type="dxa"/>
            <w:vMerge w:val="restart"/>
            <w:shd w:val="clear" w:color="auto" w:fill="E1EEDA"/>
          </w:tcPr>
          <w:p w14:paraId="73A4CC71" w14:textId="77777777" w:rsidR="00327E60" w:rsidRPr="006F0B26" w:rsidRDefault="00327E60" w:rsidP="0010550B">
            <w:pPr>
              <w:pStyle w:val="TableParagraph"/>
              <w:ind w:left="0"/>
              <w:rPr>
                <w:sz w:val="20"/>
                <w:szCs w:val="20"/>
              </w:rPr>
            </w:pPr>
          </w:p>
          <w:p w14:paraId="14440530" w14:textId="77777777" w:rsidR="00327E60" w:rsidRPr="006F0B26" w:rsidRDefault="00327E60" w:rsidP="0010550B">
            <w:pPr>
              <w:pStyle w:val="TableParagraph"/>
              <w:ind w:left="0"/>
              <w:rPr>
                <w:b/>
                <w:sz w:val="20"/>
                <w:szCs w:val="20"/>
              </w:rPr>
            </w:pPr>
            <w:r w:rsidRPr="006F0B26">
              <w:rPr>
                <w:b/>
                <w:sz w:val="20"/>
                <w:szCs w:val="20"/>
              </w:rPr>
              <w:t>2.3.</w:t>
            </w:r>
          </w:p>
          <w:p w14:paraId="1087B8EA" w14:textId="77777777" w:rsidR="00327E60" w:rsidRPr="006F0B26" w:rsidRDefault="00327E60" w:rsidP="0010550B">
            <w:pPr>
              <w:pStyle w:val="TableParagraph"/>
              <w:ind w:left="0"/>
              <w:rPr>
                <w:b/>
                <w:sz w:val="20"/>
                <w:szCs w:val="20"/>
              </w:rPr>
            </w:pPr>
            <w:r w:rsidRPr="006F0B26">
              <w:rPr>
                <w:b/>
                <w:spacing w:val="-1"/>
                <w:sz w:val="20"/>
                <w:szCs w:val="20"/>
              </w:rPr>
              <w:t>Prepositional</w:t>
            </w:r>
            <w:r w:rsidRPr="006F0B26">
              <w:rPr>
                <w:b/>
                <w:spacing w:val="-47"/>
                <w:sz w:val="20"/>
                <w:szCs w:val="20"/>
              </w:rPr>
              <w:t xml:space="preserve"> </w:t>
            </w:r>
            <w:r w:rsidRPr="006F0B26">
              <w:rPr>
                <w:b/>
                <w:sz w:val="20"/>
                <w:szCs w:val="20"/>
              </w:rPr>
              <w:t>collocations</w:t>
            </w:r>
          </w:p>
        </w:tc>
        <w:tc>
          <w:tcPr>
            <w:tcW w:w="849" w:type="dxa"/>
            <w:shd w:val="clear" w:color="auto" w:fill="E1EEDA"/>
          </w:tcPr>
          <w:p w14:paraId="41CD9E82" w14:textId="77777777" w:rsidR="00327E60" w:rsidRPr="006F0B26" w:rsidRDefault="00327E60" w:rsidP="0010550B">
            <w:pPr>
              <w:pStyle w:val="TableParagraph"/>
              <w:ind w:left="0"/>
              <w:rPr>
                <w:sz w:val="20"/>
                <w:szCs w:val="20"/>
              </w:rPr>
            </w:pPr>
            <w:r w:rsidRPr="006F0B26">
              <w:rPr>
                <w:sz w:val="20"/>
                <w:szCs w:val="20"/>
              </w:rPr>
              <w:t>22</w:t>
            </w:r>
          </w:p>
        </w:tc>
        <w:tc>
          <w:tcPr>
            <w:tcW w:w="1734" w:type="dxa"/>
            <w:shd w:val="clear" w:color="auto" w:fill="E1EEDA"/>
          </w:tcPr>
          <w:p w14:paraId="0846AF3B" w14:textId="77777777" w:rsidR="00327E60" w:rsidRPr="006F0B26" w:rsidRDefault="00327E60" w:rsidP="0010550B">
            <w:pPr>
              <w:pStyle w:val="TableParagraph"/>
              <w:ind w:left="0"/>
              <w:rPr>
                <w:sz w:val="20"/>
                <w:szCs w:val="20"/>
              </w:rPr>
            </w:pPr>
            <w:r w:rsidRPr="006F0B26">
              <w:rPr>
                <w:sz w:val="20"/>
                <w:szCs w:val="20"/>
              </w:rPr>
              <w:t>LF</w:t>
            </w:r>
            <w:r w:rsidRPr="006F0B26">
              <w:rPr>
                <w:spacing w:val="-2"/>
                <w:sz w:val="20"/>
                <w:szCs w:val="20"/>
              </w:rPr>
              <w:t xml:space="preserve"> </w:t>
            </w:r>
            <w:r w:rsidRPr="006F0B26">
              <w:rPr>
                <w:sz w:val="20"/>
                <w:szCs w:val="20"/>
              </w:rPr>
              <w:t>Loc</w:t>
            </w:r>
            <w:r w:rsidRPr="006F0B26">
              <w:rPr>
                <w:spacing w:val="-1"/>
                <w:sz w:val="20"/>
                <w:szCs w:val="20"/>
              </w:rPr>
              <w:t xml:space="preserve"> </w:t>
            </w:r>
            <w:r w:rsidRPr="006F0B26">
              <w:rPr>
                <w:sz w:val="20"/>
                <w:szCs w:val="20"/>
              </w:rPr>
              <w:t>in</w:t>
            </w:r>
          </w:p>
        </w:tc>
        <w:tc>
          <w:tcPr>
            <w:tcW w:w="625" w:type="dxa"/>
            <w:shd w:val="clear" w:color="auto" w:fill="E1EEDA"/>
          </w:tcPr>
          <w:p w14:paraId="1ABD2149" w14:textId="77777777" w:rsidR="00327E60" w:rsidRPr="006F0B26" w:rsidRDefault="00327E60" w:rsidP="0010550B">
            <w:pPr>
              <w:pStyle w:val="TableParagraph"/>
              <w:ind w:left="0"/>
              <w:rPr>
                <w:sz w:val="20"/>
                <w:szCs w:val="20"/>
              </w:rPr>
            </w:pPr>
            <w:r w:rsidRPr="006F0B26">
              <w:rPr>
                <w:sz w:val="20"/>
                <w:szCs w:val="20"/>
              </w:rPr>
              <w:t>44</w:t>
            </w:r>
          </w:p>
        </w:tc>
        <w:tc>
          <w:tcPr>
            <w:tcW w:w="627" w:type="dxa"/>
            <w:shd w:val="clear" w:color="auto" w:fill="E1EEDA"/>
          </w:tcPr>
          <w:p w14:paraId="64B29F7F" w14:textId="77777777" w:rsidR="00327E60" w:rsidRPr="006F0B26" w:rsidRDefault="00327E60" w:rsidP="0010550B">
            <w:pPr>
              <w:pStyle w:val="TableParagraph"/>
              <w:ind w:left="0"/>
              <w:rPr>
                <w:sz w:val="20"/>
                <w:szCs w:val="20"/>
              </w:rPr>
            </w:pPr>
            <w:r w:rsidRPr="006F0B26">
              <w:rPr>
                <w:sz w:val="20"/>
                <w:szCs w:val="20"/>
              </w:rPr>
              <w:t>39</w:t>
            </w:r>
          </w:p>
        </w:tc>
        <w:tc>
          <w:tcPr>
            <w:tcW w:w="625" w:type="dxa"/>
            <w:shd w:val="clear" w:color="auto" w:fill="E1EEDA"/>
          </w:tcPr>
          <w:p w14:paraId="339DAAE5" w14:textId="77777777" w:rsidR="00327E60" w:rsidRPr="006F0B26" w:rsidRDefault="00327E60" w:rsidP="0010550B">
            <w:pPr>
              <w:pStyle w:val="TableParagraph"/>
              <w:ind w:left="0"/>
              <w:rPr>
                <w:sz w:val="20"/>
                <w:szCs w:val="20"/>
              </w:rPr>
            </w:pPr>
            <w:r w:rsidRPr="006F0B26">
              <w:rPr>
                <w:sz w:val="20"/>
                <w:szCs w:val="20"/>
              </w:rPr>
              <w:t>22</w:t>
            </w:r>
          </w:p>
        </w:tc>
        <w:tc>
          <w:tcPr>
            <w:tcW w:w="628" w:type="dxa"/>
            <w:shd w:val="clear" w:color="auto" w:fill="E1EEDA"/>
          </w:tcPr>
          <w:p w14:paraId="42B1F247" w14:textId="77777777" w:rsidR="00327E60" w:rsidRPr="006F0B26" w:rsidRDefault="00327E60" w:rsidP="0010550B">
            <w:pPr>
              <w:pStyle w:val="TableParagraph"/>
              <w:ind w:left="0"/>
              <w:rPr>
                <w:sz w:val="20"/>
                <w:szCs w:val="20"/>
              </w:rPr>
            </w:pPr>
            <w:r w:rsidRPr="006F0B26">
              <w:rPr>
                <w:sz w:val="20"/>
                <w:szCs w:val="20"/>
              </w:rPr>
              <w:t>36</w:t>
            </w:r>
          </w:p>
        </w:tc>
        <w:tc>
          <w:tcPr>
            <w:tcW w:w="716" w:type="dxa"/>
            <w:shd w:val="clear" w:color="auto" w:fill="E1EEDA"/>
          </w:tcPr>
          <w:p w14:paraId="3FA85487" w14:textId="77777777" w:rsidR="00327E60" w:rsidRPr="006F0B26" w:rsidRDefault="00327E60" w:rsidP="0010550B">
            <w:pPr>
              <w:pStyle w:val="TableParagraph"/>
              <w:ind w:left="0"/>
              <w:rPr>
                <w:sz w:val="20"/>
                <w:szCs w:val="20"/>
              </w:rPr>
            </w:pPr>
            <w:r w:rsidRPr="006F0B26">
              <w:rPr>
                <w:sz w:val="20"/>
                <w:szCs w:val="20"/>
              </w:rPr>
              <w:t>28</w:t>
            </w:r>
          </w:p>
        </w:tc>
        <w:tc>
          <w:tcPr>
            <w:tcW w:w="625" w:type="dxa"/>
            <w:shd w:val="clear" w:color="auto" w:fill="E1EEDA"/>
          </w:tcPr>
          <w:p w14:paraId="37BF8481" w14:textId="77777777" w:rsidR="00327E60" w:rsidRPr="006F0B26" w:rsidRDefault="00327E60" w:rsidP="0010550B">
            <w:pPr>
              <w:pStyle w:val="TableParagraph"/>
              <w:ind w:left="0"/>
              <w:rPr>
                <w:sz w:val="20"/>
                <w:szCs w:val="20"/>
              </w:rPr>
            </w:pPr>
            <w:r w:rsidRPr="006F0B26">
              <w:rPr>
                <w:sz w:val="20"/>
                <w:szCs w:val="20"/>
              </w:rPr>
              <w:t>116</w:t>
            </w:r>
          </w:p>
        </w:tc>
        <w:tc>
          <w:tcPr>
            <w:tcW w:w="747" w:type="dxa"/>
            <w:shd w:val="clear" w:color="auto" w:fill="E1EEDA"/>
          </w:tcPr>
          <w:p w14:paraId="494B0AF3" w14:textId="77777777" w:rsidR="00327E60" w:rsidRPr="006F0B26" w:rsidRDefault="00327E60" w:rsidP="0010550B">
            <w:pPr>
              <w:pStyle w:val="TableParagraph"/>
              <w:ind w:left="0"/>
              <w:rPr>
                <w:b/>
                <w:sz w:val="20"/>
                <w:szCs w:val="20"/>
              </w:rPr>
            </w:pPr>
            <w:r w:rsidRPr="006F0B26">
              <w:rPr>
                <w:b/>
                <w:sz w:val="20"/>
                <w:szCs w:val="20"/>
              </w:rPr>
              <w:t>285</w:t>
            </w:r>
          </w:p>
        </w:tc>
      </w:tr>
      <w:tr w:rsidR="00327E60" w:rsidRPr="006F0B26" w14:paraId="174020F4" w14:textId="77777777" w:rsidTr="006F0B26">
        <w:trPr>
          <w:trHeight w:val="289"/>
        </w:trPr>
        <w:tc>
          <w:tcPr>
            <w:tcW w:w="896" w:type="dxa"/>
            <w:shd w:val="clear" w:color="auto" w:fill="E1EEDA"/>
          </w:tcPr>
          <w:p w14:paraId="358C90DD" w14:textId="77777777" w:rsidR="00327E60" w:rsidRPr="006F0B26" w:rsidRDefault="00327E60" w:rsidP="0010550B">
            <w:pPr>
              <w:pStyle w:val="TableParagraph"/>
              <w:ind w:left="0"/>
              <w:rPr>
                <w:sz w:val="20"/>
                <w:szCs w:val="20"/>
              </w:rPr>
            </w:pPr>
            <w:r w:rsidRPr="006F0B26">
              <w:rPr>
                <w:w w:val="99"/>
                <w:sz w:val="20"/>
                <w:szCs w:val="20"/>
              </w:rPr>
              <w:t>8</w:t>
            </w:r>
          </w:p>
        </w:tc>
        <w:tc>
          <w:tcPr>
            <w:tcW w:w="1359" w:type="dxa"/>
            <w:vMerge/>
            <w:shd w:val="clear" w:color="auto" w:fill="E1EEDA"/>
          </w:tcPr>
          <w:p w14:paraId="6C9E38D6" w14:textId="77777777" w:rsidR="00327E60" w:rsidRPr="006F0B26" w:rsidRDefault="00327E60" w:rsidP="0010550B">
            <w:pPr>
              <w:rPr>
                <w:rFonts w:cs="Times New Roman"/>
                <w:sz w:val="20"/>
                <w:szCs w:val="20"/>
              </w:rPr>
            </w:pPr>
          </w:p>
        </w:tc>
        <w:tc>
          <w:tcPr>
            <w:tcW w:w="849" w:type="dxa"/>
            <w:shd w:val="clear" w:color="auto" w:fill="E1EEDA"/>
          </w:tcPr>
          <w:p w14:paraId="0CF75FAF" w14:textId="77777777" w:rsidR="00327E60" w:rsidRPr="006F0B26" w:rsidRDefault="00327E60" w:rsidP="0010550B">
            <w:pPr>
              <w:pStyle w:val="TableParagraph"/>
              <w:ind w:left="0"/>
              <w:rPr>
                <w:sz w:val="20"/>
                <w:szCs w:val="20"/>
              </w:rPr>
            </w:pPr>
            <w:r w:rsidRPr="006F0B26">
              <w:rPr>
                <w:sz w:val="20"/>
                <w:szCs w:val="20"/>
              </w:rPr>
              <w:t>23</w:t>
            </w:r>
          </w:p>
        </w:tc>
        <w:tc>
          <w:tcPr>
            <w:tcW w:w="1734" w:type="dxa"/>
            <w:shd w:val="clear" w:color="auto" w:fill="E1EEDA"/>
          </w:tcPr>
          <w:p w14:paraId="091E6C75" w14:textId="77777777" w:rsidR="00327E60" w:rsidRPr="006F0B26" w:rsidRDefault="00327E60" w:rsidP="0010550B">
            <w:pPr>
              <w:pStyle w:val="TableParagraph"/>
              <w:ind w:left="0"/>
              <w:rPr>
                <w:sz w:val="20"/>
                <w:szCs w:val="20"/>
              </w:rPr>
            </w:pPr>
            <w:r w:rsidRPr="006F0B26">
              <w:rPr>
                <w:sz w:val="20"/>
                <w:szCs w:val="20"/>
              </w:rPr>
              <w:t>LF</w:t>
            </w:r>
            <w:r w:rsidRPr="006F0B26">
              <w:rPr>
                <w:spacing w:val="-2"/>
                <w:sz w:val="20"/>
                <w:szCs w:val="20"/>
              </w:rPr>
              <w:t xml:space="preserve"> </w:t>
            </w:r>
            <w:r w:rsidRPr="006F0B26">
              <w:rPr>
                <w:sz w:val="20"/>
                <w:szCs w:val="20"/>
              </w:rPr>
              <w:t>Loc</w:t>
            </w:r>
            <w:r w:rsidRPr="006F0B26">
              <w:rPr>
                <w:spacing w:val="-1"/>
                <w:sz w:val="20"/>
                <w:szCs w:val="20"/>
              </w:rPr>
              <w:t xml:space="preserve"> </w:t>
            </w:r>
            <w:r w:rsidRPr="006F0B26">
              <w:rPr>
                <w:sz w:val="20"/>
                <w:szCs w:val="20"/>
              </w:rPr>
              <w:t>ad</w:t>
            </w:r>
          </w:p>
        </w:tc>
        <w:tc>
          <w:tcPr>
            <w:tcW w:w="625" w:type="dxa"/>
            <w:shd w:val="clear" w:color="auto" w:fill="E1EEDA"/>
          </w:tcPr>
          <w:p w14:paraId="6F337A99" w14:textId="77777777" w:rsidR="00327E60" w:rsidRPr="006F0B26" w:rsidRDefault="00327E60" w:rsidP="0010550B">
            <w:pPr>
              <w:pStyle w:val="TableParagraph"/>
              <w:ind w:left="0"/>
              <w:rPr>
                <w:sz w:val="20"/>
                <w:szCs w:val="20"/>
              </w:rPr>
            </w:pPr>
            <w:r w:rsidRPr="006F0B26">
              <w:rPr>
                <w:sz w:val="20"/>
                <w:szCs w:val="20"/>
              </w:rPr>
              <w:t>12</w:t>
            </w:r>
          </w:p>
        </w:tc>
        <w:tc>
          <w:tcPr>
            <w:tcW w:w="627" w:type="dxa"/>
            <w:shd w:val="clear" w:color="auto" w:fill="E1EEDA"/>
          </w:tcPr>
          <w:p w14:paraId="24F34555" w14:textId="77777777" w:rsidR="00327E60" w:rsidRPr="006F0B26" w:rsidRDefault="00327E60" w:rsidP="0010550B">
            <w:pPr>
              <w:pStyle w:val="TableParagraph"/>
              <w:ind w:left="0"/>
              <w:rPr>
                <w:sz w:val="20"/>
                <w:szCs w:val="20"/>
              </w:rPr>
            </w:pPr>
            <w:r w:rsidRPr="006F0B26">
              <w:rPr>
                <w:w w:val="99"/>
                <w:sz w:val="20"/>
                <w:szCs w:val="20"/>
              </w:rPr>
              <w:t>5</w:t>
            </w:r>
          </w:p>
        </w:tc>
        <w:tc>
          <w:tcPr>
            <w:tcW w:w="625" w:type="dxa"/>
            <w:shd w:val="clear" w:color="auto" w:fill="E1EEDA"/>
          </w:tcPr>
          <w:p w14:paraId="23B78A33" w14:textId="77777777" w:rsidR="00327E60" w:rsidRPr="006F0B26" w:rsidRDefault="00327E60" w:rsidP="0010550B">
            <w:pPr>
              <w:pStyle w:val="TableParagraph"/>
              <w:ind w:left="0"/>
              <w:rPr>
                <w:sz w:val="20"/>
                <w:szCs w:val="20"/>
              </w:rPr>
            </w:pPr>
            <w:r w:rsidRPr="006F0B26">
              <w:rPr>
                <w:w w:val="99"/>
                <w:sz w:val="20"/>
                <w:szCs w:val="20"/>
              </w:rPr>
              <w:t>0</w:t>
            </w:r>
          </w:p>
        </w:tc>
        <w:tc>
          <w:tcPr>
            <w:tcW w:w="628" w:type="dxa"/>
            <w:shd w:val="clear" w:color="auto" w:fill="E1EEDA"/>
          </w:tcPr>
          <w:p w14:paraId="533D8278" w14:textId="77777777" w:rsidR="00327E60" w:rsidRPr="006F0B26" w:rsidRDefault="00327E60" w:rsidP="0010550B">
            <w:pPr>
              <w:pStyle w:val="TableParagraph"/>
              <w:ind w:left="0"/>
              <w:rPr>
                <w:sz w:val="20"/>
                <w:szCs w:val="20"/>
              </w:rPr>
            </w:pPr>
            <w:r w:rsidRPr="006F0B26">
              <w:rPr>
                <w:sz w:val="20"/>
                <w:szCs w:val="20"/>
              </w:rPr>
              <w:t>14</w:t>
            </w:r>
          </w:p>
        </w:tc>
        <w:tc>
          <w:tcPr>
            <w:tcW w:w="716" w:type="dxa"/>
            <w:shd w:val="clear" w:color="auto" w:fill="E1EEDA"/>
          </w:tcPr>
          <w:p w14:paraId="79C31B6B" w14:textId="77777777" w:rsidR="00327E60" w:rsidRPr="006F0B26" w:rsidRDefault="00327E60" w:rsidP="0010550B">
            <w:pPr>
              <w:pStyle w:val="TableParagraph"/>
              <w:ind w:left="0"/>
              <w:rPr>
                <w:sz w:val="20"/>
                <w:szCs w:val="20"/>
              </w:rPr>
            </w:pPr>
            <w:r w:rsidRPr="006F0B26">
              <w:rPr>
                <w:w w:val="99"/>
                <w:sz w:val="20"/>
                <w:szCs w:val="20"/>
              </w:rPr>
              <w:t>0</w:t>
            </w:r>
          </w:p>
        </w:tc>
        <w:tc>
          <w:tcPr>
            <w:tcW w:w="625" w:type="dxa"/>
            <w:shd w:val="clear" w:color="auto" w:fill="E1EEDA"/>
          </w:tcPr>
          <w:p w14:paraId="4CFFD24E" w14:textId="77777777" w:rsidR="00327E60" w:rsidRPr="006F0B26" w:rsidRDefault="00327E60" w:rsidP="0010550B">
            <w:pPr>
              <w:pStyle w:val="TableParagraph"/>
              <w:ind w:left="0"/>
              <w:rPr>
                <w:sz w:val="20"/>
                <w:szCs w:val="20"/>
              </w:rPr>
            </w:pPr>
            <w:r w:rsidRPr="006F0B26">
              <w:rPr>
                <w:sz w:val="20"/>
                <w:szCs w:val="20"/>
              </w:rPr>
              <w:t>17</w:t>
            </w:r>
          </w:p>
        </w:tc>
        <w:tc>
          <w:tcPr>
            <w:tcW w:w="747" w:type="dxa"/>
            <w:shd w:val="clear" w:color="auto" w:fill="E1EEDA"/>
          </w:tcPr>
          <w:p w14:paraId="0D33CCB0" w14:textId="77777777" w:rsidR="00327E60" w:rsidRPr="006F0B26" w:rsidRDefault="00327E60" w:rsidP="0010550B">
            <w:pPr>
              <w:pStyle w:val="TableParagraph"/>
              <w:ind w:left="0"/>
              <w:rPr>
                <w:b/>
                <w:sz w:val="20"/>
                <w:szCs w:val="20"/>
              </w:rPr>
            </w:pPr>
            <w:r w:rsidRPr="006F0B26">
              <w:rPr>
                <w:b/>
                <w:sz w:val="20"/>
                <w:szCs w:val="20"/>
              </w:rPr>
              <w:t>48</w:t>
            </w:r>
          </w:p>
        </w:tc>
      </w:tr>
      <w:tr w:rsidR="00327E60" w:rsidRPr="006F0B26" w14:paraId="7E440877" w14:textId="77777777" w:rsidTr="006F0B26">
        <w:trPr>
          <w:trHeight w:val="289"/>
        </w:trPr>
        <w:tc>
          <w:tcPr>
            <w:tcW w:w="896" w:type="dxa"/>
            <w:shd w:val="clear" w:color="auto" w:fill="E1EEDA"/>
          </w:tcPr>
          <w:p w14:paraId="123D0025" w14:textId="77777777" w:rsidR="00327E60" w:rsidRPr="006F0B26" w:rsidRDefault="00327E60" w:rsidP="0010550B">
            <w:pPr>
              <w:pStyle w:val="TableParagraph"/>
              <w:ind w:left="0"/>
              <w:rPr>
                <w:sz w:val="20"/>
                <w:szCs w:val="20"/>
              </w:rPr>
            </w:pPr>
            <w:r w:rsidRPr="006F0B26">
              <w:rPr>
                <w:w w:val="99"/>
                <w:sz w:val="20"/>
                <w:szCs w:val="20"/>
              </w:rPr>
              <w:t>9</w:t>
            </w:r>
          </w:p>
        </w:tc>
        <w:tc>
          <w:tcPr>
            <w:tcW w:w="1359" w:type="dxa"/>
            <w:vMerge/>
            <w:shd w:val="clear" w:color="auto" w:fill="E1EEDA"/>
          </w:tcPr>
          <w:p w14:paraId="493B3434" w14:textId="77777777" w:rsidR="00327E60" w:rsidRPr="006F0B26" w:rsidRDefault="00327E60" w:rsidP="0010550B">
            <w:pPr>
              <w:rPr>
                <w:rFonts w:cs="Times New Roman"/>
                <w:sz w:val="20"/>
                <w:szCs w:val="20"/>
              </w:rPr>
            </w:pPr>
          </w:p>
        </w:tc>
        <w:tc>
          <w:tcPr>
            <w:tcW w:w="849" w:type="dxa"/>
            <w:shd w:val="clear" w:color="auto" w:fill="E1EEDA"/>
          </w:tcPr>
          <w:p w14:paraId="7F4E8188" w14:textId="77777777" w:rsidR="00327E60" w:rsidRPr="006F0B26" w:rsidRDefault="00327E60" w:rsidP="0010550B">
            <w:pPr>
              <w:pStyle w:val="TableParagraph"/>
              <w:ind w:left="0"/>
              <w:rPr>
                <w:sz w:val="20"/>
                <w:szCs w:val="20"/>
              </w:rPr>
            </w:pPr>
            <w:r w:rsidRPr="006F0B26">
              <w:rPr>
                <w:sz w:val="20"/>
                <w:szCs w:val="20"/>
              </w:rPr>
              <w:t>24</w:t>
            </w:r>
          </w:p>
        </w:tc>
        <w:tc>
          <w:tcPr>
            <w:tcW w:w="1734" w:type="dxa"/>
            <w:shd w:val="clear" w:color="auto" w:fill="E1EEDA"/>
          </w:tcPr>
          <w:p w14:paraId="01CC4C06" w14:textId="77777777" w:rsidR="00327E60" w:rsidRPr="006F0B26" w:rsidRDefault="00327E60" w:rsidP="0010550B">
            <w:pPr>
              <w:pStyle w:val="TableParagraph"/>
              <w:ind w:left="0"/>
              <w:rPr>
                <w:sz w:val="20"/>
                <w:szCs w:val="20"/>
              </w:rPr>
            </w:pPr>
            <w:r w:rsidRPr="006F0B26">
              <w:rPr>
                <w:sz w:val="20"/>
                <w:szCs w:val="20"/>
              </w:rPr>
              <w:t>LF</w:t>
            </w:r>
            <w:r w:rsidRPr="006F0B26">
              <w:rPr>
                <w:spacing w:val="-2"/>
                <w:sz w:val="20"/>
                <w:szCs w:val="20"/>
              </w:rPr>
              <w:t xml:space="preserve"> </w:t>
            </w:r>
            <w:r w:rsidRPr="006F0B26">
              <w:rPr>
                <w:sz w:val="20"/>
                <w:szCs w:val="20"/>
              </w:rPr>
              <w:t>Loc</w:t>
            </w:r>
            <w:r w:rsidRPr="006F0B26">
              <w:rPr>
                <w:spacing w:val="-1"/>
                <w:sz w:val="20"/>
                <w:szCs w:val="20"/>
              </w:rPr>
              <w:t xml:space="preserve"> </w:t>
            </w:r>
            <w:r w:rsidRPr="006F0B26">
              <w:rPr>
                <w:sz w:val="20"/>
                <w:szCs w:val="20"/>
              </w:rPr>
              <w:t>ab</w:t>
            </w:r>
          </w:p>
        </w:tc>
        <w:tc>
          <w:tcPr>
            <w:tcW w:w="625" w:type="dxa"/>
            <w:shd w:val="clear" w:color="auto" w:fill="E1EEDA"/>
          </w:tcPr>
          <w:p w14:paraId="158D4159" w14:textId="77777777" w:rsidR="00327E60" w:rsidRPr="006F0B26" w:rsidRDefault="00327E60" w:rsidP="0010550B">
            <w:pPr>
              <w:pStyle w:val="TableParagraph"/>
              <w:ind w:left="0"/>
              <w:rPr>
                <w:sz w:val="20"/>
                <w:szCs w:val="20"/>
              </w:rPr>
            </w:pPr>
            <w:r w:rsidRPr="006F0B26">
              <w:rPr>
                <w:w w:val="99"/>
                <w:sz w:val="20"/>
                <w:szCs w:val="20"/>
              </w:rPr>
              <w:t>4</w:t>
            </w:r>
          </w:p>
        </w:tc>
        <w:tc>
          <w:tcPr>
            <w:tcW w:w="627" w:type="dxa"/>
            <w:shd w:val="clear" w:color="auto" w:fill="E1EEDA"/>
          </w:tcPr>
          <w:p w14:paraId="6710AB87" w14:textId="77777777" w:rsidR="00327E60" w:rsidRPr="006F0B26" w:rsidRDefault="00327E60" w:rsidP="0010550B">
            <w:pPr>
              <w:pStyle w:val="TableParagraph"/>
              <w:ind w:left="0"/>
              <w:rPr>
                <w:sz w:val="20"/>
                <w:szCs w:val="20"/>
              </w:rPr>
            </w:pPr>
            <w:r w:rsidRPr="006F0B26">
              <w:rPr>
                <w:w w:val="99"/>
                <w:sz w:val="20"/>
                <w:szCs w:val="20"/>
              </w:rPr>
              <w:t>0</w:t>
            </w:r>
          </w:p>
        </w:tc>
        <w:tc>
          <w:tcPr>
            <w:tcW w:w="625" w:type="dxa"/>
            <w:shd w:val="clear" w:color="auto" w:fill="E1EEDA"/>
          </w:tcPr>
          <w:p w14:paraId="059153BB" w14:textId="77777777" w:rsidR="00327E60" w:rsidRPr="006F0B26" w:rsidRDefault="00327E60" w:rsidP="0010550B">
            <w:pPr>
              <w:pStyle w:val="TableParagraph"/>
              <w:ind w:left="0"/>
              <w:rPr>
                <w:sz w:val="20"/>
                <w:szCs w:val="20"/>
              </w:rPr>
            </w:pPr>
            <w:r w:rsidRPr="006F0B26">
              <w:rPr>
                <w:w w:val="99"/>
                <w:sz w:val="20"/>
                <w:szCs w:val="20"/>
              </w:rPr>
              <w:t>0</w:t>
            </w:r>
          </w:p>
        </w:tc>
        <w:tc>
          <w:tcPr>
            <w:tcW w:w="628" w:type="dxa"/>
            <w:shd w:val="clear" w:color="auto" w:fill="E1EEDA"/>
          </w:tcPr>
          <w:p w14:paraId="3345DFD0" w14:textId="77777777" w:rsidR="00327E60" w:rsidRPr="006F0B26" w:rsidRDefault="00327E60" w:rsidP="0010550B">
            <w:pPr>
              <w:pStyle w:val="TableParagraph"/>
              <w:ind w:left="0"/>
              <w:rPr>
                <w:sz w:val="20"/>
                <w:szCs w:val="20"/>
              </w:rPr>
            </w:pPr>
            <w:r w:rsidRPr="006F0B26">
              <w:rPr>
                <w:w w:val="99"/>
                <w:sz w:val="20"/>
                <w:szCs w:val="20"/>
              </w:rPr>
              <w:t>1</w:t>
            </w:r>
          </w:p>
        </w:tc>
        <w:tc>
          <w:tcPr>
            <w:tcW w:w="716" w:type="dxa"/>
            <w:shd w:val="clear" w:color="auto" w:fill="E1EEDA"/>
          </w:tcPr>
          <w:p w14:paraId="1AA7EEDB" w14:textId="77777777" w:rsidR="00327E60" w:rsidRPr="006F0B26" w:rsidRDefault="00327E60" w:rsidP="0010550B">
            <w:pPr>
              <w:pStyle w:val="TableParagraph"/>
              <w:ind w:left="0"/>
              <w:rPr>
                <w:sz w:val="20"/>
                <w:szCs w:val="20"/>
              </w:rPr>
            </w:pPr>
            <w:r w:rsidRPr="006F0B26">
              <w:rPr>
                <w:w w:val="99"/>
                <w:sz w:val="20"/>
                <w:szCs w:val="20"/>
              </w:rPr>
              <w:t>0</w:t>
            </w:r>
          </w:p>
        </w:tc>
        <w:tc>
          <w:tcPr>
            <w:tcW w:w="625" w:type="dxa"/>
            <w:shd w:val="clear" w:color="auto" w:fill="E1EEDA"/>
          </w:tcPr>
          <w:p w14:paraId="3782F531" w14:textId="77777777" w:rsidR="00327E60" w:rsidRPr="006F0B26" w:rsidRDefault="00327E60" w:rsidP="0010550B">
            <w:pPr>
              <w:pStyle w:val="TableParagraph"/>
              <w:ind w:left="0"/>
              <w:rPr>
                <w:sz w:val="20"/>
                <w:szCs w:val="20"/>
              </w:rPr>
            </w:pPr>
            <w:r w:rsidRPr="006F0B26">
              <w:rPr>
                <w:w w:val="99"/>
                <w:sz w:val="20"/>
                <w:szCs w:val="20"/>
              </w:rPr>
              <w:t>3</w:t>
            </w:r>
          </w:p>
        </w:tc>
        <w:tc>
          <w:tcPr>
            <w:tcW w:w="747" w:type="dxa"/>
            <w:shd w:val="clear" w:color="auto" w:fill="E1EEDA"/>
          </w:tcPr>
          <w:p w14:paraId="36052408" w14:textId="77777777" w:rsidR="00327E60" w:rsidRPr="006F0B26" w:rsidRDefault="00327E60" w:rsidP="0010550B">
            <w:pPr>
              <w:pStyle w:val="TableParagraph"/>
              <w:ind w:left="0"/>
              <w:rPr>
                <w:b/>
                <w:sz w:val="20"/>
                <w:szCs w:val="20"/>
              </w:rPr>
            </w:pPr>
            <w:r w:rsidRPr="006F0B26">
              <w:rPr>
                <w:b/>
                <w:w w:val="99"/>
                <w:sz w:val="20"/>
                <w:szCs w:val="20"/>
              </w:rPr>
              <w:t>8</w:t>
            </w:r>
          </w:p>
        </w:tc>
      </w:tr>
      <w:tr w:rsidR="00327E60" w:rsidRPr="006F0B26" w14:paraId="4E3924BC" w14:textId="77777777" w:rsidTr="006F0B26">
        <w:trPr>
          <w:trHeight w:val="290"/>
        </w:trPr>
        <w:tc>
          <w:tcPr>
            <w:tcW w:w="896" w:type="dxa"/>
            <w:shd w:val="clear" w:color="auto" w:fill="E1EEDA"/>
          </w:tcPr>
          <w:p w14:paraId="1305BAF7" w14:textId="77777777" w:rsidR="00327E60" w:rsidRPr="006F0B26" w:rsidRDefault="00327E60" w:rsidP="0010550B">
            <w:pPr>
              <w:pStyle w:val="TableParagraph"/>
              <w:ind w:left="0"/>
              <w:rPr>
                <w:sz w:val="20"/>
                <w:szCs w:val="20"/>
              </w:rPr>
            </w:pPr>
            <w:r w:rsidRPr="006F0B26">
              <w:rPr>
                <w:sz w:val="20"/>
                <w:szCs w:val="20"/>
              </w:rPr>
              <w:t>10</w:t>
            </w:r>
          </w:p>
        </w:tc>
        <w:tc>
          <w:tcPr>
            <w:tcW w:w="1359" w:type="dxa"/>
            <w:vMerge/>
            <w:shd w:val="clear" w:color="auto" w:fill="E1EEDA"/>
          </w:tcPr>
          <w:p w14:paraId="5DE2416A" w14:textId="77777777" w:rsidR="00327E60" w:rsidRPr="006F0B26" w:rsidRDefault="00327E60" w:rsidP="0010550B">
            <w:pPr>
              <w:rPr>
                <w:rFonts w:cs="Times New Roman"/>
                <w:sz w:val="20"/>
                <w:szCs w:val="20"/>
              </w:rPr>
            </w:pPr>
          </w:p>
        </w:tc>
        <w:tc>
          <w:tcPr>
            <w:tcW w:w="849" w:type="dxa"/>
            <w:shd w:val="clear" w:color="auto" w:fill="E1EEDA"/>
          </w:tcPr>
          <w:p w14:paraId="4BF45560" w14:textId="77777777" w:rsidR="00327E60" w:rsidRPr="006F0B26" w:rsidRDefault="00327E60" w:rsidP="0010550B">
            <w:pPr>
              <w:pStyle w:val="TableParagraph"/>
              <w:ind w:left="0"/>
              <w:rPr>
                <w:sz w:val="20"/>
                <w:szCs w:val="20"/>
              </w:rPr>
            </w:pPr>
            <w:r w:rsidRPr="006F0B26">
              <w:rPr>
                <w:sz w:val="20"/>
                <w:szCs w:val="20"/>
              </w:rPr>
              <w:t>25</w:t>
            </w:r>
          </w:p>
        </w:tc>
        <w:tc>
          <w:tcPr>
            <w:tcW w:w="1734" w:type="dxa"/>
            <w:shd w:val="clear" w:color="auto" w:fill="E1EEDA"/>
          </w:tcPr>
          <w:p w14:paraId="777C23DB" w14:textId="77777777" w:rsidR="00327E60" w:rsidRPr="006F0B26" w:rsidRDefault="00327E60" w:rsidP="0010550B">
            <w:pPr>
              <w:pStyle w:val="TableParagraph"/>
              <w:ind w:left="0"/>
              <w:rPr>
                <w:sz w:val="20"/>
                <w:szCs w:val="20"/>
              </w:rPr>
            </w:pPr>
            <w:r w:rsidRPr="006F0B26">
              <w:rPr>
                <w:sz w:val="20"/>
                <w:szCs w:val="20"/>
              </w:rPr>
              <w:t>LF</w:t>
            </w:r>
            <w:r w:rsidRPr="006F0B26">
              <w:rPr>
                <w:spacing w:val="-2"/>
                <w:sz w:val="20"/>
                <w:szCs w:val="20"/>
              </w:rPr>
              <w:t xml:space="preserve"> </w:t>
            </w:r>
            <w:r w:rsidRPr="006F0B26">
              <w:rPr>
                <w:sz w:val="20"/>
                <w:szCs w:val="20"/>
              </w:rPr>
              <w:t>Instr</w:t>
            </w:r>
          </w:p>
        </w:tc>
        <w:tc>
          <w:tcPr>
            <w:tcW w:w="625" w:type="dxa"/>
            <w:shd w:val="clear" w:color="auto" w:fill="E1EEDA"/>
          </w:tcPr>
          <w:p w14:paraId="70787C8C" w14:textId="77777777" w:rsidR="00327E60" w:rsidRPr="006F0B26" w:rsidRDefault="00327E60" w:rsidP="0010550B">
            <w:pPr>
              <w:pStyle w:val="TableParagraph"/>
              <w:ind w:left="0"/>
              <w:rPr>
                <w:sz w:val="20"/>
                <w:szCs w:val="20"/>
              </w:rPr>
            </w:pPr>
            <w:r w:rsidRPr="006F0B26">
              <w:rPr>
                <w:w w:val="99"/>
                <w:sz w:val="20"/>
                <w:szCs w:val="20"/>
              </w:rPr>
              <w:t>5</w:t>
            </w:r>
          </w:p>
        </w:tc>
        <w:tc>
          <w:tcPr>
            <w:tcW w:w="627" w:type="dxa"/>
            <w:shd w:val="clear" w:color="auto" w:fill="E1EEDA"/>
          </w:tcPr>
          <w:p w14:paraId="594EE797" w14:textId="77777777" w:rsidR="00327E60" w:rsidRPr="006F0B26" w:rsidRDefault="00327E60" w:rsidP="0010550B">
            <w:pPr>
              <w:pStyle w:val="TableParagraph"/>
              <w:ind w:left="0"/>
              <w:rPr>
                <w:sz w:val="20"/>
                <w:szCs w:val="20"/>
              </w:rPr>
            </w:pPr>
            <w:r w:rsidRPr="006F0B26">
              <w:rPr>
                <w:w w:val="99"/>
                <w:sz w:val="20"/>
                <w:szCs w:val="20"/>
              </w:rPr>
              <w:t>0</w:t>
            </w:r>
          </w:p>
        </w:tc>
        <w:tc>
          <w:tcPr>
            <w:tcW w:w="625" w:type="dxa"/>
            <w:shd w:val="clear" w:color="auto" w:fill="E1EEDA"/>
          </w:tcPr>
          <w:p w14:paraId="431778E0" w14:textId="77777777" w:rsidR="00327E60" w:rsidRPr="006F0B26" w:rsidRDefault="00327E60" w:rsidP="0010550B">
            <w:pPr>
              <w:pStyle w:val="TableParagraph"/>
              <w:ind w:left="0"/>
              <w:rPr>
                <w:sz w:val="20"/>
                <w:szCs w:val="20"/>
              </w:rPr>
            </w:pPr>
            <w:r w:rsidRPr="006F0B26">
              <w:rPr>
                <w:w w:val="99"/>
                <w:sz w:val="20"/>
                <w:szCs w:val="20"/>
              </w:rPr>
              <w:t>0</w:t>
            </w:r>
          </w:p>
        </w:tc>
        <w:tc>
          <w:tcPr>
            <w:tcW w:w="628" w:type="dxa"/>
            <w:shd w:val="clear" w:color="auto" w:fill="E1EEDA"/>
          </w:tcPr>
          <w:p w14:paraId="76850E3A" w14:textId="77777777" w:rsidR="00327E60" w:rsidRPr="006F0B26" w:rsidRDefault="00327E60" w:rsidP="0010550B">
            <w:pPr>
              <w:pStyle w:val="TableParagraph"/>
              <w:ind w:left="0"/>
              <w:rPr>
                <w:sz w:val="20"/>
                <w:szCs w:val="20"/>
              </w:rPr>
            </w:pPr>
            <w:r w:rsidRPr="006F0B26">
              <w:rPr>
                <w:w w:val="99"/>
                <w:sz w:val="20"/>
                <w:szCs w:val="20"/>
              </w:rPr>
              <w:t>0</w:t>
            </w:r>
          </w:p>
        </w:tc>
        <w:tc>
          <w:tcPr>
            <w:tcW w:w="716" w:type="dxa"/>
            <w:shd w:val="clear" w:color="auto" w:fill="E1EEDA"/>
          </w:tcPr>
          <w:p w14:paraId="697FB3A4" w14:textId="77777777" w:rsidR="00327E60" w:rsidRPr="006F0B26" w:rsidRDefault="00327E60" w:rsidP="0010550B">
            <w:pPr>
              <w:pStyle w:val="TableParagraph"/>
              <w:ind w:left="0"/>
              <w:rPr>
                <w:sz w:val="20"/>
                <w:szCs w:val="20"/>
              </w:rPr>
            </w:pPr>
            <w:r w:rsidRPr="006F0B26">
              <w:rPr>
                <w:w w:val="99"/>
                <w:sz w:val="20"/>
                <w:szCs w:val="20"/>
              </w:rPr>
              <w:t>0</w:t>
            </w:r>
          </w:p>
        </w:tc>
        <w:tc>
          <w:tcPr>
            <w:tcW w:w="625" w:type="dxa"/>
            <w:shd w:val="clear" w:color="auto" w:fill="E1EEDA"/>
          </w:tcPr>
          <w:p w14:paraId="631B7C0F" w14:textId="77777777" w:rsidR="00327E60" w:rsidRPr="006F0B26" w:rsidRDefault="00327E60" w:rsidP="0010550B">
            <w:pPr>
              <w:pStyle w:val="TableParagraph"/>
              <w:ind w:left="0"/>
              <w:rPr>
                <w:sz w:val="20"/>
                <w:szCs w:val="20"/>
              </w:rPr>
            </w:pPr>
            <w:r w:rsidRPr="006F0B26">
              <w:rPr>
                <w:w w:val="99"/>
                <w:sz w:val="20"/>
                <w:szCs w:val="20"/>
              </w:rPr>
              <w:t>3</w:t>
            </w:r>
          </w:p>
        </w:tc>
        <w:tc>
          <w:tcPr>
            <w:tcW w:w="747" w:type="dxa"/>
            <w:shd w:val="clear" w:color="auto" w:fill="E1EEDA"/>
          </w:tcPr>
          <w:p w14:paraId="3073315A" w14:textId="77777777" w:rsidR="00327E60" w:rsidRPr="006F0B26" w:rsidRDefault="00327E60" w:rsidP="0010550B">
            <w:pPr>
              <w:pStyle w:val="TableParagraph"/>
              <w:ind w:left="0"/>
              <w:rPr>
                <w:b/>
                <w:sz w:val="20"/>
                <w:szCs w:val="20"/>
              </w:rPr>
            </w:pPr>
            <w:r w:rsidRPr="006F0B26">
              <w:rPr>
                <w:b/>
                <w:w w:val="99"/>
                <w:sz w:val="20"/>
                <w:szCs w:val="20"/>
              </w:rPr>
              <w:t>8</w:t>
            </w:r>
          </w:p>
        </w:tc>
      </w:tr>
      <w:tr w:rsidR="00327E60" w:rsidRPr="006F0B26" w14:paraId="61B73351" w14:textId="77777777" w:rsidTr="006F0B26">
        <w:trPr>
          <w:trHeight w:val="291"/>
        </w:trPr>
        <w:tc>
          <w:tcPr>
            <w:tcW w:w="896" w:type="dxa"/>
            <w:shd w:val="clear" w:color="auto" w:fill="E1EEDA"/>
          </w:tcPr>
          <w:p w14:paraId="01430E60" w14:textId="77777777" w:rsidR="00327E60" w:rsidRPr="006F0B26" w:rsidRDefault="00327E60" w:rsidP="0010550B">
            <w:pPr>
              <w:pStyle w:val="TableParagraph"/>
              <w:ind w:left="0"/>
              <w:rPr>
                <w:sz w:val="20"/>
                <w:szCs w:val="20"/>
              </w:rPr>
            </w:pPr>
            <w:r w:rsidRPr="006F0B26">
              <w:rPr>
                <w:sz w:val="20"/>
                <w:szCs w:val="20"/>
              </w:rPr>
              <w:t>11</w:t>
            </w:r>
          </w:p>
        </w:tc>
        <w:tc>
          <w:tcPr>
            <w:tcW w:w="1359" w:type="dxa"/>
            <w:vMerge/>
            <w:shd w:val="clear" w:color="auto" w:fill="E1EEDA"/>
          </w:tcPr>
          <w:p w14:paraId="048B36B2" w14:textId="77777777" w:rsidR="00327E60" w:rsidRPr="006F0B26" w:rsidRDefault="00327E60" w:rsidP="0010550B">
            <w:pPr>
              <w:rPr>
                <w:rFonts w:cs="Times New Roman"/>
                <w:sz w:val="20"/>
                <w:szCs w:val="20"/>
              </w:rPr>
            </w:pPr>
          </w:p>
        </w:tc>
        <w:tc>
          <w:tcPr>
            <w:tcW w:w="849" w:type="dxa"/>
            <w:shd w:val="clear" w:color="auto" w:fill="E1EEDA"/>
          </w:tcPr>
          <w:p w14:paraId="6BBDF885" w14:textId="77777777" w:rsidR="00327E60" w:rsidRPr="006F0B26" w:rsidRDefault="00327E60" w:rsidP="0010550B">
            <w:pPr>
              <w:pStyle w:val="TableParagraph"/>
              <w:ind w:left="0"/>
              <w:rPr>
                <w:sz w:val="20"/>
                <w:szCs w:val="20"/>
              </w:rPr>
            </w:pPr>
            <w:r w:rsidRPr="006F0B26">
              <w:rPr>
                <w:sz w:val="20"/>
                <w:szCs w:val="20"/>
              </w:rPr>
              <w:t>26</w:t>
            </w:r>
          </w:p>
        </w:tc>
        <w:tc>
          <w:tcPr>
            <w:tcW w:w="1734" w:type="dxa"/>
            <w:shd w:val="clear" w:color="auto" w:fill="E1EEDA"/>
          </w:tcPr>
          <w:p w14:paraId="71F3F1F2" w14:textId="77777777" w:rsidR="00327E60" w:rsidRPr="006F0B26" w:rsidRDefault="00327E60" w:rsidP="0010550B">
            <w:pPr>
              <w:pStyle w:val="TableParagraph"/>
              <w:ind w:left="0"/>
              <w:rPr>
                <w:sz w:val="20"/>
                <w:szCs w:val="20"/>
              </w:rPr>
            </w:pPr>
            <w:r w:rsidRPr="006F0B26">
              <w:rPr>
                <w:sz w:val="20"/>
                <w:szCs w:val="20"/>
              </w:rPr>
              <w:t>LF</w:t>
            </w:r>
            <w:r w:rsidRPr="006F0B26">
              <w:rPr>
                <w:spacing w:val="-2"/>
                <w:sz w:val="20"/>
                <w:szCs w:val="20"/>
              </w:rPr>
              <w:t xml:space="preserve"> </w:t>
            </w:r>
            <w:r w:rsidRPr="006F0B26">
              <w:rPr>
                <w:sz w:val="20"/>
                <w:szCs w:val="20"/>
              </w:rPr>
              <w:t>Propt</w:t>
            </w:r>
          </w:p>
        </w:tc>
        <w:tc>
          <w:tcPr>
            <w:tcW w:w="625" w:type="dxa"/>
            <w:shd w:val="clear" w:color="auto" w:fill="E1EEDA"/>
          </w:tcPr>
          <w:p w14:paraId="3695B398" w14:textId="77777777" w:rsidR="00327E60" w:rsidRPr="006F0B26" w:rsidRDefault="00327E60" w:rsidP="0010550B">
            <w:pPr>
              <w:pStyle w:val="TableParagraph"/>
              <w:ind w:left="0"/>
              <w:rPr>
                <w:sz w:val="20"/>
                <w:szCs w:val="20"/>
              </w:rPr>
            </w:pPr>
            <w:r w:rsidRPr="006F0B26">
              <w:rPr>
                <w:w w:val="99"/>
                <w:sz w:val="20"/>
                <w:szCs w:val="20"/>
              </w:rPr>
              <w:t>2</w:t>
            </w:r>
          </w:p>
        </w:tc>
        <w:tc>
          <w:tcPr>
            <w:tcW w:w="627" w:type="dxa"/>
            <w:shd w:val="clear" w:color="auto" w:fill="E1EEDA"/>
          </w:tcPr>
          <w:p w14:paraId="2817B09A" w14:textId="77777777" w:rsidR="00327E60" w:rsidRPr="006F0B26" w:rsidRDefault="00327E60" w:rsidP="0010550B">
            <w:pPr>
              <w:pStyle w:val="TableParagraph"/>
              <w:ind w:left="0"/>
              <w:rPr>
                <w:sz w:val="20"/>
                <w:szCs w:val="20"/>
              </w:rPr>
            </w:pPr>
            <w:r w:rsidRPr="006F0B26">
              <w:rPr>
                <w:w w:val="99"/>
                <w:sz w:val="20"/>
                <w:szCs w:val="20"/>
              </w:rPr>
              <w:t>0</w:t>
            </w:r>
          </w:p>
        </w:tc>
        <w:tc>
          <w:tcPr>
            <w:tcW w:w="625" w:type="dxa"/>
            <w:shd w:val="clear" w:color="auto" w:fill="E1EEDA"/>
          </w:tcPr>
          <w:p w14:paraId="2FDECA61" w14:textId="77777777" w:rsidR="00327E60" w:rsidRPr="006F0B26" w:rsidRDefault="00327E60" w:rsidP="0010550B">
            <w:pPr>
              <w:pStyle w:val="TableParagraph"/>
              <w:ind w:left="0"/>
              <w:rPr>
                <w:sz w:val="20"/>
                <w:szCs w:val="20"/>
              </w:rPr>
            </w:pPr>
            <w:r w:rsidRPr="006F0B26">
              <w:rPr>
                <w:w w:val="99"/>
                <w:sz w:val="20"/>
                <w:szCs w:val="20"/>
              </w:rPr>
              <w:t>3</w:t>
            </w:r>
          </w:p>
        </w:tc>
        <w:tc>
          <w:tcPr>
            <w:tcW w:w="628" w:type="dxa"/>
            <w:shd w:val="clear" w:color="auto" w:fill="E1EEDA"/>
          </w:tcPr>
          <w:p w14:paraId="1106BB31" w14:textId="77777777" w:rsidR="00327E60" w:rsidRPr="006F0B26" w:rsidRDefault="00327E60" w:rsidP="0010550B">
            <w:pPr>
              <w:pStyle w:val="TableParagraph"/>
              <w:ind w:left="0"/>
              <w:rPr>
                <w:sz w:val="20"/>
                <w:szCs w:val="20"/>
              </w:rPr>
            </w:pPr>
            <w:r w:rsidRPr="006F0B26">
              <w:rPr>
                <w:w w:val="99"/>
                <w:sz w:val="20"/>
                <w:szCs w:val="20"/>
              </w:rPr>
              <w:t>2</w:t>
            </w:r>
          </w:p>
        </w:tc>
        <w:tc>
          <w:tcPr>
            <w:tcW w:w="716" w:type="dxa"/>
            <w:shd w:val="clear" w:color="auto" w:fill="E1EEDA"/>
          </w:tcPr>
          <w:p w14:paraId="4A47F302" w14:textId="77777777" w:rsidR="00327E60" w:rsidRPr="006F0B26" w:rsidRDefault="00327E60" w:rsidP="0010550B">
            <w:pPr>
              <w:pStyle w:val="TableParagraph"/>
              <w:ind w:left="0"/>
              <w:rPr>
                <w:sz w:val="20"/>
                <w:szCs w:val="20"/>
              </w:rPr>
            </w:pPr>
            <w:r w:rsidRPr="006F0B26">
              <w:rPr>
                <w:w w:val="99"/>
                <w:sz w:val="20"/>
                <w:szCs w:val="20"/>
              </w:rPr>
              <w:t>0</w:t>
            </w:r>
          </w:p>
        </w:tc>
        <w:tc>
          <w:tcPr>
            <w:tcW w:w="625" w:type="dxa"/>
            <w:shd w:val="clear" w:color="auto" w:fill="E1EEDA"/>
          </w:tcPr>
          <w:p w14:paraId="45427402" w14:textId="77777777" w:rsidR="00327E60" w:rsidRPr="006F0B26" w:rsidRDefault="00327E60" w:rsidP="0010550B">
            <w:pPr>
              <w:pStyle w:val="TableParagraph"/>
              <w:ind w:left="0"/>
              <w:rPr>
                <w:sz w:val="20"/>
                <w:szCs w:val="20"/>
              </w:rPr>
            </w:pPr>
            <w:r w:rsidRPr="006F0B26">
              <w:rPr>
                <w:sz w:val="20"/>
                <w:szCs w:val="20"/>
              </w:rPr>
              <w:t>12</w:t>
            </w:r>
          </w:p>
        </w:tc>
        <w:tc>
          <w:tcPr>
            <w:tcW w:w="747" w:type="dxa"/>
            <w:shd w:val="clear" w:color="auto" w:fill="E1EEDA"/>
          </w:tcPr>
          <w:p w14:paraId="21695A3A" w14:textId="77777777" w:rsidR="00327E60" w:rsidRPr="006F0B26" w:rsidRDefault="00327E60" w:rsidP="0010550B">
            <w:pPr>
              <w:pStyle w:val="TableParagraph"/>
              <w:ind w:left="0"/>
              <w:rPr>
                <w:b/>
                <w:sz w:val="20"/>
                <w:szCs w:val="20"/>
              </w:rPr>
            </w:pPr>
            <w:r w:rsidRPr="006F0B26">
              <w:rPr>
                <w:b/>
                <w:sz w:val="20"/>
                <w:szCs w:val="20"/>
              </w:rPr>
              <w:t>19</w:t>
            </w:r>
          </w:p>
        </w:tc>
      </w:tr>
    </w:tbl>
    <w:p w14:paraId="4C3898DF" w14:textId="77777777" w:rsidR="00327E60" w:rsidRPr="006F0B26" w:rsidRDefault="00327E60" w:rsidP="0010550B">
      <w:pPr>
        <w:rPr>
          <w:rFonts w:cs="Times New Roman"/>
          <w:sz w:val="20"/>
          <w:szCs w:val="20"/>
        </w:rPr>
        <w:sectPr w:rsidR="00327E60" w:rsidRPr="006F0B26" w:rsidSect="00424F5B">
          <w:type w:val="continuous"/>
          <w:pgSz w:w="12240" w:h="15840" w:code="1"/>
          <w:pgMar w:top="1440" w:right="1440" w:bottom="1440" w:left="1440" w:header="0" w:footer="704" w:gutter="0"/>
          <w:cols w:space="720"/>
        </w:sectPr>
      </w:pPr>
    </w:p>
    <w:tbl>
      <w:tblPr>
        <w:tblW w:w="94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1364"/>
        <w:gridCol w:w="852"/>
        <w:gridCol w:w="1740"/>
        <w:gridCol w:w="628"/>
        <w:gridCol w:w="630"/>
        <w:gridCol w:w="628"/>
        <w:gridCol w:w="631"/>
        <w:gridCol w:w="719"/>
        <w:gridCol w:w="628"/>
        <w:gridCol w:w="750"/>
      </w:tblGrid>
      <w:tr w:rsidR="00327E60" w:rsidRPr="006F0B26" w14:paraId="2B07A61C" w14:textId="77777777" w:rsidTr="0010550B">
        <w:trPr>
          <w:trHeight w:val="223"/>
        </w:trPr>
        <w:tc>
          <w:tcPr>
            <w:tcW w:w="900" w:type="dxa"/>
            <w:tcBorders>
              <w:top w:val="nil"/>
            </w:tcBorders>
            <w:shd w:val="clear" w:color="auto" w:fill="E1EEDA"/>
          </w:tcPr>
          <w:p w14:paraId="324D72D0" w14:textId="77777777" w:rsidR="00327E60" w:rsidRPr="006F0B26" w:rsidRDefault="00327E60" w:rsidP="0010550B">
            <w:pPr>
              <w:pStyle w:val="TableParagraph"/>
              <w:ind w:left="0"/>
              <w:rPr>
                <w:sz w:val="20"/>
                <w:szCs w:val="20"/>
              </w:rPr>
            </w:pPr>
            <w:r w:rsidRPr="006F0B26">
              <w:rPr>
                <w:sz w:val="20"/>
                <w:szCs w:val="20"/>
              </w:rPr>
              <w:lastRenderedPageBreak/>
              <w:t>12</w:t>
            </w:r>
          </w:p>
        </w:tc>
        <w:tc>
          <w:tcPr>
            <w:tcW w:w="1364" w:type="dxa"/>
            <w:vMerge w:val="restart"/>
            <w:tcBorders>
              <w:top w:val="nil"/>
            </w:tcBorders>
            <w:shd w:val="clear" w:color="auto" w:fill="E1EEDA"/>
          </w:tcPr>
          <w:p w14:paraId="603A5A32" w14:textId="77777777" w:rsidR="00327E60" w:rsidRPr="006F0B26" w:rsidRDefault="00327E60" w:rsidP="0010550B">
            <w:pPr>
              <w:pStyle w:val="TableParagraph"/>
              <w:ind w:left="0"/>
              <w:rPr>
                <w:sz w:val="20"/>
                <w:szCs w:val="20"/>
              </w:rPr>
            </w:pPr>
          </w:p>
        </w:tc>
        <w:tc>
          <w:tcPr>
            <w:tcW w:w="852" w:type="dxa"/>
            <w:tcBorders>
              <w:top w:val="nil"/>
            </w:tcBorders>
            <w:shd w:val="clear" w:color="auto" w:fill="E1EEDA"/>
          </w:tcPr>
          <w:p w14:paraId="39A318B1" w14:textId="77777777" w:rsidR="00327E60" w:rsidRPr="006F0B26" w:rsidRDefault="00327E60" w:rsidP="0010550B">
            <w:pPr>
              <w:pStyle w:val="TableParagraph"/>
              <w:ind w:left="0"/>
              <w:rPr>
                <w:sz w:val="20"/>
                <w:szCs w:val="20"/>
              </w:rPr>
            </w:pPr>
            <w:r w:rsidRPr="006F0B26">
              <w:rPr>
                <w:sz w:val="20"/>
                <w:szCs w:val="20"/>
              </w:rPr>
              <w:t>27</w:t>
            </w:r>
          </w:p>
        </w:tc>
        <w:tc>
          <w:tcPr>
            <w:tcW w:w="1740" w:type="dxa"/>
            <w:tcBorders>
              <w:top w:val="nil"/>
            </w:tcBorders>
            <w:shd w:val="clear" w:color="auto" w:fill="E1EEDA"/>
          </w:tcPr>
          <w:p w14:paraId="40F700B0" w14:textId="77777777" w:rsidR="00327E60" w:rsidRPr="006F0B26" w:rsidRDefault="00327E60" w:rsidP="0010550B">
            <w:pPr>
              <w:pStyle w:val="TableParagraph"/>
              <w:ind w:left="0"/>
              <w:rPr>
                <w:sz w:val="20"/>
                <w:szCs w:val="20"/>
              </w:rPr>
            </w:pPr>
            <w:r w:rsidRPr="006F0B26">
              <w:rPr>
                <w:sz w:val="20"/>
                <w:szCs w:val="20"/>
              </w:rPr>
              <w:t>LF</w:t>
            </w:r>
            <w:r w:rsidRPr="006F0B26">
              <w:rPr>
                <w:spacing w:val="-3"/>
                <w:sz w:val="20"/>
                <w:szCs w:val="20"/>
              </w:rPr>
              <w:t xml:space="preserve"> </w:t>
            </w:r>
            <w:r w:rsidRPr="006F0B26">
              <w:rPr>
                <w:sz w:val="20"/>
                <w:szCs w:val="20"/>
              </w:rPr>
              <w:t>Loc</w:t>
            </w:r>
            <w:r w:rsidRPr="006F0B26">
              <w:rPr>
                <w:spacing w:val="-1"/>
                <w:sz w:val="20"/>
                <w:szCs w:val="20"/>
              </w:rPr>
              <w:t xml:space="preserve"> </w:t>
            </w:r>
            <w:r w:rsidRPr="006F0B26">
              <w:rPr>
                <w:sz w:val="20"/>
                <w:szCs w:val="20"/>
              </w:rPr>
              <w:t>through</w:t>
            </w:r>
          </w:p>
        </w:tc>
        <w:tc>
          <w:tcPr>
            <w:tcW w:w="628" w:type="dxa"/>
            <w:tcBorders>
              <w:top w:val="nil"/>
            </w:tcBorders>
            <w:shd w:val="clear" w:color="auto" w:fill="E1EEDA"/>
          </w:tcPr>
          <w:p w14:paraId="5EE2373A" w14:textId="77777777" w:rsidR="00327E60" w:rsidRPr="006F0B26" w:rsidRDefault="00327E60" w:rsidP="0010550B">
            <w:pPr>
              <w:pStyle w:val="TableParagraph"/>
              <w:ind w:left="0"/>
              <w:rPr>
                <w:sz w:val="20"/>
                <w:szCs w:val="20"/>
              </w:rPr>
            </w:pPr>
            <w:r w:rsidRPr="006F0B26">
              <w:rPr>
                <w:w w:val="99"/>
                <w:sz w:val="20"/>
                <w:szCs w:val="20"/>
              </w:rPr>
              <w:t>4</w:t>
            </w:r>
          </w:p>
        </w:tc>
        <w:tc>
          <w:tcPr>
            <w:tcW w:w="630" w:type="dxa"/>
            <w:tcBorders>
              <w:top w:val="nil"/>
            </w:tcBorders>
            <w:shd w:val="clear" w:color="auto" w:fill="E1EEDA"/>
          </w:tcPr>
          <w:p w14:paraId="276D9D5D" w14:textId="77777777" w:rsidR="00327E60" w:rsidRPr="006F0B26" w:rsidRDefault="00327E60" w:rsidP="0010550B">
            <w:pPr>
              <w:pStyle w:val="TableParagraph"/>
              <w:ind w:left="0"/>
              <w:rPr>
                <w:sz w:val="20"/>
                <w:szCs w:val="20"/>
              </w:rPr>
            </w:pPr>
            <w:r w:rsidRPr="006F0B26">
              <w:rPr>
                <w:w w:val="99"/>
                <w:sz w:val="20"/>
                <w:szCs w:val="20"/>
              </w:rPr>
              <w:t>5</w:t>
            </w:r>
          </w:p>
        </w:tc>
        <w:tc>
          <w:tcPr>
            <w:tcW w:w="628" w:type="dxa"/>
            <w:tcBorders>
              <w:top w:val="nil"/>
            </w:tcBorders>
            <w:shd w:val="clear" w:color="auto" w:fill="E1EEDA"/>
          </w:tcPr>
          <w:p w14:paraId="333AC4D7" w14:textId="77777777" w:rsidR="00327E60" w:rsidRPr="006F0B26" w:rsidRDefault="00327E60" w:rsidP="0010550B">
            <w:pPr>
              <w:pStyle w:val="TableParagraph"/>
              <w:ind w:left="0"/>
              <w:rPr>
                <w:sz w:val="20"/>
                <w:szCs w:val="20"/>
              </w:rPr>
            </w:pPr>
            <w:r w:rsidRPr="006F0B26">
              <w:rPr>
                <w:w w:val="99"/>
                <w:sz w:val="20"/>
                <w:szCs w:val="20"/>
              </w:rPr>
              <w:t>0</w:t>
            </w:r>
          </w:p>
        </w:tc>
        <w:tc>
          <w:tcPr>
            <w:tcW w:w="631" w:type="dxa"/>
            <w:tcBorders>
              <w:top w:val="nil"/>
            </w:tcBorders>
            <w:shd w:val="clear" w:color="auto" w:fill="E1EEDA"/>
          </w:tcPr>
          <w:p w14:paraId="709E2D97" w14:textId="77777777" w:rsidR="00327E60" w:rsidRPr="006F0B26" w:rsidRDefault="00327E60" w:rsidP="0010550B">
            <w:pPr>
              <w:pStyle w:val="TableParagraph"/>
              <w:ind w:left="0"/>
              <w:rPr>
                <w:sz w:val="20"/>
                <w:szCs w:val="20"/>
              </w:rPr>
            </w:pPr>
            <w:r w:rsidRPr="006F0B26">
              <w:rPr>
                <w:w w:val="99"/>
                <w:sz w:val="20"/>
                <w:szCs w:val="20"/>
              </w:rPr>
              <w:t>2</w:t>
            </w:r>
          </w:p>
        </w:tc>
        <w:tc>
          <w:tcPr>
            <w:tcW w:w="719" w:type="dxa"/>
            <w:tcBorders>
              <w:top w:val="nil"/>
            </w:tcBorders>
            <w:shd w:val="clear" w:color="auto" w:fill="E1EEDA"/>
          </w:tcPr>
          <w:p w14:paraId="7F47F09D" w14:textId="77777777" w:rsidR="00327E60" w:rsidRPr="006F0B26" w:rsidRDefault="00327E60" w:rsidP="0010550B">
            <w:pPr>
              <w:pStyle w:val="TableParagraph"/>
              <w:ind w:left="0"/>
              <w:rPr>
                <w:sz w:val="20"/>
                <w:szCs w:val="20"/>
              </w:rPr>
            </w:pPr>
            <w:r w:rsidRPr="006F0B26">
              <w:rPr>
                <w:sz w:val="20"/>
                <w:szCs w:val="20"/>
              </w:rPr>
              <w:t>10</w:t>
            </w:r>
          </w:p>
        </w:tc>
        <w:tc>
          <w:tcPr>
            <w:tcW w:w="628" w:type="dxa"/>
            <w:tcBorders>
              <w:top w:val="nil"/>
            </w:tcBorders>
            <w:shd w:val="clear" w:color="auto" w:fill="E1EEDA"/>
          </w:tcPr>
          <w:p w14:paraId="05E6B37F" w14:textId="77777777" w:rsidR="00327E60" w:rsidRPr="006F0B26" w:rsidRDefault="00327E60" w:rsidP="0010550B">
            <w:pPr>
              <w:pStyle w:val="TableParagraph"/>
              <w:ind w:left="0"/>
              <w:rPr>
                <w:sz w:val="20"/>
                <w:szCs w:val="20"/>
              </w:rPr>
            </w:pPr>
            <w:r w:rsidRPr="006F0B26">
              <w:rPr>
                <w:sz w:val="20"/>
                <w:szCs w:val="20"/>
              </w:rPr>
              <w:t>39</w:t>
            </w:r>
          </w:p>
        </w:tc>
        <w:tc>
          <w:tcPr>
            <w:tcW w:w="750" w:type="dxa"/>
            <w:tcBorders>
              <w:top w:val="nil"/>
            </w:tcBorders>
            <w:shd w:val="clear" w:color="auto" w:fill="E1EEDA"/>
          </w:tcPr>
          <w:p w14:paraId="7E80B75F" w14:textId="77777777" w:rsidR="00327E60" w:rsidRPr="006F0B26" w:rsidRDefault="00327E60" w:rsidP="0010550B">
            <w:pPr>
              <w:pStyle w:val="TableParagraph"/>
              <w:ind w:left="0"/>
              <w:rPr>
                <w:b/>
                <w:sz w:val="20"/>
                <w:szCs w:val="20"/>
              </w:rPr>
            </w:pPr>
            <w:r w:rsidRPr="006F0B26">
              <w:rPr>
                <w:b/>
                <w:sz w:val="20"/>
                <w:szCs w:val="20"/>
              </w:rPr>
              <w:t>60</w:t>
            </w:r>
          </w:p>
        </w:tc>
      </w:tr>
      <w:tr w:rsidR="00327E60" w:rsidRPr="006F0B26" w14:paraId="753BA0EB" w14:textId="77777777" w:rsidTr="0010550B">
        <w:trPr>
          <w:trHeight w:val="400"/>
        </w:trPr>
        <w:tc>
          <w:tcPr>
            <w:tcW w:w="900" w:type="dxa"/>
            <w:shd w:val="clear" w:color="auto" w:fill="E1EEDA"/>
          </w:tcPr>
          <w:p w14:paraId="5F7C378B" w14:textId="77777777" w:rsidR="00327E60" w:rsidRPr="006F0B26" w:rsidRDefault="00327E60" w:rsidP="0010550B">
            <w:pPr>
              <w:pStyle w:val="TableParagraph"/>
              <w:ind w:left="0"/>
              <w:rPr>
                <w:sz w:val="20"/>
                <w:szCs w:val="20"/>
              </w:rPr>
            </w:pPr>
          </w:p>
          <w:p w14:paraId="3B6BB241" w14:textId="77777777" w:rsidR="00327E60" w:rsidRPr="006F0B26" w:rsidRDefault="00327E60" w:rsidP="0010550B">
            <w:pPr>
              <w:pStyle w:val="TableParagraph"/>
              <w:ind w:left="0"/>
              <w:rPr>
                <w:sz w:val="20"/>
                <w:szCs w:val="20"/>
              </w:rPr>
            </w:pPr>
            <w:r w:rsidRPr="006F0B26">
              <w:rPr>
                <w:sz w:val="20"/>
                <w:szCs w:val="20"/>
              </w:rPr>
              <w:t>13</w:t>
            </w:r>
          </w:p>
        </w:tc>
        <w:tc>
          <w:tcPr>
            <w:tcW w:w="1364" w:type="dxa"/>
            <w:vMerge/>
            <w:tcBorders>
              <w:top w:val="nil"/>
            </w:tcBorders>
            <w:shd w:val="clear" w:color="auto" w:fill="E1EEDA"/>
          </w:tcPr>
          <w:p w14:paraId="2DA22A87" w14:textId="77777777" w:rsidR="00327E60" w:rsidRPr="006F0B26" w:rsidRDefault="00327E60" w:rsidP="0010550B">
            <w:pPr>
              <w:rPr>
                <w:rFonts w:cs="Times New Roman"/>
                <w:sz w:val="20"/>
                <w:szCs w:val="20"/>
              </w:rPr>
            </w:pPr>
          </w:p>
        </w:tc>
        <w:tc>
          <w:tcPr>
            <w:tcW w:w="852" w:type="dxa"/>
            <w:shd w:val="clear" w:color="auto" w:fill="E1EEDA"/>
          </w:tcPr>
          <w:p w14:paraId="3DEE0269" w14:textId="77777777" w:rsidR="00327E60" w:rsidRPr="006F0B26" w:rsidRDefault="00327E60" w:rsidP="0010550B">
            <w:pPr>
              <w:pStyle w:val="TableParagraph"/>
              <w:ind w:left="0"/>
              <w:rPr>
                <w:sz w:val="20"/>
                <w:szCs w:val="20"/>
              </w:rPr>
            </w:pPr>
            <w:r w:rsidRPr="006F0B26">
              <w:rPr>
                <w:sz w:val="20"/>
                <w:szCs w:val="20"/>
              </w:rPr>
              <w:t>36</w:t>
            </w:r>
          </w:p>
        </w:tc>
        <w:tc>
          <w:tcPr>
            <w:tcW w:w="1740" w:type="dxa"/>
            <w:shd w:val="clear" w:color="auto" w:fill="E1EEDA"/>
          </w:tcPr>
          <w:p w14:paraId="6EDF44D1" w14:textId="77777777" w:rsidR="00327E60" w:rsidRPr="006F0B26" w:rsidRDefault="00327E60" w:rsidP="0010550B">
            <w:pPr>
              <w:pStyle w:val="TableParagraph"/>
              <w:tabs>
                <w:tab w:val="left" w:pos="622"/>
                <w:tab w:val="left" w:pos="1219"/>
              </w:tabs>
              <w:ind w:left="0"/>
              <w:rPr>
                <w:sz w:val="20"/>
                <w:szCs w:val="20"/>
              </w:rPr>
            </w:pPr>
            <w:r w:rsidRPr="006F0B26">
              <w:rPr>
                <w:sz w:val="20"/>
                <w:szCs w:val="20"/>
              </w:rPr>
              <w:t>LF</w:t>
            </w:r>
            <w:r w:rsidRPr="006F0B26">
              <w:rPr>
                <w:sz w:val="20"/>
                <w:szCs w:val="20"/>
              </w:rPr>
              <w:tab/>
              <w:t>Loc</w:t>
            </w:r>
            <w:r w:rsidRPr="006F0B26">
              <w:rPr>
                <w:sz w:val="20"/>
                <w:szCs w:val="20"/>
              </w:rPr>
              <w:tab/>
              <w:t>over/</w:t>
            </w:r>
          </w:p>
          <w:p w14:paraId="065FFB7E" w14:textId="77777777" w:rsidR="00327E60" w:rsidRPr="006F0B26" w:rsidRDefault="00327E60" w:rsidP="0010550B">
            <w:pPr>
              <w:pStyle w:val="TableParagraph"/>
              <w:ind w:left="0"/>
              <w:rPr>
                <w:sz w:val="20"/>
                <w:szCs w:val="20"/>
              </w:rPr>
            </w:pPr>
            <w:r w:rsidRPr="006F0B26">
              <w:rPr>
                <w:sz w:val="20"/>
                <w:szCs w:val="20"/>
              </w:rPr>
              <w:t>across</w:t>
            </w:r>
          </w:p>
        </w:tc>
        <w:tc>
          <w:tcPr>
            <w:tcW w:w="628" w:type="dxa"/>
            <w:shd w:val="clear" w:color="auto" w:fill="E1EEDA"/>
          </w:tcPr>
          <w:p w14:paraId="4852DD2E" w14:textId="77777777" w:rsidR="00327E60" w:rsidRPr="006F0B26" w:rsidRDefault="00327E60" w:rsidP="0010550B">
            <w:pPr>
              <w:pStyle w:val="TableParagraph"/>
              <w:ind w:left="0"/>
              <w:rPr>
                <w:sz w:val="20"/>
                <w:szCs w:val="20"/>
              </w:rPr>
            </w:pPr>
            <w:r w:rsidRPr="006F0B26">
              <w:rPr>
                <w:sz w:val="20"/>
                <w:szCs w:val="20"/>
              </w:rPr>
              <w:t>13</w:t>
            </w:r>
          </w:p>
        </w:tc>
        <w:tc>
          <w:tcPr>
            <w:tcW w:w="630" w:type="dxa"/>
            <w:shd w:val="clear" w:color="auto" w:fill="E1EEDA"/>
          </w:tcPr>
          <w:p w14:paraId="39E57072" w14:textId="77777777" w:rsidR="00327E60" w:rsidRPr="006F0B26" w:rsidRDefault="00327E60" w:rsidP="0010550B">
            <w:pPr>
              <w:pStyle w:val="TableParagraph"/>
              <w:ind w:left="0"/>
              <w:rPr>
                <w:sz w:val="20"/>
                <w:szCs w:val="20"/>
              </w:rPr>
            </w:pPr>
            <w:r w:rsidRPr="006F0B26">
              <w:rPr>
                <w:w w:val="99"/>
                <w:sz w:val="20"/>
                <w:szCs w:val="20"/>
              </w:rPr>
              <w:t>8</w:t>
            </w:r>
          </w:p>
        </w:tc>
        <w:tc>
          <w:tcPr>
            <w:tcW w:w="628" w:type="dxa"/>
            <w:shd w:val="clear" w:color="auto" w:fill="E1EEDA"/>
          </w:tcPr>
          <w:p w14:paraId="4E371E71" w14:textId="77777777" w:rsidR="00327E60" w:rsidRPr="006F0B26" w:rsidRDefault="00327E60" w:rsidP="0010550B">
            <w:pPr>
              <w:pStyle w:val="TableParagraph"/>
              <w:ind w:left="0"/>
              <w:rPr>
                <w:sz w:val="20"/>
                <w:szCs w:val="20"/>
              </w:rPr>
            </w:pPr>
            <w:r w:rsidRPr="006F0B26">
              <w:rPr>
                <w:w w:val="99"/>
                <w:sz w:val="20"/>
                <w:szCs w:val="20"/>
              </w:rPr>
              <w:t>3</w:t>
            </w:r>
          </w:p>
        </w:tc>
        <w:tc>
          <w:tcPr>
            <w:tcW w:w="631" w:type="dxa"/>
            <w:shd w:val="clear" w:color="auto" w:fill="E1EEDA"/>
          </w:tcPr>
          <w:p w14:paraId="5D9BACCF" w14:textId="77777777" w:rsidR="00327E60" w:rsidRPr="006F0B26" w:rsidRDefault="00327E60" w:rsidP="0010550B">
            <w:pPr>
              <w:pStyle w:val="TableParagraph"/>
              <w:ind w:left="0"/>
              <w:rPr>
                <w:sz w:val="20"/>
                <w:szCs w:val="20"/>
              </w:rPr>
            </w:pPr>
            <w:r w:rsidRPr="006F0B26">
              <w:rPr>
                <w:w w:val="99"/>
                <w:sz w:val="20"/>
                <w:szCs w:val="20"/>
              </w:rPr>
              <w:t>1</w:t>
            </w:r>
          </w:p>
        </w:tc>
        <w:tc>
          <w:tcPr>
            <w:tcW w:w="719" w:type="dxa"/>
            <w:shd w:val="clear" w:color="auto" w:fill="E1EEDA"/>
          </w:tcPr>
          <w:p w14:paraId="3FCF8EFA" w14:textId="77777777" w:rsidR="00327E60" w:rsidRPr="006F0B26" w:rsidRDefault="00327E60" w:rsidP="0010550B">
            <w:pPr>
              <w:pStyle w:val="TableParagraph"/>
              <w:ind w:left="0"/>
              <w:rPr>
                <w:sz w:val="20"/>
                <w:szCs w:val="20"/>
              </w:rPr>
            </w:pPr>
            <w:r w:rsidRPr="006F0B26">
              <w:rPr>
                <w:w w:val="99"/>
                <w:sz w:val="20"/>
                <w:szCs w:val="20"/>
              </w:rPr>
              <w:t>1</w:t>
            </w:r>
          </w:p>
        </w:tc>
        <w:tc>
          <w:tcPr>
            <w:tcW w:w="628" w:type="dxa"/>
            <w:shd w:val="clear" w:color="auto" w:fill="E1EEDA"/>
          </w:tcPr>
          <w:p w14:paraId="39C3CDF8" w14:textId="77777777" w:rsidR="00327E60" w:rsidRPr="006F0B26" w:rsidRDefault="00327E60" w:rsidP="0010550B">
            <w:pPr>
              <w:pStyle w:val="TableParagraph"/>
              <w:ind w:left="0"/>
              <w:rPr>
                <w:sz w:val="20"/>
                <w:szCs w:val="20"/>
              </w:rPr>
            </w:pPr>
            <w:r w:rsidRPr="006F0B26">
              <w:rPr>
                <w:w w:val="99"/>
                <w:sz w:val="20"/>
                <w:szCs w:val="20"/>
              </w:rPr>
              <w:t>3</w:t>
            </w:r>
          </w:p>
        </w:tc>
        <w:tc>
          <w:tcPr>
            <w:tcW w:w="750" w:type="dxa"/>
            <w:shd w:val="clear" w:color="auto" w:fill="E1EEDA"/>
          </w:tcPr>
          <w:p w14:paraId="410B9ABA" w14:textId="77777777" w:rsidR="00327E60" w:rsidRPr="006F0B26" w:rsidRDefault="00327E60" w:rsidP="0010550B">
            <w:pPr>
              <w:pStyle w:val="TableParagraph"/>
              <w:ind w:left="0"/>
              <w:rPr>
                <w:b/>
                <w:sz w:val="20"/>
                <w:szCs w:val="20"/>
              </w:rPr>
            </w:pPr>
            <w:r w:rsidRPr="006F0B26">
              <w:rPr>
                <w:b/>
                <w:sz w:val="20"/>
                <w:szCs w:val="20"/>
              </w:rPr>
              <w:t>29</w:t>
            </w:r>
          </w:p>
        </w:tc>
      </w:tr>
      <w:tr w:rsidR="00327E60" w:rsidRPr="006F0B26" w14:paraId="561ADF52" w14:textId="77777777" w:rsidTr="006F0B26">
        <w:trPr>
          <w:trHeight w:val="299"/>
        </w:trPr>
        <w:tc>
          <w:tcPr>
            <w:tcW w:w="900" w:type="dxa"/>
            <w:shd w:val="clear" w:color="auto" w:fill="92D050"/>
          </w:tcPr>
          <w:p w14:paraId="0B993EED" w14:textId="77777777" w:rsidR="00327E60" w:rsidRPr="006F0B26" w:rsidRDefault="00327E60" w:rsidP="0010550B">
            <w:pPr>
              <w:pStyle w:val="TableParagraph"/>
              <w:ind w:left="0"/>
              <w:rPr>
                <w:b/>
                <w:sz w:val="20"/>
                <w:szCs w:val="20"/>
              </w:rPr>
            </w:pPr>
            <w:r w:rsidRPr="006F0B26">
              <w:rPr>
                <w:b/>
                <w:sz w:val="20"/>
                <w:szCs w:val="20"/>
              </w:rPr>
              <w:t>Totals</w:t>
            </w:r>
          </w:p>
        </w:tc>
        <w:tc>
          <w:tcPr>
            <w:tcW w:w="1364" w:type="dxa"/>
            <w:shd w:val="clear" w:color="auto" w:fill="92D050"/>
          </w:tcPr>
          <w:p w14:paraId="110FBEC7" w14:textId="77777777" w:rsidR="00327E60" w:rsidRPr="006F0B26" w:rsidRDefault="00327E60" w:rsidP="0010550B">
            <w:pPr>
              <w:pStyle w:val="TableParagraph"/>
              <w:ind w:left="0"/>
              <w:rPr>
                <w:sz w:val="20"/>
                <w:szCs w:val="20"/>
              </w:rPr>
            </w:pPr>
          </w:p>
        </w:tc>
        <w:tc>
          <w:tcPr>
            <w:tcW w:w="852" w:type="dxa"/>
            <w:shd w:val="clear" w:color="auto" w:fill="92D050"/>
          </w:tcPr>
          <w:p w14:paraId="24168002" w14:textId="77777777" w:rsidR="00327E60" w:rsidRPr="006F0B26" w:rsidRDefault="00327E60" w:rsidP="0010550B">
            <w:pPr>
              <w:pStyle w:val="TableParagraph"/>
              <w:ind w:left="0"/>
              <w:rPr>
                <w:sz w:val="20"/>
                <w:szCs w:val="20"/>
              </w:rPr>
            </w:pPr>
          </w:p>
        </w:tc>
        <w:tc>
          <w:tcPr>
            <w:tcW w:w="1740" w:type="dxa"/>
            <w:shd w:val="clear" w:color="auto" w:fill="92D050"/>
          </w:tcPr>
          <w:p w14:paraId="0E398A8C" w14:textId="77777777" w:rsidR="00327E60" w:rsidRPr="006F0B26" w:rsidRDefault="00327E60" w:rsidP="0010550B">
            <w:pPr>
              <w:pStyle w:val="TableParagraph"/>
              <w:ind w:left="0"/>
              <w:rPr>
                <w:sz w:val="20"/>
                <w:szCs w:val="20"/>
              </w:rPr>
            </w:pPr>
          </w:p>
        </w:tc>
        <w:tc>
          <w:tcPr>
            <w:tcW w:w="628" w:type="dxa"/>
            <w:shd w:val="clear" w:color="auto" w:fill="92D050"/>
          </w:tcPr>
          <w:p w14:paraId="5084CAB7" w14:textId="77777777" w:rsidR="00327E60" w:rsidRPr="006F0B26" w:rsidRDefault="00327E60" w:rsidP="0010550B">
            <w:pPr>
              <w:pStyle w:val="TableParagraph"/>
              <w:ind w:left="0"/>
              <w:rPr>
                <w:sz w:val="20"/>
                <w:szCs w:val="20"/>
              </w:rPr>
            </w:pPr>
            <w:r w:rsidRPr="006F0B26">
              <w:rPr>
                <w:sz w:val="20"/>
                <w:szCs w:val="20"/>
              </w:rPr>
              <w:t>289</w:t>
            </w:r>
          </w:p>
        </w:tc>
        <w:tc>
          <w:tcPr>
            <w:tcW w:w="630" w:type="dxa"/>
            <w:shd w:val="clear" w:color="auto" w:fill="92D050"/>
          </w:tcPr>
          <w:p w14:paraId="1161AE9E" w14:textId="77777777" w:rsidR="00327E60" w:rsidRPr="006F0B26" w:rsidRDefault="00327E60" w:rsidP="0010550B">
            <w:pPr>
              <w:pStyle w:val="TableParagraph"/>
              <w:ind w:left="0"/>
              <w:rPr>
                <w:sz w:val="20"/>
                <w:szCs w:val="20"/>
              </w:rPr>
            </w:pPr>
            <w:r w:rsidRPr="006F0B26">
              <w:rPr>
                <w:sz w:val="20"/>
                <w:szCs w:val="20"/>
              </w:rPr>
              <w:t>217</w:t>
            </w:r>
          </w:p>
        </w:tc>
        <w:tc>
          <w:tcPr>
            <w:tcW w:w="628" w:type="dxa"/>
            <w:shd w:val="clear" w:color="auto" w:fill="92D050"/>
          </w:tcPr>
          <w:p w14:paraId="6B749898" w14:textId="77777777" w:rsidR="00327E60" w:rsidRPr="006F0B26" w:rsidRDefault="00327E60" w:rsidP="0010550B">
            <w:pPr>
              <w:pStyle w:val="TableParagraph"/>
              <w:ind w:left="0"/>
              <w:rPr>
                <w:sz w:val="20"/>
                <w:szCs w:val="20"/>
              </w:rPr>
            </w:pPr>
            <w:r w:rsidRPr="006F0B26">
              <w:rPr>
                <w:sz w:val="20"/>
                <w:szCs w:val="20"/>
              </w:rPr>
              <w:t>147</w:t>
            </w:r>
          </w:p>
        </w:tc>
        <w:tc>
          <w:tcPr>
            <w:tcW w:w="631" w:type="dxa"/>
            <w:shd w:val="clear" w:color="auto" w:fill="92D050"/>
          </w:tcPr>
          <w:p w14:paraId="730EFE12" w14:textId="77777777" w:rsidR="00327E60" w:rsidRPr="006F0B26" w:rsidRDefault="00327E60" w:rsidP="0010550B">
            <w:pPr>
              <w:pStyle w:val="TableParagraph"/>
              <w:ind w:left="0"/>
              <w:rPr>
                <w:sz w:val="20"/>
                <w:szCs w:val="20"/>
              </w:rPr>
            </w:pPr>
            <w:r w:rsidRPr="006F0B26">
              <w:rPr>
                <w:sz w:val="20"/>
                <w:szCs w:val="20"/>
              </w:rPr>
              <w:t>153</w:t>
            </w:r>
          </w:p>
        </w:tc>
        <w:tc>
          <w:tcPr>
            <w:tcW w:w="719" w:type="dxa"/>
            <w:shd w:val="clear" w:color="auto" w:fill="92D050"/>
          </w:tcPr>
          <w:p w14:paraId="2135E650" w14:textId="77777777" w:rsidR="00327E60" w:rsidRPr="006F0B26" w:rsidRDefault="00327E60" w:rsidP="0010550B">
            <w:pPr>
              <w:pStyle w:val="TableParagraph"/>
              <w:ind w:left="0"/>
              <w:rPr>
                <w:sz w:val="20"/>
                <w:szCs w:val="20"/>
              </w:rPr>
            </w:pPr>
            <w:r w:rsidRPr="006F0B26">
              <w:rPr>
                <w:sz w:val="20"/>
                <w:szCs w:val="20"/>
              </w:rPr>
              <w:t>109</w:t>
            </w:r>
          </w:p>
        </w:tc>
        <w:tc>
          <w:tcPr>
            <w:tcW w:w="628" w:type="dxa"/>
            <w:shd w:val="clear" w:color="auto" w:fill="92D050"/>
          </w:tcPr>
          <w:p w14:paraId="2BD14296" w14:textId="77777777" w:rsidR="00327E60" w:rsidRPr="006F0B26" w:rsidRDefault="00327E60" w:rsidP="0010550B">
            <w:pPr>
              <w:pStyle w:val="TableParagraph"/>
              <w:ind w:left="0"/>
              <w:rPr>
                <w:sz w:val="20"/>
                <w:szCs w:val="20"/>
              </w:rPr>
            </w:pPr>
            <w:r w:rsidRPr="006F0B26">
              <w:rPr>
                <w:sz w:val="20"/>
                <w:szCs w:val="20"/>
              </w:rPr>
              <w:t>594</w:t>
            </w:r>
          </w:p>
        </w:tc>
        <w:tc>
          <w:tcPr>
            <w:tcW w:w="750" w:type="dxa"/>
            <w:shd w:val="clear" w:color="auto" w:fill="92D050"/>
          </w:tcPr>
          <w:p w14:paraId="15F43ED3" w14:textId="77777777" w:rsidR="00327E60" w:rsidRPr="006F0B26" w:rsidRDefault="00327E60" w:rsidP="0010550B">
            <w:pPr>
              <w:pStyle w:val="TableParagraph"/>
              <w:ind w:left="0"/>
              <w:rPr>
                <w:b/>
                <w:sz w:val="20"/>
                <w:szCs w:val="20"/>
              </w:rPr>
            </w:pPr>
            <w:r w:rsidRPr="006F0B26">
              <w:rPr>
                <w:b/>
                <w:sz w:val="20"/>
                <w:szCs w:val="20"/>
              </w:rPr>
              <w:t>1,509</w:t>
            </w:r>
          </w:p>
        </w:tc>
      </w:tr>
    </w:tbl>
    <w:p w14:paraId="027F514B" w14:textId="77777777" w:rsidR="00327E60" w:rsidRPr="00027248" w:rsidRDefault="00327E60" w:rsidP="0010550B">
      <w:pPr>
        <w:ind w:firstLine="720"/>
        <w:rPr>
          <w:rFonts w:cs="Times New Roman"/>
          <w:sz w:val="22"/>
        </w:rPr>
      </w:pPr>
      <w:r w:rsidRPr="00850CC4">
        <w:rPr>
          <w:rFonts w:cs="Times New Roman"/>
          <w:sz w:val="22"/>
        </w:rPr>
        <w:t>The content of the table above is different from the one of syntagmatic relations</w:t>
      </w:r>
      <w:r w:rsidRPr="00850CC4">
        <w:rPr>
          <w:rFonts w:cs="Times New Roman"/>
          <w:spacing w:val="-62"/>
          <w:sz w:val="22"/>
        </w:rPr>
        <w:t xml:space="preserve"> </w:t>
      </w:r>
      <w:r w:rsidRPr="00850CC4">
        <w:rPr>
          <w:rFonts w:cs="Times New Roman"/>
          <w:sz w:val="22"/>
        </w:rPr>
        <w:t>on the initial Analytical Framework.</w:t>
      </w:r>
      <w:r w:rsidRPr="00850CC4">
        <w:rPr>
          <w:rFonts w:cs="Times New Roman"/>
          <w:spacing w:val="65"/>
          <w:sz w:val="22"/>
        </w:rPr>
        <w:t xml:space="preserve"> </w:t>
      </w:r>
      <w:r w:rsidRPr="00850CC4">
        <w:rPr>
          <w:rFonts w:cs="Times New Roman"/>
          <w:sz w:val="22"/>
        </w:rPr>
        <w:t>The</w:t>
      </w:r>
      <w:r w:rsidRPr="00850CC4">
        <w:rPr>
          <w:rFonts w:cs="Times New Roman"/>
          <w:spacing w:val="65"/>
          <w:sz w:val="22"/>
        </w:rPr>
        <w:t xml:space="preserve"> </w:t>
      </w:r>
      <w:r w:rsidRPr="00850CC4">
        <w:rPr>
          <w:rFonts w:cs="Times New Roman"/>
          <w:sz w:val="22"/>
        </w:rPr>
        <w:t>relations of Causative, Involve,</w:t>
      </w:r>
      <w:r w:rsidRPr="00850CC4">
        <w:rPr>
          <w:rFonts w:cs="Times New Roman"/>
          <w:spacing w:val="66"/>
          <w:sz w:val="22"/>
        </w:rPr>
        <w:t xml:space="preserve"> </w:t>
      </w:r>
      <w:r w:rsidRPr="00850CC4">
        <w:rPr>
          <w:rFonts w:cs="Times New Roman"/>
          <w:sz w:val="22"/>
        </w:rPr>
        <w:t>Fact 0</w:t>
      </w:r>
      <w:r w:rsidRPr="00850CC4">
        <w:rPr>
          <w:rFonts w:cs="Times New Roman"/>
          <w:spacing w:val="1"/>
          <w:sz w:val="22"/>
        </w:rPr>
        <w:t xml:space="preserve"> </w:t>
      </w:r>
      <w:r w:rsidRPr="00850CC4">
        <w:rPr>
          <w:rFonts w:cs="Times New Roman"/>
          <w:sz w:val="22"/>
        </w:rPr>
        <w:t>have</w:t>
      </w:r>
      <w:r w:rsidRPr="00850CC4">
        <w:rPr>
          <w:rFonts w:cs="Times New Roman"/>
          <w:spacing w:val="1"/>
          <w:sz w:val="22"/>
        </w:rPr>
        <w:t xml:space="preserve"> </w:t>
      </w:r>
      <w:r w:rsidRPr="00850CC4">
        <w:rPr>
          <w:rFonts w:cs="Times New Roman"/>
          <w:sz w:val="22"/>
        </w:rPr>
        <w:t>been</w:t>
      </w:r>
      <w:r w:rsidRPr="00850CC4">
        <w:rPr>
          <w:rFonts w:cs="Times New Roman"/>
          <w:spacing w:val="1"/>
          <w:sz w:val="22"/>
        </w:rPr>
        <w:t xml:space="preserve"> </w:t>
      </w:r>
      <w:r w:rsidRPr="00850CC4">
        <w:rPr>
          <w:rFonts w:cs="Times New Roman"/>
          <w:sz w:val="22"/>
        </w:rPr>
        <w:t>omitted</w:t>
      </w:r>
      <w:r w:rsidRPr="00850CC4">
        <w:rPr>
          <w:rFonts w:cs="Times New Roman"/>
          <w:spacing w:val="1"/>
          <w:sz w:val="22"/>
        </w:rPr>
        <w:t xml:space="preserve"> </w:t>
      </w:r>
      <w:r w:rsidRPr="00850CC4">
        <w:rPr>
          <w:rFonts w:cs="Times New Roman"/>
          <w:sz w:val="22"/>
        </w:rPr>
        <w:t>from</w:t>
      </w:r>
      <w:r w:rsidRPr="00850CC4">
        <w:rPr>
          <w:rFonts w:cs="Times New Roman"/>
          <w:spacing w:val="1"/>
          <w:sz w:val="22"/>
        </w:rPr>
        <w:t xml:space="preserve"> </w:t>
      </w:r>
      <w:r w:rsidRPr="00850CC4">
        <w:rPr>
          <w:rFonts w:cs="Times New Roman"/>
          <w:i/>
          <w:sz w:val="22"/>
        </w:rPr>
        <w:t>Verbal</w:t>
      </w:r>
      <w:r w:rsidRPr="00850CC4">
        <w:rPr>
          <w:rFonts w:cs="Times New Roman"/>
          <w:i/>
          <w:spacing w:val="1"/>
          <w:sz w:val="22"/>
        </w:rPr>
        <w:t xml:space="preserve"> </w:t>
      </w:r>
      <w:r w:rsidRPr="00850CC4">
        <w:rPr>
          <w:rFonts w:cs="Times New Roman"/>
          <w:i/>
          <w:sz w:val="22"/>
        </w:rPr>
        <w:t>collocations</w:t>
      </w:r>
      <w:r w:rsidRPr="00850CC4">
        <w:rPr>
          <w:rFonts w:cs="Times New Roman"/>
          <w:i/>
          <w:spacing w:val="1"/>
          <w:sz w:val="22"/>
        </w:rPr>
        <w:t xml:space="preserve"> </w:t>
      </w:r>
      <w:r w:rsidRPr="00850CC4">
        <w:rPr>
          <w:rFonts w:cs="Times New Roman"/>
          <w:sz w:val="22"/>
        </w:rPr>
        <w:t>because</w:t>
      </w:r>
      <w:r w:rsidRPr="00850CC4">
        <w:rPr>
          <w:rFonts w:cs="Times New Roman"/>
          <w:spacing w:val="1"/>
          <w:sz w:val="22"/>
        </w:rPr>
        <w:t xml:space="preserve"> </w:t>
      </w:r>
      <w:r w:rsidRPr="00850CC4">
        <w:rPr>
          <w:rFonts w:cs="Times New Roman"/>
          <w:sz w:val="22"/>
        </w:rPr>
        <w:t>their</w:t>
      </w:r>
      <w:r w:rsidRPr="00850CC4">
        <w:rPr>
          <w:rFonts w:cs="Times New Roman"/>
          <w:spacing w:val="1"/>
          <w:sz w:val="22"/>
        </w:rPr>
        <w:t xml:space="preserve"> </w:t>
      </w:r>
      <w:r w:rsidRPr="00850CC4">
        <w:rPr>
          <w:rFonts w:cs="Times New Roman"/>
          <w:sz w:val="22"/>
        </w:rPr>
        <w:t>existence</w:t>
      </w:r>
      <w:r w:rsidRPr="00850CC4">
        <w:rPr>
          <w:rFonts w:cs="Times New Roman"/>
          <w:spacing w:val="1"/>
          <w:sz w:val="22"/>
        </w:rPr>
        <w:t xml:space="preserve"> </w:t>
      </w:r>
      <w:r w:rsidRPr="00850CC4">
        <w:rPr>
          <w:rFonts w:cs="Times New Roman"/>
          <w:sz w:val="22"/>
        </w:rPr>
        <w:t>hasn’t</w:t>
      </w:r>
      <w:r w:rsidRPr="00850CC4">
        <w:rPr>
          <w:rFonts w:cs="Times New Roman"/>
          <w:spacing w:val="1"/>
          <w:sz w:val="22"/>
        </w:rPr>
        <w:t xml:space="preserve"> </w:t>
      </w:r>
      <w:r w:rsidRPr="00850CC4">
        <w:rPr>
          <w:rFonts w:cs="Times New Roman"/>
          <w:sz w:val="22"/>
        </w:rPr>
        <w:t>been</w:t>
      </w:r>
      <w:r w:rsidRPr="00850CC4">
        <w:rPr>
          <w:rFonts w:cs="Times New Roman"/>
          <w:spacing w:val="1"/>
          <w:sz w:val="22"/>
        </w:rPr>
        <w:t xml:space="preserve"> </w:t>
      </w:r>
      <w:r w:rsidRPr="00850CC4">
        <w:rPr>
          <w:rFonts w:cs="Times New Roman"/>
          <w:sz w:val="22"/>
        </w:rPr>
        <w:t>confirmed</w:t>
      </w:r>
      <w:r w:rsidRPr="00850CC4">
        <w:rPr>
          <w:rFonts w:cs="Times New Roman"/>
          <w:spacing w:val="1"/>
          <w:sz w:val="22"/>
        </w:rPr>
        <w:t xml:space="preserve"> </w:t>
      </w:r>
      <w:r w:rsidRPr="00850CC4">
        <w:rPr>
          <w:rFonts w:cs="Times New Roman"/>
          <w:sz w:val="22"/>
        </w:rPr>
        <w:t>as</w:t>
      </w:r>
      <w:r w:rsidRPr="00850CC4">
        <w:rPr>
          <w:rFonts w:cs="Times New Roman"/>
          <w:spacing w:val="1"/>
          <w:sz w:val="22"/>
        </w:rPr>
        <w:t xml:space="preserve"> </w:t>
      </w:r>
      <w:r w:rsidRPr="00850CC4">
        <w:rPr>
          <w:rFonts w:cs="Times New Roman"/>
          <w:sz w:val="22"/>
        </w:rPr>
        <w:t>typical</w:t>
      </w:r>
      <w:r w:rsidRPr="00850CC4">
        <w:rPr>
          <w:rFonts w:cs="Times New Roman"/>
          <w:spacing w:val="1"/>
          <w:sz w:val="22"/>
        </w:rPr>
        <w:t xml:space="preserve"> </w:t>
      </w:r>
      <w:r w:rsidRPr="00850CC4">
        <w:rPr>
          <w:rFonts w:cs="Times New Roman"/>
          <w:sz w:val="22"/>
        </w:rPr>
        <w:t>while</w:t>
      </w:r>
      <w:r w:rsidRPr="00850CC4">
        <w:rPr>
          <w:rFonts w:cs="Times New Roman"/>
          <w:spacing w:val="1"/>
          <w:sz w:val="22"/>
        </w:rPr>
        <w:t xml:space="preserve"> </w:t>
      </w:r>
      <w:r w:rsidRPr="00850CC4">
        <w:rPr>
          <w:rFonts w:cs="Times New Roman"/>
          <w:sz w:val="22"/>
        </w:rPr>
        <w:t>Result-of</w:t>
      </w:r>
      <w:r w:rsidRPr="00850CC4">
        <w:rPr>
          <w:rFonts w:cs="Times New Roman"/>
          <w:spacing w:val="1"/>
          <w:sz w:val="22"/>
        </w:rPr>
        <w:t xml:space="preserve"> </w:t>
      </w:r>
      <w:r w:rsidRPr="00850CC4">
        <w:rPr>
          <w:rFonts w:cs="Times New Roman"/>
          <w:sz w:val="22"/>
        </w:rPr>
        <w:t>has</w:t>
      </w:r>
      <w:r w:rsidRPr="00850CC4">
        <w:rPr>
          <w:rFonts w:cs="Times New Roman"/>
          <w:spacing w:val="1"/>
          <w:sz w:val="22"/>
        </w:rPr>
        <w:t xml:space="preserve"> </w:t>
      </w:r>
      <w:r w:rsidRPr="00850CC4">
        <w:rPr>
          <w:rFonts w:cs="Times New Roman"/>
          <w:sz w:val="22"/>
        </w:rPr>
        <w:t>been</w:t>
      </w:r>
      <w:r w:rsidRPr="00850CC4">
        <w:rPr>
          <w:rFonts w:cs="Times New Roman"/>
          <w:spacing w:val="1"/>
          <w:sz w:val="22"/>
        </w:rPr>
        <w:t xml:space="preserve"> </w:t>
      </w:r>
      <w:r w:rsidRPr="00850CC4">
        <w:rPr>
          <w:rFonts w:cs="Times New Roman"/>
          <w:sz w:val="22"/>
        </w:rPr>
        <w:t>moved</w:t>
      </w:r>
      <w:r w:rsidRPr="00850CC4">
        <w:rPr>
          <w:rFonts w:cs="Times New Roman"/>
          <w:spacing w:val="1"/>
          <w:sz w:val="22"/>
        </w:rPr>
        <w:t xml:space="preserve"> </w:t>
      </w:r>
      <w:r w:rsidRPr="00850CC4">
        <w:rPr>
          <w:rFonts w:cs="Times New Roman"/>
          <w:sz w:val="22"/>
        </w:rPr>
        <w:t>from</w:t>
      </w:r>
      <w:r w:rsidRPr="00850CC4">
        <w:rPr>
          <w:rFonts w:cs="Times New Roman"/>
          <w:spacing w:val="1"/>
          <w:sz w:val="22"/>
        </w:rPr>
        <w:t xml:space="preserve"> </w:t>
      </w:r>
      <w:r w:rsidRPr="00850CC4">
        <w:rPr>
          <w:rFonts w:cs="Times New Roman"/>
          <w:i/>
          <w:sz w:val="22"/>
        </w:rPr>
        <w:t>Typical</w:t>
      </w:r>
      <w:r w:rsidRPr="00850CC4">
        <w:rPr>
          <w:rFonts w:cs="Times New Roman"/>
          <w:i/>
          <w:spacing w:val="1"/>
          <w:sz w:val="22"/>
        </w:rPr>
        <w:t xml:space="preserve"> </w:t>
      </w:r>
      <w:r w:rsidRPr="00850CC4">
        <w:rPr>
          <w:rFonts w:cs="Times New Roman"/>
          <w:i/>
          <w:sz w:val="22"/>
        </w:rPr>
        <w:t>nouns</w:t>
      </w:r>
      <w:r w:rsidRPr="00850CC4">
        <w:rPr>
          <w:rFonts w:cs="Times New Roman"/>
          <w:i/>
          <w:spacing w:val="1"/>
          <w:sz w:val="22"/>
        </w:rPr>
        <w:t xml:space="preserve"> </w:t>
      </w:r>
      <w:r w:rsidRPr="00850CC4">
        <w:rPr>
          <w:rFonts w:cs="Times New Roman"/>
          <w:i/>
          <w:sz w:val="22"/>
        </w:rPr>
        <w:t>for</w:t>
      </w:r>
      <w:r w:rsidRPr="00850CC4">
        <w:rPr>
          <w:rFonts w:cs="Times New Roman"/>
          <w:i/>
          <w:spacing w:val="1"/>
          <w:sz w:val="22"/>
        </w:rPr>
        <w:t xml:space="preserve"> </w:t>
      </w:r>
      <w:r w:rsidRPr="00850CC4">
        <w:rPr>
          <w:rFonts w:cs="Times New Roman"/>
          <w:i/>
          <w:sz w:val="22"/>
        </w:rPr>
        <w:t>Adverbials</w:t>
      </w:r>
      <w:r w:rsidRPr="00850CC4">
        <w:rPr>
          <w:rFonts w:cs="Times New Roman"/>
          <w:i/>
          <w:spacing w:val="1"/>
          <w:sz w:val="22"/>
        </w:rPr>
        <w:t xml:space="preserve"> </w:t>
      </w:r>
      <w:r w:rsidRPr="00850CC4">
        <w:rPr>
          <w:rFonts w:cs="Times New Roman"/>
          <w:sz w:val="22"/>
        </w:rPr>
        <w:t>in</w:t>
      </w:r>
      <w:r w:rsidRPr="00850CC4">
        <w:rPr>
          <w:rFonts w:cs="Times New Roman"/>
          <w:spacing w:val="1"/>
          <w:sz w:val="22"/>
        </w:rPr>
        <w:t xml:space="preserve"> </w:t>
      </w:r>
      <w:r w:rsidRPr="00850CC4">
        <w:rPr>
          <w:rFonts w:cs="Times New Roman"/>
          <w:i/>
          <w:sz w:val="22"/>
        </w:rPr>
        <w:t>Paradigmatic</w:t>
      </w:r>
      <w:r w:rsidRPr="00850CC4">
        <w:rPr>
          <w:rFonts w:cs="Times New Roman"/>
          <w:i/>
          <w:spacing w:val="1"/>
          <w:sz w:val="22"/>
        </w:rPr>
        <w:t xml:space="preserve"> </w:t>
      </w:r>
      <w:r w:rsidRPr="00850CC4">
        <w:rPr>
          <w:rFonts w:cs="Times New Roman"/>
          <w:i/>
          <w:sz w:val="22"/>
        </w:rPr>
        <w:t>relations</w:t>
      </w:r>
      <w:r w:rsidRPr="00850CC4">
        <w:rPr>
          <w:rFonts w:cs="Times New Roman"/>
          <w:i/>
          <w:spacing w:val="1"/>
          <w:sz w:val="22"/>
        </w:rPr>
        <w:t xml:space="preserve"> </w:t>
      </w:r>
      <w:r w:rsidRPr="00850CC4">
        <w:rPr>
          <w:rFonts w:cs="Times New Roman"/>
          <w:sz w:val="22"/>
        </w:rPr>
        <w:t>to</w:t>
      </w:r>
      <w:r w:rsidRPr="00850CC4">
        <w:rPr>
          <w:rFonts w:cs="Times New Roman"/>
          <w:spacing w:val="1"/>
          <w:sz w:val="22"/>
        </w:rPr>
        <w:t xml:space="preserve"> </w:t>
      </w:r>
      <w:r w:rsidRPr="00850CC4">
        <w:rPr>
          <w:rFonts w:cs="Times New Roman"/>
          <w:sz w:val="22"/>
        </w:rPr>
        <w:t>the</w:t>
      </w:r>
      <w:r w:rsidRPr="00850CC4">
        <w:rPr>
          <w:rFonts w:cs="Times New Roman"/>
          <w:spacing w:val="1"/>
          <w:sz w:val="22"/>
        </w:rPr>
        <w:t xml:space="preserve"> </w:t>
      </w:r>
      <w:r w:rsidRPr="00850CC4">
        <w:rPr>
          <w:rFonts w:cs="Times New Roman"/>
          <w:i/>
          <w:sz w:val="22"/>
        </w:rPr>
        <w:t>Syntagmatic</w:t>
      </w:r>
      <w:r w:rsidRPr="00850CC4">
        <w:rPr>
          <w:rFonts w:cs="Times New Roman"/>
          <w:i/>
          <w:spacing w:val="1"/>
          <w:sz w:val="22"/>
        </w:rPr>
        <w:t xml:space="preserve"> </w:t>
      </w:r>
      <w:r w:rsidRPr="00850CC4">
        <w:rPr>
          <w:rFonts w:cs="Times New Roman"/>
          <w:i/>
          <w:sz w:val="22"/>
        </w:rPr>
        <w:t>category</w:t>
      </w:r>
      <w:r w:rsidRPr="00850CC4">
        <w:rPr>
          <w:rFonts w:cs="Times New Roman"/>
          <w:i/>
          <w:spacing w:val="1"/>
          <w:sz w:val="22"/>
        </w:rPr>
        <w:t xml:space="preserve"> </w:t>
      </w:r>
      <w:r w:rsidRPr="00850CC4">
        <w:rPr>
          <w:rFonts w:cs="Times New Roman"/>
          <w:sz w:val="22"/>
        </w:rPr>
        <w:t>of</w:t>
      </w:r>
      <w:r w:rsidRPr="00850CC4">
        <w:rPr>
          <w:rFonts w:cs="Times New Roman"/>
          <w:spacing w:val="1"/>
          <w:sz w:val="22"/>
        </w:rPr>
        <w:t xml:space="preserve"> </w:t>
      </w:r>
      <w:r w:rsidRPr="00850CC4">
        <w:rPr>
          <w:rFonts w:cs="Times New Roman"/>
          <w:sz w:val="22"/>
        </w:rPr>
        <w:t>Verbal</w:t>
      </w:r>
      <w:r w:rsidRPr="00850CC4">
        <w:rPr>
          <w:rFonts w:cs="Times New Roman"/>
          <w:spacing w:val="1"/>
          <w:sz w:val="22"/>
        </w:rPr>
        <w:t xml:space="preserve"> </w:t>
      </w:r>
      <w:r w:rsidRPr="00850CC4">
        <w:rPr>
          <w:rFonts w:cs="Times New Roman"/>
          <w:sz w:val="22"/>
        </w:rPr>
        <w:t>collocations because it expresses the results of verbs. The study has discovered two</w:t>
      </w:r>
      <w:r w:rsidRPr="00850CC4">
        <w:rPr>
          <w:rFonts w:cs="Times New Roman"/>
          <w:spacing w:val="1"/>
          <w:sz w:val="22"/>
        </w:rPr>
        <w:t xml:space="preserve"> </w:t>
      </w:r>
      <w:r w:rsidRPr="00850CC4">
        <w:rPr>
          <w:rFonts w:cs="Times New Roman"/>
          <w:sz w:val="22"/>
        </w:rPr>
        <w:t>more popular relations of   Loc through and Loc over/ across, so they have been</w:t>
      </w:r>
      <w:r w:rsidRPr="00850CC4">
        <w:rPr>
          <w:rFonts w:cs="Times New Roman"/>
          <w:spacing w:val="1"/>
          <w:sz w:val="22"/>
        </w:rPr>
        <w:t xml:space="preserve"> </w:t>
      </w:r>
      <w:r w:rsidRPr="00850CC4">
        <w:rPr>
          <w:rFonts w:cs="Times New Roman"/>
          <w:sz w:val="22"/>
        </w:rPr>
        <w:t>added</w:t>
      </w:r>
      <w:r w:rsidRPr="00850CC4">
        <w:rPr>
          <w:rFonts w:cs="Times New Roman"/>
          <w:spacing w:val="1"/>
          <w:sz w:val="22"/>
        </w:rPr>
        <w:t xml:space="preserve"> </w:t>
      </w:r>
      <w:r w:rsidRPr="00850CC4">
        <w:rPr>
          <w:rFonts w:cs="Times New Roman"/>
          <w:sz w:val="22"/>
        </w:rPr>
        <w:t>to</w:t>
      </w:r>
      <w:r w:rsidRPr="00850CC4">
        <w:rPr>
          <w:rFonts w:cs="Times New Roman"/>
          <w:spacing w:val="1"/>
          <w:sz w:val="22"/>
        </w:rPr>
        <w:t xml:space="preserve"> </w:t>
      </w:r>
      <w:r w:rsidRPr="00850CC4">
        <w:rPr>
          <w:rFonts w:cs="Times New Roman"/>
          <w:i/>
          <w:sz w:val="22"/>
        </w:rPr>
        <w:t>Prepositional</w:t>
      </w:r>
      <w:r w:rsidRPr="00850CC4">
        <w:rPr>
          <w:rFonts w:cs="Times New Roman"/>
          <w:i/>
          <w:spacing w:val="1"/>
          <w:sz w:val="22"/>
        </w:rPr>
        <w:t xml:space="preserve"> </w:t>
      </w:r>
      <w:r w:rsidRPr="00850CC4">
        <w:rPr>
          <w:rFonts w:cs="Times New Roman"/>
          <w:i/>
          <w:sz w:val="22"/>
        </w:rPr>
        <w:t>combinations</w:t>
      </w:r>
      <w:r w:rsidRPr="00850CC4">
        <w:rPr>
          <w:rFonts w:cs="Times New Roman"/>
          <w:sz w:val="22"/>
        </w:rPr>
        <w:t>.</w:t>
      </w:r>
      <w:r w:rsidRPr="00850CC4">
        <w:rPr>
          <w:rFonts w:cs="Times New Roman"/>
          <w:spacing w:val="1"/>
          <w:sz w:val="22"/>
        </w:rPr>
        <w:t xml:space="preserve"> </w:t>
      </w:r>
      <w:r w:rsidRPr="00850CC4">
        <w:rPr>
          <w:rFonts w:cs="Times New Roman"/>
          <w:sz w:val="22"/>
        </w:rPr>
        <w:t>The</w:t>
      </w:r>
      <w:r w:rsidRPr="00850CC4">
        <w:rPr>
          <w:rFonts w:cs="Times New Roman"/>
          <w:spacing w:val="1"/>
          <w:sz w:val="22"/>
        </w:rPr>
        <w:t xml:space="preserve"> </w:t>
      </w:r>
      <w:r w:rsidRPr="00850CC4">
        <w:rPr>
          <w:rFonts w:cs="Times New Roman"/>
          <w:sz w:val="22"/>
        </w:rPr>
        <w:t>nature</w:t>
      </w:r>
      <w:r w:rsidRPr="00850CC4">
        <w:rPr>
          <w:rFonts w:cs="Times New Roman"/>
          <w:spacing w:val="1"/>
          <w:sz w:val="22"/>
        </w:rPr>
        <w:t xml:space="preserve"> </w:t>
      </w:r>
      <w:r w:rsidRPr="00850CC4">
        <w:rPr>
          <w:rFonts w:cs="Times New Roman"/>
          <w:sz w:val="22"/>
        </w:rPr>
        <w:t>of</w:t>
      </w:r>
      <w:r w:rsidRPr="00850CC4">
        <w:rPr>
          <w:rFonts w:cs="Times New Roman"/>
          <w:spacing w:val="1"/>
          <w:sz w:val="22"/>
        </w:rPr>
        <w:t xml:space="preserve"> </w:t>
      </w:r>
      <w:r w:rsidRPr="00850CC4">
        <w:rPr>
          <w:rFonts w:cs="Times New Roman"/>
          <w:i/>
          <w:sz w:val="22"/>
        </w:rPr>
        <w:t>nominal</w:t>
      </w:r>
      <w:r w:rsidRPr="00850CC4">
        <w:rPr>
          <w:rFonts w:cs="Times New Roman"/>
          <w:i/>
          <w:spacing w:val="1"/>
          <w:sz w:val="22"/>
        </w:rPr>
        <w:t xml:space="preserve"> </w:t>
      </w:r>
      <w:r w:rsidRPr="00850CC4">
        <w:rPr>
          <w:rFonts w:cs="Times New Roman"/>
          <w:i/>
          <w:sz w:val="22"/>
        </w:rPr>
        <w:t>collocations</w:t>
      </w:r>
      <w:r w:rsidRPr="00850CC4">
        <w:rPr>
          <w:rFonts w:cs="Times New Roman"/>
          <w:i/>
          <w:spacing w:val="66"/>
          <w:sz w:val="22"/>
        </w:rPr>
        <w:t xml:space="preserve"> </w:t>
      </w:r>
      <w:r w:rsidRPr="00850CC4">
        <w:rPr>
          <w:rFonts w:cs="Times New Roman"/>
          <w:sz w:val="22"/>
        </w:rPr>
        <w:t>of</w:t>
      </w:r>
      <w:r w:rsidRPr="00850CC4">
        <w:rPr>
          <w:rFonts w:cs="Times New Roman"/>
          <w:spacing w:val="-62"/>
          <w:sz w:val="22"/>
        </w:rPr>
        <w:t xml:space="preserve"> </w:t>
      </w:r>
      <w:r w:rsidRPr="00850CC4">
        <w:rPr>
          <w:rFonts w:cs="Times New Roman"/>
          <w:sz w:val="22"/>
        </w:rPr>
        <w:t>Quantifier (Modifier) and Qualifier have been changed from the original one of</w:t>
      </w:r>
      <w:r w:rsidRPr="00850CC4">
        <w:rPr>
          <w:rFonts w:cs="Times New Roman"/>
          <w:spacing w:val="1"/>
          <w:sz w:val="22"/>
        </w:rPr>
        <w:t xml:space="preserve"> </w:t>
      </w:r>
      <w:hyperlink r:id="rId28">
        <w:r w:rsidRPr="00850CC4">
          <w:rPr>
            <w:rFonts w:cs="Times New Roman"/>
            <w:sz w:val="22"/>
            <w:u w:val="single"/>
          </w:rPr>
          <w:t>Mel’čuk</w:t>
        </w:r>
      </w:hyperlink>
      <w:r w:rsidRPr="00850CC4">
        <w:rPr>
          <w:rFonts w:cs="Times New Roman"/>
          <w:sz w:val="22"/>
        </w:rPr>
        <w:t>. Antia (2000) and Faber (2012) do not mention this type of collocations.</w:t>
      </w:r>
      <w:r w:rsidRPr="00850CC4">
        <w:rPr>
          <w:rFonts w:cs="Times New Roman"/>
          <w:spacing w:val="1"/>
          <w:sz w:val="22"/>
        </w:rPr>
        <w:t xml:space="preserve"> </w:t>
      </w:r>
      <w:r w:rsidRPr="00850CC4">
        <w:rPr>
          <w:rFonts w:cs="Times New Roman"/>
          <w:sz w:val="22"/>
        </w:rPr>
        <w:t>L’Homme</w:t>
      </w:r>
      <w:r w:rsidRPr="00850CC4">
        <w:rPr>
          <w:rFonts w:cs="Times New Roman"/>
          <w:spacing w:val="1"/>
          <w:sz w:val="22"/>
        </w:rPr>
        <w:t xml:space="preserve"> </w:t>
      </w:r>
      <w:r w:rsidRPr="00850CC4">
        <w:rPr>
          <w:rFonts w:cs="Times New Roman"/>
          <w:sz w:val="22"/>
        </w:rPr>
        <w:t>(2019</w:t>
      </w:r>
      <w:r w:rsidRPr="00027248">
        <w:rPr>
          <w:rFonts w:cs="Times New Roman"/>
          <w:sz w:val="22"/>
        </w:rPr>
        <w:t>)</w:t>
      </w:r>
      <w:r w:rsidRPr="00027248">
        <w:rPr>
          <w:rFonts w:cs="Times New Roman"/>
          <w:spacing w:val="1"/>
          <w:sz w:val="22"/>
        </w:rPr>
        <w:t xml:space="preserve"> </w:t>
      </w:r>
      <w:r w:rsidRPr="00027248">
        <w:rPr>
          <w:rFonts w:cs="Times New Roman"/>
          <w:sz w:val="22"/>
        </w:rPr>
        <w:t>refers</w:t>
      </w:r>
      <w:r w:rsidRPr="00027248">
        <w:rPr>
          <w:rFonts w:cs="Times New Roman"/>
          <w:spacing w:val="1"/>
          <w:sz w:val="22"/>
        </w:rPr>
        <w:t xml:space="preserve"> </w:t>
      </w:r>
      <w:r w:rsidRPr="00027248">
        <w:rPr>
          <w:rFonts w:cs="Times New Roman"/>
          <w:sz w:val="22"/>
        </w:rPr>
        <w:lastRenderedPageBreak/>
        <w:t>to</w:t>
      </w:r>
      <w:r w:rsidRPr="00027248">
        <w:rPr>
          <w:rFonts w:cs="Times New Roman"/>
          <w:spacing w:val="1"/>
          <w:sz w:val="22"/>
        </w:rPr>
        <w:t xml:space="preserve"> </w:t>
      </w:r>
      <w:r w:rsidRPr="00027248">
        <w:rPr>
          <w:rFonts w:cs="Times New Roman"/>
          <w:sz w:val="22"/>
        </w:rPr>
        <w:t>collocations</w:t>
      </w:r>
      <w:r w:rsidRPr="00027248">
        <w:rPr>
          <w:rFonts w:cs="Times New Roman"/>
          <w:spacing w:val="1"/>
          <w:sz w:val="22"/>
        </w:rPr>
        <w:t xml:space="preserve"> </w:t>
      </w:r>
      <w:r w:rsidRPr="00027248">
        <w:rPr>
          <w:rFonts w:cs="Times New Roman"/>
          <w:sz w:val="22"/>
        </w:rPr>
        <w:t>and</w:t>
      </w:r>
      <w:r w:rsidRPr="00027248">
        <w:rPr>
          <w:rFonts w:cs="Times New Roman"/>
          <w:spacing w:val="1"/>
          <w:sz w:val="22"/>
        </w:rPr>
        <w:t xml:space="preserve"> </w:t>
      </w:r>
      <w:r w:rsidRPr="00027248">
        <w:rPr>
          <w:rFonts w:cs="Times New Roman"/>
          <w:sz w:val="22"/>
        </w:rPr>
        <w:t>other</w:t>
      </w:r>
      <w:r w:rsidRPr="00027248">
        <w:rPr>
          <w:rFonts w:cs="Times New Roman"/>
          <w:spacing w:val="1"/>
          <w:sz w:val="22"/>
        </w:rPr>
        <w:t xml:space="preserve"> </w:t>
      </w:r>
      <w:r w:rsidRPr="00027248">
        <w:rPr>
          <w:rFonts w:cs="Times New Roman"/>
          <w:sz w:val="22"/>
        </w:rPr>
        <w:t>linguistic</w:t>
      </w:r>
      <w:r w:rsidRPr="00027248">
        <w:rPr>
          <w:rFonts w:cs="Times New Roman"/>
          <w:spacing w:val="1"/>
          <w:sz w:val="22"/>
        </w:rPr>
        <w:t xml:space="preserve"> </w:t>
      </w:r>
      <w:r w:rsidRPr="00027248">
        <w:rPr>
          <w:rFonts w:cs="Times New Roman"/>
          <w:sz w:val="22"/>
        </w:rPr>
        <w:t>aspects</w:t>
      </w:r>
      <w:r w:rsidRPr="00027248">
        <w:rPr>
          <w:rFonts w:cs="Times New Roman"/>
          <w:spacing w:val="1"/>
          <w:sz w:val="22"/>
        </w:rPr>
        <w:t xml:space="preserve"> </w:t>
      </w:r>
      <w:r w:rsidRPr="00027248">
        <w:rPr>
          <w:rFonts w:cs="Times New Roman"/>
          <w:sz w:val="22"/>
        </w:rPr>
        <w:t>of</w:t>
      </w:r>
      <w:r w:rsidRPr="00027248">
        <w:rPr>
          <w:rFonts w:cs="Times New Roman"/>
          <w:spacing w:val="1"/>
          <w:sz w:val="22"/>
        </w:rPr>
        <w:t xml:space="preserve"> </w:t>
      </w:r>
      <w:r w:rsidRPr="00027248">
        <w:rPr>
          <w:rFonts w:cs="Times New Roman"/>
          <w:sz w:val="22"/>
        </w:rPr>
        <w:t>terms</w:t>
      </w:r>
      <w:r w:rsidRPr="00027248">
        <w:rPr>
          <w:rFonts w:cs="Times New Roman"/>
          <w:spacing w:val="65"/>
          <w:sz w:val="22"/>
        </w:rPr>
        <w:t xml:space="preserve"> </w:t>
      </w:r>
      <w:r w:rsidRPr="00027248">
        <w:rPr>
          <w:rFonts w:cs="Times New Roman"/>
          <w:sz w:val="22"/>
        </w:rPr>
        <w:t>but</w:t>
      </w:r>
      <w:r w:rsidRPr="00027248">
        <w:rPr>
          <w:rFonts w:cs="Times New Roman"/>
          <w:spacing w:val="1"/>
          <w:sz w:val="22"/>
        </w:rPr>
        <w:t xml:space="preserve"> </w:t>
      </w:r>
      <w:r w:rsidRPr="00027248">
        <w:rPr>
          <w:rFonts w:cs="Times New Roman"/>
          <w:sz w:val="22"/>
        </w:rPr>
        <w:t xml:space="preserve">Lexical Functions of </w:t>
      </w:r>
      <w:hyperlink r:id="rId29">
        <w:r w:rsidRPr="00027248">
          <w:rPr>
            <w:rFonts w:cs="Times New Roman"/>
            <w:sz w:val="22"/>
            <w:u w:val="single"/>
          </w:rPr>
          <w:t>Mel’čuk</w:t>
        </w:r>
        <w:r w:rsidRPr="00027248">
          <w:rPr>
            <w:rFonts w:cs="Times New Roman"/>
            <w:sz w:val="22"/>
          </w:rPr>
          <w:t xml:space="preserve"> </w:t>
        </w:r>
      </w:hyperlink>
      <w:r w:rsidRPr="00027248">
        <w:rPr>
          <w:rFonts w:cs="Times New Roman"/>
          <w:sz w:val="22"/>
        </w:rPr>
        <w:t>have never been employed exhaustively to investigate</w:t>
      </w:r>
      <w:r w:rsidRPr="00027248">
        <w:rPr>
          <w:rFonts w:cs="Times New Roman"/>
          <w:spacing w:val="1"/>
          <w:sz w:val="22"/>
        </w:rPr>
        <w:t xml:space="preserve"> </w:t>
      </w:r>
      <w:r w:rsidRPr="00027248">
        <w:rPr>
          <w:rFonts w:cs="Times New Roman"/>
          <w:sz w:val="22"/>
        </w:rPr>
        <w:t>syntagmatic</w:t>
      </w:r>
      <w:r w:rsidRPr="00027248">
        <w:rPr>
          <w:rFonts w:cs="Times New Roman"/>
          <w:spacing w:val="-2"/>
          <w:sz w:val="22"/>
        </w:rPr>
        <w:t xml:space="preserve"> </w:t>
      </w:r>
      <w:r w:rsidRPr="00027248">
        <w:rPr>
          <w:rFonts w:cs="Times New Roman"/>
          <w:sz w:val="22"/>
        </w:rPr>
        <w:t>lexical</w:t>
      </w:r>
      <w:r w:rsidRPr="00027248">
        <w:rPr>
          <w:rFonts w:cs="Times New Roman"/>
          <w:spacing w:val="-1"/>
          <w:sz w:val="22"/>
        </w:rPr>
        <w:t xml:space="preserve"> </w:t>
      </w:r>
      <w:r w:rsidRPr="00027248">
        <w:rPr>
          <w:rFonts w:cs="Times New Roman"/>
          <w:sz w:val="22"/>
        </w:rPr>
        <w:t>relations</w:t>
      </w:r>
      <w:r w:rsidRPr="00027248">
        <w:rPr>
          <w:rFonts w:cs="Times New Roman"/>
          <w:spacing w:val="-2"/>
          <w:sz w:val="22"/>
        </w:rPr>
        <w:t xml:space="preserve"> </w:t>
      </w:r>
      <w:r w:rsidRPr="00027248">
        <w:rPr>
          <w:rFonts w:cs="Times New Roman"/>
          <w:sz w:val="22"/>
        </w:rPr>
        <w:t>in terminology</w:t>
      </w:r>
      <w:r w:rsidRPr="00027248">
        <w:rPr>
          <w:rFonts w:cs="Times New Roman"/>
          <w:spacing w:val="-1"/>
          <w:sz w:val="22"/>
        </w:rPr>
        <w:t xml:space="preserve"> </w:t>
      </w:r>
      <w:r w:rsidRPr="00027248">
        <w:rPr>
          <w:rFonts w:cs="Times New Roman"/>
          <w:sz w:val="22"/>
        </w:rPr>
        <w:t>like in</w:t>
      </w:r>
      <w:r w:rsidRPr="00027248">
        <w:rPr>
          <w:rFonts w:cs="Times New Roman"/>
          <w:spacing w:val="-1"/>
          <w:sz w:val="22"/>
        </w:rPr>
        <w:t xml:space="preserve"> </w:t>
      </w:r>
      <w:r w:rsidRPr="00027248">
        <w:rPr>
          <w:rFonts w:cs="Times New Roman"/>
          <w:sz w:val="22"/>
        </w:rPr>
        <w:t>the current</w:t>
      </w:r>
      <w:r w:rsidRPr="00027248">
        <w:rPr>
          <w:rFonts w:cs="Times New Roman"/>
          <w:spacing w:val="-1"/>
          <w:sz w:val="22"/>
        </w:rPr>
        <w:t xml:space="preserve"> </w:t>
      </w:r>
      <w:r w:rsidRPr="00027248">
        <w:rPr>
          <w:rFonts w:cs="Times New Roman"/>
          <w:sz w:val="22"/>
        </w:rPr>
        <w:t>study.</w:t>
      </w:r>
    </w:p>
    <w:p w14:paraId="6224CC10" w14:textId="43757F77" w:rsidR="00327E60" w:rsidRPr="00850CC4" w:rsidRDefault="00346170" w:rsidP="00850CC4">
      <w:pPr>
        <w:pStyle w:val="Heading3"/>
        <w:rPr>
          <w:b w:val="0"/>
        </w:rPr>
      </w:pPr>
      <w:r w:rsidRPr="0010550B">
        <w:t xml:space="preserve">5.1.2. </w:t>
      </w:r>
      <w:r w:rsidR="00327E60" w:rsidRPr="0010550B">
        <w:t>The</w:t>
      </w:r>
      <w:r w:rsidR="00327E60" w:rsidRPr="0010550B">
        <w:rPr>
          <w:spacing w:val="-1"/>
        </w:rPr>
        <w:t xml:space="preserve"> </w:t>
      </w:r>
      <w:r w:rsidR="00327E60" w:rsidRPr="0010550B">
        <w:t>degree</w:t>
      </w:r>
      <w:r w:rsidR="00327E60" w:rsidRPr="0010550B">
        <w:rPr>
          <w:spacing w:val="1"/>
        </w:rPr>
        <w:t xml:space="preserve"> </w:t>
      </w:r>
      <w:r w:rsidR="00327E60" w:rsidRPr="0010550B">
        <w:t>of</w:t>
      </w:r>
      <w:r w:rsidR="00327E60" w:rsidRPr="0010550B">
        <w:rPr>
          <w:spacing w:val="-3"/>
        </w:rPr>
        <w:t xml:space="preserve"> </w:t>
      </w:r>
      <w:r w:rsidR="00327E60" w:rsidRPr="0010550B">
        <w:t>popularity</w:t>
      </w:r>
      <w:r w:rsidR="00850CC4">
        <w:t xml:space="preserve">: </w:t>
      </w:r>
      <w:r w:rsidR="00327E60" w:rsidRPr="00850CC4">
        <w:rPr>
          <w:b w:val="0"/>
        </w:rPr>
        <w:t>In Table 5.2, the relations are listed in the order of popularity: Result-of and</w:t>
      </w:r>
      <w:r w:rsidR="00327E60" w:rsidRPr="00850CC4">
        <w:rPr>
          <w:b w:val="0"/>
          <w:spacing w:val="1"/>
        </w:rPr>
        <w:t xml:space="preserve"> </w:t>
      </w:r>
      <w:r w:rsidR="00327E60" w:rsidRPr="00850CC4">
        <w:rPr>
          <w:b w:val="0"/>
        </w:rPr>
        <w:t>Loc-in</w:t>
      </w:r>
      <w:r w:rsidR="00327E60" w:rsidRPr="00850CC4">
        <w:rPr>
          <w:b w:val="0"/>
          <w:spacing w:val="1"/>
        </w:rPr>
        <w:t xml:space="preserve"> </w:t>
      </w:r>
      <w:r w:rsidR="00327E60" w:rsidRPr="00850CC4">
        <w:rPr>
          <w:b w:val="0"/>
        </w:rPr>
        <w:t>and Qualifier</w:t>
      </w:r>
      <w:r w:rsidR="00327E60" w:rsidRPr="00850CC4">
        <w:rPr>
          <w:b w:val="0"/>
          <w:spacing w:val="65"/>
        </w:rPr>
        <w:t xml:space="preserve"> </w:t>
      </w:r>
      <w:r w:rsidR="00327E60" w:rsidRPr="00850CC4">
        <w:rPr>
          <w:b w:val="0"/>
        </w:rPr>
        <w:t>are the three relations with largest numbers of 376, 285, and</w:t>
      </w:r>
      <w:r w:rsidR="00327E60" w:rsidRPr="00850CC4">
        <w:rPr>
          <w:b w:val="0"/>
          <w:spacing w:val="1"/>
        </w:rPr>
        <w:t xml:space="preserve"> </w:t>
      </w:r>
      <w:r w:rsidR="00327E60" w:rsidRPr="00850CC4">
        <w:rPr>
          <w:b w:val="0"/>
        </w:rPr>
        <w:t>281, respectively. Ranked the second are Quantifier, Real 1 and Fact 2 with 132, 119</w:t>
      </w:r>
      <w:r w:rsidR="00327E60" w:rsidRPr="00850CC4">
        <w:rPr>
          <w:b w:val="0"/>
          <w:spacing w:val="1"/>
        </w:rPr>
        <w:t xml:space="preserve"> </w:t>
      </w:r>
      <w:r w:rsidR="00327E60" w:rsidRPr="00850CC4">
        <w:rPr>
          <w:b w:val="0"/>
        </w:rPr>
        <w:t xml:space="preserve">and 112 relations. The rest LRs are </w:t>
      </w:r>
      <w:r w:rsidR="00327E60" w:rsidRPr="00850CC4">
        <w:rPr>
          <w:b w:val="0"/>
          <w:i/>
        </w:rPr>
        <w:t>Prepositional combinations</w:t>
      </w:r>
      <w:r w:rsidR="00327E60" w:rsidRPr="00850CC4">
        <w:rPr>
          <w:b w:val="0"/>
        </w:rPr>
        <w:t>, which repeatedly</w:t>
      </w:r>
      <w:r w:rsidR="00327E60" w:rsidRPr="00850CC4">
        <w:rPr>
          <w:b w:val="0"/>
          <w:spacing w:val="1"/>
        </w:rPr>
        <w:t xml:space="preserve"> </w:t>
      </w:r>
      <w:r w:rsidR="00327E60" w:rsidRPr="00850CC4">
        <w:rPr>
          <w:b w:val="0"/>
        </w:rPr>
        <w:t>occur</w:t>
      </w:r>
      <w:r w:rsidR="00327E60" w:rsidRPr="00850CC4">
        <w:rPr>
          <w:b w:val="0"/>
          <w:spacing w:val="1"/>
        </w:rPr>
        <w:t xml:space="preserve"> </w:t>
      </w:r>
      <w:r w:rsidR="00327E60" w:rsidRPr="00850CC4">
        <w:rPr>
          <w:b w:val="0"/>
        </w:rPr>
        <w:t>in</w:t>
      </w:r>
      <w:r w:rsidR="00327E60" w:rsidRPr="00850CC4">
        <w:rPr>
          <w:b w:val="0"/>
          <w:spacing w:val="1"/>
        </w:rPr>
        <w:t xml:space="preserve"> </w:t>
      </w:r>
      <w:r w:rsidR="00327E60" w:rsidRPr="00850CC4">
        <w:rPr>
          <w:b w:val="0"/>
        </w:rPr>
        <w:t>this</w:t>
      </w:r>
      <w:r w:rsidR="00327E60" w:rsidRPr="00850CC4">
        <w:rPr>
          <w:b w:val="0"/>
          <w:spacing w:val="1"/>
        </w:rPr>
        <w:t xml:space="preserve"> </w:t>
      </w:r>
      <w:r w:rsidR="00327E60" w:rsidRPr="00850CC4">
        <w:rPr>
          <w:b w:val="0"/>
        </w:rPr>
        <w:t>text</w:t>
      </w:r>
      <w:r w:rsidR="00327E60" w:rsidRPr="00850CC4">
        <w:rPr>
          <w:b w:val="0"/>
          <w:spacing w:val="1"/>
        </w:rPr>
        <w:t xml:space="preserve"> </w:t>
      </w:r>
      <w:r w:rsidR="00327E60" w:rsidRPr="00850CC4">
        <w:rPr>
          <w:b w:val="0"/>
        </w:rPr>
        <w:t>type.</w:t>
      </w:r>
      <w:r w:rsidR="00327E60" w:rsidRPr="00850CC4">
        <w:rPr>
          <w:b w:val="0"/>
          <w:spacing w:val="1"/>
        </w:rPr>
        <w:t xml:space="preserve"> </w:t>
      </w:r>
      <w:r w:rsidR="00327E60" w:rsidRPr="00850CC4">
        <w:rPr>
          <w:b w:val="0"/>
        </w:rPr>
        <w:t>All</w:t>
      </w:r>
      <w:r w:rsidR="00327E60" w:rsidRPr="00850CC4">
        <w:rPr>
          <w:b w:val="0"/>
          <w:spacing w:val="1"/>
        </w:rPr>
        <w:t xml:space="preserve"> </w:t>
      </w:r>
      <w:r w:rsidR="00327E60" w:rsidRPr="00850CC4">
        <w:rPr>
          <w:b w:val="0"/>
        </w:rPr>
        <w:t>these</w:t>
      </w:r>
      <w:r w:rsidR="00327E60" w:rsidRPr="00850CC4">
        <w:rPr>
          <w:b w:val="0"/>
          <w:spacing w:val="1"/>
        </w:rPr>
        <w:t xml:space="preserve"> </w:t>
      </w:r>
      <w:r w:rsidR="00327E60" w:rsidRPr="00850CC4">
        <w:rPr>
          <w:b w:val="0"/>
        </w:rPr>
        <w:t>13</w:t>
      </w:r>
      <w:r w:rsidR="00327E60" w:rsidRPr="00850CC4">
        <w:rPr>
          <w:b w:val="0"/>
          <w:spacing w:val="1"/>
        </w:rPr>
        <w:t xml:space="preserve"> </w:t>
      </w:r>
      <w:r w:rsidR="00327E60" w:rsidRPr="00850CC4">
        <w:rPr>
          <w:b w:val="0"/>
        </w:rPr>
        <w:t>syntagmatic</w:t>
      </w:r>
      <w:r w:rsidR="00327E60" w:rsidRPr="00850CC4">
        <w:rPr>
          <w:b w:val="0"/>
          <w:spacing w:val="1"/>
        </w:rPr>
        <w:t xml:space="preserve"> </w:t>
      </w:r>
      <w:r w:rsidR="00327E60" w:rsidRPr="00850CC4">
        <w:rPr>
          <w:b w:val="0"/>
        </w:rPr>
        <w:t>LRs</w:t>
      </w:r>
      <w:r w:rsidR="00327E60" w:rsidRPr="00850CC4">
        <w:rPr>
          <w:b w:val="0"/>
          <w:spacing w:val="1"/>
        </w:rPr>
        <w:t xml:space="preserve"> </w:t>
      </w:r>
      <w:r w:rsidR="00327E60" w:rsidRPr="00850CC4">
        <w:rPr>
          <w:b w:val="0"/>
        </w:rPr>
        <w:t>in</w:t>
      </w:r>
      <w:r w:rsidR="00327E60" w:rsidRPr="00850CC4">
        <w:rPr>
          <w:b w:val="0"/>
          <w:spacing w:val="1"/>
        </w:rPr>
        <w:t xml:space="preserve"> </w:t>
      </w:r>
      <w:r w:rsidR="00327E60" w:rsidRPr="00850CC4">
        <w:rPr>
          <w:b w:val="0"/>
        </w:rPr>
        <w:t>HBD</w:t>
      </w:r>
      <w:r w:rsidR="00327E60" w:rsidRPr="00850CC4">
        <w:rPr>
          <w:b w:val="0"/>
          <w:spacing w:val="1"/>
        </w:rPr>
        <w:t xml:space="preserve"> </w:t>
      </w:r>
      <w:r w:rsidR="00327E60" w:rsidRPr="00850CC4">
        <w:rPr>
          <w:b w:val="0"/>
        </w:rPr>
        <w:t>terminology</w:t>
      </w:r>
      <w:r w:rsidR="00327E60" w:rsidRPr="00850CC4">
        <w:rPr>
          <w:b w:val="0"/>
          <w:spacing w:val="65"/>
        </w:rPr>
        <w:t xml:space="preserve"> </w:t>
      </w:r>
      <w:r w:rsidR="00327E60" w:rsidRPr="00850CC4">
        <w:rPr>
          <w:b w:val="0"/>
        </w:rPr>
        <w:t>are</w:t>
      </w:r>
      <w:r w:rsidR="00327E60" w:rsidRPr="00850CC4">
        <w:rPr>
          <w:b w:val="0"/>
          <w:spacing w:val="1"/>
        </w:rPr>
        <w:t xml:space="preserve"> </w:t>
      </w:r>
      <w:r w:rsidR="00327E60" w:rsidRPr="00850CC4">
        <w:rPr>
          <w:b w:val="0"/>
        </w:rPr>
        <w:t>discussed</w:t>
      </w:r>
      <w:r w:rsidR="00327E60" w:rsidRPr="00850CC4">
        <w:rPr>
          <w:b w:val="0"/>
          <w:spacing w:val="-2"/>
        </w:rPr>
        <w:t xml:space="preserve"> </w:t>
      </w:r>
      <w:r w:rsidR="00327E60" w:rsidRPr="00850CC4">
        <w:rPr>
          <w:b w:val="0"/>
        </w:rPr>
        <w:t>in</w:t>
      </w:r>
      <w:r w:rsidR="00327E60" w:rsidRPr="00850CC4">
        <w:rPr>
          <w:b w:val="0"/>
          <w:spacing w:val="-1"/>
        </w:rPr>
        <w:t xml:space="preserve"> </w:t>
      </w:r>
      <w:r w:rsidR="00327E60" w:rsidRPr="00850CC4">
        <w:rPr>
          <w:b w:val="0"/>
        </w:rPr>
        <w:t>details</w:t>
      </w:r>
      <w:r w:rsidR="00327E60" w:rsidRPr="00850CC4">
        <w:rPr>
          <w:b w:val="0"/>
          <w:spacing w:val="-1"/>
        </w:rPr>
        <w:t xml:space="preserve"> </w:t>
      </w:r>
      <w:r w:rsidR="00327E60" w:rsidRPr="00850CC4">
        <w:rPr>
          <w:b w:val="0"/>
        </w:rPr>
        <w:t>in</w:t>
      </w:r>
      <w:r w:rsidR="00327E60" w:rsidRPr="00850CC4">
        <w:rPr>
          <w:b w:val="0"/>
          <w:spacing w:val="-1"/>
        </w:rPr>
        <w:t xml:space="preserve"> </w:t>
      </w:r>
      <w:r w:rsidR="00327E60" w:rsidRPr="00850CC4">
        <w:rPr>
          <w:b w:val="0"/>
        </w:rPr>
        <w:t>the</w:t>
      </w:r>
      <w:r w:rsidR="00327E60" w:rsidRPr="00850CC4">
        <w:rPr>
          <w:b w:val="0"/>
          <w:spacing w:val="-1"/>
        </w:rPr>
        <w:t xml:space="preserve"> </w:t>
      </w:r>
      <w:r w:rsidR="00327E60" w:rsidRPr="00850CC4">
        <w:rPr>
          <w:b w:val="0"/>
        </w:rPr>
        <w:t>sections</w:t>
      </w:r>
      <w:r w:rsidR="00327E60" w:rsidRPr="00850CC4">
        <w:rPr>
          <w:b w:val="0"/>
          <w:spacing w:val="2"/>
        </w:rPr>
        <w:t xml:space="preserve"> </w:t>
      </w:r>
      <w:r w:rsidR="00327E60" w:rsidRPr="00850CC4">
        <w:rPr>
          <w:b w:val="0"/>
        </w:rPr>
        <w:t>below.</w:t>
      </w:r>
    </w:p>
    <w:p w14:paraId="38B57594" w14:textId="77777777" w:rsidR="00327E60" w:rsidRPr="00027248" w:rsidRDefault="00327E60" w:rsidP="0010550B">
      <w:pPr>
        <w:jc w:val="center"/>
        <w:rPr>
          <w:rFonts w:cs="Times New Roman"/>
          <w:i/>
          <w:sz w:val="22"/>
        </w:rPr>
      </w:pPr>
      <w:r w:rsidRPr="00027248">
        <w:rPr>
          <w:rFonts w:cs="Times New Roman"/>
          <w:b/>
          <w:sz w:val="22"/>
        </w:rPr>
        <w:t>Table</w:t>
      </w:r>
      <w:r w:rsidRPr="00027248">
        <w:rPr>
          <w:rFonts w:cs="Times New Roman"/>
          <w:b/>
          <w:spacing w:val="-3"/>
          <w:sz w:val="22"/>
        </w:rPr>
        <w:t xml:space="preserve"> </w:t>
      </w:r>
      <w:r w:rsidRPr="00027248">
        <w:rPr>
          <w:rFonts w:cs="Times New Roman"/>
          <w:b/>
          <w:sz w:val="22"/>
        </w:rPr>
        <w:t>5.2:</w:t>
      </w:r>
      <w:r w:rsidRPr="00027248">
        <w:rPr>
          <w:rFonts w:cs="Times New Roman"/>
          <w:b/>
          <w:spacing w:val="1"/>
          <w:sz w:val="22"/>
        </w:rPr>
        <w:t xml:space="preserve"> </w:t>
      </w:r>
      <w:r w:rsidRPr="00027248">
        <w:rPr>
          <w:rFonts w:cs="Times New Roman"/>
          <w:sz w:val="22"/>
        </w:rPr>
        <w:t>Degrees of</w:t>
      </w:r>
      <w:r w:rsidRPr="00027248">
        <w:rPr>
          <w:rFonts w:cs="Times New Roman"/>
          <w:spacing w:val="2"/>
          <w:sz w:val="22"/>
        </w:rPr>
        <w:t xml:space="preserve"> </w:t>
      </w:r>
      <w:r w:rsidRPr="00027248">
        <w:rPr>
          <w:rFonts w:cs="Times New Roman"/>
          <w:sz w:val="22"/>
        </w:rPr>
        <w:t>popularity of</w:t>
      </w:r>
      <w:r w:rsidRPr="00027248">
        <w:rPr>
          <w:rFonts w:cs="Times New Roman"/>
          <w:spacing w:val="-2"/>
          <w:sz w:val="22"/>
        </w:rPr>
        <w:t xml:space="preserve"> </w:t>
      </w:r>
      <w:r w:rsidRPr="00027248">
        <w:rPr>
          <w:rFonts w:cs="Times New Roman"/>
          <w:i/>
          <w:sz w:val="22"/>
        </w:rPr>
        <w:t>Syntagmatic</w:t>
      </w:r>
      <w:r w:rsidRPr="00027248">
        <w:rPr>
          <w:rFonts w:cs="Times New Roman"/>
          <w:i/>
          <w:spacing w:val="-3"/>
          <w:sz w:val="22"/>
        </w:rPr>
        <w:t xml:space="preserve"> </w:t>
      </w:r>
      <w:r w:rsidRPr="00027248">
        <w:rPr>
          <w:rFonts w:cs="Times New Roman"/>
          <w:i/>
          <w:sz w:val="22"/>
        </w:rPr>
        <w:t>lexical</w:t>
      </w:r>
      <w:r w:rsidRPr="00027248">
        <w:rPr>
          <w:rFonts w:cs="Times New Roman"/>
          <w:i/>
          <w:spacing w:val="-2"/>
          <w:sz w:val="22"/>
        </w:rPr>
        <w:t xml:space="preserve"> </w:t>
      </w:r>
      <w:r w:rsidRPr="00027248">
        <w:rPr>
          <w:rFonts w:cs="Times New Roman"/>
          <w:i/>
          <w:sz w:val="22"/>
        </w:rPr>
        <w:t>relations</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1465"/>
        <w:gridCol w:w="929"/>
        <w:gridCol w:w="929"/>
        <w:gridCol w:w="929"/>
        <w:gridCol w:w="929"/>
        <w:gridCol w:w="929"/>
        <w:gridCol w:w="930"/>
        <w:gridCol w:w="1498"/>
      </w:tblGrid>
      <w:tr w:rsidR="00327E60" w:rsidRPr="00027248" w14:paraId="5F89082B" w14:textId="77777777" w:rsidTr="0010550B">
        <w:trPr>
          <w:trHeight w:val="263"/>
        </w:trPr>
        <w:tc>
          <w:tcPr>
            <w:tcW w:w="960" w:type="dxa"/>
            <w:shd w:val="clear" w:color="auto" w:fill="C5DFB4"/>
          </w:tcPr>
          <w:p w14:paraId="751BE404" w14:textId="77777777" w:rsidR="00327E60" w:rsidRPr="00346170" w:rsidRDefault="00327E60" w:rsidP="00202675">
            <w:pPr>
              <w:pStyle w:val="TableParagraph"/>
              <w:ind w:left="0"/>
              <w:rPr>
                <w:b/>
                <w:sz w:val="20"/>
                <w:szCs w:val="20"/>
              </w:rPr>
            </w:pPr>
            <w:r w:rsidRPr="00346170">
              <w:rPr>
                <w:b/>
                <w:sz w:val="20"/>
                <w:szCs w:val="20"/>
              </w:rPr>
              <w:t>N0</w:t>
            </w:r>
          </w:p>
        </w:tc>
        <w:tc>
          <w:tcPr>
            <w:tcW w:w="1465" w:type="dxa"/>
            <w:shd w:val="clear" w:color="auto" w:fill="C5DFB4"/>
          </w:tcPr>
          <w:p w14:paraId="4A0768DC" w14:textId="77777777" w:rsidR="00327E60" w:rsidRPr="00346170" w:rsidRDefault="00327E60" w:rsidP="00202675">
            <w:pPr>
              <w:pStyle w:val="TableParagraph"/>
              <w:ind w:left="0"/>
              <w:rPr>
                <w:b/>
                <w:sz w:val="20"/>
                <w:szCs w:val="20"/>
              </w:rPr>
            </w:pPr>
            <w:r w:rsidRPr="00346170">
              <w:rPr>
                <w:b/>
                <w:sz w:val="20"/>
                <w:szCs w:val="20"/>
              </w:rPr>
              <w:t>Lexical</w:t>
            </w:r>
            <w:r w:rsidRPr="00346170">
              <w:rPr>
                <w:b/>
                <w:spacing w:val="1"/>
                <w:sz w:val="20"/>
                <w:szCs w:val="20"/>
              </w:rPr>
              <w:t xml:space="preserve"> </w:t>
            </w:r>
            <w:r w:rsidRPr="00346170">
              <w:rPr>
                <w:b/>
                <w:sz w:val="20"/>
                <w:szCs w:val="20"/>
              </w:rPr>
              <w:t>relations</w:t>
            </w:r>
          </w:p>
        </w:tc>
        <w:tc>
          <w:tcPr>
            <w:tcW w:w="929" w:type="dxa"/>
            <w:shd w:val="clear" w:color="auto" w:fill="C5DFB4"/>
          </w:tcPr>
          <w:p w14:paraId="72A7FCCB" w14:textId="77777777" w:rsidR="00327E60" w:rsidRPr="00346170" w:rsidRDefault="00327E60" w:rsidP="00202675">
            <w:pPr>
              <w:pStyle w:val="TableParagraph"/>
              <w:ind w:left="0"/>
              <w:rPr>
                <w:b/>
                <w:sz w:val="20"/>
                <w:szCs w:val="20"/>
              </w:rPr>
            </w:pPr>
            <w:r w:rsidRPr="00346170">
              <w:rPr>
                <w:b/>
                <w:sz w:val="20"/>
                <w:szCs w:val="20"/>
              </w:rPr>
              <w:t>Ch.</w:t>
            </w:r>
            <w:r w:rsidRPr="00346170">
              <w:rPr>
                <w:b/>
                <w:spacing w:val="-1"/>
                <w:sz w:val="20"/>
                <w:szCs w:val="20"/>
              </w:rPr>
              <w:t xml:space="preserve"> </w:t>
            </w:r>
            <w:r w:rsidRPr="00346170">
              <w:rPr>
                <w:b/>
                <w:sz w:val="20"/>
                <w:szCs w:val="20"/>
              </w:rPr>
              <w:t>1</w:t>
            </w:r>
          </w:p>
        </w:tc>
        <w:tc>
          <w:tcPr>
            <w:tcW w:w="929" w:type="dxa"/>
            <w:shd w:val="clear" w:color="auto" w:fill="C5DFB4"/>
          </w:tcPr>
          <w:p w14:paraId="396CC06F" w14:textId="77777777" w:rsidR="00327E60" w:rsidRPr="00346170" w:rsidRDefault="00327E60" w:rsidP="00202675">
            <w:pPr>
              <w:pStyle w:val="TableParagraph"/>
              <w:ind w:left="0"/>
              <w:rPr>
                <w:b/>
                <w:sz w:val="20"/>
                <w:szCs w:val="20"/>
              </w:rPr>
            </w:pPr>
            <w:r w:rsidRPr="00346170">
              <w:rPr>
                <w:b/>
                <w:sz w:val="20"/>
                <w:szCs w:val="20"/>
              </w:rPr>
              <w:t>Ch.</w:t>
            </w:r>
            <w:r w:rsidRPr="00346170">
              <w:rPr>
                <w:b/>
                <w:spacing w:val="-1"/>
                <w:sz w:val="20"/>
                <w:szCs w:val="20"/>
              </w:rPr>
              <w:t xml:space="preserve"> </w:t>
            </w:r>
            <w:r w:rsidRPr="00346170">
              <w:rPr>
                <w:b/>
                <w:sz w:val="20"/>
                <w:szCs w:val="20"/>
              </w:rPr>
              <w:t>2</w:t>
            </w:r>
          </w:p>
        </w:tc>
        <w:tc>
          <w:tcPr>
            <w:tcW w:w="929" w:type="dxa"/>
            <w:shd w:val="clear" w:color="auto" w:fill="C5DFB4"/>
          </w:tcPr>
          <w:p w14:paraId="0983815C" w14:textId="77777777" w:rsidR="00327E60" w:rsidRPr="00346170" w:rsidRDefault="00327E60" w:rsidP="00202675">
            <w:pPr>
              <w:pStyle w:val="TableParagraph"/>
              <w:ind w:left="0"/>
              <w:rPr>
                <w:b/>
                <w:sz w:val="20"/>
                <w:szCs w:val="20"/>
              </w:rPr>
            </w:pPr>
            <w:r w:rsidRPr="00346170">
              <w:rPr>
                <w:b/>
                <w:sz w:val="20"/>
                <w:szCs w:val="20"/>
              </w:rPr>
              <w:t>Ch.</w:t>
            </w:r>
            <w:r w:rsidRPr="00346170">
              <w:rPr>
                <w:b/>
                <w:spacing w:val="-1"/>
                <w:sz w:val="20"/>
                <w:szCs w:val="20"/>
              </w:rPr>
              <w:t xml:space="preserve"> </w:t>
            </w:r>
            <w:r w:rsidRPr="00346170">
              <w:rPr>
                <w:b/>
                <w:sz w:val="20"/>
                <w:szCs w:val="20"/>
              </w:rPr>
              <w:t>3</w:t>
            </w:r>
          </w:p>
        </w:tc>
        <w:tc>
          <w:tcPr>
            <w:tcW w:w="929" w:type="dxa"/>
            <w:shd w:val="clear" w:color="auto" w:fill="C5DFB4"/>
          </w:tcPr>
          <w:p w14:paraId="79A100CB" w14:textId="77777777" w:rsidR="00327E60" w:rsidRPr="00346170" w:rsidRDefault="00327E60" w:rsidP="00202675">
            <w:pPr>
              <w:pStyle w:val="TableParagraph"/>
              <w:ind w:left="0"/>
              <w:rPr>
                <w:b/>
                <w:sz w:val="20"/>
                <w:szCs w:val="20"/>
              </w:rPr>
            </w:pPr>
            <w:r w:rsidRPr="00346170">
              <w:rPr>
                <w:b/>
                <w:sz w:val="20"/>
                <w:szCs w:val="20"/>
              </w:rPr>
              <w:t>Ch.</w:t>
            </w:r>
            <w:r w:rsidRPr="00346170">
              <w:rPr>
                <w:b/>
                <w:spacing w:val="-1"/>
                <w:sz w:val="20"/>
                <w:szCs w:val="20"/>
              </w:rPr>
              <w:t xml:space="preserve"> </w:t>
            </w:r>
            <w:r w:rsidRPr="00346170">
              <w:rPr>
                <w:b/>
                <w:sz w:val="20"/>
                <w:szCs w:val="20"/>
              </w:rPr>
              <w:t>4</w:t>
            </w:r>
          </w:p>
        </w:tc>
        <w:tc>
          <w:tcPr>
            <w:tcW w:w="929" w:type="dxa"/>
            <w:shd w:val="clear" w:color="auto" w:fill="C5DFB4"/>
          </w:tcPr>
          <w:p w14:paraId="644F3A13" w14:textId="77777777" w:rsidR="00327E60" w:rsidRPr="00346170" w:rsidRDefault="00327E60" w:rsidP="00202675">
            <w:pPr>
              <w:pStyle w:val="TableParagraph"/>
              <w:ind w:left="0"/>
              <w:rPr>
                <w:b/>
                <w:sz w:val="20"/>
                <w:szCs w:val="20"/>
              </w:rPr>
            </w:pPr>
            <w:r w:rsidRPr="00346170">
              <w:rPr>
                <w:b/>
                <w:sz w:val="20"/>
                <w:szCs w:val="20"/>
              </w:rPr>
              <w:t>Ch.</w:t>
            </w:r>
            <w:r w:rsidRPr="00346170">
              <w:rPr>
                <w:b/>
                <w:spacing w:val="-1"/>
                <w:sz w:val="20"/>
                <w:szCs w:val="20"/>
              </w:rPr>
              <w:t xml:space="preserve"> </w:t>
            </w:r>
            <w:r w:rsidRPr="00346170">
              <w:rPr>
                <w:b/>
                <w:sz w:val="20"/>
                <w:szCs w:val="20"/>
              </w:rPr>
              <w:t>5</w:t>
            </w:r>
          </w:p>
        </w:tc>
        <w:tc>
          <w:tcPr>
            <w:tcW w:w="930" w:type="dxa"/>
            <w:shd w:val="clear" w:color="auto" w:fill="C5DFB4"/>
          </w:tcPr>
          <w:p w14:paraId="779C1669" w14:textId="77777777" w:rsidR="00327E60" w:rsidRPr="00346170" w:rsidRDefault="00327E60" w:rsidP="00202675">
            <w:pPr>
              <w:pStyle w:val="TableParagraph"/>
              <w:ind w:left="0"/>
              <w:rPr>
                <w:b/>
                <w:sz w:val="20"/>
                <w:szCs w:val="20"/>
              </w:rPr>
            </w:pPr>
            <w:r w:rsidRPr="00346170">
              <w:rPr>
                <w:b/>
                <w:sz w:val="20"/>
                <w:szCs w:val="20"/>
              </w:rPr>
              <w:t>Ch.</w:t>
            </w:r>
            <w:r w:rsidRPr="00346170">
              <w:rPr>
                <w:b/>
                <w:spacing w:val="-1"/>
                <w:sz w:val="20"/>
                <w:szCs w:val="20"/>
              </w:rPr>
              <w:t xml:space="preserve"> </w:t>
            </w:r>
            <w:r w:rsidRPr="00346170">
              <w:rPr>
                <w:b/>
                <w:sz w:val="20"/>
                <w:szCs w:val="20"/>
              </w:rPr>
              <w:t>6</w:t>
            </w:r>
          </w:p>
        </w:tc>
        <w:tc>
          <w:tcPr>
            <w:tcW w:w="1498" w:type="dxa"/>
            <w:shd w:val="clear" w:color="auto" w:fill="C5DFB4"/>
          </w:tcPr>
          <w:p w14:paraId="48FE517D" w14:textId="5D1C564A" w:rsidR="00327E60" w:rsidRPr="00346170" w:rsidRDefault="00327E60" w:rsidP="0010550B">
            <w:pPr>
              <w:pStyle w:val="TableParagraph"/>
              <w:tabs>
                <w:tab w:val="left" w:pos="652"/>
              </w:tabs>
              <w:ind w:left="0"/>
              <w:rPr>
                <w:b/>
                <w:sz w:val="20"/>
                <w:szCs w:val="20"/>
              </w:rPr>
            </w:pPr>
            <w:r w:rsidRPr="00346170">
              <w:rPr>
                <w:b/>
                <w:sz w:val="20"/>
                <w:szCs w:val="20"/>
              </w:rPr>
              <w:t>N0</w:t>
            </w:r>
            <w:r w:rsidRPr="00346170">
              <w:rPr>
                <w:b/>
                <w:sz w:val="20"/>
                <w:szCs w:val="20"/>
              </w:rPr>
              <w:tab/>
            </w:r>
            <w:r w:rsidR="0010550B">
              <w:rPr>
                <w:b/>
                <w:sz w:val="20"/>
                <w:szCs w:val="20"/>
              </w:rPr>
              <w:t xml:space="preserve">of relations </w:t>
            </w:r>
          </w:p>
        </w:tc>
      </w:tr>
      <w:tr w:rsidR="00327E60" w:rsidRPr="00027248" w14:paraId="42E52EBA" w14:textId="77777777" w:rsidTr="0010550B">
        <w:trPr>
          <w:trHeight w:val="313"/>
        </w:trPr>
        <w:tc>
          <w:tcPr>
            <w:tcW w:w="960" w:type="dxa"/>
          </w:tcPr>
          <w:p w14:paraId="270B38B5" w14:textId="77777777" w:rsidR="00327E60" w:rsidRPr="00346170" w:rsidRDefault="00327E60" w:rsidP="00202675">
            <w:pPr>
              <w:pStyle w:val="TableParagraph"/>
              <w:ind w:left="0"/>
              <w:rPr>
                <w:sz w:val="20"/>
                <w:szCs w:val="20"/>
              </w:rPr>
            </w:pPr>
            <w:r w:rsidRPr="00346170">
              <w:rPr>
                <w:w w:val="99"/>
                <w:sz w:val="20"/>
                <w:szCs w:val="20"/>
              </w:rPr>
              <w:t>7</w:t>
            </w:r>
          </w:p>
        </w:tc>
        <w:tc>
          <w:tcPr>
            <w:tcW w:w="1465" w:type="dxa"/>
          </w:tcPr>
          <w:p w14:paraId="748B3E7C" w14:textId="77777777" w:rsidR="00327E60" w:rsidRPr="00346170" w:rsidRDefault="00327E60" w:rsidP="00202675">
            <w:pPr>
              <w:pStyle w:val="TableParagraph"/>
              <w:ind w:left="0"/>
              <w:rPr>
                <w:sz w:val="20"/>
                <w:szCs w:val="20"/>
              </w:rPr>
            </w:pPr>
            <w:r w:rsidRPr="00346170">
              <w:rPr>
                <w:sz w:val="20"/>
                <w:szCs w:val="20"/>
              </w:rPr>
              <w:t>7.</w:t>
            </w:r>
            <w:r w:rsidRPr="00346170">
              <w:rPr>
                <w:spacing w:val="-2"/>
                <w:sz w:val="20"/>
                <w:szCs w:val="20"/>
              </w:rPr>
              <w:t xml:space="preserve"> </w:t>
            </w:r>
            <w:r w:rsidRPr="00346170">
              <w:rPr>
                <w:sz w:val="20"/>
                <w:szCs w:val="20"/>
              </w:rPr>
              <w:t>Result-of</w:t>
            </w:r>
          </w:p>
        </w:tc>
        <w:tc>
          <w:tcPr>
            <w:tcW w:w="929" w:type="dxa"/>
          </w:tcPr>
          <w:p w14:paraId="1CE906DF" w14:textId="77777777" w:rsidR="00327E60" w:rsidRPr="00346170" w:rsidRDefault="00327E60" w:rsidP="00202675">
            <w:pPr>
              <w:pStyle w:val="TableParagraph"/>
              <w:ind w:left="0"/>
              <w:rPr>
                <w:sz w:val="20"/>
                <w:szCs w:val="20"/>
              </w:rPr>
            </w:pPr>
            <w:r w:rsidRPr="00346170">
              <w:rPr>
                <w:sz w:val="20"/>
                <w:szCs w:val="20"/>
              </w:rPr>
              <w:t>51</w:t>
            </w:r>
          </w:p>
        </w:tc>
        <w:tc>
          <w:tcPr>
            <w:tcW w:w="929" w:type="dxa"/>
          </w:tcPr>
          <w:p w14:paraId="32B95B2D" w14:textId="77777777" w:rsidR="00327E60" w:rsidRPr="00346170" w:rsidRDefault="00327E60" w:rsidP="00202675">
            <w:pPr>
              <w:pStyle w:val="TableParagraph"/>
              <w:ind w:left="0"/>
              <w:rPr>
                <w:sz w:val="20"/>
                <w:szCs w:val="20"/>
              </w:rPr>
            </w:pPr>
            <w:r w:rsidRPr="00346170">
              <w:rPr>
                <w:sz w:val="20"/>
                <w:szCs w:val="20"/>
              </w:rPr>
              <w:t>30</w:t>
            </w:r>
          </w:p>
        </w:tc>
        <w:tc>
          <w:tcPr>
            <w:tcW w:w="929" w:type="dxa"/>
          </w:tcPr>
          <w:p w14:paraId="0BEB8FBD" w14:textId="77777777" w:rsidR="00327E60" w:rsidRPr="00346170" w:rsidRDefault="00327E60" w:rsidP="00202675">
            <w:pPr>
              <w:pStyle w:val="TableParagraph"/>
              <w:ind w:left="0"/>
              <w:rPr>
                <w:sz w:val="20"/>
                <w:szCs w:val="20"/>
              </w:rPr>
            </w:pPr>
            <w:r w:rsidRPr="00346170">
              <w:rPr>
                <w:sz w:val="20"/>
                <w:szCs w:val="20"/>
              </w:rPr>
              <w:t>44</w:t>
            </w:r>
          </w:p>
        </w:tc>
        <w:tc>
          <w:tcPr>
            <w:tcW w:w="929" w:type="dxa"/>
          </w:tcPr>
          <w:p w14:paraId="66F5F696" w14:textId="77777777" w:rsidR="00327E60" w:rsidRPr="00346170" w:rsidRDefault="00327E60" w:rsidP="00202675">
            <w:pPr>
              <w:pStyle w:val="TableParagraph"/>
              <w:ind w:left="0"/>
              <w:rPr>
                <w:sz w:val="20"/>
                <w:szCs w:val="20"/>
              </w:rPr>
            </w:pPr>
            <w:r w:rsidRPr="00346170">
              <w:rPr>
                <w:sz w:val="20"/>
                <w:szCs w:val="20"/>
              </w:rPr>
              <w:t>26</w:t>
            </w:r>
          </w:p>
        </w:tc>
        <w:tc>
          <w:tcPr>
            <w:tcW w:w="929" w:type="dxa"/>
          </w:tcPr>
          <w:p w14:paraId="0501C9CA" w14:textId="77777777" w:rsidR="00327E60" w:rsidRPr="00346170" w:rsidRDefault="00327E60" w:rsidP="00202675">
            <w:pPr>
              <w:pStyle w:val="TableParagraph"/>
              <w:ind w:left="0"/>
              <w:rPr>
                <w:sz w:val="20"/>
                <w:szCs w:val="20"/>
              </w:rPr>
            </w:pPr>
            <w:r w:rsidRPr="00346170">
              <w:rPr>
                <w:sz w:val="20"/>
                <w:szCs w:val="20"/>
              </w:rPr>
              <w:t>38</w:t>
            </w:r>
          </w:p>
        </w:tc>
        <w:tc>
          <w:tcPr>
            <w:tcW w:w="930" w:type="dxa"/>
          </w:tcPr>
          <w:p w14:paraId="30A6F013" w14:textId="77777777" w:rsidR="00327E60" w:rsidRPr="00346170" w:rsidRDefault="00327E60" w:rsidP="00202675">
            <w:pPr>
              <w:pStyle w:val="TableParagraph"/>
              <w:ind w:left="0"/>
              <w:rPr>
                <w:sz w:val="20"/>
                <w:szCs w:val="20"/>
              </w:rPr>
            </w:pPr>
            <w:r w:rsidRPr="00346170">
              <w:rPr>
                <w:sz w:val="20"/>
                <w:szCs w:val="20"/>
              </w:rPr>
              <w:t>187</w:t>
            </w:r>
          </w:p>
        </w:tc>
        <w:tc>
          <w:tcPr>
            <w:tcW w:w="1498" w:type="dxa"/>
          </w:tcPr>
          <w:p w14:paraId="0F54CA65" w14:textId="77777777" w:rsidR="00327E60" w:rsidRPr="00346170" w:rsidRDefault="00327E60" w:rsidP="00202675">
            <w:pPr>
              <w:pStyle w:val="TableParagraph"/>
              <w:ind w:left="0"/>
              <w:rPr>
                <w:sz w:val="20"/>
                <w:szCs w:val="20"/>
              </w:rPr>
            </w:pPr>
            <w:r w:rsidRPr="00346170">
              <w:rPr>
                <w:sz w:val="20"/>
                <w:szCs w:val="20"/>
              </w:rPr>
              <w:t>376</w:t>
            </w:r>
          </w:p>
        </w:tc>
      </w:tr>
      <w:tr w:rsidR="00327E60" w:rsidRPr="00027248" w14:paraId="774A03B2" w14:textId="77777777" w:rsidTr="0010550B">
        <w:trPr>
          <w:trHeight w:val="299"/>
        </w:trPr>
        <w:tc>
          <w:tcPr>
            <w:tcW w:w="960" w:type="dxa"/>
          </w:tcPr>
          <w:p w14:paraId="6D3E6B96" w14:textId="77777777" w:rsidR="00327E60" w:rsidRPr="00346170" w:rsidRDefault="00327E60" w:rsidP="00202675">
            <w:pPr>
              <w:pStyle w:val="TableParagraph"/>
              <w:ind w:left="0"/>
              <w:rPr>
                <w:sz w:val="20"/>
                <w:szCs w:val="20"/>
              </w:rPr>
            </w:pPr>
            <w:r w:rsidRPr="00346170">
              <w:rPr>
                <w:sz w:val="20"/>
                <w:szCs w:val="20"/>
              </w:rPr>
              <w:t>12</w:t>
            </w:r>
          </w:p>
        </w:tc>
        <w:tc>
          <w:tcPr>
            <w:tcW w:w="1465" w:type="dxa"/>
          </w:tcPr>
          <w:p w14:paraId="0EB2476A" w14:textId="77777777" w:rsidR="00327E60" w:rsidRPr="00346170" w:rsidRDefault="00327E60" w:rsidP="00202675">
            <w:pPr>
              <w:pStyle w:val="TableParagraph"/>
              <w:ind w:left="0"/>
              <w:rPr>
                <w:sz w:val="20"/>
                <w:szCs w:val="20"/>
              </w:rPr>
            </w:pPr>
            <w:r w:rsidRPr="00346170">
              <w:rPr>
                <w:sz w:val="20"/>
                <w:szCs w:val="20"/>
              </w:rPr>
              <w:t>22.</w:t>
            </w:r>
            <w:r w:rsidRPr="00346170">
              <w:rPr>
                <w:spacing w:val="-1"/>
                <w:sz w:val="20"/>
                <w:szCs w:val="20"/>
              </w:rPr>
              <w:t xml:space="preserve"> </w:t>
            </w:r>
            <w:r w:rsidRPr="00346170">
              <w:rPr>
                <w:sz w:val="20"/>
                <w:szCs w:val="20"/>
              </w:rPr>
              <w:t>LF</w:t>
            </w:r>
            <w:r w:rsidRPr="00346170">
              <w:rPr>
                <w:spacing w:val="-2"/>
                <w:sz w:val="20"/>
                <w:szCs w:val="20"/>
              </w:rPr>
              <w:t xml:space="preserve"> </w:t>
            </w:r>
            <w:r w:rsidRPr="00346170">
              <w:rPr>
                <w:sz w:val="20"/>
                <w:szCs w:val="20"/>
              </w:rPr>
              <w:t>Loc</w:t>
            </w:r>
            <w:r w:rsidRPr="00346170">
              <w:rPr>
                <w:spacing w:val="-1"/>
                <w:sz w:val="20"/>
                <w:szCs w:val="20"/>
              </w:rPr>
              <w:t xml:space="preserve"> </w:t>
            </w:r>
            <w:r w:rsidRPr="00346170">
              <w:rPr>
                <w:sz w:val="20"/>
                <w:szCs w:val="20"/>
              </w:rPr>
              <w:t>in</w:t>
            </w:r>
          </w:p>
        </w:tc>
        <w:tc>
          <w:tcPr>
            <w:tcW w:w="929" w:type="dxa"/>
          </w:tcPr>
          <w:p w14:paraId="686A72F7" w14:textId="77777777" w:rsidR="00327E60" w:rsidRPr="00346170" w:rsidRDefault="00327E60" w:rsidP="00202675">
            <w:pPr>
              <w:pStyle w:val="TableParagraph"/>
              <w:ind w:left="0"/>
              <w:rPr>
                <w:sz w:val="20"/>
                <w:szCs w:val="20"/>
              </w:rPr>
            </w:pPr>
            <w:r w:rsidRPr="00346170">
              <w:rPr>
                <w:sz w:val="20"/>
                <w:szCs w:val="20"/>
              </w:rPr>
              <w:t>44</w:t>
            </w:r>
          </w:p>
        </w:tc>
        <w:tc>
          <w:tcPr>
            <w:tcW w:w="929" w:type="dxa"/>
          </w:tcPr>
          <w:p w14:paraId="56C9562E" w14:textId="77777777" w:rsidR="00327E60" w:rsidRPr="00346170" w:rsidRDefault="00327E60" w:rsidP="00202675">
            <w:pPr>
              <w:pStyle w:val="TableParagraph"/>
              <w:ind w:left="0"/>
              <w:rPr>
                <w:sz w:val="20"/>
                <w:szCs w:val="20"/>
              </w:rPr>
            </w:pPr>
            <w:r w:rsidRPr="00346170">
              <w:rPr>
                <w:sz w:val="20"/>
                <w:szCs w:val="20"/>
              </w:rPr>
              <w:t>39</w:t>
            </w:r>
          </w:p>
        </w:tc>
        <w:tc>
          <w:tcPr>
            <w:tcW w:w="929" w:type="dxa"/>
          </w:tcPr>
          <w:p w14:paraId="04FC047F" w14:textId="77777777" w:rsidR="00327E60" w:rsidRPr="00346170" w:rsidRDefault="00327E60" w:rsidP="00202675">
            <w:pPr>
              <w:pStyle w:val="TableParagraph"/>
              <w:ind w:left="0"/>
              <w:rPr>
                <w:sz w:val="20"/>
                <w:szCs w:val="20"/>
              </w:rPr>
            </w:pPr>
            <w:r w:rsidRPr="00346170">
              <w:rPr>
                <w:sz w:val="20"/>
                <w:szCs w:val="20"/>
              </w:rPr>
              <w:t>22</w:t>
            </w:r>
          </w:p>
        </w:tc>
        <w:tc>
          <w:tcPr>
            <w:tcW w:w="929" w:type="dxa"/>
          </w:tcPr>
          <w:p w14:paraId="5345312F" w14:textId="77777777" w:rsidR="00327E60" w:rsidRPr="00346170" w:rsidRDefault="00327E60" w:rsidP="00202675">
            <w:pPr>
              <w:pStyle w:val="TableParagraph"/>
              <w:ind w:left="0"/>
              <w:rPr>
                <w:sz w:val="20"/>
                <w:szCs w:val="20"/>
              </w:rPr>
            </w:pPr>
            <w:r w:rsidRPr="00346170">
              <w:rPr>
                <w:sz w:val="20"/>
                <w:szCs w:val="20"/>
              </w:rPr>
              <w:t>36</w:t>
            </w:r>
          </w:p>
        </w:tc>
        <w:tc>
          <w:tcPr>
            <w:tcW w:w="929" w:type="dxa"/>
          </w:tcPr>
          <w:p w14:paraId="207CC8FE" w14:textId="77777777" w:rsidR="00327E60" w:rsidRPr="00346170" w:rsidRDefault="00327E60" w:rsidP="00202675">
            <w:pPr>
              <w:pStyle w:val="TableParagraph"/>
              <w:ind w:left="0"/>
              <w:rPr>
                <w:sz w:val="20"/>
                <w:szCs w:val="20"/>
              </w:rPr>
            </w:pPr>
            <w:r w:rsidRPr="00346170">
              <w:rPr>
                <w:sz w:val="20"/>
                <w:szCs w:val="20"/>
              </w:rPr>
              <w:t>28</w:t>
            </w:r>
          </w:p>
        </w:tc>
        <w:tc>
          <w:tcPr>
            <w:tcW w:w="930" w:type="dxa"/>
          </w:tcPr>
          <w:p w14:paraId="6E3787D8" w14:textId="77777777" w:rsidR="00327E60" w:rsidRPr="00346170" w:rsidRDefault="00327E60" w:rsidP="00202675">
            <w:pPr>
              <w:pStyle w:val="TableParagraph"/>
              <w:ind w:left="0"/>
              <w:rPr>
                <w:sz w:val="20"/>
                <w:szCs w:val="20"/>
              </w:rPr>
            </w:pPr>
            <w:r w:rsidRPr="00346170">
              <w:rPr>
                <w:sz w:val="20"/>
                <w:szCs w:val="20"/>
              </w:rPr>
              <w:t>116</w:t>
            </w:r>
          </w:p>
        </w:tc>
        <w:tc>
          <w:tcPr>
            <w:tcW w:w="1498" w:type="dxa"/>
          </w:tcPr>
          <w:p w14:paraId="636365EC" w14:textId="77777777" w:rsidR="00327E60" w:rsidRPr="00346170" w:rsidRDefault="00327E60" w:rsidP="00202675">
            <w:pPr>
              <w:pStyle w:val="TableParagraph"/>
              <w:ind w:left="0"/>
              <w:rPr>
                <w:sz w:val="20"/>
                <w:szCs w:val="20"/>
              </w:rPr>
            </w:pPr>
            <w:r w:rsidRPr="00346170">
              <w:rPr>
                <w:sz w:val="20"/>
                <w:szCs w:val="20"/>
              </w:rPr>
              <w:t>285</w:t>
            </w:r>
          </w:p>
        </w:tc>
      </w:tr>
      <w:tr w:rsidR="00327E60" w:rsidRPr="00027248" w14:paraId="57B08104" w14:textId="77777777" w:rsidTr="0010550B">
        <w:trPr>
          <w:trHeight w:val="316"/>
        </w:trPr>
        <w:tc>
          <w:tcPr>
            <w:tcW w:w="960" w:type="dxa"/>
          </w:tcPr>
          <w:p w14:paraId="6D7CB241" w14:textId="77777777" w:rsidR="00327E60" w:rsidRPr="00346170" w:rsidRDefault="00327E60" w:rsidP="00202675">
            <w:pPr>
              <w:pStyle w:val="TableParagraph"/>
              <w:ind w:left="0"/>
              <w:rPr>
                <w:sz w:val="20"/>
                <w:szCs w:val="20"/>
              </w:rPr>
            </w:pPr>
            <w:r w:rsidRPr="00346170">
              <w:rPr>
                <w:sz w:val="20"/>
                <w:szCs w:val="20"/>
              </w:rPr>
              <w:t>13</w:t>
            </w:r>
          </w:p>
        </w:tc>
        <w:tc>
          <w:tcPr>
            <w:tcW w:w="1465" w:type="dxa"/>
          </w:tcPr>
          <w:p w14:paraId="63CF6BB6" w14:textId="77777777" w:rsidR="00327E60" w:rsidRPr="00346170" w:rsidRDefault="00327E60" w:rsidP="00202675">
            <w:pPr>
              <w:pStyle w:val="TableParagraph"/>
              <w:ind w:left="0"/>
              <w:rPr>
                <w:sz w:val="20"/>
                <w:szCs w:val="20"/>
              </w:rPr>
            </w:pPr>
            <w:r w:rsidRPr="00346170">
              <w:rPr>
                <w:sz w:val="20"/>
                <w:szCs w:val="20"/>
              </w:rPr>
              <w:t>17.</w:t>
            </w:r>
            <w:r w:rsidRPr="00346170">
              <w:rPr>
                <w:spacing w:val="-1"/>
                <w:sz w:val="20"/>
                <w:szCs w:val="20"/>
              </w:rPr>
              <w:t xml:space="preserve"> </w:t>
            </w:r>
            <w:r w:rsidRPr="00346170">
              <w:rPr>
                <w:sz w:val="20"/>
                <w:szCs w:val="20"/>
              </w:rPr>
              <w:t>Qualifier</w:t>
            </w:r>
          </w:p>
        </w:tc>
        <w:tc>
          <w:tcPr>
            <w:tcW w:w="929" w:type="dxa"/>
          </w:tcPr>
          <w:p w14:paraId="276407F3" w14:textId="77777777" w:rsidR="00327E60" w:rsidRPr="00346170" w:rsidRDefault="00327E60" w:rsidP="00202675">
            <w:pPr>
              <w:pStyle w:val="TableParagraph"/>
              <w:ind w:left="0"/>
              <w:rPr>
                <w:sz w:val="20"/>
                <w:szCs w:val="20"/>
              </w:rPr>
            </w:pPr>
            <w:r w:rsidRPr="00346170">
              <w:rPr>
                <w:sz w:val="20"/>
                <w:szCs w:val="20"/>
              </w:rPr>
              <w:t>42</w:t>
            </w:r>
          </w:p>
        </w:tc>
        <w:tc>
          <w:tcPr>
            <w:tcW w:w="929" w:type="dxa"/>
          </w:tcPr>
          <w:p w14:paraId="4391BF28" w14:textId="77777777" w:rsidR="00327E60" w:rsidRPr="00346170" w:rsidRDefault="00327E60" w:rsidP="00202675">
            <w:pPr>
              <w:pStyle w:val="TableParagraph"/>
              <w:ind w:left="0"/>
              <w:rPr>
                <w:sz w:val="20"/>
                <w:szCs w:val="20"/>
              </w:rPr>
            </w:pPr>
            <w:r w:rsidRPr="00346170">
              <w:rPr>
                <w:sz w:val="20"/>
                <w:szCs w:val="20"/>
              </w:rPr>
              <w:t>54</w:t>
            </w:r>
          </w:p>
        </w:tc>
        <w:tc>
          <w:tcPr>
            <w:tcW w:w="929" w:type="dxa"/>
          </w:tcPr>
          <w:p w14:paraId="495F3F1E" w14:textId="77777777" w:rsidR="00327E60" w:rsidRPr="00346170" w:rsidRDefault="00327E60" w:rsidP="00202675">
            <w:pPr>
              <w:pStyle w:val="TableParagraph"/>
              <w:ind w:left="0"/>
              <w:rPr>
                <w:sz w:val="20"/>
                <w:szCs w:val="20"/>
              </w:rPr>
            </w:pPr>
            <w:r w:rsidRPr="00346170">
              <w:rPr>
                <w:sz w:val="20"/>
                <w:szCs w:val="20"/>
              </w:rPr>
              <w:t>45</w:t>
            </w:r>
          </w:p>
        </w:tc>
        <w:tc>
          <w:tcPr>
            <w:tcW w:w="929" w:type="dxa"/>
          </w:tcPr>
          <w:p w14:paraId="660536B7" w14:textId="77777777" w:rsidR="00327E60" w:rsidRPr="00346170" w:rsidRDefault="00327E60" w:rsidP="00202675">
            <w:pPr>
              <w:pStyle w:val="TableParagraph"/>
              <w:ind w:left="0"/>
              <w:rPr>
                <w:sz w:val="20"/>
                <w:szCs w:val="20"/>
              </w:rPr>
            </w:pPr>
            <w:r w:rsidRPr="00346170">
              <w:rPr>
                <w:sz w:val="20"/>
                <w:szCs w:val="20"/>
              </w:rPr>
              <w:t>40</w:t>
            </w:r>
          </w:p>
        </w:tc>
        <w:tc>
          <w:tcPr>
            <w:tcW w:w="929" w:type="dxa"/>
          </w:tcPr>
          <w:p w14:paraId="7110FBFF" w14:textId="77777777" w:rsidR="00327E60" w:rsidRPr="00346170" w:rsidRDefault="00327E60" w:rsidP="00202675">
            <w:pPr>
              <w:pStyle w:val="TableParagraph"/>
              <w:ind w:left="0"/>
              <w:rPr>
                <w:sz w:val="20"/>
                <w:szCs w:val="20"/>
              </w:rPr>
            </w:pPr>
            <w:r w:rsidRPr="00346170">
              <w:rPr>
                <w:sz w:val="20"/>
                <w:szCs w:val="20"/>
              </w:rPr>
              <w:t>16</w:t>
            </w:r>
          </w:p>
        </w:tc>
        <w:tc>
          <w:tcPr>
            <w:tcW w:w="930" w:type="dxa"/>
          </w:tcPr>
          <w:p w14:paraId="33A04698" w14:textId="77777777" w:rsidR="00327E60" w:rsidRPr="00346170" w:rsidRDefault="00327E60" w:rsidP="00202675">
            <w:pPr>
              <w:pStyle w:val="TableParagraph"/>
              <w:ind w:left="0"/>
              <w:rPr>
                <w:sz w:val="20"/>
                <w:szCs w:val="20"/>
              </w:rPr>
            </w:pPr>
            <w:r w:rsidRPr="00346170">
              <w:rPr>
                <w:sz w:val="20"/>
                <w:szCs w:val="20"/>
              </w:rPr>
              <w:t>84</w:t>
            </w:r>
          </w:p>
        </w:tc>
        <w:tc>
          <w:tcPr>
            <w:tcW w:w="1498" w:type="dxa"/>
          </w:tcPr>
          <w:p w14:paraId="26C110DC" w14:textId="77777777" w:rsidR="00327E60" w:rsidRPr="00346170" w:rsidRDefault="00327E60" w:rsidP="00202675">
            <w:pPr>
              <w:pStyle w:val="TableParagraph"/>
              <w:ind w:left="0"/>
              <w:rPr>
                <w:sz w:val="20"/>
                <w:szCs w:val="20"/>
              </w:rPr>
            </w:pPr>
            <w:r w:rsidRPr="00346170">
              <w:rPr>
                <w:sz w:val="20"/>
                <w:szCs w:val="20"/>
              </w:rPr>
              <w:t>281</w:t>
            </w:r>
          </w:p>
        </w:tc>
      </w:tr>
      <w:tr w:rsidR="00327E60" w:rsidRPr="00027248" w14:paraId="03C2CD23" w14:textId="77777777" w:rsidTr="0010550B">
        <w:trPr>
          <w:trHeight w:val="314"/>
        </w:trPr>
        <w:tc>
          <w:tcPr>
            <w:tcW w:w="960" w:type="dxa"/>
          </w:tcPr>
          <w:p w14:paraId="29526007" w14:textId="77777777" w:rsidR="00327E60" w:rsidRPr="00346170" w:rsidRDefault="00327E60" w:rsidP="00202675">
            <w:pPr>
              <w:pStyle w:val="TableParagraph"/>
              <w:ind w:left="0"/>
              <w:rPr>
                <w:sz w:val="20"/>
                <w:szCs w:val="20"/>
              </w:rPr>
            </w:pPr>
            <w:r w:rsidRPr="00346170">
              <w:rPr>
                <w:sz w:val="20"/>
                <w:szCs w:val="20"/>
              </w:rPr>
              <w:t>18</w:t>
            </w:r>
          </w:p>
        </w:tc>
        <w:tc>
          <w:tcPr>
            <w:tcW w:w="1465" w:type="dxa"/>
          </w:tcPr>
          <w:p w14:paraId="583AC3C2" w14:textId="77777777" w:rsidR="00327E60" w:rsidRPr="00346170" w:rsidRDefault="00327E60" w:rsidP="00202675">
            <w:pPr>
              <w:pStyle w:val="TableParagraph"/>
              <w:ind w:left="0"/>
              <w:rPr>
                <w:sz w:val="20"/>
                <w:szCs w:val="20"/>
              </w:rPr>
            </w:pPr>
            <w:r w:rsidRPr="00346170">
              <w:rPr>
                <w:sz w:val="20"/>
                <w:szCs w:val="20"/>
              </w:rPr>
              <w:t>16.</w:t>
            </w:r>
            <w:r w:rsidRPr="00346170">
              <w:rPr>
                <w:spacing w:val="-1"/>
                <w:sz w:val="20"/>
                <w:szCs w:val="20"/>
              </w:rPr>
              <w:t xml:space="preserve"> </w:t>
            </w:r>
            <w:r w:rsidRPr="00346170">
              <w:rPr>
                <w:sz w:val="20"/>
                <w:szCs w:val="20"/>
              </w:rPr>
              <w:t>Quantifier</w:t>
            </w:r>
          </w:p>
        </w:tc>
        <w:tc>
          <w:tcPr>
            <w:tcW w:w="929" w:type="dxa"/>
          </w:tcPr>
          <w:p w14:paraId="6174D3CC" w14:textId="77777777" w:rsidR="00327E60" w:rsidRPr="00346170" w:rsidRDefault="00327E60" w:rsidP="00202675">
            <w:pPr>
              <w:pStyle w:val="TableParagraph"/>
              <w:ind w:left="0"/>
              <w:rPr>
                <w:sz w:val="20"/>
                <w:szCs w:val="20"/>
              </w:rPr>
            </w:pPr>
            <w:r w:rsidRPr="00346170">
              <w:rPr>
                <w:sz w:val="20"/>
                <w:szCs w:val="20"/>
              </w:rPr>
              <w:t>49</w:t>
            </w:r>
          </w:p>
        </w:tc>
        <w:tc>
          <w:tcPr>
            <w:tcW w:w="929" w:type="dxa"/>
          </w:tcPr>
          <w:p w14:paraId="59EE2FA5" w14:textId="77777777" w:rsidR="00327E60" w:rsidRPr="00346170" w:rsidRDefault="00327E60" w:rsidP="00202675">
            <w:pPr>
              <w:pStyle w:val="TableParagraph"/>
              <w:ind w:left="0"/>
              <w:rPr>
                <w:sz w:val="20"/>
                <w:szCs w:val="20"/>
              </w:rPr>
            </w:pPr>
            <w:r w:rsidRPr="00346170">
              <w:rPr>
                <w:sz w:val="20"/>
                <w:szCs w:val="20"/>
              </w:rPr>
              <w:t>19</w:t>
            </w:r>
          </w:p>
        </w:tc>
        <w:tc>
          <w:tcPr>
            <w:tcW w:w="929" w:type="dxa"/>
          </w:tcPr>
          <w:p w14:paraId="21A6B46B" w14:textId="77777777" w:rsidR="00327E60" w:rsidRPr="00346170" w:rsidRDefault="00327E60" w:rsidP="00202675">
            <w:pPr>
              <w:pStyle w:val="TableParagraph"/>
              <w:ind w:left="0"/>
              <w:rPr>
                <w:sz w:val="20"/>
                <w:szCs w:val="20"/>
              </w:rPr>
            </w:pPr>
            <w:r w:rsidRPr="00346170">
              <w:rPr>
                <w:sz w:val="20"/>
                <w:szCs w:val="20"/>
              </w:rPr>
              <w:t>16</w:t>
            </w:r>
          </w:p>
        </w:tc>
        <w:tc>
          <w:tcPr>
            <w:tcW w:w="929" w:type="dxa"/>
          </w:tcPr>
          <w:p w14:paraId="136440CB" w14:textId="77777777" w:rsidR="00327E60" w:rsidRPr="00346170" w:rsidRDefault="00327E60" w:rsidP="00202675">
            <w:pPr>
              <w:pStyle w:val="TableParagraph"/>
              <w:ind w:left="0"/>
              <w:rPr>
                <w:sz w:val="20"/>
                <w:szCs w:val="20"/>
              </w:rPr>
            </w:pPr>
            <w:r w:rsidRPr="00346170">
              <w:rPr>
                <w:sz w:val="20"/>
                <w:szCs w:val="20"/>
              </w:rPr>
              <w:t>11</w:t>
            </w:r>
          </w:p>
        </w:tc>
        <w:tc>
          <w:tcPr>
            <w:tcW w:w="929" w:type="dxa"/>
          </w:tcPr>
          <w:p w14:paraId="08167002" w14:textId="77777777" w:rsidR="00327E60" w:rsidRPr="00346170" w:rsidRDefault="00327E60" w:rsidP="00202675">
            <w:pPr>
              <w:pStyle w:val="TableParagraph"/>
              <w:ind w:left="0"/>
              <w:rPr>
                <w:sz w:val="20"/>
                <w:szCs w:val="20"/>
              </w:rPr>
            </w:pPr>
            <w:r w:rsidRPr="00346170">
              <w:rPr>
                <w:w w:val="99"/>
                <w:sz w:val="20"/>
                <w:szCs w:val="20"/>
              </w:rPr>
              <w:t>6</w:t>
            </w:r>
          </w:p>
        </w:tc>
        <w:tc>
          <w:tcPr>
            <w:tcW w:w="930" w:type="dxa"/>
          </w:tcPr>
          <w:p w14:paraId="5FD3C269" w14:textId="77777777" w:rsidR="00327E60" w:rsidRPr="00346170" w:rsidRDefault="00327E60" w:rsidP="00202675">
            <w:pPr>
              <w:pStyle w:val="TableParagraph"/>
              <w:ind w:left="0"/>
              <w:rPr>
                <w:sz w:val="20"/>
                <w:szCs w:val="20"/>
              </w:rPr>
            </w:pPr>
            <w:r w:rsidRPr="00346170">
              <w:rPr>
                <w:sz w:val="20"/>
                <w:szCs w:val="20"/>
              </w:rPr>
              <w:t>31</w:t>
            </w:r>
          </w:p>
        </w:tc>
        <w:tc>
          <w:tcPr>
            <w:tcW w:w="1498" w:type="dxa"/>
          </w:tcPr>
          <w:p w14:paraId="59D60D23" w14:textId="77777777" w:rsidR="00327E60" w:rsidRPr="00346170" w:rsidRDefault="00327E60" w:rsidP="00202675">
            <w:pPr>
              <w:pStyle w:val="TableParagraph"/>
              <w:ind w:left="0"/>
              <w:rPr>
                <w:sz w:val="20"/>
                <w:szCs w:val="20"/>
              </w:rPr>
            </w:pPr>
            <w:r w:rsidRPr="00346170">
              <w:rPr>
                <w:sz w:val="20"/>
                <w:szCs w:val="20"/>
              </w:rPr>
              <w:t>132</w:t>
            </w:r>
          </w:p>
        </w:tc>
      </w:tr>
      <w:tr w:rsidR="00327E60" w:rsidRPr="00027248" w14:paraId="2838CE7B" w14:textId="77777777" w:rsidTr="0010550B">
        <w:trPr>
          <w:trHeight w:val="314"/>
        </w:trPr>
        <w:tc>
          <w:tcPr>
            <w:tcW w:w="960" w:type="dxa"/>
          </w:tcPr>
          <w:p w14:paraId="63446DE3" w14:textId="77777777" w:rsidR="00327E60" w:rsidRPr="00346170" w:rsidRDefault="00327E60" w:rsidP="00202675">
            <w:pPr>
              <w:pStyle w:val="TableParagraph"/>
              <w:ind w:left="0"/>
              <w:rPr>
                <w:sz w:val="20"/>
                <w:szCs w:val="20"/>
              </w:rPr>
            </w:pPr>
            <w:r w:rsidRPr="00346170">
              <w:rPr>
                <w:sz w:val="20"/>
                <w:szCs w:val="20"/>
              </w:rPr>
              <w:t>19</w:t>
            </w:r>
          </w:p>
        </w:tc>
        <w:tc>
          <w:tcPr>
            <w:tcW w:w="1465" w:type="dxa"/>
          </w:tcPr>
          <w:p w14:paraId="533883D1" w14:textId="77777777" w:rsidR="00327E60" w:rsidRPr="00346170" w:rsidRDefault="00327E60" w:rsidP="00202675">
            <w:pPr>
              <w:pStyle w:val="TableParagraph"/>
              <w:ind w:left="0"/>
              <w:rPr>
                <w:sz w:val="20"/>
                <w:szCs w:val="20"/>
              </w:rPr>
            </w:pPr>
            <w:r w:rsidRPr="00346170">
              <w:rPr>
                <w:sz w:val="20"/>
                <w:szCs w:val="20"/>
              </w:rPr>
              <w:t>31.</w:t>
            </w:r>
            <w:r w:rsidRPr="00346170">
              <w:rPr>
                <w:spacing w:val="-1"/>
                <w:sz w:val="20"/>
                <w:szCs w:val="20"/>
              </w:rPr>
              <w:t xml:space="preserve"> </w:t>
            </w:r>
            <w:r w:rsidRPr="00346170">
              <w:rPr>
                <w:sz w:val="20"/>
                <w:szCs w:val="20"/>
              </w:rPr>
              <w:t>Real</w:t>
            </w:r>
            <w:r w:rsidRPr="00346170">
              <w:rPr>
                <w:spacing w:val="-2"/>
                <w:sz w:val="20"/>
                <w:szCs w:val="20"/>
              </w:rPr>
              <w:t xml:space="preserve"> </w:t>
            </w:r>
            <w:r w:rsidRPr="00346170">
              <w:rPr>
                <w:sz w:val="20"/>
                <w:szCs w:val="20"/>
              </w:rPr>
              <w:t>1</w:t>
            </w:r>
          </w:p>
        </w:tc>
        <w:tc>
          <w:tcPr>
            <w:tcW w:w="929" w:type="dxa"/>
          </w:tcPr>
          <w:p w14:paraId="3A25C769" w14:textId="77777777" w:rsidR="00327E60" w:rsidRPr="00346170" w:rsidRDefault="00327E60" w:rsidP="00202675">
            <w:pPr>
              <w:pStyle w:val="TableParagraph"/>
              <w:ind w:left="0"/>
              <w:rPr>
                <w:sz w:val="20"/>
                <w:szCs w:val="20"/>
              </w:rPr>
            </w:pPr>
            <w:r w:rsidRPr="00346170">
              <w:rPr>
                <w:w w:val="99"/>
                <w:sz w:val="20"/>
                <w:szCs w:val="20"/>
              </w:rPr>
              <w:t>4</w:t>
            </w:r>
          </w:p>
        </w:tc>
        <w:tc>
          <w:tcPr>
            <w:tcW w:w="929" w:type="dxa"/>
          </w:tcPr>
          <w:p w14:paraId="565FE2DB" w14:textId="77777777" w:rsidR="00327E60" w:rsidRPr="00346170" w:rsidRDefault="00327E60" w:rsidP="00202675">
            <w:pPr>
              <w:pStyle w:val="TableParagraph"/>
              <w:ind w:left="0"/>
              <w:rPr>
                <w:sz w:val="20"/>
                <w:szCs w:val="20"/>
              </w:rPr>
            </w:pPr>
            <w:r w:rsidRPr="00346170">
              <w:rPr>
                <w:sz w:val="20"/>
                <w:szCs w:val="20"/>
              </w:rPr>
              <w:t>14</w:t>
            </w:r>
          </w:p>
        </w:tc>
        <w:tc>
          <w:tcPr>
            <w:tcW w:w="929" w:type="dxa"/>
          </w:tcPr>
          <w:p w14:paraId="378ED1FD" w14:textId="77777777" w:rsidR="00327E60" w:rsidRPr="00346170" w:rsidRDefault="00327E60" w:rsidP="00202675">
            <w:pPr>
              <w:pStyle w:val="TableParagraph"/>
              <w:ind w:left="0"/>
              <w:rPr>
                <w:sz w:val="20"/>
                <w:szCs w:val="20"/>
              </w:rPr>
            </w:pPr>
            <w:r w:rsidRPr="00346170">
              <w:rPr>
                <w:sz w:val="20"/>
                <w:szCs w:val="20"/>
              </w:rPr>
              <w:t>13</w:t>
            </w:r>
          </w:p>
        </w:tc>
        <w:tc>
          <w:tcPr>
            <w:tcW w:w="929" w:type="dxa"/>
          </w:tcPr>
          <w:p w14:paraId="7D1A95FF" w14:textId="77777777" w:rsidR="00327E60" w:rsidRPr="00346170" w:rsidRDefault="00327E60" w:rsidP="00202675">
            <w:pPr>
              <w:pStyle w:val="TableParagraph"/>
              <w:ind w:left="0"/>
              <w:rPr>
                <w:sz w:val="20"/>
                <w:szCs w:val="20"/>
              </w:rPr>
            </w:pPr>
            <w:r w:rsidRPr="00346170">
              <w:rPr>
                <w:sz w:val="20"/>
                <w:szCs w:val="20"/>
              </w:rPr>
              <w:t>12</w:t>
            </w:r>
          </w:p>
        </w:tc>
        <w:tc>
          <w:tcPr>
            <w:tcW w:w="929" w:type="dxa"/>
          </w:tcPr>
          <w:p w14:paraId="7FF95596" w14:textId="77777777" w:rsidR="00327E60" w:rsidRPr="00346170" w:rsidRDefault="00327E60" w:rsidP="00202675">
            <w:pPr>
              <w:pStyle w:val="TableParagraph"/>
              <w:ind w:left="0"/>
              <w:rPr>
                <w:sz w:val="20"/>
                <w:szCs w:val="20"/>
              </w:rPr>
            </w:pPr>
            <w:r w:rsidRPr="00346170">
              <w:rPr>
                <w:w w:val="99"/>
                <w:sz w:val="20"/>
                <w:szCs w:val="20"/>
              </w:rPr>
              <w:t>8</w:t>
            </w:r>
          </w:p>
        </w:tc>
        <w:tc>
          <w:tcPr>
            <w:tcW w:w="930" w:type="dxa"/>
          </w:tcPr>
          <w:p w14:paraId="1B5568BC" w14:textId="77777777" w:rsidR="00327E60" w:rsidRPr="00346170" w:rsidRDefault="00327E60" w:rsidP="00202675">
            <w:pPr>
              <w:pStyle w:val="TableParagraph"/>
              <w:ind w:left="0"/>
              <w:rPr>
                <w:sz w:val="20"/>
                <w:szCs w:val="20"/>
              </w:rPr>
            </w:pPr>
            <w:r w:rsidRPr="00346170">
              <w:rPr>
                <w:sz w:val="20"/>
                <w:szCs w:val="20"/>
              </w:rPr>
              <w:t>68</w:t>
            </w:r>
          </w:p>
        </w:tc>
        <w:tc>
          <w:tcPr>
            <w:tcW w:w="1498" w:type="dxa"/>
          </w:tcPr>
          <w:p w14:paraId="369FB6E9" w14:textId="77777777" w:rsidR="00327E60" w:rsidRPr="00346170" w:rsidRDefault="00327E60" w:rsidP="00202675">
            <w:pPr>
              <w:pStyle w:val="TableParagraph"/>
              <w:ind w:left="0"/>
              <w:rPr>
                <w:sz w:val="20"/>
                <w:szCs w:val="20"/>
              </w:rPr>
            </w:pPr>
            <w:r w:rsidRPr="00346170">
              <w:rPr>
                <w:sz w:val="20"/>
                <w:szCs w:val="20"/>
              </w:rPr>
              <w:t>119</w:t>
            </w:r>
          </w:p>
        </w:tc>
      </w:tr>
      <w:tr w:rsidR="00327E60" w:rsidRPr="00027248" w14:paraId="044C78F3" w14:textId="77777777" w:rsidTr="0010550B">
        <w:trPr>
          <w:trHeight w:val="301"/>
        </w:trPr>
        <w:tc>
          <w:tcPr>
            <w:tcW w:w="960" w:type="dxa"/>
          </w:tcPr>
          <w:p w14:paraId="26560340" w14:textId="77777777" w:rsidR="00327E60" w:rsidRPr="00346170" w:rsidRDefault="00327E60" w:rsidP="00202675">
            <w:pPr>
              <w:pStyle w:val="TableParagraph"/>
              <w:ind w:left="0"/>
              <w:rPr>
                <w:sz w:val="20"/>
                <w:szCs w:val="20"/>
              </w:rPr>
            </w:pPr>
            <w:r w:rsidRPr="00346170">
              <w:rPr>
                <w:sz w:val="20"/>
                <w:szCs w:val="20"/>
              </w:rPr>
              <w:t>21</w:t>
            </w:r>
          </w:p>
        </w:tc>
        <w:tc>
          <w:tcPr>
            <w:tcW w:w="1465" w:type="dxa"/>
          </w:tcPr>
          <w:p w14:paraId="4CC77B6D" w14:textId="77777777" w:rsidR="00327E60" w:rsidRPr="00346170" w:rsidRDefault="00327E60" w:rsidP="00202675">
            <w:pPr>
              <w:pStyle w:val="TableParagraph"/>
              <w:ind w:left="0"/>
              <w:rPr>
                <w:sz w:val="20"/>
                <w:szCs w:val="20"/>
              </w:rPr>
            </w:pPr>
            <w:r w:rsidRPr="00346170">
              <w:rPr>
                <w:sz w:val="20"/>
                <w:szCs w:val="20"/>
              </w:rPr>
              <w:t>19.</w:t>
            </w:r>
            <w:r w:rsidRPr="00346170">
              <w:rPr>
                <w:spacing w:val="-1"/>
                <w:sz w:val="20"/>
                <w:szCs w:val="20"/>
              </w:rPr>
              <w:t xml:space="preserve"> </w:t>
            </w:r>
            <w:r w:rsidRPr="00346170">
              <w:rPr>
                <w:sz w:val="20"/>
                <w:szCs w:val="20"/>
              </w:rPr>
              <w:t>Fact 2</w:t>
            </w:r>
          </w:p>
        </w:tc>
        <w:tc>
          <w:tcPr>
            <w:tcW w:w="929" w:type="dxa"/>
          </w:tcPr>
          <w:p w14:paraId="1BD6E1E3" w14:textId="77777777" w:rsidR="00327E60" w:rsidRPr="00346170" w:rsidRDefault="00327E60" w:rsidP="00202675">
            <w:pPr>
              <w:pStyle w:val="TableParagraph"/>
              <w:ind w:left="0"/>
              <w:rPr>
                <w:sz w:val="20"/>
                <w:szCs w:val="20"/>
              </w:rPr>
            </w:pPr>
            <w:r w:rsidRPr="00346170">
              <w:rPr>
                <w:sz w:val="20"/>
                <w:szCs w:val="20"/>
              </w:rPr>
              <w:t>51</w:t>
            </w:r>
          </w:p>
        </w:tc>
        <w:tc>
          <w:tcPr>
            <w:tcW w:w="929" w:type="dxa"/>
          </w:tcPr>
          <w:p w14:paraId="1DA47A6A" w14:textId="77777777" w:rsidR="00327E60" w:rsidRPr="00346170" w:rsidRDefault="00327E60" w:rsidP="00202675">
            <w:pPr>
              <w:pStyle w:val="TableParagraph"/>
              <w:ind w:left="0"/>
              <w:rPr>
                <w:sz w:val="20"/>
                <w:szCs w:val="20"/>
              </w:rPr>
            </w:pPr>
            <w:r w:rsidRPr="00346170">
              <w:rPr>
                <w:sz w:val="20"/>
                <w:szCs w:val="20"/>
              </w:rPr>
              <w:t>39</w:t>
            </w:r>
          </w:p>
        </w:tc>
        <w:tc>
          <w:tcPr>
            <w:tcW w:w="929" w:type="dxa"/>
          </w:tcPr>
          <w:p w14:paraId="49F8E9C8" w14:textId="77777777" w:rsidR="00327E60" w:rsidRPr="00346170" w:rsidRDefault="00327E60" w:rsidP="00202675">
            <w:pPr>
              <w:pStyle w:val="TableParagraph"/>
              <w:ind w:left="0"/>
              <w:rPr>
                <w:sz w:val="20"/>
                <w:szCs w:val="20"/>
              </w:rPr>
            </w:pPr>
            <w:r w:rsidRPr="00346170">
              <w:rPr>
                <w:w w:val="99"/>
                <w:sz w:val="20"/>
                <w:szCs w:val="20"/>
              </w:rPr>
              <w:t>1</w:t>
            </w:r>
          </w:p>
        </w:tc>
        <w:tc>
          <w:tcPr>
            <w:tcW w:w="929" w:type="dxa"/>
          </w:tcPr>
          <w:p w14:paraId="6D2D7D1D" w14:textId="77777777" w:rsidR="00327E60" w:rsidRPr="00346170" w:rsidRDefault="00327E60" w:rsidP="00202675">
            <w:pPr>
              <w:pStyle w:val="TableParagraph"/>
              <w:ind w:left="0"/>
              <w:rPr>
                <w:sz w:val="20"/>
                <w:szCs w:val="20"/>
              </w:rPr>
            </w:pPr>
            <w:r w:rsidRPr="00346170">
              <w:rPr>
                <w:w w:val="99"/>
                <w:sz w:val="20"/>
                <w:szCs w:val="20"/>
              </w:rPr>
              <w:t>2</w:t>
            </w:r>
          </w:p>
        </w:tc>
        <w:tc>
          <w:tcPr>
            <w:tcW w:w="929" w:type="dxa"/>
          </w:tcPr>
          <w:p w14:paraId="0525AB1D" w14:textId="77777777" w:rsidR="00327E60" w:rsidRPr="00346170" w:rsidRDefault="00327E60" w:rsidP="00202675">
            <w:pPr>
              <w:pStyle w:val="TableParagraph"/>
              <w:ind w:left="0"/>
              <w:rPr>
                <w:sz w:val="20"/>
                <w:szCs w:val="20"/>
              </w:rPr>
            </w:pPr>
            <w:r w:rsidRPr="00346170">
              <w:rPr>
                <w:w w:val="99"/>
                <w:sz w:val="20"/>
                <w:szCs w:val="20"/>
              </w:rPr>
              <w:t>2</w:t>
            </w:r>
          </w:p>
        </w:tc>
        <w:tc>
          <w:tcPr>
            <w:tcW w:w="930" w:type="dxa"/>
          </w:tcPr>
          <w:p w14:paraId="11222877" w14:textId="77777777" w:rsidR="00327E60" w:rsidRPr="00346170" w:rsidRDefault="00327E60" w:rsidP="00202675">
            <w:pPr>
              <w:pStyle w:val="TableParagraph"/>
              <w:ind w:left="0"/>
              <w:rPr>
                <w:sz w:val="20"/>
                <w:szCs w:val="20"/>
              </w:rPr>
            </w:pPr>
            <w:r w:rsidRPr="00346170">
              <w:rPr>
                <w:sz w:val="20"/>
                <w:szCs w:val="20"/>
              </w:rPr>
              <w:t>17</w:t>
            </w:r>
          </w:p>
        </w:tc>
        <w:tc>
          <w:tcPr>
            <w:tcW w:w="1498" w:type="dxa"/>
          </w:tcPr>
          <w:p w14:paraId="66772828" w14:textId="77777777" w:rsidR="00327E60" w:rsidRPr="00346170" w:rsidRDefault="00327E60" w:rsidP="00202675">
            <w:pPr>
              <w:pStyle w:val="TableParagraph"/>
              <w:ind w:left="0"/>
              <w:rPr>
                <w:sz w:val="20"/>
                <w:szCs w:val="20"/>
              </w:rPr>
            </w:pPr>
            <w:r w:rsidRPr="00346170">
              <w:rPr>
                <w:sz w:val="20"/>
                <w:szCs w:val="20"/>
              </w:rPr>
              <w:t>112</w:t>
            </w:r>
          </w:p>
        </w:tc>
      </w:tr>
      <w:tr w:rsidR="00327E60" w:rsidRPr="00027248" w14:paraId="1CD301E3" w14:textId="77777777" w:rsidTr="0010550B">
        <w:trPr>
          <w:trHeight w:val="425"/>
        </w:trPr>
        <w:tc>
          <w:tcPr>
            <w:tcW w:w="960" w:type="dxa"/>
          </w:tcPr>
          <w:p w14:paraId="250B069A" w14:textId="77777777" w:rsidR="00327E60" w:rsidRPr="00346170" w:rsidRDefault="00327E60" w:rsidP="00202675">
            <w:pPr>
              <w:pStyle w:val="TableParagraph"/>
              <w:ind w:left="0"/>
              <w:rPr>
                <w:sz w:val="20"/>
                <w:szCs w:val="20"/>
              </w:rPr>
            </w:pPr>
            <w:r w:rsidRPr="00346170">
              <w:rPr>
                <w:sz w:val="20"/>
                <w:szCs w:val="20"/>
              </w:rPr>
              <w:t>23</w:t>
            </w:r>
          </w:p>
        </w:tc>
        <w:tc>
          <w:tcPr>
            <w:tcW w:w="1465" w:type="dxa"/>
          </w:tcPr>
          <w:p w14:paraId="330917F7" w14:textId="77777777" w:rsidR="00327E60" w:rsidRPr="00346170" w:rsidRDefault="00327E60" w:rsidP="00202675">
            <w:pPr>
              <w:pStyle w:val="TableParagraph"/>
              <w:tabs>
                <w:tab w:val="left" w:pos="1047"/>
              </w:tabs>
              <w:ind w:left="0"/>
              <w:rPr>
                <w:sz w:val="20"/>
                <w:szCs w:val="20"/>
              </w:rPr>
            </w:pPr>
            <w:r w:rsidRPr="00346170">
              <w:rPr>
                <w:sz w:val="20"/>
                <w:szCs w:val="20"/>
              </w:rPr>
              <w:t>27.</w:t>
            </w:r>
            <w:r w:rsidRPr="00346170">
              <w:rPr>
                <w:sz w:val="20"/>
                <w:szCs w:val="20"/>
              </w:rPr>
              <w:tab/>
              <w:t>Loc</w:t>
            </w:r>
          </w:p>
          <w:p w14:paraId="7EE92649" w14:textId="77777777" w:rsidR="00327E60" w:rsidRPr="00346170" w:rsidRDefault="00327E60" w:rsidP="00202675">
            <w:pPr>
              <w:pStyle w:val="TableParagraph"/>
              <w:ind w:left="0"/>
              <w:rPr>
                <w:sz w:val="20"/>
                <w:szCs w:val="20"/>
              </w:rPr>
            </w:pPr>
            <w:r w:rsidRPr="00346170">
              <w:rPr>
                <w:sz w:val="20"/>
                <w:szCs w:val="20"/>
              </w:rPr>
              <w:t>through</w:t>
            </w:r>
          </w:p>
        </w:tc>
        <w:tc>
          <w:tcPr>
            <w:tcW w:w="929" w:type="dxa"/>
          </w:tcPr>
          <w:p w14:paraId="516EAA44" w14:textId="77777777" w:rsidR="00327E60" w:rsidRPr="00346170" w:rsidRDefault="00327E60" w:rsidP="00202675">
            <w:pPr>
              <w:pStyle w:val="TableParagraph"/>
              <w:ind w:left="0"/>
              <w:rPr>
                <w:sz w:val="20"/>
                <w:szCs w:val="20"/>
              </w:rPr>
            </w:pPr>
            <w:r w:rsidRPr="00346170">
              <w:rPr>
                <w:w w:val="99"/>
                <w:sz w:val="20"/>
                <w:szCs w:val="20"/>
              </w:rPr>
              <w:t>4</w:t>
            </w:r>
          </w:p>
        </w:tc>
        <w:tc>
          <w:tcPr>
            <w:tcW w:w="929" w:type="dxa"/>
          </w:tcPr>
          <w:p w14:paraId="1D86D456" w14:textId="77777777" w:rsidR="00327E60" w:rsidRPr="00346170" w:rsidRDefault="00327E60" w:rsidP="00202675">
            <w:pPr>
              <w:pStyle w:val="TableParagraph"/>
              <w:ind w:left="0"/>
              <w:rPr>
                <w:sz w:val="20"/>
                <w:szCs w:val="20"/>
              </w:rPr>
            </w:pPr>
            <w:r w:rsidRPr="00346170">
              <w:rPr>
                <w:w w:val="99"/>
                <w:sz w:val="20"/>
                <w:szCs w:val="20"/>
              </w:rPr>
              <w:t>5</w:t>
            </w:r>
          </w:p>
        </w:tc>
        <w:tc>
          <w:tcPr>
            <w:tcW w:w="929" w:type="dxa"/>
          </w:tcPr>
          <w:p w14:paraId="588CB4B8" w14:textId="77777777" w:rsidR="00327E60" w:rsidRPr="00346170" w:rsidRDefault="00327E60" w:rsidP="00202675">
            <w:pPr>
              <w:pStyle w:val="TableParagraph"/>
              <w:ind w:left="0"/>
              <w:rPr>
                <w:sz w:val="20"/>
                <w:szCs w:val="20"/>
              </w:rPr>
            </w:pPr>
            <w:r w:rsidRPr="00346170">
              <w:rPr>
                <w:w w:val="99"/>
                <w:sz w:val="20"/>
                <w:szCs w:val="20"/>
              </w:rPr>
              <w:t>0</w:t>
            </w:r>
          </w:p>
        </w:tc>
        <w:tc>
          <w:tcPr>
            <w:tcW w:w="929" w:type="dxa"/>
          </w:tcPr>
          <w:p w14:paraId="28FDC9A4" w14:textId="77777777" w:rsidR="00327E60" w:rsidRPr="00346170" w:rsidRDefault="00327E60" w:rsidP="00202675">
            <w:pPr>
              <w:pStyle w:val="TableParagraph"/>
              <w:ind w:left="0"/>
              <w:rPr>
                <w:sz w:val="20"/>
                <w:szCs w:val="20"/>
              </w:rPr>
            </w:pPr>
            <w:r w:rsidRPr="00346170">
              <w:rPr>
                <w:w w:val="99"/>
                <w:sz w:val="20"/>
                <w:szCs w:val="20"/>
              </w:rPr>
              <w:t>2</w:t>
            </w:r>
          </w:p>
        </w:tc>
        <w:tc>
          <w:tcPr>
            <w:tcW w:w="929" w:type="dxa"/>
          </w:tcPr>
          <w:p w14:paraId="2B2D6767" w14:textId="77777777" w:rsidR="00327E60" w:rsidRPr="00346170" w:rsidRDefault="00327E60" w:rsidP="00202675">
            <w:pPr>
              <w:pStyle w:val="TableParagraph"/>
              <w:ind w:left="0"/>
              <w:rPr>
                <w:sz w:val="20"/>
                <w:szCs w:val="20"/>
              </w:rPr>
            </w:pPr>
            <w:r w:rsidRPr="00346170">
              <w:rPr>
                <w:sz w:val="20"/>
                <w:szCs w:val="20"/>
              </w:rPr>
              <w:t>10</w:t>
            </w:r>
          </w:p>
        </w:tc>
        <w:tc>
          <w:tcPr>
            <w:tcW w:w="930" w:type="dxa"/>
          </w:tcPr>
          <w:p w14:paraId="07E4B78F" w14:textId="77777777" w:rsidR="00327E60" w:rsidRPr="00346170" w:rsidRDefault="00327E60" w:rsidP="00202675">
            <w:pPr>
              <w:pStyle w:val="TableParagraph"/>
              <w:ind w:left="0"/>
              <w:rPr>
                <w:sz w:val="20"/>
                <w:szCs w:val="20"/>
              </w:rPr>
            </w:pPr>
            <w:r w:rsidRPr="00346170">
              <w:rPr>
                <w:sz w:val="20"/>
                <w:szCs w:val="20"/>
              </w:rPr>
              <w:t>39</w:t>
            </w:r>
          </w:p>
        </w:tc>
        <w:tc>
          <w:tcPr>
            <w:tcW w:w="1498" w:type="dxa"/>
          </w:tcPr>
          <w:p w14:paraId="6C6293F5" w14:textId="77777777" w:rsidR="00327E60" w:rsidRPr="00346170" w:rsidRDefault="00327E60" w:rsidP="00202675">
            <w:pPr>
              <w:pStyle w:val="TableParagraph"/>
              <w:ind w:left="0"/>
              <w:rPr>
                <w:sz w:val="20"/>
                <w:szCs w:val="20"/>
              </w:rPr>
            </w:pPr>
            <w:r w:rsidRPr="00346170">
              <w:rPr>
                <w:sz w:val="20"/>
                <w:szCs w:val="20"/>
              </w:rPr>
              <w:t>60</w:t>
            </w:r>
          </w:p>
        </w:tc>
      </w:tr>
      <w:tr w:rsidR="00327E60" w:rsidRPr="00027248" w14:paraId="17AFC7C6" w14:textId="77777777" w:rsidTr="0010550B">
        <w:trPr>
          <w:trHeight w:val="91"/>
        </w:trPr>
        <w:tc>
          <w:tcPr>
            <w:tcW w:w="960" w:type="dxa"/>
          </w:tcPr>
          <w:p w14:paraId="65FC19E2" w14:textId="77777777" w:rsidR="00327E60" w:rsidRPr="00346170" w:rsidRDefault="00327E60" w:rsidP="00202675">
            <w:pPr>
              <w:pStyle w:val="TableParagraph"/>
              <w:ind w:left="0"/>
              <w:rPr>
                <w:sz w:val="20"/>
                <w:szCs w:val="20"/>
              </w:rPr>
            </w:pPr>
            <w:r w:rsidRPr="00346170">
              <w:rPr>
                <w:sz w:val="20"/>
                <w:szCs w:val="20"/>
              </w:rPr>
              <w:t>24</w:t>
            </w:r>
          </w:p>
        </w:tc>
        <w:tc>
          <w:tcPr>
            <w:tcW w:w="1465" w:type="dxa"/>
          </w:tcPr>
          <w:p w14:paraId="1379EAB1" w14:textId="77777777" w:rsidR="00327E60" w:rsidRPr="00346170" w:rsidRDefault="00327E60" w:rsidP="00202675">
            <w:pPr>
              <w:pStyle w:val="TableParagraph"/>
              <w:ind w:left="0"/>
              <w:rPr>
                <w:sz w:val="20"/>
                <w:szCs w:val="20"/>
              </w:rPr>
            </w:pPr>
            <w:r w:rsidRPr="00346170">
              <w:rPr>
                <w:sz w:val="20"/>
                <w:szCs w:val="20"/>
              </w:rPr>
              <w:t>23. Loc</w:t>
            </w:r>
            <w:r w:rsidRPr="00346170">
              <w:rPr>
                <w:spacing w:val="-2"/>
                <w:sz w:val="20"/>
                <w:szCs w:val="20"/>
              </w:rPr>
              <w:t xml:space="preserve"> </w:t>
            </w:r>
            <w:r w:rsidRPr="00346170">
              <w:rPr>
                <w:sz w:val="20"/>
                <w:szCs w:val="20"/>
              </w:rPr>
              <w:t>ad</w:t>
            </w:r>
          </w:p>
        </w:tc>
        <w:tc>
          <w:tcPr>
            <w:tcW w:w="929" w:type="dxa"/>
          </w:tcPr>
          <w:p w14:paraId="472D37E1" w14:textId="77777777" w:rsidR="00327E60" w:rsidRPr="00346170" w:rsidRDefault="00327E60" w:rsidP="00202675">
            <w:pPr>
              <w:pStyle w:val="TableParagraph"/>
              <w:ind w:left="0"/>
              <w:rPr>
                <w:sz w:val="20"/>
                <w:szCs w:val="20"/>
              </w:rPr>
            </w:pPr>
            <w:r w:rsidRPr="00346170">
              <w:rPr>
                <w:sz w:val="20"/>
                <w:szCs w:val="20"/>
              </w:rPr>
              <w:t>12</w:t>
            </w:r>
          </w:p>
        </w:tc>
        <w:tc>
          <w:tcPr>
            <w:tcW w:w="929" w:type="dxa"/>
          </w:tcPr>
          <w:p w14:paraId="2CC599B1" w14:textId="77777777" w:rsidR="00327E60" w:rsidRPr="00346170" w:rsidRDefault="00327E60" w:rsidP="00202675">
            <w:pPr>
              <w:pStyle w:val="TableParagraph"/>
              <w:ind w:left="0"/>
              <w:rPr>
                <w:sz w:val="20"/>
                <w:szCs w:val="20"/>
              </w:rPr>
            </w:pPr>
            <w:r w:rsidRPr="00346170">
              <w:rPr>
                <w:w w:val="99"/>
                <w:sz w:val="20"/>
                <w:szCs w:val="20"/>
              </w:rPr>
              <w:t>5</w:t>
            </w:r>
          </w:p>
        </w:tc>
        <w:tc>
          <w:tcPr>
            <w:tcW w:w="929" w:type="dxa"/>
          </w:tcPr>
          <w:p w14:paraId="33A5E4CE" w14:textId="77777777" w:rsidR="00327E60" w:rsidRPr="00346170" w:rsidRDefault="00327E60" w:rsidP="00202675">
            <w:pPr>
              <w:pStyle w:val="TableParagraph"/>
              <w:ind w:left="0"/>
              <w:rPr>
                <w:sz w:val="20"/>
                <w:szCs w:val="20"/>
              </w:rPr>
            </w:pPr>
            <w:r w:rsidRPr="00346170">
              <w:rPr>
                <w:w w:val="99"/>
                <w:sz w:val="20"/>
                <w:szCs w:val="20"/>
              </w:rPr>
              <w:t>0</w:t>
            </w:r>
          </w:p>
        </w:tc>
        <w:tc>
          <w:tcPr>
            <w:tcW w:w="929" w:type="dxa"/>
          </w:tcPr>
          <w:p w14:paraId="7E4793F1" w14:textId="77777777" w:rsidR="00327E60" w:rsidRPr="00346170" w:rsidRDefault="00327E60" w:rsidP="00202675">
            <w:pPr>
              <w:pStyle w:val="TableParagraph"/>
              <w:ind w:left="0"/>
              <w:rPr>
                <w:sz w:val="20"/>
                <w:szCs w:val="20"/>
              </w:rPr>
            </w:pPr>
            <w:r w:rsidRPr="00346170">
              <w:rPr>
                <w:sz w:val="20"/>
                <w:szCs w:val="20"/>
              </w:rPr>
              <w:t>14</w:t>
            </w:r>
          </w:p>
        </w:tc>
        <w:tc>
          <w:tcPr>
            <w:tcW w:w="929" w:type="dxa"/>
          </w:tcPr>
          <w:p w14:paraId="1B036DFA" w14:textId="77777777" w:rsidR="00327E60" w:rsidRPr="00346170" w:rsidRDefault="00327E60" w:rsidP="00202675">
            <w:pPr>
              <w:pStyle w:val="TableParagraph"/>
              <w:ind w:left="0"/>
              <w:rPr>
                <w:sz w:val="20"/>
                <w:szCs w:val="20"/>
              </w:rPr>
            </w:pPr>
            <w:r w:rsidRPr="00346170">
              <w:rPr>
                <w:w w:val="99"/>
                <w:sz w:val="20"/>
                <w:szCs w:val="20"/>
              </w:rPr>
              <w:t>0</w:t>
            </w:r>
          </w:p>
        </w:tc>
        <w:tc>
          <w:tcPr>
            <w:tcW w:w="930" w:type="dxa"/>
          </w:tcPr>
          <w:p w14:paraId="6D9ED92C" w14:textId="77777777" w:rsidR="00327E60" w:rsidRPr="00346170" w:rsidRDefault="00327E60" w:rsidP="00202675">
            <w:pPr>
              <w:pStyle w:val="TableParagraph"/>
              <w:ind w:left="0"/>
              <w:rPr>
                <w:sz w:val="20"/>
                <w:szCs w:val="20"/>
              </w:rPr>
            </w:pPr>
            <w:r w:rsidRPr="00346170">
              <w:rPr>
                <w:sz w:val="20"/>
                <w:szCs w:val="20"/>
              </w:rPr>
              <w:t>17</w:t>
            </w:r>
          </w:p>
        </w:tc>
        <w:tc>
          <w:tcPr>
            <w:tcW w:w="1498" w:type="dxa"/>
          </w:tcPr>
          <w:p w14:paraId="01FE6686" w14:textId="77777777" w:rsidR="00327E60" w:rsidRPr="00346170" w:rsidRDefault="00327E60" w:rsidP="00202675">
            <w:pPr>
              <w:pStyle w:val="TableParagraph"/>
              <w:ind w:left="0"/>
              <w:rPr>
                <w:sz w:val="20"/>
                <w:szCs w:val="20"/>
              </w:rPr>
            </w:pPr>
            <w:r w:rsidRPr="00346170">
              <w:rPr>
                <w:sz w:val="20"/>
                <w:szCs w:val="20"/>
              </w:rPr>
              <w:t>48</w:t>
            </w:r>
          </w:p>
        </w:tc>
      </w:tr>
      <w:tr w:rsidR="00327E60" w:rsidRPr="00027248" w14:paraId="0CAEEC00" w14:textId="77777777" w:rsidTr="0010550B">
        <w:trPr>
          <w:trHeight w:val="279"/>
        </w:trPr>
        <w:tc>
          <w:tcPr>
            <w:tcW w:w="960" w:type="dxa"/>
          </w:tcPr>
          <w:p w14:paraId="4D8FA709" w14:textId="77777777" w:rsidR="00327E60" w:rsidRPr="00346170" w:rsidRDefault="00327E60" w:rsidP="00202675">
            <w:pPr>
              <w:pStyle w:val="TableParagraph"/>
              <w:ind w:left="0"/>
              <w:rPr>
                <w:sz w:val="20"/>
                <w:szCs w:val="20"/>
              </w:rPr>
            </w:pPr>
            <w:r w:rsidRPr="00346170">
              <w:rPr>
                <w:sz w:val="20"/>
                <w:szCs w:val="20"/>
              </w:rPr>
              <w:t>25</w:t>
            </w:r>
          </w:p>
        </w:tc>
        <w:tc>
          <w:tcPr>
            <w:tcW w:w="1465" w:type="dxa"/>
          </w:tcPr>
          <w:p w14:paraId="1B07E647" w14:textId="77777777" w:rsidR="00327E60" w:rsidRPr="00346170" w:rsidRDefault="00327E60" w:rsidP="00202675">
            <w:pPr>
              <w:pStyle w:val="TableParagraph"/>
              <w:ind w:left="0"/>
              <w:rPr>
                <w:sz w:val="20"/>
                <w:szCs w:val="20"/>
              </w:rPr>
            </w:pPr>
            <w:r w:rsidRPr="00346170">
              <w:rPr>
                <w:sz w:val="20"/>
                <w:szCs w:val="20"/>
              </w:rPr>
              <w:t>35.</w:t>
            </w:r>
            <w:r w:rsidRPr="00346170">
              <w:rPr>
                <w:spacing w:val="-1"/>
                <w:sz w:val="20"/>
                <w:szCs w:val="20"/>
              </w:rPr>
              <w:t xml:space="preserve"> </w:t>
            </w:r>
            <w:r w:rsidRPr="00346170">
              <w:rPr>
                <w:sz w:val="20"/>
                <w:szCs w:val="20"/>
              </w:rPr>
              <w:t>Real</w:t>
            </w:r>
            <w:r w:rsidRPr="00346170">
              <w:rPr>
                <w:spacing w:val="-2"/>
                <w:sz w:val="20"/>
                <w:szCs w:val="20"/>
              </w:rPr>
              <w:t xml:space="preserve"> </w:t>
            </w:r>
            <w:r w:rsidRPr="00346170">
              <w:rPr>
                <w:sz w:val="20"/>
                <w:szCs w:val="20"/>
              </w:rPr>
              <w:t>2</w:t>
            </w:r>
          </w:p>
        </w:tc>
        <w:tc>
          <w:tcPr>
            <w:tcW w:w="929" w:type="dxa"/>
          </w:tcPr>
          <w:p w14:paraId="1919FBC0" w14:textId="77777777" w:rsidR="00327E60" w:rsidRPr="00346170" w:rsidRDefault="00327E60" w:rsidP="00202675">
            <w:pPr>
              <w:pStyle w:val="TableParagraph"/>
              <w:ind w:left="0"/>
              <w:rPr>
                <w:sz w:val="20"/>
                <w:szCs w:val="20"/>
              </w:rPr>
            </w:pPr>
            <w:r w:rsidRPr="00346170">
              <w:rPr>
                <w:w w:val="99"/>
                <w:sz w:val="20"/>
                <w:szCs w:val="20"/>
              </w:rPr>
              <w:t>8</w:t>
            </w:r>
          </w:p>
        </w:tc>
        <w:tc>
          <w:tcPr>
            <w:tcW w:w="929" w:type="dxa"/>
          </w:tcPr>
          <w:p w14:paraId="14DBB2F2" w14:textId="77777777" w:rsidR="00327E60" w:rsidRPr="00346170" w:rsidRDefault="00327E60" w:rsidP="00202675">
            <w:pPr>
              <w:pStyle w:val="TableParagraph"/>
              <w:ind w:left="0"/>
              <w:rPr>
                <w:sz w:val="20"/>
                <w:szCs w:val="20"/>
              </w:rPr>
            </w:pPr>
            <w:r w:rsidRPr="00346170">
              <w:rPr>
                <w:w w:val="99"/>
                <w:sz w:val="20"/>
                <w:szCs w:val="20"/>
              </w:rPr>
              <w:t>4</w:t>
            </w:r>
          </w:p>
        </w:tc>
        <w:tc>
          <w:tcPr>
            <w:tcW w:w="929" w:type="dxa"/>
          </w:tcPr>
          <w:p w14:paraId="4B6C9840" w14:textId="77777777" w:rsidR="00327E60" w:rsidRPr="00346170" w:rsidRDefault="00327E60" w:rsidP="00202675">
            <w:pPr>
              <w:pStyle w:val="TableParagraph"/>
              <w:ind w:left="0"/>
              <w:rPr>
                <w:sz w:val="20"/>
                <w:szCs w:val="20"/>
              </w:rPr>
            </w:pPr>
            <w:r w:rsidRPr="00346170">
              <w:rPr>
                <w:w w:val="99"/>
                <w:sz w:val="20"/>
                <w:szCs w:val="20"/>
              </w:rPr>
              <w:t>0</w:t>
            </w:r>
          </w:p>
        </w:tc>
        <w:tc>
          <w:tcPr>
            <w:tcW w:w="929" w:type="dxa"/>
          </w:tcPr>
          <w:p w14:paraId="20199AC8" w14:textId="77777777" w:rsidR="00327E60" w:rsidRPr="00346170" w:rsidRDefault="00327E60" w:rsidP="00202675">
            <w:pPr>
              <w:pStyle w:val="TableParagraph"/>
              <w:ind w:left="0"/>
              <w:rPr>
                <w:sz w:val="20"/>
                <w:szCs w:val="20"/>
              </w:rPr>
            </w:pPr>
            <w:r w:rsidRPr="00346170">
              <w:rPr>
                <w:w w:val="99"/>
                <w:sz w:val="20"/>
                <w:szCs w:val="20"/>
              </w:rPr>
              <w:t>6</w:t>
            </w:r>
          </w:p>
        </w:tc>
        <w:tc>
          <w:tcPr>
            <w:tcW w:w="929" w:type="dxa"/>
          </w:tcPr>
          <w:p w14:paraId="1153A1BB" w14:textId="77777777" w:rsidR="00327E60" w:rsidRPr="00346170" w:rsidRDefault="00327E60" w:rsidP="00202675">
            <w:pPr>
              <w:pStyle w:val="TableParagraph"/>
              <w:ind w:left="0"/>
              <w:rPr>
                <w:sz w:val="20"/>
                <w:szCs w:val="20"/>
              </w:rPr>
            </w:pPr>
            <w:r w:rsidRPr="00346170">
              <w:rPr>
                <w:w w:val="99"/>
                <w:sz w:val="20"/>
                <w:szCs w:val="20"/>
              </w:rPr>
              <w:t>0</w:t>
            </w:r>
          </w:p>
        </w:tc>
        <w:tc>
          <w:tcPr>
            <w:tcW w:w="930" w:type="dxa"/>
          </w:tcPr>
          <w:p w14:paraId="507049D1" w14:textId="77777777" w:rsidR="00327E60" w:rsidRPr="00346170" w:rsidRDefault="00327E60" w:rsidP="00202675">
            <w:pPr>
              <w:pStyle w:val="TableParagraph"/>
              <w:ind w:left="0"/>
              <w:rPr>
                <w:sz w:val="20"/>
                <w:szCs w:val="20"/>
              </w:rPr>
            </w:pPr>
            <w:r w:rsidRPr="00346170">
              <w:rPr>
                <w:sz w:val="20"/>
                <w:szCs w:val="20"/>
              </w:rPr>
              <w:t>14</w:t>
            </w:r>
          </w:p>
        </w:tc>
        <w:tc>
          <w:tcPr>
            <w:tcW w:w="1498" w:type="dxa"/>
          </w:tcPr>
          <w:p w14:paraId="7ECCAA51" w14:textId="77777777" w:rsidR="00327E60" w:rsidRPr="00346170" w:rsidRDefault="00327E60" w:rsidP="00202675">
            <w:pPr>
              <w:pStyle w:val="TableParagraph"/>
              <w:ind w:left="0"/>
              <w:rPr>
                <w:sz w:val="20"/>
                <w:szCs w:val="20"/>
              </w:rPr>
            </w:pPr>
            <w:r w:rsidRPr="00346170">
              <w:rPr>
                <w:sz w:val="20"/>
                <w:szCs w:val="20"/>
              </w:rPr>
              <w:t>32</w:t>
            </w:r>
          </w:p>
        </w:tc>
      </w:tr>
      <w:tr w:rsidR="00327E60" w:rsidRPr="00027248" w14:paraId="79FCF29D" w14:textId="77777777" w:rsidTr="0010550B">
        <w:trPr>
          <w:trHeight w:val="283"/>
        </w:trPr>
        <w:tc>
          <w:tcPr>
            <w:tcW w:w="960" w:type="dxa"/>
          </w:tcPr>
          <w:p w14:paraId="2DA0782B" w14:textId="77777777" w:rsidR="00327E60" w:rsidRPr="00346170" w:rsidRDefault="00327E60" w:rsidP="00202675">
            <w:pPr>
              <w:pStyle w:val="TableParagraph"/>
              <w:ind w:left="0"/>
              <w:rPr>
                <w:i/>
                <w:sz w:val="20"/>
                <w:szCs w:val="20"/>
              </w:rPr>
            </w:pPr>
          </w:p>
          <w:p w14:paraId="002EDDFF" w14:textId="77777777" w:rsidR="00327E60" w:rsidRPr="00346170" w:rsidRDefault="00327E60" w:rsidP="00202675">
            <w:pPr>
              <w:pStyle w:val="TableParagraph"/>
              <w:ind w:left="0"/>
              <w:rPr>
                <w:sz w:val="20"/>
                <w:szCs w:val="20"/>
              </w:rPr>
            </w:pPr>
            <w:r w:rsidRPr="00346170">
              <w:rPr>
                <w:sz w:val="20"/>
                <w:szCs w:val="20"/>
              </w:rPr>
              <w:t>26</w:t>
            </w:r>
          </w:p>
        </w:tc>
        <w:tc>
          <w:tcPr>
            <w:tcW w:w="1465" w:type="dxa"/>
          </w:tcPr>
          <w:p w14:paraId="210720FB" w14:textId="77777777" w:rsidR="00327E60" w:rsidRPr="00346170" w:rsidRDefault="00327E60" w:rsidP="00202675">
            <w:pPr>
              <w:pStyle w:val="TableParagraph"/>
              <w:ind w:left="0"/>
              <w:rPr>
                <w:sz w:val="20"/>
                <w:szCs w:val="20"/>
              </w:rPr>
            </w:pPr>
            <w:r w:rsidRPr="00346170">
              <w:rPr>
                <w:sz w:val="20"/>
                <w:szCs w:val="20"/>
              </w:rPr>
              <w:t>36.</w:t>
            </w:r>
            <w:r w:rsidRPr="00346170">
              <w:rPr>
                <w:spacing w:val="13"/>
                <w:sz w:val="20"/>
                <w:szCs w:val="20"/>
              </w:rPr>
              <w:t xml:space="preserve"> </w:t>
            </w:r>
            <w:r w:rsidRPr="00346170">
              <w:rPr>
                <w:sz w:val="20"/>
                <w:szCs w:val="20"/>
              </w:rPr>
              <w:t>Loc</w:t>
            </w:r>
            <w:r w:rsidRPr="00346170">
              <w:rPr>
                <w:spacing w:val="61"/>
                <w:sz w:val="20"/>
                <w:szCs w:val="20"/>
              </w:rPr>
              <w:t xml:space="preserve"> </w:t>
            </w:r>
            <w:r w:rsidRPr="00346170">
              <w:rPr>
                <w:sz w:val="20"/>
                <w:szCs w:val="20"/>
              </w:rPr>
              <w:t>over/</w:t>
            </w:r>
          </w:p>
          <w:p w14:paraId="29891082" w14:textId="77777777" w:rsidR="00327E60" w:rsidRPr="00346170" w:rsidRDefault="00327E60" w:rsidP="00202675">
            <w:pPr>
              <w:pStyle w:val="TableParagraph"/>
              <w:ind w:left="0"/>
              <w:rPr>
                <w:sz w:val="20"/>
                <w:szCs w:val="20"/>
              </w:rPr>
            </w:pPr>
            <w:r w:rsidRPr="00346170">
              <w:rPr>
                <w:sz w:val="20"/>
                <w:szCs w:val="20"/>
              </w:rPr>
              <w:t>across</w:t>
            </w:r>
          </w:p>
        </w:tc>
        <w:tc>
          <w:tcPr>
            <w:tcW w:w="929" w:type="dxa"/>
          </w:tcPr>
          <w:p w14:paraId="7C2AF943" w14:textId="77777777" w:rsidR="00327E60" w:rsidRPr="00346170" w:rsidRDefault="00327E60" w:rsidP="00202675">
            <w:pPr>
              <w:pStyle w:val="TableParagraph"/>
              <w:ind w:left="0"/>
              <w:rPr>
                <w:sz w:val="20"/>
                <w:szCs w:val="20"/>
              </w:rPr>
            </w:pPr>
            <w:r w:rsidRPr="00346170">
              <w:rPr>
                <w:sz w:val="20"/>
                <w:szCs w:val="20"/>
              </w:rPr>
              <w:t>13</w:t>
            </w:r>
          </w:p>
        </w:tc>
        <w:tc>
          <w:tcPr>
            <w:tcW w:w="929" w:type="dxa"/>
          </w:tcPr>
          <w:p w14:paraId="5DD67A80" w14:textId="77777777" w:rsidR="00327E60" w:rsidRPr="00346170" w:rsidRDefault="00327E60" w:rsidP="00202675">
            <w:pPr>
              <w:pStyle w:val="TableParagraph"/>
              <w:ind w:left="0"/>
              <w:rPr>
                <w:sz w:val="20"/>
                <w:szCs w:val="20"/>
              </w:rPr>
            </w:pPr>
            <w:r w:rsidRPr="00346170">
              <w:rPr>
                <w:w w:val="99"/>
                <w:sz w:val="20"/>
                <w:szCs w:val="20"/>
              </w:rPr>
              <w:t>8</w:t>
            </w:r>
          </w:p>
        </w:tc>
        <w:tc>
          <w:tcPr>
            <w:tcW w:w="929" w:type="dxa"/>
          </w:tcPr>
          <w:p w14:paraId="41F47252" w14:textId="77777777" w:rsidR="00327E60" w:rsidRPr="00346170" w:rsidRDefault="00327E60" w:rsidP="00202675">
            <w:pPr>
              <w:pStyle w:val="TableParagraph"/>
              <w:ind w:left="0"/>
              <w:rPr>
                <w:sz w:val="20"/>
                <w:szCs w:val="20"/>
              </w:rPr>
            </w:pPr>
            <w:r w:rsidRPr="00346170">
              <w:rPr>
                <w:w w:val="99"/>
                <w:sz w:val="20"/>
                <w:szCs w:val="20"/>
              </w:rPr>
              <w:t>3</w:t>
            </w:r>
          </w:p>
        </w:tc>
        <w:tc>
          <w:tcPr>
            <w:tcW w:w="929" w:type="dxa"/>
          </w:tcPr>
          <w:p w14:paraId="7E95BF63" w14:textId="77777777" w:rsidR="00327E60" w:rsidRPr="00346170" w:rsidRDefault="00327E60" w:rsidP="00202675">
            <w:pPr>
              <w:pStyle w:val="TableParagraph"/>
              <w:ind w:left="0"/>
              <w:rPr>
                <w:sz w:val="20"/>
                <w:szCs w:val="20"/>
              </w:rPr>
            </w:pPr>
            <w:r w:rsidRPr="00346170">
              <w:rPr>
                <w:w w:val="99"/>
                <w:sz w:val="20"/>
                <w:szCs w:val="20"/>
              </w:rPr>
              <w:t>1</w:t>
            </w:r>
          </w:p>
        </w:tc>
        <w:tc>
          <w:tcPr>
            <w:tcW w:w="929" w:type="dxa"/>
          </w:tcPr>
          <w:p w14:paraId="09C34A33" w14:textId="77777777" w:rsidR="00327E60" w:rsidRPr="00346170" w:rsidRDefault="00327E60" w:rsidP="00202675">
            <w:pPr>
              <w:pStyle w:val="TableParagraph"/>
              <w:ind w:left="0"/>
              <w:rPr>
                <w:sz w:val="20"/>
                <w:szCs w:val="20"/>
              </w:rPr>
            </w:pPr>
            <w:r w:rsidRPr="00346170">
              <w:rPr>
                <w:w w:val="99"/>
                <w:sz w:val="20"/>
                <w:szCs w:val="20"/>
              </w:rPr>
              <w:t>1</w:t>
            </w:r>
          </w:p>
        </w:tc>
        <w:tc>
          <w:tcPr>
            <w:tcW w:w="930" w:type="dxa"/>
          </w:tcPr>
          <w:p w14:paraId="0613178C" w14:textId="77777777" w:rsidR="00327E60" w:rsidRPr="00346170" w:rsidRDefault="00327E60" w:rsidP="00202675">
            <w:pPr>
              <w:pStyle w:val="TableParagraph"/>
              <w:ind w:left="0"/>
              <w:rPr>
                <w:sz w:val="20"/>
                <w:szCs w:val="20"/>
              </w:rPr>
            </w:pPr>
            <w:r w:rsidRPr="00346170">
              <w:rPr>
                <w:w w:val="99"/>
                <w:sz w:val="20"/>
                <w:szCs w:val="20"/>
              </w:rPr>
              <w:t>3</w:t>
            </w:r>
          </w:p>
        </w:tc>
        <w:tc>
          <w:tcPr>
            <w:tcW w:w="1498" w:type="dxa"/>
          </w:tcPr>
          <w:p w14:paraId="257AFB07" w14:textId="77777777" w:rsidR="00327E60" w:rsidRPr="00346170" w:rsidRDefault="00327E60" w:rsidP="00202675">
            <w:pPr>
              <w:pStyle w:val="TableParagraph"/>
              <w:ind w:left="0"/>
              <w:rPr>
                <w:sz w:val="20"/>
                <w:szCs w:val="20"/>
              </w:rPr>
            </w:pPr>
            <w:r w:rsidRPr="00346170">
              <w:rPr>
                <w:sz w:val="20"/>
                <w:szCs w:val="20"/>
              </w:rPr>
              <w:t>29</w:t>
            </w:r>
          </w:p>
        </w:tc>
      </w:tr>
      <w:tr w:rsidR="00327E60" w:rsidRPr="00027248" w14:paraId="57FBAA98" w14:textId="77777777" w:rsidTr="0010550B">
        <w:trPr>
          <w:trHeight w:val="91"/>
        </w:trPr>
        <w:tc>
          <w:tcPr>
            <w:tcW w:w="960" w:type="dxa"/>
          </w:tcPr>
          <w:p w14:paraId="77F45E47" w14:textId="77777777" w:rsidR="00327E60" w:rsidRPr="00346170" w:rsidRDefault="00327E60" w:rsidP="00202675">
            <w:pPr>
              <w:pStyle w:val="TableParagraph"/>
              <w:ind w:left="0"/>
              <w:rPr>
                <w:sz w:val="20"/>
                <w:szCs w:val="20"/>
              </w:rPr>
            </w:pPr>
            <w:r w:rsidRPr="00346170">
              <w:rPr>
                <w:sz w:val="20"/>
                <w:szCs w:val="20"/>
              </w:rPr>
              <w:t>29</w:t>
            </w:r>
          </w:p>
        </w:tc>
        <w:tc>
          <w:tcPr>
            <w:tcW w:w="1465" w:type="dxa"/>
          </w:tcPr>
          <w:p w14:paraId="74D1C3B3" w14:textId="77777777" w:rsidR="00327E60" w:rsidRPr="00346170" w:rsidRDefault="00327E60" w:rsidP="00202675">
            <w:pPr>
              <w:pStyle w:val="TableParagraph"/>
              <w:ind w:left="0"/>
              <w:rPr>
                <w:sz w:val="20"/>
                <w:szCs w:val="20"/>
              </w:rPr>
            </w:pPr>
            <w:r w:rsidRPr="00346170">
              <w:rPr>
                <w:sz w:val="20"/>
                <w:szCs w:val="20"/>
              </w:rPr>
              <w:t>26.</w:t>
            </w:r>
            <w:r w:rsidRPr="00346170">
              <w:rPr>
                <w:spacing w:val="-1"/>
                <w:sz w:val="20"/>
                <w:szCs w:val="20"/>
              </w:rPr>
              <w:t xml:space="preserve"> </w:t>
            </w:r>
            <w:r w:rsidRPr="00346170">
              <w:rPr>
                <w:sz w:val="20"/>
                <w:szCs w:val="20"/>
              </w:rPr>
              <w:t>Propt</w:t>
            </w:r>
          </w:p>
        </w:tc>
        <w:tc>
          <w:tcPr>
            <w:tcW w:w="929" w:type="dxa"/>
          </w:tcPr>
          <w:p w14:paraId="2E4D9840" w14:textId="77777777" w:rsidR="00327E60" w:rsidRPr="00346170" w:rsidRDefault="00327E60" w:rsidP="00202675">
            <w:pPr>
              <w:pStyle w:val="TableParagraph"/>
              <w:ind w:left="0"/>
              <w:rPr>
                <w:sz w:val="20"/>
                <w:szCs w:val="20"/>
              </w:rPr>
            </w:pPr>
            <w:r w:rsidRPr="00346170">
              <w:rPr>
                <w:w w:val="99"/>
                <w:sz w:val="20"/>
                <w:szCs w:val="20"/>
              </w:rPr>
              <w:t>2</w:t>
            </w:r>
          </w:p>
        </w:tc>
        <w:tc>
          <w:tcPr>
            <w:tcW w:w="929" w:type="dxa"/>
          </w:tcPr>
          <w:p w14:paraId="71D68A37" w14:textId="77777777" w:rsidR="00327E60" w:rsidRPr="00346170" w:rsidRDefault="00327E60" w:rsidP="00202675">
            <w:pPr>
              <w:pStyle w:val="TableParagraph"/>
              <w:ind w:left="0"/>
              <w:rPr>
                <w:sz w:val="20"/>
                <w:szCs w:val="20"/>
              </w:rPr>
            </w:pPr>
            <w:r w:rsidRPr="00346170">
              <w:rPr>
                <w:w w:val="99"/>
                <w:sz w:val="20"/>
                <w:szCs w:val="20"/>
              </w:rPr>
              <w:t>0</w:t>
            </w:r>
          </w:p>
        </w:tc>
        <w:tc>
          <w:tcPr>
            <w:tcW w:w="929" w:type="dxa"/>
          </w:tcPr>
          <w:p w14:paraId="4E815E4F" w14:textId="77777777" w:rsidR="00327E60" w:rsidRPr="00346170" w:rsidRDefault="00327E60" w:rsidP="00202675">
            <w:pPr>
              <w:pStyle w:val="TableParagraph"/>
              <w:ind w:left="0"/>
              <w:rPr>
                <w:sz w:val="20"/>
                <w:szCs w:val="20"/>
              </w:rPr>
            </w:pPr>
            <w:r w:rsidRPr="00346170">
              <w:rPr>
                <w:w w:val="99"/>
                <w:sz w:val="20"/>
                <w:szCs w:val="20"/>
              </w:rPr>
              <w:t>3</w:t>
            </w:r>
          </w:p>
        </w:tc>
        <w:tc>
          <w:tcPr>
            <w:tcW w:w="929" w:type="dxa"/>
          </w:tcPr>
          <w:p w14:paraId="540BE021" w14:textId="77777777" w:rsidR="00327E60" w:rsidRPr="00346170" w:rsidRDefault="00327E60" w:rsidP="00202675">
            <w:pPr>
              <w:pStyle w:val="TableParagraph"/>
              <w:ind w:left="0"/>
              <w:rPr>
                <w:sz w:val="20"/>
                <w:szCs w:val="20"/>
              </w:rPr>
            </w:pPr>
            <w:r w:rsidRPr="00346170">
              <w:rPr>
                <w:w w:val="99"/>
                <w:sz w:val="20"/>
                <w:szCs w:val="20"/>
              </w:rPr>
              <w:t>2</w:t>
            </w:r>
          </w:p>
        </w:tc>
        <w:tc>
          <w:tcPr>
            <w:tcW w:w="929" w:type="dxa"/>
          </w:tcPr>
          <w:p w14:paraId="66A22D40" w14:textId="77777777" w:rsidR="00327E60" w:rsidRPr="00346170" w:rsidRDefault="00327E60" w:rsidP="00202675">
            <w:pPr>
              <w:pStyle w:val="TableParagraph"/>
              <w:ind w:left="0"/>
              <w:rPr>
                <w:sz w:val="20"/>
                <w:szCs w:val="20"/>
              </w:rPr>
            </w:pPr>
            <w:r w:rsidRPr="00346170">
              <w:rPr>
                <w:w w:val="99"/>
                <w:sz w:val="20"/>
                <w:szCs w:val="20"/>
              </w:rPr>
              <w:t>0</w:t>
            </w:r>
          </w:p>
        </w:tc>
        <w:tc>
          <w:tcPr>
            <w:tcW w:w="930" w:type="dxa"/>
          </w:tcPr>
          <w:p w14:paraId="76AED33A" w14:textId="77777777" w:rsidR="00327E60" w:rsidRPr="00346170" w:rsidRDefault="00327E60" w:rsidP="00202675">
            <w:pPr>
              <w:pStyle w:val="TableParagraph"/>
              <w:ind w:left="0"/>
              <w:rPr>
                <w:sz w:val="20"/>
                <w:szCs w:val="20"/>
              </w:rPr>
            </w:pPr>
            <w:r w:rsidRPr="00346170">
              <w:rPr>
                <w:sz w:val="20"/>
                <w:szCs w:val="20"/>
              </w:rPr>
              <w:t>12</w:t>
            </w:r>
          </w:p>
        </w:tc>
        <w:tc>
          <w:tcPr>
            <w:tcW w:w="1498" w:type="dxa"/>
          </w:tcPr>
          <w:p w14:paraId="2BEA5640" w14:textId="77777777" w:rsidR="00327E60" w:rsidRPr="00346170" w:rsidRDefault="00327E60" w:rsidP="00202675">
            <w:pPr>
              <w:pStyle w:val="TableParagraph"/>
              <w:ind w:left="0"/>
              <w:rPr>
                <w:sz w:val="20"/>
                <w:szCs w:val="20"/>
              </w:rPr>
            </w:pPr>
            <w:r w:rsidRPr="00346170">
              <w:rPr>
                <w:sz w:val="20"/>
                <w:szCs w:val="20"/>
              </w:rPr>
              <w:t>19</w:t>
            </w:r>
          </w:p>
        </w:tc>
      </w:tr>
      <w:tr w:rsidR="00327E60" w:rsidRPr="00027248" w14:paraId="5A20D12E" w14:textId="77777777" w:rsidTr="0010550B">
        <w:trPr>
          <w:trHeight w:val="279"/>
        </w:trPr>
        <w:tc>
          <w:tcPr>
            <w:tcW w:w="960" w:type="dxa"/>
          </w:tcPr>
          <w:p w14:paraId="6CCC5EC9" w14:textId="77777777" w:rsidR="00327E60" w:rsidRPr="00346170" w:rsidRDefault="00327E60" w:rsidP="00202675">
            <w:pPr>
              <w:pStyle w:val="TableParagraph"/>
              <w:ind w:left="0"/>
              <w:rPr>
                <w:sz w:val="20"/>
                <w:szCs w:val="20"/>
              </w:rPr>
            </w:pPr>
            <w:r w:rsidRPr="00346170">
              <w:rPr>
                <w:sz w:val="20"/>
                <w:szCs w:val="20"/>
              </w:rPr>
              <w:t>31</w:t>
            </w:r>
          </w:p>
        </w:tc>
        <w:tc>
          <w:tcPr>
            <w:tcW w:w="1465" w:type="dxa"/>
          </w:tcPr>
          <w:p w14:paraId="775D2F7D" w14:textId="77777777" w:rsidR="00327E60" w:rsidRPr="00346170" w:rsidRDefault="00327E60" w:rsidP="00202675">
            <w:pPr>
              <w:pStyle w:val="TableParagraph"/>
              <w:ind w:left="0"/>
              <w:rPr>
                <w:sz w:val="20"/>
                <w:szCs w:val="20"/>
              </w:rPr>
            </w:pPr>
            <w:r w:rsidRPr="00346170">
              <w:rPr>
                <w:sz w:val="20"/>
                <w:szCs w:val="20"/>
              </w:rPr>
              <w:t>24. Loc</w:t>
            </w:r>
            <w:r w:rsidRPr="00346170">
              <w:rPr>
                <w:spacing w:val="-2"/>
                <w:sz w:val="20"/>
                <w:szCs w:val="20"/>
              </w:rPr>
              <w:t xml:space="preserve"> </w:t>
            </w:r>
            <w:r w:rsidRPr="00346170">
              <w:rPr>
                <w:sz w:val="20"/>
                <w:szCs w:val="20"/>
              </w:rPr>
              <w:t>ab</w:t>
            </w:r>
          </w:p>
        </w:tc>
        <w:tc>
          <w:tcPr>
            <w:tcW w:w="929" w:type="dxa"/>
          </w:tcPr>
          <w:p w14:paraId="4CF3D2F5" w14:textId="77777777" w:rsidR="00327E60" w:rsidRPr="00346170" w:rsidRDefault="00327E60" w:rsidP="00202675">
            <w:pPr>
              <w:pStyle w:val="TableParagraph"/>
              <w:ind w:left="0"/>
              <w:rPr>
                <w:sz w:val="20"/>
                <w:szCs w:val="20"/>
              </w:rPr>
            </w:pPr>
            <w:r w:rsidRPr="00346170">
              <w:rPr>
                <w:w w:val="99"/>
                <w:sz w:val="20"/>
                <w:szCs w:val="20"/>
              </w:rPr>
              <w:t>4</w:t>
            </w:r>
          </w:p>
        </w:tc>
        <w:tc>
          <w:tcPr>
            <w:tcW w:w="929" w:type="dxa"/>
          </w:tcPr>
          <w:p w14:paraId="40F0E748" w14:textId="77777777" w:rsidR="00327E60" w:rsidRPr="00346170" w:rsidRDefault="00327E60" w:rsidP="00202675">
            <w:pPr>
              <w:pStyle w:val="TableParagraph"/>
              <w:ind w:left="0"/>
              <w:rPr>
                <w:sz w:val="20"/>
                <w:szCs w:val="20"/>
              </w:rPr>
            </w:pPr>
            <w:r w:rsidRPr="00346170">
              <w:rPr>
                <w:w w:val="99"/>
                <w:sz w:val="20"/>
                <w:szCs w:val="20"/>
              </w:rPr>
              <w:t>0</w:t>
            </w:r>
          </w:p>
        </w:tc>
        <w:tc>
          <w:tcPr>
            <w:tcW w:w="929" w:type="dxa"/>
          </w:tcPr>
          <w:p w14:paraId="74E58CAB" w14:textId="77777777" w:rsidR="00327E60" w:rsidRPr="00346170" w:rsidRDefault="00327E60" w:rsidP="00202675">
            <w:pPr>
              <w:pStyle w:val="TableParagraph"/>
              <w:ind w:left="0"/>
              <w:rPr>
                <w:sz w:val="20"/>
                <w:szCs w:val="20"/>
              </w:rPr>
            </w:pPr>
            <w:r w:rsidRPr="00346170">
              <w:rPr>
                <w:w w:val="99"/>
                <w:sz w:val="20"/>
                <w:szCs w:val="20"/>
              </w:rPr>
              <w:t>0</w:t>
            </w:r>
          </w:p>
        </w:tc>
        <w:tc>
          <w:tcPr>
            <w:tcW w:w="929" w:type="dxa"/>
          </w:tcPr>
          <w:p w14:paraId="25528252" w14:textId="77777777" w:rsidR="00327E60" w:rsidRPr="00346170" w:rsidRDefault="00327E60" w:rsidP="00202675">
            <w:pPr>
              <w:pStyle w:val="TableParagraph"/>
              <w:ind w:left="0"/>
              <w:rPr>
                <w:sz w:val="20"/>
                <w:szCs w:val="20"/>
              </w:rPr>
            </w:pPr>
            <w:r w:rsidRPr="00346170">
              <w:rPr>
                <w:w w:val="99"/>
                <w:sz w:val="20"/>
                <w:szCs w:val="20"/>
              </w:rPr>
              <w:t>1</w:t>
            </w:r>
          </w:p>
        </w:tc>
        <w:tc>
          <w:tcPr>
            <w:tcW w:w="929" w:type="dxa"/>
          </w:tcPr>
          <w:p w14:paraId="695E438D" w14:textId="77777777" w:rsidR="00327E60" w:rsidRPr="00346170" w:rsidRDefault="00327E60" w:rsidP="00202675">
            <w:pPr>
              <w:pStyle w:val="TableParagraph"/>
              <w:ind w:left="0"/>
              <w:rPr>
                <w:sz w:val="20"/>
                <w:szCs w:val="20"/>
              </w:rPr>
            </w:pPr>
            <w:r w:rsidRPr="00346170">
              <w:rPr>
                <w:w w:val="99"/>
                <w:sz w:val="20"/>
                <w:szCs w:val="20"/>
              </w:rPr>
              <w:t>0</w:t>
            </w:r>
          </w:p>
        </w:tc>
        <w:tc>
          <w:tcPr>
            <w:tcW w:w="930" w:type="dxa"/>
          </w:tcPr>
          <w:p w14:paraId="6052682A" w14:textId="77777777" w:rsidR="00327E60" w:rsidRPr="00346170" w:rsidRDefault="00327E60" w:rsidP="00202675">
            <w:pPr>
              <w:pStyle w:val="TableParagraph"/>
              <w:ind w:left="0"/>
              <w:rPr>
                <w:sz w:val="20"/>
                <w:szCs w:val="20"/>
              </w:rPr>
            </w:pPr>
            <w:r w:rsidRPr="00346170">
              <w:rPr>
                <w:w w:val="99"/>
                <w:sz w:val="20"/>
                <w:szCs w:val="20"/>
              </w:rPr>
              <w:t>3</w:t>
            </w:r>
          </w:p>
        </w:tc>
        <w:tc>
          <w:tcPr>
            <w:tcW w:w="1498" w:type="dxa"/>
          </w:tcPr>
          <w:p w14:paraId="5472FB55" w14:textId="77777777" w:rsidR="00327E60" w:rsidRPr="00346170" w:rsidRDefault="00327E60" w:rsidP="00202675">
            <w:pPr>
              <w:pStyle w:val="TableParagraph"/>
              <w:ind w:left="0"/>
              <w:rPr>
                <w:b/>
                <w:sz w:val="20"/>
                <w:szCs w:val="20"/>
              </w:rPr>
            </w:pPr>
            <w:r w:rsidRPr="00346170">
              <w:rPr>
                <w:b/>
                <w:w w:val="99"/>
                <w:sz w:val="20"/>
                <w:szCs w:val="20"/>
              </w:rPr>
              <w:t>8</w:t>
            </w:r>
          </w:p>
        </w:tc>
      </w:tr>
      <w:tr w:rsidR="00327E60" w:rsidRPr="00027248" w14:paraId="4E245988" w14:textId="77777777" w:rsidTr="0010550B">
        <w:trPr>
          <w:trHeight w:val="269"/>
        </w:trPr>
        <w:tc>
          <w:tcPr>
            <w:tcW w:w="960" w:type="dxa"/>
          </w:tcPr>
          <w:p w14:paraId="3805C1BB" w14:textId="77777777" w:rsidR="00327E60" w:rsidRPr="00346170" w:rsidRDefault="00327E60" w:rsidP="00202675">
            <w:pPr>
              <w:pStyle w:val="TableParagraph"/>
              <w:ind w:left="0"/>
              <w:rPr>
                <w:sz w:val="20"/>
                <w:szCs w:val="20"/>
              </w:rPr>
            </w:pPr>
            <w:r w:rsidRPr="00346170">
              <w:rPr>
                <w:sz w:val="20"/>
                <w:szCs w:val="20"/>
              </w:rPr>
              <w:t>32</w:t>
            </w:r>
          </w:p>
        </w:tc>
        <w:tc>
          <w:tcPr>
            <w:tcW w:w="1465" w:type="dxa"/>
          </w:tcPr>
          <w:p w14:paraId="4FE5EB9D" w14:textId="77777777" w:rsidR="00327E60" w:rsidRPr="00346170" w:rsidRDefault="00327E60" w:rsidP="00202675">
            <w:pPr>
              <w:pStyle w:val="TableParagraph"/>
              <w:ind w:left="0"/>
              <w:rPr>
                <w:sz w:val="20"/>
                <w:szCs w:val="20"/>
              </w:rPr>
            </w:pPr>
            <w:r w:rsidRPr="00346170">
              <w:rPr>
                <w:sz w:val="20"/>
                <w:szCs w:val="20"/>
              </w:rPr>
              <w:t>25.</w:t>
            </w:r>
            <w:r w:rsidRPr="00346170">
              <w:rPr>
                <w:spacing w:val="-2"/>
                <w:sz w:val="20"/>
                <w:szCs w:val="20"/>
              </w:rPr>
              <w:t xml:space="preserve"> </w:t>
            </w:r>
            <w:r w:rsidRPr="00346170">
              <w:rPr>
                <w:sz w:val="20"/>
                <w:szCs w:val="20"/>
              </w:rPr>
              <w:t>Instr</w:t>
            </w:r>
          </w:p>
        </w:tc>
        <w:tc>
          <w:tcPr>
            <w:tcW w:w="929" w:type="dxa"/>
          </w:tcPr>
          <w:p w14:paraId="428CC738" w14:textId="77777777" w:rsidR="00327E60" w:rsidRPr="00346170" w:rsidRDefault="00327E60" w:rsidP="00202675">
            <w:pPr>
              <w:pStyle w:val="TableParagraph"/>
              <w:ind w:left="0"/>
              <w:rPr>
                <w:sz w:val="20"/>
                <w:szCs w:val="20"/>
              </w:rPr>
            </w:pPr>
            <w:r w:rsidRPr="00346170">
              <w:rPr>
                <w:w w:val="99"/>
                <w:sz w:val="20"/>
                <w:szCs w:val="20"/>
              </w:rPr>
              <w:t>5</w:t>
            </w:r>
          </w:p>
        </w:tc>
        <w:tc>
          <w:tcPr>
            <w:tcW w:w="929" w:type="dxa"/>
          </w:tcPr>
          <w:p w14:paraId="2DC37960" w14:textId="77777777" w:rsidR="00327E60" w:rsidRPr="00346170" w:rsidRDefault="00327E60" w:rsidP="00202675">
            <w:pPr>
              <w:pStyle w:val="TableParagraph"/>
              <w:ind w:left="0"/>
              <w:rPr>
                <w:sz w:val="20"/>
                <w:szCs w:val="20"/>
              </w:rPr>
            </w:pPr>
            <w:r w:rsidRPr="00346170">
              <w:rPr>
                <w:w w:val="99"/>
                <w:sz w:val="20"/>
                <w:szCs w:val="20"/>
              </w:rPr>
              <w:t>0</w:t>
            </w:r>
          </w:p>
        </w:tc>
        <w:tc>
          <w:tcPr>
            <w:tcW w:w="929" w:type="dxa"/>
          </w:tcPr>
          <w:p w14:paraId="3F141D09" w14:textId="77777777" w:rsidR="00327E60" w:rsidRPr="00346170" w:rsidRDefault="00327E60" w:rsidP="00202675">
            <w:pPr>
              <w:pStyle w:val="TableParagraph"/>
              <w:ind w:left="0"/>
              <w:rPr>
                <w:sz w:val="20"/>
                <w:szCs w:val="20"/>
              </w:rPr>
            </w:pPr>
            <w:r w:rsidRPr="00346170">
              <w:rPr>
                <w:w w:val="99"/>
                <w:sz w:val="20"/>
                <w:szCs w:val="20"/>
              </w:rPr>
              <w:t>0</w:t>
            </w:r>
          </w:p>
        </w:tc>
        <w:tc>
          <w:tcPr>
            <w:tcW w:w="929" w:type="dxa"/>
          </w:tcPr>
          <w:p w14:paraId="01AAAEDA" w14:textId="77777777" w:rsidR="00327E60" w:rsidRPr="00346170" w:rsidRDefault="00327E60" w:rsidP="00202675">
            <w:pPr>
              <w:pStyle w:val="TableParagraph"/>
              <w:ind w:left="0"/>
              <w:rPr>
                <w:sz w:val="20"/>
                <w:szCs w:val="20"/>
              </w:rPr>
            </w:pPr>
            <w:r w:rsidRPr="00346170">
              <w:rPr>
                <w:w w:val="99"/>
                <w:sz w:val="20"/>
                <w:szCs w:val="20"/>
              </w:rPr>
              <w:t>0</w:t>
            </w:r>
          </w:p>
        </w:tc>
        <w:tc>
          <w:tcPr>
            <w:tcW w:w="929" w:type="dxa"/>
          </w:tcPr>
          <w:p w14:paraId="0C0286BD" w14:textId="77777777" w:rsidR="00327E60" w:rsidRPr="00346170" w:rsidRDefault="00327E60" w:rsidP="00202675">
            <w:pPr>
              <w:pStyle w:val="TableParagraph"/>
              <w:ind w:left="0"/>
              <w:rPr>
                <w:sz w:val="20"/>
                <w:szCs w:val="20"/>
              </w:rPr>
            </w:pPr>
            <w:r w:rsidRPr="00346170">
              <w:rPr>
                <w:w w:val="99"/>
                <w:sz w:val="20"/>
                <w:szCs w:val="20"/>
              </w:rPr>
              <w:t>0</w:t>
            </w:r>
          </w:p>
        </w:tc>
        <w:tc>
          <w:tcPr>
            <w:tcW w:w="930" w:type="dxa"/>
          </w:tcPr>
          <w:p w14:paraId="57F7B436" w14:textId="77777777" w:rsidR="00327E60" w:rsidRPr="00346170" w:rsidRDefault="00327E60" w:rsidP="00202675">
            <w:pPr>
              <w:pStyle w:val="TableParagraph"/>
              <w:ind w:left="0"/>
              <w:rPr>
                <w:sz w:val="20"/>
                <w:szCs w:val="20"/>
              </w:rPr>
            </w:pPr>
            <w:r w:rsidRPr="00346170">
              <w:rPr>
                <w:w w:val="99"/>
                <w:sz w:val="20"/>
                <w:szCs w:val="20"/>
              </w:rPr>
              <w:t>3</w:t>
            </w:r>
          </w:p>
        </w:tc>
        <w:tc>
          <w:tcPr>
            <w:tcW w:w="1498" w:type="dxa"/>
          </w:tcPr>
          <w:p w14:paraId="54C96B40" w14:textId="77777777" w:rsidR="00327E60" w:rsidRPr="00346170" w:rsidRDefault="00327E60" w:rsidP="00202675">
            <w:pPr>
              <w:pStyle w:val="TableParagraph"/>
              <w:ind w:left="0"/>
              <w:rPr>
                <w:b/>
                <w:sz w:val="20"/>
                <w:szCs w:val="20"/>
              </w:rPr>
            </w:pPr>
            <w:r w:rsidRPr="00346170">
              <w:rPr>
                <w:b/>
                <w:w w:val="99"/>
                <w:sz w:val="20"/>
                <w:szCs w:val="20"/>
              </w:rPr>
              <w:t>8</w:t>
            </w:r>
          </w:p>
        </w:tc>
      </w:tr>
      <w:tr w:rsidR="00327E60" w:rsidRPr="00027248" w14:paraId="5E8FB982" w14:textId="77777777" w:rsidTr="0010550B">
        <w:trPr>
          <w:trHeight w:val="316"/>
        </w:trPr>
        <w:tc>
          <w:tcPr>
            <w:tcW w:w="960" w:type="dxa"/>
            <w:shd w:val="clear" w:color="auto" w:fill="6FAC46"/>
          </w:tcPr>
          <w:p w14:paraId="638B83BB" w14:textId="77777777" w:rsidR="00327E60" w:rsidRPr="00346170" w:rsidRDefault="00327E60" w:rsidP="00850CC4">
            <w:pPr>
              <w:pStyle w:val="TableParagraph"/>
              <w:ind w:left="0"/>
              <w:rPr>
                <w:sz w:val="20"/>
                <w:szCs w:val="20"/>
              </w:rPr>
            </w:pPr>
          </w:p>
        </w:tc>
        <w:tc>
          <w:tcPr>
            <w:tcW w:w="1465" w:type="dxa"/>
            <w:shd w:val="clear" w:color="auto" w:fill="6FAC46"/>
          </w:tcPr>
          <w:p w14:paraId="7A498827" w14:textId="77777777" w:rsidR="00327E60" w:rsidRPr="00346170" w:rsidRDefault="00327E60" w:rsidP="00850CC4">
            <w:pPr>
              <w:pStyle w:val="TableParagraph"/>
              <w:ind w:left="0"/>
              <w:rPr>
                <w:b/>
                <w:sz w:val="20"/>
                <w:szCs w:val="20"/>
              </w:rPr>
            </w:pPr>
            <w:r w:rsidRPr="00346170">
              <w:rPr>
                <w:b/>
                <w:sz w:val="20"/>
                <w:szCs w:val="20"/>
              </w:rPr>
              <w:t>Total</w:t>
            </w:r>
          </w:p>
        </w:tc>
        <w:tc>
          <w:tcPr>
            <w:tcW w:w="929" w:type="dxa"/>
            <w:shd w:val="clear" w:color="auto" w:fill="6FAC46"/>
          </w:tcPr>
          <w:p w14:paraId="71F93D98" w14:textId="77777777" w:rsidR="00327E60" w:rsidRPr="00346170" w:rsidRDefault="00327E60" w:rsidP="00850CC4">
            <w:pPr>
              <w:pStyle w:val="TableParagraph"/>
              <w:ind w:left="0"/>
              <w:rPr>
                <w:sz w:val="20"/>
                <w:szCs w:val="20"/>
              </w:rPr>
            </w:pPr>
            <w:r w:rsidRPr="00346170">
              <w:rPr>
                <w:sz w:val="20"/>
                <w:szCs w:val="20"/>
              </w:rPr>
              <w:t>289</w:t>
            </w:r>
          </w:p>
        </w:tc>
        <w:tc>
          <w:tcPr>
            <w:tcW w:w="929" w:type="dxa"/>
            <w:shd w:val="clear" w:color="auto" w:fill="6FAC46"/>
          </w:tcPr>
          <w:p w14:paraId="01BCF31F" w14:textId="77777777" w:rsidR="00327E60" w:rsidRPr="00346170" w:rsidRDefault="00327E60" w:rsidP="00850CC4">
            <w:pPr>
              <w:pStyle w:val="TableParagraph"/>
              <w:ind w:left="0"/>
              <w:rPr>
                <w:sz w:val="20"/>
                <w:szCs w:val="20"/>
              </w:rPr>
            </w:pPr>
            <w:r w:rsidRPr="00346170">
              <w:rPr>
                <w:sz w:val="20"/>
                <w:szCs w:val="20"/>
              </w:rPr>
              <w:t>217</w:t>
            </w:r>
          </w:p>
        </w:tc>
        <w:tc>
          <w:tcPr>
            <w:tcW w:w="929" w:type="dxa"/>
            <w:shd w:val="clear" w:color="auto" w:fill="6FAC46"/>
          </w:tcPr>
          <w:p w14:paraId="48C7AC53" w14:textId="77777777" w:rsidR="00327E60" w:rsidRPr="00346170" w:rsidRDefault="00327E60" w:rsidP="00850CC4">
            <w:pPr>
              <w:pStyle w:val="TableParagraph"/>
              <w:ind w:left="0"/>
              <w:rPr>
                <w:sz w:val="20"/>
                <w:szCs w:val="20"/>
              </w:rPr>
            </w:pPr>
            <w:r w:rsidRPr="00346170">
              <w:rPr>
                <w:sz w:val="20"/>
                <w:szCs w:val="20"/>
              </w:rPr>
              <w:t>147</w:t>
            </w:r>
          </w:p>
        </w:tc>
        <w:tc>
          <w:tcPr>
            <w:tcW w:w="929" w:type="dxa"/>
            <w:shd w:val="clear" w:color="auto" w:fill="6FAC46"/>
          </w:tcPr>
          <w:p w14:paraId="2F2AD19C" w14:textId="77777777" w:rsidR="00327E60" w:rsidRPr="00346170" w:rsidRDefault="00327E60" w:rsidP="00850CC4">
            <w:pPr>
              <w:pStyle w:val="TableParagraph"/>
              <w:ind w:left="0"/>
              <w:rPr>
                <w:sz w:val="20"/>
                <w:szCs w:val="20"/>
              </w:rPr>
            </w:pPr>
            <w:r w:rsidRPr="00346170">
              <w:rPr>
                <w:sz w:val="20"/>
                <w:szCs w:val="20"/>
              </w:rPr>
              <w:t>153</w:t>
            </w:r>
          </w:p>
        </w:tc>
        <w:tc>
          <w:tcPr>
            <w:tcW w:w="929" w:type="dxa"/>
            <w:shd w:val="clear" w:color="auto" w:fill="6FAC46"/>
          </w:tcPr>
          <w:p w14:paraId="18B815E8" w14:textId="77777777" w:rsidR="00327E60" w:rsidRPr="00346170" w:rsidRDefault="00327E60" w:rsidP="00850CC4">
            <w:pPr>
              <w:pStyle w:val="TableParagraph"/>
              <w:ind w:left="0"/>
              <w:rPr>
                <w:sz w:val="20"/>
                <w:szCs w:val="20"/>
              </w:rPr>
            </w:pPr>
            <w:r w:rsidRPr="00346170">
              <w:rPr>
                <w:sz w:val="20"/>
                <w:szCs w:val="20"/>
              </w:rPr>
              <w:t>109</w:t>
            </w:r>
          </w:p>
        </w:tc>
        <w:tc>
          <w:tcPr>
            <w:tcW w:w="930" w:type="dxa"/>
            <w:shd w:val="clear" w:color="auto" w:fill="6FAC46"/>
          </w:tcPr>
          <w:p w14:paraId="692D1CA7" w14:textId="77777777" w:rsidR="00327E60" w:rsidRPr="00346170" w:rsidRDefault="00327E60" w:rsidP="00850CC4">
            <w:pPr>
              <w:pStyle w:val="TableParagraph"/>
              <w:ind w:left="0"/>
              <w:rPr>
                <w:sz w:val="20"/>
                <w:szCs w:val="20"/>
              </w:rPr>
            </w:pPr>
            <w:r w:rsidRPr="00346170">
              <w:rPr>
                <w:sz w:val="20"/>
                <w:szCs w:val="20"/>
              </w:rPr>
              <w:t>594</w:t>
            </w:r>
          </w:p>
        </w:tc>
        <w:tc>
          <w:tcPr>
            <w:tcW w:w="1498" w:type="dxa"/>
            <w:shd w:val="clear" w:color="auto" w:fill="6FAC46"/>
          </w:tcPr>
          <w:p w14:paraId="02B1156D" w14:textId="77777777" w:rsidR="00327E60" w:rsidRPr="00346170" w:rsidRDefault="00327E60" w:rsidP="00850CC4">
            <w:pPr>
              <w:pStyle w:val="TableParagraph"/>
              <w:ind w:left="0"/>
              <w:rPr>
                <w:b/>
                <w:sz w:val="20"/>
                <w:szCs w:val="20"/>
              </w:rPr>
            </w:pPr>
            <w:r w:rsidRPr="00346170">
              <w:rPr>
                <w:b/>
                <w:sz w:val="20"/>
                <w:szCs w:val="20"/>
              </w:rPr>
              <w:t>1,509</w:t>
            </w:r>
          </w:p>
        </w:tc>
      </w:tr>
    </w:tbl>
    <w:p w14:paraId="4ACC91EF" w14:textId="77777777" w:rsidR="00327E60" w:rsidRPr="00027248" w:rsidRDefault="00327E60" w:rsidP="00850CC4">
      <w:pPr>
        <w:rPr>
          <w:rFonts w:cs="Times New Roman"/>
          <w:sz w:val="22"/>
        </w:rPr>
        <w:sectPr w:rsidR="00327E60" w:rsidRPr="00027248" w:rsidSect="00424F5B">
          <w:type w:val="continuous"/>
          <w:pgSz w:w="12240" w:h="15840" w:code="1"/>
          <w:pgMar w:top="1440" w:right="1440" w:bottom="1440" w:left="1440" w:header="0" w:footer="704" w:gutter="0"/>
          <w:cols w:space="720"/>
        </w:sectPr>
      </w:pPr>
    </w:p>
    <w:p w14:paraId="64AEFD72" w14:textId="010804E6" w:rsidR="00327E60" w:rsidRPr="00346170" w:rsidRDefault="00327E60" w:rsidP="00850CC4">
      <w:pPr>
        <w:pStyle w:val="TableParagraph"/>
        <w:tabs>
          <w:tab w:val="left" w:pos="738"/>
          <w:tab w:val="left" w:pos="2626"/>
          <w:tab w:val="left" w:pos="3084"/>
          <w:tab w:val="left" w:pos="4711"/>
          <w:tab w:val="left" w:pos="5759"/>
          <w:tab w:val="left" w:pos="7040"/>
          <w:tab w:val="left" w:pos="7832"/>
        </w:tabs>
        <w:ind w:left="0"/>
        <w:rPr>
          <w:b/>
        </w:rPr>
      </w:pPr>
      <w:r w:rsidRPr="00346170">
        <w:rPr>
          <w:b/>
        </w:rPr>
        <w:lastRenderedPageBreak/>
        <w:t>5.2. Categorization</w:t>
      </w:r>
      <w:r w:rsidRPr="00346170">
        <w:rPr>
          <w:b/>
        </w:rPr>
        <w:tab/>
        <w:t>of</w:t>
      </w:r>
      <w:r w:rsidRPr="00346170">
        <w:rPr>
          <w:b/>
        </w:rPr>
        <w:tab/>
        <w:t>Syntagmatic</w:t>
      </w:r>
      <w:r w:rsidRPr="00346170">
        <w:rPr>
          <w:b/>
        </w:rPr>
        <w:tab/>
      </w:r>
      <w:r w:rsidR="002033D7">
        <w:rPr>
          <w:b/>
        </w:rPr>
        <w:t>LR</w:t>
      </w:r>
      <w:r w:rsidRPr="00346170">
        <w:rPr>
          <w:b/>
        </w:rPr>
        <w:t>s</w:t>
      </w:r>
      <w:r w:rsidRPr="00346170">
        <w:rPr>
          <w:b/>
        </w:rPr>
        <w:tab/>
        <w:t>from</w:t>
      </w:r>
      <w:r w:rsidRPr="00346170">
        <w:rPr>
          <w:b/>
        </w:rPr>
        <w:tab/>
        <w:t>meaning</w:t>
      </w:r>
      <w:r w:rsidR="002033D7">
        <w:rPr>
          <w:b/>
        </w:rPr>
        <w:t xml:space="preserve"> </w:t>
      </w:r>
      <w:r w:rsidRPr="00346170">
        <w:rPr>
          <w:b/>
        </w:rPr>
        <w:t>perspective</w:t>
      </w:r>
    </w:p>
    <w:p w14:paraId="21993397" w14:textId="04E2E3F7" w:rsidR="00787B99" w:rsidRPr="00027248" w:rsidRDefault="00327E60" w:rsidP="00850CC4">
      <w:pPr>
        <w:pStyle w:val="ListParagraph"/>
        <w:widowControl w:val="0"/>
        <w:tabs>
          <w:tab w:val="left" w:pos="1471"/>
        </w:tabs>
        <w:autoSpaceDE w:val="0"/>
        <w:autoSpaceDN w:val="0"/>
        <w:spacing w:after="0" w:line="240" w:lineRule="auto"/>
        <w:ind w:left="0"/>
        <w:contextualSpacing w:val="0"/>
        <w:rPr>
          <w:sz w:val="22"/>
        </w:rPr>
      </w:pPr>
      <w:r w:rsidRPr="00346170">
        <w:rPr>
          <w:b/>
          <w:sz w:val="22"/>
        </w:rPr>
        <w:t>5.2.1.</w:t>
      </w:r>
      <w:r w:rsidRPr="00346170">
        <w:rPr>
          <w:b/>
          <w:spacing w:val="-2"/>
          <w:sz w:val="22"/>
        </w:rPr>
        <w:t xml:space="preserve"> </w:t>
      </w:r>
      <w:r w:rsidR="00346170" w:rsidRPr="00346170">
        <w:rPr>
          <w:b/>
          <w:sz w:val="22"/>
        </w:rPr>
        <w:t>Nominal</w:t>
      </w:r>
      <w:r w:rsidR="00346170" w:rsidRPr="00346170">
        <w:rPr>
          <w:b/>
          <w:spacing w:val="-2"/>
          <w:sz w:val="22"/>
        </w:rPr>
        <w:t xml:space="preserve"> </w:t>
      </w:r>
      <w:r w:rsidR="00346170" w:rsidRPr="00346170">
        <w:rPr>
          <w:b/>
          <w:sz w:val="22"/>
        </w:rPr>
        <w:t>collocations</w:t>
      </w:r>
      <w:r w:rsidR="0010550B">
        <w:rPr>
          <w:b/>
          <w:sz w:val="22"/>
        </w:rPr>
        <w:t xml:space="preserve">: </w:t>
      </w:r>
      <w:r w:rsidR="00787B99" w:rsidRPr="00027248">
        <w:rPr>
          <w:sz w:val="22"/>
        </w:rPr>
        <w:t>Nominal combinations</w:t>
      </w:r>
      <w:r w:rsidR="00787B99" w:rsidRPr="00027248">
        <w:rPr>
          <w:spacing w:val="1"/>
          <w:sz w:val="22"/>
        </w:rPr>
        <w:t xml:space="preserve"> </w:t>
      </w:r>
      <w:r w:rsidR="00787B99" w:rsidRPr="00027248">
        <w:rPr>
          <w:sz w:val="22"/>
        </w:rPr>
        <w:t>has two typical relations:</w:t>
      </w:r>
      <w:r w:rsidR="00787B99" w:rsidRPr="00027248">
        <w:rPr>
          <w:spacing w:val="1"/>
          <w:sz w:val="22"/>
        </w:rPr>
        <w:t xml:space="preserve"> </w:t>
      </w:r>
      <w:r w:rsidR="00787B99" w:rsidRPr="00027248">
        <w:rPr>
          <w:b/>
          <w:sz w:val="22"/>
        </w:rPr>
        <w:t>Quantifier</w:t>
      </w:r>
      <w:r w:rsidR="00787B99" w:rsidRPr="00027248">
        <w:rPr>
          <w:b/>
          <w:spacing w:val="1"/>
          <w:sz w:val="22"/>
        </w:rPr>
        <w:t xml:space="preserve"> </w:t>
      </w:r>
      <w:r w:rsidR="00787B99" w:rsidRPr="00027248">
        <w:rPr>
          <w:b/>
          <w:sz w:val="22"/>
        </w:rPr>
        <w:t>and</w:t>
      </w:r>
      <w:r w:rsidR="00787B99" w:rsidRPr="00027248">
        <w:rPr>
          <w:b/>
          <w:spacing w:val="65"/>
          <w:sz w:val="22"/>
        </w:rPr>
        <w:t xml:space="preserve"> </w:t>
      </w:r>
      <w:r w:rsidR="00787B99" w:rsidRPr="00027248">
        <w:rPr>
          <w:b/>
          <w:sz w:val="22"/>
        </w:rPr>
        <w:t>Qualifier</w:t>
      </w:r>
      <w:r w:rsidR="00787B99" w:rsidRPr="00027248">
        <w:rPr>
          <w:b/>
          <w:spacing w:val="1"/>
          <w:sz w:val="22"/>
        </w:rPr>
        <w:t xml:space="preserve"> </w:t>
      </w:r>
      <w:r w:rsidR="00787B99" w:rsidRPr="00027248">
        <w:rPr>
          <w:sz w:val="22"/>
        </w:rPr>
        <w:t xml:space="preserve">both of which have an abundance of examples. </w:t>
      </w:r>
      <w:r w:rsidR="00787B99" w:rsidRPr="00027248">
        <w:rPr>
          <w:i/>
          <w:sz w:val="22"/>
        </w:rPr>
        <w:t>Quantifier</w:t>
      </w:r>
      <w:r w:rsidR="00787B99" w:rsidRPr="00027248">
        <w:rPr>
          <w:sz w:val="22"/>
        </w:rPr>
        <w:t>, however, finally has only</w:t>
      </w:r>
      <w:r w:rsidR="00787B99" w:rsidRPr="00027248">
        <w:rPr>
          <w:spacing w:val="1"/>
          <w:sz w:val="22"/>
        </w:rPr>
        <w:t xml:space="preserve"> </w:t>
      </w:r>
      <w:r w:rsidR="00787B99" w:rsidRPr="00027248">
        <w:rPr>
          <w:sz w:val="22"/>
        </w:rPr>
        <w:t>132</w:t>
      </w:r>
      <w:r w:rsidR="00787B99" w:rsidRPr="00027248">
        <w:rPr>
          <w:spacing w:val="-2"/>
          <w:sz w:val="22"/>
        </w:rPr>
        <w:t xml:space="preserve"> </w:t>
      </w:r>
      <w:r w:rsidR="00787B99" w:rsidRPr="00027248">
        <w:rPr>
          <w:sz w:val="22"/>
        </w:rPr>
        <w:t>relations</w:t>
      </w:r>
      <w:r w:rsidR="00787B99" w:rsidRPr="00027248">
        <w:rPr>
          <w:spacing w:val="-1"/>
          <w:sz w:val="22"/>
        </w:rPr>
        <w:t xml:space="preserve"> </w:t>
      </w:r>
      <w:r w:rsidR="00787B99" w:rsidRPr="00027248">
        <w:rPr>
          <w:sz w:val="22"/>
        </w:rPr>
        <w:t>because</w:t>
      </w:r>
      <w:r w:rsidR="00787B99" w:rsidRPr="00027248">
        <w:rPr>
          <w:spacing w:val="2"/>
          <w:sz w:val="22"/>
        </w:rPr>
        <w:t xml:space="preserve"> </w:t>
      </w:r>
      <w:r w:rsidR="00787B99" w:rsidRPr="00027248">
        <w:rPr>
          <w:sz w:val="22"/>
        </w:rPr>
        <w:t>many</w:t>
      </w:r>
      <w:r w:rsidR="00787B99" w:rsidRPr="00027248">
        <w:rPr>
          <w:spacing w:val="-1"/>
          <w:sz w:val="22"/>
        </w:rPr>
        <w:t xml:space="preserve"> </w:t>
      </w:r>
      <w:r w:rsidR="00787B99" w:rsidRPr="00027248">
        <w:rPr>
          <w:sz w:val="22"/>
        </w:rPr>
        <w:t>of</w:t>
      </w:r>
      <w:r w:rsidR="00787B99" w:rsidRPr="00027248">
        <w:rPr>
          <w:spacing w:val="-1"/>
          <w:sz w:val="22"/>
        </w:rPr>
        <w:t xml:space="preserve"> </w:t>
      </w:r>
      <w:r w:rsidR="00787B99" w:rsidRPr="00027248">
        <w:rPr>
          <w:sz w:val="22"/>
        </w:rPr>
        <w:t>the</w:t>
      </w:r>
      <w:r w:rsidR="00787B99" w:rsidRPr="00027248">
        <w:rPr>
          <w:spacing w:val="1"/>
          <w:sz w:val="22"/>
        </w:rPr>
        <w:t xml:space="preserve"> </w:t>
      </w:r>
      <w:r w:rsidR="00787B99" w:rsidRPr="00027248">
        <w:rPr>
          <w:sz w:val="22"/>
        </w:rPr>
        <w:t>same</w:t>
      </w:r>
      <w:r w:rsidR="00787B99" w:rsidRPr="00027248">
        <w:rPr>
          <w:spacing w:val="-1"/>
          <w:sz w:val="22"/>
        </w:rPr>
        <w:t xml:space="preserve"> </w:t>
      </w:r>
      <w:r w:rsidR="00787B99" w:rsidRPr="00027248">
        <w:rPr>
          <w:sz w:val="22"/>
        </w:rPr>
        <w:t>type</w:t>
      </w:r>
      <w:r w:rsidR="00787B99" w:rsidRPr="00027248">
        <w:rPr>
          <w:spacing w:val="2"/>
          <w:sz w:val="22"/>
        </w:rPr>
        <w:t xml:space="preserve"> </w:t>
      </w:r>
      <w:r w:rsidR="00787B99" w:rsidRPr="00027248">
        <w:rPr>
          <w:sz w:val="22"/>
        </w:rPr>
        <w:t>are</w:t>
      </w:r>
      <w:r w:rsidR="00787B99" w:rsidRPr="00027248">
        <w:rPr>
          <w:spacing w:val="-1"/>
          <w:sz w:val="22"/>
        </w:rPr>
        <w:t xml:space="preserve"> </w:t>
      </w:r>
      <w:r w:rsidR="00787B99" w:rsidRPr="00027248">
        <w:rPr>
          <w:sz w:val="22"/>
        </w:rPr>
        <w:t>deleted.</w:t>
      </w:r>
    </w:p>
    <w:p w14:paraId="0D5CE740" w14:textId="77777777" w:rsidR="00787B99" w:rsidRPr="00027248" w:rsidRDefault="00787B99" w:rsidP="0010550B">
      <w:pPr>
        <w:jc w:val="center"/>
        <w:rPr>
          <w:rFonts w:cs="Times New Roman"/>
          <w:sz w:val="22"/>
        </w:rPr>
      </w:pPr>
      <w:r w:rsidRPr="00027248">
        <w:rPr>
          <w:rFonts w:cs="Times New Roman"/>
          <w:b/>
          <w:sz w:val="22"/>
        </w:rPr>
        <w:t>Table</w:t>
      </w:r>
      <w:r w:rsidRPr="00027248">
        <w:rPr>
          <w:rFonts w:cs="Times New Roman"/>
          <w:b/>
          <w:spacing w:val="-3"/>
          <w:sz w:val="22"/>
        </w:rPr>
        <w:t xml:space="preserve"> </w:t>
      </w:r>
      <w:r w:rsidRPr="00027248">
        <w:rPr>
          <w:rFonts w:cs="Times New Roman"/>
          <w:b/>
          <w:sz w:val="22"/>
        </w:rPr>
        <w:t>5.3:</w:t>
      </w:r>
      <w:r w:rsidRPr="00027248">
        <w:rPr>
          <w:rFonts w:cs="Times New Roman"/>
          <w:b/>
          <w:spacing w:val="1"/>
          <w:sz w:val="22"/>
        </w:rPr>
        <w:t xml:space="preserve"> </w:t>
      </w:r>
      <w:r w:rsidRPr="00027248">
        <w:rPr>
          <w:rFonts w:cs="Times New Roman"/>
          <w:sz w:val="22"/>
        </w:rPr>
        <w:t>Numbers</w:t>
      </w:r>
      <w:r w:rsidRPr="00027248">
        <w:rPr>
          <w:rFonts w:cs="Times New Roman"/>
          <w:spacing w:val="-2"/>
          <w:sz w:val="22"/>
        </w:rPr>
        <w:t xml:space="preserve"> </w:t>
      </w:r>
      <w:r w:rsidRPr="00027248">
        <w:rPr>
          <w:rFonts w:cs="Times New Roman"/>
          <w:sz w:val="22"/>
        </w:rPr>
        <w:t>of</w:t>
      </w:r>
      <w:r w:rsidRPr="00027248">
        <w:rPr>
          <w:rFonts w:cs="Times New Roman"/>
          <w:spacing w:val="1"/>
          <w:sz w:val="22"/>
        </w:rPr>
        <w:t xml:space="preserve"> </w:t>
      </w:r>
      <w:r w:rsidRPr="00027248">
        <w:rPr>
          <w:rFonts w:cs="Times New Roman"/>
          <w:sz w:val="22"/>
        </w:rPr>
        <w:t>Nominal</w:t>
      </w:r>
      <w:r w:rsidRPr="00027248">
        <w:rPr>
          <w:rFonts w:cs="Times New Roman"/>
          <w:spacing w:val="-3"/>
          <w:sz w:val="22"/>
        </w:rPr>
        <w:t xml:space="preserve"> </w:t>
      </w:r>
      <w:r w:rsidRPr="00027248">
        <w:rPr>
          <w:rFonts w:cs="Times New Roman"/>
          <w:sz w:val="22"/>
        </w:rPr>
        <w:t>collocations</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
        <w:gridCol w:w="1861"/>
        <w:gridCol w:w="823"/>
        <w:gridCol w:w="1001"/>
        <w:gridCol w:w="567"/>
        <w:gridCol w:w="709"/>
        <w:gridCol w:w="709"/>
        <w:gridCol w:w="708"/>
        <w:gridCol w:w="709"/>
        <w:gridCol w:w="884"/>
        <w:gridCol w:w="1101"/>
      </w:tblGrid>
      <w:tr w:rsidR="00787B99" w:rsidRPr="002033D7" w14:paraId="3DD2E0B1" w14:textId="77777777" w:rsidTr="00850CC4">
        <w:trPr>
          <w:trHeight w:val="381"/>
        </w:trPr>
        <w:tc>
          <w:tcPr>
            <w:tcW w:w="426" w:type="dxa"/>
            <w:shd w:val="clear" w:color="auto" w:fill="D9E0F1"/>
          </w:tcPr>
          <w:p w14:paraId="402028FD" w14:textId="77777777" w:rsidR="00787B99" w:rsidRPr="002033D7" w:rsidRDefault="00787B99" w:rsidP="00202675">
            <w:pPr>
              <w:pStyle w:val="TableParagraph"/>
              <w:ind w:left="0"/>
              <w:rPr>
                <w:sz w:val="20"/>
                <w:szCs w:val="20"/>
              </w:rPr>
            </w:pPr>
          </w:p>
        </w:tc>
        <w:tc>
          <w:tcPr>
            <w:tcW w:w="3685" w:type="dxa"/>
            <w:gridSpan w:val="3"/>
            <w:shd w:val="clear" w:color="auto" w:fill="D9E0F1"/>
          </w:tcPr>
          <w:p w14:paraId="2CD1483B" w14:textId="77777777" w:rsidR="00787B99" w:rsidRPr="002033D7" w:rsidRDefault="00787B99" w:rsidP="00202675">
            <w:pPr>
              <w:pStyle w:val="TableParagraph"/>
              <w:tabs>
                <w:tab w:val="left" w:pos="508"/>
                <w:tab w:val="left" w:pos="1824"/>
                <w:tab w:val="left" w:pos="2618"/>
              </w:tabs>
              <w:ind w:left="0"/>
              <w:rPr>
                <w:b/>
                <w:sz w:val="20"/>
                <w:szCs w:val="20"/>
              </w:rPr>
            </w:pPr>
            <w:r w:rsidRPr="002033D7">
              <w:rPr>
                <w:b/>
                <w:sz w:val="20"/>
                <w:szCs w:val="20"/>
              </w:rPr>
              <w:t>2.</w:t>
            </w:r>
            <w:r w:rsidRPr="002033D7">
              <w:rPr>
                <w:b/>
                <w:sz w:val="20"/>
                <w:szCs w:val="20"/>
              </w:rPr>
              <w:tab/>
              <w:t>Syntagmatic</w:t>
            </w:r>
            <w:r w:rsidRPr="002033D7">
              <w:rPr>
                <w:b/>
                <w:sz w:val="20"/>
                <w:szCs w:val="20"/>
              </w:rPr>
              <w:tab/>
              <w:t>lexical</w:t>
            </w:r>
            <w:r w:rsidRPr="002033D7">
              <w:rPr>
                <w:b/>
                <w:sz w:val="20"/>
                <w:szCs w:val="20"/>
              </w:rPr>
              <w:tab/>
              <w:t>relations:</w:t>
            </w:r>
          </w:p>
          <w:p w14:paraId="73CCBC7F" w14:textId="77777777" w:rsidR="00787B99" w:rsidRPr="002033D7" w:rsidRDefault="00787B99" w:rsidP="00202675">
            <w:pPr>
              <w:pStyle w:val="TableParagraph"/>
              <w:ind w:left="0"/>
              <w:rPr>
                <w:b/>
                <w:sz w:val="20"/>
                <w:szCs w:val="20"/>
              </w:rPr>
            </w:pPr>
            <w:r w:rsidRPr="002033D7">
              <w:rPr>
                <w:b/>
                <w:sz w:val="20"/>
                <w:szCs w:val="20"/>
              </w:rPr>
              <w:t>Phraseology</w:t>
            </w:r>
            <w:r w:rsidRPr="002033D7">
              <w:rPr>
                <w:b/>
                <w:spacing w:val="-2"/>
                <w:sz w:val="20"/>
                <w:szCs w:val="20"/>
              </w:rPr>
              <w:t xml:space="preserve"> </w:t>
            </w:r>
            <w:r w:rsidRPr="002033D7">
              <w:rPr>
                <w:b/>
                <w:sz w:val="20"/>
                <w:szCs w:val="20"/>
              </w:rPr>
              <w:t>and</w:t>
            </w:r>
            <w:r w:rsidRPr="002033D7">
              <w:rPr>
                <w:b/>
                <w:spacing w:val="-4"/>
                <w:sz w:val="20"/>
                <w:szCs w:val="20"/>
              </w:rPr>
              <w:t xml:space="preserve"> </w:t>
            </w:r>
            <w:r w:rsidRPr="002033D7">
              <w:rPr>
                <w:b/>
                <w:sz w:val="20"/>
                <w:szCs w:val="20"/>
              </w:rPr>
              <w:t>collocations</w:t>
            </w:r>
          </w:p>
        </w:tc>
        <w:tc>
          <w:tcPr>
            <w:tcW w:w="567" w:type="dxa"/>
            <w:shd w:val="clear" w:color="auto" w:fill="D9E0F1"/>
          </w:tcPr>
          <w:p w14:paraId="0DAEFCF9" w14:textId="77777777" w:rsidR="00787B99" w:rsidRPr="002033D7" w:rsidRDefault="00787B99" w:rsidP="00202675">
            <w:pPr>
              <w:pStyle w:val="TableParagraph"/>
              <w:ind w:left="0"/>
              <w:rPr>
                <w:b/>
                <w:sz w:val="20"/>
                <w:szCs w:val="20"/>
              </w:rPr>
            </w:pPr>
            <w:r w:rsidRPr="002033D7">
              <w:rPr>
                <w:b/>
                <w:sz w:val="20"/>
                <w:szCs w:val="20"/>
              </w:rPr>
              <w:t>Ch.</w:t>
            </w:r>
            <w:r w:rsidRPr="002033D7">
              <w:rPr>
                <w:b/>
                <w:spacing w:val="-1"/>
                <w:sz w:val="20"/>
                <w:szCs w:val="20"/>
              </w:rPr>
              <w:t xml:space="preserve"> </w:t>
            </w:r>
            <w:r w:rsidRPr="002033D7">
              <w:rPr>
                <w:b/>
                <w:sz w:val="20"/>
                <w:szCs w:val="20"/>
              </w:rPr>
              <w:t>1</w:t>
            </w:r>
          </w:p>
        </w:tc>
        <w:tc>
          <w:tcPr>
            <w:tcW w:w="709" w:type="dxa"/>
            <w:shd w:val="clear" w:color="auto" w:fill="D9E0F1"/>
          </w:tcPr>
          <w:p w14:paraId="5D06A0EF" w14:textId="77777777" w:rsidR="00787B99" w:rsidRPr="002033D7" w:rsidRDefault="00787B99" w:rsidP="00202675">
            <w:pPr>
              <w:pStyle w:val="TableParagraph"/>
              <w:ind w:left="0"/>
              <w:rPr>
                <w:b/>
                <w:sz w:val="20"/>
                <w:szCs w:val="20"/>
              </w:rPr>
            </w:pPr>
            <w:r w:rsidRPr="002033D7">
              <w:rPr>
                <w:b/>
                <w:sz w:val="20"/>
                <w:szCs w:val="20"/>
              </w:rPr>
              <w:t>Ch.</w:t>
            </w:r>
            <w:r w:rsidRPr="002033D7">
              <w:rPr>
                <w:b/>
                <w:spacing w:val="-1"/>
                <w:sz w:val="20"/>
                <w:szCs w:val="20"/>
              </w:rPr>
              <w:t xml:space="preserve"> </w:t>
            </w:r>
            <w:r w:rsidRPr="002033D7">
              <w:rPr>
                <w:b/>
                <w:sz w:val="20"/>
                <w:szCs w:val="20"/>
              </w:rPr>
              <w:t>2</w:t>
            </w:r>
          </w:p>
        </w:tc>
        <w:tc>
          <w:tcPr>
            <w:tcW w:w="709" w:type="dxa"/>
            <w:shd w:val="clear" w:color="auto" w:fill="D9E0F1"/>
          </w:tcPr>
          <w:p w14:paraId="02DC9383" w14:textId="77777777" w:rsidR="00787B99" w:rsidRPr="002033D7" w:rsidRDefault="00787B99" w:rsidP="00202675">
            <w:pPr>
              <w:pStyle w:val="TableParagraph"/>
              <w:ind w:left="0"/>
              <w:rPr>
                <w:b/>
                <w:sz w:val="20"/>
                <w:szCs w:val="20"/>
              </w:rPr>
            </w:pPr>
            <w:r w:rsidRPr="002033D7">
              <w:rPr>
                <w:b/>
                <w:sz w:val="20"/>
                <w:szCs w:val="20"/>
              </w:rPr>
              <w:t>Ch.</w:t>
            </w:r>
            <w:r w:rsidRPr="002033D7">
              <w:rPr>
                <w:b/>
                <w:spacing w:val="-1"/>
                <w:sz w:val="20"/>
                <w:szCs w:val="20"/>
              </w:rPr>
              <w:t xml:space="preserve"> </w:t>
            </w:r>
            <w:r w:rsidRPr="002033D7">
              <w:rPr>
                <w:b/>
                <w:sz w:val="20"/>
                <w:szCs w:val="20"/>
              </w:rPr>
              <w:t>3</w:t>
            </w:r>
          </w:p>
        </w:tc>
        <w:tc>
          <w:tcPr>
            <w:tcW w:w="708" w:type="dxa"/>
            <w:shd w:val="clear" w:color="auto" w:fill="D9E0F1"/>
          </w:tcPr>
          <w:p w14:paraId="07594766" w14:textId="77777777" w:rsidR="00787B99" w:rsidRPr="002033D7" w:rsidRDefault="00787B99" w:rsidP="00202675">
            <w:pPr>
              <w:pStyle w:val="TableParagraph"/>
              <w:ind w:left="0"/>
              <w:rPr>
                <w:b/>
                <w:sz w:val="20"/>
                <w:szCs w:val="20"/>
              </w:rPr>
            </w:pPr>
            <w:r w:rsidRPr="002033D7">
              <w:rPr>
                <w:b/>
                <w:sz w:val="20"/>
                <w:szCs w:val="20"/>
              </w:rPr>
              <w:t>Ch.</w:t>
            </w:r>
            <w:r w:rsidRPr="002033D7">
              <w:rPr>
                <w:b/>
                <w:spacing w:val="-1"/>
                <w:sz w:val="20"/>
                <w:szCs w:val="20"/>
              </w:rPr>
              <w:t xml:space="preserve"> </w:t>
            </w:r>
            <w:r w:rsidRPr="002033D7">
              <w:rPr>
                <w:b/>
                <w:sz w:val="20"/>
                <w:szCs w:val="20"/>
              </w:rPr>
              <w:t>4</w:t>
            </w:r>
          </w:p>
        </w:tc>
        <w:tc>
          <w:tcPr>
            <w:tcW w:w="709" w:type="dxa"/>
            <w:shd w:val="clear" w:color="auto" w:fill="D9E0F1"/>
          </w:tcPr>
          <w:p w14:paraId="409C9C15" w14:textId="77777777" w:rsidR="00787B99" w:rsidRPr="002033D7" w:rsidRDefault="00787B99" w:rsidP="00202675">
            <w:pPr>
              <w:pStyle w:val="TableParagraph"/>
              <w:ind w:left="0"/>
              <w:rPr>
                <w:b/>
                <w:sz w:val="20"/>
                <w:szCs w:val="20"/>
              </w:rPr>
            </w:pPr>
            <w:r w:rsidRPr="002033D7">
              <w:rPr>
                <w:b/>
                <w:sz w:val="20"/>
                <w:szCs w:val="20"/>
              </w:rPr>
              <w:t>Ch.</w:t>
            </w:r>
            <w:r w:rsidRPr="002033D7">
              <w:rPr>
                <w:b/>
                <w:spacing w:val="-1"/>
                <w:sz w:val="20"/>
                <w:szCs w:val="20"/>
              </w:rPr>
              <w:t xml:space="preserve"> </w:t>
            </w:r>
            <w:r w:rsidRPr="002033D7">
              <w:rPr>
                <w:b/>
                <w:sz w:val="20"/>
                <w:szCs w:val="20"/>
              </w:rPr>
              <w:t>5</w:t>
            </w:r>
          </w:p>
        </w:tc>
        <w:tc>
          <w:tcPr>
            <w:tcW w:w="884" w:type="dxa"/>
            <w:shd w:val="clear" w:color="auto" w:fill="D9E0F1"/>
          </w:tcPr>
          <w:p w14:paraId="0D66B238" w14:textId="77777777" w:rsidR="00787B99" w:rsidRPr="002033D7" w:rsidRDefault="00787B99" w:rsidP="00202675">
            <w:pPr>
              <w:pStyle w:val="TableParagraph"/>
              <w:ind w:left="0"/>
              <w:rPr>
                <w:b/>
                <w:sz w:val="20"/>
                <w:szCs w:val="20"/>
              </w:rPr>
            </w:pPr>
            <w:r w:rsidRPr="002033D7">
              <w:rPr>
                <w:b/>
                <w:sz w:val="20"/>
                <w:szCs w:val="20"/>
              </w:rPr>
              <w:t>Ch.</w:t>
            </w:r>
            <w:r w:rsidRPr="002033D7">
              <w:rPr>
                <w:b/>
                <w:spacing w:val="-1"/>
                <w:sz w:val="20"/>
                <w:szCs w:val="20"/>
              </w:rPr>
              <w:t xml:space="preserve"> </w:t>
            </w:r>
            <w:r w:rsidRPr="002033D7">
              <w:rPr>
                <w:b/>
                <w:sz w:val="20"/>
                <w:szCs w:val="20"/>
              </w:rPr>
              <w:t>6</w:t>
            </w:r>
          </w:p>
        </w:tc>
        <w:tc>
          <w:tcPr>
            <w:tcW w:w="1101" w:type="dxa"/>
            <w:shd w:val="clear" w:color="auto" w:fill="D9E0F1"/>
          </w:tcPr>
          <w:p w14:paraId="37E3EB9E" w14:textId="1A1E7E3E" w:rsidR="00787B99" w:rsidRPr="002033D7" w:rsidRDefault="00787B99" w:rsidP="00850CC4">
            <w:pPr>
              <w:pStyle w:val="TableParagraph"/>
              <w:ind w:left="0"/>
              <w:rPr>
                <w:b/>
                <w:sz w:val="20"/>
                <w:szCs w:val="20"/>
              </w:rPr>
            </w:pPr>
            <w:r w:rsidRPr="002033D7">
              <w:rPr>
                <w:b/>
                <w:sz w:val="20"/>
                <w:szCs w:val="20"/>
              </w:rPr>
              <w:t>Total</w:t>
            </w:r>
            <w:r w:rsidRPr="002033D7">
              <w:rPr>
                <w:b/>
                <w:w w:val="99"/>
                <w:sz w:val="20"/>
                <w:szCs w:val="20"/>
              </w:rPr>
              <w:t>s</w:t>
            </w:r>
          </w:p>
        </w:tc>
      </w:tr>
      <w:tr w:rsidR="00787B99" w:rsidRPr="002033D7" w14:paraId="0F6A2AA3" w14:textId="77777777" w:rsidTr="00850CC4">
        <w:trPr>
          <w:trHeight w:val="299"/>
        </w:trPr>
        <w:tc>
          <w:tcPr>
            <w:tcW w:w="426" w:type="dxa"/>
            <w:shd w:val="clear" w:color="auto" w:fill="D9E0F1"/>
          </w:tcPr>
          <w:p w14:paraId="5E02CD67" w14:textId="77777777" w:rsidR="00787B99" w:rsidRPr="002033D7" w:rsidRDefault="00787B99" w:rsidP="00202675">
            <w:pPr>
              <w:pStyle w:val="TableParagraph"/>
              <w:ind w:left="0"/>
              <w:rPr>
                <w:sz w:val="20"/>
                <w:szCs w:val="20"/>
              </w:rPr>
            </w:pPr>
            <w:r w:rsidRPr="002033D7">
              <w:rPr>
                <w:w w:val="99"/>
                <w:sz w:val="20"/>
                <w:szCs w:val="20"/>
              </w:rPr>
              <w:t>1</w:t>
            </w:r>
          </w:p>
        </w:tc>
        <w:tc>
          <w:tcPr>
            <w:tcW w:w="1861" w:type="dxa"/>
            <w:vMerge w:val="restart"/>
            <w:shd w:val="clear" w:color="auto" w:fill="D9E0F1"/>
          </w:tcPr>
          <w:p w14:paraId="2C8EBFDC" w14:textId="77777777" w:rsidR="00787B99" w:rsidRPr="002033D7" w:rsidRDefault="00787B99" w:rsidP="00202675">
            <w:pPr>
              <w:pStyle w:val="TableParagraph"/>
              <w:tabs>
                <w:tab w:val="left" w:pos="632"/>
              </w:tabs>
              <w:ind w:left="0"/>
              <w:rPr>
                <w:b/>
                <w:sz w:val="20"/>
                <w:szCs w:val="20"/>
              </w:rPr>
            </w:pPr>
            <w:r w:rsidRPr="002033D7">
              <w:rPr>
                <w:b/>
                <w:sz w:val="20"/>
                <w:szCs w:val="20"/>
              </w:rPr>
              <w:t>2.1.</w:t>
            </w:r>
            <w:r w:rsidRPr="002033D7">
              <w:rPr>
                <w:b/>
                <w:sz w:val="20"/>
                <w:szCs w:val="20"/>
              </w:rPr>
              <w:tab/>
            </w:r>
            <w:r w:rsidRPr="002033D7">
              <w:rPr>
                <w:b/>
                <w:spacing w:val="-1"/>
                <w:sz w:val="20"/>
                <w:szCs w:val="20"/>
              </w:rPr>
              <w:t>Nominal</w:t>
            </w:r>
            <w:r w:rsidRPr="002033D7">
              <w:rPr>
                <w:b/>
                <w:spacing w:val="-47"/>
                <w:sz w:val="20"/>
                <w:szCs w:val="20"/>
              </w:rPr>
              <w:t xml:space="preserve"> </w:t>
            </w:r>
            <w:r w:rsidRPr="002033D7">
              <w:rPr>
                <w:b/>
                <w:sz w:val="20"/>
                <w:szCs w:val="20"/>
              </w:rPr>
              <w:t>collocations</w:t>
            </w:r>
          </w:p>
        </w:tc>
        <w:tc>
          <w:tcPr>
            <w:tcW w:w="823" w:type="dxa"/>
            <w:shd w:val="clear" w:color="auto" w:fill="D9E0F1"/>
          </w:tcPr>
          <w:p w14:paraId="7B6333C9" w14:textId="77777777" w:rsidR="00787B99" w:rsidRPr="002033D7" w:rsidRDefault="00787B99" w:rsidP="00202675">
            <w:pPr>
              <w:pStyle w:val="TableParagraph"/>
              <w:ind w:left="0"/>
              <w:rPr>
                <w:sz w:val="20"/>
                <w:szCs w:val="20"/>
              </w:rPr>
            </w:pPr>
            <w:r w:rsidRPr="002033D7">
              <w:rPr>
                <w:sz w:val="20"/>
                <w:szCs w:val="20"/>
              </w:rPr>
              <w:t>16</w:t>
            </w:r>
          </w:p>
        </w:tc>
        <w:tc>
          <w:tcPr>
            <w:tcW w:w="1001" w:type="dxa"/>
            <w:shd w:val="clear" w:color="auto" w:fill="D9E0F1"/>
          </w:tcPr>
          <w:p w14:paraId="27C69032" w14:textId="77777777" w:rsidR="00787B99" w:rsidRPr="002033D7" w:rsidRDefault="00787B99" w:rsidP="00202675">
            <w:pPr>
              <w:pStyle w:val="TableParagraph"/>
              <w:ind w:left="0"/>
              <w:rPr>
                <w:sz w:val="20"/>
                <w:szCs w:val="20"/>
              </w:rPr>
            </w:pPr>
            <w:r w:rsidRPr="002033D7">
              <w:rPr>
                <w:sz w:val="20"/>
                <w:szCs w:val="20"/>
              </w:rPr>
              <w:t>Quantifier</w:t>
            </w:r>
          </w:p>
        </w:tc>
        <w:tc>
          <w:tcPr>
            <w:tcW w:w="567" w:type="dxa"/>
            <w:shd w:val="clear" w:color="auto" w:fill="D9E0F1"/>
          </w:tcPr>
          <w:p w14:paraId="0796907B" w14:textId="77777777" w:rsidR="00787B99" w:rsidRPr="002033D7" w:rsidRDefault="00787B99" w:rsidP="00202675">
            <w:pPr>
              <w:pStyle w:val="TableParagraph"/>
              <w:ind w:left="0"/>
              <w:rPr>
                <w:sz w:val="20"/>
                <w:szCs w:val="20"/>
              </w:rPr>
            </w:pPr>
            <w:r w:rsidRPr="002033D7">
              <w:rPr>
                <w:sz w:val="20"/>
                <w:szCs w:val="20"/>
              </w:rPr>
              <w:t>49</w:t>
            </w:r>
          </w:p>
        </w:tc>
        <w:tc>
          <w:tcPr>
            <w:tcW w:w="709" w:type="dxa"/>
            <w:shd w:val="clear" w:color="auto" w:fill="D9E0F1"/>
          </w:tcPr>
          <w:p w14:paraId="363168A5" w14:textId="77777777" w:rsidR="00787B99" w:rsidRPr="002033D7" w:rsidRDefault="00787B99" w:rsidP="00202675">
            <w:pPr>
              <w:pStyle w:val="TableParagraph"/>
              <w:ind w:left="0"/>
              <w:rPr>
                <w:sz w:val="20"/>
                <w:szCs w:val="20"/>
              </w:rPr>
            </w:pPr>
            <w:r w:rsidRPr="002033D7">
              <w:rPr>
                <w:sz w:val="20"/>
                <w:szCs w:val="20"/>
              </w:rPr>
              <w:t>19</w:t>
            </w:r>
          </w:p>
        </w:tc>
        <w:tc>
          <w:tcPr>
            <w:tcW w:w="709" w:type="dxa"/>
            <w:shd w:val="clear" w:color="auto" w:fill="D9E0F1"/>
          </w:tcPr>
          <w:p w14:paraId="208850FE" w14:textId="77777777" w:rsidR="00787B99" w:rsidRPr="002033D7" w:rsidRDefault="00787B99" w:rsidP="00202675">
            <w:pPr>
              <w:pStyle w:val="TableParagraph"/>
              <w:ind w:left="0"/>
              <w:rPr>
                <w:sz w:val="20"/>
                <w:szCs w:val="20"/>
              </w:rPr>
            </w:pPr>
            <w:r w:rsidRPr="002033D7">
              <w:rPr>
                <w:sz w:val="20"/>
                <w:szCs w:val="20"/>
              </w:rPr>
              <w:t>16</w:t>
            </w:r>
          </w:p>
        </w:tc>
        <w:tc>
          <w:tcPr>
            <w:tcW w:w="708" w:type="dxa"/>
            <w:shd w:val="clear" w:color="auto" w:fill="D9E0F1"/>
          </w:tcPr>
          <w:p w14:paraId="2897EBF4" w14:textId="77777777" w:rsidR="00787B99" w:rsidRPr="002033D7" w:rsidRDefault="00787B99" w:rsidP="00202675">
            <w:pPr>
              <w:pStyle w:val="TableParagraph"/>
              <w:ind w:left="0"/>
              <w:rPr>
                <w:sz w:val="20"/>
                <w:szCs w:val="20"/>
              </w:rPr>
            </w:pPr>
            <w:r w:rsidRPr="002033D7">
              <w:rPr>
                <w:sz w:val="20"/>
                <w:szCs w:val="20"/>
              </w:rPr>
              <w:t>11</w:t>
            </w:r>
          </w:p>
        </w:tc>
        <w:tc>
          <w:tcPr>
            <w:tcW w:w="709" w:type="dxa"/>
            <w:shd w:val="clear" w:color="auto" w:fill="D9E0F1"/>
          </w:tcPr>
          <w:p w14:paraId="6743B4A6" w14:textId="77777777" w:rsidR="00787B99" w:rsidRPr="002033D7" w:rsidRDefault="00787B99" w:rsidP="00202675">
            <w:pPr>
              <w:pStyle w:val="TableParagraph"/>
              <w:ind w:left="0"/>
              <w:rPr>
                <w:sz w:val="20"/>
                <w:szCs w:val="20"/>
              </w:rPr>
            </w:pPr>
            <w:r w:rsidRPr="002033D7">
              <w:rPr>
                <w:w w:val="99"/>
                <w:sz w:val="20"/>
                <w:szCs w:val="20"/>
              </w:rPr>
              <w:t>6</w:t>
            </w:r>
          </w:p>
        </w:tc>
        <w:tc>
          <w:tcPr>
            <w:tcW w:w="884" w:type="dxa"/>
            <w:shd w:val="clear" w:color="auto" w:fill="D9E0F1"/>
          </w:tcPr>
          <w:p w14:paraId="2B76294F" w14:textId="77777777" w:rsidR="00787B99" w:rsidRPr="002033D7" w:rsidRDefault="00787B99" w:rsidP="00202675">
            <w:pPr>
              <w:pStyle w:val="TableParagraph"/>
              <w:ind w:left="0"/>
              <w:rPr>
                <w:sz w:val="20"/>
                <w:szCs w:val="20"/>
              </w:rPr>
            </w:pPr>
            <w:r w:rsidRPr="002033D7">
              <w:rPr>
                <w:sz w:val="20"/>
                <w:szCs w:val="20"/>
              </w:rPr>
              <w:t>31</w:t>
            </w:r>
          </w:p>
        </w:tc>
        <w:tc>
          <w:tcPr>
            <w:tcW w:w="1101" w:type="dxa"/>
            <w:shd w:val="clear" w:color="auto" w:fill="D9E0F1"/>
          </w:tcPr>
          <w:p w14:paraId="6F1B8FD7" w14:textId="77777777" w:rsidR="00787B99" w:rsidRPr="002033D7" w:rsidRDefault="00787B99" w:rsidP="00202675">
            <w:pPr>
              <w:pStyle w:val="TableParagraph"/>
              <w:ind w:left="0"/>
              <w:rPr>
                <w:b/>
                <w:sz w:val="20"/>
                <w:szCs w:val="20"/>
              </w:rPr>
            </w:pPr>
            <w:r w:rsidRPr="002033D7">
              <w:rPr>
                <w:b/>
                <w:sz w:val="20"/>
                <w:szCs w:val="20"/>
              </w:rPr>
              <w:t>132</w:t>
            </w:r>
          </w:p>
        </w:tc>
      </w:tr>
      <w:tr w:rsidR="00787B99" w:rsidRPr="002033D7" w14:paraId="79B22C43" w14:textId="77777777" w:rsidTr="00850CC4">
        <w:trPr>
          <w:trHeight w:val="299"/>
        </w:trPr>
        <w:tc>
          <w:tcPr>
            <w:tcW w:w="426" w:type="dxa"/>
            <w:shd w:val="clear" w:color="auto" w:fill="D9E0F1"/>
          </w:tcPr>
          <w:p w14:paraId="76F268AF" w14:textId="77777777" w:rsidR="00787B99" w:rsidRPr="002033D7" w:rsidRDefault="00787B99" w:rsidP="00202675">
            <w:pPr>
              <w:pStyle w:val="TableParagraph"/>
              <w:ind w:left="0"/>
              <w:rPr>
                <w:sz w:val="20"/>
                <w:szCs w:val="20"/>
              </w:rPr>
            </w:pPr>
            <w:r w:rsidRPr="002033D7">
              <w:rPr>
                <w:w w:val="99"/>
                <w:sz w:val="20"/>
                <w:szCs w:val="20"/>
              </w:rPr>
              <w:t>2</w:t>
            </w:r>
          </w:p>
        </w:tc>
        <w:tc>
          <w:tcPr>
            <w:tcW w:w="1861" w:type="dxa"/>
            <w:vMerge/>
            <w:tcBorders>
              <w:top w:val="nil"/>
            </w:tcBorders>
            <w:shd w:val="clear" w:color="auto" w:fill="D9E0F1"/>
          </w:tcPr>
          <w:p w14:paraId="4CA6E7A0" w14:textId="77777777" w:rsidR="00787B99" w:rsidRPr="002033D7" w:rsidRDefault="00787B99" w:rsidP="00202675">
            <w:pPr>
              <w:rPr>
                <w:rFonts w:cs="Times New Roman"/>
                <w:sz w:val="20"/>
                <w:szCs w:val="20"/>
              </w:rPr>
            </w:pPr>
          </w:p>
        </w:tc>
        <w:tc>
          <w:tcPr>
            <w:tcW w:w="823" w:type="dxa"/>
            <w:shd w:val="clear" w:color="auto" w:fill="D9E0F1"/>
          </w:tcPr>
          <w:p w14:paraId="3A10CE40" w14:textId="77777777" w:rsidR="00787B99" w:rsidRPr="002033D7" w:rsidRDefault="00787B99" w:rsidP="00202675">
            <w:pPr>
              <w:pStyle w:val="TableParagraph"/>
              <w:ind w:left="0"/>
              <w:rPr>
                <w:sz w:val="20"/>
                <w:szCs w:val="20"/>
              </w:rPr>
            </w:pPr>
            <w:r w:rsidRPr="002033D7">
              <w:rPr>
                <w:sz w:val="20"/>
                <w:szCs w:val="20"/>
              </w:rPr>
              <w:t>17</w:t>
            </w:r>
          </w:p>
        </w:tc>
        <w:tc>
          <w:tcPr>
            <w:tcW w:w="1001" w:type="dxa"/>
            <w:shd w:val="clear" w:color="auto" w:fill="D9E0F1"/>
          </w:tcPr>
          <w:p w14:paraId="31C54105" w14:textId="77777777" w:rsidR="00787B99" w:rsidRPr="002033D7" w:rsidRDefault="00787B99" w:rsidP="00202675">
            <w:pPr>
              <w:pStyle w:val="TableParagraph"/>
              <w:ind w:left="0"/>
              <w:rPr>
                <w:sz w:val="20"/>
                <w:szCs w:val="20"/>
              </w:rPr>
            </w:pPr>
            <w:r w:rsidRPr="002033D7">
              <w:rPr>
                <w:sz w:val="20"/>
                <w:szCs w:val="20"/>
              </w:rPr>
              <w:t>Qualifier</w:t>
            </w:r>
          </w:p>
        </w:tc>
        <w:tc>
          <w:tcPr>
            <w:tcW w:w="567" w:type="dxa"/>
            <w:shd w:val="clear" w:color="auto" w:fill="D9E0F1"/>
          </w:tcPr>
          <w:p w14:paraId="775C3980" w14:textId="77777777" w:rsidR="00787B99" w:rsidRPr="002033D7" w:rsidRDefault="00787B99" w:rsidP="00202675">
            <w:pPr>
              <w:pStyle w:val="TableParagraph"/>
              <w:ind w:left="0"/>
              <w:rPr>
                <w:sz w:val="20"/>
                <w:szCs w:val="20"/>
              </w:rPr>
            </w:pPr>
            <w:r w:rsidRPr="002033D7">
              <w:rPr>
                <w:sz w:val="20"/>
                <w:szCs w:val="20"/>
              </w:rPr>
              <w:t>42</w:t>
            </w:r>
          </w:p>
        </w:tc>
        <w:tc>
          <w:tcPr>
            <w:tcW w:w="709" w:type="dxa"/>
            <w:shd w:val="clear" w:color="auto" w:fill="D9E0F1"/>
          </w:tcPr>
          <w:p w14:paraId="2816D7CA" w14:textId="77777777" w:rsidR="00787B99" w:rsidRPr="002033D7" w:rsidRDefault="00787B99" w:rsidP="00202675">
            <w:pPr>
              <w:pStyle w:val="TableParagraph"/>
              <w:ind w:left="0"/>
              <w:rPr>
                <w:sz w:val="20"/>
                <w:szCs w:val="20"/>
              </w:rPr>
            </w:pPr>
            <w:r w:rsidRPr="002033D7">
              <w:rPr>
                <w:sz w:val="20"/>
                <w:szCs w:val="20"/>
              </w:rPr>
              <w:t>54</w:t>
            </w:r>
          </w:p>
        </w:tc>
        <w:tc>
          <w:tcPr>
            <w:tcW w:w="709" w:type="dxa"/>
            <w:shd w:val="clear" w:color="auto" w:fill="D9E0F1"/>
          </w:tcPr>
          <w:p w14:paraId="0F6136A1" w14:textId="77777777" w:rsidR="00787B99" w:rsidRPr="002033D7" w:rsidRDefault="00787B99" w:rsidP="00202675">
            <w:pPr>
              <w:pStyle w:val="TableParagraph"/>
              <w:ind w:left="0"/>
              <w:rPr>
                <w:sz w:val="20"/>
                <w:szCs w:val="20"/>
              </w:rPr>
            </w:pPr>
            <w:r w:rsidRPr="002033D7">
              <w:rPr>
                <w:sz w:val="20"/>
                <w:szCs w:val="20"/>
              </w:rPr>
              <w:t>45</w:t>
            </w:r>
          </w:p>
        </w:tc>
        <w:tc>
          <w:tcPr>
            <w:tcW w:w="708" w:type="dxa"/>
            <w:shd w:val="clear" w:color="auto" w:fill="D9E0F1"/>
          </w:tcPr>
          <w:p w14:paraId="1F797497" w14:textId="77777777" w:rsidR="00787B99" w:rsidRPr="002033D7" w:rsidRDefault="00787B99" w:rsidP="00202675">
            <w:pPr>
              <w:pStyle w:val="TableParagraph"/>
              <w:ind w:left="0"/>
              <w:rPr>
                <w:sz w:val="20"/>
                <w:szCs w:val="20"/>
              </w:rPr>
            </w:pPr>
            <w:r w:rsidRPr="002033D7">
              <w:rPr>
                <w:sz w:val="20"/>
                <w:szCs w:val="20"/>
              </w:rPr>
              <w:t>40</w:t>
            </w:r>
          </w:p>
        </w:tc>
        <w:tc>
          <w:tcPr>
            <w:tcW w:w="709" w:type="dxa"/>
            <w:shd w:val="clear" w:color="auto" w:fill="D9E0F1"/>
          </w:tcPr>
          <w:p w14:paraId="117A7DE1" w14:textId="77777777" w:rsidR="00787B99" w:rsidRPr="002033D7" w:rsidRDefault="00787B99" w:rsidP="00202675">
            <w:pPr>
              <w:pStyle w:val="TableParagraph"/>
              <w:ind w:left="0"/>
              <w:rPr>
                <w:sz w:val="20"/>
                <w:szCs w:val="20"/>
              </w:rPr>
            </w:pPr>
            <w:r w:rsidRPr="002033D7">
              <w:rPr>
                <w:sz w:val="20"/>
                <w:szCs w:val="20"/>
              </w:rPr>
              <w:t>16</w:t>
            </w:r>
          </w:p>
        </w:tc>
        <w:tc>
          <w:tcPr>
            <w:tcW w:w="884" w:type="dxa"/>
            <w:shd w:val="clear" w:color="auto" w:fill="D9E0F1"/>
          </w:tcPr>
          <w:p w14:paraId="233BDCFC" w14:textId="77777777" w:rsidR="00787B99" w:rsidRPr="002033D7" w:rsidRDefault="00787B99" w:rsidP="00202675">
            <w:pPr>
              <w:pStyle w:val="TableParagraph"/>
              <w:ind w:left="0"/>
              <w:rPr>
                <w:sz w:val="20"/>
                <w:szCs w:val="20"/>
              </w:rPr>
            </w:pPr>
            <w:r w:rsidRPr="002033D7">
              <w:rPr>
                <w:sz w:val="20"/>
                <w:szCs w:val="20"/>
              </w:rPr>
              <w:t>84</w:t>
            </w:r>
          </w:p>
        </w:tc>
        <w:tc>
          <w:tcPr>
            <w:tcW w:w="1101" w:type="dxa"/>
            <w:shd w:val="clear" w:color="auto" w:fill="D9E0F1"/>
          </w:tcPr>
          <w:p w14:paraId="4A996485" w14:textId="77777777" w:rsidR="00787B99" w:rsidRPr="002033D7" w:rsidRDefault="00787B99" w:rsidP="00202675">
            <w:pPr>
              <w:pStyle w:val="TableParagraph"/>
              <w:ind w:left="0"/>
              <w:rPr>
                <w:b/>
                <w:sz w:val="20"/>
                <w:szCs w:val="20"/>
              </w:rPr>
            </w:pPr>
            <w:r w:rsidRPr="002033D7">
              <w:rPr>
                <w:b/>
                <w:sz w:val="20"/>
                <w:szCs w:val="20"/>
              </w:rPr>
              <w:t>281</w:t>
            </w:r>
          </w:p>
        </w:tc>
      </w:tr>
    </w:tbl>
    <w:p w14:paraId="48711ED9" w14:textId="00DFF270" w:rsidR="00787B99" w:rsidRPr="00981B5A" w:rsidRDefault="00787B99" w:rsidP="00077F63">
      <w:pPr>
        <w:pStyle w:val="Heading3"/>
        <w:rPr>
          <w:u w:val="single"/>
        </w:rPr>
      </w:pPr>
      <w:r w:rsidRPr="00981B5A">
        <w:rPr>
          <w:u w:val="single"/>
        </w:rPr>
        <w:t>Quantifier</w:t>
      </w:r>
      <w:r w:rsidR="00981B5A">
        <w:rPr>
          <w:u w:val="single"/>
        </w:rPr>
        <w:t>s</w:t>
      </w:r>
    </w:p>
    <w:p w14:paraId="2B7AEF00" w14:textId="3572DAF5" w:rsidR="00346170" w:rsidRPr="00027248" w:rsidRDefault="00787B99" w:rsidP="00202675">
      <w:pPr>
        <w:rPr>
          <w:rFonts w:cs="Times New Roman"/>
          <w:sz w:val="22"/>
        </w:rPr>
      </w:pPr>
      <w:r w:rsidRPr="00346170">
        <w:rPr>
          <w:rFonts w:cs="Times New Roman"/>
          <w:b/>
          <w:sz w:val="22"/>
        </w:rPr>
        <w:t>Quantifier</w:t>
      </w:r>
      <w:r w:rsidRPr="00346170">
        <w:rPr>
          <w:rFonts w:cs="Times New Roman"/>
          <w:b/>
          <w:spacing w:val="-2"/>
          <w:sz w:val="22"/>
        </w:rPr>
        <w:t xml:space="preserve"> </w:t>
      </w:r>
      <w:r w:rsidRPr="00346170">
        <w:rPr>
          <w:rFonts w:cs="Times New Roman"/>
          <w:b/>
          <w:sz w:val="22"/>
        </w:rPr>
        <w:t>as</w:t>
      </w:r>
      <w:r w:rsidRPr="00346170">
        <w:rPr>
          <w:rFonts w:cs="Times New Roman"/>
          <w:b/>
          <w:spacing w:val="-2"/>
          <w:sz w:val="22"/>
        </w:rPr>
        <w:t xml:space="preserve"> </w:t>
      </w:r>
      <w:r w:rsidRPr="00346170">
        <w:rPr>
          <w:rFonts w:cs="Times New Roman"/>
          <w:b/>
          <w:sz w:val="22"/>
        </w:rPr>
        <w:t>Pre-modifier</w:t>
      </w:r>
      <w:r w:rsidR="0010550B">
        <w:rPr>
          <w:rFonts w:cs="Times New Roman"/>
          <w:b/>
          <w:sz w:val="22"/>
        </w:rPr>
        <w:t xml:space="preserve">: </w:t>
      </w:r>
      <w:r w:rsidR="00346170" w:rsidRPr="00027248">
        <w:rPr>
          <w:rFonts w:cs="Times New Roman"/>
          <w:sz w:val="22"/>
        </w:rPr>
        <w:t>Typical Pre-modifiers are 10-span or 10-year. Sometimes an adjective is added</w:t>
      </w:r>
      <w:r w:rsidR="00346170" w:rsidRPr="00027248">
        <w:rPr>
          <w:rFonts w:cs="Times New Roman"/>
          <w:spacing w:val="1"/>
          <w:sz w:val="22"/>
        </w:rPr>
        <w:t xml:space="preserve"> </w:t>
      </w:r>
      <w:r w:rsidR="00346170" w:rsidRPr="00027248">
        <w:rPr>
          <w:rFonts w:cs="Times New Roman"/>
          <w:sz w:val="22"/>
        </w:rPr>
        <w:t xml:space="preserve">making </w:t>
      </w:r>
      <w:r w:rsidR="00346170" w:rsidRPr="00027248">
        <w:rPr>
          <w:rFonts w:cs="Times New Roman"/>
          <w:i/>
          <w:sz w:val="22"/>
        </w:rPr>
        <w:t xml:space="preserve">48-m long </w:t>
      </w:r>
      <w:r w:rsidR="00346170" w:rsidRPr="00027248">
        <w:rPr>
          <w:rFonts w:cs="Times New Roman"/>
          <w:sz w:val="22"/>
        </w:rPr>
        <w:t xml:space="preserve">as </w:t>
      </w:r>
      <w:r w:rsidR="00346170" w:rsidRPr="00027248">
        <w:rPr>
          <w:rFonts w:cs="Times New Roman"/>
          <w:i/>
          <w:sz w:val="22"/>
        </w:rPr>
        <w:t xml:space="preserve">Premodifier. </w:t>
      </w:r>
      <w:r w:rsidR="00346170" w:rsidRPr="00027248">
        <w:rPr>
          <w:rFonts w:cs="Times New Roman"/>
          <w:sz w:val="22"/>
        </w:rPr>
        <w:t xml:space="preserve">The three words of </w:t>
      </w:r>
      <w:r w:rsidR="00346170" w:rsidRPr="00027248">
        <w:rPr>
          <w:rFonts w:cs="Times New Roman"/>
          <w:i/>
          <w:sz w:val="22"/>
        </w:rPr>
        <w:t xml:space="preserve">single, double, multiple </w:t>
      </w:r>
      <w:r w:rsidR="00346170" w:rsidRPr="00027248">
        <w:rPr>
          <w:rFonts w:cs="Times New Roman"/>
          <w:sz w:val="22"/>
        </w:rPr>
        <w:t>are</w:t>
      </w:r>
      <w:r w:rsidR="00346170" w:rsidRPr="00027248">
        <w:rPr>
          <w:rFonts w:cs="Times New Roman"/>
          <w:spacing w:val="1"/>
          <w:sz w:val="22"/>
        </w:rPr>
        <w:t xml:space="preserve"> </w:t>
      </w:r>
      <w:r w:rsidR="00346170" w:rsidRPr="00027248">
        <w:rPr>
          <w:rFonts w:cs="Times New Roman"/>
          <w:sz w:val="22"/>
        </w:rPr>
        <w:t xml:space="preserve">frequently used with an other noun as </w:t>
      </w:r>
      <w:r w:rsidR="00346170" w:rsidRPr="00027248">
        <w:rPr>
          <w:rFonts w:cs="Times New Roman"/>
          <w:i/>
          <w:sz w:val="22"/>
        </w:rPr>
        <w:t xml:space="preserve">Premodifier </w:t>
      </w:r>
      <w:r w:rsidR="00346170" w:rsidRPr="00027248">
        <w:rPr>
          <w:rFonts w:cs="Times New Roman"/>
          <w:sz w:val="22"/>
        </w:rPr>
        <w:t xml:space="preserve">such as </w:t>
      </w:r>
      <w:r w:rsidR="00346170" w:rsidRPr="00027248">
        <w:rPr>
          <w:rFonts w:cs="Times New Roman"/>
          <w:i/>
          <w:sz w:val="22"/>
        </w:rPr>
        <w:t>Double-leaf</w:t>
      </w:r>
      <w:r w:rsidR="00346170" w:rsidRPr="00027248">
        <w:rPr>
          <w:rFonts w:cs="Times New Roman"/>
          <w:sz w:val="22"/>
        </w:rPr>
        <w:t xml:space="preserve">, </w:t>
      </w:r>
      <w:r w:rsidR="00346170" w:rsidRPr="00027248">
        <w:rPr>
          <w:rFonts w:cs="Times New Roman"/>
          <w:i/>
          <w:sz w:val="22"/>
        </w:rPr>
        <w:t>single-span</w:t>
      </w:r>
      <w:r w:rsidR="00346170" w:rsidRPr="00027248">
        <w:rPr>
          <w:rFonts w:cs="Times New Roman"/>
          <w:i/>
          <w:spacing w:val="1"/>
          <w:sz w:val="22"/>
        </w:rPr>
        <w:t xml:space="preserve"> </w:t>
      </w:r>
      <w:r w:rsidR="00346170" w:rsidRPr="00027248">
        <w:rPr>
          <w:rFonts w:cs="Times New Roman"/>
          <w:i/>
          <w:sz w:val="22"/>
        </w:rPr>
        <w:t>bridge</w:t>
      </w:r>
      <w:r w:rsidR="00346170" w:rsidRPr="00027248">
        <w:rPr>
          <w:rFonts w:cs="Times New Roman"/>
          <w:sz w:val="22"/>
        </w:rPr>
        <w:t xml:space="preserve">, or </w:t>
      </w:r>
      <w:r w:rsidR="00346170" w:rsidRPr="00027248">
        <w:rPr>
          <w:rFonts w:cs="Times New Roman"/>
          <w:i/>
          <w:sz w:val="22"/>
        </w:rPr>
        <w:t>three-ribbed</w:t>
      </w:r>
      <w:r w:rsidR="00346170" w:rsidRPr="00027248">
        <w:rPr>
          <w:rFonts w:cs="Times New Roman"/>
          <w:sz w:val="22"/>
        </w:rPr>
        <w:t>. This type of quantifiers are the same as in general English</w:t>
      </w:r>
      <w:r w:rsidR="00346170" w:rsidRPr="00027248">
        <w:rPr>
          <w:rFonts w:cs="Times New Roman"/>
          <w:spacing w:val="1"/>
          <w:sz w:val="22"/>
        </w:rPr>
        <w:t xml:space="preserve"> </w:t>
      </w:r>
      <w:r w:rsidR="00346170" w:rsidRPr="00027248">
        <w:rPr>
          <w:rFonts w:cs="Times New Roman"/>
          <w:sz w:val="22"/>
        </w:rPr>
        <w:t>language.</w:t>
      </w:r>
    </w:p>
    <w:p w14:paraId="46EF0051" w14:textId="7345CE08" w:rsidR="00787B99" w:rsidRPr="00027248" w:rsidRDefault="00346170" w:rsidP="00202675">
      <w:pPr>
        <w:rPr>
          <w:rFonts w:cs="Times New Roman"/>
          <w:i/>
          <w:sz w:val="22"/>
        </w:rPr>
      </w:pPr>
      <w:r w:rsidRPr="00346170">
        <w:rPr>
          <w:rFonts w:cs="Times New Roman"/>
          <w:b/>
          <w:sz w:val="22"/>
        </w:rPr>
        <w:t>Quantifier</w:t>
      </w:r>
      <w:r w:rsidRPr="00346170">
        <w:rPr>
          <w:rFonts w:cs="Times New Roman"/>
          <w:b/>
          <w:spacing w:val="-2"/>
          <w:sz w:val="22"/>
        </w:rPr>
        <w:t xml:space="preserve"> </w:t>
      </w:r>
      <w:r w:rsidRPr="00346170">
        <w:rPr>
          <w:rFonts w:cs="Times New Roman"/>
          <w:b/>
          <w:sz w:val="22"/>
        </w:rPr>
        <w:t>as</w:t>
      </w:r>
      <w:r w:rsidRPr="00346170">
        <w:rPr>
          <w:rFonts w:cs="Times New Roman"/>
          <w:b/>
          <w:spacing w:val="-2"/>
          <w:sz w:val="22"/>
        </w:rPr>
        <w:t xml:space="preserve"> </w:t>
      </w:r>
      <w:r w:rsidRPr="00346170">
        <w:rPr>
          <w:rFonts w:cs="Times New Roman"/>
          <w:b/>
          <w:sz w:val="22"/>
        </w:rPr>
        <w:t>Post-modifier</w:t>
      </w:r>
      <w:r w:rsidR="0010550B">
        <w:rPr>
          <w:rFonts w:cs="Times New Roman"/>
          <w:b/>
          <w:sz w:val="22"/>
        </w:rPr>
        <w:t xml:space="preserve">: </w:t>
      </w:r>
      <w:r w:rsidR="00787B99" w:rsidRPr="00027248">
        <w:rPr>
          <w:rFonts w:cs="Times New Roman"/>
          <w:sz w:val="22"/>
        </w:rPr>
        <w:t>The type of Quantifier as Post modifiers are different. For example,</w:t>
      </w:r>
      <w:r w:rsidR="00787B99" w:rsidRPr="00027248">
        <w:rPr>
          <w:rFonts w:cs="Times New Roman"/>
          <w:spacing w:val="1"/>
          <w:sz w:val="22"/>
        </w:rPr>
        <w:t xml:space="preserve"> </w:t>
      </w:r>
      <w:r w:rsidR="00787B99" w:rsidRPr="00027248">
        <w:rPr>
          <w:rFonts w:cs="Times New Roman"/>
          <w:i/>
          <w:sz w:val="22"/>
        </w:rPr>
        <w:t>of 1.8 m</w:t>
      </w:r>
      <w:r w:rsidR="00787B99" w:rsidRPr="00027248">
        <w:rPr>
          <w:rFonts w:cs="Times New Roman"/>
          <w:i/>
          <w:spacing w:val="1"/>
          <w:sz w:val="22"/>
        </w:rPr>
        <w:t xml:space="preserve"> </w:t>
      </w:r>
      <w:r w:rsidR="00787B99" w:rsidRPr="00027248">
        <w:rPr>
          <w:rFonts w:cs="Times New Roman"/>
          <w:i/>
          <w:sz w:val="22"/>
        </w:rPr>
        <w:t xml:space="preserve">wide </w:t>
      </w:r>
      <w:r w:rsidR="00787B99" w:rsidRPr="00027248">
        <w:rPr>
          <w:rFonts w:cs="Times New Roman"/>
          <w:sz w:val="22"/>
        </w:rPr>
        <w:t xml:space="preserve">or </w:t>
      </w:r>
      <w:r w:rsidR="00787B99" w:rsidRPr="00027248">
        <w:rPr>
          <w:rFonts w:cs="Times New Roman"/>
          <w:i/>
          <w:sz w:val="22"/>
        </w:rPr>
        <w:t xml:space="preserve">of 20.56 ft kip/ft </w:t>
      </w:r>
      <w:r w:rsidR="00787B99" w:rsidRPr="00027248">
        <w:rPr>
          <w:rFonts w:cs="Times New Roman"/>
          <w:sz w:val="22"/>
        </w:rPr>
        <w:t xml:space="preserve">are very common. </w:t>
      </w:r>
      <w:r w:rsidR="00787B99" w:rsidRPr="00027248">
        <w:rPr>
          <w:rFonts w:cs="Times New Roman"/>
          <w:i/>
          <w:sz w:val="22"/>
        </w:rPr>
        <w:t xml:space="preserve">From … to, longer/shorter than </w:t>
      </w:r>
      <w:r w:rsidR="00787B99" w:rsidRPr="00027248">
        <w:rPr>
          <w:rFonts w:cs="Times New Roman"/>
          <w:sz w:val="22"/>
        </w:rPr>
        <w:t xml:space="preserve">or </w:t>
      </w:r>
      <w:r w:rsidR="00787B99" w:rsidRPr="00027248">
        <w:rPr>
          <w:rFonts w:cs="Times New Roman"/>
          <w:i/>
          <w:sz w:val="22"/>
        </w:rPr>
        <w:t xml:space="preserve">up to </w:t>
      </w:r>
      <w:r w:rsidR="00787B99" w:rsidRPr="00027248">
        <w:rPr>
          <w:rFonts w:cs="Times New Roman"/>
          <w:sz w:val="22"/>
        </w:rPr>
        <w:t>are</w:t>
      </w:r>
      <w:r w:rsidR="00787B99" w:rsidRPr="00027248">
        <w:rPr>
          <w:rFonts w:cs="Times New Roman"/>
          <w:spacing w:val="-62"/>
          <w:sz w:val="22"/>
        </w:rPr>
        <w:t xml:space="preserve"> </w:t>
      </w:r>
      <w:r w:rsidR="00787B99" w:rsidRPr="00027248">
        <w:rPr>
          <w:rFonts w:cs="Times New Roman"/>
          <w:sz w:val="22"/>
        </w:rPr>
        <w:t xml:space="preserve">also used frequently as </w:t>
      </w:r>
      <w:r w:rsidR="00787B99" w:rsidRPr="00027248">
        <w:rPr>
          <w:rFonts w:cs="Times New Roman"/>
          <w:b/>
          <w:sz w:val="22"/>
        </w:rPr>
        <w:t>Post modifiers</w:t>
      </w:r>
      <w:r w:rsidR="00787B99" w:rsidRPr="00027248">
        <w:rPr>
          <w:rFonts w:cs="Times New Roman"/>
          <w:sz w:val="22"/>
        </w:rPr>
        <w:t xml:space="preserve">: </w:t>
      </w:r>
      <w:r w:rsidR="00787B99" w:rsidRPr="00027248">
        <w:rPr>
          <w:rFonts w:cs="Times New Roman"/>
          <w:i/>
          <w:sz w:val="22"/>
        </w:rPr>
        <w:t>from 30 to 200 ft</w:t>
      </w:r>
      <w:r w:rsidR="00787B99" w:rsidRPr="00027248">
        <w:rPr>
          <w:rFonts w:cs="Times New Roman"/>
          <w:sz w:val="22"/>
        </w:rPr>
        <w:t xml:space="preserve">, </w:t>
      </w:r>
      <w:r w:rsidR="00787B99" w:rsidRPr="00027248">
        <w:rPr>
          <w:rFonts w:cs="Times New Roman"/>
          <w:i/>
          <w:sz w:val="22"/>
        </w:rPr>
        <w:t xml:space="preserve">well over 300 ft </w:t>
      </w:r>
      <w:r w:rsidR="00787B99" w:rsidRPr="00027248">
        <w:rPr>
          <w:rFonts w:cs="Times New Roman"/>
          <w:sz w:val="22"/>
        </w:rPr>
        <w:t xml:space="preserve">, or </w:t>
      </w:r>
      <w:r w:rsidR="00787B99" w:rsidRPr="00027248">
        <w:rPr>
          <w:rFonts w:cs="Times New Roman"/>
          <w:i/>
          <w:sz w:val="22"/>
        </w:rPr>
        <w:t>longer</w:t>
      </w:r>
      <w:r w:rsidR="00787B99" w:rsidRPr="00027248">
        <w:rPr>
          <w:rFonts w:cs="Times New Roman"/>
          <w:i/>
          <w:spacing w:val="1"/>
          <w:sz w:val="22"/>
        </w:rPr>
        <w:t xml:space="preserve"> </w:t>
      </w:r>
      <w:r w:rsidR="00787B99" w:rsidRPr="00027248">
        <w:rPr>
          <w:rFonts w:cs="Times New Roman"/>
          <w:i/>
          <w:sz w:val="22"/>
        </w:rPr>
        <w:t>than</w:t>
      </w:r>
      <w:r w:rsidR="00787B99" w:rsidRPr="00027248">
        <w:rPr>
          <w:rFonts w:cs="Times New Roman"/>
          <w:i/>
          <w:spacing w:val="-2"/>
          <w:sz w:val="22"/>
        </w:rPr>
        <w:t xml:space="preserve"> </w:t>
      </w:r>
      <w:r w:rsidR="00787B99" w:rsidRPr="00027248">
        <w:rPr>
          <w:rFonts w:cs="Times New Roman"/>
          <w:i/>
          <w:sz w:val="22"/>
        </w:rPr>
        <w:t>115</w:t>
      </w:r>
      <w:r w:rsidR="00787B99" w:rsidRPr="00027248">
        <w:rPr>
          <w:rFonts w:cs="Times New Roman"/>
          <w:i/>
          <w:spacing w:val="-1"/>
          <w:sz w:val="22"/>
        </w:rPr>
        <w:t xml:space="preserve"> </w:t>
      </w:r>
      <w:r w:rsidR="00787B99" w:rsidRPr="00027248">
        <w:rPr>
          <w:rFonts w:cs="Times New Roman"/>
          <w:i/>
          <w:sz w:val="22"/>
        </w:rPr>
        <w:t>ft.</w:t>
      </w:r>
    </w:p>
    <w:p w14:paraId="3A6C094F" w14:textId="01F6775C" w:rsidR="00787B99" w:rsidRPr="0010550B" w:rsidRDefault="00787B99" w:rsidP="00202675">
      <w:pPr>
        <w:rPr>
          <w:b/>
          <w:u w:val="single"/>
        </w:rPr>
      </w:pPr>
      <w:r w:rsidRPr="0010550B">
        <w:rPr>
          <w:b/>
          <w:u w:val="single"/>
        </w:rPr>
        <w:t>Qualifiers</w:t>
      </w:r>
    </w:p>
    <w:p w14:paraId="4C547CAC" w14:textId="694BAE10" w:rsidR="00787B99" w:rsidRPr="00027248" w:rsidRDefault="00346170" w:rsidP="0010550B">
      <w:pPr>
        <w:ind w:firstLine="720"/>
        <w:rPr>
          <w:rFonts w:cs="Times New Roman"/>
          <w:sz w:val="22"/>
        </w:rPr>
      </w:pPr>
      <w:r>
        <w:rPr>
          <w:rFonts w:cs="Times New Roman"/>
          <w:sz w:val="22"/>
        </w:rPr>
        <w:t>T</w:t>
      </w:r>
      <w:r w:rsidR="00787B99" w:rsidRPr="00027248">
        <w:rPr>
          <w:rFonts w:cs="Times New Roman"/>
          <w:sz w:val="22"/>
        </w:rPr>
        <w:t xml:space="preserve">ypical combinations of the three Qualifiers </w:t>
      </w:r>
      <w:r w:rsidR="00787B99" w:rsidRPr="00027248">
        <w:rPr>
          <w:rFonts w:cs="Times New Roman"/>
          <w:i/>
          <w:sz w:val="22"/>
        </w:rPr>
        <w:t xml:space="preserve">critical, global </w:t>
      </w:r>
      <w:r w:rsidR="00787B99" w:rsidRPr="00027248">
        <w:rPr>
          <w:rFonts w:cs="Times New Roman"/>
          <w:sz w:val="22"/>
        </w:rPr>
        <w:t>and</w:t>
      </w:r>
      <w:r w:rsidR="00787B99" w:rsidRPr="00027248">
        <w:rPr>
          <w:rFonts w:cs="Times New Roman"/>
          <w:spacing w:val="1"/>
          <w:sz w:val="22"/>
        </w:rPr>
        <w:t xml:space="preserve"> </w:t>
      </w:r>
      <w:r w:rsidR="00787B99" w:rsidRPr="00027248">
        <w:rPr>
          <w:rFonts w:cs="Times New Roman"/>
          <w:i/>
          <w:sz w:val="22"/>
        </w:rPr>
        <w:t xml:space="preserve">longitudinal </w:t>
      </w:r>
      <w:r w:rsidR="00787B99" w:rsidRPr="00027248">
        <w:rPr>
          <w:rFonts w:cs="Times New Roman"/>
          <w:sz w:val="22"/>
        </w:rPr>
        <w:t xml:space="preserve">are presented. The word </w:t>
      </w:r>
      <w:r w:rsidR="00787B99" w:rsidRPr="00027248">
        <w:rPr>
          <w:rFonts w:cs="Times New Roman"/>
          <w:b/>
          <w:i/>
          <w:sz w:val="22"/>
        </w:rPr>
        <w:t>critical</w:t>
      </w:r>
      <w:r w:rsidR="00787B99" w:rsidRPr="00027248">
        <w:rPr>
          <w:rFonts w:cs="Times New Roman"/>
          <w:b/>
          <w:i/>
          <w:spacing w:val="65"/>
          <w:sz w:val="22"/>
        </w:rPr>
        <w:t xml:space="preserve"> </w:t>
      </w:r>
      <w:r w:rsidR="00787B99" w:rsidRPr="00027248">
        <w:rPr>
          <w:rFonts w:cs="Times New Roman"/>
          <w:sz w:val="22"/>
        </w:rPr>
        <w:t xml:space="preserve">can be used with </w:t>
      </w:r>
      <w:r w:rsidR="00787B99" w:rsidRPr="00027248">
        <w:rPr>
          <w:rFonts w:cs="Times New Roman"/>
          <w:i/>
          <w:sz w:val="22"/>
        </w:rPr>
        <w:t>shear, reaction, value</w:t>
      </w:r>
      <w:r w:rsidR="00787B99" w:rsidRPr="00027248">
        <w:rPr>
          <w:rFonts w:cs="Times New Roman"/>
          <w:i/>
          <w:spacing w:val="1"/>
          <w:sz w:val="22"/>
        </w:rPr>
        <w:t xml:space="preserve"> </w:t>
      </w:r>
      <w:r w:rsidR="00787B99" w:rsidRPr="00027248">
        <w:rPr>
          <w:rFonts w:cs="Times New Roman"/>
          <w:i/>
          <w:sz w:val="22"/>
        </w:rPr>
        <w:t xml:space="preserve">or damping while </w:t>
      </w:r>
      <w:r w:rsidR="00787B99" w:rsidRPr="00027248">
        <w:rPr>
          <w:rFonts w:cs="Times New Roman"/>
          <w:b/>
          <w:i/>
          <w:sz w:val="22"/>
        </w:rPr>
        <w:t xml:space="preserve">global </w:t>
      </w:r>
      <w:r w:rsidR="00787B99" w:rsidRPr="00027248">
        <w:rPr>
          <w:rFonts w:cs="Times New Roman"/>
          <w:i/>
          <w:sz w:val="22"/>
        </w:rPr>
        <w:t>is used with displacement, bending, effect, and response.</w:t>
      </w:r>
      <w:r w:rsidR="00787B99" w:rsidRPr="00027248">
        <w:rPr>
          <w:rFonts w:cs="Times New Roman"/>
          <w:i/>
          <w:spacing w:val="1"/>
          <w:sz w:val="22"/>
        </w:rPr>
        <w:t xml:space="preserve"> </w:t>
      </w:r>
      <w:r w:rsidR="00787B99" w:rsidRPr="00027248">
        <w:rPr>
          <w:rFonts w:cs="Times New Roman"/>
          <w:b/>
          <w:i/>
          <w:sz w:val="22"/>
        </w:rPr>
        <w:t>Longitudinal</w:t>
      </w:r>
      <w:r w:rsidR="00787B99" w:rsidRPr="00027248">
        <w:rPr>
          <w:rFonts w:cs="Times New Roman"/>
          <w:b/>
          <w:i/>
          <w:spacing w:val="-2"/>
          <w:sz w:val="22"/>
        </w:rPr>
        <w:t xml:space="preserve"> </w:t>
      </w:r>
      <w:r w:rsidR="00787B99" w:rsidRPr="00027248">
        <w:rPr>
          <w:rFonts w:cs="Times New Roman"/>
          <w:sz w:val="22"/>
        </w:rPr>
        <w:t>can</w:t>
      </w:r>
      <w:r w:rsidR="00787B99" w:rsidRPr="00027248">
        <w:rPr>
          <w:rFonts w:cs="Times New Roman"/>
          <w:spacing w:val="1"/>
          <w:sz w:val="22"/>
        </w:rPr>
        <w:t xml:space="preserve"> </w:t>
      </w:r>
      <w:r w:rsidR="00787B99" w:rsidRPr="00027248">
        <w:rPr>
          <w:rFonts w:cs="Times New Roman"/>
          <w:sz w:val="22"/>
        </w:rPr>
        <w:t>be</w:t>
      </w:r>
      <w:r w:rsidR="00787B99" w:rsidRPr="00027248">
        <w:rPr>
          <w:rFonts w:cs="Times New Roman"/>
          <w:spacing w:val="-1"/>
          <w:sz w:val="22"/>
        </w:rPr>
        <w:t xml:space="preserve"> </w:t>
      </w:r>
      <w:r w:rsidR="00787B99" w:rsidRPr="00027248">
        <w:rPr>
          <w:rFonts w:cs="Times New Roman"/>
          <w:sz w:val="22"/>
        </w:rPr>
        <w:t>used</w:t>
      </w:r>
      <w:r w:rsidR="00787B99" w:rsidRPr="00027248">
        <w:rPr>
          <w:rFonts w:cs="Times New Roman"/>
          <w:spacing w:val="-2"/>
          <w:sz w:val="22"/>
        </w:rPr>
        <w:t xml:space="preserve"> </w:t>
      </w:r>
      <w:r w:rsidR="00787B99" w:rsidRPr="00027248">
        <w:rPr>
          <w:rFonts w:cs="Times New Roman"/>
          <w:sz w:val="22"/>
        </w:rPr>
        <w:t>with</w:t>
      </w:r>
      <w:r w:rsidR="00787B99" w:rsidRPr="00027248">
        <w:rPr>
          <w:rFonts w:cs="Times New Roman"/>
          <w:spacing w:val="1"/>
          <w:sz w:val="22"/>
        </w:rPr>
        <w:t xml:space="preserve"> </w:t>
      </w:r>
      <w:r w:rsidR="00787B99" w:rsidRPr="00027248">
        <w:rPr>
          <w:rFonts w:cs="Times New Roman"/>
          <w:i/>
          <w:sz w:val="22"/>
        </w:rPr>
        <w:t>bridge</w:t>
      </w:r>
      <w:r w:rsidR="00787B99" w:rsidRPr="00027248">
        <w:rPr>
          <w:rFonts w:cs="Times New Roman"/>
          <w:i/>
          <w:spacing w:val="63"/>
          <w:sz w:val="22"/>
        </w:rPr>
        <w:t xml:space="preserve"> </w:t>
      </w:r>
      <w:r w:rsidR="00787B99" w:rsidRPr="00027248">
        <w:rPr>
          <w:rFonts w:cs="Times New Roman"/>
          <w:i/>
          <w:sz w:val="22"/>
        </w:rPr>
        <w:t>parts</w:t>
      </w:r>
      <w:r w:rsidR="00787B99" w:rsidRPr="00027248">
        <w:rPr>
          <w:rFonts w:cs="Times New Roman"/>
          <w:i/>
          <w:spacing w:val="-2"/>
          <w:sz w:val="22"/>
        </w:rPr>
        <w:t xml:space="preserve"> </w:t>
      </w:r>
      <w:r w:rsidR="00787B99" w:rsidRPr="00027248">
        <w:rPr>
          <w:rFonts w:cs="Times New Roman"/>
          <w:i/>
          <w:sz w:val="22"/>
        </w:rPr>
        <w:t>(girders/spans),</w:t>
      </w:r>
      <w:r w:rsidR="00787B99" w:rsidRPr="00027248">
        <w:rPr>
          <w:rFonts w:cs="Times New Roman"/>
          <w:i/>
          <w:spacing w:val="-2"/>
          <w:sz w:val="22"/>
        </w:rPr>
        <w:t xml:space="preserve"> </w:t>
      </w:r>
      <w:r w:rsidR="00787B99" w:rsidRPr="00027248">
        <w:rPr>
          <w:rFonts w:cs="Times New Roman"/>
          <w:i/>
          <w:sz w:val="22"/>
        </w:rPr>
        <w:t>force</w:t>
      </w:r>
      <w:r w:rsidR="00787B99" w:rsidRPr="00027248">
        <w:rPr>
          <w:rFonts w:cs="Times New Roman"/>
          <w:i/>
          <w:spacing w:val="2"/>
          <w:sz w:val="22"/>
        </w:rPr>
        <w:t xml:space="preserve"> </w:t>
      </w:r>
      <w:r w:rsidR="00787B99" w:rsidRPr="00027248">
        <w:rPr>
          <w:rFonts w:cs="Times New Roman"/>
          <w:sz w:val="22"/>
        </w:rPr>
        <w:t>and</w:t>
      </w:r>
      <w:r w:rsidR="00787B99" w:rsidRPr="00027248">
        <w:rPr>
          <w:rFonts w:cs="Times New Roman"/>
          <w:spacing w:val="-1"/>
          <w:sz w:val="22"/>
        </w:rPr>
        <w:t xml:space="preserve"> </w:t>
      </w:r>
      <w:r w:rsidR="00787B99" w:rsidRPr="00027248">
        <w:rPr>
          <w:rFonts w:cs="Times New Roman"/>
          <w:i/>
          <w:sz w:val="22"/>
        </w:rPr>
        <w:t>direction,</w:t>
      </w:r>
      <w:r w:rsidR="00787B99" w:rsidRPr="00027248">
        <w:rPr>
          <w:rFonts w:cs="Times New Roman"/>
          <w:i/>
          <w:spacing w:val="-1"/>
          <w:sz w:val="22"/>
        </w:rPr>
        <w:t xml:space="preserve"> </w:t>
      </w:r>
      <w:r w:rsidR="00787B99" w:rsidRPr="00027248">
        <w:rPr>
          <w:rFonts w:cs="Times New Roman"/>
          <w:i/>
          <w:sz w:val="22"/>
        </w:rPr>
        <w:t>etc.</w:t>
      </w:r>
      <w:r>
        <w:rPr>
          <w:rFonts w:cs="Times New Roman"/>
          <w:i/>
          <w:sz w:val="22"/>
        </w:rPr>
        <w:t xml:space="preserve"> T</w:t>
      </w:r>
      <w:r w:rsidR="00787B99" w:rsidRPr="00027248">
        <w:rPr>
          <w:rFonts w:cs="Times New Roman"/>
          <w:sz w:val="22"/>
        </w:rPr>
        <w:t>here are various typical combinations of adjective and nouns.</w:t>
      </w:r>
      <w:r w:rsidR="00787B99" w:rsidRPr="00027248">
        <w:rPr>
          <w:rFonts w:cs="Times New Roman"/>
          <w:spacing w:val="1"/>
          <w:sz w:val="22"/>
        </w:rPr>
        <w:t xml:space="preserve"> </w:t>
      </w:r>
      <w:r w:rsidR="00787B99" w:rsidRPr="00027248">
        <w:rPr>
          <w:rFonts w:cs="Times New Roman"/>
          <w:sz w:val="22"/>
        </w:rPr>
        <w:t>There</w:t>
      </w:r>
      <w:r w:rsidR="00787B99" w:rsidRPr="00027248">
        <w:rPr>
          <w:rFonts w:cs="Times New Roman"/>
          <w:spacing w:val="1"/>
          <w:sz w:val="22"/>
        </w:rPr>
        <w:t xml:space="preserve"> </w:t>
      </w:r>
      <w:r w:rsidR="00787B99" w:rsidRPr="00027248">
        <w:rPr>
          <w:rFonts w:cs="Times New Roman"/>
          <w:sz w:val="22"/>
        </w:rPr>
        <w:t>are</w:t>
      </w:r>
      <w:r w:rsidR="00787B99" w:rsidRPr="00027248">
        <w:rPr>
          <w:rFonts w:cs="Times New Roman"/>
          <w:spacing w:val="1"/>
          <w:sz w:val="22"/>
        </w:rPr>
        <w:t xml:space="preserve"> </w:t>
      </w:r>
      <w:r w:rsidR="00787B99" w:rsidRPr="00027248">
        <w:rPr>
          <w:rFonts w:cs="Times New Roman"/>
          <w:sz w:val="22"/>
        </w:rPr>
        <w:t>pairs</w:t>
      </w:r>
      <w:r w:rsidR="00787B99" w:rsidRPr="00027248">
        <w:rPr>
          <w:rFonts w:cs="Times New Roman"/>
          <w:spacing w:val="1"/>
          <w:sz w:val="22"/>
        </w:rPr>
        <w:t xml:space="preserve"> </w:t>
      </w:r>
      <w:r w:rsidR="00787B99" w:rsidRPr="00027248">
        <w:rPr>
          <w:rFonts w:cs="Times New Roman"/>
          <w:sz w:val="22"/>
        </w:rPr>
        <w:t>of</w:t>
      </w:r>
      <w:r w:rsidR="00787B99" w:rsidRPr="00027248">
        <w:rPr>
          <w:rFonts w:cs="Times New Roman"/>
          <w:spacing w:val="1"/>
          <w:sz w:val="22"/>
        </w:rPr>
        <w:t xml:space="preserve"> </w:t>
      </w:r>
      <w:r w:rsidR="00787B99" w:rsidRPr="00027248">
        <w:rPr>
          <w:rFonts w:cs="Times New Roman"/>
          <w:i/>
          <w:sz w:val="22"/>
        </w:rPr>
        <w:t>opposite</w:t>
      </w:r>
      <w:r w:rsidR="00787B99" w:rsidRPr="00027248">
        <w:rPr>
          <w:rFonts w:cs="Times New Roman"/>
          <w:i/>
          <w:spacing w:val="1"/>
          <w:sz w:val="22"/>
        </w:rPr>
        <w:t xml:space="preserve"> </w:t>
      </w:r>
      <w:r w:rsidR="00787B99" w:rsidRPr="00027248">
        <w:rPr>
          <w:rFonts w:cs="Times New Roman"/>
          <w:i/>
          <w:sz w:val="22"/>
        </w:rPr>
        <w:lastRenderedPageBreak/>
        <w:t>adjectives</w:t>
      </w:r>
      <w:r w:rsidR="00787B99" w:rsidRPr="00027248">
        <w:rPr>
          <w:rFonts w:cs="Times New Roman"/>
          <w:i/>
          <w:spacing w:val="1"/>
          <w:sz w:val="22"/>
        </w:rPr>
        <w:t xml:space="preserve"> </w:t>
      </w:r>
      <w:r w:rsidR="00787B99" w:rsidRPr="00027248">
        <w:rPr>
          <w:rFonts w:cs="Times New Roman"/>
          <w:sz w:val="22"/>
        </w:rPr>
        <w:t>like</w:t>
      </w:r>
      <w:r w:rsidR="00787B99" w:rsidRPr="00027248">
        <w:rPr>
          <w:rFonts w:cs="Times New Roman"/>
          <w:spacing w:val="1"/>
          <w:sz w:val="22"/>
        </w:rPr>
        <w:t xml:space="preserve"> </w:t>
      </w:r>
      <w:r w:rsidR="00787B99" w:rsidRPr="00027248">
        <w:rPr>
          <w:rFonts w:cs="Times New Roman"/>
          <w:i/>
          <w:sz w:val="22"/>
        </w:rPr>
        <w:t>interior/exterior,</w:t>
      </w:r>
      <w:r w:rsidR="00787B99" w:rsidRPr="00027248">
        <w:rPr>
          <w:rFonts w:cs="Times New Roman"/>
          <w:i/>
          <w:spacing w:val="1"/>
          <w:sz w:val="22"/>
        </w:rPr>
        <w:t xml:space="preserve"> </w:t>
      </w:r>
      <w:r w:rsidR="00787B99" w:rsidRPr="00027248">
        <w:rPr>
          <w:rFonts w:cs="Times New Roman"/>
          <w:i/>
          <w:sz w:val="22"/>
        </w:rPr>
        <w:t>maximum/minimum,</w:t>
      </w:r>
      <w:r w:rsidR="00787B99" w:rsidRPr="00027248">
        <w:rPr>
          <w:rFonts w:cs="Times New Roman"/>
          <w:i/>
          <w:spacing w:val="1"/>
          <w:sz w:val="22"/>
        </w:rPr>
        <w:t xml:space="preserve"> </w:t>
      </w:r>
      <w:r w:rsidR="00787B99" w:rsidRPr="00027248">
        <w:rPr>
          <w:rFonts w:cs="Times New Roman"/>
          <w:i/>
          <w:sz w:val="22"/>
        </w:rPr>
        <w:t xml:space="preserve">linear/nonlinear, </w:t>
      </w:r>
      <w:r w:rsidR="00787B99" w:rsidRPr="00027248">
        <w:rPr>
          <w:rFonts w:cs="Times New Roman"/>
          <w:sz w:val="22"/>
        </w:rPr>
        <w:t>etc. These adjectives are used repeatedly in all six Chapters under</w:t>
      </w:r>
      <w:r w:rsidR="00787B99" w:rsidRPr="00027248">
        <w:rPr>
          <w:rFonts w:cs="Times New Roman"/>
          <w:spacing w:val="1"/>
          <w:sz w:val="22"/>
        </w:rPr>
        <w:t xml:space="preserve"> </w:t>
      </w:r>
      <w:r w:rsidR="00787B99" w:rsidRPr="00027248">
        <w:rPr>
          <w:rFonts w:cs="Times New Roman"/>
          <w:sz w:val="22"/>
        </w:rPr>
        <w:t>investigation. They are used in combination with nouns to form multi-word terms in</w:t>
      </w:r>
      <w:r w:rsidR="00787B99" w:rsidRPr="00027248">
        <w:rPr>
          <w:rFonts w:cs="Times New Roman"/>
          <w:spacing w:val="1"/>
          <w:sz w:val="22"/>
        </w:rPr>
        <w:t xml:space="preserve"> </w:t>
      </w:r>
      <w:r w:rsidR="00787B99" w:rsidRPr="00027248">
        <w:rPr>
          <w:rFonts w:cs="Times New Roman"/>
          <w:sz w:val="22"/>
        </w:rPr>
        <w:t xml:space="preserve">HBD Event.   For example, </w:t>
      </w:r>
      <w:r w:rsidR="00787B99" w:rsidRPr="00027248">
        <w:rPr>
          <w:rFonts w:cs="Times New Roman"/>
          <w:i/>
          <w:sz w:val="22"/>
        </w:rPr>
        <w:t xml:space="preserve">flexural/ ultimate / residual </w:t>
      </w:r>
      <w:r w:rsidR="00787B99" w:rsidRPr="00027248">
        <w:rPr>
          <w:rFonts w:cs="Times New Roman"/>
          <w:sz w:val="22"/>
        </w:rPr>
        <w:t>can all be combined with</w:t>
      </w:r>
      <w:r w:rsidR="00787B99" w:rsidRPr="00027248">
        <w:rPr>
          <w:rFonts w:cs="Times New Roman"/>
          <w:spacing w:val="1"/>
          <w:sz w:val="22"/>
        </w:rPr>
        <w:t xml:space="preserve"> </w:t>
      </w:r>
      <w:r w:rsidR="00787B99" w:rsidRPr="00027248">
        <w:rPr>
          <w:rFonts w:cs="Times New Roman"/>
          <w:i/>
          <w:sz w:val="22"/>
        </w:rPr>
        <w:t xml:space="preserve">stress/ strength/ rigidity </w:t>
      </w:r>
      <w:r w:rsidR="00787B99" w:rsidRPr="00027248">
        <w:rPr>
          <w:rFonts w:cs="Times New Roman"/>
          <w:sz w:val="22"/>
        </w:rPr>
        <w:t xml:space="preserve">resulting in </w:t>
      </w:r>
      <w:r w:rsidR="00787B99" w:rsidRPr="00027248">
        <w:rPr>
          <w:rFonts w:cs="Times New Roman"/>
          <w:i/>
          <w:sz w:val="22"/>
        </w:rPr>
        <w:t xml:space="preserve">flexural rigidity </w:t>
      </w:r>
      <w:r w:rsidR="00787B99" w:rsidRPr="00027248">
        <w:rPr>
          <w:rFonts w:cs="Times New Roman"/>
          <w:sz w:val="22"/>
        </w:rPr>
        <w:t xml:space="preserve">or </w:t>
      </w:r>
      <w:r w:rsidR="00787B99" w:rsidRPr="00027248">
        <w:rPr>
          <w:rFonts w:cs="Times New Roman"/>
          <w:i/>
          <w:sz w:val="22"/>
        </w:rPr>
        <w:t>residual stress</w:t>
      </w:r>
      <w:r w:rsidR="00787B99" w:rsidRPr="00027248">
        <w:rPr>
          <w:rFonts w:cs="Times New Roman"/>
          <w:sz w:val="22"/>
        </w:rPr>
        <w:t xml:space="preserve">. </w:t>
      </w:r>
      <w:r w:rsidR="00787B99" w:rsidRPr="00027248">
        <w:rPr>
          <w:rFonts w:cs="Times New Roman"/>
          <w:i/>
          <w:sz w:val="22"/>
        </w:rPr>
        <w:t xml:space="preserve">Moment </w:t>
      </w:r>
      <w:r w:rsidR="00787B99" w:rsidRPr="00027248">
        <w:rPr>
          <w:rFonts w:cs="Times New Roman"/>
          <w:sz w:val="22"/>
        </w:rPr>
        <w:t>can be</w:t>
      </w:r>
      <w:r w:rsidR="00787B99" w:rsidRPr="00027248">
        <w:rPr>
          <w:rFonts w:cs="Times New Roman"/>
          <w:spacing w:val="1"/>
          <w:sz w:val="22"/>
        </w:rPr>
        <w:t xml:space="preserve"> </w:t>
      </w:r>
      <w:r w:rsidR="00787B99" w:rsidRPr="00027248">
        <w:rPr>
          <w:rFonts w:cs="Times New Roman"/>
          <w:sz w:val="22"/>
        </w:rPr>
        <w:t>used with different adjectives such as</w:t>
      </w:r>
      <w:r w:rsidR="00787B99" w:rsidRPr="00027248">
        <w:rPr>
          <w:rFonts w:cs="Times New Roman"/>
          <w:spacing w:val="1"/>
          <w:sz w:val="22"/>
        </w:rPr>
        <w:t xml:space="preserve"> </w:t>
      </w:r>
      <w:r w:rsidR="00787B99" w:rsidRPr="00027248">
        <w:rPr>
          <w:rFonts w:cs="Times New Roman"/>
          <w:i/>
          <w:sz w:val="22"/>
        </w:rPr>
        <w:t>positive, negative, elastic, statical flexural, and</w:t>
      </w:r>
      <w:r w:rsidR="00787B99" w:rsidRPr="00027248">
        <w:rPr>
          <w:rFonts w:cs="Times New Roman"/>
          <w:i/>
          <w:spacing w:val="1"/>
          <w:sz w:val="22"/>
        </w:rPr>
        <w:t xml:space="preserve"> </w:t>
      </w:r>
      <w:r w:rsidR="00787B99" w:rsidRPr="00027248">
        <w:rPr>
          <w:rFonts w:cs="Times New Roman"/>
          <w:i/>
          <w:sz w:val="22"/>
        </w:rPr>
        <w:t>transverse</w:t>
      </w:r>
      <w:r w:rsidR="00787B99" w:rsidRPr="00027248">
        <w:rPr>
          <w:rFonts w:cs="Times New Roman"/>
          <w:sz w:val="22"/>
        </w:rPr>
        <w:t>.</w:t>
      </w:r>
      <w:r w:rsidR="00787B99" w:rsidRPr="00027248">
        <w:rPr>
          <w:rFonts w:cs="Times New Roman"/>
          <w:spacing w:val="-1"/>
          <w:sz w:val="22"/>
        </w:rPr>
        <w:t xml:space="preserve"> </w:t>
      </w:r>
      <w:r w:rsidR="00787B99" w:rsidRPr="00027248">
        <w:rPr>
          <w:rFonts w:cs="Times New Roman"/>
          <w:sz w:val="22"/>
        </w:rPr>
        <w:t>Various</w:t>
      </w:r>
      <w:r w:rsidR="00787B99" w:rsidRPr="00027248">
        <w:rPr>
          <w:rFonts w:cs="Times New Roman"/>
          <w:spacing w:val="-2"/>
          <w:sz w:val="22"/>
        </w:rPr>
        <w:t xml:space="preserve"> </w:t>
      </w:r>
      <w:r w:rsidR="00787B99" w:rsidRPr="00027248">
        <w:rPr>
          <w:rFonts w:cs="Times New Roman"/>
          <w:sz w:val="22"/>
        </w:rPr>
        <w:t>combinations</w:t>
      </w:r>
      <w:r w:rsidR="00787B99" w:rsidRPr="00027248">
        <w:rPr>
          <w:rFonts w:cs="Times New Roman"/>
          <w:spacing w:val="-3"/>
          <w:sz w:val="22"/>
        </w:rPr>
        <w:t xml:space="preserve"> </w:t>
      </w:r>
      <w:r w:rsidR="00787B99" w:rsidRPr="00027248">
        <w:rPr>
          <w:rFonts w:cs="Times New Roman"/>
          <w:sz w:val="22"/>
        </w:rPr>
        <w:t>are</w:t>
      </w:r>
      <w:r w:rsidR="00787B99" w:rsidRPr="00027248">
        <w:rPr>
          <w:rFonts w:cs="Times New Roman"/>
          <w:spacing w:val="-2"/>
          <w:sz w:val="22"/>
        </w:rPr>
        <w:t xml:space="preserve"> </w:t>
      </w:r>
      <w:r w:rsidR="00787B99" w:rsidRPr="00027248">
        <w:rPr>
          <w:rFonts w:cs="Times New Roman"/>
          <w:sz w:val="22"/>
        </w:rPr>
        <w:t>presented</w:t>
      </w:r>
      <w:r w:rsidR="00787B99" w:rsidRPr="00027248">
        <w:rPr>
          <w:rFonts w:cs="Times New Roman"/>
          <w:spacing w:val="-3"/>
          <w:sz w:val="22"/>
        </w:rPr>
        <w:t xml:space="preserve"> </w:t>
      </w:r>
      <w:r w:rsidR="00787B99" w:rsidRPr="00027248">
        <w:rPr>
          <w:rFonts w:cs="Times New Roman"/>
          <w:sz w:val="22"/>
        </w:rPr>
        <w:t>in</w:t>
      </w:r>
      <w:r w:rsidR="00787B99" w:rsidRPr="00027248">
        <w:rPr>
          <w:rFonts w:cs="Times New Roman"/>
          <w:spacing w:val="-2"/>
          <w:sz w:val="22"/>
        </w:rPr>
        <w:t xml:space="preserve"> </w:t>
      </w:r>
      <w:r w:rsidR="00787B99" w:rsidRPr="00027248">
        <w:rPr>
          <w:rFonts w:cs="Times New Roman"/>
          <w:sz w:val="22"/>
        </w:rPr>
        <w:t>the</w:t>
      </w:r>
      <w:r w:rsidR="00787B99" w:rsidRPr="00027248">
        <w:rPr>
          <w:rFonts w:cs="Times New Roman"/>
          <w:spacing w:val="-2"/>
          <w:sz w:val="22"/>
        </w:rPr>
        <w:t xml:space="preserve"> </w:t>
      </w:r>
      <w:r w:rsidR="00787B99" w:rsidRPr="00027248">
        <w:rPr>
          <w:rFonts w:cs="Times New Roman"/>
          <w:sz w:val="22"/>
        </w:rPr>
        <w:t>table</w:t>
      </w:r>
      <w:r w:rsidR="00787B99" w:rsidRPr="00027248">
        <w:rPr>
          <w:rFonts w:cs="Times New Roman"/>
          <w:spacing w:val="-3"/>
          <w:sz w:val="22"/>
        </w:rPr>
        <w:t xml:space="preserve"> </w:t>
      </w:r>
      <w:r w:rsidR="00787B99" w:rsidRPr="00027248">
        <w:rPr>
          <w:rFonts w:cs="Times New Roman"/>
          <w:sz w:val="22"/>
        </w:rPr>
        <w:t>below</w:t>
      </w:r>
      <w:r w:rsidR="00787B99" w:rsidRPr="00027248">
        <w:rPr>
          <w:rFonts w:cs="Times New Roman"/>
          <w:spacing w:val="-2"/>
          <w:sz w:val="22"/>
        </w:rPr>
        <w:t xml:space="preserve"> </w:t>
      </w:r>
      <w:r w:rsidR="00787B99" w:rsidRPr="00027248">
        <w:rPr>
          <w:rFonts w:cs="Times New Roman"/>
          <w:sz w:val="22"/>
        </w:rPr>
        <w:t>to</w:t>
      </w:r>
      <w:r w:rsidR="00787B99" w:rsidRPr="00027248">
        <w:rPr>
          <w:rFonts w:cs="Times New Roman"/>
          <w:spacing w:val="-1"/>
          <w:sz w:val="22"/>
        </w:rPr>
        <w:t xml:space="preserve"> </w:t>
      </w:r>
      <w:r w:rsidR="00787B99" w:rsidRPr="00027248">
        <w:rPr>
          <w:rFonts w:cs="Times New Roman"/>
          <w:sz w:val="22"/>
        </w:rPr>
        <w:t>form</w:t>
      </w:r>
      <w:r w:rsidR="00787B99" w:rsidRPr="00027248">
        <w:rPr>
          <w:rFonts w:cs="Times New Roman"/>
          <w:spacing w:val="-2"/>
          <w:sz w:val="22"/>
        </w:rPr>
        <w:t xml:space="preserve"> </w:t>
      </w:r>
      <w:r w:rsidR="00787B99" w:rsidRPr="00027248">
        <w:rPr>
          <w:rFonts w:cs="Times New Roman"/>
          <w:sz w:val="22"/>
        </w:rPr>
        <w:t>HBD</w:t>
      </w:r>
      <w:r w:rsidR="00787B99" w:rsidRPr="00027248">
        <w:rPr>
          <w:rFonts w:cs="Times New Roman"/>
          <w:spacing w:val="-3"/>
          <w:sz w:val="22"/>
        </w:rPr>
        <w:t xml:space="preserve"> </w:t>
      </w:r>
      <w:r w:rsidR="00787B99" w:rsidRPr="00027248">
        <w:rPr>
          <w:rFonts w:cs="Times New Roman"/>
          <w:sz w:val="22"/>
        </w:rPr>
        <w:t>terms.</w:t>
      </w:r>
    </w:p>
    <w:p w14:paraId="4516C5A8" w14:textId="15A997A6" w:rsidR="00327E60" w:rsidRPr="00346170" w:rsidRDefault="00327E60" w:rsidP="00202675">
      <w:pPr>
        <w:rPr>
          <w:rFonts w:cs="Times New Roman"/>
          <w:b/>
          <w:sz w:val="22"/>
        </w:rPr>
      </w:pPr>
      <w:r w:rsidRPr="00346170">
        <w:rPr>
          <w:rFonts w:cs="Times New Roman"/>
          <w:b/>
          <w:sz w:val="22"/>
        </w:rPr>
        <w:t>5.2.2.</w:t>
      </w:r>
      <w:r w:rsidRPr="00346170">
        <w:rPr>
          <w:rFonts w:cs="Times New Roman"/>
          <w:b/>
          <w:spacing w:val="-2"/>
          <w:sz w:val="22"/>
        </w:rPr>
        <w:t xml:space="preserve"> </w:t>
      </w:r>
      <w:r w:rsidRPr="00346170">
        <w:rPr>
          <w:rFonts w:cs="Times New Roman"/>
          <w:b/>
          <w:sz w:val="22"/>
        </w:rPr>
        <w:t>Verbal</w:t>
      </w:r>
      <w:r w:rsidRPr="00346170">
        <w:rPr>
          <w:rFonts w:cs="Times New Roman"/>
          <w:b/>
          <w:spacing w:val="-2"/>
          <w:sz w:val="22"/>
        </w:rPr>
        <w:t xml:space="preserve"> </w:t>
      </w:r>
      <w:r w:rsidRPr="00346170">
        <w:rPr>
          <w:rFonts w:cs="Times New Roman"/>
          <w:b/>
          <w:sz w:val="22"/>
        </w:rPr>
        <w:t>collocations</w:t>
      </w:r>
    </w:p>
    <w:p w14:paraId="064EE49B" w14:textId="3FF249F5" w:rsidR="00787B99" w:rsidRPr="00027248" w:rsidRDefault="00787B99" w:rsidP="00202675">
      <w:pPr>
        <w:pStyle w:val="BodyText"/>
        <w:ind w:left="0"/>
        <w:rPr>
          <w:sz w:val="22"/>
        </w:rPr>
      </w:pPr>
      <w:r w:rsidRPr="00027248">
        <w:rPr>
          <w:sz w:val="22"/>
          <w:szCs w:val="22"/>
        </w:rPr>
        <w:t xml:space="preserve">Žolkovskij and </w:t>
      </w:r>
      <w:hyperlink r:id="rId30">
        <w:r w:rsidRPr="00027248">
          <w:rPr>
            <w:sz w:val="22"/>
            <w:szCs w:val="22"/>
            <w:u w:val="single"/>
          </w:rPr>
          <w:t>Mel’čuk</w:t>
        </w:r>
      </w:hyperlink>
      <w:r w:rsidRPr="00027248">
        <w:rPr>
          <w:sz w:val="22"/>
          <w:szCs w:val="22"/>
        </w:rPr>
        <w:t xml:space="preserve"> (1981, 1988, 1996) proposed three groups of Verbal</w:t>
      </w:r>
      <w:r w:rsidRPr="00027248">
        <w:rPr>
          <w:spacing w:val="1"/>
          <w:sz w:val="22"/>
          <w:szCs w:val="22"/>
        </w:rPr>
        <w:t xml:space="preserve"> </w:t>
      </w:r>
      <w:r w:rsidRPr="00027248">
        <w:rPr>
          <w:sz w:val="22"/>
          <w:szCs w:val="22"/>
        </w:rPr>
        <w:t xml:space="preserve">collocations which are </w:t>
      </w:r>
      <w:r w:rsidRPr="00027248">
        <w:rPr>
          <w:i/>
          <w:sz w:val="22"/>
          <w:szCs w:val="22"/>
        </w:rPr>
        <w:t>Causative</w:t>
      </w:r>
      <w:r w:rsidRPr="00027248">
        <w:rPr>
          <w:sz w:val="22"/>
          <w:szCs w:val="22"/>
        </w:rPr>
        <w:t xml:space="preserve">, </w:t>
      </w:r>
      <w:r w:rsidRPr="00027248">
        <w:rPr>
          <w:i/>
          <w:sz w:val="22"/>
          <w:szCs w:val="22"/>
        </w:rPr>
        <w:t xml:space="preserve">Auxiliaries </w:t>
      </w:r>
      <w:r w:rsidRPr="00027248">
        <w:rPr>
          <w:sz w:val="22"/>
          <w:szCs w:val="22"/>
        </w:rPr>
        <w:t xml:space="preserve">(support or light verbs), </w:t>
      </w:r>
      <w:r w:rsidRPr="00027248">
        <w:rPr>
          <w:i/>
          <w:sz w:val="22"/>
          <w:szCs w:val="22"/>
        </w:rPr>
        <w:t>Realizations</w:t>
      </w:r>
      <w:r w:rsidRPr="00027248">
        <w:rPr>
          <w:i/>
          <w:spacing w:val="1"/>
          <w:sz w:val="22"/>
          <w:szCs w:val="22"/>
        </w:rPr>
        <w:t xml:space="preserve"> </w:t>
      </w:r>
      <w:r w:rsidRPr="00027248">
        <w:rPr>
          <w:i/>
          <w:sz w:val="22"/>
          <w:szCs w:val="22"/>
        </w:rPr>
        <w:t>(fulfillment verbs)</w:t>
      </w:r>
      <w:r w:rsidRPr="00027248">
        <w:rPr>
          <w:sz w:val="22"/>
          <w:szCs w:val="22"/>
        </w:rPr>
        <w:t>. During the investigation of the text data, it was impossible for the</w:t>
      </w:r>
      <w:r w:rsidRPr="00027248">
        <w:rPr>
          <w:spacing w:val="1"/>
          <w:sz w:val="22"/>
          <w:szCs w:val="22"/>
        </w:rPr>
        <w:t xml:space="preserve"> </w:t>
      </w:r>
      <w:r w:rsidRPr="00027248">
        <w:rPr>
          <w:sz w:val="22"/>
          <w:szCs w:val="22"/>
        </w:rPr>
        <w:t xml:space="preserve">researcher of the current study to identify the </w:t>
      </w:r>
      <w:r w:rsidRPr="00027248">
        <w:rPr>
          <w:i/>
          <w:sz w:val="22"/>
          <w:szCs w:val="22"/>
        </w:rPr>
        <w:t xml:space="preserve">first </w:t>
      </w:r>
      <w:r w:rsidRPr="00027248">
        <w:rPr>
          <w:sz w:val="22"/>
          <w:szCs w:val="22"/>
        </w:rPr>
        <w:t xml:space="preserve">and the </w:t>
      </w:r>
      <w:r w:rsidRPr="00027248">
        <w:rPr>
          <w:i/>
          <w:sz w:val="22"/>
          <w:szCs w:val="22"/>
        </w:rPr>
        <w:t xml:space="preserve">second </w:t>
      </w:r>
      <w:r w:rsidRPr="00027248">
        <w:rPr>
          <w:sz w:val="22"/>
          <w:szCs w:val="22"/>
        </w:rPr>
        <w:t>groups as typical of</w:t>
      </w:r>
      <w:r w:rsidRPr="00027248">
        <w:rPr>
          <w:spacing w:val="1"/>
          <w:sz w:val="22"/>
          <w:szCs w:val="22"/>
        </w:rPr>
        <w:t xml:space="preserve"> </w:t>
      </w:r>
      <w:r w:rsidRPr="00027248">
        <w:rPr>
          <w:sz w:val="22"/>
          <w:szCs w:val="22"/>
        </w:rPr>
        <w:t>HBD</w:t>
      </w:r>
      <w:r w:rsidRPr="00027248">
        <w:rPr>
          <w:spacing w:val="1"/>
          <w:sz w:val="22"/>
          <w:szCs w:val="22"/>
        </w:rPr>
        <w:t xml:space="preserve"> </w:t>
      </w:r>
      <w:r w:rsidRPr="00027248">
        <w:rPr>
          <w:sz w:val="22"/>
          <w:szCs w:val="22"/>
        </w:rPr>
        <w:t>Event,</w:t>
      </w:r>
      <w:r w:rsidRPr="00027248">
        <w:rPr>
          <w:spacing w:val="1"/>
          <w:sz w:val="22"/>
          <w:szCs w:val="22"/>
        </w:rPr>
        <w:t xml:space="preserve"> </w:t>
      </w:r>
      <w:r w:rsidRPr="00027248">
        <w:rPr>
          <w:sz w:val="22"/>
          <w:szCs w:val="22"/>
        </w:rPr>
        <w:t>so</w:t>
      </w:r>
      <w:r w:rsidRPr="00027248">
        <w:rPr>
          <w:spacing w:val="1"/>
          <w:sz w:val="22"/>
          <w:szCs w:val="22"/>
        </w:rPr>
        <w:t xml:space="preserve"> </w:t>
      </w:r>
      <w:r w:rsidRPr="00027248">
        <w:rPr>
          <w:sz w:val="22"/>
          <w:szCs w:val="22"/>
        </w:rPr>
        <w:t>they</w:t>
      </w:r>
      <w:r w:rsidRPr="00027248">
        <w:rPr>
          <w:spacing w:val="1"/>
          <w:sz w:val="22"/>
          <w:szCs w:val="22"/>
        </w:rPr>
        <w:t xml:space="preserve"> </w:t>
      </w:r>
      <w:r w:rsidRPr="00027248">
        <w:rPr>
          <w:sz w:val="22"/>
          <w:szCs w:val="22"/>
        </w:rPr>
        <w:t>are</w:t>
      </w:r>
      <w:r w:rsidRPr="00027248">
        <w:rPr>
          <w:spacing w:val="1"/>
          <w:sz w:val="22"/>
          <w:szCs w:val="22"/>
        </w:rPr>
        <w:t xml:space="preserve"> </w:t>
      </w:r>
      <w:r w:rsidRPr="00027248">
        <w:rPr>
          <w:sz w:val="22"/>
          <w:szCs w:val="22"/>
        </w:rPr>
        <w:t>not</w:t>
      </w:r>
      <w:r w:rsidRPr="00027248">
        <w:rPr>
          <w:spacing w:val="1"/>
          <w:sz w:val="22"/>
          <w:szCs w:val="22"/>
        </w:rPr>
        <w:t xml:space="preserve"> </w:t>
      </w:r>
      <w:r w:rsidRPr="00027248">
        <w:rPr>
          <w:sz w:val="22"/>
          <w:szCs w:val="22"/>
        </w:rPr>
        <w:t>discussed</w:t>
      </w:r>
      <w:r w:rsidRPr="00027248">
        <w:rPr>
          <w:spacing w:val="1"/>
          <w:sz w:val="22"/>
          <w:szCs w:val="22"/>
        </w:rPr>
        <w:t xml:space="preserve"> </w:t>
      </w:r>
      <w:r w:rsidRPr="00027248">
        <w:rPr>
          <w:sz w:val="22"/>
          <w:szCs w:val="22"/>
        </w:rPr>
        <w:t>here.</w:t>
      </w:r>
      <w:r w:rsidRPr="00027248">
        <w:rPr>
          <w:spacing w:val="1"/>
          <w:sz w:val="22"/>
          <w:szCs w:val="22"/>
        </w:rPr>
        <w:t xml:space="preserve"> </w:t>
      </w:r>
      <w:r w:rsidRPr="00027248">
        <w:rPr>
          <w:sz w:val="22"/>
          <w:szCs w:val="22"/>
        </w:rPr>
        <w:t>In</w:t>
      </w:r>
      <w:r w:rsidRPr="00027248">
        <w:rPr>
          <w:spacing w:val="1"/>
          <w:sz w:val="22"/>
          <w:szCs w:val="22"/>
        </w:rPr>
        <w:t xml:space="preserve"> </w:t>
      </w:r>
      <w:r w:rsidRPr="00027248">
        <w:rPr>
          <w:sz w:val="22"/>
          <w:szCs w:val="22"/>
        </w:rPr>
        <w:t>the</w:t>
      </w:r>
      <w:r w:rsidRPr="00027248">
        <w:rPr>
          <w:spacing w:val="1"/>
          <w:sz w:val="22"/>
          <w:szCs w:val="22"/>
        </w:rPr>
        <w:t xml:space="preserve"> </w:t>
      </w:r>
      <w:r w:rsidRPr="00027248">
        <w:rPr>
          <w:i/>
          <w:sz w:val="22"/>
          <w:szCs w:val="22"/>
        </w:rPr>
        <w:t>third</w:t>
      </w:r>
      <w:r w:rsidRPr="00027248">
        <w:rPr>
          <w:i/>
          <w:spacing w:val="1"/>
          <w:sz w:val="22"/>
          <w:szCs w:val="22"/>
        </w:rPr>
        <w:t xml:space="preserve"> </w:t>
      </w:r>
      <w:r w:rsidRPr="00027248">
        <w:rPr>
          <w:sz w:val="22"/>
          <w:szCs w:val="22"/>
        </w:rPr>
        <w:t>category,</w:t>
      </w:r>
      <w:r w:rsidRPr="00027248">
        <w:rPr>
          <w:spacing w:val="1"/>
          <w:sz w:val="22"/>
          <w:szCs w:val="22"/>
        </w:rPr>
        <w:t xml:space="preserve"> </w:t>
      </w:r>
      <w:r w:rsidRPr="00027248">
        <w:rPr>
          <w:sz w:val="22"/>
          <w:szCs w:val="22"/>
        </w:rPr>
        <w:t>not</w:t>
      </w:r>
      <w:r w:rsidRPr="00027248">
        <w:rPr>
          <w:spacing w:val="1"/>
          <w:sz w:val="22"/>
          <w:szCs w:val="22"/>
        </w:rPr>
        <w:t xml:space="preserve"> </w:t>
      </w:r>
      <w:r w:rsidRPr="00027248">
        <w:rPr>
          <w:sz w:val="22"/>
          <w:szCs w:val="22"/>
        </w:rPr>
        <w:t>all</w:t>
      </w:r>
      <w:r w:rsidRPr="00027248">
        <w:rPr>
          <w:spacing w:val="1"/>
          <w:sz w:val="22"/>
          <w:szCs w:val="22"/>
        </w:rPr>
        <w:t xml:space="preserve"> </w:t>
      </w:r>
      <w:r w:rsidRPr="00027248">
        <w:rPr>
          <w:sz w:val="22"/>
          <w:szCs w:val="22"/>
        </w:rPr>
        <w:t>the</w:t>
      </w:r>
      <w:r w:rsidRPr="00027248">
        <w:rPr>
          <w:spacing w:val="1"/>
          <w:sz w:val="22"/>
          <w:szCs w:val="22"/>
        </w:rPr>
        <w:t xml:space="preserve"> </w:t>
      </w:r>
      <w:r w:rsidRPr="00027248">
        <w:rPr>
          <w:sz w:val="22"/>
          <w:szCs w:val="22"/>
        </w:rPr>
        <w:t>combinations</w:t>
      </w:r>
      <w:r w:rsidRPr="00027248">
        <w:rPr>
          <w:spacing w:val="26"/>
          <w:sz w:val="22"/>
          <w:szCs w:val="22"/>
        </w:rPr>
        <w:t xml:space="preserve"> </w:t>
      </w:r>
      <w:r w:rsidRPr="00027248">
        <w:rPr>
          <w:sz w:val="22"/>
          <w:szCs w:val="22"/>
        </w:rPr>
        <w:t>proposed</w:t>
      </w:r>
      <w:r w:rsidRPr="00027248">
        <w:rPr>
          <w:spacing w:val="26"/>
          <w:sz w:val="22"/>
          <w:szCs w:val="22"/>
        </w:rPr>
        <w:t xml:space="preserve"> </w:t>
      </w:r>
      <w:r w:rsidRPr="00027248">
        <w:rPr>
          <w:sz w:val="22"/>
          <w:szCs w:val="22"/>
        </w:rPr>
        <w:t>by</w:t>
      </w:r>
      <w:r w:rsidRPr="00027248">
        <w:rPr>
          <w:spacing w:val="27"/>
          <w:sz w:val="22"/>
          <w:szCs w:val="22"/>
        </w:rPr>
        <w:t xml:space="preserve"> </w:t>
      </w:r>
      <w:r w:rsidRPr="00027248">
        <w:rPr>
          <w:sz w:val="22"/>
          <w:szCs w:val="22"/>
        </w:rPr>
        <w:t>Žolkovskij</w:t>
      </w:r>
      <w:r w:rsidRPr="00027248">
        <w:rPr>
          <w:spacing w:val="27"/>
          <w:sz w:val="22"/>
          <w:szCs w:val="22"/>
        </w:rPr>
        <w:t xml:space="preserve"> </w:t>
      </w:r>
      <w:r w:rsidRPr="00027248">
        <w:rPr>
          <w:sz w:val="22"/>
          <w:szCs w:val="22"/>
        </w:rPr>
        <w:t>and</w:t>
      </w:r>
      <w:r w:rsidRPr="00027248">
        <w:rPr>
          <w:spacing w:val="-1"/>
          <w:sz w:val="22"/>
          <w:szCs w:val="22"/>
        </w:rPr>
        <w:t xml:space="preserve"> </w:t>
      </w:r>
      <w:hyperlink r:id="rId31">
        <w:r w:rsidRPr="00027248">
          <w:rPr>
            <w:sz w:val="22"/>
            <w:szCs w:val="22"/>
            <w:u w:val="single"/>
          </w:rPr>
          <w:t>Mel’čuk</w:t>
        </w:r>
        <w:r w:rsidRPr="00027248">
          <w:rPr>
            <w:spacing w:val="25"/>
            <w:sz w:val="22"/>
            <w:szCs w:val="22"/>
          </w:rPr>
          <w:t xml:space="preserve"> </w:t>
        </w:r>
      </w:hyperlink>
      <w:r w:rsidRPr="00027248">
        <w:rPr>
          <w:sz w:val="22"/>
          <w:szCs w:val="22"/>
        </w:rPr>
        <w:t>(1981,</w:t>
      </w:r>
      <w:r w:rsidRPr="00027248">
        <w:rPr>
          <w:spacing w:val="26"/>
          <w:sz w:val="22"/>
          <w:szCs w:val="22"/>
        </w:rPr>
        <w:t xml:space="preserve"> </w:t>
      </w:r>
      <w:r w:rsidRPr="00027248">
        <w:rPr>
          <w:sz w:val="22"/>
          <w:szCs w:val="22"/>
        </w:rPr>
        <w:t>1988,</w:t>
      </w:r>
      <w:r w:rsidRPr="00027248">
        <w:rPr>
          <w:spacing w:val="26"/>
          <w:sz w:val="22"/>
          <w:szCs w:val="22"/>
        </w:rPr>
        <w:t xml:space="preserve"> </w:t>
      </w:r>
      <w:r w:rsidRPr="00027248">
        <w:rPr>
          <w:sz w:val="22"/>
          <w:szCs w:val="22"/>
        </w:rPr>
        <w:t>1996)</w:t>
      </w:r>
      <w:r w:rsidRPr="00027248">
        <w:rPr>
          <w:spacing w:val="26"/>
          <w:sz w:val="22"/>
          <w:szCs w:val="22"/>
        </w:rPr>
        <w:t xml:space="preserve"> </w:t>
      </w:r>
      <w:r w:rsidRPr="00027248">
        <w:rPr>
          <w:sz w:val="22"/>
          <w:szCs w:val="22"/>
        </w:rPr>
        <w:t>are</w:t>
      </w:r>
      <w:r w:rsidRPr="00027248">
        <w:rPr>
          <w:spacing w:val="27"/>
          <w:sz w:val="22"/>
          <w:szCs w:val="22"/>
        </w:rPr>
        <w:t xml:space="preserve"> </w:t>
      </w:r>
      <w:r w:rsidRPr="00027248">
        <w:rPr>
          <w:sz w:val="22"/>
          <w:szCs w:val="22"/>
        </w:rPr>
        <w:t>identified</w:t>
      </w:r>
      <w:r w:rsidRPr="00027248">
        <w:rPr>
          <w:spacing w:val="-63"/>
          <w:sz w:val="22"/>
          <w:szCs w:val="22"/>
        </w:rPr>
        <w:t xml:space="preserve"> </w:t>
      </w:r>
      <w:r w:rsidRPr="00027248">
        <w:rPr>
          <w:sz w:val="22"/>
          <w:szCs w:val="22"/>
        </w:rPr>
        <w:t>as</w:t>
      </w:r>
      <w:r w:rsidRPr="00027248">
        <w:rPr>
          <w:spacing w:val="-2"/>
          <w:sz w:val="22"/>
          <w:szCs w:val="22"/>
        </w:rPr>
        <w:t xml:space="preserve"> </w:t>
      </w:r>
      <w:r w:rsidRPr="00027248">
        <w:rPr>
          <w:i/>
          <w:sz w:val="22"/>
          <w:szCs w:val="22"/>
        </w:rPr>
        <w:t>typical</w:t>
      </w:r>
      <w:r w:rsidRPr="00027248">
        <w:rPr>
          <w:sz w:val="22"/>
          <w:szCs w:val="22"/>
        </w:rPr>
        <w:t>.</w:t>
      </w:r>
      <w:r w:rsidR="00FA6B13">
        <w:rPr>
          <w:sz w:val="22"/>
          <w:szCs w:val="22"/>
        </w:rPr>
        <w:t xml:space="preserve"> </w:t>
      </w:r>
      <w:r w:rsidRPr="00027248">
        <w:rPr>
          <w:i/>
          <w:sz w:val="22"/>
          <w:szCs w:val="22"/>
        </w:rPr>
        <w:t xml:space="preserve">Realizations (fulfillment verbs): </w:t>
      </w:r>
      <w:r w:rsidRPr="00027248">
        <w:rPr>
          <w:sz w:val="22"/>
          <w:szCs w:val="22"/>
        </w:rPr>
        <w:t xml:space="preserve">Real 0/i, Fact 0/i and Labreal i/j or </w:t>
      </w:r>
      <w:r w:rsidRPr="00027248">
        <w:rPr>
          <w:i/>
          <w:sz w:val="22"/>
          <w:szCs w:val="22"/>
        </w:rPr>
        <w:t>fulfillment</w:t>
      </w:r>
      <w:r w:rsidRPr="00027248">
        <w:rPr>
          <w:i/>
          <w:spacing w:val="1"/>
          <w:sz w:val="22"/>
          <w:szCs w:val="22"/>
        </w:rPr>
        <w:t xml:space="preserve"> </w:t>
      </w:r>
      <w:r w:rsidRPr="00027248">
        <w:rPr>
          <w:i/>
          <w:sz w:val="22"/>
          <w:szCs w:val="22"/>
        </w:rPr>
        <w:t>verbs</w:t>
      </w:r>
      <w:r w:rsidRPr="00027248">
        <w:rPr>
          <w:sz w:val="22"/>
          <w:szCs w:val="22"/>
        </w:rPr>
        <w:t>, mean to fulfill the requirements of L (to do with L what you are supposed to do</w:t>
      </w:r>
      <w:r w:rsidRPr="00027248">
        <w:rPr>
          <w:spacing w:val="1"/>
          <w:sz w:val="22"/>
          <w:szCs w:val="22"/>
        </w:rPr>
        <w:t xml:space="preserve"> </w:t>
      </w:r>
      <w:r w:rsidRPr="00027248">
        <w:rPr>
          <w:sz w:val="22"/>
          <w:szCs w:val="22"/>
        </w:rPr>
        <w:t>with L or L fulfills its requirement). Different Ls have different "requirements": the</w:t>
      </w:r>
      <w:r w:rsidRPr="00027248">
        <w:rPr>
          <w:spacing w:val="1"/>
          <w:sz w:val="22"/>
          <w:szCs w:val="22"/>
        </w:rPr>
        <w:t xml:space="preserve"> </w:t>
      </w:r>
      <w:r w:rsidRPr="00027248">
        <w:rPr>
          <w:sz w:val="22"/>
          <w:szCs w:val="22"/>
        </w:rPr>
        <w:t>"requirement" of a hypothesis is its confirmation, and the "requirement" of a disease is</w:t>
      </w:r>
      <w:r w:rsidRPr="00027248">
        <w:rPr>
          <w:spacing w:val="1"/>
          <w:sz w:val="22"/>
          <w:szCs w:val="22"/>
        </w:rPr>
        <w:t xml:space="preserve"> </w:t>
      </w:r>
      <w:r w:rsidRPr="00027248">
        <w:rPr>
          <w:sz w:val="22"/>
          <w:szCs w:val="22"/>
        </w:rPr>
        <w:t>the malfunctioning/death of the person affected, while the "requirement" of an artefact</w:t>
      </w:r>
      <w:r w:rsidRPr="00027248">
        <w:rPr>
          <w:spacing w:val="1"/>
          <w:sz w:val="22"/>
          <w:szCs w:val="22"/>
        </w:rPr>
        <w:t xml:space="preserve"> </w:t>
      </w:r>
      <w:r w:rsidRPr="00027248">
        <w:rPr>
          <w:sz w:val="22"/>
          <w:szCs w:val="22"/>
        </w:rPr>
        <w:t>is that it be used according to its intended function. These verbs are more or less</w:t>
      </w:r>
      <w:r w:rsidRPr="00027248">
        <w:rPr>
          <w:spacing w:val="1"/>
          <w:sz w:val="22"/>
          <w:szCs w:val="22"/>
        </w:rPr>
        <w:t xml:space="preserve"> </w:t>
      </w:r>
      <w:r w:rsidRPr="00027248">
        <w:rPr>
          <w:sz w:val="22"/>
          <w:szCs w:val="22"/>
        </w:rPr>
        <w:t xml:space="preserve">synonymous </w:t>
      </w:r>
      <w:r w:rsidRPr="00027248">
        <w:rPr>
          <w:i/>
          <w:sz w:val="22"/>
          <w:szCs w:val="22"/>
        </w:rPr>
        <w:t>full verbs</w:t>
      </w:r>
      <w:r w:rsidRPr="00027248">
        <w:rPr>
          <w:sz w:val="22"/>
          <w:szCs w:val="22"/>
        </w:rPr>
        <w:t xml:space="preserve">. Unlike </w:t>
      </w:r>
      <w:r w:rsidRPr="00027248">
        <w:rPr>
          <w:i/>
          <w:sz w:val="22"/>
          <w:szCs w:val="22"/>
        </w:rPr>
        <w:t>Auxiliary verbs</w:t>
      </w:r>
      <w:r w:rsidRPr="00027248">
        <w:rPr>
          <w:sz w:val="22"/>
          <w:szCs w:val="22"/>
        </w:rPr>
        <w:t>, which accept basically abstract nouns</w:t>
      </w:r>
      <w:r w:rsidRPr="00027248">
        <w:rPr>
          <w:spacing w:val="1"/>
          <w:sz w:val="22"/>
          <w:szCs w:val="22"/>
        </w:rPr>
        <w:t xml:space="preserve"> </w:t>
      </w:r>
      <w:r w:rsidRPr="00027248">
        <w:rPr>
          <w:sz w:val="22"/>
          <w:szCs w:val="22"/>
        </w:rPr>
        <w:t xml:space="preserve">as their keywords, the </w:t>
      </w:r>
      <w:r w:rsidRPr="00027248">
        <w:rPr>
          <w:i/>
          <w:sz w:val="22"/>
          <w:szCs w:val="22"/>
        </w:rPr>
        <w:t xml:space="preserve">fulfillment verbs </w:t>
      </w:r>
      <w:r w:rsidRPr="00027248">
        <w:rPr>
          <w:sz w:val="22"/>
          <w:szCs w:val="22"/>
        </w:rPr>
        <w:t xml:space="preserve">can have both </w:t>
      </w:r>
      <w:r w:rsidRPr="00027248">
        <w:rPr>
          <w:i/>
          <w:sz w:val="22"/>
          <w:szCs w:val="22"/>
        </w:rPr>
        <w:t xml:space="preserve">abstract </w:t>
      </w:r>
      <w:r w:rsidRPr="00027248">
        <w:rPr>
          <w:sz w:val="22"/>
          <w:szCs w:val="22"/>
        </w:rPr>
        <w:t xml:space="preserve">and </w:t>
      </w:r>
      <w:r w:rsidRPr="00027248">
        <w:rPr>
          <w:i/>
          <w:sz w:val="22"/>
          <w:szCs w:val="22"/>
        </w:rPr>
        <w:t xml:space="preserve">concrete </w:t>
      </w:r>
      <w:r w:rsidRPr="00027248">
        <w:rPr>
          <w:sz w:val="22"/>
          <w:szCs w:val="22"/>
        </w:rPr>
        <w:t>keywords.</w:t>
      </w:r>
      <w:r w:rsidRPr="00027248">
        <w:rPr>
          <w:spacing w:val="1"/>
          <w:sz w:val="22"/>
          <w:szCs w:val="22"/>
        </w:rPr>
        <w:t xml:space="preserve"> </w:t>
      </w:r>
      <w:r w:rsidRPr="00027248">
        <w:rPr>
          <w:sz w:val="22"/>
          <w:szCs w:val="22"/>
        </w:rPr>
        <w:t>Syntactically,</w:t>
      </w:r>
      <w:r w:rsidRPr="00027248">
        <w:rPr>
          <w:spacing w:val="1"/>
          <w:sz w:val="22"/>
          <w:szCs w:val="22"/>
        </w:rPr>
        <w:t xml:space="preserve"> </w:t>
      </w:r>
      <w:r w:rsidRPr="00027248">
        <w:rPr>
          <w:sz w:val="22"/>
          <w:szCs w:val="22"/>
        </w:rPr>
        <w:t>Real</w:t>
      </w:r>
      <w:r w:rsidRPr="00027248">
        <w:rPr>
          <w:position w:val="-10"/>
          <w:sz w:val="22"/>
          <w:szCs w:val="22"/>
        </w:rPr>
        <w:t>i</w:t>
      </w:r>
      <w:r w:rsidRPr="00027248">
        <w:rPr>
          <w:sz w:val="22"/>
          <w:szCs w:val="22"/>
        </w:rPr>
        <w:t>,</w:t>
      </w:r>
      <w:r w:rsidRPr="00027248">
        <w:rPr>
          <w:spacing w:val="1"/>
          <w:sz w:val="22"/>
          <w:szCs w:val="22"/>
        </w:rPr>
        <w:t xml:space="preserve"> </w:t>
      </w:r>
      <w:r w:rsidRPr="00027248">
        <w:rPr>
          <w:sz w:val="22"/>
          <w:szCs w:val="22"/>
        </w:rPr>
        <w:t>Fact</w:t>
      </w:r>
      <w:r w:rsidRPr="00027248">
        <w:rPr>
          <w:position w:val="-10"/>
          <w:sz w:val="22"/>
          <w:szCs w:val="22"/>
        </w:rPr>
        <w:t>0/i</w:t>
      </w:r>
      <w:r w:rsidRPr="00027248">
        <w:rPr>
          <w:spacing w:val="1"/>
          <w:position w:val="-10"/>
          <w:sz w:val="22"/>
          <w:szCs w:val="22"/>
        </w:rPr>
        <w:t xml:space="preserve"> </w:t>
      </w:r>
      <w:r w:rsidRPr="00027248">
        <w:rPr>
          <w:sz w:val="22"/>
          <w:szCs w:val="22"/>
        </w:rPr>
        <w:t>and</w:t>
      </w:r>
      <w:r w:rsidRPr="00027248">
        <w:rPr>
          <w:spacing w:val="1"/>
          <w:sz w:val="22"/>
          <w:szCs w:val="22"/>
        </w:rPr>
        <w:t xml:space="preserve"> </w:t>
      </w:r>
      <w:r w:rsidRPr="00027248">
        <w:rPr>
          <w:sz w:val="22"/>
          <w:szCs w:val="22"/>
        </w:rPr>
        <w:t>Labreal</w:t>
      </w:r>
      <w:r w:rsidRPr="00027248">
        <w:rPr>
          <w:position w:val="-10"/>
          <w:sz w:val="22"/>
          <w:szCs w:val="22"/>
        </w:rPr>
        <w:t>ij</w:t>
      </w:r>
      <w:r w:rsidRPr="00027248">
        <w:rPr>
          <w:spacing w:val="1"/>
          <w:position w:val="-10"/>
          <w:sz w:val="22"/>
          <w:szCs w:val="22"/>
        </w:rPr>
        <w:t xml:space="preserve"> </w:t>
      </w:r>
      <w:r w:rsidRPr="00027248">
        <w:rPr>
          <w:sz w:val="22"/>
          <w:szCs w:val="22"/>
        </w:rPr>
        <w:t>are</w:t>
      </w:r>
      <w:r w:rsidRPr="00027248">
        <w:rPr>
          <w:spacing w:val="1"/>
          <w:sz w:val="22"/>
          <w:szCs w:val="22"/>
        </w:rPr>
        <w:t xml:space="preserve"> </w:t>
      </w:r>
      <w:r w:rsidRPr="00027248">
        <w:rPr>
          <w:sz w:val="22"/>
          <w:szCs w:val="22"/>
        </w:rPr>
        <w:t>fully</w:t>
      </w:r>
      <w:r w:rsidRPr="00027248">
        <w:rPr>
          <w:spacing w:val="1"/>
          <w:sz w:val="22"/>
          <w:szCs w:val="22"/>
        </w:rPr>
        <w:t xml:space="preserve"> </w:t>
      </w:r>
      <w:r w:rsidRPr="00027248">
        <w:rPr>
          <w:sz w:val="22"/>
          <w:szCs w:val="22"/>
        </w:rPr>
        <w:t>analogous</w:t>
      </w:r>
      <w:r w:rsidRPr="00027248">
        <w:rPr>
          <w:spacing w:val="1"/>
          <w:sz w:val="22"/>
          <w:szCs w:val="22"/>
        </w:rPr>
        <w:t xml:space="preserve"> </w:t>
      </w:r>
      <w:r w:rsidRPr="00027248">
        <w:rPr>
          <w:sz w:val="22"/>
          <w:szCs w:val="22"/>
        </w:rPr>
        <w:t>to</w:t>
      </w:r>
      <w:r w:rsidRPr="00027248">
        <w:rPr>
          <w:spacing w:val="1"/>
          <w:sz w:val="22"/>
          <w:szCs w:val="22"/>
        </w:rPr>
        <w:t xml:space="preserve"> </w:t>
      </w:r>
      <w:r w:rsidRPr="00027248">
        <w:rPr>
          <w:sz w:val="22"/>
          <w:szCs w:val="22"/>
        </w:rPr>
        <w:t>the</w:t>
      </w:r>
      <w:r w:rsidRPr="00027248">
        <w:rPr>
          <w:spacing w:val="1"/>
          <w:sz w:val="22"/>
          <w:szCs w:val="22"/>
        </w:rPr>
        <w:t xml:space="preserve"> </w:t>
      </w:r>
      <w:r w:rsidRPr="00027248">
        <w:rPr>
          <w:sz w:val="22"/>
          <w:szCs w:val="22"/>
        </w:rPr>
        <w:t>LFs</w:t>
      </w:r>
      <w:r w:rsidRPr="00027248">
        <w:rPr>
          <w:spacing w:val="65"/>
          <w:sz w:val="22"/>
          <w:szCs w:val="22"/>
        </w:rPr>
        <w:t xml:space="preserve"> </w:t>
      </w:r>
      <w:r w:rsidRPr="00027248">
        <w:rPr>
          <w:sz w:val="22"/>
          <w:szCs w:val="22"/>
        </w:rPr>
        <w:t>Oper</w:t>
      </w:r>
      <w:r w:rsidRPr="00027248">
        <w:rPr>
          <w:position w:val="-10"/>
          <w:sz w:val="22"/>
          <w:szCs w:val="22"/>
        </w:rPr>
        <w:t>i</w:t>
      </w:r>
      <w:r w:rsidRPr="00027248">
        <w:rPr>
          <w:sz w:val="22"/>
          <w:szCs w:val="22"/>
        </w:rPr>
        <w:t>,</w:t>
      </w:r>
      <w:r w:rsidRPr="00027248">
        <w:rPr>
          <w:spacing w:val="1"/>
          <w:sz w:val="22"/>
          <w:szCs w:val="22"/>
        </w:rPr>
        <w:t xml:space="preserve"> </w:t>
      </w:r>
      <w:r w:rsidRPr="00027248">
        <w:rPr>
          <w:sz w:val="22"/>
          <w:szCs w:val="22"/>
        </w:rPr>
        <w:t>Func</w:t>
      </w:r>
      <w:r w:rsidRPr="00027248">
        <w:rPr>
          <w:position w:val="-10"/>
          <w:sz w:val="22"/>
          <w:szCs w:val="22"/>
        </w:rPr>
        <w:t xml:space="preserve">0/i </w:t>
      </w:r>
      <w:r w:rsidRPr="00027248">
        <w:rPr>
          <w:sz w:val="22"/>
          <w:szCs w:val="22"/>
        </w:rPr>
        <w:t>and Labor</w:t>
      </w:r>
      <w:r w:rsidRPr="00027248">
        <w:rPr>
          <w:position w:val="-10"/>
          <w:sz w:val="22"/>
          <w:szCs w:val="22"/>
        </w:rPr>
        <w:t>ij</w:t>
      </w:r>
      <w:r w:rsidRPr="00027248">
        <w:rPr>
          <w:sz w:val="22"/>
          <w:szCs w:val="22"/>
        </w:rPr>
        <w:t xml:space="preserve">, respectively in </w:t>
      </w:r>
      <w:r w:rsidRPr="00027248">
        <w:rPr>
          <w:i/>
          <w:sz w:val="22"/>
          <w:szCs w:val="22"/>
        </w:rPr>
        <w:t>Auxiliaries</w:t>
      </w:r>
      <w:r w:rsidRPr="00027248">
        <w:rPr>
          <w:sz w:val="22"/>
          <w:szCs w:val="22"/>
        </w:rPr>
        <w:t xml:space="preserve">. </w:t>
      </w:r>
      <w:r w:rsidRPr="00027248">
        <w:rPr>
          <w:sz w:val="22"/>
        </w:rPr>
        <w:t xml:space="preserve">Of the combination types proposed above, only </w:t>
      </w:r>
      <w:r w:rsidRPr="00027248">
        <w:rPr>
          <w:b/>
          <w:sz w:val="22"/>
        </w:rPr>
        <w:t xml:space="preserve">3 </w:t>
      </w:r>
      <w:r w:rsidRPr="00027248">
        <w:rPr>
          <w:sz w:val="22"/>
        </w:rPr>
        <w:t>typical combination patterns</w:t>
      </w:r>
      <w:r w:rsidRPr="00027248">
        <w:rPr>
          <w:spacing w:val="1"/>
          <w:sz w:val="22"/>
        </w:rPr>
        <w:t xml:space="preserve"> </w:t>
      </w:r>
      <w:r w:rsidRPr="00027248">
        <w:rPr>
          <w:sz w:val="22"/>
        </w:rPr>
        <w:t>of</w:t>
      </w:r>
      <w:r w:rsidRPr="00027248">
        <w:rPr>
          <w:spacing w:val="65"/>
          <w:sz w:val="22"/>
        </w:rPr>
        <w:t xml:space="preserve"> </w:t>
      </w:r>
      <w:r w:rsidRPr="00027248">
        <w:rPr>
          <w:i/>
          <w:sz w:val="22"/>
        </w:rPr>
        <w:t xml:space="preserve">fulfillment verbs </w:t>
      </w:r>
      <w:r w:rsidRPr="00027248">
        <w:rPr>
          <w:sz w:val="22"/>
        </w:rPr>
        <w:t xml:space="preserve">were discovered, which are </w:t>
      </w:r>
      <w:r w:rsidRPr="00027248">
        <w:rPr>
          <w:b/>
          <w:sz w:val="22"/>
        </w:rPr>
        <w:t xml:space="preserve">31. Real 1 </w:t>
      </w:r>
      <w:r w:rsidRPr="00027248">
        <w:rPr>
          <w:sz w:val="22"/>
        </w:rPr>
        <w:t xml:space="preserve">(V + N), </w:t>
      </w:r>
      <w:r w:rsidRPr="00027248">
        <w:rPr>
          <w:b/>
          <w:sz w:val="22"/>
        </w:rPr>
        <w:t xml:space="preserve">35. Real 2 </w:t>
      </w:r>
      <w:r w:rsidRPr="00027248">
        <w:rPr>
          <w:sz w:val="22"/>
        </w:rPr>
        <w:t>(V +</w:t>
      </w:r>
      <w:r w:rsidRPr="00027248">
        <w:rPr>
          <w:spacing w:val="1"/>
          <w:sz w:val="22"/>
        </w:rPr>
        <w:t xml:space="preserve"> </w:t>
      </w:r>
      <w:r w:rsidRPr="00027248">
        <w:rPr>
          <w:sz w:val="22"/>
        </w:rPr>
        <w:t>N),</w:t>
      </w:r>
      <w:r w:rsidRPr="00027248">
        <w:rPr>
          <w:spacing w:val="1"/>
          <w:sz w:val="22"/>
        </w:rPr>
        <w:t xml:space="preserve"> </w:t>
      </w:r>
      <w:r w:rsidRPr="00027248">
        <w:rPr>
          <w:b/>
          <w:sz w:val="22"/>
        </w:rPr>
        <w:t>19.</w:t>
      </w:r>
      <w:r w:rsidRPr="00027248">
        <w:rPr>
          <w:b/>
          <w:spacing w:val="1"/>
          <w:sz w:val="22"/>
        </w:rPr>
        <w:t xml:space="preserve"> </w:t>
      </w:r>
      <w:r w:rsidRPr="00027248">
        <w:rPr>
          <w:b/>
          <w:sz w:val="22"/>
        </w:rPr>
        <w:t>Fact</w:t>
      </w:r>
      <w:r w:rsidRPr="00027248">
        <w:rPr>
          <w:b/>
          <w:spacing w:val="1"/>
          <w:sz w:val="22"/>
        </w:rPr>
        <w:t xml:space="preserve"> </w:t>
      </w:r>
      <w:r w:rsidRPr="00027248">
        <w:rPr>
          <w:b/>
          <w:sz w:val="22"/>
        </w:rPr>
        <w:t>2</w:t>
      </w:r>
      <w:r w:rsidRPr="00027248">
        <w:rPr>
          <w:b/>
          <w:spacing w:val="1"/>
          <w:sz w:val="22"/>
        </w:rPr>
        <w:t xml:space="preserve"> </w:t>
      </w:r>
      <w:r w:rsidRPr="00027248">
        <w:rPr>
          <w:sz w:val="22"/>
        </w:rPr>
        <w:t>(N</w:t>
      </w:r>
      <w:r w:rsidRPr="00027248">
        <w:rPr>
          <w:spacing w:val="1"/>
          <w:sz w:val="22"/>
        </w:rPr>
        <w:t xml:space="preserve"> </w:t>
      </w:r>
      <w:r w:rsidRPr="00027248">
        <w:rPr>
          <w:sz w:val="22"/>
        </w:rPr>
        <w:t>+</w:t>
      </w:r>
      <w:r w:rsidRPr="00027248">
        <w:rPr>
          <w:spacing w:val="1"/>
          <w:sz w:val="22"/>
        </w:rPr>
        <w:t xml:space="preserve"> </w:t>
      </w:r>
      <w:r w:rsidRPr="00027248">
        <w:rPr>
          <w:sz w:val="22"/>
        </w:rPr>
        <w:t>V).</w:t>
      </w:r>
      <w:r w:rsidRPr="00027248">
        <w:rPr>
          <w:spacing w:val="1"/>
          <w:sz w:val="22"/>
        </w:rPr>
        <w:t xml:space="preserve"> </w:t>
      </w:r>
      <w:r w:rsidRPr="00027248">
        <w:rPr>
          <w:sz w:val="22"/>
        </w:rPr>
        <w:t>Also,</w:t>
      </w:r>
      <w:r w:rsidRPr="00027248">
        <w:rPr>
          <w:spacing w:val="1"/>
          <w:sz w:val="22"/>
        </w:rPr>
        <w:t xml:space="preserve"> </w:t>
      </w:r>
      <w:r w:rsidRPr="00027248">
        <w:rPr>
          <w:b/>
          <w:sz w:val="22"/>
        </w:rPr>
        <w:t>7.</w:t>
      </w:r>
      <w:r w:rsidRPr="00027248">
        <w:rPr>
          <w:b/>
          <w:spacing w:val="1"/>
          <w:sz w:val="22"/>
        </w:rPr>
        <w:t xml:space="preserve"> </w:t>
      </w:r>
      <w:r w:rsidRPr="00027248">
        <w:rPr>
          <w:b/>
          <w:sz w:val="22"/>
        </w:rPr>
        <w:t>Result</w:t>
      </w:r>
      <w:r w:rsidRPr="00027248">
        <w:rPr>
          <w:b/>
          <w:spacing w:val="1"/>
          <w:sz w:val="22"/>
        </w:rPr>
        <w:t xml:space="preserve"> </w:t>
      </w:r>
      <w:r w:rsidRPr="00027248">
        <w:rPr>
          <w:b/>
          <w:sz w:val="22"/>
        </w:rPr>
        <w:t>-</w:t>
      </w:r>
      <w:r w:rsidRPr="00027248">
        <w:rPr>
          <w:b/>
          <w:spacing w:val="1"/>
          <w:sz w:val="22"/>
        </w:rPr>
        <w:t xml:space="preserve"> </w:t>
      </w:r>
      <w:r w:rsidRPr="00027248">
        <w:rPr>
          <w:b/>
          <w:sz w:val="22"/>
        </w:rPr>
        <w:t>of</w:t>
      </w:r>
      <w:r w:rsidRPr="00027248">
        <w:rPr>
          <w:b/>
          <w:spacing w:val="1"/>
          <w:sz w:val="22"/>
        </w:rPr>
        <w:t xml:space="preserve"> </w:t>
      </w:r>
      <w:r w:rsidRPr="00027248">
        <w:rPr>
          <w:sz w:val="22"/>
        </w:rPr>
        <w:t>(V</w:t>
      </w:r>
      <w:r w:rsidRPr="00027248">
        <w:rPr>
          <w:spacing w:val="1"/>
          <w:sz w:val="22"/>
        </w:rPr>
        <w:t xml:space="preserve"> </w:t>
      </w:r>
      <w:r w:rsidRPr="00027248">
        <w:rPr>
          <w:sz w:val="22"/>
        </w:rPr>
        <w:t>+</w:t>
      </w:r>
      <w:r w:rsidRPr="00027248">
        <w:rPr>
          <w:spacing w:val="1"/>
          <w:sz w:val="22"/>
        </w:rPr>
        <w:t xml:space="preserve"> </w:t>
      </w:r>
      <w:r w:rsidRPr="00027248">
        <w:rPr>
          <w:sz w:val="22"/>
        </w:rPr>
        <w:t>N)</w:t>
      </w:r>
      <w:r w:rsidRPr="00027248">
        <w:rPr>
          <w:spacing w:val="1"/>
          <w:sz w:val="22"/>
        </w:rPr>
        <w:t xml:space="preserve"> </w:t>
      </w:r>
      <w:r w:rsidRPr="00027248">
        <w:rPr>
          <w:sz w:val="22"/>
        </w:rPr>
        <w:t>is</w:t>
      </w:r>
      <w:r w:rsidRPr="00027248">
        <w:rPr>
          <w:spacing w:val="1"/>
          <w:sz w:val="22"/>
        </w:rPr>
        <w:t xml:space="preserve"> </w:t>
      </w:r>
      <w:r w:rsidRPr="00027248">
        <w:rPr>
          <w:sz w:val="22"/>
        </w:rPr>
        <w:t>a</w:t>
      </w:r>
      <w:r w:rsidRPr="00027248">
        <w:rPr>
          <w:spacing w:val="65"/>
          <w:sz w:val="22"/>
        </w:rPr>
        <w:t xml:space="preserve"> </w:t>
      </w:r>
      <w:r w:rsidRPr="00027248">
        <w:rPr>
          <w:sz w:val="22"/>
        </w:rPr>
        <w:t>newly</w:t>
      </w:r>
      <w:r w:rsidRPr="00027248">
        <w:rPr>
          <w:spacing w:val="65"/>
          <w:sz w:val="22"/>
        </w:rPr>
        <w:t xml:space="preserve"> </w:t>
      </w:r>
      <w:r w:rsidRPr="00027248">
        <w:rPr>
          <w:sz w:val="22"/>
        </w:rPr>
        <w:t>discovered</w:t>
      </w:r>
      <w:r w:rsidRPr="00027248">
        <w:rPr>
          <w:spacing w:val="-62"/>
          <w:sz w:val="22"/>
        </w:rPr>
        <w:t xml:space="preserve"> </w:t>
      </w:r>
      <w:r w:rsidRPr="00027248">
        <w:rPr>
          <w:i/>
          <w:sz w:val="22"/>
        </w:rPr>
        <w:t xml:space="preserve">Syntagmatic Lexical Relation </w:t>
      </w:r>
      <w:r w:rsidRPr="00027248">
        <w:rPr>
          <w:sz w:val="22"/>
        </w:rPr>
        <w:t xml:space="preserve">of verb phrases denoting the </w:t>
      </w:r>
      <w:r w:rsidRPr="00027248">
        <w:rPr>
          <w:i/>
          <w:sz w:val="22"/>
        </w:rPr>
        <w:t xml:space="preserve">Result </w:t>
      </w:r>
      <w:r w:rsidRPr="00027248">
        <w:rPr>
          <w:sz w:val="22"/>
        </w:rPr>
        <w:t xml:space="preserve">of the </w:t>
      </w:r>
      <w:r w:rsidRPr="00027248">
        <w:rPr>
          <w:i/>
          <w:sz w:val="22"/>
        </w:rPr>
        <w:t xml:space="preserve">Verb </w:t>
      </w:r>
      <w:r w:rsidRPr="00027248">
        <w:rPr>
          <w:sz w:val="22"/>
        </w:rPr>
        <w:t>itself</w:t>
      </w:r>
      <w:r w:rsidRPr="00027248">
        <w:rPr>
          <w:spacing w:val="1"/>
          <w:sz w:val="22"/>
        </w:rPr>
        <w:t xml:space="preserve"> </w:t>
      </w:r>
      <w:r w:rsidRPr="00027248">
        <w:rPr>
          <w:sz w:val="22"/>
        </w:rPr>
        <w:t xml:space="preserve">rather than the </w:t>
      </w:r>
      <w:r w:rsidRPr="00027248">
        <w:rPr>
          <w:b/>
          <w:sz w:val="22"/>
        </w:rPr>
        <w:t xml:space="preserve">Result-of </w:t>
      </w:r>
      <w:r w:rsidRPr="00027248">
        <w:rPr>
          <w:sz w:val="22"/>
        </w:rPr>
        <w:t xml:space="preserve">relation in </w:t>
      </w:r>
      <w:r w:rsidRPr="00027248">
        <w:rPr>
          <w:i/>
          <w:sz w:val="22"/>
        </w:rPr>
        <w:t xml:space="preserve">Typical Nouns for Adverbials </w:t>
      </w:r>
      <w:r w:rsidRPr="00027248">
        <w:rPr>
          <w:sz w:val="22"/>
        </w:rPr>
        <w:t>in the Paradigmatic</w:t>
      </w:r>
      <w:r w:rsidRPr="00027248">
        <w:rPr>
          <w:spacing w:val="1"/>
          <w:sz w:val="22"/>
        </w:rPr>
        <w:t xml:space="preserve"> </w:t>
      </w:r>
      <w:r w:rsidRPr="00027248">
        <w:rPr>
          <w:sz w:val="22"/>
        </w:rPr>
        <w:t xml:space="preserve">category. </w:t>
      </w:r>
      <w:r w:rsidRPr="00027248">
        <w:rPr>
          <w:b/>
          <w:sz w:val="22"/>
        </w:rPr>
        <w:t xml:space="preserve">7. Result-of </w:t>
      </w:r>
      <w:r w:rsidRPr="00027248">
        <w:rPr>
          <w:sz w:val="22"/>
        </w:rPr>
        <w:t>is an outstanding combinations with 376 relations as compared</w:t>
      </w:r>
      <w:r w:rsidRPr="00027248">
        <w:rPr>
          <w:spacing w:val="1"/>
          <w:sz w:val="22"/>
        </w:rPr>
        <w:t xml:space="preserve"> </w:t>
      </w:r>
      <w:r w:rsidRPr="00027248">
        <w:rPr>
          <w:sz w:val="22"/>
        </w:rPr>
        <w:t>with 639</w:t>
      </w:r>
      <w:r w:rsidRPr="00027248">
        <w:rPr>
          <w:spacing w:val="1"/>
          <w:sz w:val="22"/>
        </w:rPr>
        <w:t xml:space="preserve"> </w:t>
      </w:r>
      <w:r w:rsidRPr="00027248">
        <w:rPr>
          <w:sz w:val="22"/>
        </w:rPr>
        <w:t>verbal</w:t>
      </w:r>
      <w:r w:rsidRPr="00027248">
        <w:rPr>
          <w:spacing w:val="1"/>
          <w:sz w:val="22"/>
        </w:rPr>
        <w:t xml:space="preserve"> </w:t>
      </w:r>
      <w:r w:rsidRPr="00027248">
        <w:rPr>
          <w:sz w:val="22"/>
        </w:rPr>
        <w:t>relations. Each</w:t>
      </w:r>
      <w:r w:rsidRPr="00027248">
        <w:rPr>
          <w:spacing w:val="1"/>
          <w:sz w:val="22"/>
        </w:rPr>
        <w:t xml:space="preserve"> </w:t>
      </w:r>
      <w:r w:rsidRPr="00027248">
        <w:rPr>
          <w:sz w:val="22"/>
        </w:rPr>
        <w:t>type of</w:t>
      </w:r>
      <w:r w:rsidRPr="00027248">
        <w:rPr>
          <w:spacing w:val="65"/>
          <w:sz w:val="22"/>
        </w:rPr>
        <w:t xml:space="preserve"> </w:t>
      </w:r>
      <w:r w:rsidRPr="00027248">
        <w:rPr>
          <w:sz w:val="22"/>
        </w:rPr>
        <w:t>verbal combination is</w:t>
      </w:r>
      <w:r w:rsidRPr="00027248">
        <w:rPr>
          <w:spacing w:val="65"/>
          <w:sz w:val="22"/>
        </w:rPr>
        <w:t xml:space="preserve"> </w:t>
      </w:r>
      <w:r w:rsidRPr="00027248">
        <w:rPr>
          <w:sz w:val="22"/>
        </w:rPr>
        <w:t>presented in details in</w:t>
      </w:r>
      <w:r w:rsidRPr="00027248">
        <w:rPr>
          <w:spacing w:val="-62"/>
          <w:sz w:val="22"/>
        </w:rPr>
        <w:t xml:space="preserve"> </w:t>
      </w:r>
      <w:r w:rsidRPr="00027248">
        <w:rPr>
          <w:sz w:val="22"/>
        </w:rPr>
        <w:t>the</w:t>
      </w:r>
      <w:r w:rsidRPr="00027248">
        <w:rPr>
          <w:spacing w:val="-2"/>
          <w:sz w:val="22"/>
        </w:rPr>
        <w:t xml:space="preserve"> </w:t>
      </w:r>
      <w:r w:rsidRPr="00027248">
        <w:rPr>
          <w:sz w:val="22"/>
        </w:rPr>
        <w:t>following</w:t>
      </w:r>
      <w:r w:rsidRPr="00027248">
        <w:rPr>
          <w:spacing w:val="-1"/>
          <w:sz w:val="22"/>
        </w:rPr>
        <w:t xml:space="preserve"> </w:t>
      </w:r>
      <w:r w:rsidRPr="00027248">
        <w:rPr>
          <w:sz w:val="22"/>
        </w:rPr>
        <w:t>parts.</w:t>
      </w:r>
    </w:p>
    <w:p w14:paraId="1BA4B69F" w14:textId="77777777" w:rsidR="00787B99" w:rsidRPr="00027248" w:rsidRDefault="00787B99" w:rsidP="0010550B">
      <w:pPr>
        <w:jc w:val="center"/>
        <w:rPr>
          <w:rFonts w:cs="Times New Roman"/>
          <w:sz w:val="22"/>
        </w:rPr>
      </w:pPr>
      <w:r w:rsidRPr="00027248">
        <w:rPr>
          <w:rFonts w:cs="Times New Roman"/>
          <w:b/>
          <w:sz w:val="22"/>
        </w:rPr>
        <w:t>Table</w:t>
      </w:r>
      <w:r w:rsidRPr="00027248">
        <w:rPr>
          <w:rFonts w:cs="Times New Roman"/>
          <w:b/>
          <w:spacing w:val="-4"/>
          <w:sz w:val="22"/>
        </w:rPr>
        <w:t xml:space="preserve"> </w:t>
      </w:r>
      <w:r w:rsidRPr="00027248">
        <w:rPr>
          <w:rFonts w:cs="Times New Roman"/>
          <w:b/>
          <w:sz w:val="22"/>
        </w:rPr>
        <w:t>5.10:</w:t>
      </w:r>
      <w:r w:rsidRPr="00027248">
        <w:rPr>
          <w:rFonts w:cs="Times New Roman"/>
          <w:b/>
          <w:spacing w:val="-4"/>
          <w:sz w:val="22"/>
        </w:rPr>
        <w:t xml:space="preserve"> </w:t>
      </w:r>
      <w:r w:rsidRPr="00027248">
        <w:rPr>
          <w:rFonts w:cs="Times New Roman"/>
          <w:sz w:val="22"/>
        </w:rPr>
        <w:t>Numbers</w:t>
      </w:r>
      <w:r w:rsidRPr="00027248">
        <w:rPr>
          <w:rFonts w:cs="Times New Roman"/>
          <w:spacing w:val="-1"/>
          <w:sz w:val="22"/>
        </w:rPr>
        <w:t xml:space="preserve"> </w:t>
      </w:r>
      <w:r w:rsidRPr="00027248">
        <w:rPr>
          <w:rFonts w:cs="Times New Roman"/>
          <w:sz w:val="22"/>
        </w:rPr>
        <w:t>of</w:t>
      </w:r>
      <w:r w:rsidRPr="00027248">
        <w:rPr>
          <w:rFonts w:cs="Times New Roman"/>
          <w:spacing w:val="-1"/>
          <w:sz w:val="22"/>
        </w:rPr>
        <w:t xml:space="preserve"> </w:t>
      </w:r>
      <w:r w:rsidRPr="00027248">
        <w:rPr>
          <w:rFonts w:cs="Times New Roman"/>
          <w:sz w:val="22"/>
        </w:rPr>
        <w:t>Verbal</w:t>
      </w:r>
      <w:r w:rsidRPr="00027248">
        <w:rPr>
          <w:rFonts w:cs="Times New Roman"/>
          <w:spacing w:val="-2"/>
          <w:sz w:val="22"/>
        </w:rPr>
        <w:t xml:space="preserve"> </w:t>
      </w:r>
      <w:r w:rsidRPr="00027248">
        <w:rPr>
          <w:rFonts w:cs="Times New Roman"/>
          <w:sz w:val="22"/>
        </w:rPr>
        <w:t>collocations</w:t>
      </w:r>
    </w:p>
    <w:p w14:paraId="18FEC0F7" w14:textId="77777777" w:rsidR="00787B99" w:rsidRPr="00027248" w:rsidRDefault="00787B99" w:rsidP="0010550B">
      <w:pPr>
        <w:rPr>
          <w:rFonts w:cs="Times New Roman"/>
          <w:sz w:val="22"/>
        </w:rPr>
        <w:sectPr w:rsidR="00787B99" w:rsidRPr="00027248" w:rsidSect="00424F5B">
          <w:type w:val="continuous"/>
          <w:pgSz w:w="12240" w:h="15840" w:code="1"/>
          <w:pgMar w:top="1440" w:right="1440" w:bottom="1440" w:left="1440" w:header="0" w:footer="704" w:gutter="0"/>
          <w:cols w:space="720"/>
        </w:sect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4"/>
        <w:gridCol w:w="426"/>
        <w:gridCol w:w="2396"/>
        <w:gridCol w:w="629"/>
        <w:gridCol w:w="632"/>
        <w:gridCol w:w="629"/>
        <w:gridCol w:w="631"/>
        <w:gridCol w:w="720"/>
        <w:gridCol w:w="628"/>
        <w:gridCol w:w="1531"/>
      </w:tblGrid>
      <w:tr w:rsidR="00787B99" w:rsidRPr="00FA6B13" w14:paraId="1C6AC90D" w14:textId="77777777" w:rsidTr="0010550B">
        <w:trPr>
          <w:trHeight w:val="221"/>
        </w:trPr>
        <w:tc>
          <w:tcPr>
            <w:tcW w:w="3956" w:type="dxa"/>
            <w:gridSpan w:val="3"/>
            <w:shd w:val="clear" w:color="auto" w:fill="FBE3D5"/>
          </w:tcPr>
          <w:p w14:paraId="510A5E50" w14:textId="0F08A4D7" w:rsidR="00787B99" w:rsidRPr="00FA6B13" w:rsidRDefault="00787B99" w:rsidP="0010550B">
            <w:pPr>
              <w:pStyle w:val="TableParagraph"/>
              <w:tabs>
                <w:tab w:val="left" w:pos="647"/>
                <w:tab w:val="left" w:pos="2102"/>
                <w:tab w:val="left" w:pos="3033"/>
              </w:tabs>
              <w:ind w:left="0"/>
              <w:rPr>
                <w:b/>
                <w:sz w:val="20"/>
                <w:szCs w:val="20"/>
              </w:rPr>
            </w:pPr>
            <w:r w:rsidRPr="00FA6B13">
              <w:rPr>
                <w:b/>
                <w:sz w:val="20"/>
                <w:szCs w:val="20"/>
              </w:rPr>
              <w:lastRenderedPageBreak/>
              <w:t>2.Syntagmatic</w:t>
            </w:r>
            <w:r w:rsidR="0010550B">
              <w:rPr>
                <w:b/>
                <w:sz w:val="20"/>
                <w:szCs w:val="20"/>
              </w:rPr>
              <w:t xml:space="preserve"> LRs</w:t>
            </w:r>
            <w:r w:rsidRPr="00FA6B13">
              <w:rPr>
                <w:b/>
                <w:sz w:val="20"/>
                <w:szCs w:val="20"/>
              </w:rPr>
              <w:t>:</w:t>
            </w:r>
            <w:r w:rsidR="0010550B">
              <w:rPr>
                <w:b/>
                <w:sz w:val="20"/>
                <w:szCs w:val="20"/>
              </w:rPr>
              <w:t xml:space="preserve"> </w:t>
            </w:r>
            <w:r w:rsidRPr="00FA6B13">
              <w:rPr>
                <w:b/>
                <w:sz w:val="20"/>
                <w:szCs w:val="20"/>
              </w:rPr>
              <w:t>Phraseology</w:t>
            </w:r>
            <w:r w:rsidR="0010550B">
              <w:rPr>
                <w:b/>
                <w:sz w:val="20"/>
                <w:szCs w:val="20"/>
              </w:rPr>
              <w:t xml:space="preserve"> </w:t>
            </w:r>
            <w:r w:rsidRPr="00FA6B13">
              <w:rPr>
                <w:b/>
                <w:sz w:val="20"/>
                <w:szCs w:val="20"/>
              </w:rPr>
              <w:t>and</w:t>
            </w:r>
            <w:r w:rsidR="0010550B">
              <w:rPr>
                <w:b/>
                <w:sz w:val="20"/>
                <w:szCs w:val="20"/>
              </w:rPr>
              <w:t xml:space="preserve"> </w:t>
            </w:r>
            <w:r w:rsidRPr="00FA6B13">
              <w:rPr>
                <w:b/>
                <w:sz w:val="20"/>
                <w:szCs w:val="20"/>
              </w:rPr>
              <w:t>collocations</w:t>
            </w:r>
          </w:p>
        </w:tc>
        <w:tc>
          <w:tcPr>
            <w:tcW w:w="629" w:type="dxa"/>
            <w:shd w:val="clear" w:color="auto" w:fill="FBE3D5"/>
          </w:tcPr>
          <w:p w14:paraId="0F4C156B" w14:textId="3FB369E2" w:rsidR="00787B99" w:rsidRPr="00FA6B13" w:rsidRDefault="00787B99" w:rsidP="0010550B">
            <w:pPr>
              <w:pStyle w:val="TableParagraph"/>
              <w:ind w:left="0"/>
              <w:rPr>
                <w:b/>
                <w:sz w:val="20"/>
                <w:szCs w:val="20"/>
              </w:rPr>
            </w:pPr>
            <w:r w:rsidRPr="00FA6B13">
              <w:rPr>
                <w:b/>
                <w:sz w:val="20"/>
                <w:szCs w:val="20"/>
              </w:rPr>
              <w:t>Ch.</w:t>
            </w:r>
            <w:r w:rsidRPr="00FA6B13">
              <w:rPr>
                <w:b/>
                <w:w w:val="99"/>
                <w:sz w:val="20"/>
                <w:szCs w:val="20"/>
              </w:rPr>
              <w:t>1</w:t>
            </w:r>
          </w:p>
        </w:tc>
        <w:tc>
          <w:tcPr>
            <w:tcW w:w="632" w:type="dxa"/>
            <w:shd w:val="clear" w:color="auto" w:fill="FBE3D5"/>
          </w:tcPr>
          <w:p w14:paraId="1070DF5D" w14:textId="60F1D43F" w:rsidR="00787B99" w:rsidRPr="00FA6B13" w:rsidRDefault="00787B99" w:rsidP="0010550B">
            <w:pPr>
              <w:pStyle w:val="TableParagraph"/>
              <w:ind w:left="0"/>
              <w:rPr>
                <w:b/>
                <w:sz w:val="20"/>
                <w:szCs w:val="20"/>
              </w:rPr>
            </w:pPr>
            <w:r w:rsidRPr="00FA6B13">
              <w:rPr>
                <w:b/>
                <w:sz w:val="20"/>
                <w:szCs w:val="20"/>
              </w:rPr>
              <w:t>Ch.</w:t>
            </w:r>
            <w:r w:rsidRPr="00FA6B13">
              <w:rPr>
                <w:b/>
                <w:w w:val="99"/>
                <w:sz w:val="20"/>
                <w:szCs w:val="20"/>
              </w:rPr>
              <w:t>2</w:t>
            </w:r>
          </w:p>
        </w:tc>
        <w:tc>
          <w:tcPr>
            <w:tcW w:w="629" w:type="dxa"/>
            <w:shd w:val="clear" w:color="auto" w:fill="FBE3D5"/>
          </w:tcPr>
          <w:p w14:paraId="05B9AFB5" w14:textId="38686A3A" w:rsidR="00787B99" w:rsidRPr="00FA6B13" w:rsidRDefault="00787B99" w:rsidP="0010550B">
            <w:pPr>
              <w:pStyle w:val="TableParagraph"/>
              <w:ind w:left="0"/>
              <w:rPr>
                <w:b/>
                <w:sz w:val="20"/>
                <w:szCs w:val="20"/>
              </w:rPr>
            </w:pPr>
            <w:r w:rsidRPr="00FA6B13">
              <w:rPr>
                <w:b/>
                <w:sz w:val="20"/>
                <w:szCs w:val="20"/>
              </w:rPr>
              <w:t>Ch.</w:t>
            </w:r>
            <w:r w:rsidRPr="00FA6B13">
              <w:rPr>
                <w:b/>
                <w:w w:val="99"/>
                <w:sz w:val="20"/>
                <w:szCs w:val="20"/>
              </w:rPr>
              <w:t>3</w:t>
            </w:r>
          </w:p>
        </w:tc>
        <w:tc>
          <w:tcPr>
            <w:tcW w:w="631" w:type="dxa"/>
            <w:shd w:val="clear" w:color="auto" w:fill="FBE3D5"/>
          </w:tcPr>
          <w:p w14:paraId="063909FE" w14:textId="18BFF7C8" w:rsidR="00787B99" w:rsidRPr="00FA6B13" w:rsidRDefault="00787B99" w:rsidP="0010550B">
            <w:pPr>
              <w:pStyle w:val="TableParagraph"/>
              <w:ind w:left="0"/>
              <w:rPr>
                <w:b/>
                <w:sz w:val="20"/>
                <w:szCs w:val="20"/>
              </w:rPr>
            </w:pPr>
            <w:r w:rsidRPr="00FA6B13">
              <w:rPr>
                <w:b/>
                <w:sz w:val="20"/>
                <w:szCs w:val="20"/>
              </w:rPr>
              <w:t>Ch.</w:t>
            </w:r>
            <w:r w:rsidRPr="00FA6B13">
              <w:rPr>
                <w:b/>
                <w:w w:val="99"/>
                <w:sz w:val="20"/>
                <w:szCs w:val="20"/>
              </w:rPr>
              <w:t>4</w:t>
            </w:r>
          </w:p>
        </w:tc>
        <w:tc>
          <w:tcPr>
            <w:tcW w:w="720" w:type="dxa"/>
            <w:shd w:val="clear" w:color="auto" w:fill="FBE3D5"/>
          </w:tcPr>
          <w:p w14:paraId="39169526" w14:textId="77777777" w:rsidR="00787B99" w:rsidRPr="00FA6B13" w:rsidRDefault="00787B99" w:rsidP="00202675">
            <w:pPr>
              <w:pStyle w:val="TableParagraph"/>
              <w:ind w:left="0"/>
              <w:rPr>
                <w:b/>
                <w:sz w:val="20"/>
                <w:szCs w:val="20"/>
              </w:rPr>
            </w:pPr>
            <w:r w:rsidRPr="00FA6B13">
              <w:rPr>
                <w:b/>
                <w:sz w:val="20"/>
                <w:szCs w:val="20"/>
              </w:rPr>
              <w:t>Ch.</w:t>
            </w:r>
            <w:r w:rsidRPr="00FA6B13">
              <w:rPr>
                <w:b/>
                <w:spacing w:val="-1"/>
                <w:sz w:val="20"/>
                <w:szCs w:val="20"/>
              </w:rPr>
              <w:t xml:space="preserve"> </w:t>
            </w:r>
            <w:r w:rsidRPr="00FA6B13">
              <w:rPr>
                <w:b/>
                <w:sz w:val="20"/>
                <w:szCs w:val="20"/>
              </w:rPr>
              <w:t>5</w:t>
            </w:r>
          </w:p>
        </w:tc>
        <w:tc>
          <w:tcPr>
            <w:tcW w:w="628" w:type="dxa"/>
            <w:shd w:val="clear" w:color="auto" w:fill="FBE3D5"/>
          </w:tcPr>
          <w:p w14:paraId="5B73C549" w14:textId="1246C2FF" w:rsidR="00787B99" w:rsidRPr="00FA6B13" w:rsidRDefault="00787B99" w:rsidP="0010550B">
            <w:pPr>
              <w:pStyle w:val="TableParagraph"/>
              <w:ind w:left="0"/>
              <w:rPr>
                <w:b/>
                <w:sz w:val="20"/>
                <w:szCs w:val="20"/>
              </w:rPr>
            </w:pPr>
            <w:r w:rsidRPr="00FA6B13">
              <w:rPr>
                <w:b/>
                <w:sz w:val="20"/>
                <w:szCs w:val="20"/>
              </w:rPr>
              <w:t>Ch.</w:t>
            </w:r>
            <w:r w:rsidRPr="00FA6B13">
              <w:rPr>
                <w:b/>
                <w:w w:val="99"/>
                <w:sz w:val="20"/>
                <w:szCs w:val="20"/>
              </w:rPr>
              <w:t>6</w:t>
            </w:r>
          </w:p>
        </w:tc>
        <w:tc>
          <w:tcPr>
            <w:tcW w:w="1531" w:type="dxa"/>
            <w:shd w:val="clear" w:color="auto" w:fill="FBE3D5"/>
          </w:tcPr>
          <w:p w14:paraId="3C622679" w14:textId="77777777" w:rsidR="00787B99" w:rsidRPr="00FA6B13" w:rsidRDefault="00787B99" w:rsidP="00202675">
            <w:pPr>
              <w:pStyle w:val="TableParagraph"/>
              <w:ind w:left="0"/>
              <w:rPr>
                <w:b/>
                <w:sz w:val="20"/>
                <w:szCs w:val="20"/>
              </w:rPr>
            </w:pPr>
            <w:r w:rsidRPr="00FA6B13">
              <w:rPr>
                <w:b/>
                <w:sz w:val="20"/>
                <w:szCs w:val="20"/>
              </w:rPr>
              <w:t>Totals</w:t>
            </w:r>
          </w:p>
        </w:tc>
      </w:tr>
      <w:tr w:rsidR="00787B99" w:rsidRPr="00FA6B13" w14:paraId="18ECA16D" w14:textId="77777777" w:rsidTr="00981B5A">
        <w:trPr>
          <w:trHeight w:val="281"/>
        </w:trPr>
        <w:tc>
          <w:tcPr>
            <w:tcW w:w="1134" w:type="dxa"/>
            <w:vMerge w:val="restart"/>
            <w:shd w:val="clear" w:color="auto" w:fill="FBE3D5"/>
          </w:tcPr>
          <w:p w14:paraId="4E62FB9F" w14:textId="2909335C" w:rsidR="00787B99" w:rsidRPr="00FA6B13" w:rsidRDefault="00981B5A" w:rsidP="00202675">
            <w:pPr>
              <w:pStyle w:val="TableParagraph"/>
              <w:tabs>
                <w:tab w:val="left" w:pos="829"/>
              </w:tabs>
              <w:ind w:left="0"/>
              <w:rPr>
                <w:b/>
                <w:sz w:val="20"/>
                <w:szCs w:val="20"/>
              </w:rPr>
            </w:pPr>
            <w:r>
              <w:rPr>
                <w:b/>
                <w:spacing w:val="-1"/>
                <w:sz w:val="20"/>
                <w:szCs w:val="20"/>
              </w:rPr>
              <w:t>V</w:t>
            </w:r>
            <w:r w:rsidR="00787B99" w:rsidRPr="00FA6B13">
              <w:rPr>
                <w:b/>
                <w:spacing w:val="-1"/>
                <w:sz w:val="20"/>
                <w:szCs w:val="20"/>
              </w:rPr>
              <w:t>erbal</w:t>
            </w:r>
            <w:r w:rsidR="00787B99" w:rsidRPr="00FA6B13">
              <w:rPr>
                <w:b/>
                <w:spacing w:val="-47"/>
                <w:sz w:val="20"/>
                <w:szCs w:val="20"/>
              </w:rPr>
              <w:t xml:space="preserve"> </w:t>
            </w:r>
            <w:r w:rsidR="00787B99" w:rsidRPr="00FA6B13">
              <w:rPr>
                <w:b/>
                <w:sz w:val="20"/>
                <w:szCs w:val="20"/>
              </w:rPr>
              <w:t>collocations</w:t>
            </w:r>
          </w:p>
        </w:tc>
        <w:tc>
          <w:tcPr>
            <w:tcW w:w="426" w:type="dxa"/>
            <w:shd w:val="clear" w:color="auto" w:fill="FBE3D5"/>
          </w:tcPr>
          <w:p w14:paraId="465BEDE9" w14:textId="77777777" w:rsidR="00787B99" w:rsidRPr="00FA6B13" w:rsidRDefault="00787B99" w:rsidP="00202675">
            <w:pPr>
              <w:pStyle w:val="TableParagraph"/>
              <w:ind w:left="0"/>
              <w:rPr>
                <w:sz w:val="20"/>
                <w:szCs w:val="20"/>
              </w:rPr>
            </w:pPr>
            <w:r w:rsidRPr="00FA6B13">
              <w:rPr>
                <w:sz w:val="20"/>
                <w:szCs w:val="20"/>
              </w:rPr>
              <w:t>31</w:t>
            </w:r>
          </w:p>
        </w:tc>
        <w:tc>
          <w:tcPr>
            <w:tcW w:w="2396" w:type="dxa"/>
            <w:shd w:val="clear" w:color="auto" w:fill="FBE3D5"/>
          </w:tcPr>
          <w:p w14:paraId="00420089" w14:textId="1919140C" w:rsidR="00787B99" w:rsidRPr="00FA6B13" w:rsidRDefault="00787B99" w:rsidP="00981B5A">
            <w:pPr>
              <w:pStyle w:val="TableParagraph"/>
              <w:ind w:left="0"/>
              <w:rPr>
                <w:sz w:val="20"/>
                <w:szCs w:val="20"/>
              </w:rPr>
            </w:pPr>
            <w:r w:rsidRPr="00FA6B13">
              <w:rPr>
                <w:sz w:val="20"/>
                <w:szCs w:val="20"/>
              </w:rPr>
              <w:t>LF</w:t>
            </w:r>
            <w:r w:rsidRPr="00FA6B13">
              <w:rPr>
                <w:spacing w:val="12"/>
                <w:sz w:val="20"/>
                <w:szCs w:val="20"/>
              </w:rPr>
              <w:t xml:space="preserve"> </w:t>
            </w:r>
            <w:r w:rsidRPr="00FA6B13">
              <w:rPr>
                <w:sz w:val="20"/>
                <w:szCs w:val="20"/>
              </w:rPr>
              <w:t>Real</w:t>
            </w:r>
            <w:r w:rsidRPr="00FA6B13">
              <w:rPr>
                <w:spacing w:val="60"/>
                <w:sz w:val="20"/>
                <w:szCs w:val="20"/>
              </w:rPr>
              <w:t xml:space="preserve"> </w:t>
            </w:r>
            <w:r w:rsidRPr="00FA6B13">
              <w:rPr>
                <w:sz w:val="20"/>
                <w:szCs w:val="20"/>
              </w:rPr>
              <w:t>1</w:t>
            </w:r>
            <w:r w:rsidRPr="00FA6B13">
              <w:rPr>
                <w:spacing w:val="62"/>
                <w:sz w:val="20"/>
                <w:szCs w:val="20"/>
              </w:rPr>
              <w:t xml:space="preserve"> </w:t>
            </w:r>
            <w:r w:rsidRPr="00FA6B13">
              <w:rPr>
                <w:sz w:val="20"/>
                <w:szCs w:val="20"/>
              </w:rPr>
              <w:t>(V</w:t>
            </w:r>
            <w:r w:rsidRPr="00FA6B13">
              <w:rPr>
                <w:spacing w:val="61"/>
                <w:sz w:val="20"/>
                <w:szCs w:val="20"/>
              </w:rPr>
              <w:t xml:space="preserve"> </w:t>
            </w:r>
            <w:r w:rsidRPr="00FA6B13">
              <w:rPr>
                <w:sz w:val="20"/>
                <w:szCs w:val="20"/>
              </w:rPr>
              <w:t>+</w:t>
            </w:r>
            <w:r w:rsidR="00981B5A">
              <w:rPr>
                <w:sz w:val="20"/>
                <w:szCs w:val="20"/>
              </w:rPr>
              <w:t xml:space="preserve"> </w:t>
            </w:r>
            <w:r w:rsidRPr="00FA6B13">
              <w:rPr>
                <w:sz w:val="20"/>
                <w:szCs w:val="20"/>
              </w:rPr>
              <w:t>N)</w:t>
            </w:r>
          </w:p>
        </w:tc>
        <w:tc>
          <w:tcPr>
            <w:tcW w:w="629" w:type="dxa"/>
            <w:shd w:val="clear" w:color="auto" w:fill="FBE3D5"/>
          </w:tcPr>
          <w:p w14:paraId="7F1B3972" w14:textId="77777777" w:rsidR="00787B99" w:rsidRPr="00FA6B13" w:rsidRDefault="00787B99" w:rsidP="00202675">
            <w:pPr>
              <w:pStyle w:val="TableParagraph"/>
              <w:ind w:left="0"/>
              <w:rPr>
                <w:sz w:val="20"/>
                <w:szCs w:val="20"/>
              </w:rPr>
            </w:pPr>
            <w:r w:rsidRPr="00FA6B13">
              <w:rPr>
                <w:w w:val="99"/>
                <w:sz w:val="20"/>
                <w:szCs w:val="20"/>
              </w:rPr>
              <w:t>4</w:t>
            </w:r>
          </w:p>
        </w:tc>
        <w:tc>
          <w:tcPr>
            <w:tcW w:w="632" w:type="dxa"/>
            <w:shd w:val="clear" w:color="auto" w:fill="FBE3D5"/>
          </w:tcPr>
          <w:p w14:paraId="5277B4AA" w14:textId="77777777" w:rsidR="00787B99" w:rsidRPr="00FA6B13" w:rsidRDefault="00787B99" w:rsidP="00202675">
            <w:pPr>
              <w:pStyle w:val="TableParagraph"/>
              <w:ind w:left="0"/>
              <w:rPr>
                <w:sz w:val="20"/>
                <w:szCs w:val="20"/>
              </w:rPr>
            </w:pPr>
            <w:r w:rsidRPr="00FA6B13">
              <w:rPr>
                <w:sz w:val="20"/>
                <w:szCs w:val="20"/>
              </w:rPr>
              <w:t>14</w:t>
            </w:r>
          </w:p>
        </w:tc>
        <w:tc>
          <w:tcPr>
            <w:tcW w:w="629" w:type="dxa"/>
            <w:shd w:val="clear" w:color="auto" w:fill="FBE3D5"/>
          </w:tcPr>
          <w:p w14:paraId="555AB559" w14:textId="77777777" w:rsidR="00787B99" w:rsidRPr="00FA6B13" w:rsidRDefault="00787B99" w:rsidP="00202675">
            <w:pPr>
              <w:pStyle w:val="TableParagraph"/>
              <w:ind w:left="0"/>
              <w:rPr>
                <w:sz w:val="20"/>
                <w:szCs w:val="20"/>
              </w:rPr>
            </w:pPr>
            <w:r w:rsidRPr="00FA6B13">
              <w:rPr>
                <w:sz w:val="20"/>
                <w:szCs w:val="20"/>
              </w:rPr>
              <w:t>13</w:t>
            </w:r>
          </w:p>
        </w:tc>
        <w:tc>
          <w:tcPr>
            <w:tcW w:w="631" w:type="dxa"/>
            <w:shd w:val="clear" w:color="auto" w:fill="FBE3D5"/>
          </w:tcPr>
          <w:p w14:paraId="13EBFE23" w14:textId="77777777" w:rsidR="00787B99" w:rsidRPr="00FA6B13" w:rsidRDefault="00787B99" w:rsidP="00202675">
            <w:pPr>
              <w:pStyle w:val="TableParagraph"/>
              <w:ind w:left="0"/>
              <w:rPr>
                <w:sz w:val="20"/>
                <w:szCs w:val="20"/>
              </w:rPr>
            </w:pPr>
            <w:r w:rsidRPr="00FA6B13">
              <w:rPr>
                <w:sz w:val="20"/>
                <w:szCs w:val="20"/>
              </w:rPr>
              <w:t>12</w:t>
            </w:r>
          </w:p>
        </w:tc>
        <w:tc>
          <w:tcPr>
            <w:tcW w:w="720" w:type="dxa"/>
            <w:shd w:val="clear" w:color="auto" w:fill="FBE3D5"/>
          </w:tcPr>
          <w:p w14:paraId="5F814048" w14:textId="77777777" w:rsidR="00787B99" w:rsidRPr="00FA6B13" w:rsidRDefault="00787B99" w:rsidP="00202675">
            <w:pPr>
              <w:pStyle w:val="TableParagraph"/>
              <w:ind w:left="0"/>
              <w:rPr>
                <w:sz w:val="20"/>
                <w:szCs w:val="20"/>
              </w:rPr>
            </w:pPr>
            <w:r w:rsidRPr="00FA6B13">
              <w:rPr>
                <w:w w:val="99"/>
                <w:sz w:val="20"/>
                <w:szCs w:val="20"/>
              </w:rPr>
              <w:t>8</w:t>
            </w:r>
          </w:p>
        </w:tc>
        <w:tc>
          <w:tcPr>
            <w:tcW w:w="628" w:type="dxa"/>
            <w:shd w:val="clear" w:color="auto" w:fill="FBE3D5"/>
          </w:tcPr>
          <w:p w14:paraId="7C8BF381" w14:textId="77777777" w:rsidR="00787B99" w:rsidRPr="00FA6B13" w:rsidRDefault="00787B99" w:rsidP="00202675">
            <w:pPr>
              <w:pStyle w:val="TableParagraph"/>
              <w:ind w:left="0"/>
              <w:rPr>
                <w:sz w:val="20"/>
                <w:szCs w:val="20"/>
              </w:rPr>
            </w:pPr>
            <w:r w:rsidRPr="00FA6B13">
              <w:rPr>
                <w:sz w:val="20"/>
                <w:szCs w:val="20"/>
              </w:rPr>
              <w:t>68</w:t>
            </w:r>
          </w:p>
        </w:tc>
        <w:tc>
          <w:tcPr>
            <w:tcW w:w="1531" w:type="dxa"/>
            <w:shd w:val="clear" w:color="auto" w:fill="FBE3D5"/>
          </w:tcPr>
          <w:p w14:paraId="282E7288" w14:textId="77777777" w:rsidR="00787B99" w:rsidRPr="00FA6B13" w:rsidRDefault="00787B99" w:rsidP="00202675">
            <w:pPr>
              <w:pStyle w:val="TableParagraph"/>
              <w:ind w:left="0"/>
              <w:rPr>
                <w:b/>
                <w:sz w:val="20"/>
                <w:szCs w:val="20"/>
              </w:rPr>
            </w:pPr>
            <w:r w:rsidRPr="00FA6B13">
              <w:rPr>
                <w:b/>
                <w:sz w:val="20"/>
                <w:szCs w:val="20"/>
              </w:rPr>
              <w:t>119</w:t>
            </w:r>
          </w:p>
        </w:tc>
      </w:tr>
      <w:tr w:rsidR="00787B99" w:rsidRPr="00FA6B13" w14:paraId="067088AC" w14:textId="77777777" w:rsidTr="00981B5A">
        <w:trPr>
          <w:trHeight w:val="143"/>
        </w:trPr>
        <w:tc>
          <w:tcPr>
            <w:tcW w:w="1134" w:type="dxa"/>
            <w:vMerge/>
            <w:tcBorders>
              <w:top w:val="nil"/>
            </w:tcBorders>
            <w:shd w:val="clear" w:color="auto" w:fill="FBE3D5"/>
          </w:tcPr>
          <w:p w14:paraId="48F99A27" w14:textId="77777777" w:rsidR="00787B99" w:rsidRPr="00FA6B13" w:rsidRDefault="00787B99" w:rsidP="00202675">
            <w:pPr>
              <w:rPr>
                <w:rFonts w:cs="Times New Roman"/>
                <w:sz w:val="20"/>
                <w:szCs w:val="20"/>
              </w:rPr>
            </w:pPr>
          </w:p>
        </w:tc>
        <w:tc>
          <w:tcPr>
            <w:tcW w:w="426" w:type="dxa"/>
            <w:shd w:val="clear" w:color="auto" w:fill="FBE3D5"/>
          </w:tcPr>
          <w:p w14:paraId="2A9BB5EB" w14:textId="77777777" w:rsidR="00787B99" w:rsidRPr="00FA6B13" w:rsidRDefault="00787B99" w:rsidP="00202675">
            <w:pPr>
              <w:pStyle w:val="TableParagraph"/>
              <w:ind w:left="0"/>
              <w:rPr>
                <w:sz w:val="20"/>
                <w:szCs w:val="20"/>
              </w:rPr>
            </w:pPr>
            <w:r w:rsidRPr="00FA6B13">
              <w:rPr>
                <w:sz w:val="20"/>
                <w:szCs w:val="20"/>
              </w:rPr>
              <w:t>35</w:t>
            </w:r>
          </w:p>
        </w:tc>
        <w:tc>
          <w:tcPr>
            <w:tcW w:w="2396" w:type="dxa"/>
            <w:shd w:val="clear" w:color="auto" w:fill="FBE3D5"/>
          </w:tcPr>
          <w:p w14:paraId="0D58A851" w14:textId="3B5AF36E" w:rsidR="00787B99" w:rsidRPr="00FA6B13" w:rsidRDefault="00787B99" w:rsidP="00981B5A">
            <w:pPr>
              <w:pStyle w:val="TableParagraph"/>
              <w:ind w:left="0"/>
              <w:rPr>
                <w:sz w:val="20"/>
                <w:szCs w:val="20"/>
              </w:rPr>
            </w:pPr>
            <w:r w:rsidRPr="00FA6B13">
              <w:rPr>
                <w:sz w:val="20"/>
                <w:szCs w:val="20"/>
              </w:rPr>
              <w:t>LF</w:t>
            </w:r>
            <w:r w:rsidRPr="00FA6B13">
              <w:rPr>
                <w:spacing w:val="12"/>
                <w:sz w:val="20"/>
                <w:szCs w:val="20"/>
              </w:rPr>
              <w:t xml:space="preserve"> </w:t>
            </w:r>
            <w:r w:rsidRPr="00FA6B13">
              <w:rPr>
                <w:sz w:val="20"/>
                <w:szCs w:val="20"/>
              </w:rPr>
              <w:t>Real</w:t>
            </w:r>
            <w:r w:rsidRPr="00FA6B13">
              <w:rPr>
                <w:spacing w:val="60"/>
                <w:sz w:val="20"/>
                <w:szCs w:val="20"/>
              </w:rPr>
              <w:t xml:space="preserve"> </w:t>
            </w:r>
            <w:r w:rsidRPr="00FA6B13">
              <w:rPr>
                <w:sz w:val="20"/>
                <w:szCs w:val="20"/>
              </w:rPr>
              <w:t>2</w:t>
            </w:r>
            <w:r w:rsidRPr="00FA6B13">
              <w:rPr>
                <w:spacing w:val="62"/>
                <w:sz w:val="20"/>
                <w:szCs w:val="20"/>
              </w:rPr>
              <w:t xml:space="preserve"> </w:t>
            </w:r>
            <w:r w:rsidRPr="00FA6B13">
              <w:rPr>
                <w:sz w:val="20"/>
                <w:szCs w:val="20"/>
              </w:rPr>
              <w:t>(V</w:t>
            </w:r>
            <w:r w:rsidRPr="00FA6B13">
              <w:rPr>
                <w:spacing w:val="61"/>
                <w:sz w:val="20"/>
                <w:szCs w:val="20"/>
              </w:rPr>
              <w:t xml:space="preserve"> </w:t>
            </w:r>
            <w:r w:rsidRPr="00FA6B13">
              <w:rPr>
                <w:sz w:val="20"/>
                <w:szCs w:val="20"/>
              </w:rPr>
              <w:t>+</w:t>
            </w:r>
            <w:r w:rsidR="00981B5A">
              <w:rPr>
                <w:sz w:val="20"/>
                <w:szCs w:val="20"/>
              </w:rPr>
              <w:t xml:space="preserve"> </w:t>
            </w:r>
            <w:r w:rsidRPr="00FA6B13">
              <w:rPr>
                <w:sz w:val="20"/>
                <w:szCs w:val="20"/>
              </w:rPr>
              <w:t>N)</w:t>
            </w:r>
          </w:p>
        </w:tc>
        <w:tc>
          <w:tcPr>
            <w:tcW w:w="629" w:type="dxa"/>
            <w:shd w:val="clear" w:color="auto" w:fill="FBE3D5"/>
          </w:tcPr>
          <w:p w14:paraId="1D3DE01A" w14:textId="77777777" w:rsidR="00787B99" w:rsidRPr="00FA6B13" w:rsidRDefault="00787B99" w:rsidP="00202675">
            <w:pPr>
              <w:pStyle w:val="TableParagraph"/>
              <w:ind w:left="0"/>
              <w:rPr>
                <w:sz w:val="20"/>
                <w:szCs w:val="20"/>
              </w:rPr>
            </w:pPr>
            <w:r w:rsidRPr="00FA6B13">
              <w:rPr>
                <w:w w:val="99"/>
                <w:sz w:val="20"/>
                <w:szCs w:val="20"/>
              </w:rPr>
              <w:t>8</w:t>
            </w:r>
          </w:p>
        </w:tc>
        <w:tc>
          <w:tcPr>
            <w:tcW w:w="632" w:type="dxa"/>
            <w:shd w:val="clear" w:color="auto" w:fill="FBE3D5"/>
          </w:tcPr>
          <w:p w14:paraId="69CB1385" w14:textId="77777777" w:rsidR="00787B99" w:rsidRPr="00FA6B13" w:rsidRDefault="00787B99" w:rsidP="00202675">
            <w:pPr>
              <w:pStyle w:val="TableParagraph"/>
              <w:ind w:left="0"/>
              <w:rPr>
                <w:sz w:val="20"/>
                <w:szCs w:val="20"/>
              </w:rPr>
            </w:pPr>
            <w:r w:rsidRPr="00FA6B13">
              <w:rPr>
                <w:w w:val="99"/>
                <w:sz w:val="20"/>
                <w:szCs w:val="20"/>
              </w:rPr>
              <w:t>4</w:t>
            </w:r>
          </w:p>
        </w:tc>
        <w:tc>
          <w:tcPr>
            <w:tcW w:w="629" w:type="dxa"/>
            <w:shd w:val="clear" w:color="auto" w:fill="FBE3D5"/>
          </w:tcPr>
          <w:p w14:paraId="2EB8B97F" w14:textId="77777777" w:rsidR="00787B99" w:rsidRPr="00FA6B13" w:rsidRDefault="00787B99" w:rsidP="00202675">
            <w:pPr>
              <w:pStyle w:val="TableParagraph"/>
              <w:ind w:left="0"/>
              <w:rPr>
                <w:sz w:val="20"/>
                <w:szCs w:val="20"/>
              </w:rPr>
            </w:pPr>
            <w:r w:rsidRPr="00FA6B13">
              <w:rPr>
                <w:w w:val="99"/>
                <w:sz w:val="20"/>
                <w:szCs w:val="20"/>
              </w:rPr>
              <w:t>0</w:t>
            </w:r>
          </w:p>
        </w:tc>
        <w:tc>
          <w:tcPr>
            <w:tcW w:w="631" w:type="dxa"/>
            <w:shd w:val="clear" w:color="auto" w:fill="FBE3D5"/>
          </w:tcPr>
          <w:p w14:paraId="7FB1115A" w14:textId="77777777" w:rsidR="00787B99" w:rsidRPr="00FA6B13" w:rsidRDefault="00787B99" w:rsidP="00202675">
            <w:pPr>
              <w:pStyle w:val="TableParagraph"/>
              <w:ind w:left="0"/>
              <w:rPr>
                <w:sz w:val="20"/>
                <w:szCs w:val="20"/>
              </w:rPr>
            </w:pPr>
            <w:r w:rsidRPr="00FA6B13">
              <w:rPr>
                <w:w w:val="99"/>
                <w:sz w:val="20"/>
                <w:szCs w:val="20"/>
              </w:rPr>
              <w:t>6</w:t>
            </w:r>
          </w:p>
        </w:tc>
        <w:tc>
          <w:tcPr>
            <w:tcW w:w="720" w:type="dxa"/>
            <w:shd w:val="clear" w:color="auto" w:fill="FBE3D5"/>
          </w:tcPr>
          <w:p w14:paraId="46F3B031" w14:textId="77777777" w:rsidR="00787B99" w:rsidRPr="00FA6B13" w:rsidRDefault="00787B99" w:rsidP="00202675">
            <w:pPr>
              <w:pStyle w:val="TableParagraph"/>
              <w:ind w:left="0"/>
              <w:rPr>
                <w:sz w:val="20"/>
                <w:szCs w:val="20"/>
              </w:rPr>
            </w:pPr>
            <w:r w:rsidRPr="00FA6B13">
              <w:rPr>
                <w:w w:val="99"/>
                <w:sz w:val="20"/>
                <w:szCs w:val="20"/>
              </w:rPr>
              <w:t>0</w:t>
            </w:r>
          </w:p>
        </w:tc>
        <w:tc>
          <w:tcPr>
            <w:tcW w:w="628" w:type="dxa"/>
            <w:shd w:val="clear" w:color="auto" w:fill="FBE3D5"/>
          </w:tcPr>
          <w:p w14:paraId="0DBB2371" w14:textId="77777777" w:rsidR="00787B99" w:rsidRPr="00FA6B13" w:rsidRDefault="00787B99" w:rsidP="00202675">
            <w:pPr>
              <w:pStyle w:val="TableParagraph"/>
              <w:ind w:left="0"/>
              <w:rPr>
                <w:sz w:val="20"/>
                <w:szCs w:val="20"/>
              </w:rPr>
            </w:pPr>
            <w:r w:rsidRPr="00FA6B13">
              <w:rPr>
                <w:sz w:val="20"/>
                <w:szCs w:val="20"/>
              </w:rPr>
              <w:t>14</w:t>
            </w:r>
          </w:p>
        </w:tc>
        <w:tc>
          <w:tcPr>
            <w:tcW w:w="1531" w:type="dxa"/>
            <w:shd w:val="clear" w:color="auto" w:fill="FBE3D5"/>
          </w:tcPr>
          <w:p w14:paraId="698DF803" w14:textId="77777777" w:rsidR="00787B99" w:rsidRPr="00FA6B13" w:rsidRDefault="00787B99" w:rsidP="00202675">
            <w:pPr>
              <w:pStyle w:val="TableParagraph"/>
              <w:ind w:left="0"/>
              <w:rPr>
                <w:b/>
                <w:sz w:val="20"/>
                <w:szCs w:val="20"/>
              </w:rPr>
            </w:pPr>
            <w:r w:rsidRPr="00FA6B13">
              <w:rPr>
                <w:b/>
                <w:sz w:val="20"/>
                <w:szCs w:val="20"/>
              </w:rPr>
              <w:t>32</w:t>
            </w:r>
          </w:p>
        </w:tc>
      </w:tr>
      <w:tr w:rsidR="00787B99" w:rsidRPr="00FA6B13" w14:paraId="4AF53432" w14:textId="77777777" w:rsidTr="00981B5A">
        <w:trPr>
          <w:trHeight w:val="299"/>
        </w:trPr>
        <w:tc>
          <w:tcPr>
            <w:tcW w:w="1134" w:type="dxa"/>
            <w:vMerge/>
            <w:tcBorders>
              <w:top w:val="nil"/>
            </w:tcBorders>
            <w:shd w:val="clear" w:color="auto" w:fill="FBE3D5"/>
          </w:tcPr>
          <w:p w14:paraId="2637F272" w14:textId="77777777" w:rsidR="00787B99" w:rsidRPr="00FA6B13" w:rsidRDefault="00787B99" w:rsidP="00202675">
            <w:pPr>
              <w:rPr>
                <w:rFonts w:cs="Times New Roman"/>
                <w:sz w:val="20"/>
                <w:szCs w:val="20"/>
              </w:rPr>
            </w:pPr>
          </w:p>
        </w:tc>
        <w:tc>
          <w:tcPr>
            <w:tcW w:w="426" w:type="dxa"/>
            <w:shd w:val="clear" w:color="auto" w:fill="FBE3D5"/>
          </w:tcPr>
          <w:p w14:paraId="4B5CCF96" w14:textId="77777777" w:rsidR="00787B99" w:rsidRPr="00FA6B13" w:rsidRDefault="00787B99" w:rsidP="00202675">
            <w:pPr>
              <w:pStyle w:val="TableParagraph"/>
              <w:ind w:left="0"/>
              <w:rPr>
                <w:sz w:val="20"/>
                <w:szCs w:val="20"/>
              </w:rPr>
            </w:pPr>
            <w:r w:rsidRPr="00FA6B13">
              <w:rPr>
                <w:sz w:val="20"/>
                <w:szCs w:val="20"/>
              </w:rPr>
              <w:t>19</w:t>
            </w:r>
          </w:p>
        </w:tc>
        <w:tc>
          <w:tcPr>
            <w:tcW w:w="2396" w:type="dxa"/>
            <w:shd w:val="clear" w:color="auto" w:fill="FBE3D5"/>
          </w:tcPr>
          <w:p w14:paraId="429494F8" w14:textId="77777777" w:rsidR="00787B99" w:rsidRPr="00FA6B13" w:rsidRDefault="00787B99" w:rsidP="00202675">
            <w:pPr>
              <w:pStyle w:val="TableParagraph"/>
              <w:ind w:left="0"/>
              <w:rPr>
                <w:sz w:val="20"/>
                <w:szCs w:val="20"/>
              </w:rPr>
            </w:pPr>
            <w:r w:rsidRPr="00FA6B13">
              <w:rPr>
                <w:sz w:val="20"/>
                <w:szCs w:val="20"/>
              </w:rPr>
              <w:t>LF</w:t>
            </w:r>
            <w:r w:rsidRPr="00FA6B13">
              <w:rPr>
                <w:spacing w:val="-2"/>
                <w:sz w:val="20"/>
                <w:szCs w:val="20"/>
              </w:rPr>
              <w:t xml:space="preserve"> </w:t>
            </w:r>
            <w:r w:rsidRPr="00FA6B13">
              <w:rPr>
                <w:sz w:val="20"/>
                <w:szCs w:val="20"/>
              </w:rPr>
              <w:t>Fact</w:t>
            </w:r>
            <w:r w:rsidRPr="00FA6B13">
              <w:rPr>
                <w:spacing w:val="-2"/>
                <w:sz w:val="20"/>
                <w:szCs w:val="20"/>
              </w:rPr>
              <w:t xml:space="preserve"> </w:t>
            </w:r>
            <w:r w:rsidRPr="00FA6B13">
              <w:rPr>
                <w:sz w:val="20"/>
                <w:szCs w:val="20"/>
              </w:rPr>
              <w:t>2 (N</w:t>
            </w:r>
            <w:r w:rsidRPr="00FA6B13">
              <w:rPr>
                <w:spacing w:val="-1"/>
                <w:sz w:val="20"/>
                <w:szCs w:val="20"/>
              </w:rPr>
              <w:t xml:space="preserve"> </w:t>
            </w:r>
            <w:r w:rsidRPr="00FA6B13">
              <w:rPr>
                <w:sz w:val="20"/>
                <w:szCs w:val="20"/>
              </w:rPr>
              <w:t>+ V)</w:t>
            </w:r>
          </w:p>
        </w:tc>
        <w:tc>
          <w:tcPr>
            <w:tcW w:w="629" w:type="dxa"/>
            <w:shd w:val="clear" w:color="auto" w:fill="FBE3D5"/>
          </w:tcPr>
          <w:p w14:paraId="5923C203" w14:textId="77777777" w:rsidR="00787B99" w:rsidRPr="00FA6B13" w:rsidRDefault="00787B99" w:rsidP="00202675">
            <w:pPr>
              <w:pStyle w:val="TableParagraph"/>
              <w:ind w:left="0"/>
              <w:rPr>
                <w:sz w:val="20"/>
                <w:szCs w:val="20"/>
              </w:rPr>
            </w:pPr>
            <w:r w:rsidRPr="00FA6B13">
              <w:rPr>
                <w:sz w:val="20"/>
                <w:szCs w:val="20"/>
              </w:rPr>
              <w:t>51</w:t>
            </w:r>
          </w:p>
        </w:tc>
        <w:tc>
          <w:tcPr>
            <w:tcW w:w="632" w:type="dxa"/>
            <w:shd w:val="clear" w:color="auto" w:fill="FBE3D5"/>
          </w:tcPr>
          <w:p w14:paraId="4BD6D7B6" w14:textId="77777777" w:rsidR="00787B99" w:rsidRPr="00FA6B13" w:rsidRDefault="00787B99" w:rsidP="00202675">
            <w:pPr>
              <w:pStyle w:val="TableParagraph"/>
              <w:ind w:left="0"/>
              <w:rPr>
                <w:sz w:val="20"/>
                <w:szCs w:val="20"/>
              </w:rPr>
            </w:pPr>
            <w:r w:rsidRPr="00FA6B13">
              <w:rPr>
                <w:sz w:val="20"/>
                <w:szCs w:val="20"/>
              </w:rPr>
              <w:t>39</w:t>
            </w:r>
          </w:p>
        </w:tc>
        <w:tc>
          <w:tcPr>
            <w:tcW w:w="629" w:type="dxa"/>
            <w:shd w:val="clear" w:color="auto" w:fill="FBE3D5"/>
          </w:tcPr>
          <w:p w14:paraId="0C1E4D2B" w14:textId="77777777" w:rsidR="00787B99" w:rsidRPr="00FA6B13" w:rsidRDefault="00787B99" w:rsidP="00202675">
            <w:pPr>
              <w:pStyle w:val="TableParagraph"/>
              <w:ind w:left="0"/>
              <w:rPr>
                <w:sz w:val="20"/>
                <w:szCs w:val="20"/>
              </w:rPr>
            </w:pPr>
            <w:r w:rsidRPr="00FA6B13">
              <w:rPr>
                <w:w w:val="99"/>
                <w:sz w:val="20"/>
                <w:szCs w:val="20"/>
              </w:rPr>
              <w:t>1</w:t>
            </w:r>
          </w:p>
        </w:tc>
        <w:tc>
          <w:tcPr>
            <w:tcW w:w="631" w:type="dxa"/>
            <w:shd w:val="clear" w:color="auto" w:fill="FBE3D5"/>
          </w:tcPr>
          <w:p w14:paraId="01831B41" w14:textId="77777777" w:rsidR="00787B99" w:rsidRPr="00FA6B13" w:rsidRDefault="00787B99" w:rsidP="00202675">
            <w:pPr>
              <w:pStyle w:val="TableParagraph"/>
              <w:ind w:left="0"/>
              <w:rPr>
                <w:sz w:val="20"/>
                <w:szCs w:val="20"/>
              </w:rPr>
            </w:pPr>
            <w:r w:rsidRPr="00FA6B13">
              <w:rPr>
                <w:w w:val="99"/>
                <w:sz w:val="20"/>
                <w:szCs w:val="20"/>
              </w:rPr>
              <w:t>2</w:t>
            </w:r>
          </w:p>
        </w:tc>
        <w:tc>
          <w:tcPr>
            <w:tcW w:w="720" w:type="dxa"/>
            <w:shd w:val="clear" w:color="auto" w:fill="FBE3D5"/>
          </w:tcPr>
          <w:p w14:paraId="1DB93BAC" w14:textId="77777777" w:rsidR="00787B99" w:rsidRPr="00FA6B13" w:rsidRDefault="00787B99" w:rsidP="00202675">
            <w:pPr>
              <w:pStyle w:val="TableParagraph"/>
              <w:ind w:left="0"/>
              <w:rPr>
                <w:sz w:val="20"/>
                <w:szCs w:val="20"/>
              </w:rPr>
            </w:pPr>
            <w:r w:rsidRPr="00FA6B13">
              <w:rPr>
                <w:w w:val="99"/>
                <w:sz w:val="20"/>
                <w:szCs w:val="20"/>
              </w:rPr>
              <w:t>2</w:t>
            </w:r>
          </w:p>
        </w:tc>
        <w:tc>
          <w:tcPr>
            <w:tcW w:w="628" w:type="dxa"/>
            <w:shd w:val="clear" w:color="auto" w:fill="FBE3D5"/>
          </w:tcPr>
          <w:p w14:paraId="6632EBA8" w14:textId="77777777" w:rsidR="00787B99" w:rsidRPr="00FA6B13" w:rsidRDefault="00787B99" w:rsidP="00202675">
            <w:pPr>
              <w:pStyle w:val="TableParagraph"/>
              <w:ind w:left="0"/>
              <w:rPr>
                <w:sz w:val="20"/>
                <w:szCs w:val="20"/>
              </w:rPr>
            </w:pPr>
            <w:r w:rsidRPr="00FA6B13">
              <w:rPr>
                <w:sz w:val="20"/>
                <w:szCs w:val="20"/>
              </w:rPr>
              <w:t>17</w:t>
            </w:r>
          </w:p>
        </w:tc>
        <w:tc>
          <w:tcPr>
            <w:tcW w:w="1531" w:type="dxa"/>
            <w:shd w:val="clear" w:color="auto" w:fill="FBE3D5"/>
          </w:tcPr>
          <w:p w14:paraId="4A877DE2" w14:textId="77777777" w:rsidR="00787B99" w:rsidRPr="00FA6B13" w:rsidRDefault="00787B99" w:rsidP="00202675">
            <w:pPr>
              <w:pStyle w:val="TableParagraph"/>
              <w:ind w:left="0"/>
              <w:rPr>
                <w:b/>
                <w:sz w:val="20"/>
                <w:szCs w:val="20"/>
              </w:rPr>
            </w:pPr>
            <w:r w:rsidRPr="00FA6B13">
              <w:rPr>
                <w:b/>
                <w:sz w:val="20"/>
                <w:szCs w:val="20"/>
              </w:rPr>
              <w:t>112</w:t>
            </w:r>
          </w:p>
        </w:tc>
      </w:tr>
      <w:tr w:rsidR="00787B99" w:rsidRPr="00FA6B13" w14:paraId="1A39DDC4" w14:textId="77777777" w:rsidTr="00981B5A">
        <w:trPr>
          <w:trHeight w:val="293"/>
        </w:trPr>
        <w:tc>
          <w:tcPr>
            <w:tcW w:w="1134" w:type="dxa"/>
            <w:vMerge/>
            <w:tcBorders>
              <w:top w:val="nil"/>
            </w:tcBorders>
            <w:shd w:val="clear" w:color="auto" w:fill="FBE3D5"/>
          </w:tcPr>
          <w:p w14:paraId="3BE04DFD" w14:textId="77777777" w:rsidR="00787B99" w:rsidRPr="00FA6B13" w:rsidRDefault="00787B99" w:rsidP="00202675">
            <w:pPr>
              <w:rPr>
                <w:rFonts w:cs="Times New Roman"/>
                <w:sz w:val="20"/>
                <w:szCs w:val="20"/>
              </w:rPr>
            </w:pPr>
          </w:p>
        </w:tc>
        <w:tc>
          <w:tcPr>
            <w:tcW w:w="426" w:type="dxa"/>
            <w:shd w:val="clear" w:color="auto" w:fill="FBE3D5"/>
          </w:tcPr>
          <w:p w14:paraId="10F2AC6C" w14:textId="77777777" w:rsidR="00787B99" w:rsidRPr="00FA6B13" w:rsidRDefault="00787B99" w:rsidP="00202675">
            <w:pPr>
              <w:pStyle w:val="TableParagraph"/>
              <w:ind w:left="0"/>
              <w:rPr>
                <w:sz w:val="20"/>
                <w:szCs w:val="20"/>
              </w:rPr>
            </w:pPr>
            <w:r w:rsidRPr="00FA6B13">
              <w:rPr>
                <w:w w:val="99"/>
                <w:sz w:val="20"/>
                <w:szCs w:val="20"/>
              </w:rPr>
              <w:t>7</w:t>
            </w:r>
          </w:p>
        </w:tc>
        <w:tc>
          <w:tcPr>
            <w:tcW w:w="2396" w:type="dxa"/>
            <w:shd w:val="clear" w:color="auto" w:fill="FBE3D5"/>
          </w:tcPr>
          <w:p w14:paraId="09F39B14" w14:textId="5D5529BA" w:rsidR="00787B99" w:rsidRPr="00FA6B13" w:rsidRDefault="00787B99" w:rsidP="00981B5A">
            <w:pPr>
              <w:pStyle w:val="TableParagraph"/>
              <w:ind w:left="0"/>
              <w:rPr>
                <w:sz w:val="20"/>
                <w:szCs w:val="20"/>
              </w:rPr>
            </w:pPr>
            <w:r w:rsidRPr="00FA6B13">
              <w:rPr>
                <w:sz w:val="20"/>
                <w:szCs w:val="20"/>
              </w:rPr>
              <w:t>Result</w:t>
            </w:r>
            <w:r w:rsidRPr="00FA6B13">
              <w:rPr>
                <w:spacing w:val="3"/>
                <w:sz w:val="20"/>
                <w:szCs w:val="20"/>
              </w:rPr>
              <w:t xml:space="preserve"> </w:t>
            </w:r>
            <w:r w:rsidRPr="00FA6B13">
              <w:rPr>
                <w:sz w:val="20"/>
                <w:szCs w:val="20"/>
              </w:rPr>
              <w:t>-</w:t>
            </w:r>
            <w:r w:rsidRPr="00FA6B13">
              <w:rPr>
                <w:spacing w:val="53"/>
                <w:sz w:val="20"/>
                <w:szCs w:val="20"/>
              </w:rPr>
              <w:t xml:space="preserve"> </w:t>
            </w:r>
            <w:r w:rsidRPr="00FA6B13">
              <w:rPr>
                <w:sz w:val="20"/>
                <w:szCs w:val="20"/>
              </w:rPr>
              <w:t>of</w:t>
            </w:r>
            <w:r w:rsidRPr="00FA6B13">
              <w:rPr>
                <w:spacing w:val="50"/>
                <w:sz w:val="20"/>
                <w:szCs w:val="20"/>
              </w:rPr>
              <w:t xml:space="preserve"> </w:t>
            </w:r>
            <w:r w:rsidRPr="00FA6B13">
              <w:rPr>
                <w:sz w:val="20"/>
                <w:szCs w:val="20"/>
              </w:rPr>
              <w:t>(V</w:t>
            </w:r>
            <w:r w:rsidRPr="00FA6B13">
              <w:rPr>
                <w:spacing w:val="52"/>
                <w:sz w:val="20"/>
                <w:szCs w:val="20"/>
              </w:rPr>
              <w:t xml:space="preserve"> </w:t>
            </w:r>
            <w:r w:rsidRPr="00FA6B13">
              <w:rPr>
                <w:sz w:val="20"/>
                <w:szCs w:val="20"/>
              </w:rPr>
              <w:t>+</w:t>
            </w:r>
            <w:r w:rsidR="00981B5A">
              <w:rPr>
                <w:sz w:val="20"/>
                <w:szCs w:val="20"/>
              </w:rPr>
              <w:t xml:space="preserve"> </w:t>
            </w:r>
            <w:r w:rsidRPr="00FA6B13">
              <w:rPr>
                <w:sz w:val="20"/>
                <w:szCs w:val="20"/>
              </w:rPr>
              <w:t>N)</w:t>
            </w:r>
          </w:p>
        </w:tc>
        <w:tc>
          <w:tcPr>
            <w:tcW w:w="629" w:type="dxa"/>
            <w:shd w:val="clear" w:color="auto" w:fill="FBE3D5"/>
          </w:tcPr>
          <w:p w14:paraId="6190F779" w14:textId="77777777" w:rsidR="00787B99" w:rsidRPr="00FA6B13" w:rsidRDefault="00787B99" w:rsidP="00202675">
            <w:pPr>
              <w:pStyle w:val="TableParagraph"/>
              <w:ind w:left="0"/>
              <w:rPr>
                <w:sz w:val="20"/>
                <w:szCs w:val="20"/>
              </w:rPr>
            </w:pPr>
            <w:r w:rsidRPr="00FA6B13">
              <w:rPr>
                <w:sz w:val="20"/>
                <w:szCs w:val="20"/>
              </w:rPr>
              <w:t>51</w:t>
            </w:r>
          </w:p>
        </w:tc>
        <w:tc>
          <w:tcPr>
            <w:tcW w:w="632" w:type="dxa"/>
            <w:shd w:val="clear" w:color="auto" w:fill="FBE3D5"/>
          </w:tcPr>
          <w:p w14:paraId="1172D96B" w14:textId="77777777" w:rsidR="00787B99" w:rsidRPr="00FA6B13" w:rsidRDefault="00787B99" w:rsidP="00202675">
            <w:pPr>
              <w:pStyle w:val="TableParagraph"/>
              <w:ind w:left="0"/>
              <w:rPr>
                <w:sz w:val="20"/>
                <w:szCs w:val="20"/>
              </w:rPr>
            </w:pPr>
            <w:r w:rsidRPr="00FA6B13">
              <w:rPr>
                <w:sz w:val="20"/>
                <w:szCs w:val="20"/>
              </w:rPr>
              <w:t>30</w:t>
            </w:r>
          </w:p>
        </w:tc>
        <w:tc>
          <w:tcPr>
            <w:tcW w:w="629" w:type="dxa"/>
            <w:shd w:val="clear" w:color="auto" w:fill="FBE3D5"/>
          </w:tcPr>
          <w:p w14:paraId="7E0B8607" w14:textId="77777777" w:rsidR="00787B99" w:rsidRPr="00FA6B13" w:rsidRDefault="00787B99" w:rsidP="00202675">
            <w:pPr>
              <w:pStyle w:val="TableParagraph"/>
              <w:ind w:left="0"/>
              <w:rPr>
                <w:sz w:val="20"/>
                <w:szCs w:val="20"/>
              </w:rPr>
            </w:pPr>
            <w:r w:rsidRPr="00FA6B13">
              <w:rPr>
                <w:sz w:val="20"/>
                <w:szCs w:val="20"/>
              </w:rPr>
              <w:t>44</w:t>
            </w:r>
          </w:p>
        </w:tc>
        <w:tc>
          <w:tcPr>
            <w:tcW w:w="631" w:type="dxa"/>
            <w:shd w:val="clear" w:color="auto" w:fill="FBE3D5"/>
          </w:tcPr>
          <w:p w14:paraId="1B21C889" w14:textId="77777777" w:rsidR="00787B99" w:rsidRPr="00FA6B13" w:rsidRDefault="00787B99" w:rsidP="00202675">
            <w:pPr>
              <w:pStyle w:val="TableParagraph"/>
              <w:ind w:left="0"/>
              <w:rPr>
                <w:sz w:val="20"/>
                <w:szCs w:val="20"/>
              </w:rPr>
            </w:pPr>
            <w:r w:rsidRPr="00FA6B13">
              <w:rPr>
                <w:sz w:val="20"/>
                <w:szCs w:val="20"/>
              </w:rPr>
              <w:t>26</w:t>
            </w:r>
          </w:p>
        </w:tc>
        <w:tc>
          <w:tcPr>
            <w:tcW w:w="720" w:type="dxa"/>
            <w:shd w:val="clear" w:color="auto" w:fill="FBE3D5"/>
          </w:tcPr>
          <w:p w14:paraId="7A16EB56" w14:textId="77777777" w:rsidR="00787B99" w:rsidRPr="00FA6B13" w:rsidRDefault="00787B99" w:rsidP="00202675">
            <w:pPr>
              <w:pStyle w:val="TableParagraph"/>
              <w:ind w:left="0"/>
              <w:rPr>
                <w:sz w:val="20"/>
                <w:szCs w:val="20"/>
              </w:rPr>
            </w:pPr>
            <w:r w:rsidRPr="00FA6B13">
              <w:rPr>
                <w:sz w:val="20"/>
                <w:szCs w:val="20"/>
              </w:rPr>
              <w:t>38</w:t>
            </w:r>
          </w:p>
        </w:tc>
        <w:tc>
          <w:tcPr>
            <w:tcW w:w="628" w:type="dxa"/>
            <w:shd w:val="clear" w:color="auto" w:fill="FBE3D5"/>
          </w:tcPr>
          <w:p w14:paraId="5C4F2B97" w14:textId="77777777" w:rsidR="00787B99" w:rsidRPr="00FA6B13" w:rsidRDefault="00787B99" w:rsidP="00202675">
            <w:pPr>
              <w:pStyle w:val="TableParagraph"/>
              <w:ind w:left="0"/>
              <w:rPr>
                <w:sz w:val="20"/>
                <w:szCs w:val="20"/>
              </w:rPr>
            </w:pPr>
            <w:r w:rsidRPr="00FA6B13">
              <w:rPr>
                <w:sz w:val="20"/>
                <w:szCs w:val="20"/>
              </w:rPr>
              <w:t>187</w:t>
            </w:r>
          </w:p>
        </w:tc>
        <w:tc>
          <w:tcPr>
            <w:tcW w:w="1531" w:type="dxa"/>
            <w:shd w:val="clear" w:color="auto" w:fill="FBE3D5"/>
          </w:tcPr>
          <w:p w14:paraId="3F4D7979" w14:textId="77777777" w:rsidR="00787B99" w:rsidRPr="00FA6B13" w:rsidRDefault="00787B99" w:rsidP="00202675">
            <w:pPr>
              <w:pStyle w:val="TableParagraph"/>
              <w:ind w:left="0"/>
              <w:rPr>
                <w:b/>
                <w:sz w:val="20"/>
                <w:szCs w:val="20"/>
              </w:rPr>
            </w:pPr>
            <w:r w:rsidRPr="00FA6B13">
              <w:rPr>
                <w:b/>
                <w:sz w:val="20"/>
                <w:szCs w:val="20"/>
              </w:rPr>
              <w:t>376</w:t>
            </w:r>
          </w:p>
        </w:tc>
      </w:tr>
    </w:tbl>
    <w:p w14:paraId="611BE559" w14:textId="7B3CBB00" w:rsidR="00787B99" w:rsidRPr="00981B5A" w:rsidRDefault="0010550B" w:rsidP="00077F63">
      <w:pPr>
        <w:pStyle w:val="Heading3"/>
        <w:rPr>
          <w:b w:val="0"/>
        </w:rPr>
      </w:pPr>
      <w:r>
        <w:t xml:space="preserve">- </w:t>
      </w:r>
      <w:r w:rsidR="00787B99" w:rsidRPr="0010550B">
        <w:t>Real</w:t>
      </w:r>
      <w:r w:rsidR="00787B99" w:rsidRPr="0010550B">
        <w:rPr>
          <w:spacing w:val="-2"/>
        </w:rPr>
        <w:t xml:space="preserve"> </w:t>
      </w:r>
      <w:r w:rsidR="00787B99" w:rsidRPr="0010550B">
        <w:t>1</w:t>
      </w:r>
      <w:r w:rsidR="00787B99" w:rsidRPr="0010550B">
        <w:rPr>
          <w:spacing w:val="-1"/>
        </w:rPr>
        <w:t xml:space="preserve"> </w:t>
      </w:r>
      <w:r w:rsidR="00787B99" w:rsidRPr="0010550B">
        <w:t>(V</w:t>
      </w:r>
      <w:r w:rsidR="00787B99" w:rsidRPr="0010550B">
        <w:rPr>
          <w:spacing w:val="-2"/>
        </w:rPr>
        <w:t xml:space="preserve"> </w:t>
      </w:r>
      <w:r w:rsidR="00787B99" w:rsidRPr="0010550B">
        <w:t>+</w:t>
      </w:r>
      <w:r w:rsidR="00787B99" w:rsidRPr="0010550B">
        <w:rPr>
          <w:spacing w:val="2"/>
        </w:rPr>
        <w:t xml:space="preserve"> </w:t>
      </w:r>
      <w:r w:rsidR="00787B99" w:rsidRPr="0010550B">
        <w:t>N)</w:t>
      </w:r>
      <w:r w:rsidRPr="0010550B">
        <w:t>:</w:t>
      </w:r>
      <w:r>
        <w:t xml:space="preserve"> </w:t>
      </w:r>
      <w:r w:rsidR="00787B99" w:rsidRPr="00981B5A">
        <w:rPr>
          <w:b w:val="0"/>
        </w:rPr>
        <w:t xml:space="preserve">Real 1 is defined as </w:t>
      </w:r>
      <w:r w:rsidR="00787B99" w:rsidRPr="00981B5A">
        <w:rPr>
          <w:b w:val="0"/>
          <w:i/>
        </w:rPr>
        <w:t xml:space="preserve">Fulfillment </w:t>
      </w:r>
      <w:r w:rsidR="00787B99" w:rsidRPr="00981B5A">
        <w:rPr>
          <w:b w:val="0"/>
        </w:rPr>
        <w:t>verbs that mean to fulfill the</w:t>
      </w:r>
      <w:r w:rsidR="00787B99" w:rsidRPr="00981B5A">
        <w:rPr>
          <w:b w:val="0"/>
          <w:spacing w:val="1"/>
        </w:rPr>
        <w:t xml:space="preserve"> </w:t>
      </w:r>
      <w:r w:rsidR="00787B99" w:rsidRPr="00981B5A">
        <w:rPr>
          <w:b w:val="0"/>
        </w:rPr>
        <w:t>requirements of L (key word noun). This means to do with L what you are supposed to</w:t>
      </w:r>
      <w:r w:rsidR="00787B99" w:rsidRPr="00981B5A">
        <w:rPr>
          <w:b w:val="0"/>
          <w:spacing w:val="-62"/>
        </w:rPr>
        <w:t xml:space="preserve"> </w:t>
      </w:r>
      <w:r w:rsidR="00787B99" w:rsidRPr="00981B5A">
        <w:rPr>
          <w:b w:val="0"/>
        </w:rPr>
        <w:t>do with L, or L fulfills its requirement. Real 1 takes L (key word noun) as its Dsynt</w:t>
      </w:r>
      <w:r w:rsidR="00787B99" w:rsidRPr="00981B5A">
        <w:rPr>
          <w:b w:val="0"/>
          <w:spacing w:val="1"/>
        </w:rPr>
        <w:t xml:space="preserve"> </w:t>
      </w:r>
      <w:r w:rsidR="00787B99" w:rsidRPr="00981B5A">
        <w:rPr>
          <w:b w:val="0"/>
        </w:rPr>
        <w:t>actant</w:t>
      </w:r>
      <w:r w:rsidR="00787B99" w:rsidRPr="00981B5A">
        <w:rPr>
          <w:b w:val="0"/>
          <w:spacing w:val="-2"/>
        </w:rPr>
        <w:t xml:space="preserve"> </w:t>
      </w:r>
      <w:r w:rsidR="00787B99" w:rsidRPr="00981B5A">
        <w:rPr>
          <w:b w:val="0"/>
        </w:rPr>
        <w:t>II</w:t>
      </w:r>
      <w:r w:rsidR="00787B99" w:rsidRPr="00981B5A">
        <w:rPr>
          <w:b w:val="0"/>
          <w:spacing w:val="-1"/>
        </w:rPr>
        <w:t xml:space="preserve"> </w:t>
      </w:r>
      <w:r w:rsidR="00787B99" w:rsidRPr="00981B5A">
        <w:rPr>
          <w:b w:val="0"/>
        </w:rPr>
        <w:t>(Object).</w:t>
      </w:r>
      <w:r w:rsidR="00787B99" w:rsidRPr="00981B5A">
        <w:rPr>
          <w:b w:val="0"/>
          <w:spacing w:val="-1"/>
        </w:rPr>
        <w:t xml:space="preserve"> </w:t>
      </w:r>
      <w:r w:rsidR="00787B99" w:rsidRPr="00981B5A">
        <w:rPr>
          <w:b w:val="0"/>
        </w:rPr>
        <w:t>The</w:t>
      </w:r>
      <w:r w:rsidR="00787B99" w:rsidRPr="00981B5A">
        <w:rPr>
          <w:b w:val="0"/>
          <w:spacing w:val="1"/>
        </w:rPr>
        <w:t xml:space="preserve"> </w:t>
      </w:r>
      <w:r w:rsidR="00787B99" w:rsidRPr="00981B5A">
        <w:rPr>
          <w:b w:val="0"/>
        </w:rPr>
        <w:t>subject</w:t>
      </w:r>
      <w:r w:rsidR="00787B99" w:rsidRPr="00981B5A">
        <w:rPr>
          <w:b w:val="0"/>
          <w:spacing w:val="-1"/>
        </w:rPr>
        <w:t xml:space="preserve"> </w:t>
      </w:r>
      <w:r w:rsidR="00787B99" w:rsidRPr="00981B5A">
        <w:rPr>
          <w:b w:val="0"/>
        </w:rPr>
        <w:t>(Actant</w:t>
      </w:r>
      <w:r w:rsidR="00787B99" w:rsidRPr="00981B5A">
        <w:rPr>
          <w:b w:val="0"/>
          <w:spacing w:val="-1"/>
        </w:rPr>
        <w:t xml:space="preserve"> </w:t>
      </w:r>
      <w:r w:rsidR="00787B99" w:rsidRPr="00981B5A">
        <w:rPr>
          <w:b w:val="0"/>
        </w:rPr>
        <w:t>I)</w:t>
      </w:r>
      <w:r w:rsidR="00787B99" w:rsidRPr="00981B5A">
        <w:rPr>
          <w:b w:val="0"/>
          <w:spacing w:val="-1"/>
        </w:rPr>
        <w:t xml:space="preserve"> </w:t>
      </w:r>
      <w:r w:rsidR="00787B99" w:rsidRPr="00981B5A">
        <w:rPr>
          <w:b w:val="0"/>
        </w:rPr>
        <w:t>is</w:t>
      </w:r>
      <w:r w:rsidR="00787B99" w:rsidRPr="00981B5A">
        <w:rPr>
          <w:b w:val="0"/>
          <w:spacing w:val="1"/>
        </w:rPr>
        <w:t xml:space="preserve"> </w:t>
      </w:r>
      <w:r w:rsidR="00787B99" w:rsidRPr="00981B5A">
        <w:rPr>
          <w:b w:val="0"/>
        </w:rPr>
        <w:t>the</w:t>
      </w:r>
      <w:r w:rsidR="00787B99" w:rsidRPr="00981B5A">
        <w:rPr>
          <w:b w:val="0"/>
          <w:spacing w:val="4"/>
        </w:rPr>
        <w:t xml:space="preserve"> </w:t>
      </w:r>
      <w:r w:rsidR="00787B99" w:rsidRPr="00981B5A">
        <w:rPr>
          <w:b w:val="0"/>
        </w:rPr>
        <w:t>Agent.</w:t>
      </w:r>
      <w:r w:rsidRPr="00981B5A">
        <w:rPr>
          <w:b w:val="0"/>
        </w:rPr>
        <w:t xml:space="preserve"> </w:t>
      </w:r>
      <w:r w:rsidR="00787B99" w:rsidRPr="00981B5A">
        <w:rPr>
          <w:b w:val="0"/>
        </w:rPr>
        <w:t xml:space="preserve">For example, in the sentence: </w:t>
      </w:r>
      <w:r w:rsidR="00787B99" w:rsidRPr="00981B5A">
        <w:rPr>
          <w:b w:val="0"/>
          <w:i/>
        </w:rPr>
        <w:t xml:space="preserve">Traffic crosses a bridge. </w:t>
      </w:r>
      <w:r w:rsidR="00787B99" w:rsidRPr="00981B5A">
        <w:rPr>
          <w:b w:val="0"/>
        </w:rPr>
        <w:t>L is the key noun</w:t>
      </w:r>
      <w:r w:rsidR="00787B99" w:rsidRPr="00981B5A">
        <w:rPr>
          <w:b w:val="0"/>
          <w:i/>
        </w:rPr>
        <w:t>: “a</w:t>
      </w:r>
      <w:r w:rsidR="00787B99" w:rsidRPr="00981B5A">
        <w:rPr>
          <w:b w:val="0"/>
          <w:i/>
          <w:spacing w:val="1"/>
        </w:rPr>
        <w:t xml:space="preserve"> </w:t>
      </w:r>
      <w:r w:rsidR="00787B99" w:rsidRPr="00981B5A">
        <w:rPr>
          <w:b w:val="0"/>
          <w:i/>
        </w:rPr>
        <w:t>bridge”,</w:t>
      </w:r>
      <w:r w:rsidR="00787B99" w:rsidRPr="00981B5A">
        <w:rPr>
          <w:b w:val="0"/>
          <w:i/>
          <w:spacing w:val="9"/>
        </w:rPr>
        <w:t xml:space="preserve"> </w:t>
      </w:r>
      <w:r w:rsidR="00787B99" w:rsidRPr="00981B5A">
        <w:rPr>
          <w:b w:val="0"/>
        </w:rPr>
        <w:t>which</w:t>
      </w:r>
      <w:r w:rsidR="00787B99" w:rsidRPr="00981B5A">
        <w:rPr>
          <w:b w:val="0"/>
          <w:spacing w:val="7"/>
        </w:rPr>
        <w:t xml:space="preserve"> </w:t>
      </w:r>
      <w:r w:rsidR="00787B99" w:rsidRPr="00981B5A">
        <w:rPr>
          <w:b w:val="0"/>
        </w:rPr>
        <w:t>is</w:t>
      </w:r>
      <w:r w:rsidR="00787B99" w:rsidRPr="00981B5A">
        <w:rPr>
          <w:b w:val="0"/>
          <w:spacing w:val="7"/>
        </w:rPr>
        <w:t xml:space="preserve"> </w:t>
      </w:r>
      <w:r w:rsidR="00787B99" w:rsidRPr="00981B5A">
        <w:rPr>
          <w:b w:val="0"/>
        </w:rPr>
        <w:t>the</w:t>
      </w:r>
      <w:r w:rsidR="00787B99" w:rsidRPr="00981B5A">
        <w:rPr>
          <w:b w:val="0"/>
          <w:spacing w:val="11"/>
        </w:rPr>
        <w:t xml:space="preserve"> </w:t>
      </w:r>
      <w:r w:rsidR="00787B99" w:rsidRPr="00981B5A">
        <w:rPr>
          <w:b w:val="0"/>
        </w:rPr>
        <w:t>Actant</w:t>
      </w:r>
      <w:r w:rsidR="00787B99" w:rsidRPr="00981B5A">
        <w:rPr>
          <w:b w:val="0"/>
          <w:spacing w:val="14"/>
        </w:rPr>
        <w:t xml:space="preserve"> </w:t>
      </w:r>
      <w:r w:rsidR="00787B99" w:rsidRPr="00981B5A">
        <w:rPr>
          <w:b w:val="0"/>
        </w:rPr>
        <w:t>II</w:t>
      </w:r>
      <w:r w:rsidR="00787B99" w:rsidRPr="00981B5A">
        <w:rPr>
          <w:b w:val="0"/>
          <w:spacing w:val="7"/>
        </w:rPr>
        <w:t xml:space="preserve"> </w:t>
      </w:r>
      <w:r w:rsidR="00787B99" w:rsidRPr="00981B5A">
        <w:rPr>
          <w:b w:val="0"/>
        </w:rPr>
        <w:t>(Object)</w:t>
      </w:r>
      <w:r w:rsidR="00787B99" w:rsidRPr="00981B5A">
        <w:rPr>
          <w:b w:val="0"/>
          <w:i/>
        </w:rPr>
        <w:t>.</w:t>
      </w:r>
      <w:r w:rsidR="00787B99" w:rsidRPr="00981B5A">
        <w:rPr>
          <w:b w:val="0"/>
          <w:i/>
          <w:spacing w:val="8"/>
        </w:rPr>
        <w:t xml:space="preserve"> </w:t>
      </w:r>
      <w:r w:rsidR="00787B99" w:rsidRPr="00981B5A">
        <w:rPr>
          <w:b w:val="0"/>
        </w:rPr>
        <w:t>The</w:t>
      </w:r>
      <w:r w:rsidR="00787B99" w:rsidRPr="00981B5A">
        <w:rPr>
          <w:b w:val="0"/>
          <w:spacing w:val="8"/>
        </w:rPr>
        <w:t xml:space="preserve"> </w:t>
      </w:r>
      <w:r w:rsidR="00787B99" w:rsidRPr="00981B5A">
        <w:rPr>
          <w:b w:val="0"/>
        </w:rPr>
        <w:t>Subject</w:t>
      </w:r>
      <w:r w:rsidR="00787B99" w:rsidRPr="00981B5A">
        <w:rPr>
          <w:b w:val="0"/>
          <w:spacing w:val="7"/>
        </w:rPr>
        <w:t xml:space="preserve"> </w:t>
      </w:r>
      <w:r w:rsidR="00787B99" w:rsidRPr="00981B5A">
        <w:rPr>
          <w:b w:val="0"/>
        </w:rPr>
        <w:t>is</w:t>
      </w:r>
      <w:r w:rsidR="00787B99" w:rsidRPr="00981B5A">
        <w:rPr>
          <w:b w:val="0"/>
          <w:spacing w:val="7"/>
        </w:rPr>
        <w:t xml:space="preserve"> </w:t>
      </w:r>
      <w:r w:rsidR="00787B99" w:rsidRPr="00981B5A">
        <w:rPr>
          <w:b w:val="0"/>
          <w:i/>
        </w:rPr>
        <w:t>Traffic,</w:t>
      </w:r>
      <w:r w:rsidR="00787B99" w:rsidRPr="00981B5A">
        <w:rPr>
          <w:b w:val="0"/>
          <w:i/>
          <w:spacing w:val="10"/>
        </w:rPr>
        <w:t xml:space="preserve"> </w:t>
      </w:r>
      <w:r w:rsidR="00787B99" w:rsidRPr="00981B5A">
        <w:rPr>
          <w:b w:val="0"/>
        </w:rPr>
        <w:t>which</w:t>
      </w:r>
      <w:r w:rsidR="00787B99" w:rsidRPr="00981B5A">
        <w:rPr>
          <w:b w:val="0"/>
          <w:spacing w:val="7"/>
        </w:rPr>
        <w:t xml:space="preserve"> </w:t>
      </w:r>
      <w:r w:rsidR="00787B99" w:rsidRPr="00981B5A">
        <w:rPr>
          <w:b w:val="0"/>
        </w:rPr>
        <w:t>is</w:t>
      </w:r>
      <w:r w:rsidR="00787B99" w:rsidRPr="00981B5A">
        <w:rPr>
          <w:b w:val="0"/>
          <w:spacing w:val="8"/>
        </w:rPr>
        <w:t xml:space="preserve"> </w:t>
      </w:r>
      <w:r w:rsidR="00787B99" w:rsidRPr="00981B5A">
        <w:rPr>
          <w:b w:val="0"/>
        </w:rPr>
        <w:t>the</w:t>
      </w:r>
      <w:r w:rsidR="00787B99" w:rsidRPr="00981B5A">
        <w:rPr>
          <w:b w:val="0"/>
          <w:spacing w:val="11"/>
        </w:rPr>
        <w:t xml:space="preserve"> </w:t>
      </w:r>
      <w:r w:rsidR="00787B99" w:rsidRPr="00981B5A">
        <w:rPr>
          <w:b w:val="0"/>
        </w:rPr>
        <w:t>Actant</w:t>
      </w:r>
      <w:r w:rsidR="00787B99" w:rsidRPr="00981B5A">
        <w:rPr>
          <w:b w:val="0"/>
          <w:spacing w:val="-63"/>
        </w:rPr>
        <w:t xml:space="preserve"> </w:t>
      </w:r>
      <w:r w:rsidR="00787B99" w:rsidRPr="00981B5A">
        <w:rPr>
          <w:b w:val="0"/>
        </w:rPr>
        <w:t xml:space="preserve">I (Agent). The verb is </w:t>
      </w:r>
      <w:r w:rsidR="00787B99" w:rsidRPr="00981B5A">
        <w:rPr>
          <w:b w:val="0"/>
          <w:i/>
        </w:rPr>
        <w:t xml:space="preserve">cross. </w:t>
      </w:r>
      <w:r w:rsidR="00787B99" w:rsidRPr="00981B5A">
        <w:rPr>
          <w:b w:val="0"/>
        </w:rPr>
        <w:t xml:space="preserve">The function of </w:t>
      </w:r>
      <w:r w:rsidR="00787B99" w:rsidRPr="00981B5A">
        <w:rPr>
          <w:b w:val="0"/>
          <w:i/>
        </w:rPr>
        <w:t xml:space="preserve">the bridge </w:t>
      </w:r>
      <w:r w:rsidR="00787B99" w:rsidRPr="00981B5A">
        <w:rPr>
          <w:b w:val="0"/>
        </w:rPr>
        <w:t xml:space="preserve">is for </w:t>
      </w:r>
      <w:r w:rsidR="00787B99" w:rsidRPr="00981B5A">
        <w:rPr>
          <w:b w:val="0"/>
          <w:i/>
        </w:rPr>
        <w:t xml:space="preserve">traffic </w:t>
      </w:r>
      <w:r w:rsidR="00787B99" w:rsidRPr="00981B5A">
        <w:rPr>
          <w:b w:val="0"/>
        </w:rPr>
        <w:t>to travel across</w:t>
      </w:r>
      <w:r w:rsidR="00787B99" w:rsidRPr="00981B5A">
        <w:rPr>
          <w:b w:val="0"/>
          <w:i/>
        </w:rPr>
        <w:t>.</w:t>
      </w:r>
      <w:r w:rsidR="00787B99" w:rsidRPr="00981B5A">
        <w:rPr>
          <w:b w:val="0"/>
          <w:i/>
          <w:spacing w:val="1"/>
        </w:rPr>
        <w:t xml:space="preserve"> </w:t>
      </w:r>
      <w:r w:rsidR="00787B99" w:rsidRPr="00981B5A">
        <w:rPr>
          <w:b w:val="0"/>
        </w:rPr>
        <w:t>We</w:t>
      </w:r>
      <w:r w:rsidR="00787B99" w:rsidRPr="00981B5A">
        <w:rPr>
          <w:b w:val="0"/>
          <w:spacing w:val="-1"/>
        </w:rPr>
        <w:t xml:space="preserve"> </w:t>
      </w:r>
      <w:r w:rsidR="00787B99" w:rsidRPr="00981B5A">
        <w:rPr>
          <w:b w:val="0"/>
        </w:rPr>
        <w:t>have V +</w:t>
      </w:r>
      <w:r w:rsidR="00787B99" w:rsidRPr="00981B5A">
        <w:rPr>
          <w:b w:val="0"/>
          <w:spacing w:val="1"/>
        </w:rPr>
        <w:t xml:space="preserve"> </w:t>
      </w:r>
      <w:r w:rsidR="00787B99" w:rsidRPr="00981B5A">
        <w:rPr>
          <w:b w:val="0"/>
        </w:rPr>
        <w:t xml:space="preserve">N combination: </w:t>
      </w:r>
      <w:r w:rsidR="00787B99" w:rsidRPr="00981B5A">
        <w:rPr>
          <w:b w:val="0"/>
          <w:i/>
        </w:rPr>
        <w:t>to</w:t>
      </w:r>
      <w:r w:rsidR="00787B99" w:rsidRPr="00981B5A">
        <w:rPr>
          <w:b w:val="0"/>
          <w:i/>
          <w:spacing w:val="-1"/>
        </w:rPr>
        <w:t xml:space="preserve"> </w:t>
      </w:r>
      <w:r w:rsidR="00787B99" w:rsidRPr="00981B5A">
        <w:rPr>
          <w:b w:val="0"/>
          <w:i/>
        </w:rPr>
        <w:t>cross</w:t>
      </w:r>
      <w:r w:rsidR="00787B99" w:rsidRPr="00981B5A">
        <w:rPr>
          <w:b w:val="0"/>
          <w:i/>
          <w:spacing w:val="-1"/>
        </w:rPr>
        <w:t xml:space="preserve"> </w:t>
      </w:r>
      <w:r w:rsidR="00787B99" w:rsidRPr="00981B5A">
        <w:rPr>
          <w:b w:val="0"/>
          <w:i/>
        </w:rPr>
        <w:t>a</w:t>
      </w:r>
      <w:r w:rsidR="00787B99" w:rsidRPr="00981B5A">
        <w:rPr>
          <w:b w:val="0"/>
          <w:i/>
          <w:spacing w:val="1"/>
        </w:rPr>
        <w:t xml:space="preserve"> </w:t>
      </w:r>
      <w:r w:rsidR="00787B99" w:rsidRPr="00981B5A">
        <w:rPr>
          <w:b w:val="0"/>
          <w:i/>
        </w:rPr>
        <w:t>bridge.</w:t>
      </w:r>
      <w:r w:rsidR="00FA6B13" w:rsidRPr="00981B5A">
        <w:rPr>
          <w:b w:val="0"/>
          <w:i/>
        </w:rPr>
        <w:t xml:space="preserve"> </w:t>
      </w:r>
      <w:r w:rsidR="00787B99" w:rsidRPr="00981B5A">
        <w:rPr>
          <w:b w:val="0"/>
        </w:rPr>
        <w:t>Of the 4 types of LRs, Real 1 is secondly typical</w:t>
      </w:r>
      <w:r w:rsidR="00787B99" w:rsidRPr="00981B5A">
        <w:rPr>
          <w:b w:val="0"/>
          <w:spacing w:val="1"/>
        </w:rPr>
        <w:t xml:space="preserve"> </w:t>
      </w:r>
      <w:r w:rsidR="00787B99" w:rsidRPr="00981B5A">
        <w:rPr>
          <w:b w:val="0"/>
        </w:rPr>
        <w:t>after Result-of. It has 119</w:t>
      </w:r>
      <w:r w:rsidR="00787B99" w:rsidRPr="00981B5A">
        <w:rPr>
          <w:b w:val="0"/>
          <w:spacing w:val="1"/>
        </w:rPr>
        <w:t xml:space="preserve"> </w:t>
      </w:r>
      <w:r w:rsidR="00787B99" w:rsidRPr="00981B5A">
        <w:rPr>
          <w:b w:val="0"/>
        </w:rPr>
        <w:t>relations as examples. This type of Verb + Noun collocations are very popular in HBD</w:t>
      </w:r>
      <w:r w:rsidR="00787B99" w:rsidRPr="00981B5A">
        <w:rPr>
          <w:b w:val="0"/>
          <w:spacing w:val="-62"/>
        </w:rPr>
        <w:t xml:space="preserve"> </w:t>
      </w:r>
      <w:r w:rsidR="00787B99" w:rsidRPr="00981B5A">
        <w:rPr>
          <w:b w:val="0"/>
        </w:rPr>
        <w:t>Event.</w:t>
      </w:r>
      <w:r w:rsidR="00787B99" w:rsidRPr="00981B5A">
        <w:rPr>
          <w:b w:val="0"/>
          <w:spacing w:val="-2"/>
        </w:rPr>
        <w:t xml:space="preserve"> </w:t>
      </w:r>
      <w:r w:rsidR="00787B99" w:rsidRPr="00981B5A">
        <w:rPr>
          <w:b w:val="0"/>
        </w:rPr>
        <w:t>They</w:t>
      </w:r>
      <w:r w:rsidR="00787B99" w:rsidRPr="00981B5A">
        <w:rPr>
          <w:b w:val="0"/>
          <w:spacing w:val="1"/>
        </w:rPr>
        <w:t xml:space="preserve"> </w:t>
      </w:r>
      <w:r w:rsidR="00787B99" w:rsidRPr="00981B5A">
        <w:rPr>
          <w:b w:val="0"/>
        </w:rPr>
        <w:t>are</w:t>
      </w:r>
      <w:r w:rsidR="00787B99" w:rsidRPr="00981B5A">
        <w:rPr>
          <w:b w:val="0"/>
          <w:spacing w:val="-2"/>
        </w:rPr>
        <w:t xml:space="preserve"> </w:t>
      </w:r>
      <w:r w:rsidR="00787B99" w:rsidRPr="00981B5A">
        <w:rPr>
          <w:b w:val="0"/>
        </w:rPr>
        <w:t>repeatedly</w:t>
      </w:r>
      <w:r w:rsidR="00787B99" w:rsidRPr="00981B5A">
        <w:rPr>
          <w:b w:val="0"/>
          <w:spacing w:val="-1"/>
        </w:rPr>
        <w:t xml:space="preserve"> </w:t>
      </w:r>
      <w:r w:rsidR="00787B99" w:rsidRPr="00981B5A">
        <w:rPr>
          <w:b w:val="0"/>
        </w:rPr>
        <w:t>used</w:t>
      </w:r>
      <w:r w:rsidR="00787B99" w:rsidRPr="00981B5A">
        <w:rPr>
          <w:b w:val="0"/>
          <w:spacing w:val="-1"/>
        </w:rPr>
        <w:t xml:space="preserve"> </w:t>
      </w:r>
      <w:r w:rsidR="00787B99" w:rsidRPr="00981B5A">
        <w:rPr>
          <w:b w:val="0"/>
        </w:rPr>
        <w:t>through out</w:t>
      </w:r>
      <w:r w:rsidR="00787B99" w:rsidRPr="00981B5A">
        <w:rPr>
          <w:b w:val="0"/>
          <w:spacing w:val="-1"/>
        </w:rPr>
        <w:t xml:space="preserve"> </w:t>
      </w:r>
      <w:r w:rsidR="00787B99" w:rsidRPr="00981B5A">
        <w:rPr>
          <w:b w:val="0"/>
        </w:rPr>
        <w:t>the</w:t>
      </w:r>
      <w:r w:rsidR="00787B99" w:rsidRPr="00981B5A">
        <w:rPr>
          <w:b w:val="0"/>
          <w:spacing w:val="2"/>
        </w:rPr>
        <w:t xml:space="preserve"> </w:t>
      </w:r>
      <w:r w:rsidR="00787B99" w:rsidRPr="00981B5A">
        <w:rPr>
          <w:b w:val="0"/>
        </w:rPr>
        <w:t>Chapters</w:t>
      </w:r>
      <w:r w:rsidR="00787B99" w:rsidRPr="00981B5A">
        <w:rPr>
          <w:b w:val="0"/>
          <w:spacing w:val="1"/>
        </w:rPr>
        <w:t xml:space="preserve"> </w:t>
      </w:r>
      <w:r w:rsidR="00787B99" w:rsidRPr="00981B5A">
        <w:rPr>
          <w:b w:val="0"/>
        </w:rPr>
        <w:t>investigated.</w:t>
      </w:r>
      <w:r w:rsidRPr="00981B5A">
        <w:rPr>
          <w:b w:val="0"/>
        </w:rPr>
        <w:t xml:space="preserve">  </w:t>
      </w:r>
    </w:p>
    <w:p w14:paraId="1164CE68" w14:textId="04AFE364" w:rsidR="00787B99" w:rsidRPr="00027248" w:rsidRDefault="00787B99" w:rsidP="0010550B">
      <w:pPr>
        <w:pStyle w:val="BodyText"/>
        <w:ind w:left="0" w:firstLine="720"/>
        <w:rPr>
          <w:sz w:val="22"/>
        </w:rPr>
      </w:pPr>
      <w:r w:rsidRPr="00027248">
        <w:rPr>
          <w:sz w:val="22"/>
          <w:szCs w:val="22"/>
        </w:rPr>
        <w:t>The typical combinations are presented in the table with a wide range of Verbs</w:t>
      </w:r>
      <w:r w:rsidRPr="00027248">
        <w:rPr>
          <w:spacing w:val="1"/>
          <w:sz w:val="22"/>
          <w:szCs w:val="22"/>
        </w:rPr>
        <w:t xml:space="preserve"> </w:t>
      </w:r>
      <w:r w:rsidRPr="00027248">
        <w:rPr>
          <w:sz w:val="22"/>
          <w:szCs w:val="22"/>
        </w:rPr>
        <w:t>and Nouns involved. EMI students often make mistakes when they translate from</w:t>
      </w:r>
      <w:r w:rsidRPr="00027248">
        <w:rPr>
          <w:spacing w:val="1"/>
          <w:sz w:val="22"/>
          <w:szCs w:val="22"/>
        </w:rPr>
        <w:t xml:space="preserve"> </w:t>
      </w:r>
      <w:r w:rsidRPr="00027248">
        <w:rPr>
          <w:sz w:val="22"/>
          <w:szCs w:val="22"/>
        </w:rPr>
        <w:t>Vietnamese into</w:t>
      </w:r>
      <w:r w:rsidRPr="00027248">
        <w:rPr>
          <w:spacing w:val="-2"/>
          <w:sz w:val="22"/>
          <w:szCs w:val="22"/>
        </w:rPr>
        <w:t xml:space="preserve"> </w:t>
      </w:r>
      <w:r w:rsidRPr="00027248">
        <w:rPr>
          <w:sz w:val="22"/>
          <w:szCs w:val="22"/>
        </w:rPr>
        <w:t>English</w:t>
      </w:r>
      <w:r w:rsidRPr="00027248">
        <w:rPr>
          <w:spacing w:val="-1"/>
          <w:sz w:val="22"/>
          <w:szCs w:val="22"/>
        </w:rPr>
        <w:t xml:space="preserve"> </w:t>
      </w:r>
      <w:r w:rsidRPr="00027248">
        <w:rPr>
          <w:sz w:val="22"/>
          <w:szCs w:val="22"/>
        </w:rPr>
        <w:t>because</w:t>
      </w:r>
      <w:r w:rsidRPr="00027248">
        <w:rPr>
          <w:spacing w:val="-2"/>
          <w:sz w:val="22"/>
          <w:szCs w:val="22"/>
        </w:rPr>
        <w:t xml:space="preserve"> </w:t>
      </w:r>
      <w:r w:rsidRPr="00027248">
        <w:rPr>
          <w:sz w:val="22"/>
          <w:szCs w:val="22"/>
        </w:rPr>
        <w:t>they</w:t>
      </w:r>
      <w:r w:rsidRPr="00027248">
        <w:rPr>
          <w:spacing w:val="-2"/>
          <w:sz w:val="22"/>
          <w:szCs w:val="22"/>
        </w:rPr>
        <w:t xml:space="preserve"> </w:t>
      </w:r>
      <w:r w:rsidRPr="00027248">
        <w:rPr>
          <w:sz w:val="22"/>
          <w:szCs w:val="22"/>
        </w:rPr>
        <w:t>lack</w:t>
      </w:r>
      <w:r w:rsidRPr="00027248">
        <w:rPr>
          <w:spacing w:val="-1"/>
          <w:sz w:val="22"/>
          <w:szCs w:val="22"/>
        </w:rPr>
        <w:t xml:space="preserve"> </w:t>
      </w:r>
      <w:r w:rsidRPr="00027248">
        <w:rPr>
          <w:sz w:val="22"/>
          <w:szCs w:val="22"/>
        </w:rPr>
        <w:t>linguistic</w:t>
      </w:r>
      <w:r w:rsidRPr="00027248">
        <w:rPr>
          <w:spacing w:val="-2"/>
          <w:sz w:val="22"/>
          <w:szCs w:val="22"/>
        </w:rPr>
        <w:t xml:space="preserve"> </w:t>
      </w:r>
      <w:r w:rsidRPr="00027248">
        <w:rPr>
          <w:sz w:val="22"/>
          <w:szCs w:val="22"/>
        </w:rPr>
        <w:t>knowledge of</w:t>
      </w:r>
      <w:r w:rsidRPr="00027248">
        <w:rPr>
          <w:spacing w:val="4"/>
          <w:sz w:val="22"/>
          <w:szCs w:val="22"/>
        </w:rPr>
        <w:t xml:space="preserve"> </w:t>
      </w:r>
      <w:r w:rsidRPr="00027248">
        <w:rPr>
          <w:i/>
          <w:sz w:val="22"/>
          <w:szCs w:val="22"/>
        </w:rPr>
        <w:t>collocations.</w:t>
      </w:r>
      <w:r w:rsidR="00FA6B13">
        <w:rPr>
          <w:i/>
          <w:sz w:val="22"/>
          <w:szCs w:val="22"/>
        </w:rPr>
        <w:t xml:space="preserve"> </w:t>
      </w:r>
      <w:r w:rsidRPr="00027248">
        <w:rPr>
          <w:sz w:val="22"/>
        </w:rPr>
        <w:t>These combinations are employed over and over again in the textbook. For</w:t>
      </w:r>
      <w:r w:rsidRPr="00027248">
        <w:rPr>
          <w:spacing w:val="1"/>
          <w:sz w:val="22"/>
        </w:rPr>
        <w:t xml:space="preserve"> </w:t>
      </w:r>
      <w:r w:rsidRPr="00027248">
        <w:rPr>
          <w:sz w:val="22"/>
        </w:rPr>
        <w:t xml:space="preserve">example, </w:t>
      </w:r>
      <w:r w:rsidRPr="00027248">
        <w:rPr>
          <w:i/>
          <w:sz w:val="22"/>
        </w:rPr>
        <w:t xml:space="preserve">to apply loads </w:t>
      </w:r>
      <w:r w:rsidRPr="00027248">
        <w:rPr>
          <w:sz w:val="22"/>
        </w:rPr>
        <w:t xml:space="preserve">is used in various senses as presented in </w:t>
      </w:r>
      <w:r w:rsidRPr="00027248">
        <w:rPr>
          <w:b/>
          <w:sz w:val="22"/>
        </w:rPr>
        <w:t>Table 5.12</w:t>
      </w:r>
      <w:r w:rsidRPr="00027248">
        <w:rPr>
          <w:sz w:val="22"/>
        </w:rPr>
        <w:t>. It is</w:t>
      </w:r>
      <w:r w:rsidRPr="00027248">
        <w:rPr>
          <w:spacing w:val="1"/>
          <w:sz w:val="22"/>
        </w:rPr>
        <w:t xml:space="preserve"> </w:t>
      </w:r>
      <w:r w:rsidRPr="00027248">
        <w:rPr>
          <w:sz w:val="22"/>
        </w:rPr>
        <w:t xml:space="preserve">different from </w:t>
      </w:r>
      <w:r w:rsidRPr="00027248">
        <w:rPr>
          <w:i/>
          <w:sz w:val="22"/>
        </w:rPr>
        <w:t xml:space="preserve">to bear loads </w:t>
      </w:r>
      <w:r w:rsidRPr="00027248">
        <w:rPr>
          <w:sz w:val="22"/>
        </w:rPr>
        <w:t xml:space="preserve">because the Subject of </w:t>
      </w:r>
      <w:r w:rsidRPr="00027248">
        <w:rPr>
          <w:i/>
          <w:sz w:val="22"/>
        </w:rPr>
        <w:t xml:space="preserve">to apply loads </w:t>
      </w:r>
      <w:r w:rsidRPr="00027248">
        <w:rPr>
          <w:sz w:val="22"/>
        </w:rPr>
        <w:t xml:space="preserve">is the </w:t>
      </w:r>
      <w:r w:rsidRPr="00027248">
        <w:rPr>
          <w:b/>
          <w:sz w:val="22"/>
        </w:rPr>
        <w:t>Actant</w:t>
      </w:r>
      <w:r w:rsidRPr="00027248">
        <w:rPr>
          <w:b/>
          <w:spacing w:val="1"/>
          <w:sz w:val="22"/>
        </w:rPr>
        <w:t xml:space="preserve"> </w:t>
      </w:r>
      <w:r w:rsidRPr="00027248">
        <w:rPr>
          <w:sz w:val="22"/>
        </w:rPr>
        <w:t xml:space="preserve">whereas the Subject of </w:t>
      </w:r>
      <w:r w:rsidRPr="00027248">
        <w:rPr>
          <w:i/>
          <w:sz w:val="22"/>
        </w:rPr>
        <w:t xml:space="preserve">to bear loads </w:t>
      </w:r>
      <w:r w:rsidRPr="00027248">
        <w:rPr>
          <w:sz w:val="22"/>
        </w:rPr>
        <w:t xml:space="preserve">is the </w:t>
      </w:r>
      <w:r w:rsidRPr="00027248">
        <w:rPr>
          <w:b/>
          <w:sz w:val="22"/>
        </w:rPr>
        <w:t>Patient</w:t>
      </w:r>
      <w:r w:rsidRPr="00027248">
        <w:rPr>
          <w:sz w:val="22"/>
        </w:rPr>
        <w:t>. This sophisticated distinction may</w:t>
      </w:r>
      <w:r w:rsidRPr="00027248">
        <w:rPr>
          <w:spacing w:val="1"/>
          <w:sz w:val="22"/>
        </w:rPr>
        <w:t xml:space="preserve"> </w:t>
      </w:r>
      <w:r w:rsidRPr="00027248">
        <w:rPr>
          <w:sz w:val="22"/>
        </w:rPr>
        <w:t xml:space="preserve">be not clear-cut and important for EMI students, however, these </w:t>
      </w:r>
      <w:r w:rsidRPr="00027248">
        <w:rPr>
          <w:i/>
          <w:sz w:val="22"/>
        </w:rPr>
        <w:t xml:space="preserve">collocations </w:t>
      </w:r>
      <w:r w:rsidRPr="00027248">
        <w:rPr>
          <w:sz w:val="22"/>
        </w:rPr>
        <w:t>of Verb +</w:t>
      </w:r>
      <w:r w:rsidRPr="00027248">
        <w:rPr>
          <w:spacing w:val="-62"/>
          <w:sz w:val="22"/>
        </w:rPr>
        <w:t xml:space="preserve"> </w:t>
      </w:r>
      <w:r w:rsidRPr="00027248">
        <w:rPr>
          <w:sz w:val="22"/>
        </w:rPr>
        <w:t>Noun</w:t>
      </w:r>
      <w:r w:rsidRPr="00027248">
        <w:rPr>
          <w:spacing w:val="1"/>
          <w:sz w:val="22"/>
        </w:rPr>
        <w:t xml:space="preserve"> </w:t>
      </w:r>
      <w:r w:rsidRPr="00027248">
        <w:rPr>
          <w:sz w:val="22"/>
        </w:rPr>
        <w:t>are</w:t>
      </w:r>
      <w:r w:rsidRPr="00027248">
        <w:rPr>
          <w:spacing w:val="1"/>
          <w:sz w:val="22"/>
        </w:rPr>
        <w:t xml:space="preserve"> </w:t>
      </w:r>
      <w:r w:rsidRPr="00027248">
        <w:rPr>
          <w:sz w:val="22"/>
        </w:rPr>
        <w:t>necessarily</w:t>
      </w:r>
      <w:r w:rsidRPr="00027248">
        <w:rPr>
          <w:spacing w:val="1"/>
          <w:sz w:val="22"/>
        </w:rPr>
        <w:t xml:space="preserve"> </w:t>
      </w:r>
      <w:r w:rsidRPr="00027248">
        <w:rPr>
          <w:sz w:val="22"/>
        </w:rPr>
        <w:t>included</w:t>
      </w:r>
      <w:r w:rsidRPr="00027248">
        <w:rPr>
          <w:spacing w:val="1"/>
          <w:sz w:val="22"/>
        </w:rPr>
        <w:t xml:space="preserve"> </w:t>
      </w:r>
      <w:r w:rsidRPr="00027248">
        <w:rPr>
          <w:sz w:val="22"/>
        </w:rPr>
        <w:t>in</w:t>
      </w:r>
      <w:r w:rsidRPr="00027248">
        <w:rPr>
          <w:spacing w:val="1"/>
          <w:sz w:val="22"/>
        </w:rPr>
        <w:t xml:space="preserve"> </w:t>
      </w:r>
      <w:r w:rsidRPr="00027248">
        <w:rPr>
          <w:sz w:val="22"/>
        </w:rPr>
        <w:t>the</w:t>
      </w:r>
      <w:r w:rsidRPr="00027248">
        <w:rPr>
          <w:spacing w:val="1"/>
          <w:sz w:val="22"/>
        </w:rPr>
        <w:t xml:space="preserve"> </w:t>
      </w:r>
      <w:r w:rsidRPr="00027248">
        <w:rPr>
          <w:sz w:val="22"/>
        </w:rPr>
        <w:t>term</w:t>
      </w:r>
      <w:r w:rsidRPr="00027248">
        <w:rPr>
          <w:spacing w:val="1"/>
          <w:sz w:val="22"/>
        </w:rPr>
        <w:t xml:space="preserve"> </w:t>
      </w:r>
      <w:r w:rsidRPr="00027248">
        <w:rPr>
          <w:sz w:val="22"/>
        </w:rPr>
        <w:t>resources.</w:t>
      </w:r>
      <w:r w:rsidRPr="00027248">
        <w:rPr>
          <w:spacing w:val="1"/>
          <w:sz w:val="22"/>
        </w:rPr>
        <w:t xml:space="preserve"> </w:t>
      </w:r>
      <w:r w:rsidRPr="00027248">
        <w:rPr>
          <w:sz w:val="22"/>
        </w:rPr>
        <w:t>The</w:t>
      </w:r>
      <w:r w:rsidRPr="00027248">
        <w:rPr>
          <w:spacing w:val="1"/>
          <w:sz w:val="22"/>
        </w:rPr>
        <w:t xml:space="preserve"> </w:t>
      </w:r>
      <w:r w:rsidRPr="00027248">
        <w:rPr>
          <w:sz w:val="22"/>
        </w:rPr>
        <w:t>word</w:t>
      </w:r>
      <w:r w:rsidRPr="00027248">
        <w:rPr>
          <w:spacing w:val="1"/>
          <w:sz w:val="22"/>
        </w:rPr>
        <w:t xml:space="preserve"> </w:t>
      </w:r>
      <w:r w:rsidRPr="00027248">
        <w:rPr>
          <w:i/>
          <w:sz w:val="22"/>
        </w:rPr>
        <w:t>to</w:t>
      </w:r>
      <w:r w:rsidRPr="00027248">
        <w:rPr>
          <w:i/>
          <w:spacing w:val="1"/>
          <w:sz w:val="22"/>
        </w:rPr>
        <w:t xml:space="preserve"> </w:t>
      </w:r>
      <w:r w:rsidRPr="00027248">
        <w:rPr>
          <w:i/>
          <w:sz w:val="22"/>
        </w:rPr>
        <w:t>apply</w:t>
      </w:r>
      <w:r w:rsidRPr="00027248">
        <w:rPr>
          <w:i/>
          <w:spacing w:val="1"/>
          <w:sz w:val="22"/>
        </w:rPr>
        <w:t xml:space="preserve"> </w:t>
      </w:r>
      <w:r w:rsidRPr="00027248">
        <w:rPr>
          <w:sz w:val="22"/>
        </w:rPr>
        <w:t>has</w:t>
      </w:r>
      <w:r w:rsidRPr="00027248">
        <w:rPr>
          <w:spacing w:val="1"/>
          <w:sz w:val="22"/>
        </w:rPr>
        <w:t xml:space="preserve"> </w:t>
      </w:r>
      <w:r w:rsidRPr="00027248">
        <w:rPr>
          <w:sz w:val="22"/>
        </w:rPr>
        <w:t>no</w:t>
      </w:r>
      <w:r w:rsidRPr="00027248">
        <w:rPr>
          <w:spacing w:val="1"/>
          <w:sz w:val="22"/>
        </w:rPr>
        <w:t xml:space="preserve"> </w:t>
      </w:r>
      <w:r w:rsidRPr="00027248">
        <w:rPr>
          <w:sz w:val="22"/>
        </w:rPr>
        <w:t>terminological value when standing out of the context, but when it is combined with</w:t>
      </w:r>
      <w:r w:rsidRPr="00027248">
        <w:rPr>
          <w:spacing w:val="1"/>
          <w:sz w:val="22"/>
        </w:rPr>
        <w:t xml:space="preserve"> </w:t>
      </w:r>
      <w:r w:rsidRPr="00027248">
        <w:rPr>
          <w:sz w:val="22"/>
        </w:rPr>
        <w:t>loads,</w:t>
      </w:r>
      <w:r w:rsidRPr="00027248">
        <w:rPr>
          <w:spacing w:val="-3"/>
          <w:sz w:val="22"/>
        </w:rPr>
        <w:t xml:space="preserve"> </w:t>
      </w:r>
      <w:r w:rsidRPr="00027248">
        <w:rPr>
          <w:sz w:val="22"/>
        </w:rPr>
        <w:t>stress,</w:t>
      </w:r>
      <w:r w:rsidRPr="00027248">
        <w:rPr>
          <w:spacing w:val="-2"/>
          <w:sz w:val="22"/>
        </w:rPr>
        <w:t xml:space="preserve"> </w:t>
      </w:r>
      <w:r w:rsidRPr="00027248">
        <w:rPr>
          <w:sz w:val="22"/>
        </w:rPr>
        <w:t>moment,</w:t>
      </w:r>
      <w:r w:rsidRPr="00027248">
        <w:rPr>
          <w:spacing w:val="1"/>
          <w:sz w:val="22"/>
        </w:rPr>
        <w:t xml:space="preserve"> </w:t>
      </w:r>
      <w:r w:rsidRPr="00027248">
        <w:rPr>
          <w:sz w:val="22"/>
        </w:rPr>
        <w:t>actions,</w:t>
      </w:r>
      <w:r w:rsidRPr="00027248">
        <w:rPr>
          <w:spacing w:val="-3"/>
          <w:sz w:val="22"/>
        </w:rPr>
        <w:t xml:space="preserve"> </w:t>
      </w:r>
      <w:r w:rsidRPr="00027248">
        <w:rPr>
          <w:sz w:val="22"/>
        </w:rPr>
        <w:t>the</w:t>
      </w:r>
      <w:r w:rsidRPr="00027248">
        <w:rPr>
          <w:spacing w:val="3"/>
          <w:sz w:val="22"/>
        </w:rPr>
        <w:t xml:space="preserve"> </w:t>
      </w:r>
      <w:r w:rsidRPr="00027248">
        <w:rPr>
          <w:i/>
          <w:sz w:val="22"/>
        </w:rPr>
        <w:t>verb</w:t>
      </w:r>
      <w:r w:rsidRPr="00027248">
        <w:rPr>
          <w:i/>
          <w:spacing w:val="-2"/>
          <w:sz w:val="22"/>
        </w:rPr>
        <w:t xml:space="preserve"> </w:t>
      </w:r>
      <w:r w:rsidRPr="00027248">
        <w:rPr>
          <w:i/>
          <w:sz w:val="22"/>
        </w:rPr>
        <w:t>phrases</w:t>
      </w:r>
      <w:r w:rsidRPr="00027248">
        <w:rPr>
          <w:i/>
          <w:spacing w:val="-2"/>
          <w:sz w:val="22"/>
        </w:rPr>
        <w:t xml:space="preserve"> </w:t>
      </w:r>
      <w:r w:rsidRPr="00027248">
        <w:rPr>
          <w:sz w:val="22"/>
        </w:rPr>
        <w:t>become</w:t>
      </w:r>
      <w:r w:rsidRPr="00027248">
        <w:rPr>
          <w:spacing w:val="-1"/>
          <w:sz w:val="22"/>
        </w:rPr>
        <w:t xml:space="preserve"> </w:t>
      </w:r>
      <w:r w:rsidRPr="00027248">
        <w:rPr>
          <w:i/>
          <w:sz w:val="22"/>
        </w:rPr>
        <w:t>terminological</w:t>
      </w:r>
      <w:r w:rsidRPr="00027248">
        <w:rPr>
          <w:i/>
          <w:spacing w:val="-2"/>
          <w:sz w:val="22"/>
        </w:rPr>
        <w:t xml:space="preserve"> </w:t>
      </w:r>
      <w:r w:rsidRPr="00027248">
        <w:rPr>
          <w:i/>
          <w:sz w:val="22"/>
        </w:rPr>
        <w:t>units</w:t>
      </w:r>
      <w:r w:rsidRPr="00027248">
        <w:rPr>
          <w:sz w:val="22"/>
        </w:rPr>
        <w:t>.</w:t>
      </w:r>
      <w:r w:rsidR="00FA6B13">
        <w:rPr>
          <w:sz w:val="22"/>
        </w:rPr>
        <w:t xml:space="preserve"> </w:t>
      </w:r>
      <w:r w:rsidRPr="00027248">
        <w:rPr>
          <w:sz w:val="22"/>
        </w:rPr>
        <w:t>Another</w:t>
      </w:r>
      <w:r w:rsidRPr="00027248">
        <w:rPr>
          <w:spacing w:val="1"/>
          <w:sz w:val="22"/>
        </w:rPr>
        <w:t xml:space="preserve"> </w:t>
      </w:r>
      <w:r w:rsidRPr="00027248">
        <w:rPr>
          <w:sz w:val="22"/>
        </w:rPr>
        <w:t>typical</w:t>
      </w:r>
      <w:r w:rsidRPr="00027248">
        <w:rPr>
          <w:spacing w:val="1"/>
          <w:sz w:val="22"/>
        </w:rPr>
        <w:t xml:space="preserve"> </w:t>
      </w:r>
      <w:r w:rsidRPr="00027248">
        <w:rPr>
          <w:sz w:val="22"/>
        </w:rPr>
        <w:t>LR</w:t>
      </w:r>
      <w:r w:rsidRPr="00027248">
        <w:rPr>
          <w:spacing w:val="1"/>
          <w:sz w:val="22"/>
        </w:rPr>
        <w:t xml:space="preserve"> </w:t>
      </w:r>
      <w:r w:rsidRPr="00027248">
        <w:rPr>
          <w:sz w:val="22"/>
        </w:rPr>
        <w:t>is</w:t>
      </w:r>
      <w:r w:rsidRPr="00027248">
        <w:rPr>
          <w:spacing w:val="1"/>
          <w:sz w:val="22"/>
        </w:rPr>
        <w:t xml:space="preserve"> </w:t>
      </w:r>
      <w:r w:rsidRPr="00027248">
        <w:rPr>
          <w:i/>
          <w:sz w:val="22"/>
        </w:rPr>
        <w:t>distribute</w:t>
      </w:r>
      <w:r w:rsidRPr="00027248">
        <w:rPr>
          <w:i/>
          <w:spacing w:val="1"/>
          <w:sz w:val="22"/>
        </w:rPr>
        <w:t xml:space="preserve"> </w:t>
      </w:r>
      <w:r w:rsidRPr="00027248">
        <w:rPr>
          <w:i/>
          <w:sz w:val="22"/>
        </w:rPr>
        <w:t>+</w:t>
      </w:r>
      <w:r w:rsidRPr="00027248">
        <w:rPr>
          <w:i/>
          <w:spacing w:val="1"/>
          <w:sz w:val="22"/>
        </w:rPr>
        <w:t xml:space="preserve"> </w:t>
      </w:r>
      <w:r w:rsidRPr="00027248">
        <w:rPr>
          <w:i/>
          <w:sz w:val="22"/>
        </w:rPr>
        <w:t>Noun</w:t>
      </w:r>
      <w:r w:rsidRPr="00027248">
        <w:rPr>
          <w:sz w:val="22"/>
        </w:rPr>
        <w:t>,</w:t>
      </w:r>
      <w:r w:rsidRPr="00027248">
        <w:rPr>
          <w:spacing w:val="1"/>
          <w:sz w:val="22"/>
        </w:rPr>
        <w:t xml:space="preserve"> </w:t>
      </w:r>
      <w:r w:rsidRPr="00027248">
        <w:rPr>
          <w:sz w:val="22"/>
        </w:rPr>
        <w:t>similarly</w:t>
      </w:r>
      <w:r w:rsidRPr="00027248">
        <w:rPr>
          <w:spacing w:val="1"/>
          <w:sz w:val="22"/>
        </w:rPr>
        <w:t xml:space="preserve"> </w:t>
      </w:r>
      <w:r w:rsidRPr="00027248">
        <w:rPr>
          <w:sz w:val="22"/>
        </w:rPr>
        <w:lastRenderedPageBreak/>
        <w:t>to</w:t>
      </w:r>
      <w:r w:rsidRPr="00027248">
        <w:rPr>
          <w:spacing w:val="1"/>
          <w:sz w:val="22"/>
        </w:rPr>
        <w:t xml:space="preserve"> </w:t>
      </w:r>
      <w:r w:rsidRPr="00027248">
        <w:rPr>
          <w:i/>
          <w:sz w:val="22"/>
        </w:rPr>
        <w:t>apply</w:t>
      </w:r>
      <w:r w:rsidRPr="00027248">
        <w:rPr>
          <w:sz w:val="22"/>
        </w:rPr>
        <w:t>,</w:t>
      </w:r>
      <w:r w:rsidRPr="00027248">
        <w:rPr>
          <w:spacing w:val="1"/>
          <w:sz w:val="22"/>
        </w:rPr>
        <w:t xml:space="preserve"> </w:t>
      </w:r>
      <w:r w:rsidRPr="00027248">
        <w:rPr>
          <w:i/>
          <w:sz w:val="22"/>
        </w:rPr>
        <w:t>distribute</w:t>
      </w:r>
      <w:r w:rsidRPr="00027248">
        <w:rPr>
          <w:i/>
          <w:spacing w:val="1"/>
          <w:sz w:val="22"/>
        </w:rPr>
        <w:t xml:space="preserve"> </w:t>
      </w:r>
      <w:r w:rsidRPr="00027248">
        <w:rPr>
          <w:sz w:val="22"/>
        </w:rPr>
        <w:t>is</w:t>
      </w:r>
      <w:r w:rsidRPr="00027248">
        <w:rPr>
          <w:spacing w:val="1"/>
          <w:sz w:val="22"/>
        </w:rPr>
        <w:t xml:space="preserve"> </w:t>
      </w:r>
      <w:r w:rsidRPr="00027248">
        <w:rPr>
          <w:sz w:val="22"/>
        </w:rPr>
        <w:t xml:space="preserve">combined with </w:t>
      </w:r>
      <w:r w:rsidRPr="00027248">
        <w:rPr>
          <w:i/>
          <w:sz w:val="22"/>
        </w:rPr>
        <w:t>loads, wheel loads, internal actions, moments, effects</w:t>
      </w:r>
      <w:r w:rsidRPr="00027248">
        <w:rPr>
          <w:sz w:val="22"/>
        </w:rPr>
        <w:t>. These nouns are</w:t>
      </w:r>
      <w:r w:rsidRPr="00027248">
        <w:rPr>
          <w:spacing w:val="1"/>
          <w:sz w:val="22"/>
        </w:rPr>
        <w:t xml:space="preserve"> </w:t>
      </w:r>
      <w:r w:rsidRPr="00027248">
        <w:rPr>
          <w:sz w:val="22"/>
        </w:rPr>
        <w:t xml:space="preserve">not used alone but in combination with other words such as </w:t>
      </w:r>
      <w:r w:rsidRPr="00027248">
        <w:rPr>
          <w:i/>
          <w:sz w:val="22"/>
        </w:rPr>
        <w:t>wind loads, gravity loads,</w:t>
      </w:r>
      <w:r w:rsidRPr="00027248">
        <w:rPr>
          <w:i/>
          <w:spacing w:val="1"/>
          <w:sz w:val="22"/>
        </w:rPr>
        <w:t xml:space="preserve"> </w:t>
      </w:r>
      <w:r w:rsidRPr="00027248">
        <w:rPr>
          <w:i/>
          <w:sz w:val="22"/>
        </w:rPr>
        <w:t xml:space="preserve">internal actions, external actions, bending moments, </w:t>
      </w:r>
      <w:r w:rsidRPr="00027248">
        <w:rPr>
          <w:sz w:val="22"/>
        </w:rPr>
        <w:t>etc. The pattern of combination is</w:t>
      </w:r>
      <w:r w:rsidRPr="00027248">
        <w:rPr>
          <w:spacing w:val="-62"/>
          <w:sz w:val="22"/>
        </w:rPr>
        <w:t xml:space="preserve"> </w:t>
      </w:r>
      <w:r w:rsidRPr="00027248">
        <w:rPr>
          <w:sz w:val="22"/>
        </w:rPr>
        <w:t>of</w:t>
      </w:r>
      <w:r w:rsidRPr="00027248">
        <w:rPr>
          <w:spacing w:val="-2"/>
          <w:sz w:val="22"/>
        </w:rPr>
        <w:t xml:space="preserve"> </w:t>
      </w:r>
      <w:r w:rsidRPr="00027248">
        <w:rPr>
          <w:sz w:val="22"/>
        </w:rPr>
        <w:t>great</w:t>
      </w:r>
      <w:r w:rsidRPr="00027248">
        <w:rPr>
          <w:spacing w:val="-1"/>
          <w:sz w:val="22"/>
        </w:rPr>
        <w:t xml:space="preserve"> </w:t>
      </w:r>
      <w:r w:rsidRPr="00027248">
        <w:rPr>
          <w:sz w:val="22"/>
        </w:rPr>
        <w:t>value</w:t>
      </w:r>
      <w:r w:rsidRPr="00027248">
        <w:rPr>
          <w:spacing w:val="-1"/>
          <w:sz w:val="22"/>
        </w:rPr>
        <w:t xml:space="preserve"> </w:t>
      </w:r>
      <w:r w:rsidRPr="00027248">
        <w:rPr>
          <w:sz w:val="22"/>
        </w:rPr>
        <w:t>to</w:t>
      </w:r>
      <w:r w:rsidRPr="00027248">
        <w:rPr>
          <w:spacing w:val="-1"/>
          <w:sz w:val="22"/>
        </w:rPr>
        <w:t xml:space="preserve"> </w:t>
      </w:r>
      <w:r w:rsidRPr="00027248">
        <w:rPr>
          <w:sz w:val="22"/>
        </w:rPr>
        <w:t>EMI</w:t>
      </w:r>
      <w:r w:rsidRPr="00027248">
        <w:rPr>
          <w:spacing w:val="-1"/>
          <w:sz w:val="22"/>
        </w:rPr>
        <w:t xml:space="preserve"> </w:t>
      </w:r>
      <w:r w:rsidRPr="00027248">
        <w:rPr>
          <w:sz w:val="22"/>
        </w:rPr>
        <w:t>students</w:t>
      </w:r>
      <w:r w:rsidR="00FA6B13">
        <w:rPr>
          <w:sz w:val="22"/>
        </w:rPr>
        <w:t xml:space="preserve">. </w:t>
      </w:r>
      <w:r w:rsidRPr="00027248">
        <w:rPr>
          <w:sz w:val="22"/>
        </w:rPr>
        <w:t xml:space="preserve">The two </w:t>
      </w:r>
      <w:r w:rsidRPr="00027248">
        <w:rPr>
          <w:b/>
          <w:sz w:val="22"/>
        </w:rPr>
        <w:t xml:space="preserve">Tables 5.14 </w:t>
      </w:r>
      <w:r w:rsidRPr="00027248">
        <w:rPr>
          <w:sz w:val="22"/>
        </w:rPr>
        <w:t xml:space="preserve">and </w:t>
      </w:r>
      <w:r w:rsidRPr="00027248">
        <w:rPr>
          <w:b/>
          <w:sz w:val="22"/>
        </w:rPr>
        <w:t xml:space="preserve">5.15 </w:t>
      </w:r>
      <w:r w:rsidRPr="00027248">
        <w:rPr>
          <w:sz w:val="22"/>
        </w:rPr>
        <w:t xml:space="preserve">below present the combinations of </w:t>
      </w:r>
      <w:r w:rsidRPr="00027248">
        <w:rPr>
          <w:i/>
          <w:sz w:val="22"/>
        </w:rPr>
        <w:t xml:space="preserve">reach </w:t>
      </w:r>
      <w:r w:rsidRPr="00027248">
        <w:rPr>
          <w:sz w:val="22"/>
        </w:rPr>
        <w:t>and</w:t>
      </w:r>
      <w:r w:rsidRPr="00027248">
        <w:rPr>
          <w:spacing w:val="1"/>
          <w:sz w:val="22"/>
        </w:rPr>
        <w:t xml:space="preserve"> </w:t>
      </w:r>
      <w:r w:rsidRPr="00027248">
        <w:rPr>
          <w:i/>
          <w:sz w:val="22"/>
        </w:rPr>
        <w:t>satisfy</w:t>
      </w:r>
      <w:r w:rsidRPr="00027248">
        <w:rPr>
          <w:i/>
          <w:spacing w:val="1"/>
          <w:sz w:val="22"/>
        </w:rPr>
        <w:t xml:space="preserve"> </w:t>
      </w:r>
      <w:r w:rsidRPr="00027248">
        <w:rPr>
          <w:sz w:val="22"/>
        </w:rPr>
        <w:t>with</w:t>
      </w:r>
      <w:r w:rsidRPr="00027248">
        <w:rPr>
          <w:spacing w:val="1"/>
          <w:sz w:val="22"/>
        </w:rPr>
        <w:t xml:space="preserve"> </w:t>
      </w:r>
      <w:r w:rsidRPr="00027248">
        <w:rPr>
          <w:sz w:val="22"/>
        </w:rPr>
        <w:t>nouns.</w:t>
      </w:r>
      <w:r w:rsidRPr="00027248">
        <w:rPr>
          <w:spacing w:val="1"/>
          <w:sz w:val="22"/>
        </w:rPr>
        <w:t xml:space="preserve"> </w:t>
      </w:r>
      <w:r w:rsidRPr="00027248">
        <w:rPr>
          <w:i/>
          <w:sz w:val="22"/>
        </w:rPr>
        <w:t>Reach</w:t>
      </w:r>
      <w:r w:rsidRPr="00027248">
        <w:rPr>
          <w:i/>
          <w:spacing w:val="1"/>
          <w:sz w:val="22"/>
        </w:rPr>
        <w:t xml:space="preserve"> </w:t>
      </w:r>
      <w:r w:rsidRPr="00027248">
        <w:rPr>
          <w:sz w:val="22"/>
        </w:rPr>
        <w:t>is</w:t>
      </w:r>
      <w:r w:rsidRPr="00027248">
        <w:rPr>
          <w:spacing w:val="1"/>
          <w:sz w:val="22"/>
        </w:rPr>
        <w:t xml:space="preserve"> </w:t>
      </w:r>
      <w:r w:rsidRPr="00027248">
        <w:rPr>
          <w:sz w:val="22"/>
        </w:rPr>
        <w:t>used</w:t>
      </w:r>
      <w:r w:rsidRPr="00027248">
        <w:rPr>
          <w:spacing w:val="1"/>
          <w:sz w:val="22"/>
        </w:rPr>
        <w:t xml:space="preserve"> </w:t>
      </w:r>
      <w:r w:rsidRPr="00027248">
        <w:rPr>
          <w:sz w:val="22"/>
        </w:rPr>
        <w:t>with</w:t>
      </w:r>
      <w:r w:rsidRPr="00027248">
        <w:rPr>
          <w:spacing w:val="1"/>
          <w:sz w:val="22"/>
        </w:rPr>
        <w:t xml:space="preserve"> </w:t>
      </w:r>
      <w:r w:rsidRPr="00027248">
        <w:rPr>
          <w:i/>
          <w:sz w:val="22"/>
        </w:rPr>
        <w:t>state,</w:t>
      </w:r>
      <w:r w:rsidRPr="00027248">
        <w:rPr>
          <w:i/>
          <w:spacing w:val="1"/>
          <w:sz w:val="22"/>
        </w:rPr>
        <w:t xml:space="preserve"> </w:t>
      </w:r>
      <w:r w:rsidRPr="00027248">
        <w:rPr>
          <w:i/>
          <w:sz w:val="22"/>
        </w:rPr>
        <w:t>limit</w:t>
      </w:r>
      <w:r w:rsidRPr="00027248">
        <w:rPr>
          <w:i/>
          <w:spacing w:val="1"/>
          <w:sz w:val="22"/>
        </w:rPr>
        <w:t xml:space="preserve"> </w:t>
      </w:r>
      <w:r w:rsidRPr="00027248">
        <w:rPr>
          <w:i/>
          <w:sz w:val="22"/>
        </w:rPr>
        <w:t>state,</w:t>
      </w:r>
      <w:r w:rsidRPr="00027248">
        <w:rPr>
          <w:i/>
          <w:spacing w:val="1"/>
          <w:sz w:val="22"/>
        </w:rPr>
        <w:t xml:space="preserve"> </w:t>
      </w:r>
      <w:r w:rsidRPr="00027248">
        <w:rPr>
          <w:i/>
          <w:sz w:val="22"/>
        </w:rPr>
        <w:t>plastic</w:t>
      </w:r>
      <w:r w:rsidRPr="00027248">
        <w:rPr>
          <w:i/>
          <w:spacing w:val="1"/>
          <w:sz w:val="22"/>
        </w:rPr>
        <w:t xml:space="preserve"> </w:t>
      </w:r>
      <w:r w:rsidRPr="00027248">
        <w:rPr>
          <w:i/>
          <w:sz w:val="22"/>
        </w:rPr>
        <w:t>state,</w:t>
      </w:r>
      <w:r w:rsidRPr="00027248">
        <w:rPr>
          <w:i/>
          <w:spacing w:val="1"/>
          <w:sz w:val="22"/>
        </w:rPr>
        <w:t xml:space="preserve"> </w:t>
      </w:r>
      <w:r w:rsidRPr="00027248">
        <w:rPr>
          <w:i/>
          <w:sz w:val="22"/>
        </w:rPr>
        <w:t>collapse</w:t>
      </w:r>
      <w:r w:rsidRPr="00027248">
        <w:rPr>
          <w:i/>
          <w:spacing w:val="1"/>
          <w:sz w:val="22"/>
        </w:rPr>
        <w:t xml:space="preserve"> </w:t>
      </w:r>
      <w:r w:rsidRPr="00027248">
        <w:rPr>
          <w:i/>
          <w:sz w:val="22"/>
        </w:rPr>
        <w:t>mechanism,</w:t>
      </w:r>
      <w:r w:rsidRPr="00027248">
        <w:rPr>
          <w:i/>
          <w:spacing w:val="1"/>
          <w:sz w:val="22"/>
        </w:rPr>
        <w:t xml:space="preserve"> </w:t>
      </w:r>
      <w:r w:rsidRPr="00027248">
        <w:rPr>
          <w:i/>
          <w:sz w:val="22"/>
        </w:rPr>
        <w:t>plastic</w:t>
      </w:r>
      <w:r w:rsidRPr="00027248">
        <w:rPr>
          <w:i/>
          <w:spacing w:val="1"/>
          <w:sz w:val="22"/>
        </w:rPr>
        <w:t xml:space="preserve"> </w:t>
      </w:r>
      <w:r w:rsidRPr="00027248">
        <w:rPr>
          <w:i/>
          <w:sz w:val="22"/>
        </w:rPr>
        <w:t>capacities</w:t>
      </w:r>
      <w:r w:rsidRPr="00027248">
        <w:rPr>
          <w:i/>
          <w:spacing w:val="1"/>
          <w:sz w:val="22"/>
        </w:rPr>
        <w:t xml:space="preserve"> </w:t>
      </w:r>
      <w:r w:rsidRPr="00027248">
        <w:rPr>
          <w:sz w:val="22"/>
        </w:rPr>
        <w:t>and</w:t>
      </w:r>
      <w:r w:rsidRPr="00027248">
        <w:rPr>
          <w:spacing w:val="1"/>
          <w:sz w:val="22"/>
        </w:rPr>
        <w:t xml:space="preserve"> </w:t>
      </w:r>
      <w:r w:rsidRPr="00027248">
        <w:rPr>
          <w:i/>
          <w:sz w:val="22"/>
        </w:rPr>
        <w:t>satisfy</w:t>
      </w:r>
      <w:r w:rsidRPr="00027248">
        <w:rPr>
          <w:i/>
          <w:spacing w:val="1"/>
          <w:sz w:val="22"/>
        </w:rPr>
        <w:t xml:space="preserve"> </w:t>
      </w:r>
      <w:r w:rsidRPr="00027248">
        <w:rPr>
          <w:sz w:val="22"/>
        </w:rPr>
        <w:t>is</w:t>
      </w:r>
      <w:r w:rsidRPr="00027248">
        <w:rPr>
          <w:spacing w:val="1"/>
          <w:sz w:val="22"/>
        </w:rPr>
        <w:t xml:space="preserve"> </w:t>
      </w:r>
      <w:r w:rsidRPr="00027248">
        <w:rPr>
          <w:sz w:val="22"/>
        </w:rPr>
        <w:t>typically</w:t>
      </w:r>
      <w:r w:rsidRPr="00027248">
        <w:rPr>
          <w:spacing w:val="1"/>
          <w:sz w:val="22"/>
        </w:rPr>
        <w:t xml:space="preserve"> </w:t>
      </w:r>
      <w:r w:rsidRPr="00027248">
        <w:rPr>
          <w:sz w:val="22"/>
        </w:rPr>
        <w:t>used</w:t>
      </w:r>
      <w:r w:rsidRPr="00027248">
        <w:rPr>
          <w:spacing w:val="1"/>
          <w:sz w:val="22"/>
        </w:rPr>
        <w:t xml:space="preserve"> </w:t>
      </w:r>
      <w:r w:rsidRPr="00027248">
        <w:rPr>
          <w:sz w:val="22"/>
        </w:rPr>
        <w:t>with</w:t>
      </w:r>
      <w:r w:rsidRPr="00027248">
        <w:rPr>
          <w:spacing w:val="1"/>
          <w:sz w:val="22"/>
        </w:rPr>
        <w:t xml:space="preserve"> </w:t>
      </w:r>
      <w:r w:rsidRPr="00027248">
        <w:rPr>
          <w:i/>
          <w:sz w:val="22"/>
        </w:rPr>
        <w:t>codes,</w:t>
      </w:r>
      <w:r w:rsidRPr="00027248">
        <w:rPr>
          <w:i/>
          <w:spacing w:val="1"/>
          <w:sz w:val="22"/>
        </w:rPr>
        <w:t xml:space="preserve"> </w:t>
      </w:r>
      <w:r w:rsidRPr="00027248">
        <w:rPr>
          <w:i/>
          <w:sz w:val="22"/>
        </w:rPr>
        <w:t>rules,</w:t>
      </w:r>
      <w:r w:rsidRPr="00027248">
        <w:rPr>
          <w:i/>
          <w:spacing w:val="1"/>
          <w:sz w:val="22"/>
        </w:rPr>
        <w:t xml:space="preserve"> </w:t>
      </w:r>
      <w:r w:rsidRPr="00027248">
        <w:rPr>
          <w:i/>
          <w:sz w:val="22"/>
        </w:rPr>
        <w:t>specifications,</w:t>
      </w:r>
      <w:r w:rsidRPr="00027248">
        <w:rPr>
          <w:i/>
          <w:spacing w:val="-3"/>
          <w:sz w:val="22"/>
        </w:rPr>
        <w:t xml:space="preserve"> </w:t>
      </w:r>
      <w:r w:rsidRPr="00027248">
        <w:rPr>
          <w:i/>
          <w:sz w:val="22"/>
        </w:rPr>
        <w:t>requirements,</w:t>
      </w:r>
      <w:r w:rsidRPr="00027248">
        <w:rPr>
          <w:i/>
          <w:spacing w:val="-2"/>
          <w:sz w:val="22"/>
        </w:rPr>
        <w:t xml:space="preserve"> </w:t>
      </w:r>
      <w:r w:rsidRPr="00027248">
        <w:rPr>
          <w:i/>
          <w:sz w:val="22"/>
        </w:rPr>
        <w:t>strength</w:t>
      </w:r>
      <w:r w:rsidRPr="00027248">
        <w:rPr>
          <w:i/>
          <w:spacing w:val="-2"/>
          <w:sz w:val="22"/>
        </w:rPr>
        <w:t xml:space="preserve"> </w:t>
      </w:r>
      <w:r w:rsidRPr="00027248">
        <w:rPr>
          <w:i/>
          <w:sz w:val="22"/>
        </w:rPr>
        <w:t>limit</w:t>
      </w:r>
      <w:r w:rsidRPr="00027248">
        <w:rPr>
          <w:i/>
          <w:spacing w:val="-2"/>
          <w:sz w:val="22"/>
        </w:rPr>
        <w:t xml:space="preserve"> </w:t>
      </w:r>
      <w:r w:rsidRPr="00027248">
        <w:rPr>
          <w:i/>
          <w:sz w:val="22"/>
        </w:rPr>
        <w:t>states,</w:t>
      </w:r>
      <w:r w:rsidRPr="00027248">
        <w:rPr>
          <w:i/>
          <w:spacing w:val="-2"/>
          <w:sz w:val="22"/>
        </w:rPr>
        <w:t xml:space="preserve"> </w:t>
      </w:r>
      <w:r w:rsidRPr="00027248">
        <w:rPr>
          <w:i/>
          <w:sz w:val="22"/>
        </w:rPr>
        <w:t>design</w:t>
      </w:r>
      <w:r w:rsidRPr="00027248">
        <w:rPr>
          <w:i/>
          <w:spacing w:val="-2"/>
          <w:sz w:val="22"/>
        </w:rPr>
        <w:t xml:space="preserve"> </w:t>
      </w:r>
      <w:r w:rsidRPr="00027248">
        <w:rPr>
          <w:i/>
          <w:sz w:val="22"/>
        </w:rPr>
        <w:t>criteria</w:t>
      </w:r>
      <w:r w:rsidRPr="00027248">
        <w:rPr>
          <w:sz w:val="22"/>
        </w:rPr>
        <w:t>,</w:t>
      </w:r>
      <w:r w:rsidRPr="00027248">
        <w:rPr>
          <w:spacing w:val="-2"/>
          <w:sz w:val="22"/>
        </w:rPr>
        <w:t xml:space="preserve"> </w:t>
      </w:r>
      <w:r w:rsidRPr="00027248">
        <w:rPr>
          <w:sz w:val="22"/>
        </w:rPr>
        <w:t>etc.</w:t>
      </w:r>
    </w:p>
    <w:p w14:paraId="75A7E88A" w14:textId="77777777" w:rsidR="007A76D3" w:rsidRDefault="0010550B" w:rsidP="007A76D3">
      <w:pPr>
        <w:rPr>
          <w:rFonts w:cs="Times New Roman"/>
          <w:i/>
          <w:sz w:val="22"/>
        </w:rPr>
      </w:pPr>
      <w:r>
        <w:rPr>
          <w:b/>
        </w:rPr>
        <w:t xml:space="preserve">- </w:t>
      </w:r>
      <w:r w:rsidR="00787B99" w:rsidRPr="0010550B">
        <w:rPr>
          <w:b/>
          <w:sz w:val="22"/>
        </w:rPr>
        <w:t>LF</w:t>
      </w:r>
      <w:r w:rsidR="00787B99" w:rsidRPr="0010550B">
        <w:rPr>
          <w:b/>
          <w:spacing w:val="-2"/>
          <w:sz w:val="22"/>
        </w:rPr>
        <w:t xml:space="preserve"> </w:t>
      </w:r>
      <w:r w:rsidR="00787B99" w:rsidRPr="0010550B">
        <w:rPr>
          <w:b/>
          <w:sz w:val="22"/>
        </w:rPr>
        <w:t>Real</w:t>
      </w:r>
      <w:r w:rsidR="00787B99" w:rsidRPr="0010550B">
        <w:rPr>
          <w:b/>
          <w:spacing w:val="-1"/>
          <w:sz w:val="22"/>
        </w:rPr>
        <w:t xml:space="preserve"> </w:t>
      </w:r>
      <w:r w:rsidR="00787B99" w:rsidRPr="0010550B">
        <w:rPr>
          <w:b/>
          <w:sz w:val="22"/>
        </w:rPr>
        <w:t>2</w:t>
      </w:r>
      <w:r w:rsidR="00787B99" w:rsidRPr="0010550B">
        <w:rPr>
          <w:b/>
          <w:spacing w:val="1"/>
          <w:sz w:val="22"/>
        </w:rPr>
        <w:t xml:space="preserve"> </w:t>
      </w:r>
      <w:r w:rsidR="00787B99" w:rsidRPr="0010550B">
        <w:rPr>
          <w:b/>
          <w:sz w:val="22"/>
        </w:rPr>
        <w:t>(V</w:t>
      </w:r>
      <w:r w:rsidR="00787B99" w:rsidRPr="0010550B">
        <w:rPr>
          <w:b/>
          <w:spacing w:val="1"/>
          <w:sz w:val="22"/>
        </w:rPr>
        <w:t xml:space="preserve"> </w:t>
      </w:r>
      <w:r w:rsidR="00787B99" w:rsidRPr="0010550B">
        <w:rPr>
          <w:b/>
          <w:sz w:val="22"/>
        </w:rPr>
        <w:t>+ N)</w:t>
      </w:r>
      <w:r w:rsidRPr="0010550B">
        <w:rPr>
          <w:sz w:val="22"/>
        </w:rPr>
        <w:t xml:space="preserve">: </w:t>
      </w:r>
      <w:r w:rsidR="00787B99" w:rsidRPr="0010550B">
        <w:rPr>
          <w:b/>
          <w:sz w:val="22"/>
        </w:rPr>
        <w:t xml:space="preserve">Real 2 </w:t>
      </w:r>
      <w:r w:rsidR="00787B99" w:rsidRPr="0010550B">
        <w:rPr>
          <w:sz w:val="22"/>
        </w:rPr>
        <w:t>is defined</w:t>
      </w:r>
      <w:r w:rsidR="00787B99" w:rsidRPr="00027248">
        <w:rPr>
          <w:sz w:val="22"/>
        </w:rPr>
        <w:t xml:space="preserve"> as </w:t>
      </w:r>
      <w:r w:rsidR="00787B99" w:rsidRPr="00027248">
        <w:rPr>
          <w:i/>
          <w:sz w:val="22"/>
        </w:rPr>
        <w:t xml:space="preserve">Fulfillment </w:t>
      </w:r>
      <w:r w:rsidR="00787B99" w:rsidRPr="00027248">
        <w:rPr>
          <w:sz w:val="22"/>
        </w:rPr>
        <w:t>verbs that mean to fulfill the</w:t>
      </w:r>
      <w:r w:rsidR="00787B99" w:rsidRPr="00027248">
        <w:rPr>
          <w:spacing w:val="1"/>
          <w:sz w:val="22"/>
        </w:rPr>
        <w:t xml:space="preserve"> </w:t>
      </w:r>
      <w:r w:rsidR="00787B99" w:rsidRPr="00027248">
        <w:rPr>
          <w:sz w:val="22"/>
        </w:rPr>
        <w:t>requirements of L (key word noun). This means to do with L what you are supposed to</w:t>
      </w:r>
      <w:r w:rsidR="00787B99" w:rsidRPr="00027248">
        <w:rPr>
          <w:spacing w:val="-62"/>
          <w:sz w:val="22"/>
        </w:rPr>
        <w:t xml:space="preserve"> </w:t>
      </w:r>
      <w:r w:rsidR="00787B99" w:rsidRPr="00027248">
        <w:rPr>
          <w:sz w:val="22"/>
        </w:rPr>
        <w:t xml:space="preserve">do with L, or L fulfills its requirement. </w:t>
      </w:r>
      <w:r w:rsidR="00787B99" w:rsidRPr="00027248">
        <w:rPr>
          <w:b/>
          <w:sz w:val="22"/>
        </w:rPr>
        <w:t xml:space="preserve">Real 2 </w:t>
      </w:r>
      <w:r w:rsidR="00787B99" w:rsidRPr="00027248">
        <w:rPr>
          <w:sz w:val="22"/>
        </w:rPr>
        <w:t>takes L (key word noun) as its Dsynt</w:t>
      </w:r>
      <w:r w:rsidR="00787B99" w:rsidRPr="00027248">
        <w:rPr>
          <w:spacing w:val="1"/>
          <w:sz w:val="22"/>
        </w:rPr>
        <w:t xml:space="preserve"> </w:t>
      </w:r>
      <w:r w:rsidR="00787B99" w:rsidRPr="00027248">
        <w:rPr>
          <w:sz w:val="22"/>
        </w:rPr>
        <w:t xml:space="preserve">actant </w:t>
      </w:r>
      <w:r w:rsidR="00787B99" w:rsidRPr="00027248">
        <w:rPr>
          <w:b/>
          <w:sz w:val="22"/>
        </w:rPr>
        <w:t xml:space="preserve">II </w:t>
      </w:r>
      <w:r w:rsidR="00787B99" w:rsidRPr="00027248">
        <w:rPr>
          <w:sz w:val="22"/>
        </w:rPr>
        <w:t xml:space="preserve">(Object). It is different from </w:t>
      </w:r>
      <w:r w:rsidR="00787B99" w:rsidRPr="00027248">
        <w:rPr>
          <w:b/>
          <w:sz w:val="22"/>
        </w:rPr>
        <w:t xml:space="preserve">Real 1 </w:t>
      </w:r>
      <w:r w:rsidR="00787B99" w:rsidRPr="00027248">
        <w:rPr>
          <w:sz w:val="22"/>
        </w:rPr>
        <w:t>in that the subject is the Patient. For</w:t>
      </w:r>
      <w:r w:rsidR="00787B99" w:rsidRPr="00027248">
        <w:rPr>
          <w:spacing w:val="1"/>
          <w:sz w:val="22"/>
        </w:rPr>
        <w:t xml:space="preserve"> </w:t>
      </w:r>
      <w:r w:rsidR="00787B99" w:rsidRPr="00027248">
        <w:rPr>
          <w:sz w:val="22"/>
        </w:rPr>
        <w:t xml:space="preserve">example: </w:t>
      </w:r>
      <w:r w:rsidR="00787B99" w:rsidRPr="00027248">
        <w:rPr>
          <w:i/>
          <w:sz w:val="22"/>
        </w:rPr>
        <w:t xml:space="preserve">The girder resists gravity loads. </w:t>
      </w:r>
      <w:r w:rsidR="00787B99" w:rsidRPr="00027248">
        <w:rPr>
          <w:sz w:val="22"/>
        </w:rPr>
        <w:t>L - the key noun is “loads</w:t>
      </w:r>
      <w:r w:rsidR="00787B99" w:rsidRPr="00027248">
        <w:rPr>
          <w:i/>
          <w:sz w:val="22"/>
        </w:rPr>
        <w:t xml:space="preserve">”, </w:t>
      </w:r>
      <w:r w:rsidR="00787B99" w:rsidRPr="00027248">
        <w:rPr>
          <w:sz w:val="22"/>
        </w:rPr>
        <w:t>which is the</w:t>
      </w:r>
      <w:r w:rsidR="00787B99" w:rsidRPr="00027248">
        <w:rPr>
          <w:spacing w:val="1"/>
          <w:sz w:val="22"/>
        </w:rPr>
        <w:t xml:space="preserve"> </w:t>
      </w:r>
      <w:r w:rsidR="00787B99" w:rsidRPr="00027248">
        <w:rPr>
          <w:sz w:val="22"/>
        </w:rPr>
        <w:t>Actant II (Object)</w:t>
      </w:r>
      <w:r w:rsidR="00787B99" w:rsidRPr="00027248">
        <w:rPr>
          <w:i/>
          <w:sz w:val="22"/>
        </w:rPr>
        <w:t xml:space="preserve">. </w:t>
      </w:r>
      <w:r w:rsidR="00787B99" w:rsidRPr="00027248">
        <w:rPr>
          <w:sz w:val="22"/>
        </w:rPr>
        <w:t xml:space="preserve">The subject is </w:t>
      </w:r>
      <w:r w:rsidR="00787B99" w:rsidRPr="00027248">
        <w:rPr>
          <w:i/>
          <w:sz w:val="22"/>
        </w:rPr>
        <w:t xml:space="preserve">The girder, </w:t>
      </w:r>
      <w:r w:rsidR="00787B99" w:rsidRPr="00027248">
        <w:rPr>
          <w:sz w:val="22"/>
        </w:rPr>
        <w:t>which is the Actant I (Patient). The verb</w:t>
      </w:r>
      <w:r w:rsidR="00787B99" w:rsidRPr="00027248">
        <w:rPr>
          <w:spacing w:val="1"/>
          <w:sz w:val="22"/>
        </w:rPr>
        <w:t xml:space="preserve"> </w:t>
      </w:r>
      <w:r w:rsidR="00787B99" w:rsidRPr="00027248">
        <w:rPr>
          <w:sz w:val="22"/>
        </w:rPr>
        <w:t xml:space="preserve">is </w:t>
      </w:r>
      <w:r w:rsidR="00787B99" w:rsidRPr="00027248">
        <w:rPr>
          <w:i/>
          <w:sz w:val="22"/>
        </w:rPr>
        <w:t xml:space="preserve">resist. </w:t>
      </w:r>
      <w:r w:rsidR="00787B99" w:rsidRPr="00027248">
        <w:rPr>
          <w:sz w:val="22"/>
        </w:rPr>
        <w:t xml:space="preserve">The function of </w:t>
      </w:r>
      <w:r w:rsidR="00787B99" w:rsidRPr="00027248">
        <w:rPr>
          <w:i/>
          <w:sz w:val="22"/>
        </w:rPr>
        <w:t xml:space="preserve">loads </w:t>
      </w:r>
      <w:r w:rsidR="00787B99" w:rsidRPr="00027248">
        <w:rPr>
          <w:sz w:val="22"/>
        </w:rPr>
        <w:t xml:space="preserve">is for </w:t>
      </w:r>
      <w:r w:rsidR="00787B99" w:rsidRPr="00027248">
        <w:rPr>
          <w:i/>
          <w:sz w:val="22"/>
        </w:rPr>
        <w:t xml:space="preserve">the girder to bear. </w:t>
      </w:r>
      <w:r w:rsidR="00787B99" w:rsidRPr="00027248">
        <w:rPr>
          <w:sz w:val="22"/>
        </w:rPr>
        <w:t>We have V + N combination:</w:t>
      </w:r>
      <w:r w:rsidR="00787B99" w:rsidRPr="00027248">
        <w:rPr>
          <w:spacing w:val="1"/>
          <w:sz w:val="22"/>
        </w:rPr>
        <w:t xml:space="preserve"> </w:t>
      </w:r>
      <w:r w:rsidR="00787B99" w:rsidRPr="00027248">
        <w:rPr>
          <w:i/>
          <w:sz w:val="22"/>
        </w:rPr>
        <w:t xml:space="preserve">to bear loads. </w:t>
      </w:r>
      <w:r w:rsidR="00787B99" w:rsidRPr="00027248">
        <w:rPr>
          <w:sz w:val="22"/>
        </w:rPr>
        <w:t xml:space="preserve">Structurally, </w:t>
      </w:r>
      <w:r w:rsidR="00787B99" w:rsidRPr="00027248">
        <w:rPr>
          <w:b/>
          <w:sz w:val="22"/>
        </w:rPr>
        <w:t xml:space="preserve">Real 1 </w:t>
      </w:r>
      <w:r w:rsidR="00787B99" w:rsidRPr="00027248">
        <w:rPr>
          <w:sz w:val="22"/>
        </w:rPr>
        <w:t xml:space="preserve">is the same as </w:t>
      </w:r>
      <w:r w:rsidR="00787B99" w:rsidRPr="00027248">
        <w:rPr>
          <w:b/>
          <w:sz w:val="22"/>
        </w:rPr>
        <w:t>Real 2</w:t>
      </w:r>
      <w:r w:rsidR="00787B99" w:rsidRPr="00027248">
        <w:rPr>
          <w:sz w:val="22"/>
        </w:rPr>
        <w:t>, but the deep meaning is</w:t>
      </w:r>
      <w:r w:rsidR="00787B99" w:rsidRPr="00027248">
        <w:rPr>
          <w:spacing w:val="1"/>
          <w:sz w:val="22"/>
        </w:rPr>
        <w:t xml:space="preserve"> </w:t>
      </w:r>
      <w:r w:rsidR="00787B99" w:rsidRPr="00027248">
        <w:rPr>
          <w:sz w:val="22"/>
        </w:rPr>
        <w:t xml:space="preserve">different because in </w:t>
      </w:r>
      <w:r w:rsidR="00787B99" w:rsidRPr="00027248">
        <w:rPr>
          <w:b/>
          <w:sz w:val="22"/>
        </w:rPr>
        <w:t xml:space="preserve">Real 1, </w:t>
      </w:r>
      <w:r w:rsidR="00787B99" w:rsidRPr="00027248">
        <w:rPr>
          <w:sz w:val="22"/>
        </w:rPr>
        <w:t xml:space="preserve">the Subject is the Agent but in </w:t>
      </w:r>
      <w:r w:rsidR="00787B99" w:rsidRPr="00027248">
        <w:rPr>
          <w:b/>
          <w:sz w:val="22"/>
        </w:rPr>
        <w:t xml:space="preserve">Real 2 </w:t>
      </w:r>
      <w:r w:rsidR="00787B99" w:rsidRPr="00027248">
        <w:rPr>
          <w:sz w:val="22"/>
        </w:rPr>
        <w:t>the Subject is the</w:t>
      </w:r>
      <w:r w:rsidR="00787B99" w:rsidRPr="00027248">
        <w:rPr>
          <w:spacing w:val="1"/>
          <w:sz w:val="22"/>
        </w:rPr>
        <w:t xml:space="preserve"> </w:t>
      </w:r>
      <w:r w:rsidR="00787B99" w:rsidRPr="00027248">
        <w:rPr>
          <w:sz w:val="22"/>
        </w:rPr>
        <w:t xml:space="preserve">Patient. The number of </w:t>
      </w:r>
      <w:r w:rsidR="00787B99" w:rsidRPr="00027248">
        <w:rPr>
          <w:b/>
          <w:sz w:val="22"/>
        </w:rPr>
        <w:t>Real</w:t>
      </w:r>
      <w:r w:rsidR="00787B99" w:rsidRPr="00027248">
        <w:rPr>
          <w:b/>
          <w:spacing w:val="1"/>
          <w:sz w:val="22"/>
        </w:rPr>
        <w:t xml:space="preserve"> </w:t>
      </w:r>
      <w:r w:rsidR="00787B99" w:rsidRPr="00027248">
        <w:rPr>
          <w:b/>
          <w:sz w:val="22"/>
        </w:rPr>
        <w:t>2</w:t>
      </w:r>
      <w:r w:rsidR="00787B99" w:rsidRPr="00027248">
        <w:rPr>
          <w:b/>
          <w:spacing w:val="65"/>
          <w:sz w:val="22"/>
        </w:rPr>
        <w:t xml:space="preserve"> </w:t>
      </w:r>
      <w:r w:rsidR="00787B99" w:rsidRPr="00027248">
        <w:rPr>
          <w:sz w:val="22"/>
        </w:rPr>
        <w:t>collocations is far fewer (32 relations), which reflects</w:t>
      </w:r>
      <w:r w:rsidR="00787B99" w:rsidRPr="00027248">
        <w:rPr>
          <w:spacing w:val="1"/>
          <w:sz w:val="22"/>
        </w:rPr>
        <w:t xml:space="preserve"> </w:t>
      </w:r>
      <w:r w:rsidR="00787B99" w:rsidRPr="00027248">
        <w:rPr>
          <w:sz w:val="22"/>
        </w:rPr>
        <w:t>its</w:t>
      </w:r>
      <w:r w:rsidR="00787B99" w:rsidRPr="00027248">
        <w:rPr>
          <w:spacing w:val="-2"/>
          <w:sz w:val="22"/>
        </w:rPr>
        <w:t xml:space="preserve"> </w:t>
      </w:r>
      <w:r w:rsidR="00787B99" w:rsidRPr="00027248">
        <w:rPr>
          <w:sz w:val="22"/>
        </w:rPr>
        <w:t>degree</w:t>
      </w:r>
      <w:r w:rsidR="00787B99" w:rsidRPr="00027248">
        <w:rPr>
          <w:spacing w:val="-1"/>
          <w:sz w:val="22"/>
        </w:rPr>
        <w:t xml:space="preserve"> </w:t>
      </w:r>
      <w:r w:rsidR="00787B99" w:rsidRPr="00027248">
        <w:rPr>
          <w:sz w:val="22"/>
        </w:rPr>
        <w:t>of</w:t>
      </w:r>
      <w:r w:rsidR="00787B99" w:rsidRPr="00027248">
        <w:rPr>
          <w:spacing w:val="2"/>
          <w:sz w:val="22"/>
        </w:rPr>
        <w:t xml:space="preserve"> </w:t>
      </w:r>
      <w:r w:rsidR="00787B99" w:rsidRPr="00027248">
        <w:rPr>
          <w:sz w:val="22"/>
        </w:rPr>
        <w:t>typicality in</w:t>
      </w:r>
      <w:r w:rsidR="00787B99" w:rsidRPr="00027248">
        <w:rPr>
          <w:spacing w:val="-1"/>
          <w:sz w:val="22"/>
        </w:rPr>
        <w:t xml:space="preserve"> </w:t>
      </w:r>
      <w:r w:rsidR="00787B99" w:rsidRPr="00027248">
        <w:rPr>
          <w:sz w:val="22"/>
        </w:rPr>
        <w:t>HBD</w:t>
      </w:r>
      <w:r w:rsidR="00787B99" w:rsidRPr="00027248">
        <w:rPr>
          <w:spacing w:val="-1"/>
          <w:sz w:val="22"/>
        </w:rPr>
        <w:t xml:space="preserve"> </w:t>
      </w:r>
      <w:r w:rsidR="00787B99" w:rsidRPr="00027248">
        <w:rPr>
          <w:sz w:val="22"/>
        </w:rPr>
        <w:t>Event is</w:t>
      </w:r>
      <w:r w:rsidR="00787B99" w:rsidRPr="00027248">
        <w:rPr>
          <w:spacing w:val="-1"/>
          <w:sz w:val="22"/>
        </w:rPr>
        <w:t xml:space="preserve"> </w:t>
      </w:r>
      <w:r w:rsidR="00787B99" w:rsidRPr="00027248">
        <w:rPr>
          <w:sz w:val="22"/>
        </w:rPr>
        <w:t>less</w:t>
      </w:r>
      <w:r w:rsidR="00787B99" w:rsidRPr="00027248">
        <w:rPr>
          <w:spacing w:val="-1"/>
          <w:sz w:val="22"/>
        </w:rPr>
        <w:t xml:space="preserve"> </w:t>
      </w:r>
      <w:r w:rsidR="00787B99" w:rsidRPr="00027248">
        <w:rPr>
          <w:sz w:val="22"/>
        </w:rPr>
        <w:t>popular</w:t>
      </w:r>
      <w:r w:rsidR="00787B99" w:rsidRPr="00027248">
        <w:rPr>
          <w:spacing w:val="-2"/>
          <w:sz w:val="22"/>
        </w:rPr>
        <w:t xml:space="preserve"> </w:t>
      </w:r>
      <w:r w:rsidR="00787B99" w:rsidRPr="00027248">
        <w:rPr>
          <w:sz w:val="22"/>
        </w:rPr>
        <w:t>than</w:t>
      </w:r>
      <w:r w:rsidR="00787B99" w:rsidRPr="00027248">
        <w:rPr>
          <w:spacing w:val="2"/>
          <w:sz w:val="22"/>
        </w:rPr>
        <w:t xml:space="preserve"> </w:t>
      </w:r>
      <w:r w:rsidR="00787B99" w:rsidRPr="00027248">
        <w:rPr>
          <w:sz w:val="22"/>
        </w:rPr>
        <w:t>that</w:t>
      </w:r>
      <w:r w:rsidR="00787B99" w:rsidRPr="00027248">
        <w:rPr>
          <w:spacing w:val="-1"/>
          <w:sz w:val="22"/>
        </w:rPr>
        <w:t xml:space="preserve"> </w:t>
      </w:r>
      <w:r w:rsidR="00787B99" w:rsidRPr="00027248">
        <w:rPr>
          <w:sz w:val="22"/>
        </w:rPr>
        <w:t>of</w:t>
      </w:r>
      <w:r w:rsidR="00787B99" w:rsidRPr="00027248">
        <w:rPr>
          <w:spacing w:val="2"/>
          <w:sz w:val="22"/>
        </w:rPr>
        <w:t xml:space="preserve"> </w:t>
      </w:r>
      <w:r w:rsidR="00787B99" w:rsidRPr="00027248">
        <w:rPr>
          <w:b/>
          <w:sz w:val="22"/>
        </w:rPr>
        <w:t>Real</w:t>
      </w:r>
      <w:r w:rsidR="00787B99" w:rsidRPr="00027248">
        <w:rPr>
          <w:b/>
          <w:spacing w:val="-1"/>
          <w:sz w:val="22"/>
        </w:rPr>
        <w:t xml:space="preserve"> </w:t>
      </w:r>
      <w:r w:rsidR="00787B99" w:rsidRPr="00027248">
        <w:rPr>
          <w:b/>
          <w:sz w:val="22"/>
        </w:rPr>
        <w:t>1</w:t>
      </w:r>
      <w:r w:rsidR="00787B99" w:rsidRPr="00027248">
        <w:rPr>
          <w:sz w:val="22"/>
        </w:rPr>
        <w:t>.</w:t>
      </w:r>
      <w:r w:rsidRPr="0010550B">
        <w:rPr>
          <w:rFonts w:cs="Times New Roman"/>
          <w:sz w:val="22"/>
        </w:rPr>
        <w:t xml:space="preserve"> </w:t>
      </w:r>
      <w:r w:rsidRPr="00027248">
        <w:rPr>
          <w:rFonts w:cs="Times New Roman"/>
          <w:sz w:val="22"/>
        </w:rPr>
        <w:t>We have discovered the typical</w:t>
      </w:r>
      <w:r w:rsidRPr="00027248">
        <w:rPr>
          <w:rFonts w:cs="Times New Roman"/>
          <w:spacing w:val="1"/>
          <w:sz w:val="22"/>
        </w:rPr>
        <w:t xml:space="preserve"> </w:t>
      </w:r>
      <w:r w:rsidRPr="00027248">
        <w:rPr>
          <w:rFonts w:cs="Times New Roman"/>
          <w:sz w:val="22"/>
        </w:rPr>
        <w:t>Verb +</w:t>
      </w:r>
      <w:r w:rsidRPr="00027248">
        <w:rPr>
          <w:rFonts w:cs="Times New Roman"/>
          <w:spacing w:val="1"/>
          <w:sz w:val="22"/>
        </w:rPr>
        <w:t xml:space="preserve"> </w:t>
      </w:r>
      <w:r w:rsidRPr="00027248">
        <w:rPr>
          <w:rFonts w:cs="Times New Roman"/>
          <w:sz w:val="22"/>
        </w:rPr>
        <w:t>Noun combinations used in</w:t>
      </w:r>
      <w:r w:rsidRPr="00027248">
        <w:rPr>
          <w:rFonts w:cs="Times New Roman"/>
          <w:spacing w:val="65"/>
          <w:sz w:val="22"/>
        </w:rPr>
        <w:t xml:space="preserve"> </w:t>
      </w:r>
      <w:r w:rsidRPr="00027248">
        <w:rPr>
          <w:rFonts w:cs="Times New Roman"/>
          <w:sz w:val="22"/>
        </w:rPr>
        <w:t>this sense:</w:t>
      </w:r>
      <w:r w:rsidRPr="00027248">
        <w:rPr>
          <w:rFonts w:cs="Times New Roman"/>
          <w:spacing w:val="-62"/>
          <w:sz w:val="22"/>
        </w:rPr>
        <w:t xml:space="preserve"> </w:t>
      </w:r>
      <w:r>
        <w:rPr>
          <w:rFonts w:cs="Times New Roman"/>
          <w:spacing w:val="-62"/>
          <w:sz w:val="22"/>
        </w:rPr>
        <w:t xml:space="preserve"> </w:t>
      </w:r>
      <w:r w:rsidRPr="00027248">
        <w:rPr>
          <w:rFonts w:cs="Times New Roman"/>
          <w:i/>
          <w:sz w:val="22"/>
        </w:rPr>
        <w:t>to carry, to bear, to resist, to transfer, to support, to sustain, to transfer, to transmit.</w:t>
      </w:r>
      <w:r w:rsidRPr="00027248">
        <w:rPr>
          <w:rFonts w:cs="Times New Roman"/>
          <w:i/>
          <w:spacing w:val="1"/>
          <w:sz w:val="22"/>
        </w:rPr>
        <w:t xml:space="preserve"> </w:t>
      </w:r>
      <w:r w:rsidRPr="00027248">
        <w:rPr>
          <w:rFonts w:cs="Times New Roman"/>
          <w:sz w:val="22"/>
        </w:rPr>
        <w:t>Most</w:t>
      </w:r>
      <w:r w:rsidRPr="00027248">
        <w:rPr>
          <w:rFonts w:cs="Times New Roman"/>
          <w:spacing w:val="-2"/>
          <w:sz w:val="22"/>
        </w:rPr>
        <w:t xml:space="preserve"> </w:t>
      </w:r>
      <w:r w:rsidRPr="00027248">
        <w:rPr>
          <w:rFonts w:cs="Times New Roman"/>
          <w:sz w:val="22"/>
        </w:rPr>
        <w:t>of</w:t>
      </w:r>
      <w:r w:rsidRPr="00027248">
        <w:rPr>
          <w:rFonts w:cs="Times New Roman"/>
          <w:spacing w:val="-2"/>
          <w:sz w:val="22"/>
        </w:rPr>
        <w:t xml:space="preserve"> </w:t>
      </w:r>
      <w:r w:rsidRPr="00027248">
        <w:rPr>
          <w:rFonts w:cs="Times New Roman"/>
          <w:sz w:val="22"/>
        </w:rPr>
        <w:t>these</w:t>
      </w:r>
      <w:r w:rsidRPr="00027248">
        <w:rPr>
          <w:rFonts w:cs="Times New Roman"/>
          <w:spacing w:val="-2"/>
          <w:sz w:val="22"/>
        </w:rPr>
        <w:t xml:space="preserve"> </w:t>
      </w:r>
      <w:r w:rsidRPr="00027248">
        <w:rPr>
          <w:rFonts w:cs="Times New Roman"/>
          <w:sz w:val="22"/>
        </w:rPr>
        <w:t>verbs</w:t>
      </w:r>
      <w:r w:rsidRPr="00027248">
        <w:rPr>
          <w:rFonts w:cs="Times New Roman"/>
          <w:spacing w:val="-2"/>
          <w:sz w:val="22"/>
        </w:rPr>
        <w:t xml:space="preserve"> </w:t>
      </w:r>
      <w:r w:rsidRPr="00027248">
        <w:rPr>
          <w:rFonts w:cs="Times New Roman"/>
          <w:sz w:val="22"/>
        </w:rPr>
        <w:t>also</w:t>
      </w:r>
      <w:r w:rsidRPr="00027248">
        <w:rPr>
          <w:rFonts w:cs="Times New Roman"/>
          <w:spacing w:val="-2"/>
          <w:sz w:val="22"/>
        </w:rPr>
        <w:t xml:space="preserve"> </w:t>
      </w:r>
      <w:r w:rsidRPr="00027248">
        <w:rPr>
          <w:rFonts w:cs="Times New Roman"/>
          <w:sz w:val="22"/>
        </w:rPr>
        <w:t>go</w:t>
      </w:r>
      <w:r w:rsidRPr="00027248">
        <w:rPr>
          <w:rFonts w:cs="Times New Roman"/>
          <w:spacing w:val="-2"/>
          <w:sz w:val="22"/>
        </w:rPr>
        <w:t xml:space="preserve"> </w:t>
      </w:r>
      <w:r w:rsidRPr="00027248">
        <w:rPr>
          <w:rFonts w:cs="Times New Roman"/>
          <w:sz w:val="22"/>
        </w:rPr>
        <w:t xml:space="preserve">with </w:t>
      </w:r>
      <w:r w:rsidRPr="00027248">
        <w:rPr>
          <w:rFonts w:cs="Times New Roman"/>
          <w:i/>
          <w:sz w:val="22"/>
        </w:rPr>
        <w:t>loads,</w:t>
      </w:r>
      <w:r w:rsidRPr="00027248">
        <w:rPr>
          <w:rFonts w:cs="Times New Roman"/>
          <w:i/>
          <w:spacing w:val="64"/>
          <w:sz w:val="22"/>
        </w:rPr>
        <w:t xml:space="preserve"> </w:t>
      </w:r>
      <w:r w:rsidRPr="00027248">
        <w:rPr>
          <w:rFonts w:cs="Times New Roman"/>
          <w:i/>
          <w:sz w:val="22"/>
        </w:rPr>
        <w:t>force,</w:t>
      </w:r>
      <w:r w:rsidRPr="00027248">
        <w:rPr>
          <w:rFonts w:cs="Times New Roman"/>
          <w:i/>
          <w:spacing w:val="1"/>
          <w:sz w:val="22"/>
        </w:rPr>
        <w:t xml:space="preserve"> </w:t>
      </w:r>
      <w:r w:rsidRPr="00027248">
        <w:rPr>
          <w:rFonts w:cs="Times New Roman"/>
          <w:i/>
          <w:sz w:val="22"/>
        </w:rPr>
        <w:t>weight,</w:t>
      </w:r>
      <w:r w:rsidRPr="00027248">
        <w:rPr>
          <w:rFonts w:cs="Times New Roman"/>
          <w:i/>
          <w:spacing w:val="-2"/>
          <w:sz w:val="22"/>
        </w:rPr>
        <w:t xml:space="preserve"> </w:t>
      </w:r>
      <w:r w:rsidRPr="00027248">
        <w:rPr>
          <w:rFonts w:cs="Times New Roman"/>
          <w:i/>
          <w:sz w:val="22"/>
        </w:rPr>
        <w:t>truck,</w:t>
      </w:r>
      <w:r w:rsidRPr="00027248">
        <w:rPr>
          <w:rFonts w:cs="Times New Roman"/>
          <w:i/>
          <w:spacing w:val="-2"/>
          <w:sz w:val="22"/>
        </w:rPr>
        <w:t xml:space="preserve"> </w:t>
      </w:r>
      <w:r w:rsidRPr="00027248">
        <w:rPr>
          <w:rFonts w:cs="Times New Roman"/>
          <w:i/>
          <w:sz w:val="22"/>
        </w:rPr>
        <w:t>compression,</w:t>
      </w:r>
      <w:r w:rsidRPr="00027248">
        <w:rPr>
          <w:rFonts w:cs="Times New Roman"/>
          <w:i/>
          <w:spacing w:val="-2"/>
          <w:sz w:val="22"/>
        </w:rPr>
        <w:t xml:space="preserve"> </w:t>
      </w:r>
      <w:r w:rsidR="007A76D3">
        <w:rPr>
          <w:rFonts w:cs="Times New Roman"/>
          <w:i/>
          <w:sz w:val="22"/>
        </w:rPr>
        <w:t>tension</w:t>
      </w:r>
    </w:p>
    <w:p w14:paraId="554AE912" w14:textId="4590E1E1" w:rsidR="00B92790" w:rsidRPr="007A76D3" w:rsidRDefault="007A76D3" w:rsidP="007A76D3">
      <w:pPr>
        <w:rPr>
          <w:rFonts w:cs="Times New Roman"/>
          <w:i/>
          <w:sz w:val="22"/>
        </w:rPr>
      </w:pPr>
      <w:r>
        <w:rPr>
          <w:b/>
        </w:rPr>
        <w:t>-</w:t>
      </w:r>
      <w:r w:rsidR="00CF53F8">
        <w:rPr>
          <w:b/>
          <w:sz w:val="22"/>
        </w:rPr>
        <w:t xml:space="preserve"> </w:t>
      </w:r>
      <w:r w:rsidR="00CF53F8" w:rsidRPr="00CF53F8">
        <w:rPr>
          <w:b/>
        </w:rPr>
        <w:t>Fact</w:t>
      </w:r>
      <w:r w:rsidR="00CF53F8" w:rsidRPr="00CF53F8">
        <w:rPr>
          <w:b/>
          <w:spacing w:val="-2"/>
        </w:rPr>
        <w:t xml:space="preserve"> </w:t>
      </w:r>
      <w:r w:rsidR="00CF53F8" w:rsidRPr="00CF53F8">
        <w:rPr>
          <w:b/>
        </w:rPr>
        <w:t>2</w:t>
      </w:r>
      <w:r w:rsidR="00CF53F8" w:rsidRPr="00CF53F8">
        <w:rPr>
          <w:b/>
          <w:spacing w:val="-1"/>
        </w:rPr>
        <w:t xml:space="preserve"> </w:t>
      </w:r>
      <w:r w:rsidR="00CF53F8" w:rsidRPr="00CF53F8">
        <w:rPr>
          <w:b/>
        </w:rPr>
        <w:t>(N</w:t>
      </w:r>
      <w:r w:rsidR="00CF53F8" w:rsidRPr="00CF53F8">
        <w:rPr>
          <w:b/>
          <w:spacing w:val="-1"/>
        </w:rPr>
        <w:t xml:space="preserve"> </w:t>
      </w:r>
      <w:r w:rsidR="00CF53F8" w:rsidRPr="00CF53F8">
        <w:rPr>
          <w:b/>
        </w:rPr>
        <w:t>+ V</w:t>
      </w:r>
      <w:r>
        <w:rPr>
          <w:b/>
        </w:rPr>
        <w:t xml:space="preserve"> )</w:t>
      </w:r>
      <w:r w:rsidR="00CF53F8" w:rsidRPr="00CF53F8">
        <w:rPr>
          <w:b/>
        </w:rPr>
        <w:t xml:space="preserve">: </w:t>
      </w:r>
      <w:r w:rsidR="00CF53F8" w:rsidRPr="00CF53F8">
        <w:rPr>
          <w:sz w:val="22"/>
        </w:rPr>
        <w:t>LF</w:t>
      </w:r>
      <w:r w:rsidR="00CF53F8" w:rsidRPr="00CF53F8">
        <w:rPr>
          <w:spacing w:val="-2"/>
          <w:sz w:val="22"/>
        </w:rPr>
        <w:t xml:space="preserve"> </w:t>
      </w:r>
      <w:r w:rsidR="00787B99" w:rsidRPr="00CF53F8">
        <w:rPr>
          <w:sz w:val="22"/>
        </w:rPr>
        <w:t xml:space="preserve">Fact 2 is defined as </w:t>
      </w:r>
      <w:r w:rsidR="00787B99" w:rsidRPr="00CF53F8">
        <w:rPr>
          <w:i/>
          <w:sz w:val="22"/>
        </w:rPr>
        <w:t xml:space="preserve">Fulfillment </w:t>
      </w:r>
      <w:r w:rsidR="00787B99" w:rsidRPr="00CF53F8">
        <w:rPr>
          <w:sz w:val="22"/>
        </w:rPr>
        <w:t>verbs that also mean to fulfill</w:t>
      </w:r>
      <w:r w:rsidR="00787B99" w:rsidRPr="00CF53F8">
        <w:rPr>
          <w:spacing w:val="1"/>
          <w:sz w:val="22"/>
        </w:rPr>
        <w:t xml:space="preserve"> </w:t>
      </w:r>
      <w:r w:rsidR="00787B99" w:rsidRPr="00CF53F8">
        <w:rPr>
          <w:sz w:val="22"/>
        </w:rPr>
        <w:t>the requirements of L (key word noun) = to do with L what you are supposed to do</w:t>
      </w:r>
      <w:r w:rsidR="00787B99" w:rsidRPr="00CF53F8">
        <w:rPr>
          <w:spacing w:val="1"/>
          <w:sz w:val="22"/>
        </w:rPr>
        <w:t xml:space="preserve"> </w:t>
      </w:r>
      <w:r w:rsidR="00787B99" w:rsidRPr="00CF53F8">
        <w:rPr>
          <w:sz w:val="22"/>
        </w:rPr>
        <w:t>with L, or L fulfills its requirements. Fact 2 takes L (key word noun) as its Dsynt</w:t>
      </w:r>
      <w:r w:rsidR="00787B99" w:rsidRPr="00CF53F8">
        <w:rPr>
          <w:spacing w:val="1"/>
          <w:sz w:val="22"/>
        </w:rPr>
        <w:t xml:space="preserve"> </w:t>
      </w:r>
      <w:r w:rsidR="00787B99" w:rsidRPr="00CF53F8">
        <w:rPr>
          <w:sz w:val="22"/>
        </w:rPr>
        <w:t>actant I. In this case, the key Noun is the subject of the sentence. This makes the</w:t>
      </w:r>
      <w:r w:rsidR="00787B99" w:rsidRPr="00CF53F8">
        <w:rPr>
          <w:spacing w:val="1"/>
          <w:sz w:val="22"/>
        </w:rPr>
        <w:t xml:space="preserve"> </w:t>
      </w:r>
      <w:r w:rsidR="00787B99" w:rsidRPr="00CF53F8">
        <w:rPr>
          <w:sz w:val="22"/>
        </w:rPr>
        <w:t>combination with to Noun + Verb rather than Verb + Noun like in the</w:t>
      </w:r>
      <w:r w:rsidR="00787B99" w:rsidRPr="00CF53F8">
        <w:rPr>
          <w:spacing w:val="65"/>
          <w:sz w:val="22"/>
        </w:rPr>
        <w:t xml:space="preserve"> </w:t>
      </w:r>
      <w:r w:rsidR="00787B99" w:rsidRPr="00CF53F8">
        <w:rPr>
          <w:sz w:val="22"/>
        </w:rPr>
        <w:t>Fact 1 and</w:t>
      </w:r>
      <w:r w:rsidR="00787B99" w:rsidRPr="00CF53F8">
        <w:rPr>
          <w:spacing w:val="1"/>
          <w:sz w:val="22"/>
        </w:rPr>
        <w:t xml:space="preserve"> </w:t>
      </w:r>
      <w:r w:rsidR="00787B99" w:rsidRPr="00CF53F8">
        <w:rPr>
          <w:sz w:val="22"/>
        </w:rPr>
        <w:t>Fact</w:t>
      </w:r>
      <w:r w:rsidR="00787B99" w:rsidRPr="00CF53F8">
        <w:rPr>
          <w:spacing w:val="8"/>
          <w:sz w:val="22"/>
        </w:rPr>
        <w:t xml:space="preserve"> </w:t>
      </w:r>
      <w:r w:rsidR="00787B99" w:rsidRPr="00CF53F8">
        <w:rPr>
          <w:sz w:val="22"/>
        </w:rPr>
        <w:t>2</w:t>
      </w:r>
      <w:r w:rsidR="00787B99" w:rsidRPr="00CF53F8">
        <w:rPr>
          <w:spacing w:val="8"/>
          <w:sz w:val="22"/>
        </w:rPr>
        <w:t xml:space="preserve"> </w:t>
      </w:r>
      <w:r w:rsidR="00787B99" w:rsidRPr="00CF53F8">
        <w:rPr>
          <w:sz w:val="22"/>
        </w:rPr>
        <w:t>(the</w:t>
      </w:r>
      <w:r w:rsidR="00787B99" w:rsidRPr="00CF53F8">
        <w:rPr>
          <w:spacing w:val="1"/>
          <w:sz w:val="22"/>
        </w:rPr>
        <w:t xml:space="preserve"> </w:t>
      </w:r>
      <w:r w:rsidR="00787B99" w:rsidRPr="00CF53F8">
        <w:rPr>
          <w:sz w:val="22"/>
        </w:rPr>
        <w:t>key</w:t>
      </w:r>
      <w:r w:rsidR="00787B99" w:rsidRPr="00CF53F8">
        <w:rPr>
          <w:spacing w:val="3"/>
          <w:sz w:val="22"/>
        </w:rPr>
        <w:t xml:space="preserve"> </w:t>
      </w:r>
      <w:r w:rsidR="00787B99" w:rsidRPr="00CF53F8">
        <w:rPr>
          <w:sz w:val="22"/>
        </w:rPr>
        <w:t>noun is</w:t>
      </w:r>
      <w:r w:rsidR="00787B99" w:rsidRPr="00CF53F8">
        <w:rPr>
          <w:spacing w:val="2"/>
          <w:sz w:val="22"/>
        </w:rPr>
        <w:t xml:space="preserve"> </w:t>
      </w:r>
      <w:r w:rsidR="00787B99" w:rsidRPr="00CF53F8">
        <w:rPr>
          <w:sz w:val="22"/>
        </w:rPr>
        <w:t>the</w:t>
      </w:r>
      <w:r w:rsidR="00787B99" w:rsidRPr="00CF53F8">
        <w:rPr>
          <w:spacing w:val="1"/>
          <w:sz w:val="22"/>
        </w:rPr>
        <w:t xml:space="preserve"> </w:t>
      </w:r>
      <w:r w:rsidR="00787B99" w:rsidRPr="00CF53F8">
        <w:rPr>
          <w:sz w:val="22"/>
        </w:rPr>
        <w:t>Object).</w:t>
      </w:r>
      <w:r w:rsidR="00787B99" w:rsidRPr="00CF53F8">
        <w:rPr>
          <w:spacing w:val="13"/>
          <w:sz w:val="22"/>
        </w:rPr>
        <w:t xml:space="preserve"> </w:t>
      </w:r>
      <w:r w:rsidR="00787B99" w:rsidRPr="00CF53F8">
        <w:rPr>
          <w:sz w:val="22"/>
        </w:rPr>
        <w:t>This is the</w:t>
      </w:r>
      <w:r w:rsidR="00787B99" w:rsidRPr="00CF53F8">
        <w:rPr>
          <w:spacing w:val="1"/>
          <w:sz w:val="22"/>
        </w:rPr>
        <w:t xml:space="preserve"> </w:t>
      </w:r>
      <w:r w:rsidR="00787B99" w:rsidRPr="00CF53F8">
        <w:rPr>
          <w:sz w:val="22"/>
        </w:rPr>
        <w:t>key</w:t>
      </w:r>
      <w:r w:rsidR="00787B99" w:rsidRPr="00CF53F8">
        <w:rPr>
          <w:spacing w:val="2"/>
          <w:sz w:val="22"/>
        </w:rPr>
        <w:t xml:space="preserve"> </w:t>
      </w:r>
      <w:r w:rsidR="00787B99" w:rsidRPr="00CF53F8">
        <w:rPr>
          <w:sz w:val="22"/>
        </w:rPr>
        <w:t>difference</w:t>
      </w:r>
      <w:r w:rsidR="00787B99" w:rsidRPr="00CF53F8">
        <w:rPr>
          <w:spacing w:val="1"/>
          <w:sz w:val="22"/>
        </w:rPr>
        <w:t xml:space="preserve"> </w:t>
      </w:r>
      <w:r w:rsidR="00787B99" w:rsidRPr="00CF53F8">
        <w:rPr>
          <w:sz w:val="22"/>
        </w:rPr>
        <w:t>from</w:t>
      </w:r>
      <w:r w:rsidR="00787B99" w:rsidRPr="00CF53F8">
        <w:rPr>
          <w:spacing w:val="5"/>
          <w:sz w:val="22"/>
        </w:rPr>
        <w:t xml:space="preserve"> </w:t>
      </w:r>
      <w:r w:rsidR="00787B99" w:rsidRPr="00CF53F8">
        <w:rPr>
          <w:sz w:val="22"/>
        </w:rPr>
        <w:t>Fact</w:t>
      </w:r>
      <w:r w:rsidR="00787B99" w:rsidRPr="00CF53F8">
        <w:rPr>
          <w:spacing w:val="8"/>
          <w:sz w:val="22"/>
        </w:rPr>
        <w:t xml:space="preserve"> </w:t>
      </w:r>
      <w:r w:rsidR="00787B99" w:rsidRPr="00CF53F8">
        <w:rPr>
          <w:sz w:val="22"/>
        </w:rPr>
        <w:t>1</w:t>
      </w:r>
      <w:r w:rsidR="00787B99" w:rsidRPr="00CF53F8">
        <w:rPr>
          <w:spacing w:val="1"/>
          <w:sz w:val="22"/>
        </w:rPr>
        <w:t xml:space="preserve"> </w:t>
      </w:r>
      <w:r w:rsidR="00787B99" w:rsidRPr="00CF53F8">
        <w:rPr>
          <w:sz w:val="22"/>
        </w:rPr>
        <w:t>and</w:t>
      </w:r>
      <w:r w:rsidR="00787B99" w:rsidRPr="00CF53F8">
        <w:rPr>
          <w:spacing w:val="1"/>
          <w:sz w:val="22"/>
        </w:rPr>
        <w:t xml:space="preserve"> </w:t>
      </w:r>
      <w:r w:rsidR="00787B99" w:rsidRPr="00CF53F8">
        <w:rPr>
          <w:sz w:val="22"/>
        </w:rPr>
        <w:t>Fact</w:t>
      </w:r>
      <w:r w:rsidR="00787B99" w:rsidRPr="00CF53F8">
        <w:rPr>
          <w:spacing w:val="8"/>
          <w:sz w:val="22"/>
        </w:rPr>
        <w:t xml:space="preserve"> </w:t>
      </w:r>
      <w:r w:rsidR="00787B99" w:rsidRPr="00CF53F8">
        <w:rPr>
          <w:sz w:val="22"/>
        </w:rPr>
        <w:t>2.</w:t>
      </w:r>
      <w:r w:rsidR="00FA6B13" w:rsidRPr="00CF53F8">
        <w:rPr>
          <w:sz w:val="22"/>
        </w:rPr>
        <w:t xml:space="preserve"> </w:t>
      </w:r>
      <w:r w:rsidR="00787B99" w:rsidRPr="00CF53F8">
        <w:rPr>
          <w:sz w:val="22"/>
        </w:rPr>
        <w:t>The action is directed to the object, so this combination is closely connected to 3</w:t>
      </w:r>
      <w:r w:rsidR="00787B99" w:rsidRPr="00CF53F8">
        <w:rPr>
          <w:spacing w:val="1"/>
          <w:sz w:val="22"/>
        </w:rPr>
        <w:t xml:space="preserve"> </w:t>
      </w:r>
      <w:r w:rsidR="00787B99" w:rsidRPr="00CF53F8">
        <w:rPr>
          <w:sz w:val="22"/>
        </w:rPr>
        <w:t>elements: Subject + Verb + Object as the superficial structure. Fact 2 is very popular</w:t>
      </w:r>
      <w:r w:rsidR="00787B99" w:rsidRPr="00CF53F8">
        <w:rPr>
          <w:spacing w:val="1"/>
          <w:sz w:val="22"/>
        </w:rPr>
        <w:t xml:space="preserve"> </w:t>
      </w:r>
      <w:r w:rsidR="00787B99" w:rsidRPr="00CF53F8">
        <w:rPr>
          <w:sz w:val="22"/>
        </w:rPr>
        <w:t>in HBD Event. Below are some examples for illustration. This denotes the function of</w:t>
      </w:r>
      <w:r w:rsidR="00787B99" w:rsidRPr="00CF53F8">
        <w:rPr>
          <w:spacing w:val="1"/>
          <w:sz w:val="22"/>
        </w:rPr>
        <w:t xml:space="preserve"> </w:t>
      </w:r>
      <w:r w:rsidR="00787B99" w:rsidRPr="00CF53F8">
        <w:rPr>
          <w:sz w:val="22"/>
        </w:rPr>
        <w:t>the</w:t>
      </w:r>
      <w:r w:rsidR="00787B99" w:rsidRPr="00CF53F8">
        <w:rPr>
          <w:spacing w:val="49"/>
          <w:sz w:val="22"/>
        </w:rPr>
        <w:t xml:space="preserve"> </w:t>
      </w:r>
      <w:r w:rsidR="00787B99" w:rsidRPr="00CF53F8">
        <w:rPr>
          <w:sz w:val="22"/>
        </w:rPr>
        <w:t>key</w:t>
      </w:r>
      <w:r w:rsidR="00787B99" w:rsidRPr="00CF53F8">
        <w:rPr>
          <w:spacing w:val="49"/>
          <w:sz w:val="22"/>
        </w:rPr>
        <w:t xml:space="preserve"> </w:t>
      </w:r>
      <w:r w:rsidR="00787B99" w:rsidRPr="00CF53F8">
        <w:rPr>
          <w:sz w:val="22"/>
        </w:rPr>
        <w:t>word</w:t>
      </w:r>
      <w:r w:rsidR="00787B99" w:rsidRPr="00CF53F8">
        <w:rPr>
          <w:spacing w:val="49"/>
          <w:sz w:val="22"/>
        </w:rPr>
        <w:t xml:space="preserve"> </w:t>
      </w:r>
      <w:r w:rsidR="00787B99" w:rsidRPr="00CF53F8">
        <w:rPr>
          <w:sz w:val="22"/>
        </w:rPr>
        <w:t>noun</w:t>
      </w:r>
      <w:r w:rsidR="00787B99" w:rsidRPr="00CF53F8">
        <w:rPr>
          <w:spacing w:val="48"/>
          <w:sz w:val="22"/>
        </w:rPr>
        <w:t xml:space="preserve"> </w:t>
      </w:r>
      <w:r w:rsidR="00787B99" w:rsidRPr="00CF53F8">
        <w:rPr>
          <w:sz w:val="22"/>
        </w:rPr>
        <w:t>as</w:t>
      </w:r>
      <w:r w:rsidR="00787B99" w:rsidRPr="00CF53F8">
        <w:rPr>
          <w:spacing w:val="51"/>
          <w:sz w:val="22"/>
        </w:rPr>
        <w:t xml:space="preserve"> </w:t>
      </w:r>
      <w:r w:rsidR="00787B99" w:rsidRPr="00CF53F8">
        <w:rPr>
          <w:sz w:val="22"/>
        </w:rPr>
        <w:t>the</w:t>
      </w:r>
      <w:r w:rsidR="00787B99" w:rsidRPr="00CF53F8">
        <w:rPr>
          <w:spacing w:val="49"/>
          <w:sz w:val="22"/>
        </w:rPr>
        <w:t xml:space="preserve"> </w:t>
      </w:r>
      <w:r w:rsidR="00787B99" w:rsidRPr="00CF53F8">
        <w:rPr>
          <w:sz w:val="22"/>
        </w:rPr>
        <w:t>subject.</w:t>
      </w:r>
      <w:r w:rsidR="00787B99" w:rsidRPr="00CF53F8">
        <w:rPr>
          <w:spacing w:val="49"/>
          <w:sz w:val="22"/>
        </w:rPr>
        <w:t xml:space="preserve"> </w:t>
      </w:r>
      <w:r w:rsidR="00787B99" w:rsidRPr="00CF53F8">
        <w:rPr>
          <w:sz w:val="22"/>
        </w:rPr>
        <w:t>E.g.</w:t>
      </w:r>
      <w:r w:rsidR="00787B99" w:rsidRPr="00CF53F8">
        <w:rPr>
          <w:spacing w:val="49"/>
          <w:sz w:val="22"/>
        </w:rPr>
        <w:t xml:space="preserve"> </w:t>
      </w:r>
      <w:r w:rsidR="00787B99" w:rsidRPr="00CF53F8">
        <w:rPr>
          <w:i/>
          <w:sz w:val="22"/>
        </w:rPr>
        <w:t>The</w:t>
      </w:r>
      <w:r w:rsidR="00787B99" w:rsidRPr="00CF53F8">
        <w:rPr>
          <w:i/>
          <w:spacing w:val="51"/>
          <w:sz w:val="22"/>
        </w:rPr>
        <w:t xml:space="preserve"> </w:t>
      </w:r>
      <w:r w:rsidR="00787B99" w:rsidRPr="00CF53F8">
        <w:rPr>
          <w:i/>
          <w:sz w:val="22"/>
        </w:rPr>
        <w:t>bridge</w:t>
      </w:r>
      <w:r w:rsidR="00787B99" w:rsidRPr="00CF53F8">
        <w:rPr>
          <w:i/>
          <w:spacing w:val="49"/>
          <w:sz w:val="22"/>
        </w:rPr>
        <w:t xml:space="preserve"> </w:t>
      </w:r>
      <w:r w:rsidR="00787B99" w:rsidRPr="00CF53F8">
        <w:rPr>
          <w:i/>
          <w:sz w:val="22"/>
        </w:rPr>
        <w:t>carries</w:t>
      </w:r>
      <w:r w:rsidR="00787B99" w:rsidRPr="00CF53F8">
        <w:rPr>
          <w:i/>
          <w:spacing w:val="48"/>
          <w:sz w:val="22"/>
        </w:rPr>
        <w:t xml:space="preserve"> </w:t>
      </w:r>
      <w:r w:rsidR="00787B99" w:rsidRPr="00CF53F8">
        <w:rPr>
          <w:i/>
          <w:sz w:val="22"/>
        </w:rPr>
        <w:t>traffic</w:t>
      </w:r>
      <w:r w:rsidR="00787B99" w:rsidRPr="00CF53F8">
        <w:rPr>
          <w:i/>
          <w:spacing w:val="50"/>
          <w:sz w:val="22"/>
        </w:rPr>
        <w:t xml:space="preserve"> </w:t>
      </w:r>
      <w:r w:rsidR="00787B99" w:rsidRPr="00CF53F8">
        <w:rPr>
          <w:i/>
          <w:sz w:val="22"/>
        </w:rPr>
        <w:t>loads;</w:t>
      </w:r>
      <w:r w:rsidR="00787B99" w:rsidRPr="00CF53F8">
        <w:rPr>
          <w:i/>
          <w:spacing w:val="48"/>
          <w:sz w:val="22"/>
        </w:rPr>
        <w:t xml:space="preserve"> </w:t>
      </w:r>
      <w:r w:rsidR="00787B99" w:rsidRPr="00CF53F8">
        <w:rPr>
          <w:i/>
          <w:sz w:val="22"/>
        </w:rPr>
        <w:t>The</w:t>
      </w:r>
      <w:r w:rsidR="00787B99" w:rsidRPr="00CF53F8">
        <w:rPr>
          <w:i/>
          <w:spacing w:val="50"/>
          <w:sz w:val="22"/>
        </w:rPr>
        <w:t xml:space="preserve"> </w:t>
      </w:r>
      <w:r w:rsidR="00787B99" w:rsidRPr="00CF53F8">
        <w:rPr>
          <w:i/>
          <w:sz w:val="22"/>
        </w:rPr>
        <w:t>arch</w:t>
      </w:r>
      <w:r w:rsidR="00787B99" w:rsidRPr="00CF53F8">
        <w:rPr>
          <w:i/>
          <w:spacing w:val="-62"/>
          <w:sz w:val="22"/>
        </w:rPr>
        <w:t xml:space="preserve"> </w:t>
      </w:r>
      <w:r>
        <w:rPr>
          <w:i/>
          <w:spacing w:val="-62"/>
          <w:sz w:val="22"/>
        </w:rPr>
        <w:t xml:space="preserve">    </w:t>
      </w:r>
      <w:r w:rsidR="00787B99" w:rsidRPr="00CF53F8">
        <w:rPr>
          <w:i/>
          <w:sz w:val="22"/>
        </w:rPr>
        <w:t>resists the thrust; The truss strengthens (the bridge); The foundations support (the</w:t>
      </w:r>
      <w:r w:rsidR="00787B99" w:rsidRPr="00CF53F8">
        <w:rPr>
          <w:i/>
          <w:spacing w:val="1"/>
          <w:sz w:val="22"/>
        </w:rPr>
        <w:t xml:space="preserve"> </w:t>
      </w:r>
      <w:r w:rsidR="00787B99" w:rsidRPr="00CF53F8">
        <w:rPr>
          <w:i/>
          <w:sz w:val="22"/>
        </w:rPr>
        <w:t>deck).</w:t>
      </w:r>
      <w:r w:rsidR="00787B99" w:rsidRPr="00CF53F8">
        <w:rPr>
          <w:sz w:val="22"/>
        </w:rPr>
        <w:t>The</w:t>
      </w:r>
      <w:r w:rsidR="00787B99" w:rsidRPr="00CF53F8">
        <w:rPr>
          <w:spacing w:val="1"/>
          <w:sz w:val="22"/>
        </w:rPr>
        <w:t xml:space="preserve"> </w:t>
      </w:r>
      <w:r w:rsidR="00787B99" w:rsidRPr="00CF53F8">
        <w:rPr>
          <w:sz w:val="22"/>
        </w:rPr>
        <w:t>total</w:t>
      </w:r>
      <w:r w:rsidR="00787B99" w:rsidRPr="00CF53F8">
        <w:rPr>
          <w:spacing w:val="1"/>
          <w:sz w:val="22"/>
        </w:rPr>
        <w:t xml:space="preserve"> </w:t>
      </w:r>
      <w:r w:rsidR="00787B99" w:rsidRPr="00CF53F8">
        <w:rPr>
          <w:sz w:val="22"/>
        </w:rPr>
        <w:t>number</w:t>
      </w:r>
      <w:r w:rsidR="00787B99" w:rsidRPr="00CF53F8">
        <w:rPr>
          <w:spacing w:val="1"/>
          <w:sz w:val="22"/>
        </w:rPr>
        <w:t xml:space="preserve"> </w:t>
      </w:r>
      <w:r w:rsidR="00787B99" w:rsidRPr="00CF53F8">
        <w:rPr>
          <w:sz w:val="22"/>
        </w:rPr>
        <w:t>of</w:t>
      </w:r>
      <w:r w:rsidR="00787B99" w:rsidRPr="00CF53F8">
        <w:rPr>
          <w:spacing w:val="1"/>
          <w:sz w:val="22"/>
        </w:rPr>
        <w:t xml:space="preserve"> </w:t>
      </w:r>
      <w:r w:rsidR="00787B99" w:rsidRPr="00CF53F8">
        <w:rPr>
          <w:sz w:val="22"/>
        </w:rPr>
        <w:t>LR</w:t>
      </w:r>
      <w:r w:rsidR="00787B99" w:rsidRPr="00CF53F8">
        <w:rPr>
          <w:spacing w:val="1"/>
          <w:sz w:val="22"/>
        </w:rPr>
        <w:t xml:space="preserve"> </w:t>
      </w:r>
      <w:r w:rsidR="00787B99" w:rsidRPr="00CF53F8">
        <w:rPr>
          <w:sz w:val="22"/>
        </w:rPr>
        <w:t>Fact</w:t>
      </w:r>
      <w:r w:rsidR="00787B99" w:rsidRPr="00CF53F8">
        <w:rPr>
          <w:spacing w:val="1"/>
          <w:sz w:val="22"/>
        </w:rPr>
        <w:t xml:space="preserve"> </w:t>
      </w:r>
      <w:r w:rsidR="00787B99" w:rsidRPr="00CF53F8">
        <w:rPr>
          <w:sz w:val="22"/>
        </w:rPr>
        <w:t>2</w:t>
      </w:r>
      <w:r w:rsidR="00787B99" w:rsidRPr="00CF53F8">
        <w:rPr>
          <w:spacing w:val="1"/>
          <w:sz w:val="22"/>
        </w:rPr>
        <w:t xml:space="preserve"> </w:t>
      </w:r>
      <w:r w:rsidR="00787B99" w:rsidRPr="00CF53F8">
        <w:rPr>
          <w:sz w:val="22"/>
        </w:rPr>
        <w:t>is</w:t>
      </w:r>
      <w:r w:rsidR="00787B99" w:rsidRPr="00CF53F8">
        <w:rPr>
          <w:spacing w:val="1"/>
          <w:sz w:val="22"/>
        </w:rPr>
        <w:t xml:space="preserve"> </w:t>
      </w:r>
      <w:r w:rsidR="00787B99" w:rsidRPr="00CF53F8">
        <w:rPr>
          <w:sz w:val="22"/>
        </w:rPr>
        <w:t>122</w:t>
      </w:r>
      <w:r w:rsidR="00787B99" w:rsidRPr="00CF53F8">
        <w:rPr>
          <w:spacing w:val="1"/>
          <w:sz w:val="22"/>
        </w:rPr>
        <w:t xml:space="preserve"> </w:t>
      </w:r>
      <w:r w:rsidR="00787B99" w:rsidRPr="00CF53F8">
        <w:rPr>
          <w:sz w:val="22"/>
        </w:rPr>
        <w:t>relations.</w:t>
      </w:r>
      <w:r w:rsidR="00787B99" w:rsidRPr="00CF53F8">
        <w:rPr>
          <w:spacing w:val="1"/>
          <w:sz w:val="22"/>
        </w:rPr>
        <w:t xml:space="preserve"> </w:t>
      </w:r>
      <w:r w:rsidR="00787B99" w:rsidRPr="00CF53F8">
        <w:rPr>
          <w:sz w:val="22"/>
        </w:rPr>
        <w:t>They</w:t>
      </w:r>
      <w:r w:rsidR="00787B99" w:rsidRPr="00CF53F8">
        <w:rPr>
          <w:spacing w:val="1"/>
          <w:sz w:val="22"/>
        </w:rPr>
        <w:t xml:space="preserve"> </w:t>
      </w:r>
      <w:r w:rsidR="00787B99" w:rsidRPr="00CF53F8">
        <w:rPr>
          <w:sz w:val="22"/>
        </w:rPr>
        <w:t>appear</w:t>
      </w:r>
      <w:r w:rsidR="00787B99" w:rsidRPr="00CF53F8">
        <w:rPr>
          <w:spacing w:val="1"/>
          <w:sz w:val="22"/>
        </w:rPr>
        <w:t xml:space="preserve"> </w:t>
      </w:r>
      <w:r w:rsidR="00787B99" w:rsidRPr="00CF53F8">
        <w:rPr>
          <w:sz w:val="22"/>
        </w:rPr>
        <w:t>the</w:t>
      </w:r>
      <w:r w:rsidR="00787B99" w:rsidRPr="00CF53F8">
        <w:rPr>
          <w:spacing w:val="1"/>
          <w:sz w:val="22"/>
        </w:rPr>
        <w:t xml:space="preserve"> </w:t>
      </w:r>
      <w:r w:rsidR="00787B99" w:rsidRPr="00CF53F8">
        <w:rPr>
          <w:sz w:val="22"/>
        </w:rPr>
        <w:t>most</w:t>
      </w:r>
      <w:r w:rsidR="00787B99" w:rsidRPr="00CF53F8">
        <w:rPr>
          <w:spacing w:val="1"/>
          <w:sz w:val="22"/>
        </w:rPr>
        <w:t xml:space="preserve"> </w:t>
      </w:r>
      <w:r w:rsidR="00787B99" w:rsidRPr="00CF53F8">
        <w:rPr>
          <w:sz w:val="22"/>
        </w:rPr>
        <w:t xml:space="preserve">abundantly in Chapter one, which is concerned with functions of various </w:t>
      </w:r>
      <w:r w:rsidR="00787B99" w:rsidRPr="00CF53F8">
        <w:rPr>
          <w:i/>
          <w:sz w:val="22"/>
        </w:rPr>
        <w:t>bridge parts/</w:t>
      </w:r>
      <w:r w:rsidR="00787B99" w:rsidRPr="00CF53F8">
        <w:rPr>
          <w:i/>
          <w:spacing w:val="1"/>
          <w:sz w:val="22"/>
        </w:rPr>
        <w:t xml:space="preserve"> </w:t>
      </w:r>
      <w:r w:rsidR="00787B99" w:rsidRPr="00CF53F8">
        <w:rPr>
          <w:i/>
          <w:sz w:val="22"/>
        </w:rPr>
        <w:t>components/</w:t>
      </w:r>
      <w:r w:rsidR="00787B99" w:rsidRPr="00CF53F8">
        <w:rPr>
          <w:i/>
          <w:spacing w:val="1"/>
          <w:sz w:val="22"/>
        </w:rPr>
        <w:t xml:space="preserve"> </w:t>
      </w:r>
      <w:r w:rsidR="00787B99" w:rsidRPr="00CF53F8">
        <w:rPr>
          <w:i/>
          <w:sz w:val="22"/>
        </w:rPr>
        <w:t>members/</w:t>
      </w:r>
      <w:r w:rsidR="00787B99" w:rsidRPr="00CF53F8">
        <w:rPr>
          <w:i/>
          <w:spacing w:val="1"/>
          <w:sz w:val="22"/>
        </w:rPr>
        <w:t xml:space="preserve"> </w:t>
      </w:r>
      <w:r w:rsidR="00787B99" w:rsidRPr="00CF53F8">
        <w:rPr>
          <w:i/>
          <w:sz w:val="22"/>
        </w:rPr>
        <w:t>elements</w:t>
      </w:r>
      <w:r w:rsidR="00787B99" w:rsidRPr="00CF53F8">
        <w:rPr>
          <w:sz w:val="22"/>
        </w:rPr>
        <w:t>.</w:t>
      </w:r>
      <w:r w:rsidR="00787B99" w:rsidRPr="00CF53F8">
        <w:rPr>
          <w:spacing w:val="1"/>
          <w:sz w:val="22"/>
        </w:rPr>
        <w:t xml:space="preserve"> </w:t>
      </w:r>
      <w:r w:rsidR="00787B99" w:rsidRPr="00CF53F8">
        <w:rPr>
          <w:sz w:val="22"/>
        </w:rPr>
        <w:t>We</w:t>
      </w:r>
      <w:r w:rsidR="00787B99" w:rsidRPr="00CF53F8">
        <w:rPr>
          <w:spacing w:val="1"/>
          <w:sz w:val="22"/>
        </w:rPr>
        <w:t xml:space="preserve"> </w:t>
      </w:r>
      <w:r w:rsidR="00787B99" w:rsidRPr="00CF53F8">
        <w:rPr>
          <w:sz w:val="22"/>
        </w:rPr>
        <w:t>have</w:t>
      </w:r>
      <w:r w:rsidR="00787B99" w:rsidRPr="00CF53F8">
        <w:rPr>
          <w:spacing w:val="1"/>
          <w:sz w:val="22"/>
        </w:rPr>
        <w:t xml:space="preserve"> </w:t>
      </w:r>
      <w:r w:rsidR="00787B99" w:rsidRPr="00CF53F8">
        <w:rPr>
          <w:sz w:val="22"/>
        </w:rPr>
        <w:t>the</w:t>
      </w:r>
      <w:r w:rsidR="00787B99" w:rsidRPr="00CF53F8">
        <w:rPr>
          <w:spacing w:val="1"/>
          <w:sz w:val="22"/>
        </w:rPr>
        <w:t xml:space="preserve"> </w:t>
      </w:r>
      <w:r w:rsidR="00787B99" w:rsidRPr="00CF53F8">
        <w:rPr>
          <w:sz w:val="22"/>
        </w:rPr>
        <w:t>typical</w:t>
      </w:r>
      <w:r w:rsidR="00787B99" w:rsidRPr="00CF53F8">
        <w:rPr>
          <w:spacing w:val="1"/>
          <w:sz w:val="22"/>
        </w:rPr>
        <w:t xml:space="preserve"> </w:t>
      </w:r>
      <w:r w:rsidR="00787B99" w:rsidRPr="00CF53F8">
        <w:rPr>
          <w:sz w:val="22"/>
        </w:rPr>
        <w:t>types</w:t>
      </w:r>
      <w:r w:rsidR="00787B99" w:rsidRPr="00CF53F8">
        <w:rPr>
          <w:spacing w:val="1"/>
          <w:sz w:val="22"/>
        </w:rPr>
        <w:t xml:space="preserve"> </w:t>
      </w:r>
      <w:r w:rsidR="00787B99" w:rsidRPr="00CF53F8">
        <w:rPr>
          <w:sz w:val="22"/>
        </w:rPr>
        <w:t>of</w:t>
      </w:r>
      <w:r w:rsidR="00787B99" w:rsidRPr="00CF53F8">
        <w:rPr>
          <w:spacing w:val="1"/>
          <w:sz w:val="22"/>
        </w:rPr>
        <w:t xml:space="preserve"> </w:t>
      </w:r>
      <w:r w:rsidR="00787B99" w:rsidRPr="00CF53F8">
        <w:rPr>
          <w:sz w:val="22"/>
        </w:rPr>
        <w:t>combinations</w:t>
      </w:r>
      <w:r w:rsidR="00787B99" w:rsidRPr="00CF53F8">
        <w:rPr>
          <w:spacing w:val="1"/>
          <w:sz w:val="22"/>
        </w:rPr>
        <w:t xml:space="preserve"> </w:t>
      </w:r>
      <w:r w:rsidR="00787B99" w:rsidRPr="00CF53F8">
        <w:rPr>
          <w:sz w:val="22"/>
        </w:rPr>
        <w:t>as</w:t>
      </w:r>
      <w:r w:rsidR="00787B99" w:rsidRPr="00CF53F8">
        <w:rPr>
          <w:spacing w:val="1"/>
          <w:sz w:val="22"/>
        </w:rPr>
        <w:t xml:space="preserve"> </w:t>
      </w:r>
      <w:r w:rsidR="00787B99" w:rsidRPr="00CF53F8">
        <w:rPr>
          <w:sz w:val="22"/>
        </w:rPr>
        <w:t>presented in Table 5.18. The key Nouns are shown in column 1. Their functions are</w:t>
      </w:r>
      <w:r w:rsidR="00787B99" w:rsidRPr="00CF53F8">
        <w:rPr>
          <w:spacing w:val="1"/>
          <w:sz w:val="22"/>
        </w:rPr>
        <w:t xml:space="preserve"> </w:t>
      </w:r>
      <w:r w:rsidR="00787B99" w:rsidRPr="00CF53F8">
        <w:rPr>
          <w:sz w:val="22"/>
        </w:rPr>
        <w:t>presented</w:t>
      </w:r>
      <w:r w:rsidR="00787B99" w:rsidRPr="00CF53F8">
        <w:rPr>
          <w:spacing w:val="-2"/>
          <w:sz w:val="22"/>
        </w:rPr>
        <w:t xml:space="preserve"> </w:t>
      </w:r>
      <w:r w:rsidR="00787B99" w:rsidRPr="00CF53F8">
        <w:rPr>
          <w:sz w:val="22"/>
        </w:rPr>
        <w:t>in</w:t>
      </w:r>
      <w:r w:rsidR="00787B99" w:rsidRPr="00CF53F8">
        <w:rPr>
          <w:spacing w:val="1"/>
          <w:sz w:val="22"/>
        </w:rPr>
        <w:t xml:space="preserve"> </w:t>
      </w:r>
      <w:r w:rsidR="00787B99" w:rsidRPr="00CF53F8">
        <w:rPr>
          <w:sz w:val="22"/>
        </w:rPr>
        <w:t>columns</w:t>
      </w:r>
      <w:r w:rsidR="00787B99" w:rsidRPr="00CF53F8">
        <w:rPr>
          <w:spacing w:val="-2"/>
          <w:sz w:val="22"/>
        </w:rPr>
        <w:t xml:space="preserve"> </w:t>
      </w:r>
      <w:r w:rsidR="00787B99" w:rsidRPr="00CF53F8">
        <w:rPr>
          <w:sz w:val="22"/>
        </w:rPr>
        <w:t>2</w:t>
      </w:r>
      <w:r w:rsidR="00787B99" w:rsidRPr="00CF53F8">
        <w:rPr>
          <w:spacing w:val="1"/>
          <w:sz w:val="22"/>
        </w:rPr>
        <w:t xml:space="preserve"> </w:t>
      </w:r>
      <w:r w:rsidR="00787B99" w:rsidRPr="00CF53F8">
        <w:rPr>
          <w:sz w:val="22"/>
        </w:rPr>
        <w:t>(the Verb)</w:t>
      </w:r>
      <w:r w:rsidR="00787B99" w:rsidRPr="00CF53F8">
        <w:rPr>
          <w:spacing w:val="-2"/>
          <w:sz w:val="22"/>
        </w:rPr>
        <w:t xml:space="preserve"> </w:t>
      </w:r>
      <w:r w:rsidR="00787B99" w:rsidRPr="00CF53F8">
        <w:rPr>
          <w:sz w:val="22"/>
        </w:rPr>
        <w:t>and</w:t>
      </w:r>
      <w:r w:rsidR="00787B99" w:rsidRPr="00CF53F8">
        <w:rPr>
          <w:spacing w:val="-1"/>
          <w:sz w:val="22"/>
        </w:rPr>
        <w:t xml:space="preserve"> </w:t>
      </w:r>
      <w:r w:rsidR="00787B99" w:rsidRPr="00CF53F8">
        <w:rPr>
          <w:sz w:val="22"/>
        </w:rPr>
        <w:t>3</w:t>
      </w:r>
      <w:r w:rsidR="00787B99" w:rsidRPr="00CF53F8">
        <w:rPr>
          <w:spacing w:val="-2"/>
          <w:sz w:val="22"/>
        </w:rPr>
        <w:t xml:space="preserve"> </w:t>
      </w:r>
      <w:r w:rsidR="00787B99" w:rsidRPr="00CF53F8">
        <w:rPr>
          <w:sz w:val="22"/>
        </w:rPr>
        <w:t>(the</w:t>
      </w:r>
      <w:r w:rsidR="00787B99" w:rsidRPr="00CF53F8">
        <w:rPr>
          <w:spacing w:val="1"/>
          <w:sz w:val="22"/>
        </w:rPr>
        <w:t xml:space="preserve"> </w:t>
      </w:r>
      <w:r w:rsidR="00787B99" w:rsidRPr="00CF53F8">
        <w:rPr>
          <w:sz w:val="22"/>
        </w:rPr>
        <w:t>Object</w:t>
      </w:r>
      <w:r w:rsidR="00787B99" w:rsidRPr="00CF53F8">
        <w:rPr>
          <w:spacing w:val="-1"/>
          <w:sz w:val="22"/>
        </w:rPr>
        <w:t xml:space="preserve"> </w:t>
      </w:r>
      <w:r w:rsidR="00787B99" w:rsidRPr="00CF53F8">
        <w:rPr>
          <w:sz w:val="22"/>
        </w:rPr>
        <w:t>as</w:t>
      </w:r>
      <w:r w:rsidR="00787B99" w:rsidRPr="00CF53F8">
        <w:rPr>
          <w:spacing w:val="-2"/>
          <w:sz w:val="22"/>
        </w:rPr>
        <w:t xml:space="preserve"> </w:t>
      </w:r>
      <w:r w:rsidR="00787B99" w:rsidRPr="00CF53F8">
        <w:rPr>
          <w:sz w:val="22"/>
        </w:rPr>
        <w:t>the Patient</w:t>
      </w:r>
      <w:r w:rsidR="00787B99" w:rsidRPr="00CF53F8">
        <w:rPr>
          <w:spacing w:val="-1"/>
          <w:sz w:val="22"/>
        </w:rPr>
        <w:t xml:space="preserve"> </w:t>
      </w:r>
      <w:r w:rsidR="00787B99" w:rsidRPr="00CF53F8">
        <w:rPr>
          <w:sz w:val="22"/>
        </w:rPr>
        <w:t>or</w:t>
      </w:r>
      <w:r w:rsidR="00787B99" w:rsidRPr="00CF53F8">
        <w:rPr>
          <w:spacing w:val="2"/>
          <w:sz w:val="22"/>
        </w:rPr>
        <w:t xml:space="preserve"> </w:t>
      </w:r>
      <w:r w:rsidR="00787B99" w:rsidRPr="00CF53F8">
        <w:rPr>
          <w:sz w:val="22"/>
        </w:rPr>
        <w:t>Beneficiary).</w:t>
      </w:r>
      <w:r w:rsidR="00FA6B13" w:rsidRPr="00CF53F8">
        <w:rPr>
          <w:sz w:val="22"/>
        </w:rPr>
        <w:t xml:space="preserve"> W</w:t>
      </w:r>
      <w:r w:rsidR="00B92790" w:rsidRPr="00CF53F8">
        <w:rPr>
          <w:sz w:val="22"/>
        </w:rPr>
        <w:t>e illustrated various key nouns as the Subject whose functions</w:t>
      </w:r>
      <w:r w:rsidR="00B92790" w:rsidRPr="00CF53F8">
        <w:rPr>
          <w:spacing w:val="1"/>
          <w:sz w:val="22"/>
        </w:rPr>
        <w:t xml:space="preserve"> </w:t>
      </w:r>
      <w:r w:rsidR="00B92790" w:rsidRPr="00CF53F8">
        <w:rPr>
          <w:sz w:val="22"/>
        </w:rPr>
        <w:t xml:space="preserve">are denoted by the Verb </w:t>
      </w:r>
      <w:r w:rsidR="00B92790" w:rsidRPr="00CF53F8">
        <w:rPr>
          <w:i/>
          <w:sz w:val="22"/>
        </w:rPr>
        <w:t xml:space="preserve">carry </w:t>
      </w:r>
      <w:r w:rsidR="00B92790" w:rsidRPr="00CF53F8">
        <w:rPr>
          <w:sz w:val="22"/>
        </w:rPr>
        <w:t xml:space="preserve">directing to various Objects. The function of the </w:t>
      </w:r>
      <w:r w:rsidR="00B92790" w:rsidRPr="00CF53F8">
        <w:rPr>
          <w:i/>
          <w:sz w:val="22"/>
        </w:rPr>
        <w:t>bridge</w:t>
      </w:r>
      <w:r w:rsidR="00B92790" w:rsidRPr="00CF53F8">
        <w:rPr>
          <w:i/>
          <w:spacing w:val="1"/>
          <w:sz w:val="22"/>
        </w:rPr>
        <w:t xml:space="preserve"> </w:t>
      </w:r>
      <w:r w:rsidR="00B92790" w:rsidRPr="00CF53F8">
        <w:rPr>
          <w:sz w:val="22"/>
        </w:rPr>
        <w:t xml:space="preserve">is </w:t>
      </w:r>
      <w:r w:rsidR="00B92790" w:rsidRPr="00CF53F8">
        <w:rPr>
          <w:i/>
          <w:sz w:val="22"/>
        </w:rPr>
        <w:t>to carry loads</w:t>
      </w:r>
      <w:r w:rsidR="00B92790" w:rsidRPr="00CF53F8">
        <w:rPr>
          <w:sz w:val="22"/>
        </w:rPr>
        <w:t xml:space="preserve">, so </w:t>
      </w:r>
      <w:r w:rsidR="00B92790" w:rsidRPr="00CF53F8">
        <w:rPr>
          <w:i/>
          <w:sz w:val="22"/>
        </w:rPr>
        <w:t xml:space="preserve">its parts </w:t>
      </w:r>
      <w:r w:rsidR="00B92790" w:rsidRPr="00CF53F8">
        <w:rPr>
          <w:sz w:val="22"/>
        </w:rPr>
        <w:t xml:space="preserve">must be designed systematically and holistically to </w:t>
      </w:r>
      <w:r w:rsidR="00B92790" w:rsidRPr="00CF53F8">
        <w:rPr>
          <w:i/>
          <w:sz w:val="22"/>
        </w:rPr>
        <w:t>bear</w:t>
      </w:r>
      <w:r w:rsidR="00B92790" w:rsidRPr="00CF53F8">
        <w:rPr>
          <w:i/>
          <w:spacing w:val="1"/>
          <w:sz w:val="22"/>
        </w:rPr>
        <w:t xml:space="preserve"> </w:t>
      </w:r>
      <w:r w:rsidR="00B92790" w:rsidRPr="00CF53F8">
        <w:rPr>
          <w:sz w:val="22"/>
        </w:rPr>
        <w:t>the</w:t>
      </w:r>
      <w:r w:rsidR="00B92790" w:rsidRPr="00CF53F8">
        <w:rPr>
          <w:spacing w:val="-2"/>
          <w:sz w:val="22"/>
        </w:rPr>
        <w:t xml:space="preserve"> </w:t>
      </w:r>
      <w:r w:rsidR="00B92790" w:rsidRPr="00CF53F8">
        <w:rPr>
          <w:sz w:val="22"/>
        </w:rPr>
        <w:t>applied</w:t>
      </w:r>
      <w:r w:rsidR="00B92790" w:rsidRPr="00027248">
        <w:rPr>
          <w:spacing w:val="2"/>
          <w:sz w:val="22"/>
        </w:rPr>
        <w:t xml:space="preserve"> </w:t>
      </w:r>
      <w:r w:rsidR="00B92790" w:rsidRPr="00027248">
        <w:rPr>
          <w:i/>
          <w:sz w:val="22"/>
        </w:rPr>
        <w:t>loads</w:t>
      </w:r>
      <w:r w:rsidR="00B92790" w:rsidRPr="00027248">
        <w:rPr>
          <w:sz w:val="22"/>
        </w:rPr>
        <w:t>, which</w:t>
      </w:r>
      <w:r w:rsidR="00B92790" w:rsidRPr="00027248">
        <w:rPr>
          <w:spacing w:val="-1"/>
          <w:sz w:val="22"/>
        </w:rPr>
        <w:t xml:space="preserve"> </w:t>
      </w:r>
      <w:r w:rsidR="00B92790" w:rsidRPr="00027248">
        <w:rPr>
          <w:sz w:val="22"/>
        </w:rPr>
        <w:t>are</w:t>
      </w:r>
      <w:r w:rsidR="00B92790" w:rsidRPr="00027248">
        <w:rPr>
          <w:spacing w:val="-2"/>
          <w:sz w:val="22"/>
        </w:rPr>
        <w:t xml:space="preserve"> </w:t>
      </w:r>
      <w:r w:rsidR="00B92790" w:rsidRPr="00027248">
        <w:rPr>
          <w:sz w:val="22"/>
        </w:rPr>
        <w:t>extremely</w:t>
      </w:r>
      <w:r w:rsidR="00B92790" w:rsidRPr="00027248">
        <w:rPr>
          <w:spacing w:val="-1"/>
          <w:sz w:val="22"/>
        </w:rPr>
        <w:t xml:space="preserve"> </w:t>
      </w:r>
      <w:r w:rsidR="00B92790" w:rsidRPr="00027248">
        <w:rPr>
          <w:sz w:val="22"/>
        </w:rPr>
        <w:t>complicated</w:t>
      </w:r>
      <w:r w:rsidR="00B92790" w:rsidRPr="00027248">
        <w:rPr>
          <w:spacing w:val="-1"/>
          <w:sz w:val="22"/>
        </w:rPr>
        <w:t xml:space="preserve"> </w:t>
      </w:r>
      <w:r w:rsidR="00B92790" w:rsidRPr="00027248">
        <w:rPr>
          <w:sz w:val="22"/>
        </w:rPr>
        <w:t>in</w:t>
      </w:r>
      <w:r w:rsidR="00B92790" w:rsidRPr="00027248">
        <w:rPr>
          <w:spacing w:val="-2"/>
          <w:sz w:val="22"/>
        </w:rPr>
        <w:t xml:space="preserve"> </w:t>
      </w:r>
      <w:r w:rsidR="00B92790" w:rsidRPr="00027248">
        <w:rPr>
          <w:sz w:val="22"/>
        </w:rPr>
        <w:t>nature.</w:t>
      </w:r>
      <w:r w:rsidR="00FA6B13">
        <w:rPr>
          <w:sz w:val="22"/>
        </w:rPr>
        <w:t xml:space="preserve"> </w:t>
      </w:r>
      <w:r w:rsidR="00B92790" w:rsidRPr="00027248">
        <w:rPr>
          <w:sz w:val="22"/>
        </w:rPr>
        <w:t xml:space="preserve">Another function of the </w:t>
      </w:r>
      <w:r w:rsidR="00B92790" w:rsidRPr="00027248">
        <w:rPr>
          <w:i/>
          <w:sz w:val="22"/>
        </w:rPr>
        <w:t xml:space="preserve">bridge </w:t>
      </w:r>
      <w:r w:rsidR="00B92790" w:rsidRPr="00027248">
        <w:rPr>
          <w:sz w:val="22"/>
        </w:rPr>
        <w:t xml:space="preserve">is to </w:t>
      </w:r>
      <w:r w:rsidR="00B92790" w:rsidRPr="00027248">
        <w:rPr>
          <w:i/>
          <w:sz w:val="22"/>
        </w:rPr>
        <w:t xml:space="preserve">connect </w:t>
      </w:r>
      <w:r w:rsidR="00B92790" w:rsidRPr="00027248">
        <w:rPr>
          <w:sz w:val="22"/>
        </w:rPr>
        <w:t xml:space="preserve">two </w:t>
      </w:r>
      <w:r w:rsidR="00B92790" w:rsidRPr="00027248">
        <w:rPr>
          <w:i/>
          <w:sz w:val="22"/>
        </w:rPr>
        <w:t>locations/entities</w:t>
      </w:r>
      <w:r w:rsidR="00B92790" w:rsidRPr="00027248">
        <w:rPr>
          <w:sz w:val="22"/>
        </w:rPr>
        <w:t>, a set of</w:t>
      </w:r>
      <w:r w:rsidR="00B92790" w:rsidRPr="00027248">
        <w:rPr>
          <w:spacing w:val="1"/>
          <w:sz w:val="22"/>
        </w:rPr>
        <w:t xml:space="preserve"> </w:t>
      </w:r>
      <w:r w:rsidR="00B92790" w:rsidRPr="00027248">
        <w:rPr>
          <w:sz w:val="22"/>
        </w:rPr>
        <w:t xml:space="preserve">synonyms </w:t>
      </w:r>
      <w:r w:rsidR="00B92790" w:rsidRPr="00027248">
        <w:rPr>
          <w:i/>
          <w:sz w:val="22"/>
        </w:rPr>
        <w:t xml:space="preserve">(to connect/ to link/ to joint) </w:t>
      </w:r>
      <w:r w:rsidR="00B92790" w:rsidRPr="00027248">
        <w:rPr>
          <w:sz w:val="22"/>
        </w:rPr>
        <w:t>are employed to denote this function of the</w:t>
      </w:r>
      <w:r w:rsidR="00B92790" w:rsidRPr="00027248">
        <w:rPr>
          <w:spacing w:val="1"/>
          <w:sz w:val="22"/>
        </w:rPr>
        <w:t xml:space="preserve"> </w:t>
      </w:r>
      <w:r w:rsidR="00B92790" w:rsidRPr="00027248">
        <w:rPr>
          <w:i/>
          <w:sz w:val="22"/>
        </w:rPr>
        <w:t>bridge</w:t>
      </w:r>
      <w:r w:rsidR="00B92790" w:rsidRPr="00027248">
        <w:rPr>
          <w:i/>
          <w:spacing w:val="-2"/>
          <w:sz w:val="22"/>
        </w:rPr>
        <w:t xml:space="preserve"> </w:t>
      </w:r>
      <w:r w:rsidR="00B92790" w:rsidRPr="00027248">
        <w:rPr>
          <w:sz w:val="22"/>
        </w:rPr>
        <w:t>and</w:t>
      </w:r>
      <w:r w:rsidR="00B92790" w:rsidRPr="00027248">
        <w:rPr>
          <w:spacing w:val="2"/>
          <w:sz w:val="22"/>
        </w:rPr>
        <w:t xml:space="preserve"> </w:t>
      </w:r>
      <w:r w:rsidR="00B92790" w:rsidRPr="00027248">
        <w:rPr>
          <w:sz w:val="22"/>
        </w:rPr>
        <w:t>its</w:t>
      </w:r>
      <w:r w:rsidR="00B92790" w:rsidRPr="00027248">
        <w:rPr>
          <w:spacing w:val="-1"/>
          <w:sz w:val="22"/>
        </w:rPr>
        <w:t xml:space="preserve"> </w:t>
      </w:r>
      <w:r w:rsidR="00B92790" w:rsidRPr="00027248">
        <w:rPr>
          <w:i/>
          <w:sz w:val="22"/>
        </w:rPr>
        <w:t>parts</w:t>
      </w:r>
      <w:r w:rsidR="00FA6B13">
        <w:rPr>
          <w:i/>
          <w:sz w:val="22"/>
        </w:rPr>
        <w:t xml:space="preserve">. </w:t>
      </w:r>
      <w:r w:rsidR="00B92790" w:rsidRPr="00027248">
        <w:rPr>
          <w:sz w:val="22"/>
        </w:rPr>
        <w:t xml:space="preserve">Like </w:t>
      </w:r>
      <w:r w:rsidR="00B92790" w:rsidRPr="00027248">
        <w:rPr>
          <w:i/>
          <w:sz w:val="22"/>
        </w:rPr>
        <w:t>to link, to joint, to connect</w:t>
      </w:r>
      <w:r w:rsidR="00B92790" w:rsidRPr="00027248">
        <w:rPr>
          <w:sz w:val="22"/>
        </w:rPr>
        <w:t xml:space="preserve">, two typical verbs of </w:t>
      </w:r>
      <w:r w:rsidR="00B92790" w:rsidRPr="00027248">
        <w:rPr>
          <w:i/>
          <w:sz w:val="22"/>
        </w:rPr>
        <w:t xml:space="preserve">to span </w:t>
      </w:r>
      <w:r w:rsidR="00B92790" w:rsidRPr="00027248">
        <w:rPr>
          <w:sz w:val="22"/>
        </w:rPr>
        <w:t xml:space="preserve">and </w:t>
      </w:r>
      <w:r w:rsidR="00B92790" w:rsidRPr="00027248">
        <w:rPr>
          <w:i/>
          <w:sz w:val="22"/>
        </w:rPr>
        <w:t xml:space="preserve">to cross </w:t>
      </w:r>
      <w:r w:rsidR="00B92790" w:rsidRPr="00027248">
        <w:rPr>
          <w:sz w:val="22"/>
        </w:rPr>
        <w:t>are</w:t>
      </w:r>
      <w:r w:rsidR="00B92790" w:rsidRPr="00027248">
        <w:rPr>
          <w:spacing w:val="1"/>
          <w:sz w:val="22"/>
        </w:rPr>
        <w:t xml:space="preserve"> </w:t>
      </w:r>
      <w:r w:rsidR="00B92790" w:rsidRPr="00027248">
        <w:rPr>
          <w:sz w:val="22"/>
        </w:rPr>
        <w:t xml:space="preserve">also used to denote the </w:t>
      </w:r>
      <w:r w:rsidR="00B92790" w:rsidRPr="00027248">
        <w:rPr>
          <w:i/>
          <w:sz w:val="22"/>
        </w:rPr>
        <w:t xml:space="preserve">function </w:t>
      </w:r>
      <w:r w:rsidR="00B92790" w:rsidRPr="00027248">
        <w:rPr>
          <w:sz w:val="22"/>
        </w:rPr>
        <w:t xml:space="preserve">of the </w:t>
      </w:r>
      <w:r w:rsidR="00B92790" w:rsidRPr="00027248">
        <w:rPr>
          <w:i/>
          <w:sz w:val="22"/>
        </w:rPr>
        <w:t xml:space="preserve">bridge </w:t>
      </w:r>
      <w:r w:rsidR="00B92790" w:rsidRPr="00027248">
        <w:rPr>
          <w:sz w:val="22"/>
        </w:rPr>
        <w:t xml:space="preserve">but their meanings are a bit different: </w:t>
      </w:r>
      <w:r w:rsidR="00B92790" w:rsidRPr="00027248">
        <w:rPr>
          <w:i/>
          <w:sz w:val="22"/>
        </w:rPr>
        <w:t>to</w:t>
      </w:r>
      <w:r w:rsidR="00B92790" w:rsidRPr="00027248">
        <w:rPr>
          <w:i/>
          <w:spacing w:val="1"/>
          <w:sz w:val="22"/>
        </w:rPr>
        <w:t xml:space="preserve"> </w:t>
      </w:r>
      <w:r w:rsidR="00B92790" w:rsidRPr="00027248">
        <w:rPr>
          <w:i/>
          <w:sz w:val="22"/>
        </w:rPr>
        <w:t>connect</w:t>
      </w:r>
      <w:r w:rsidR="00B92790" w:rsidRPr="00027248">
        <w:rPr>
          <w:i/>
          <w:spacing w:val="-2"/>
          <w:sz w:val="22"/>
        </w:rPr>
        <w:t xml:space="preserve"> </w:t>
      </w:r>
      <w:r w:rsidR="00B92790" w:rsidRPr="00027248">
        <w:rPr>
          <w:sz w:val="22"/>
        </w:rPr>
        <w:t>two</w:t>
      </w:r>
      <w:r w:rsidR="00B92790" w:rsidRPr="00027248">
        <w:rPr>
          <w:spacing w:val="1"/>
          <w:sz w:val="22"/>
        </w:rPr>
        <w:t xml:space="preserve"> </w:t>
      </w:r>
      <w:r w:rsidR="00B92790" w:rsidRPr="00027248">
        <w:rPr>
          <w:sz w:val="22"/>
        </w:rPr>
        <w:t>entities</w:t>
      </w:r>
      <w:r w:rsidR="00B92790" w:rsidRPr="00027248">
        <w:rPr>
          <w:spacing w:val="1"/>
          <w:sz w:val="22"/>
        </w:rPr>
        <w:t xml:space="preserve"> </w:t>
      </w:r>
      <w:r w:rsidR="00B92790" w:rsidRPr="00027248">
        <w:rPr>
          <w:sz w:val="22"/>
        </w:rPr>
        <w:t>but</w:t>
      </w:r>
      <w:r w:rsidR="00B92790" w:rsidRPr="00027248">
        <w:rPr>
          <w:spacing w:val="1"/>
          <w:sz w:val="22"/>
        </w:rPr>
        <w:t xml:space="preserve"> </w:t>
      </w:r>
      <w:r w:rsidR="00B92790" w:rsidRPr="00027248">
        <w:rPr>
          <w:i/>
          <w:sz w:val="22"/>
        </w:rPr>
        <w:t>to</w:t>
      </w:r>
      <w:r w:rsidR="00B92790" w:rsidRPr="00027248">
        <w:rPr>
          <w:i/>
          <w:spacing w:val="-1"/>
          <w:sz w:val="22"/>
        </w:rPr>
        <w:t xml:space="preserve"> </w:t>
      </w:r>
      <w:r w:rsidR="00B92790" w:rsidRPr="00027248">
        <w:rPr>
          <w:i/>
          <w:sz w:val="22"/>
        </w:rPr>
        <w:t xml:space="preserve">span </w:t>
      </w:r>
      <w:r w:rsidR="00B92790" w:rsidRPr="00027248">
        <w:rPr>
          <w:sz w:val="22"/>
        </w:rPr>
        <w:t>one</w:t>
      </w:r>
      <w:r w:rsidR="00B92790" w:rsidRPr="00027248">
        <w:rPr>
          <w:spacing w:val="-1"/>
          <w:sz w:val="22"/>
        </w:rPr>
        <w:t xml:space="preserve"> </w:t>
      </w:r>
      <w:r w:rsidR="00B92790" w:rsidRPr="00027248">
        <w:rPr>
          <w:sz w:val="22"/>
        </w:rPr>
        <w:t>entity</w:t>
      </w:r>
      <w:r w:rsidR="00FA6B13">
        <w:rPr>
          <w:sz w:val="22"/>
        </w:rPr>
        <w:t xml:space="preserve">.  </w:t>
      </w:r>
      <w:r w:rsidR="00B92790" w:rsidRPr="00027248">
        <w:rPr>
          <w:sz w:val="22"/>
        </w:rPr>
        <w:t xml:space="preserve">The </w:t>
      </w:r>
      <w:r w:rsidR="00B92790" w:rsidRPr="00027248">
        <w:rPr>
          <w:i/>
          <w:sz w:val="22"/>
        </w:rPr>
        <w:t xml:space="preserve">bridge system </w:t>
      </w:r>
      <w:r w:rsidR="00B92790" w:rsidRPr="00027248">
        <w:rPr>
          <w:sz w:val="22"/>
        </w:rPr>
        <w:t>is sophisticated consisting of substructures, which consist of</w:t>
      </w:r>
      <w:r w:rsidR="00B92790" w:rsidRPr="00027248">
        <w:rPr>
          <w:spacing w:val="1"/>
          <w:sz w:val="22"/>
        </w:rPr>
        <w:t xml:space="preserve"> </w:t>
      </w:r>
      <w:r w:rsidR="00B92790" w:rsidRPr="00027248">
        <w:rPr>
          <w:sz w:val="22"/>
        </w:rPr>
        <w:t>parts. The Substructures and parts support each other. That is why Support is used in</w:t>
      </w:r>
      <w:r w:rsidR="00B92790" w:rsidRPr="00027248">
        <w:rPr>
          <w:spacing w:val="1"/>
          <w:sz w:val="22"/>
        </w:rPr>
        <w:t xml:space="preserve"> </w:t>
      </w:r>
      <w:r w:rsidR="00B92790" w:rsidRPr="00027248">
        <w:rPr>
          <w:sz w:val="22"/>
        </w:rPr>
        <w:t>many</w:t>
      </w:r>
      <w:r w:rsidR="00B92790" w:rsidRPr="00027248">
        <w:rPr>
          <w:spacing w:val="44"/>
          <w:sz w:val="22"/>
        </w:rPr>
        <w:t xml:space="preserve"> </w:t>
      </w:r>
      <w:r w:rsidR="00B92790" w:rsidRPr="00027248">
        <w:rPr>
          <w:sz w:val="22"/>
        </w:rPr>
        <w:t>examples</w:t>
      </w:r>
      <w:r w:rsidR="00B92790" w:rsidRPr="00027248">
        <w:rPr>
          <w:spacing w:val="44"/>
          <w:sz w:val="22"/>
        </w:rPr>
        <w:t xml:space="preserve"> </w:t>
      </w:r>
      <w:r w:rsidR="00B92790" w:rsidRPr="00027248">
        <w:rPr>
          <w:sz w:val="22"/>
        </w:rPr>
        <w:t>below</w:t>
      </w:r>
      <w:r w:rsidR="00B92790" w:rsidRPr="00027248">
        <w:rPr>
          <w:spacing w:val="46"/>
          <w:sz w:val="22"/>
        </w:rPr>
        <w:t xml:space="preserve"> </w:t>
      </w:r>
      <w:r w:rsidR="00B92790" w:rsidRPr="00027248">
        <w:rPr>
          <w:sz w:val="22"/>
        </w:rPr>
        <w:t>to</w:t>
      </w:r>
      <w:r w:rsidR="00B92790" w:rsidRPr="00027248">
        <w:rPr>
          <w:spacing w:val="44"/>
          <w:sz w:val="22"/>
        </w:rPr>
        <w:t xml:space="preserve"> </w:t>
      </w:r>
      <w:r w:rsidR="00B92790" w:rsidRPr="00027248">
        <w:rPr>
          <w:sz w:val="22"/>
        </w:rPr>
        <w:t>express</w:t>
      </w:r>
      <w:r w:rsidR="00B92790" w:rsidRPr="00027248">
        <w:rPr>
          <w:spacing w:val="44"/>
          <w:sz w:val="22"/>
        </w:rPr>
        <w:t xml:space="preserve"> </w:t>
      </w:r>
      <w:r w:rsidR="00B92790" w:rsidRPr="00027248">
        <w:rPr>
          <w:sz w:val="22"/>
        </w:rPr>
        <w:t>the</w:t>
      </w:r>
      <w:r w:rsidR="00B92790" w:rsidRPr="00027248">
        <w:rPr>
          <w:spacing w:val="44"/>
          <w:sz w:val="22"/>
        </w:rPr>
        <w:t xml:space="preserve"> </w:t>
      </w:r>
      <w:r w:rsidR="00B92790" w:rsidRPr="00027248">
        <w:rPr>
          <w:sz w:val="22"/>
        </w:rPr>
        <w:t>functions</w:t>
      </w:r>
      <w:r w:rsidR="00B92790" w:rsidRPr="00027248">
        <w:rPr>
          <w:spacing w:val="44"/>
          <w:sz w:val="22"/>
        </w:rPr>
        <w:t xml:space="preserve"> </w:t>
      </w:r>
      <w:r w:rsidR="00B92790" w:rsidRPr="00027248">
        <w:rPr>
          <w:sz w:val="22"/>
        </w:rPr>
        <w:t>of</w:t>
      </w:r>
      <w:r w:rsidR="00B92790" w:rsidRPr="00027248">
        <w:rPr>
          <w:spacing w:val="44"/>
          <w:sz w:val="22"/>
        </w:rPr>
        <w:t xml:space="preserve"> </w:t>
      </w:r>
      <w:r w:rsidR="00B92790" w:rsidRPr="00027248">
        <w:rPr>
          <w:sz w:val="22"/>
        </w:rPr>
        <w:t>various</w:t>
      </w:r>
      <w:r w:rsidR="00B92790" w:rsidRPr="00027248">
        <w:rPr>
          <w:spacing w:val="44"/>
          <w:sz w:val="22"/>
        </w:rPr>
        <w:t xml:space="preserve"> </w:t>
      </w:r>
      <w:r w:rsidR="00B92790" w:rsidRPr="00027248">
        <w:rPr>
          <w:sz w:val="22"/>
        </w:rPr>
        <w:t>parts</w:t>
      </w:r>
      <w:r w:rsidR="00B92790" w:rsidRPr="00027248">
        <w:rPr>
          <w:spacing w:val="44"/>
          <w:sz w:val="22"/>
        </w:rPr>
        <w:t xml:space="preserve"> </w:t>
      </w:r>
      <w:r w:rsidR="00B92790" w:rsidRPr="00027248">
        <w:rPr>
          <w:sz w:val="22"/>
        </w:rPr>
        <w:t>is</w:t>
      </w:r>
      <w:r w:rsidR="00B92790" w:rsidRPr="00027248">
        <w:rPr>
          <w:spacing w:val="45"/>
          <w:sz w:val="22"/>
        </w:rPr>
        <w:t xml:space="preserve"> </w:t>
      </w:r>
      <w:r w:rsidR="00B92790" w:rsidRPr="00027248">
        <w:rPr>
          <w:sz w:val="22"/>
        </w:rPr>
        <w:t>to</w:t>
      </w:r>
      <w:r w:rsidR="00B92790" w:rsidRPr="00027248">
        <w:rPr>
          <w:spacing w:val="44"/>
          <w:sz w:val="22"/>
        </w:rPr>
        <w:t xml:space="preserve"> </w:t>
      </w:r>
      <w:r w:rsidR="00B92790" w:rsidRPr="00027248">
        <w:rPr>
          <w:sz w:val="22"/>
        </w:rPr>
        <w:t>support</w:t>
      </w:r>
      <w:r w:rsidR="00B92790" w:rsidRPr="00027248">
        <w:rPr>
          <w:spacing w:val="44"/>
          <w:sz w:val="22"/>
        </w:rPr>
        <w:t xml:space="preserve"> </w:t>
      </w:r>
      <w:r w:rsidR="00B92790" w:rsidRPr="00027248">
        <w:rPr>
          <w:sz w:val="22"/>
        </w:rPr>
        <w:t>other</w:t>
      </w:r>
      <w:r w:rsidR="00B92790" w:rsidRPr="00027248">
        <w:rPr>
          <w:spacing w:val="-63"/>
          <w:sz w:val="22"/>
        </w:rPr>
        <w:t xml:space="preserve"> </w:t>
      </w:r>
      <w:r w:rsidR="00FA6B13">
        <w:rPr>
          <w:sz w:val="22"/>
        </w:rPr>
        <w:t xml:space="preserve">parts. </w:t>
      </w:r>
      <w:r w:rsidR="00B92790" w:rsidRPr="00027248">
        <w:rPr>
          <w:sz w:val="22"/>
        </w:rPr>
        <w:t xml:space="preserve">The main functions of the </w:t>
      </w:r>
      <w:r w:rsidR="00B92790" w:rsidRPr="00027248">
        <w:rPr>
          <w:i/>
          <w:sz w:val="22"/>
        </w:rPr>
        <w:t xml:space="preserve">bridge </w:t>
      </w:r>
      <w:r w:rsidR="00B92790" w:rsidRPr="00027248">
        <w:rPr>
          <w:sz w:val="22"/>
        </w:rPr>
        <w:t xml:space="preserve">is to </w:t>
      </w:r>
      <w:r w:rsidR="00B92790" w:rsidRPr="00027248">
        <w:rPr>
          <w:i/>
          <w:sz w:val="22"/>
        </w:rPr>
        <w:t xml:space="preserve">bear loads </w:t>
      </w:r>
      <w:r w:rsidR="00B92790" w:rsidRPr="00027248">
        <w:rPr>
          <w:sz w:val="22"/>
        </w:rPr>
        <w:t xml:space="preserve">and to </w:t>
      </w:r>
      <w:r w:rsidR="00B92790" w:rsidRPr="00027248">
        <w:rPr>
          <w:i/>
          <w:sz w:val="22"/>
        </w:rPr>
        <w:t xml:space="preserve">connect locations </w:t>
      </w:r>
      <w:r w:rsidR="00B92790" w:rsidRPr="00027248">
        <w:rPr>
          <w:sz w:val="22"/>
        </w:rPr>
        <w:t>and</w:t>
      </w:r>
      <w:r w:rsidR="00B92790" w:rsidRPr="00027248">
        <w:rPr>
          <w:spacing w:val="1"/>
          <w:sz w:val="22"/>
        </w:rPr>
        <w:t xml:space="preserve"> </w:t>
      </w:r>
      <w:r w:rsidR="00B92790" w:rsidRPr="00027248">
        <w:rPr>
          <w:i/>
          <w:sz w:val="22"/>
        </w:rPr>
        <w:t>entities</w:t>
      </w:r>
      <w:r w:rsidR="00B92790" w:rsidRPr="00027248">
        <w:rPr>
          <w:sz w:val="22"/>
        </w:rPr>
        <w:t xml:space="preserve">. In order to carry out these two functions successfully, its </w:t>
      </w:r>
      <w:r w:rsidR="00B92790" w:rsidRPr="00027248">
        <w:rPr>
          <w:i/>
          <w:sz w:val="22"/>
        </w:rPr>
        <w:t xml:space="preserve">parts </w:t>
      </w:r>
      <w:r w:rsidR="00B92790" w:rsidRPr="00027248">
        <w:rPr>
          <w:sz w:val="22"/>
        </w:rPr>
        <w:t>must work</w:t>
      </w:r>
      <w:r w:rsidR="00B92790" w:rsidRPr="00027248">
        <w:rPr>
          <w:spacing w:val="1"/>
          <w:sz w:val="22"/>
        </w:rPr>
        <w:t xml:space="preserve"> </w:t>
      </w:r>
      <w:r w:rsidR="00B92790" w:rsidRPr="00027248">
        <w:rPr>
          <w:sz w:val="22"/>
        </w:rPr>
        <w:t xml:space="preserve">integrally by cooperating and supporting each other to </w:t>
      </w:r>
      <w:r w:rsidR="00B92790" w:rsidRPr="00027248">
        <w:rPr>
          <w:i/>
          <w:sz w:val="22"/>
        </w:rPr>
        <w:t xml:space="preserve">resist loads </w:t>
      </w:r>
      <w:r w:rsidR="00B92790" w:rsidRPr="00027248">
        <w:rPr>
          <w:sz w:val="22"/>
        </w:rPr>
        <w:t xml:space="preserve">and </w:t>
      </w:r>
      <w:r w:rsidR="00B92790" w:rsidRPr="00027248">
        <w:rPr>
          <w:i/>
          <w:sz w:val="22"/>
        </w:rPr>
        <w:t>transmit loads</w:t>
      </w:r>
      <w:r w:rsidR="00B92790" w:rsidRPr="00027248">
        <w:rPr>
          <w:i/>
          <w:spacing w:val="1"/>
          <w:sz w:val="22"/>
        </w:rPr>
        <w:t xml:space="preserve"> </w:t>
      </w:r>
      <w:r w:rsidR="00B92790" w:rsidRPr="00027248">
        <w:rPr>
          <w:sz w:val="22"/>
        </w:rPr>
        <w:t>to</w:t>
      </w:r>
      <w:r w:rsidR="00B92790" w:rsidRPr="00027248">
        <w:rPr>
          <w:spacing w:val="-2"/>
          <w:sz w:val="22"/>
        </w:rPr>
        <w:t xml:space="preserve"> </w:t>
      </w:r>
      <w:r w:rsidR="00B92790" w:rsidRPr="00027248">
        <w:rPr>
          <w:sz w:val="22"/>
        </w:rPr>
        <w:t>the</w:t>
      </w:r>
      <w:r w:rsidR="00B92790" w:rsidRPr="00027248">
        <w:rPr>
          <w:spacing w:val="-1"/>
          <w:sz w:val="22"/>
        </w:rPr>
        <w:t xml:space="preserve"> </w:t>
      </w:r>
      <w:r w:rsidR="00B92790" w:rsidRPr="00027248">
        <w:rPr>
          <w:i/>
          <w:sz w:val="22"/>
        </w:rPr>
        <w:t>foundations</w:t>
      </w:r>
      <w:r w:rsidR="00B92790" w:rsidRPr="00027248">
        <w:rPr>
          <w:i/>
          <w:spacing w:val="2"/>
          <w:sz w:val="22"/>
        </w:rPr>
        <w:t xml:space="preserve"> </w:t>
      </w:r>
      <w:r w:rsidR="00B92790" w:rsidRPr="00027248">
        <w:rPr>
          <w:sz w:val="22"/>
        </w:rPr>
        <w:t>and</w:t>
      </w:r>
      <w:r w:rsidR="00B92790" w:rsidRPr="00027248">
        <w:rPr>
          <w:spacing w:val="2"/>
          <w:sz w:val="22"/>
        </w:rPr>
        <w:t xml:space="preserve"> </w:t>
      </w:r>
      <w:r w:rsidR="00B92790" w:rsidRPr="00027248">
        <w:rPr>
          <w:sz w:val="22"/>
        </w:rPr>
        <w:t>finally</w:t>
      </w:r>
      <w:r w:rsidR="00B92790" w:rsidRPr="00027248">
        <w:rPr>
          <w:spacing w:val="-1"/>
          <w:sz w:val="22"/>
        </w:rPr>
        <w:t xml:space="preserve"> </w:t>
      </w:r>
      <w:r w:rsidR="00B92790" w:rsidRPr="00027248">
        <w:rPr>
          <w:sz w:val="22"/>
        </w:rPr>
        <w:t>to</w:t>
      </w:r>
      <w:r w:rsidR="00B92790" w:rsidRPr="00027248">
        <w:rPr>
          <w:spacing w:val="-1"/>
          <w:sz w:val="22"/>
        </w:rPr>
        <w:t xml:space="preserve"> </w:t>
      </w:r>
      <w:r w:rsidR="00B92790" w:rsidRPr="00027248">
        <w:rPr>
          <w:sz w:val="22"/>
        </w:rPr>
        <w:t xml:space="preserve">the </w:t>
      </w:r>
      <w:r w:rsidR="00B92790" w:rsidRPr="00027248">
        <w:rPr>
          <w:i/>
          <w:sz w:val="22"/>
        </w:rPr>
        <w:t>underlying</w:t>
      </w:r>
      <w:r w:rsidR="00B92790" w:rsidRPr="00027248">
        <w:rPr>
          <w:i/>
          <w:spacing w:val="-1"/>
          <w:sz w:val="22"/>
        </w:rPr>
        <w:t xml:space="preserve"> </w:t>
      </w:r>
      <w:r w:rsidR="00B92790" w:rsidRPr="00027248">
        <w:rPr>
          <w:i/>
          <w:sz w:val="22"/>
        </w:rPr>
        <w:t>soil</w:t>
      </w:r>
      <w:r w:rsidR="00B92790" w:rsidRPr="00027248">
        <w:rPr>
          <w:sz w:val="22"/>
        </w:rPr>
        <w:t>.</w:t>
      </w:r>
    </w:p>
    <w:p w14:paraId="41B42233" w14:textId="59558424" w:rsidR="00B92790" w:rsidRPr="00981B5A" w:rsidRDefault="00CF53F8" w:rsidP="00077F63">
      <w:pPr>
        <w:pStyle w:val="Heading3"/>
        <w:rPr>
          <w:b w:val="0"/>
        </w:rPr>
      </w:pPr>
      <w:r>
        <w:lastRenderedPageBreak/>
        <w:t xml:space="preserve">- </w:t>
      </w:r>
      <w:r w:rsidR="00B92790" w:rsidRPr="00CF53F8">
        <w:t>Result</w:t>
      </w:r>
      <w:r w:rsidR="00B92790" w:rsidRPr="00CF53F8">
        <w:rPr>
          <w:spacing w:val="-1"/>
        </w:rPr>
        <w:t xml:space="preserve"> </w:t>
      </w:r>
      <w:r w:rsidR="00B92790" w:rsidRPr="00CF53F8">
        <w:t>-</w:t>
      </w:r>
      <w:r w:rsidR="00B92790" w:rsidRPr="00CF53F8">
        <w:rPr>
          <w:spacing w:val="-1"/>
        </w:rPr>
        <w:t xml:space="preserve"> </w:t>
      </w:r>
      <w:r w:rsidR="00B92790" w:rsidRPr="00CF53F8">
        <w:t>of</w:t>
      </w:r>
      <w:r w:rsidR="00B92790" w:rsidRPr="00CF53F8">
        <w:rPr>
          <w:spacing w:val="-1"/>
        </w:rPr>
        <w:t xml:space="preserve"> </w:t>
      </w:r>
      <w:r w:rsidR="00B92790" w:rsidRPr="00CF53F8">
        <w:t>(V</w:t>
      </w:r>
      <w:r w:rsidR="00B92790" w:rsidRPr="00CF53F8">
        <w:rPr>
          <w:spacing w:val="2"/>
        </w:rPr>
        <w:t xml:space="preserve"> </w:t>
      </w:r>
      <w:r w:rsidR="00B92790" w:rsidRPr="00CF53F8">
        <w:t>+</w:t>
      </w:r>
      <w:r w:rsidR="00B92790" w:rsidRPr="00CF53F8">
        <w:rPr>
          <w:spacing w:val="-1"/>
        </w:rPr>
        <w:t xml:space="preserve"> </w:t>
      </w:r>
      <w:r w:rsidR="00B92790" w:rsidRPr="00CF53F8">
        <w:t>N)</w:t>
      </w:r>
      <w:r w:rsidRPr="00CF53F8">
        <w:t xml:space="preserve">: </w:t>
      </w:r>
      <w:r w:rsidR="00B92790" w:rsidRPr="00981B5A">
        <w:rPr>
          <w:b w:val="0"/>
        </w:rPr>
        <w:t>Result-of</w:t>
      </w:r>
      <w:r w:rsidR="00B92790" w:rsidRPr="00981B5A">
        <w:rPr>
          <w:b w:val="0"/>
          <w:spacing w:val="1"/>
        </w:rPr>
        <w:t xml:space="preserve"> </w:t>
      </w:r>
      <w:r w:rsidR="00B92790" w:rsidRPr="00981B5A">
        <w:rPr>
          <w:b w:val="0"/>
        </w:rPr>
        <w:t>relation</w:t>
      </w:r>
      <w:r w:rsidR="00B92790" w:rsidRPr="00981B5A">
        <w:rPr>
          <w:b w:val="0"/>
          <w:spacing w:val="1"/>
        </w:rPr>
        <w:t xml:space="preserve"> </w:t>
      </w:r>
      <w:r w:rsidR="00B92790" w:rsidRPr="00981B5A">
        <w:rPr>
          <w:b w:val="0"/>
        </w:rPr>
        <w:t>is defined as the standard name of the result of the</w:t>
      </w:r>
      <w:r w:rsidR="00B92790" w:rsidRPr="00981B5A">
        <w:rPr>
          <w:b w:val="0"/>
          <w:spacing w:val="1"/>
        </w:rPr>
        <w:t xml:space="preserve"> </w:t>
      </w:r>
      <w:r w:rsidR="00B92790" w:rsidRPr="00981B5A">
        <w:rPr>
          <w:b w:val="0"/>
        </w:rPr>
        <w:t>situation denoted by L, which is the key word (not only verb). It originally lies in the</w:t>
      </w:r>
      <w:r w:rsidR="00B92790" w:rsidRPr="00981B5A">
        <w:rPr>
          <w:b w:val="0"/>
          <w:spacing w:val="1"/>
        </w:rPr>
        <w:t xml:space="preserve"> </w:t>
      </w:r>
      <w:r w:rsidR="00B92790" w:rsidRPr="00981B5A">
        <w:rPr>
          <w:b w:val="0"/>
        </w:rPr>
        <w:t>group of Paradigmatic Lexical Relations: Typical Nouns of Adverbials: Sres (learn) =</w:t>
      </w:r>
      <w:r w:rsidR="00B92790" w:rsidRPr="00981B5A">
        <w:rPr>
          <w:b w:val="0"/>
          <w:spacing w:val="1"/>
        </w:rPr>
        <w:t xml:space="preserve"> </w:t>
      </w:r>
      <w:r w:rsidR="00B92790" w:rsidRPr="00981B5A">
        <w:rPr>
          <w:b w:val="0"/>
        </w:rPr>
        <w:t>knowledge,</w:t>
      </w:r>
      <w:r w:rsidR="00B92790" w:rsidRPr="00981B5A">
        <w:rPr>
          <w:b w:val="0"/>
          <w:spacing w:val="45"/>
        </w:rPr>
        <w:t xml:space="preserve"> </w:t>
      </w:r>
      <w:r w:rsidR="00B92790" w:rsidRPr="00981B5A">
        <w:rPr>
          <w:b w:val="0"/>
        </w:rPr>
        <w:t>skills;</w:t>
      </w:r>
      <w:r w:rsidR="00B92790" w:rsidRPr="00981B5A">
        <w:rPr>
          <w:b w:val="0"/>
          <w:spacing w:val="46"/>
        </w:rPr>
        <w:t xml:space="preserve"> </w:t>
      </w:r>
      <w:r w:rsidR="00B92790" w:rsidRPr="00981B5A">
        <w:rPr>
          <w:b w:val="0"/>
        </w:rPr>
        <w:t>Sres</w:t>
      </w:r>
      <w:r w:rsidR="00B92790" w:rsidRPr="00981B5A">
        <w:rPr>
          <w:b w:val="0"/>
          <w:spacing w:val="44"/>
        </w:rPr>
        <w:t xml:space="preserve"> </w:t>
      </w:r>
      <w:r w:rsidR="00B92790" w:rsidRPr="00981B5A">
        <w:rPr>
          <w:b w:val="0"/>
        </w:rPr>
        <w:t>(explosion)</w:t>
      </w:r>
      <w:r w:rsidR="00B92790" w:rsidRPr="00981B5A">
        <w:rPr>
          <w:b w:val="0"/>
          <w:spacing w:val="44"/>
        </w:rPr>
        <w:t xml:space="preserve"> </w:t>
      </w:r>
      <w:r w:rsidR="00B92790" w:rsidRPr="00981B5A">
        <w:rPr>
          <w:b w:val="0"/>
        </w:rPr>
        <w:t>=</w:t>
      </w:r>
      <w:r w:rsidR="00B92790" w:rsidRPr="00981B5A">
        <w:rPr>
          <w:b w:val="0"/>
          <w:spacing w:val="44"/>
        </w:rPr>
        <w:t xml:space="preserve"> </w:t>
      </w:r>
      <w:r w:rsidR="00B92790" w:rsidRPr="00981B5A">
        <w:rPr>
          <w:b w:val="0"/>
        </w:rPr>
        <w:t>shockwave;</w:t>
      </w:r>
      <w:r w:rsidR="00B92790" w:rsidRPr="00981B5A">
        <w:rPr>
          <w:b w:val="0"/>
          <w:spacing w:val="44"/>
        </w:rPr>
        <w:t xml:space="preserve"> </w:t>
      </w:r>
      <w:r w:rsidR="00B92790" w:rsidRPr="00981B5A">
        <w:rPr>
          <w:b w:val="0"/>
        </w:rPr>
        <w:t>Sres</w:t>
      </w:r>
      <w:r w:rsidR="00B92790" w:rsidRPr="00981B5A">
        <w:rPr>
          <w:b w:val="0"/>
          <w:spacing w:val="46"/>
        </w:rPr>
        <w:t xml:space="preserve"> </w:t>
      </w:r>
      <w:r w:rsidR="00B92790" w:rsidRPr="00981B5A">
        <w:rPr>
          <w:b w:val="0"/>
        </w:rPr>
        <w:t>(copy)</w:t>
      </w:r>
      <w:r w:rsidR="00B92790" w:rsidRPr="00981B5A">
        <w:rPr>
          <w:b w:val="0"/>
          <w:spacing w:val="43"/>
        </w:rPr>
        <w:t xml:space="preserve"> </w:t>
      </w:r>
      <w:r w:rsidR="00B92790" w:rsidRPr="00981B5A">
        <w:rPr>
          <w:b w:val="0"/>
        </w:rPr>
        <w:t>=</w:t>
      </w:r>
      <w:r w:rsidR="00B92790" w:rsidRPr="00981B5A">
        <w:rPr>
          <w:b w:val="0"/>
          <w:spacing w:val="46"/>
        </w:rPr>
        <w:t xml:space="preserve"> </w:t>
      </w:r>
      <w:r w:rsidR="00B92790" w:rsidRPr="00981B5A">
        <w:rPr>
          <w:b w:val="0"/>
        </w:rPr>
        <w:t>copy/reproduction.</w:t>
      </w:r>
      <w:r w:rsidR="00B92790" w:rsidRPr="00981B5A">
        <w:rPr>
          <w:b w:val="0"/>
          <w:spacing w:val="-62"/>
        </w:rPr>
        <w:t xml:space="preserve"> </w:t>
      </w:r>
      <w:r w:rsidR="00B92790" w:rsidRPr="00981B5A">
        <w:rPr>
          <w:b w:val="0"/>
        </w:rPr>
        <w:t>The</w:t>
      </w:r>
      <w:r w:rsidR="00B92790" w:rsidRPr="00981B5A">
        <w:rPr>
          <w:b w:val="0"/>
          <w:spacing w:val="-2"/>
        </w:rPr>
        <w:t xml:space="preserve"> </w:t>
      </w:r>
      <w:r w:rsidR="00B92790" w:rsidRPr="00981B5A">
        <w:rPr>
          <w:b w:val="0"/>
        </w:rPr>
        <w:t>key</w:t>
      </w:r>
      <w:r w:rsidR="00B92790" w:rsidRPr="00981B5A">
        <w:rPr>
          <w:b w:val="0"/>
          <w:spacing w:val="-1"/>
        </w:rPr>
        <w:t xml:space="preserve"> </w:t>
      </w:r>
      <w:r w:rsidR="00B92790" w:rsidRPr="00981B5A">
        <w:rPr>
          <w:b w:val="0"/>
        </w:rPr>
        <w:t>word</w:t>
      </w:r>
      <w:r w:rsidR="00B92790" w:rsidRPr="00981B5A">
        <w:rPr>
          <w:b w:val="0"/>
          <w:spacing w:val="-1"/>
        </w:rPr>
        <w:t xml:space="preserve"> </w:t>
      </w:r>
      <w:r w:rsidR="00B92790" w:rsidRPr="00981B5A">
        <w:rPr>
          <w:b w:val="0"/>
        </w:rPr>
        <w:t>L</w:t>
      </w:r>
      <w:r w:rsidR="00B92790" w:rsidRPr="00981B5A">
        <w:rPr>
          <w:b w:val="0"/>
          <w:spacing w:val="-1"/>
        </w:rPr>
        <w:t xml:space="preserve"> </w:t>
      </w:r>
      <w:r w:rsidR="00B92790" w:rsidRPr="00981B5A">
        <w:rPr>
          <w:b w:val="0"/>
        </w:rPr>
        <w:t>is</w:t>
      </w:r>
      <w:r w:rsidR="00B92790" w:rsidRPr="00981B5A">
        <w:rPr>
          <w:b w:val="0"/>
          <w:spacing w:val="1"/>
        </w:rPr>
        <w:t xml:space="preserve"> </w:t>
      </w:r>
      <w:r w:rsidR="00B92790" w:rsidRPr="00981B5A">
        <w:rPr>
          <w:b w:val="0"/>
        </w:rPr>
        <w:t>of</w:t>
      </w:r>
      <w:r w:rsidR="00B92790" w:rsidRPr="00981B5A">
        <w:rPr>
          <w:b w:val="0"/>
          <w:spacing w:val="-1"/>
        </w:rPr>
        <w:t xml:space="preserve"> </w:t>
      </w:r>
      <w:r w:rsidR="00B92790" w:rsidRPr="00981B5A">
        <w:rPr>
          <w:b w:val="0"/>
        </w:rPr>
        <w:t>different</w:t>
      </w:r>
      <w:r w:rsidR="00B92790" w:rsidRPr="00981B5A">
        <w:rPr>
          <w:b w:val="0"/>
          <w:spacing w:val="-1"/>
        </w:rPr>
        <w:t xml:space="preserve"> </w:t>
      </w:r>
      <w:r w:rsidR="00B92790" w:rsidRPr="00981B5A">
        <w:rPr>
          <w:b w:val="0"/>
        </w:rPr>
        <w:t>parts</w:t>
      </w:r>
      <w:r w:rsidR="00B92790" w:rsidRPr="00981B5A">
        <w:rPr>
          <w:b w:val="0"/>
          <w:spacing w:val="2"/>
        </w:rPr>
        <w:t xml:space="preserve"> </w:t>
      </w:r>
      <w:r w:rsidR="00B92790" w:rsidRPr="00981B5A">
        <w:rPr>
          <w:b w:val="0"/>
        </w:rPr>
        <w:t>of</w:t>
      </w:r>
      <w:r w:rsidR="00B92790" w:rsidRPr="00981B5A">
        <w:rPr>
          <w:b w:val="0"/>
          <w:spacing w:val="-1"/>
        </w:rPr>
        <w:t xml:space="preserve"> </w:t>
      </w:r>
      <w:r w:rsidR="00B92790" w:rsidRPr="00981B5A">
        <w:rPr>
          <w:b w:val="0"/>
        </w:rPr>
        <w:t>speech.</w:t>
      </w:r>
      <w:r w:rsidR="00FA6B13" w:rsidRPr="00981B5A">
        <w:rPr>
          <w:b w:val="0"/>
        </w:rPr>
        <w:t xml:space="preserve"> </w:t>
      </w:r>
      <w:r w:rsidR="00B92790" w:rsidRPr="00981B5A">
        <w:rPr>
          <w:b w:val="0"/>
          <w:spacing w:val="-1"/>
        </w:rPr>
        <w:t>The</w:t>
      </w:r>
      <w:r w:rsidR="00B92790" w:rsidRPr="00981B5A">
        <w:rPr>
          <w:b w:val="0"/>
          <w:spacing w:val="-13"/>
        </w:rPr>
        <w:t xml:space="preserve"> </w:t>
      </w:r>
      <w:r w:rsidR="00B92790" w:rsidRPr="00981B5A">
        <w:rPr>
          <w:b w:val="0"/>
          <w:spacing w:val="-1"/>
        </w:rPr>
        <w:t>research</w:t>
      </w:r>
      <w:r w:rsidR="00FA6B13" w:rsidRPr="00981B5A">
        <w:rPr>
          <w:b w:val="0"/>
          <w:spacing w:val="-1"/>
        </w:rPr>
        <w:t>er</w:t>
      </w:r>
      <w:r w:rsidR="00B92790" w:rsidRPr="00981B5A">
        <w:rPr>
          <w:b w:val="0"/>
          <w:spacing w:val="-1"/>
        </w:rPr>
        <w:t>,</w:t>
      </w:r>
      <w:r w:rsidR="00B92790" w:rsidRPr="00981B5A">
        <w:rPr>
          <w:b w:val="0"/>
          <w:spacing w:val="-15"/>
        </w:rPr>
        <w:t xml:space="preserve"> </w:t>
      </w:r>
      <w:r w:rsidR="00B92790" w:rsidRPr="00981B5A">
        <w:rPr>
          <w:b w:val="0"/>
          <w:spacing w:val="-1"/>
        </w:rPr>
        <w:t>however,</w:t>
      </w:r>
      <w:r w:rsidR="00B92790" w:rsidRPr="00981B5A">
        <w:rPr>
          <w:b w:val="0"/>
          <w:spacing w:val="-15"/>
        </w:rPr>
        <w:t xml:space="preserve"> </w:t>
      </w:r>
      <w:r w:rsidR="00B92790" w:rsidRPr="00981B5A">
        <w:rPr>
          <w:b w:val="0"/>
          <w:spacing w:val="-1"/>
        </w:rPr>
        <w:t>only</w:t>
      </w:r>
      <w:r w:rsidR="00B92790" w:rsidRPr="00981B5A">
        <w:rPr>
          <w:b w:val="0"/>
          <w:spacing w:val="-14"/>
        </w:rPr>
        <w:t xml:space="preserve"> </w:t>
      </w:r>
      <w:r w:rsidR="00B92790" w:rsidRPr="00981B5A">
        <w:rPr>
          <w:b w:val="0"/>
          <w:spacing w:val="-1"/>
        </w:rPr>
        <w:t>investigates</w:t>
      </w:r>
      <w:r w:rsidR="00B92790" w:rsidRPr="00981B5A">
        <w:rPr>
          <w:b w:val="0"/>
          <w:spacing w:val="-15"/>
        </w:rPr>
        <w:t xml:space="preserve"> </w:t>
      </w:r>
      <w:r w:rsidR="00B92790" w:rsidRPr="00981B5A">
        <w:rPr>
          <w:b w:val="0"/>
          <w:spacing w:val="-1"/>
        </w:rPr>
        <w:t>Verb-Noun</w:t>
      </w:r>
      <w:r w:rsidR="00B92790" w:rsidRPr="00981B5A">
        <w:rPr>
          <w:b w:val="0"/>
          <w:spacing w:val="-15"/>
        </w:rPr>
        <w:t xml:space="preserve"> </w:t>
      </w:r>
      <w:r w:rsidR="00B92790" w:rsidRPr="00981B5A">
        <w:rPr>
          <w:b w:val="0"/>
        </w:rPr>
        <w:t>relation</w:t>
      </w:r>
      <w:r w:rsidR="00B92790" w:rsidRPr="00981B5A">
        <w:rPr>
          <w:b w:val="0"/>
          <w:spacing w:val="-62"/>
        </w:rPr>
        <w:t xml:space="preserve"> </w:t>
      </w:r>
      <w:r w:rsidR="00FA6B13" w:rsidRPr="00981B5A">
        <w:rPr>
          <w:b w:val="0"/>
          <w:spacing w:val="-62"/>
        </w:rPr>
        <w:t xml:space="preserve"> </w:t>
      </w:r>
      <w:r w:rsidR="00B92790" w:rsidRPr="00981B5A">
        <w:rPr>
          <w:b w:val="0"/>
        </w:rPr>
        <w:t>by clarifying the examples in TCE terminology, for example, Spray – Surface layer,</w:t>
      </w:r>
      <w:r w:rsidR="00B92790" w:rsidRPr="00981B5A">
        <w:rPr>
          <w:b w:val="0"/>
          <w:spacing w:val="1"/>
        </w:rPr>
        <w:t xml:space="preserve"> </w:t>
      </w:r>
      <w:r w:rsidR="00B92790" w:rsidRPr="00981B5A">
        <w:rPr>
          <w:b w:val="0"/>
          <w:spacing w:val="-3"/>
        </w:rPr>
        <w:t>Invent</w:t>
      </w:r>
      <w:r w:rsidR="00B92790" w:rsidRPr="00981B5A">
        <w:rPr>
          <w:b w:val="0"/>
          <w:spacing w:val="-14"/>
        </w:rPr>
        <w:t xml:space="preserve"> </w:t>
      </w:r>
      <w:r w:rsidR="00B92790" w:rsidRPr="00981B5A">
        <w:rPr>
          <w:b w:val="0"/>
          <w:spacing w:val="-3"/>
        </w:rPr>
        <w:t>–</w:t>
      </w:r>
      <w:r w:rsidR="00B92790" w:rsidRPr="00981B5A">
        <w:rPr>
          <w:b w:val="0"/>
          <w:spacing w:val="-10"/>
        </w:rPr>
        <w:t xml:space="preserve"> </w:t>
      </w:r>
      <w:r w:rsidR="00B92790" w:rsidRPr="00981B5A">
        <w:rPr>
          <w:b w:val="0"/>
          <w:spacing w:val="-3"/>
        </w:rPr>
        <w:t>Construction</w:t>
      </w:r>
      <w:r w:rsidR="00B92790" w:rsidRPr="00981B5A">
        <w:rPr>
          <w:b w:val="0"/>
          <w:spacing w:val="-13"/>
        </w:rPr>
        <w:t xml:space="preserve"> </w:t>
      </w:r>
      <w:r w:rsidR="00B92790" w:rsidRPr="00981B5A">
        <w:rPr>
          <w:b w:val="0"/>
          <w:spacing w:val="-3"/>
        </w:rPr>
        <w:t>techniques,</w:t>
      </w:r>
      <w:r w:rsidR="00B92790" w:rsidRPr="00981B5A">
        <w:rPr>
          <w:b w:val="0"/>
          <w:spacing w:val="-11"/>
        </w:rPr>
        <w:t xml:space="preserve"> </w:t>
      </w:r>
      <w:r w:rsidR="00B92790" w:rsidRPr="00981B5A">
        <w:rPr>
          <w:b w:val="0"/>
          <w:spacing w:val="-3"/>
        </w:rPr>
        <w:t>Develop</w:t>
      </w:r>
      <w:r w:rsidR="00B92790" w:rsidRPr="00981B5A">
        <w:rPr>
          <w:b w:val="0"/>
          <w:spacing w:val="-9"/>
        </w:rPr>
        <w:t xml:space="preserve"> </w:t>
      </w:r>
      <w:r w:rsidR="00B92790" w:rsidRPr="00981B5A">
        <w:rPr>
          <w:b w:val="0"/>
          <w:spacing w:val="-3"/>
        </w:rPr>
        <w:t>–</w:t>
      </w:r>
      <w:r w:rsidR="00B92790" w:rsidRPr="00981B5A">
        <w:rPr>
          <w:b w:val="0"/>
          <w:spacing w:val="-13"/>
        </w:rPr>
        <w:t xml:space="preserve"> </w:t>
      </w:r>
      <w:r w:rsidR="00B92790" w:rsidRPr="00981B5A">
        <w:rPr>
          <w:b w:val="0"/>
          <w:spacing w:val="-3"/>
        </w:rPr>
        <w:t>Compression</w:t>
      </w:r>
      <w:r w:rsidR="00B92790" w:rsidRPr="00981B5A">
        <w:rPr>
          <w:b w:val="0"/>
          <w:spacing w:val="-10"/>
        </w:rPr>
        <w:t xml:space="preserve"> </w:t>
      </w:r>
      <w:r w:rsidR="00B92790" w:rsidRPr="00981B5A">
        <w:rPr>
          <w:b w:val="0"/>
          <w:spacing w:val="-3"/>
        </w:rPr>
        <w:t>field</w:t>
      </w:r>
      <w:r w:rsidR="00B92790" w:rsidRPr="00981B5A">
        <w:rPr>
          <w:b w:val="0"/>
          <w:spacing w:val="-13"/>
        </w:rPr>
        <w:t xml:space="preserve"> </w:t>
      </w:r>
      <w:r w:rsidR="00B92790" w:rsidRPr="00981B5A">
        <w:rPr>
          <w:b w:val="0"/>
          <w:spacing w:val="-3"/>
        </w:rPr>
        <w:t>theory.</w:t>
      </w:r>
      <w:r w:rsidR="00B92790" w:rsidRPr="00981B5A">
        <w:rPr>
          <w:b w:val="0"/>
          <w:spacing w:val="44"/>
        </w:rPr>
        <w:t xml:space="preserve"> </w:t>
      </w:r>
      <w:r w:rsidR="00B92790" w:rsidRPr="00981B5A">
        <w:rPr>
          <w:b w:val="0"/>
          <w:spacing w:val="-3"/>
        </w:rPr>
        <w:t>After</w:t>
      </w:r>
      <w:r w:rsidR="00B92790" w:rsidRPr="00981B5A">
        <w:rPr>
          <w:b w:val="0"/>
          <w:spacing w:val="-11"/>
        </w:rPr>
        <w:t xml:space="preserve"> </w:t>
      </w:r>
      <w:r w:rsidR="00B92790" w:rsidRPr="00981B5A">
        <w:rPr>
          <w:b w:val="0"/>
          <w:spacing w:val="-3"/>
        </w:rPr>
        <w:t>studying</w:t>
      </w:r>
      <w:r w:rsidR="00B92790" w:rsidRPr="00981B5A">
        <w:rPr>
          <w:b w:val="0"/>
          <w:spacing w:val="-13"/>
        </w:rPr>
        <w:t xml:space="preserve"> </w:t>
      </w:r>
      <w:r w:rsidR="00B92790" w:rsidRPr="00981B5A">
        <w:rPr>
          <w:b w:val="0"/>
          <w:spacing w:val="-2"/>
        </w:rPr>
        <w:t>the</w:t>
      </w:r>
      <w:r w:rsidR="00B92790" w:rsidRPr="00981B5A">
        <w:rPr>
          <w:b w:val="0"/>
          <w:spacing w:val="-63"/>
        </w:rPr>
        <w:t xml:space="preserve"> </w:t>
      </w:r>
      <w:r w:rsidR="00B92790" w:rsidRPr="00981B5A">
        <w:rPr>
          <w:b w:val="0"/>
          <w:spacing w:val="-1"/>
        </w:rPr>
        <w:t>example</w:t>
      </w:r>
      <w:r w:rsidR="00B92790" w:rsidRPr="00981B5A">
        <w:rPr>
          <w:b w:val="0"/>
          <w:spacing w:val="-13"/>
        </w:rPr>
        <w:t xml:space="preserve"> </w:t>
      </w:r>
      <w:r w:rsidR="00B92790" w:rsidRPr="00981B5A">
        <w:rPr>
          <w:b w:val="0"/>
          <w:spacing w:val="-1"/>
        </w:rPr>
        <w:t>relations</w:t>
      </w:r>
      <w:r w:rsidR="00B92790" w:rsidRPr="00981B5A">
        <w:rPr>
          <w:b w:val="0"/>
          <w:spacing w:val="-12"/>
        </w:rPr>
        <w:t xml:space="preserve"> </w:t>
      </w:r>
      <w:r w:rsidR="00B92790" w:rsidRPr="00981B5A">
        <w:rPr>
          <w:b w:val="0"/>
          <w:spacing w:val="-1"/>
        </w:rPr>
        <w:t>in</w:t>
      </w:r>
      <w:r w:rsidR="00B92790" w:rsidRPr="00981B5A">
        <w:rPr>
          <w:b w:val="0"/>
          <w:spacing w:val="-12"/>
        </w:rPr>
        <w:t xml:space="preserve"> </w:t>
      </w:r>
      <w:r w:rsidR="00B92790" w:rsidRPr="00981B5A">
        <w:rPr>
          <w:b w:val="0"/>
          <w:spacing w:val="-1"/>
        </w:rPr>
        <w:t>the</w:t>
      </w:r>
      <w:r w:rsidR="00B92790" w:rsidRPr="00981B5A">
        <w:rPr>
          <w:b w:val="0"/>
          <w:spacing w:val="-15"/>
        </w:rPr>
        <w:t xml:space="preserve"> </w:t>
      </w:r>
      <w:r w:rsidR="00B92790" w:rsidRPr="00981B5A">
        <w:rPr>
          <w:b w:val="0"/>
          <w:spacing w:val="-1"/>
        </w:rPr>
        <w:t>textbook,</w:t>
      </w:r>
      <w:r w:rsidR="00B92790" w:rsidRPr="00981B5A">
        <w:rPr>
          <w:b w:val="0"/>
          <w:spacing w:val="-12"/>
        </w:rPr>
        <w:t xml:space="preserve"> </w:t>
      </w:r>
      <w:r w:rsidR="00B92790" w:rsidRPr="00981B5A">
        <w:rPr>
          <w:b w:val="0"/>
          <w:spacing w:val="-1"/>
        </w:rPr>
        <w:t>the</w:t>
      </w:r>
      <w:r w:rsidR="00B92790" w:rsidRPr="00981B5A">
        <w:rPr>
          <w:b w:val="0"/>
          <w:spacing w:val="-13"/>
        </w:rPr>
        <w:t xml:space="preserve"> </w:t>
      </w:r>
      <w:r w:rsidR="00B92790" w:rsidRPr="00981B5A">
        <w:rPr>
          <w:b w:val="0"/>
          <w:spacing w:val="-1"/>
        </w:rPr>
        <w:t>relation</w:t>
      </w:r>
      <w:r w:rsidR="00B92790" w:rsidRPr="00981B5A">
        <w:rPr>
          <w:b w:val="0"/>
          <w:spacing w:val="-14"/>
        </w:rPr>
        <w:t xml:space="preserve"> </w:t>
      </w:r>
      <w:r w:rsidR="00B92790" w:rsidRPr="00981B5A">
        <w:rPr>
          <w:b w:val="0"/>
          <w:spacing w:val="-1"/>
        </w:rPr>
        <w:t>expresses</w:t>
      </w:r>
      <w:r w:rsidR="00B92790" w:rsidRPr="00981B5A">
        <w:rPr>
          <w:b w:val="0"/>
          <w:spacing w:val="-15"/>
        </w:rPr>
        <w:t xml:space="preserve"> </w:t>
      </w:r>
      <w:r w:rsidR="00B92790" w:rsidRPr="00981B5A">
        <w:rPr>
          <w:b w:val="0"/>
          <w:spacing w:val="-1"/>
        </w:rPr>
        <w:t>a</w:t>
      </w:r>
      <w:r w:rsidR="00B92790" w:rsidRPr="00981B5A">
        <w:rPr>
          <w:b w:val="0"/>
          <w:spacing w:val="-13"/>
        </w:rPr>
        <w:t xml:space="preserve"> </w:t>
      </w:r>
      <w:r w:rsidR="00B92790" w:rsidRPr="00981B5A">
        <w:rPr>
          <w:b w:val="0"/>
          <w:spacing w:val="-1"/>
        </w:rPr>
        <w:t>collocation</w:t>
      </w:r>
      <w:r w:rsidR="00B92790" w:rsidRPr="00981B5A">
        <w:rPr>
          <w:b w:val="0"/>
          <w:spacing w:val="-15"/>
        </w:rPr>
        <w:t xml:space="preserve"> </w:t>
      </w:r>
      <w:r w:rsidR="00B92790" w:rsidRPr="00981B5A">
        <w:rPr>
          <w:b w:val="0"/>
        </w:rPr>
        <w:t>of</w:t>
      </w:r>
      <w:r w:rsidR="00B92790" w:rsidRPr="00981B5A">
        <w:rPr>
          <w:b w:val="0"/>
          <w:spacing w:val="41"/>
        </w:rPr>
        <w:t xml:space="preserve"> </w:t>
      </w:r>
      <w:r w:rsidR="00B92790" w:rsidRPr="00981B5A">
        <w:rPr>
          <w:b w:val="0"/>
        </w:rPr>
        <w:t>the</w:t>
      </w:r>
      <w:r w:rsidR="00B92790" w:rsidRPr="00981B5A">
        <w:rPr>
          <w:b w:val="0"/>
          <w:spacing w:val="-14"/>
        </w:rPr>
        <w:t xml:space="preserve"> </w:t>
      </w:r>
      <w:r w:rsidR="00B92790" w:rsidRPr="00981B5A">
        <w:rPr>
          <w:b w:val="0"/>
        </w:rPr>
        <w:t>Verb</w:t>
      </w:r>
      <w:r w:rsidR="00B92790" w:rsidRPr="00981B5A">
        <w:rPr>
          <w:b w:val="0"/>
          <w:spacing w:val="-15"/>
        </w:rPr>
        <w:t xml:space="preserve"> </w:t>
      </w:r>
      <w:r w:rsidR="00B92790" w:rsidRPr="00981B5A">
        <w:rPr>
          <w:b w:val="0"/>
        </w:rPr>
        <w:t>and</w:t>
      </w:r>
      <w:r w:rsidR="00B92790" w:rsidRPr="00981B5A">
        <w:rPr>
          <w:b w:val="0"/>
          <w:spacing w:val="-15"/>
        </w:rPr>
        <w:t xml:space="preserve"> </w:t>
      </w:r>
      <w:r w:rsidR="00B92790" w:rsidRPr="00981B5A">
        <w:rPr>
          <w:b w:val="0"/>
        </w:rPr>
        <w:t>its</w:t>
      </w:r>
      <w:r w:rsidR="00B92790" w:rsidRPr="00981B5A">
        <w:rPr>
          <w:b w:val="0"/>
          <w:spacing w:val="-62"/>
        </w:rPr>
        <w:t xml:space="preserve"> </w:t>
      </w:r>
      <w:r w:rsidR="00FA6B13" w:rsidRPr="00981B5A">
        <w:rPr>
          <w:b w:val="0"/>
          <w:spacing w:val="-62"/>
        </w:rPr>
        <w:t xml:space="preserve">  </w:t>
      </w:r>
      <w:r w:rsidR="00B92790" w:rsidRPr="00981B5A">
        <w:rPr>
          <w:b w:val="0"/>
        </w:rPr>
        <w:t>Result (the Noun as the Object), so 7. Result-of has been transplanted to Syntagmatic</w:t>
      </w:r>
      <w:r w:rsidR="00B92790" w:rsidRPr="00981B5A">
        <w:rPr>
          <w:b w:val="0"/>
          <w:spacing w:val="1"/>
        </w:rPr>
        <w:t xml:space="preserve"> </w:t>
      </w:r>
      <w:r w:rsidR="00B92790" w:rsidRPr="00981B5A">
        <w:rPr>
          <w:b w:val="0"/>
          <w:spacing w:val="-1"/>
        </w:rPr>
        <w:t>Lexical</w:t>
      </w:r>
      <w:r w:rsidR="00B92790" w:rsidRPr="00981B5A">
        <w:rPr>
          <w:b w:val="0"/>
          <w:spacing w:val="-13"/>
        </w:rPr>
        <w:t xml:space="preserve"> </w:t>
      </w:r>
      <w:r w:rsidR="00B92790" w:rsidRPr="00981B5A">
        <w:rPr>
          <w:b w:val="0"/>
          <w:spacing w:val="-1"/>
        </w:rPr>
        <w:t>Relations</w:t>
      </w:r>
      <w:r w:rsidR="00B92790" w:rsidRPr="00981B5A">
        <w:rPr>
          <w:b w:val="0"/>
          <w:spacing w:val="-16"/>
        </w:rPr>
        <w:t xml:space="preserve"> </w:t>
      </w:r>
      <w:r w:rsidR="00B92790" w:rsidRPr="00981B5A">
        <w:rPr>
          <w:b w:val="0"/>
          <w:spacing w:val="-1"/>
        </w:rPr>
        <w:t>and</w:t>
      </w:r>
      <w:r w:rsidR="00B92790" w:rsidRPr="00981B5A">
        <w:rPr>
          <w:b w:val="0"/>
          <w:spacing w:val="-12"/>
        </w:rPr>
        <w:t xml:space="preserve"> </w:t>
      </w:r>
      <w:r w:rsidR="00B92790" w:rsidRPr="00981B5A">
        <w:rPr>
          <w:b w:val="0"/>
          <w:spacing w:val="-1"/>
        </w:rPr>
        <w:t>put</w:t>
      </w:r>
      <w:r w:rsidR="00B92790" w:rsidRPr="00981B5A">
        <w:rPr>
          <w:b w:val="0"/>
          <w:spacing w:val="-14"/>
        </w:rPr>
        <w:t xml:space="preserve"> </w:t>
      </w:r>
      <w:r w:rsidR="00B92790" w:rsidRPr="00981B5A">
        <w:rPr>
          <w:b w:val="0"/>
          <w:spacing w:val="-1"/>
        </w:rPr>
        <w:t>in</w:t>
      </w:r>
      <w:r w:rsidR="00B92790" w:rsidRPr="00981B5A">
        <w:rPr>
          <w:b w:val="0"/>
          <w:spacing w:val="-14"/>
        </w:rPr>
        <w:t xml:space="preserve"> </w:t>
      </w:r>
      <w:r w:rsidR="00B92790" w:rsidRPr="00981B5A">
        <w:rPr>
          <w:b w:val="0"/>
          <w:spacing w:val="-1"/>
        </w:rPr>
        <w:t>the</w:t>
      </w:r>
      <w:r w:rsidR="00B92790" w:rsidRPr="00981B5A">
        <w:rPr>
          <w:b w:val="0"/>
          <w:spacing w:val="-15"/>
        </w:rPr>
        <w:t xml:space="preserve"> </w:t>
      </w:r>
      <w:r w:rsidR="00B92790" w:rsidRPr="00981B5A">
        <w:rPr>
          <w:b w:val="0"/>
          <w:spacing w:val="-1"/>
        </w:rPr>
        <w:t>sub-group</w:t>
      </w:r>
      <w:r w:rsidR="00B92790" w:rsidRPr="00981B5A">
        <w:rPr>
          <w:b w:val="0"/>
          <w:spacing w:val="-14"/>
        </w:rPr>
        <w:t xml:space="preserve"> </w:t>
      </w:r>
      <w:r w:rsidR="00B92790" w:rsidRPr="00981B5A">
        <w:rPr>
          <w:b w:val="0"/>
          <w:spacing w:val="-1"/>
        </w:rPr>
        <w:t>of</w:t>
      </w:r>
      <w:r w:rsidR="00B92790" w:rsidRPr="00981B5A">
        <w:rPr>
          <w:b w:val="0"/>
          <w:spacing w:val="-12"/>
        </w:rPr>
        <w:t xml:space="preserve"> </w:t>
      </w:r>
      <w:r w:rsidR="00B92790" w:rsidRPr="00981B5A">
        <w:rPr>
          <w:b w:val="0"/>
          <w:spacing w:val="-1"/>
        </w:rPr>
        <w:t>Verbal</w:t>
      </w:r>
      <w:r w:rsidR="00B92790" w:rsidRPr="00981B5A">
        <w:rPr>
          <w:b w:val="0"/>
          <w:spacing w:val="-13"/>
        </w:rPr>
        <w:t xml:space="preserve"> </w:t>
      </w:r>
      <w:r w:rsidR="00B92790" w:rsidRPr="00981B5A">
        <w:rPr>
          <w:b w:val="0"/>
          <w:spacing w:val="-1"/>
        </w:rPr>
        <w:t>collocations.</w:t>
      </w:r>
      <w:r w:rsidR="00B92790" w:rsidRPr="00981B5A">
        <w:rPr>
          <w:b w:val="0"/>
          <w:spacing w:val="-15"/>
        </w:rPr>
        <w:t xml:space="preserve"> </w:t>
      </w:r>
      <w:r w:rsidR="00B92790" w:rsidRPr="00981B5A">
        <w:rPr>
          <w:b w:val="0"/>
        </w:rPr>
        <w:t>There</w:t>
      </w:r>
      <w:r w:rsidR="00B92790" w:rsidRPr="00981B5A">
        <w:rPr>
          <w:b w:val="0"/>
          <w:spacing w:val="1"/>
        </w:rPr>
        <w:t xml:space="preserve"> </w:t>
      </w:r>
      <w:r w:rsidR="00B92790" w:rsidRPr="00981B5A">
        <w:rPr>
          <w:b w:val="0"/>
        </w:rPr>
        <w:t>are</w:t>
      </w:r>
      <w:r w:rsidR="00B92790" w:rsidRPr="00981B5A">
        <w:rPr>
          <w:b w:val="0"/>
          <w:spacing w:val="-2"/>
        </w:rPr>
        <w:t xml:space="preserve"> </w:t>
      </w:r>
      <w:r w:rsidR="00B92790" w:rsidRPr="00981B5A">
        <w:rPr>
          <w:b w:val="0"/>
        </w:rPr>
        <w:t>quite</w:t>
      </w:r>
      <w:r w:rsidR="00B92790" w:rsidRPr="00981B5A">
        <w:rPr>
          <w:b w:val="0"/>
          <w:spacing w:val="-2"/>
        </w:rPr>
        <w:t xml:space="preserve"> </w:t>
      </w:r>
      <w:r w:rsidR="00B92790" w:rsidRPr="00981B5A">
        <w:rPr>
          <w:b w:val="0"/>
        </w:rPr>
        <w:t>a</w:t>
      </w:r>
      <w:r w:rsidR="00B92790" w:rsidRPr="00981B5A">
        <w:rPr>
          <w:b w:val="0"/>
          <w:spacing w:val="1"/>
        </w:rPr>
        <w:t xml:space="preserve"> </w:t>
      </w:r>
      <w:r w:rsidR="00B92790" w:rsidRPr="00981B5A">
        <w:rPr>
          <w:b w:val="0"/>
        </w:rPr>
        <w:t>few Verbs denoting</w:t>
      </w:r>
      <w:r w:rsidR="00B92790" w:rsidRPr="00981B5A">
        <w:rPr>
          <w:b w:val="0"/>
          <w:spacing w:val="-1"/>
        </w:rPr>
        <w:t xml:space="preserve"> </w:t>
      </w:r>
      <w:r w:rsidR="00B92790" w:rsidRPr="00981B5A">
        <w:rPr>
          <w:b w:val="0"/>
        </w:rPr>
        <w:t>to</w:t>
      </w:r>
      <w:r w:rsidR="00B92790" w:rsidRPr="00981B5A">
        <w:rPr>
          <w:b w:val="0"/>
          <w:spacing w:val="1"/>
        </w:rPr>
        <w:t xml:space="preserve"> </w:t>
      </w:r>
      <w:r w:rsidR="00B92790" w:rsidRPr="00981B5A">
        <w:rPr>
          <w:b w:val="0"/>
        </w:rPr>
        <w:t>Result-of</w:t>
      </w:r>
      <w:r w:rsidR="00B92790" w:rsidRPr="00981B5A">
        <w:rPr>
          <w:b w:val="0"/>
          <w:spacing w:val="-1"/>
        </w:rPr>
        <w:t xml:space="preserve"> </w:t>
      </w:r>
      <w:r w:rsidR="00B92790" w:rsidRPr="00981B5A">
        <w:rPr>
          <w:b w:val="0"/>
        </w:rPr>
        <w:t>relation</w:t>
      </w:r>
      <w:r w:rsidR="00B92790" w:rsidRPr="00981B5A">
        <w:rPr>
          <w:b w:val="0"/>
          <w:spacing w:val="-2"/>
        </w:rPr>
        <w:t xml:space="preserve"> </w:t>
      </w:r>
      <w:r w:rsidR="00B92790" w:rsidRPr="00981B5A">
        <w:rPr>
          <w:b w:val="0"/>
        </w:rPr>
        <w:t>in</w:t>
      </w:r>
      <w:r w:rsidR="00B92790" w:rsidRPr="00981B5A">
        <w:rPr>
          <w:b w:val="0"/>
          <w:spacing w:val="-2"/>
        </w:rPr>
        <w:t xml:space="preserve"> </w:t>
      </w:r>
      <w:r w:rsidR="00B92790" w:rsidRPr="00981B5A">
        <w:rPr>
          <w:b w:val="0"/>
        </w:rPr>
        <w:t>the</w:t>
      </w:r>
      <w:r w:rsidR="00B92790" w:rsidRPr="00981B5A">
        <w:rPr>
          <w:b w:val="0"/>
          <w:spacing w:val="-2"/>
        </w:rPr>
        <w:t xml:space="preserve"> </w:t>
      </w:r>
      <w:r w:rsidR="00B92790" w:rsidRPr="00981B5A">
        <w:rPr>
          <w:b w:val="0"/>
        </w:rPr>
        <w:t>table</w:t>
      </w:r>
      <w:r w:rsidR="00B92790" w:rsidRPr="00981B5A">
        <w:rPr>
          <w:b w:val="0"/>
          <w:spacing w:val="-2"/>
        </w:rPr>
        <w:t xml:space="preserve"> </w:t>
      </w:r>
      <w:r w:rsidR="00B92790" w:rsidRPr="00981B5A">
        <w:rPr>
          <w:b w:val="0"/>
        </w:rPr>
        <w:t>below:</w:t>
      </w:r>
    </w:p>
    <w:p w14:paraId="6C175359" w14:textId="1E8C7578" w:rsidR="00B92790" w:rsidRPr="00027248" w:rsidRDefault="00B92790" w:rsidP="00CF53F8">
      <w:pPr>
        <w:jc w:val="center"/>
        <w:rPr>
          <w:sz w:val="22"/>
        </w:rPr>
      </w:pPr>
      <w:r w:rsidRPr="00027248">
        <w:rPr>
          <w:rFonts w:cs="Times New Roman"/>
          <w:b/>
          <w:sz w:val="22"/>
        </w:rPr>
        <w:t>Table</w:t>
      </w:r>
      <w:r w:rsidRPr="00027248">
        <w:rPr>
          <w:rFonts w:cs="Times New Roman"/>
          <w:b/>
          <w:spacing w:val="-2"/>
          <w:sz w:val="22"/>
        </w:rPr>
        <w:t xml:space="preserve"> </w:t>
      </w:r>
      <w:r w:rsidRPr="00027248">
        <w:rPr>
          <w:rFonts w:cs="Times New Roman"/>
          <w:b/>
          <w:sz w:val="22"/>
        </w:rPr>
        <w:t>5.25:</w:t>
      </w:r>
      <w:r w:rsidRPr="00027248">
        <w:rPr>
          <w:rFonts w:cs="Times New Roman"/>
          <w:b/>
          <w:spacing w:val="-2"/>
          <w:sz w:val="22"/>
        </w:rPr>
        <w:t xml:space="preserve"> </w:t>
      </w:r>
      <w:r w:rsidRPr="00027248">
        <w:rPr>
          <w:rFonts w:cs="Times New Roman"/>
          <w:sz w:val="22"/>
        </w:rPr>
        <w:t>Verbs</w:t>
      </w:r>
      <w:r w:rsidRPr="00027248">
        <w:rPr>
          <w:rFonts w:cs="Times New Roman"/>
          <w:spacing w:val="1"/>
          <w:sz w:val="22"/>
        </w:rPr>
        <w:t xml:space="preserve"> </w:t>
      </w:r>
      <w:r w:rsidRPr="00027248">
        <w:rPr>
          <w:rFonts w:cs="Times New Roman"/>
          <w:sz w:val="22"/>
        </w:rPr>
        <w:t>in</w:t>
      </w:r>
      <w:r w:rsidRPr="00027248">
        <w:rPr>
          <w:rFonts w:cs="Times New Roman"/>
          <w:spacing w:val="-1"/>
          <w:sz w:val="22"/>
        </w:rPr>
        <w:t xml:space="preserve"> </w:t>
      </w:r>
      <w:r w:rsidRPr="00027248">
        <w:rPr>
          <w:rFonts w:cs="Times New Roman"/>
          <w:b/>
          <w:sz w:val="22"/>
        </w:rPr>
        <w:t>Result-</w:t>
      </w:r>
      <w:r w:rsidRPr="00027248">
        <w:rPr>
          <w:rFonts w:cs="Times New Roman"/>
          <w:b/>
          <w:spacing w:val="-2"/>
          <w:sz w:val="22"/>
        </w:rPr>
        <w:t xml:space="preserve"> </w:t>
      </w:r>
      <w:r w:rsidRPr="00027248">
        <w:rPr>
          <w:rFonts w:cs="Times New Roman"/>
          <w:b/>
          <w:sz w:val="22"/>
        </w:rPr>
        <w:t>of</w:t>
      </w:r>
      <w:r w:rsidRPr="00027248">
        <w:rPr>
          <w:rFonts w:cs="Times New Roman"/>
          <w:b/>
          <w:spacing w:val="-1"/>
          <w:sz w:val="22"/>
        </w:rPr>
        <w:t xml:space="preserve"> </w:t>
      </w:r>
      <w:r w:rsidRPr="00027248">
        <w:rPr>
          <w:rFonts w:cs="Times New Roman"/>
          <w:sz w:val="22"/>
        </w:rPr>
        <w:t>relation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6"/>
        <w:gridCol w:w="1337"/>
        <w:gridCol w:w="1336"/>
        <w:gridCol w:w="1337"/>
        <w:gridCol w:w="1336"/>
        <w:gridCol w:w="1337"/>
        <w:gridCol w:w="1337"/>
      </w:tblGrid>
      <w:tr w:rsidR="00981B5A" w:rsidRPr="00027248" w14:paraId="67A497D3" w14:textId="68FCA533" w:rsidTr="00981B5A">
        <w:trPr>
          <w:trHeight w:val="276"/>
        </w:trPr>
        <w:tc>
          <w:tcPr>
            <w:tcW w:w="1336" w:type="dxa"/>
          </w:tcPr>
          <w:p w14:paraId="0A999E78" w14:textId="77777777" w:rsidR="00981B5A" w:rsidRPr="00CF53F8" w:rsidRDefault="00981B5A" w:rsidP="00981B5A">
            <w:pPr>
              <w:pStyle w:val="TableParagraph"/>
              <w:ind w:left="0"/>
              <w:rPr>
                <w:sz w:val="20"/>
                <w:szCs w:val="20"/>
              </w:rPr>
            </w:pPr>
            <w:r w:rsidRPr="00CF53F8">
              <w:rPr>
                <w:sz w:val="20"/>
                <w:szCs w:val="20"/>
              </w:rPr>
              <w:t>Determine</w:t>
            </w:r>
          </w:p>
        </w:tc>
        <w:tc>
          <w:tcPr>
            <w:tcW w:w="1337" w:type="dxa"/>
          </w:tcPr>
          <w:p w14:paraId="426121F5" w14:textId="77777777" w:rsidR="00981B5A" w:rsidRPr="00CF53F8" w:rsidRDefault="00981B5A" w:rsidP="00981B5A">
            <w:pPr>
              <w:pStyle w:val="TableParagraph"/>
              <w:ind w:left="0"/>
              <w:rPr>
                <w:sz w:val="20"/>
                <w:szCs w:val="20"/>
              </w:rPr>
            </w:pPr>
            <w:r w:rsidRPr="00CF53F8">
              <w:rPr>
                <w:sz w:val="20"/>
                <w:szCs w:val="20"/>
              </w:rPr>
              <w:t>Achieve</w:t>
            </w:r>
          </w:p>
        </w:tc>
        <w:tc>
          <w:tcPr>
            <w:tcW w:w="1336" w:type="dxa"/>
          </w:tcPr>
          <w:p w14:paraId="23608EF8" w14:textId="77777777" w:rsidR="00981B5A" w:rsidRPr="00CF53F8" w:rsidRDefault="00981B5A" w:rsidP="00981B5A">
            <w:pPr>
              <w:pStyle w:val="TableParagraph"/>
              <w:ind w:left="0"/>
              <w:rPr>
                <w:sz w:val="20"/>
                <w:szCs w:val="20"/>
              </w:rPr>
            </w:pPr>
            <w:r w:rsidRPr="00CF53F8">
              <w:rPr>
                <w:sz w:val="20"/>
                <w:szCs w:val="20"/>
              </w:rPr>
              <w:t>Accomplish</w:t>
            </w:r>
          </w:p>
        </w:tc>
        <w:tc>
          <w:tcPr>
            <w:tcW w:w="1337" w:type="dxa"/>
          </w:tcPr>
          <w:p w14:paraId="4A598733" w14:textId="77777777" w:rsidR="00981B5A" w:rsidRPr="00CF53F8" w:rsidRDefault="00981B5A" w:rsidP="00981B5A">
            <w:pPr>
              <w:pStyle w:val="TableParagraph"/>
              <w:ind w:left="0"/>
              <w:rPr>
                <w:sz w:val="20"/>
                <w:szCs w:val="20"/>
              </w:rPr>
            </w:pPr>
            <w:r w:rsidRPr="00CF53F8">
              <w:rPr>
                <w:sz w:val="20"/>
                <w:szCs w:val="20"/>
              </w:rPr>
              <w:t>Install</w:t>
            </w:r>
          </w:p>
        </w:tc>
        <w:tc>
          <w:tcPr>
            <w:tcW w:w="1336" w:type="dxa"/>
          </w:tcPr>
          <w:p w14:paraId="239F98A1" w14:textId="6CFCEEA9" w:rsidR="00981B5A" w:rsidRPr="00CF53F8" w:rsidRDefault="00981B5A" w:rsidP="00981B5A">
            <w:pPr>
              <w:pStyle w:val="TableParagraph"/>
              <w:ind w:left="0"/>
              <w:rPr>
                <w:sz w:val="20"/>
                <w:szCs w:val="20"/>
              </w:rPr>
            </w:pPr>
            <w:r w:rsidRPr="00CF53F8">
              <w:rPr>
                <w:sz w:val="20"/>
                <w:szCs w:val="20"/>
              </w:rPr>
              <w:t>Estimate</w:t>
            </w:r>
          </w:p>
        </w:tc>
        <w:tc>
          <w:tcPr>
            <w:tcW w:w="1337" w:type="dxa"/>
          </w:tcPr>
          <w:p w14:paraId="5C6D573B" w14:textId="1FF8D2CA" w:rsidR="00981B5A" w:rsidRPr="00CF53F8" w:rsidRDefault="00981B5A" w:rsidP="00981B5A">
            <w:pPr>
              <w:pStyle w:val="TableParagraph"/>
              <w:ind w:left="0"/>
              <w:rPr>
                <w:sz w:val="20"/>
                <w:szCs w:val="20"/>
              </w:rPr>
            </w:pPr>
            <w:r w:rsidRPr="00CF53F8">
              <w:rPr>
                <w:sz w:val="20"/>
                <w:szCs w:val="20"/>
              </w:rPr>
              <w:t>Construct</w:t>
            </w:r>
          </w:p>
        </w:tc>
        <w:tc>
          <w:tcPr>
            <w:tcW w:w="1337" w:type="dxa"/>
          </w:tcPr>
          <w:p w14:paraId="3F5A8432" w14:textId="260A1489" w:rsidR="00981B5A" w:rsidRPr="00CF53F8" w:rsidRDefault="00981B5A" w:rsidP="00981B5A">
            <w:pPr>
              <w:pStyle w:val="TableParagraph"/>
              <w:ind w:left="0"/>
              <w:rPr>
                <w:sz w:val="20"/>
                <w:szCs w:val="20"/>
              </w:rPr>
            </w:pPr>
            <w:r w:rsidRPr="00CF53F8">
              <w:rPr>
                <w:sz w:val="20"/>
                <w:szCs w:val="20"/>
              </w:rPr>
              <w:t>Constitute</w:t>
            </w:r>
          </w:p>
        </w:tc>
      </w:tr>
      <w:tr w:rsidR="00981B5A" w:rsidRPr="00027248" w14:paraId="768C99F8" w14:textId="0E8E56DF" w:rsidTr="00981B5A">
        <w:trPr>
          <w:trHeight w:val="275"/>
        </w:trPr>
        <w:tc>
          <w:tcPr>
            <w:tcW w:w="1336" w:type="dxa"/>
          </w:tcPr>
          <w:p w14:paraId="306173DD" w14:textId="77777777" w:rsidR="00981B5A" w:rsidRPr="00CF53F8" w:rsidRDefault="00981B5A" w:rsidP="00981B5A">
            <w:pPr>
              <w:pStyle w:val="TableParagraph"/>
              <w:ind w:left="0"/>
              <w:rPr>
                <w:sz w:val="20"/>
                <w:szCs w:val="20"/>
              </w:rPr>
            </w:pPr>
            <w:r w:rsidRPr="00CF53F8">
              <w:rPr>
                <w:sz w:val="20"/>
                <w:szCs w:val="20"/>
              </w:rPr>
              <w:t>Develop</w:t>
            </w:r>
          </w:p>
        </w:tc>
        <w:tc>
          <w:tcPr>
            <w:tcW w:w="1337" w:type="dxa"/>
          </w:tcPr>
          <w:p w14:paraId="25A6A294" w14:textId="77777777" w:rsidR="00981B5A" w:rsidRPr="00CF53F8" w:rsidRDefault="00981B5A" w:rsidP="00981B5A">
            <w:pPr>
              <w:pStyle w:val="TableParagraph"/>
              <w:ind w:left="0"/>
              <w:rPr>
                <w:sz w:val="20"/>
                <w:szCs w:val="20"/>
              </w:rPr>
            </w:pPr>
            <w:r w:rsidRPr="00CF53F8">
              <w:rPr>
                <w:sz w:val="20"/>
                <w:szCs w:val="20"/>
              </w:rPr>
              <w:t>Approximate</w:t>
            </w:r>
          </w:p>
        </w:tc>
        <w:tc>
          <w:tcPr>
            <w:tcW w:w="1336" w:type="dxa"/>
          </w:tcPr>
          <w:p w14:paraId="04B7D193" w14:textId="77777777" w:rsidR="00981B5A" w:rsidRPr="00CF53F8" w:rsidRDefault="00981B5A" w:rsidP="00981B5A">
            <w:pPr>
              <w:pStyle w:val="TableParagraph"/>
              <w:ind w:left="0"/>
              <w:rPr>
                <w:sz w:val="20"/>
                <w:szCs w:val="20"/>
              </w:rPr>
            </w:pPr>
            <w:r w:rsidRPr="00CF53F8">
              <w:rPr>
                <w:sz w:val="20"/>
                <w:szCs w:val="20"/>
              </w:rPr>
              <w:t>Assemble</w:t>
            </w:r>
          </w:p>
        </w:tc>
        <w:tc>
          <w:tcPr>
            <w:tcW w:w="1337" w:type="dxa"/>
          </w:tcPr>
          <w:p w14:paraId="1AEFA4A9" w14:textId="77777777" w:rsidR="00981B5A" w:rsidRPr="00CF53F8" w:rsidRDefault="00981B5A" w:rsidP="00981B5A">
            <w:pPr>
              <w:pStyle w:val="TableParagraph"/>
              <w:ind w:left="0"/>
              <w:rPr>
                <w:sz w:val="20"/>
                <w:szCs w:val="20"/>
              </w:rPr>
            </w:pPr>
            <w:r w:rsidRPr="00CF53F8">
              <w:rPr>
                <w:sz w:val="20"/>
                <w:szCs w:val="20"/>
              </w:rPr>
              <w:t>Plot</w:t>
            </w:r>
          </w:p>
        </w:tc>
        <w:tc>
          <w:tcPr>
            <w:tcW w:w="1336" w:type="dxa"/>
          </w:tcPr>
          <w:p w14:paraId="260B4AA2" w14:textId="3E5CBF1B" w:rsidR="00981B5A" w:rsidRPr="00CF53F8" w:rsidRDefault="00981B5A" w:rsidP="00981B5A">
            <w:pPr>
              <w:pStyle w:val="TableParagraph"/>
              <w:ind w:left="0"/>
              <w:rPr>
                <w:sz w:val="20"/>
                <w:szCs w:val="20"/>
              </w:rPr>
            </w:pPr>
            <w:r w:rsidRPr="00CF53F8">
              <w:rPr>
                <w:sz w:val="20"/>
                <w:szCs w:val="20"/>
              </w:rPr>
              <w:t>Obtain</w:t>
            </w:r>
          </w:p>
        </w:tc>
        <w:tc>
          <w:tcPr>
            <w:tcW w:w="1337" w:type="dxa"/>
          </w:tcPr>
          <w:p w14:paraId="62B3F8AA" w14:textId="27BB5B5D" w:rsidR="00981B5A" w:rsidRPr="00CF53F8" w:rsidRDefault="00981B5A" w:rsidP="00981B5A">
            <w:pPr>
              <w:pStyle w:val="TableParagraph"/>
              <w:ind w:left="0"/>
              <w:rPr>
                <w:sz w:val="20"/>
                <w:szCs w:val="20"/>
              </w:rPr>
            </w:pPr>
            <w:r w:rsidRPr="00CF53F8">
              <w:rPr>
                <w:sz w:val="20"/>
                <w:szCs w:val="20"/>
              </w:rPr>
              <w:t>Formulate</w:t>
            </w:r>
          </w:p>
        </w:tc>
        <w:tc>
          <w:tcPr>
            <w:tcW w:w="1337" w:type="dxa"/>
          </w:tcPr>
          <w:p w14:paraId="05A76149" w14:textId="6BC298B8" w:rsidR="00981B5A" w:rsidRPr="00CF53F8" w:rsidRDefault="00981B5A" w:rsidP="00981B5A">
            <w:pPr>
              <w:pStyle w:val="TableParagraph"/>
              <w:ind w:left="0"/>
              <w:rPr>
                <w:sz w:val="20"/>
                <w:szCs w:val="20"/>
              </w:rPr>
            </w:pPr>
            <w:r w:rsidRPr="00CF53F8">
              <w:rPr>
                <w:sz w:val="20"/>
                <w:szCs w:val="20"/>
              </w:rPr>
              <w:t>Equate</w:t>
            </w:r>
          </w:p>
        </w:tc>
      </w:tr>
      <w:tr w:rsidR="00981B5A" w:rsidRPr="00027248" w14:paraId="63A856CC" w14:textId="014BF0CF" w:rsidTr="00981B5A">
        <w:trPr>
          <w:trHeight w:val="275"/>
        </w:trPr>
        <w:tc>
          <w:tcPr>
            <w:tcW w:w="1336" w:type="dxa"/>
          </w:tcPr>
          <w:p w14:paraId="0AFBB03D" w14:textId="77777777" w:rsidR="00981B5A" w:rsidRPr="00CF53F8" w:rsidRDefault="00981B5A" w:rsidP="00981B5A">
            <w:pPr>
              <w:pStyle w:val="TableParagraph"/>
              <w:ind w:left="0"/>
              <w:rPr>
                <w:sz w:val="20"/>
                <w:szCs w:val="20"/>
              </w:rPr>
            </w:pPr>
            <w:r w:rsidRPr="00CF53F8">
              <w:rPr>
                <w:sz w:val="20"/>
                <w:szCs w:val="20"/>
              </w:rPr>
              <w:t>Establish</w:t>
            </w:r>
          </w:p>
        </w:tc>
        <w:tc>
          <w:tcPr>
            <w:tcW w:w="1337" w:type="dxa"/>
          </w:tcPr>
          <w:p w14:paraId="74A4D26C" w14:textId="77777777" w:rsidR="00981B5A" w:rsidRPr="00CF53F8" w:rsidRDefault="00981B5A" w:rsidP="00981B5A">
            <w:pPr>
              <w:pStyle w:val="TableParagraph"/>
              <w:ind w:left="0"/>
              <w:rPr>
                <w:sz w:val="20"/>
                <w:szCs w:val="20"/>
              </w:rPr>
            </w:pPr>
            <w:r w:rsidRPr="00CF53F8">
              <w:rPr>
                <w:sz w:val="20"/>
                <w:szCs w:val="20"/>
              </w:rPr>
              <w:t>Calibrate</w:t>
            </w:r>
          </w:p>
        </w:tc>
        <w:tc>
          <w:tcPr>
            <w:tcW w:w="1336" w:type="dxa"/>
          </w:tcPr>
          <w:p w14:paraId="72297743" w14:textId="77777777" w:rsidR="00981B5A" w:rsidRPr="00CF53F8" w:rsidRDefault="00981B5A" w:rsidP="00981B5A">
            <w:pPr>
              <w:pStyle w:val="TableParagraph"/>
              <w:ind w:left="0"/>
              <w:rPr>
                <w:sz w:val="20"/>
                <w:szCs w:val="20"/>
              </w:rPr>
            </w:pPr>
            <w:r w:rsidRPr="00CF53F8">
              <w:rPr>
                <w:sz w:val="20"/>
                <w:szCs w:val="20"/>
              </w:rPr>
              <w:t>Assess</w:t>
            </w:r>
          </w:p>
        </w:tc>
        <w:tc>
          <w:tcPr>
            <w:tcW w:w="1337" w:type="dxa"/>
          </w:tcPr>
          <w:p w14:paraId="3BD13343" w14:textId="77777777" w:rsidR="00981B5A" w:rsidRPr="00CF53F8" w:rsidRDefault="00981B5A" w:rsidP="00981B5A">
            <w:pPr>
              <w:pStyle w:val="TableParagraph"/>
              <w:ind w:left="0"/>
              <w:rPr>
                <w:sz w:val="20"/>
                <w:szCs w:val="20"/>
              </w:rPr>
            </w:pPr>
            <w:r w:rsidRPr="00CF53F8">
              <w:rPr>
                <w:sz w:val="20"/>
                <w:szCs w:val="20"/>
              </w:rPr>
              <w:t>Precast</w:t>
            </w:r>
          </w:p>
        </w:tc>
        <w:tc>
          <w:tcPr>
            <w:tcW w:w="1336" w:type="dxa"/>
          </w:tcPr>
          <w:p w14:paraId="60CFA0EB" w14:textId="071C5670" w:rsidR="00981B5A" w:rsidRPr="00CF53F8" w:rsidRDefault="00981B5A" w:rsidP="00981B5A">
            <w:pPr>
              <w:pStyle w:val="TableParagraph"/>
              <w:ind w:left="0"/>
              <w:rPr>
                <w:sz w:val="20"/>
                <w:szCs w:val="20"/>
              </w:rPr>
            </w:pPr>
            <w:r w:rsidRPr="00CF53F8">
              <w:rPr>
                <w:sz w:val="20"/>
                <w:szCs w:val="20"/>
              </w:rPr>
              <w:t>Define</w:t>
            </w:r>
          </w:p>
        </w:tc>
        <w:tc>
          <w:tcPr>
            <w:tcW w:w="1337" w:type="dxa"/>
          </w:tcPr>
          <w:p w14:paraId="0E51980D" w14:textId="59ACB94E" w:rsidR="00981B5A" w:rsidRPr="00CF53F8" w:rsidRDefault="00981B5A" w:rsidP="00981B5A">
            <w:pPr>
              <w:pStyle w:val="TableParagraph"/>
              <w:ind w:left="0"/>
              <w:rPr>
                <w:sz w:val="20"/>
                <w:szCs w:val="20"/>
              </w:rPr>
            </w:pPr>
            <w:r w:rsidRPr="00CF53F8">
              <w:rPr>
                <w:sz w:val="20"/>
                <w:szCs w:val="20"/>
              </w:rPr>
              <w:t>Make</w:t>
            </w:r>
          </w:p>
        </w:tc>
        <w:tc>
          <w:tcPr>
            <w:tcW w:w="1337" w:type="dxa"/>
          </w:tcPr>
          <w:p w14:paraId="5961ED05" w14:textId="2369B997" w:rsidR="00981B5A" w:rsidRPr="00CF53F8" w:rsidRDefault="00981B5A" w:rsidP="00981B5A">
            <w:pPr>
              <w:pStyle w:val="TableParagraph"/>
              <w:ind w:left="0"/>
              <w:rPr>
                <w:sz w:val="20"/>
                <w:szCs w:val="20"/>
              </w:rPr>
            </w:pPr>
            <w:r w:rsidRPr="00CF53F8">
              <w:rPr>
                <w:sz w:val="20"/>
                <w:szCs w:val="20"/>
              </w:rPr>
              <w:t>Erect</w:t>
            </w:r>
          </w:p>
        </w:tc>
      </w:tr>
      <w:tr w:rsidR="00981B5A" w:rsidRPr="00027248" w14:paraId="6999E009" w14:textId="1CCEBF06" w:rsidTr="00981B5A">
        <w:trPr>
          <w:trHeight w:val="275"/>
        </w:trPr>
        <w:tc>
          <w:tcPr>
            <w:tcW w:w="1336" w:type="dxa"/>
          </w:tcPr>
          <w:p w14:paraId="4C16B88F" w14:textId="77777777" w:rsidR="00981B5A" w:rsidRPr="00CF53F8" w:rsidRDefault="00981B5A" w:rsidP="00981B5A">
            <w:pPr>
              <w:pStyle w:val="TableParagraph"/>
              <w:ind w:left="0"/>
              <w:rPr>
                <w:sz w:val="20"/>
                <w:szCs w:val="20"/>
              </w:rPr>
            </w:pPr>
            <w:r w:rsidRPr="00CF53F8">
              <w:rPr>
                <w:sz w:val="20"/>
                <w:szCs w:val="20"/>
              </w:rPr>
              <w:t>Calculate</w:t>
            </w:r>
          </w:p>
        </w:tc>
        <w:tc>
          <w:tcPr>
            <w:tcW w:w="1337" w:type="dxa"/>
          </w:tcPr>
          <w:p w14:paraId="1EB327BC" w14:textId="77777777" w:rsidR="00981B5A" w:rsidRPr="00CF53F8" w:rsidRDefault="00981B5A" w:rsidP="00981B5A">
            <w:pPr>
              <w:pStyle w:val="TableParagraph"/>
              <w:ind w:left="0"/>
              <w:rPr>
                <w:sz w:val="20"/>
                <w:szCs w:val="20"/>
              </w:rPr>
            </w:pPr>
            <w:r w:rsidRPr="00CF53F8">
              <w:rPr>
                <w:sz w:val="20"/>
                <w:szCs w:val="20"/>
              </w:rPr>
              <w:t>Complete</w:t>
            </w:r>
          </w:p>
        </w:tc>
        <w:tc>
          <w:tcPr>
            <w:tcW w:w="1336" w:type="dxa"/>
          </w:tcPr>
          <w:p w14:paraId="5A080C58" w14:textId="77777777" w:rsidR="00981B5A" w:rsidRPr="00CF53F8" w:rsidRDefault="00981B5A" w:rsidP="00981B5A">
            <w:pPr>
              <w:pStyle w:val="TableParagraph"/>
              <w:ind w:left="0"/>
              <w:rPr>
                <w:sz w:val="20"/>
                <w:szCs w:val="20"/>
              </w:rPr>
            </w:pPr>
            <w:r w:rsidRPr="00CF53F8">
              <w:rPr>
                <w:sz w:val="20"/>
                <w:szCs w:val="20"/>
              </w:rPr>
              <w:t>Bound</w:t>
            </w:r>
          </w:p>
        </w:tc>
        <w:tc>
          <w:tcPr>
            <w:tcW w:w="1337" w:type="dxa"/>
          </w:tcPr>
          <w:p w14:paraId="01CE7CE4" w14:textId="77777777" w:rsidR="00981B5A" w:rsidRPr="00CF53F8" w:rsidRDefault="00981B5A" w:rsidP="00981B5A">
            <w:pPr>
              <w:pStyle w:val="TableParagraph"/>
              <w:ind w:left="0"/>
              <w:rPr>
                <w:sz w:val="20"/>
                <w:szCs w:val="20"/>
              </w:rPr>
            </w:pPr>
            <w:r w:rsidRPr="00CF53F8">
              <w:rPr>
                <w:sz w:val="20"/>
                <w:szCs w:val="20"/>
              </w:rPr>
              <w:t>Predict</w:t>
            </w:r>
          </w:p>
        </w:tc>
        <w:tc>
          <w:tcPr>
            <w:tcW w:w="1336" w:type="dxa"/>
          </w:tcPr>
          <w:p w14:paraId="4A1BD774" w14:textId="652CC22E" w:rsidR="00981B5A" w:rsidRPr="00CF53F8" w:rsidRDefault="00981B5A" w:rsidP="00981B5A">
            <w:pPr>
              <w:pStyle w:val="TableParagraph"/>
              <w:ind w:left="0"/>
              <w:rPr>
                <w:sz w:val="20"/>
                <w:szCs w:val="20"/>
              </w:rPr>
            </w:pPr>
            <w:r w:rsidRPr="00CF53F8">
              <w:rPr>
                <w:sz w:val="20"/>
                <w:szCs w:val="20"/>
              </w:rPr>
              <w:t>Generate</w:t>
            </w:r>
          </w:p>
        </w:tc>
        <w:tc>
          <w:tcPr>
            <w:tcW w:w="1337" w:type="dxa"/>
          </w:tcPr>
          <w:p w14:paraId="7E5BE751" w14:textId="524DB9DB" w:rsidR="00981B5A" w:rsidRPr="00CF53F8" w:rsidRDefault="00981B5A" w:rsidP="00981B5A">
            <w:pPr>
              <w:pStyle w:val="TableParagraph"/>
              <w:ind w:left="0"/>
              <w:rPr>
                <w:sz w:val="20"/>
                <w:szCs w:val="20"/>
              </w:rPr>
            </w:pPr>
            <w:r w:rsidRPr="00CF53F8">
              <w:rPr>
                <w:sz w:val="20"/>
                <w:szCs w:val="20"/>
              </w:rPr>
              <w:t>Outline</w:t>
            </w:r>
          </w:p>
        </w:tc>
        <w:tc>
          <w:tcPr>
            <w:tcW w:w="1337" w:type="dxa"/>
          </w:tcPr>
          <w:p w14:paraId="4282FED4" w14:textId="2A019B51" w:rsidR="00981B5A" w:rsidRPr="00CF53F8" w:rsidRDefault="00981B5A" w:rsidP="00981B5A">
            <w:pPr>
              <w:pStyle w:val="TableParagraph"/>
              <w:ind w:left="0"/>
              <w:rPr>
                <w:sz w:val="20"/>
                <w:szCs w:val="20"/>
              </w:rPr>
            </w:pPr>
            <w:r w:rsidRPr="00CF53F8">
              <w:rPr>
                <w:sz w:val="20"/>
                <w:szCs w:val="20"/>
              </w:rPr>
              <w:t>Evaluate</w:t>
            </w:r>
          </w:p>
        </w:tc>
      </w:tr>
      <w:tr w:rsidR="00981B5A" w:rsidRPr="00027248" w14:paraId="6DB98748" w14:textId="3676E6F4" w:rsidTr="00981B5A">
        <w:trPr>
          <w:trHeight w:val="277"/>
        </w:trPr>
        <w:tc>
          <w:tcPr>
            <w:tcW w:w="1336" w:type="dxa"/>
          </w:tcPr>
          <w:p w14:paraId="4F34B5BA" w14:textId="77777777" w:rsidR="00981B5A" w:rsidRPr="00CF53F8" w:rsidRDefault="00981B5A" w:rsidP="00981B5A">
            <w:pPr>
              <w:pStyle w:val="TableParagraph"/>
              <w:ind w:left="0"/>
              <w:rPr>
                <w:sz w:val="20"/>
                <w:szCs w:val="20"/>
              </w:rPr>
            </w:pPr>
            <w:r w:rsidRPr="00CF53F8">
              <w:rPr>
                <w:sz w:val="20"/>
                <w:szCs w:val="20"/>
              </w:rPr>
              <w:t>Model</w:t>
            </w:r>
          </w:p>
        </w:tc>
        <w:tc>
          <w:tcPr>
            <w:tcW w:w="1337" w:type="dxa"/>
          </w:tcPr>
          <w:p w14:paraId="342C8619" w14:textId="77777777" w:rsidR="00981B5A" w:rsidRPr="00CF53F8" w:rsidRDefault="00981B5A" w:rsidP="00981B5A">
            <w:pPr>
              <w:pStyle w:val="TableParagraph"/>
              <w:ind w:left="0"/>
              <w:rPr>
                <w:sz w:val="20"/>
                <w:szCs w:val="20"/>
              </w:rPr>
            </w:pPr>
            <w:r w:rsidRPr="00CF53F8">
              <w:rPr>
                <w:sz w:val="20"/>
                <w:szCs w:val="20"/>
              </w:rPr>
              <w:t>Compute</w:t>
            </w:r>
          </w:p>
        </w:tc>
        <w:tc>
          <w:tcPr>
            <w:tcW w:w="1336" w:type="dxa"/>
          </w:tcPr>
          <w:p w14:paraId="2B214BA5" w14:textId="77777777" w:rsidR="00981B5A" w:rsidRPr="00CF53F8" w:rsidRDefault="00981B5A" w:rsidP="00981B5A">
            <w:pPr>
              <w:pStyle w:val="TableParagraph"/>
              <w:ind w:left="0"/>
              <w:rPr>
                <w:sz w:val="20"/>
                <w:szCs w:val="20"/>
              </w:rPr>
            </w:pPr>
            <w:r w:rsidRPr="00CF53F8">
              <w:rPr>
                <w:sz w:val="20"/>
                <w:szCs w:val="20"/>
              </w:rPr>
              <w:t>Codify</w:t>
            </w:r>
          </w:p>
        </w:tc>
        <w:tc>
          <w:tcPr>
            <w:tcW w:w="1337" w:type="dxa"/>
          </w:tcPr>
          <w:p w14:paraId="375FB542" w14:textId="77777777" w:rsidR="00981B5A" w:rsidRPr="00CF53F8" w:rsidRDefault="00981B5A" w:rsidP="00981B5A">
            <w:pPr>
              <w:pStyle w:val="TableParagraph"/>
              <w:ind w:left="0"/>
              <w:rPr>
                <w:sz w:val="20"/>
                <w:szCs w:val="20"/>
              </w:rPr>
            </w:pPr>
            <w:r w:rsidRPr="00CF53F8">
              <w:rPr>
                <w:sz w:val="20"/>
                <w:szCs w:val="20"/>
              </w:rPr>
              <w:t>Rebuild</w:t>
            </w:r>
          </w:p>
        </w:tc>
        <w:tc>
          <w:tcPr>
            <w:tcW w:w="1336" w:type="dxa"/>
          </w:tcPr>
          <w:p w14:paraId="18448FD5" w14:textId="01224119" w:rsidR="00981B5A" w:rsidRPr="00CF53F8" w:rsidRDefault="00981B5A" w:rsidP="00981B5A">
            <w:pPr>
              <w:pStyle w:val="TableParagraph"/>
              <w:ind w:left="0"/>
              <w:rPr>
                <w:sz w:val="20"/>
                <w:szCs w:val="20"/>
              </w:rPr>
            </w:pPr>
            <w:r w:rsidRPr="00CF53F8">
              <w:rPr>
                <w:sz w:val="20"/>
                <w:szCs w:val="20"/>
              </w:rPr>
              <w:t>Build</w:t>
            </w:r>
          </w:p>
        </w:tc>
        <w:tc>
          <w:tcPr>
            <w:tcW w:w="1337" w:type="dxa"/>
          </w:tcPr>
          <w:p w14:paraId="1879793C" w14:textId="0ADFDC35" w:rsidR="00981B5A" w:rsidRPr="00CF53F8" w:rsidRDefault="00981B5A" w:rsidP="00981B5A">
            <w:pPr>
              <w:pStyle w:val="TableParagraph"/>
              <w:ind w:left="0"/>
              <w:rPr>
                <w:sz w:val="20"/>
                <w:szCs w:val="20"/>
              </w:rPr>
            </w:pPr>
            <w:r w:rsidRPr="00CF53F8">
              <w:rPr>
                <w:sz w:val="20"/>
                <w:szCs w:val="20"/>
              </w:rPr>
              <w:t>Verify</w:t>
            </w:r>
          </w:p>
        </w:tc>
        <w:tc>
          <w:tcPr>
            <w:tcW w:w="1337" w:type="dxa"/>
          </w:tcPr>
          <w:p w14:paraId="0A86F39D" w14:textId="1AB03484" w:rsidR="00981B5A" w:rsidRPr="00CF53F8" w:rsidRDefault="00981B5A" w:rsidP="00981B5A">
            <w:pPr>
              <w:pStyle w:val="TableParagraph"/>
              <w:ind w:left="0"/>
              <w:rPr>
                <w:sz w:val="20"/>
                <w:szCs w:val="20"/>
              </w:rPr>
            </w:pPr>
            <w:r w:rsidRPr="00CF53F8">
              <w:rPr>
                <w:sz w:val="20"/>
                <w:szCs w:val="20"/>
              </w:rPr>
              <w:t>Fabricate</w:t>
            </w:r>
          </w:p>
        </w:tc>
      </w:tr>
      <w:tr w:rsidR="00981B5A" w:rsidRPr="00027248" w14:paraId="686D7D56" w14:textId="763C80C2" w:rsidTr="00981B5A">
        <w:trPr>
          <w:trHeight w:val="275"/>
        </w:trPr>
        <w:tc>
          <w:tcPr>
            <w:tcW w:w="1336" w:type="dxa"/>
          </w:tcPr>
          <w:p w14:paraId="0187BAFD" w14:textId="77777777" w:rsidR="00981B5A" w:rsidRPr="00CF53F8" w:rsidRDefault="00981B5A" w:rsidP="00981B5A">
            <w:pPr>
              <w:pStyle w:val="TableParagraph"/>
              <w:ind w:left="0"/>
              <w:rPr>
                <w:sz w:val="20"/>
                <w:szCs w:val="20"/>
              </w:rPr>
            </w:pPr>
            <w:r w:rsidRPr="00CF53F8">
              <w:rPr>
                <w:sz w:val="20"/>
                <w:szCs w:val="20"/>
              </w:rPr>
              <w:t>Create</w:t>
            </w:r>
          </w:p>
        </w:tc>
        <w:tc>
          <w:tcPr>
            <w:tcW w:w="1337" w:type="dxa"/>
          </w:tcPr>
          <w:p w14:paraId="4F1D29B1" w14:textId="77777777" w:rsidR="00981B5A" w:rsidRPr="00CF53F8" w:rsidRDefault="00981B5A" w:rsidP="00981B5A">
            <w:pPr>
              <w:pStyle w:val="TableParagraph"/>
              <w:ind w:left="0"/>
              <w:rPr>
                <w:sz w:val="20"/>
                <w:szCs w:val="20"/>
              </w:rPr>
            </w:pPr>
            <w:r w:rsidRPr="00CF53F8">
              <w:rPr>
                <w:sz w:val="20"/>
                <w:szCs w:val="20"/>
              </w:rPr>
              <w:t>Cast</w:t>
            </w:r>
          </w:p>
        </w:tc>
        <w:tc>
          <w:tcPr>
            <w:tcW w:w="1336" w:type="dxa"/>
          </w:tcPr>
          <w:p w14:paraId="2CD54478" w14:textId="77777777" w:rsidR="00981B5A" w:rsidRPr="00CF53F8" w:rsidRDefault="00981B5A" w:rsidP="00981B5A">
            <w:pPr>
              <w:pStyle w:val="TableParagraph"/>
              <w:ind w:left="0"/>
              <w:rPr>
                <w:sz w:val="20"/>
                <w:szCs w:val="20"/>
              </w:rPr>
            </w:pPr>
            <w:r w:rsidRPr="00CF53F8">
              <w:rPr>
                <w:sz w:val="20"/>
                <w:szCs w:val="20"/>
              </w:rPr>
              <w:t>Compile</w:t>
            </w:r>
          </w:p>
        </w:tc>
        <w:tc>
          <w:tcPr>
            <w:tcW w:w="1337" w:type="dxa"/>
          </w:tcPr>
          <w:p w14:paraId="0CB07462" w14:textId="77777777" w:rsidR="00981B5A" w:rsidRPr="00CF53F8" w:rsidRDefault="00981B5A" w:rsidP="00981B5A">
            <w:pPr>
              <w:pStyle w:val="TableParagraph"/>
              <w:ind w:left="0"/>
              <w:rPr>
                <w:sz w:val="20"/>
                <w:szCs w:val="20"/>
              </w:rPr>
            </w:pPr>
            <w:r w:rsidRPr="00CF53F8">
              <w:rPr>
                <w:sz w:val="20"/>
                <w:szCs w:val="20"/>
              </w:rPr>
              <w:t>Tabulate</w:t>
            </w:r>
          </w:p>
        </w:tc>
        <w:tc>
          <w:tcPr>
            <w:tcW w:w="1336" w:type="dxa"/>
          </w:tcPr>
          <w:p w14:paraId="78E1D1D6" w14:textId="1A27FC27" w:rsidR="00981B5A" w:rsidRPr="00CF53F8" w:rsidRDefault="00981B5A" w:rsidP="00981B5A">
            <w:pPr>
              <w:pStyle w:val="TableParagraph"/>
              <w:ind w:left="0"/>
              <w:rPr>
                <w:sz w:val="20"/>
                <w:szCs w:val="20"/>
              </w:rPr>
            </w:pPr>
            <w:r w:rsidRPr="00CF53F8">
              <w:rPr>
                <w:sz w:val="20"/>
                <w:szCs w:val="20"/>
              </w:rPr>
              <w:t>Design</w:t>
            </w:r>
          </w:p>
        </w:tc>
        <w:tc>
          <w:tcPr>
            <w:tcW w:w="1337" w:type="dxa"/>
          </w:tcPr>
          <w:p w14:paraId="5B070E28" w14:textId="490F81F8" w:rsidR="00981B5A" w:rsidRPr="00CF53F8" w:rsidRDefault="00981B5A" w:rsidP="00981B5A">
            <w:pPr>
              <w:pStyle w:val="TableParagraph"/>
              <w:ind w:left="0"/>
              <w:rPr>
                <w:sz w:val="20"/>
                <w:szCs w:val="20"/>
              </w:rPr>
            </w:pPr>
            <w:r w:rsidRPr="00CF53F8">
              <w:rPr>
                <w:sz w:val="20"/>
                <w:szCs w:val="20"/>
              </w:rPr>
              <w:t>Yield</w:t>
            </w:r>
          </w:p>
        </w:tc>
        <w:tc>
          <w:tcPr>
            <w:tcW w:w="1337" w:type="dxa"/>
          </w:tcPr>
          <w:p w14:paraId="0A24918F" w14:textId="6F6851AB" w:rsidR="00981B5A" w:rsidRPr="00CF53F8" w:rsidRDefault="00981B5A" w:rsidP="00981B5A">
            <w:pPr>
              <w:pStyle w:val="TableParagraph"/>
              <w:ind w:left="0"/>
              <w:rPr>
                <w:sz w:val="20"/>
                <w:szCs w:val="20"/>
              </w:rPr>
            </w:pPr>
            <w:r w:rsidRPr="00CF53F8">
              <w:rPr>
                <w:sz w:val="20"/>
                <w:szCs w:val="20"/>
              </w:rPr>
              <w:t>Underestimate</w:t>
            </w:r>
          </w:p>
        </w:tc>
      </w:tr>
      <w:tr w:rsidR="00981B5A" w:rsidRPr="00027248" w14:paraId="199EB8B0" w14:textId="37F0D0D3" w:rsidTr="00981B5A">
        <w:trPr>
          <w:trHeight w:val="275"/>
        </w:trPr>
        <w:tc>
          <w:tcPr>
            <w:tcW w:w="1336" w:type="dxa"/>
          </w:tcPr>
          <w:p w14:paraId="4B6E2CC0" w14:textId="0B01341F" w:rsidR="00981B5A" w:rsidRPr="00CF53F8" w:rsidRDefault="00981B5A" w:rsidP="00202675">
            <w:pPr>
              <w:pStyle w:val="TableParagraph"/>
              <w:ind w:left="0"/>
              <w:rPr>
                <w:sz w:val="20"/>
                <w:szCs w:val="20"/>
              </w:rPr>
            </w:pPr>
          </w:p>
        </w:tc>
        <w:tc>
          <w:tcPr>
            <w:tcW w:w="1337" w:type="dxa"/>
          </w:tcPr>
          <w:p w14:paraId="5CB799CA" w14:textId="72F9E114" w:rsidR="00981B5A" w:rsidRPr="00CF53F8" w:rsidRDefault="00981B5A" w:rsidP="00202675">
            <w:pPr>
              <w:pStyle w:val="TableParagraph"/>
              <w:ind w:left="0"/>
              <w:rPr>
                <w:sz w:val="20"/>
                <w:szCs w:val="20"/>
              </w:rPr>
            </w:pPr>
          </w:p>
        </w:tc>
        <w:tc>
          <w:tcPr>
            <w:tcW w:w="1336" w:type="dxa"/>
          </w:tcPr>
          <w:p w14:paraId="0A93C4A2" w14:textId="74DB675E" w:rsidR="00981B5A" w:rsidRPr="00CF53F8" w:rsidRDefault="00981B5A" w:rsidP="00202675">
            <w:pPr>
              <w:pStyle w:val="TableParagraph"/>
              <w:ind w:left="0"/>
              <w:rPr>
                <w:sz w:val="20"/>
                <w:szCs w:val="20"/>
              </w:rPr>
            </w:pPr>
          </w:p>
        </w:tc>
        <w:tc>
          <w:tcPr>
            <w:tcW w:w="1337" w:type="dxa"/>
          </w:tcPr>
          <w:p w14:paraId="61EB440E" w14:textId="05864A5D" w:rsidR="00981B5A" w:rsidRPr="00CF53F8" w:rsidRDefault="00981B5A" w:rsidP="00202675">
            <w:pPr>
              <w:pStyle w:val="TableParagraph"/>
              <w:ind w:left="0"/>
              <w:rPr>
                <w:sz w:val="20"/>
                <w:szCs w:val="20"/>
              </w:rPr>
            </w:pPr>
          </w:p>
        </w:tc>
        <w:tc>
          <w:tcPr>
            <w:tcW w:w="1336" w:type="dxa"/>
          </w:tcPr>
          <w:p w14:paraId="3937CC87" w14:textId="77777777" w:rsidR="00981B5A" w:rsidRPr="00CF53F8" w:rsidRDefault="00981B5A" w:rsidP="00202675">
            <w:pPr>
              <w:pStyle w:val="TableParagraph"/>
              <w:ind w:left="0"/>
              <w:rPr>
                <w:sz w:val="20"/>
                <w:szCs w:val="20"/>
              </w:rPr>
            </w:pPr>
          </w:p>
        </w:tc>
        <w:tc>
          <w:tcPr>
            <w:tcW w:w="1337" w:type="dxa"/>
          </w:tcPr>
          <w:p w14:paraId="5CDAE492" w14:textId="7D7D8C77" w:rsidR="00981B5A" w:rsidRPr="00CF53F8" w:rsidRDefault="00981B5A" w:rsidP="00202675">
            <w:pPr>
              <w:pStyle w:val="TableParagraph"/>
              <w:ind w:left="0"/>
              <w:rPr>
                <w:sz w:val="20"/>
                <w:szCs w:val="20"/>
              </w:rPr>
            </w:pPr>
            <w:r w:rsidRPr="00CF53F8">
              <w:rPr>
                <w:sz w:val="20"/>
                <w:szCs w:val="20"/>
              </w:rPr>
              <w:t>Form</w:t>
            </w:r>
          </w:p>
        </w:tc>
        <w:tc>
          <w:tcPr>
            <w:tcW w:w="1337" w:type="dxa"/>
          </w:tcPr>
          <w:p w14:paraId="2C87F922" w14:textId="754118FA" w:rsidR="00981B5A" w:rsidRPr="00CF53F8" w:rsidRDefault="00981B5A" w:rsidP="00202675">
            <w:pPr>
              <w:pStyle w:val="TableParagraph"/>
              <w:ind w:left="0"/>
              <w:rPr>
                <w:sz w:val="20"/>
                <w:szCs w:val="20"/>
              </w:rPr>
            </w:pPr>
            <w:r w:rsidRPr="00CF53F8">
              <w:rPr>
                <w:sz w:val="20"/>
                <w:szCs w:val="20"/>
              </w:rPr>
              <w:t>Found</w:t>
            </w:r>
          </w:p>
        </w:tc>
      </w:tr>
    </w:tbl>
    <w:p w14:paraId="07D00A63" w14:textId="4636DD95" w:rsidR="00B92790" w:rsidRPr="00027248" w:rsidRDefault="007A76D3" w:rsidP="00981B5A">
      <w:pPr>
        <w:rPr>
          <w:rFonts w:cs="Times New Roman"/>
          <w:sz w:val="22"/>
        </w:rPr>
      </w:pPr>
      <w:r>
        <w:rPr>
          <w:rFonts w:cs="Times New Roman"/>
          <w:sz w:val="22"/>
        </w:rPr>
        <w:tab/>
      </w:r>
      <w:r w:rsidR="00B92790" w:rsidRPr="00027248">
        <w:rPr>
          <w:rFonts w:cs="Times New Roman"/>
          <w:sz w:val="22"/>
        </w:rPr>
        <w:t>The</w:t>
      </w:r>
      <w:r w:rsidR="00FA6B13">
        <w:rPr>
          <w:rFonts w:cs="Times New Roman"/>
          <w:sz w:val="22"/>
        </w:rPr>
        <w:t xml:space="preserve">re are </w:t>
      </w:r>
      <w:r w:rsidR="00B92790" w:rsidRPr="00027248">
        <w:rPr>
          <w:rFonts w:cs="Times New Roman"/>
          <w:spacing w:val="1"/>
          <w:sz w:val="22"/>
        </w:rPr>
        <w:t xml:space="preserve"> </w:t>
      </w:r>
      <w:r w:rsidR="00B92790" w:rsidRPr="00027248">
        <w:rPr>
          <w:rFonts w:cs="Times New Roman"/>
          <w:sz w:val="22"/>
        </w:rPr>
        <w:t>tables</w:t>
      </w:r>
      <w:r w:rsidR="00B92790" w:rsidRPr="00027248">
        <w:rPr>
          <w:rFonts w:cs="Times New Roman"/>
          <w:spacing w:val="1"/>
          <w:sz w:val="22"/>
        </w:rPr>
        <w:t xml:space="preserve"> </w:t>
      </w:r>
      <w:r w:rsidR="00FA6B13">
        <w:rPr>
          <w:rFonts w:cs="Times New Roman"/>
          <w:spacing w:val="1"/>
          <w:sz w:val="22"/>
        </w:rPr>
        <w:t xml:space="preserve">that </w:t>
      </w:r>
      <w:r w:rsidR="00B92790" w:rsidRPr="00027248">
        <w:rPr>
          <w:rFonts w:cs="Times New Roman"/>
          <w:sz w:val="22"/>
        </w:rPr>
        <w:t>provide</w:t>
      </w:r>
      <w:r w:rsidR="00B92790" w:rsidRPr="00027248">
        <w:rPr>
          <w:rFonts w:cs="Times New Roman"/>
          <w:spacing w:val="1"/>
          <w:sz w:val="22"/>
        </w:rPr>
        <w:t xml:space="preserve"> </w:t>
      </w:r>
      <w:r w:rsidR="00B92790" w:rsidRPr="00027248">
        <w:rPr>
          <w:rFonts w:cs="Times New Roman"/>
          <w:sz w:val="22"/>
        </w:rPr>
        <w:t>conbinations</w:t>
      </w:r>
      <w:r w:rsidR="00B92790" w:rsidRPr="00027248">
        <w:rPr>
          <w:rFonts w:cs="Times New Roman"/>
          <w:spacing w:val="1"/>
          <w:sz w:val="22"/>
        </w:rPr>
        <w:t xml:space="preserve"> </w:t>
      </w:r>
      <w:r w:rsidR="00B92790" w:rsidRPr="00027248">
        <w:rPr>
          <w:rFonts w:cs="Times New Roman"/>
          <w:sz w:val="22"/>
        </w:rPr>
        <w:t>of</w:t>
      </w:r>
      <w:r w:rsidR="00B92790" w:rsidRPr="00027248">
        <w:rPr>
          <w:rFonts w:cs="Times New Roman"/>
          <w:spacing w:val="1"/>
          <w:sz w:val="22"/>
        </w:rPr>
        <w:t xml:space="preserve"> </w:t>
      </w:r>
      <w:r w:rsidR="00B92790" w:rsidRPr="00027248">
        <w:rPr>
          <w:rFonts w:cs="Times New Roman"/>
          <w:sz w:val="22"/>
        </w:rPr>
        <w:t>the</w:t>
      </w:r>
      <w:r w:rsidR="00B92790" w:rsidRPr="00027248">
        <w:rPr>
          <w:rFonts w:cs="Times New Roman"/>
          <w:spacing w:val="1"/>
          <w:sz w:val="22"/>
        </w:rPr>
        <w:t xml:space="preserve"> </w:t>
      </w:r>
      <w:r w:rsidR="00B92790" w:rsidRPr="00027248">
        <w:rPr>
          <w:rFonts w:cs="Times New Roman"/>
          <w:sz w:val="22"/>
        </w:rPr>
        <w:t>top</w:t>
      </w:r>
      <w:r w:rsidR="00B92790" w:rsidRPr="00027248">
        <w:rPr>
          <w:rFonts w:cs="Times New Roman"/>
          <w:spacing w:val="1"/>
          <w:sz w:val="22"/>
        </w:rPr>
        <w:t xml:space="preserve"> </w:t>
      </w:r>
      <w:r w:rsidR="00B92790" w:rsidRPr="00027248">
        <w:rPr>
          <w:rFonts w:cs="Times New Roman"/>
          <w:sz w:val="22"/>
        </w:rPr>
        <w:t>five</w:t>
      </w:r>
      <w:r w:rsidR="00B92790" w:rsidRPr="00027248">
        <w:rPr>
          <w:rFonts w:cs="Times New Roman"/>
          <w:spacing w:val="1"/>
          <w:sz w:val="22"/>
        </w:rPr>
        <w:t xml:space="preserve"> </w:t>
      </w:r>
      <w:r w:rsidR="00B92790" w:rsidRPr="00027248">
        <w:rPr>
          <w:rFonts w:cs="Times New Roman"/>
          <w:sz w:val="22"/>
        </w:rPr>
        <w:t>Verbs</w:t>
      </w:r>
      <w:r w:rsidR="00B92790" w:rsidRPr="00027248">
        <w:rPr>
          <w:rFonts w:cs="Times New Roman"/>
          <w:spacing w:val="1"/>
          <w:sz w:val="22"/>
        </w:rPr>
        <w:t xml:space="preserve"> </w:t>
      </w:r>
      <w:r w:rsidR="00B92790" w:rsidRPr="00027248">
        <w:rPr>
          <w:rFonts w:cs="Times New Roman"/>
          <w:sz w:val="22"/>
        </w:rPr>
        <w:t>of</w:t>
      </w:r>
      <w:r w:rsidR="00B92790" w:rsidRPr="00027248">
        <w:rPr>
          <w:rFonts w:cs="Times New Roman"/>
          <w:spacing w:val="65"/>
          <w:sz w:val="22"/>
        </w:rPr>
        <w:t xml:space="preserve"> </w:t>
      </w:r>
      <w:r w:rsidR="00B92790" w:rsidRPr="00027248">
        <w:rPr>
          <w:rFonts w:cs="Times New Roman"/>
          <w:sz w:val="22"/>
        </w:rPr>
        <w:t>c</w:t>
      </w:r>
      <w:r w:rsidR="00B92790" w:rsidRPr="00027248">
        <w:rPr>
          <w:rFonts w:cs="Times New Roman"/>
          <w:i/>
          <w:sz w:val="22"/>
        </w:rPr>
        <w:t>alculate,</w:t>
      </w:r>
      <w:r w:rsidR="00B92790" w:rsidRPr="00027248">
        <w:rPr>
          <w:rFonts w:cs="Times New Roman"/>
          <w:i/>
          <w:spacing w:val="-62"/>
          <w:sz w:val="22"/>
        </w:rPr>
        <w:t xml:space="preserve"> </w:t>
      </w:r>
      <w:r w:rsidR="00B92790" w:rsidRPr="00027248">
        <w:rPr>
          <w:rFonts w:cs="Times New Roman"/>
          <w:i/>
          <w:sz w:val="22"/>
        </w:rPr>
        <w:t xml:space="preserve">create, design, develop and model </w:t>
      </w:r>
      <w:r w:rsidR="00B92790" w:rsidRPr="00027248">
        <w:rPr>
          <w:rFonts w:cs="Times New Roman"/>
          <w:sz w:val="22"/>
        </w:rPr>
        <w:t xml:space="preserve">combining with noun phrases expressing </w:t>
      </w:r>
      <w:r w:rsidR="00B92790" w:rsidRPr="00027248">
        <w:rPr>
          <w:rFonts w:cs="Times New Roman"/>
          <w:b/>
          <w:sz w:val="22"/>
        </w:rPr>
        <w:t>7. Result -</w:t>
      </w:r>
      <w:r w:rsidR="00B92790" w:rsidRPr="00027248">
        <w:rPr>
          <w:rFonts w:cs="Times New Roman"/>
          <w:b/>
          <w:spacing w:val="-62"/>
          <w:sz w:val="22"/>
        </w:rPr>
        <w:t xml:space="preserve"> </w:t>
      </w:r>
      <w:r w:rsidR="00B92790" w:rsidRPr="00027248">
        <w:rPr>
          <w:rFonts w:cs="Times New Roman"/>
          <w:b/>
          <w:sz w:val="22"/>
        </w:rPr>
        <w:t xml:space="preserve">of </w:t>
      </w:r>
      <w:r w:rsidR="00B92790" w:rsidRPr="00027248">
        <w:rPr>
          <w:rFonts w:cs="Times New Roman"/>
          <w:sz w:val="22"/>
        </w:rPr>
        <w:t xml:space="preserve">relation. Firstly, the results of calculate include </w:t>
      </w:r>
      <w:r w:rsidR="00B92790" w:rsidRPr="00027248">
        <w:rPr>
          <w:rFonts w:cs="Times New Roman"/>
          <w:i/>
          <w:sz w:val="22"/>
        </w:rPr>
        <w:t>mean, standard deviation, factors,</w:t>
      </w:r>
      <w:r w:rsidR="00B92790" w:rsidRPr="00027248">
        <w:rPr>
          <w:rFonts w:cs="Times New Roman"/>
          <w:i/>
          <w:spacing w:val="1"/>
          <w:sz w:val="22"/>
        </w:rPr>
        <w:t xml:space="preserve"> </w:t>
      </w:r>
      <w:r w:rsidR="00B92790" w:rsidRPr="00027248">
        <w:rPr>
          <w:rFonts w:cs="Times New Roman"/>
          <w:i/>
          <w:sz w:val="22"/>
        </w:rPr>
        <w:t>actions, displacements, moments, loads, values, load effects, coefficients, rigidities,</w:t>
      </w:r>
      <w:r w:rsidR="00B92790" w:rsidRPr="00027248">
        <w:rPr>
          <w:rFonts w:cs="Times New Roman"/>
          <w:i/>
          <w:spacing w:val="1"/>
          <w:sz w:val="22"/>
        </w:rPr>
        <w:t xml:space="preserve"> </w:t>
      </w:r>
      <w:r w:rsidR="00B92790" w:rsidRPr="00027248">
        <w:rPr>
          <w:rFonts w:cs="Times New Roman"/>
          <w:i/>
          <w:sz w:val="22"/>
        </w:rPr>
        <w:t>thickness,</w:t>
      </w:r>
      <w:r w:rsidR="00B92790" w:rsidRPr="00027248">
        <w:rPr>
          <w:rFonts w:cs="Times New Roman"/>
          <w:i/>
          <w:spacing w:val="-1"/>
          <w:sz w:val="22"/>
        </w:rPr>
        <w:t xml:space="preserve"> </w:t>
      </w:r>
      <w:r w:rsidR="00B92790" w:rsidRPr="00027248">
        <w:rPr>
          <w:rFonts w:cs="Times New Roman"/>
          <w:i/>
          <w:sz w:val="22"/>
        </w:rPr>
        <w:t>etc</w:t>
      </w:r>
      <w:r w:rsidR="00B92790" w:rsidRPr="00027248">
        <w:rPr>
          <w:rFonts w:cs="Times New Roman"/>
          <w:sz w:val="22"/>
        </w:rPr>
        <w:t>.</w:t>
      </w:r>
      <w:r w:rsidR="00FA6B13">
        <w:rPr>
          <w:rFonts w:cs="Times New Roman"/>
          <w:sz w:val="22"/>
        </w:rPr>
        <w:t xml:space="preserve"> </w:t>
      </w:r>
      <w:r w:rsidR="00B92790" w:rsidRPr="00027248">
        <w:rPr>
          <w:rFonts w:cs="Times New Roman"/>
          <w:sz w:val="22"/>
        </w:rPr>
        <w:t xml:space="preserve">The verb </w:t>
      </w:r>
      <w:r w:rsidR="00B92790" w:rsidRPr="00027248">
        <w:rPr>
          <w:rFonts w:cs="Times New Roman"/>
          <w:i/>
          <w:sz w:val="22"/>
        </w:rPr>
        <w:t xml:space="preserve">Create </w:t>
      </w:r>
      <w:r w:rsidR="00B92790" w:rsidRPr="00027248">
        <w:rPr>
          <w:rFonts w:cs="Times New Roman"/>
          <w:sz w:val="22"/>
        </w:rPr>
        <w:t xml:space="preserve">has a different collocation patterns. It usually goes with </w:t>
      </w:r>
      <w:r w:rsidR="00B92790" w:rsidRPr="00027248">
        <w:rPr>
          <w:rFonts w:cs="Times New Roman"/>
          <w:i/>
          <w:sz w:val="22"/>
        </w:rPr>
        <w:t>bridge,</w:t>
      </w:r>
      <w:r w:rsidR="00B92790" w:rsidRPr="00027248">
        <w:rPr>
          <w:rFonts w:cs="Times New Roman"/>
          <w:i/>
          <w:spacing w:val="-62"/>
          <w:sz w:val="22"/>
        </w:rPr>
        <w:t xml:space="preserve"> </w:t>
      </w:r>
      <w:r w:rsidR="00B92790" w:rsidRPr="00027248">
        <w:rPr>
          <w:rFonts w:cs="Times New Roman"/>
          <w:i/>
          <w:sz w:val="22"/>
        </w:rPr>
        <w:t>bridge part, function, temperature gradient, rigidity</w:t>
      </w:r>
      <w:r w:rsidR="00B92790" w:rsidRPr="00027248">
        <w:rPr>
          <w:rFonts w:cs="Times New Roman"/>
          <w:sz w:val="22"/>
        </w:rPr>
        <w:t xml:space="preserve">. In this sense, create means </w:t>
      </w:r>
      <w:r w:rsidR="00B92790" w:rsidRPr="00027248">
        <w:rPr>
          <w:rFonts w:cs="Times New Roman"/>
          <w:i/>
          <w:sz w:val="22"/>
        </w:rPr>
        <w:t>build</w:t>
      </w:r>
      <w:r w:rsidR="00B92790" w:rsidRPr="00027248">
        <w:rPr>
          <w:rFonts w:cs="Times New Roman"/>
          <w:sz w:val="22"/>
        </w:rPr>
        <w:t>.</w:t>
      </w:r>
      <w:r w:rsidR="00B92790" w:rsidRPr="00027248">
        <w:rPr>
          <w:rFonts w:cs="Times New Roman"/>
          <w:spacing w:val="1"/>
          <w:sz w:val="22"/>
        </w:rPr>
        <w:t xml:space="preserve"> </w:t>
      </w:r>
      <w:r w:rsidR="00B92790" w:rsidRPr="00027248">
        <w:rPr>
          <w:rFonts w:cs="Times New Roman"/>
          <w:sz w:val="22"/>
        </w:rPr>
        <w:t xml:space="preserve">However, more often it means </w:t>
      </w:r>
      <w:r w:rsidR="00B92790" w:rsidRPr="00027248">
        <w:rPr>
          <w:rFonts w:cs="Times New Roman"/>
          <w:i/>
          <w:sz w:val="22"/>
        </w:rPr>
        <w:t xml:space="preserve">cause </w:t>
      </w:r>
      <w:r w:rsidR="00B92790" w:rsidRPr="00027248">
        <w:rPr>
          <w:rFonts w:cs="Times New Roman"/>
          <w:sz w:val="22"/>
        </w:rPr>
        <w:t xml:space="preserve">and goes </w:t>
      </w:r>
      <w:r w:rsidR="00B92790" w:rsidRPr="00027248">
        <w:rPr>
          <w:rFonts w:cs="Times New Roman"/>
          <w:i/>
          <w:sz w:val="22"/>
        </w:rPr>
        <w:t>with stress, crack, shear, reaction,</w:t>
      </w:r>
      <w:r w:rsidR="00B92790" w:rsidRPr="00027248">
        <w:rPr>
          <w:rFonts w:cs="Times New Roman"/>
          <w:i/>
          <w:spacing w:val="1"/>
          <w:sz w:val="22"/>
        </w:rPr>
        <w:t xml:space="preserve"> </w:t>
      </w:r>
      <w:r w:rsidR="00B92790" w:rsidRPr="00027248">
        <w:rPr>
          <w:rFonts w:cs="Times New Roman"/>
          <w:i/>
          <w:sz w:val="22"/>
        </w:rPr>
        <w:t>degree</w:t>
      </w:r>
      <w:r w:rsidR="00B92790" w:rsidRPr="00027248">
        <w:rPr>
          <w:rFonts w:cs="Times New Roman"/>
          <w:i/>
          <w:spacing w:val="-2"/>
          <w:sz w:val="22"/>
        </w:rPr>
        <w:t xml:space="preserve"> </w:t>
      </w:r>
      <w:r w:rsidR="00B92790" w:rsidRPr="00027248">
        <w:rPr>
          <w:rFonts w:cs="Times New Roman"/>
          <w:i/>
          <w:sz w:val="22"/>
        </w:rPr>
        <w:t>of</w:t>
      </w:r>
      <w:r w:rsidR="00B92790" w:rsidRPr="00027248">
        <w:rPr>
          <w:rFonts w:cs="Times New Roman"/>
          <w:i/>
          <w:spacing w:val="-1"/>
          <w:sz w:val="22"/>
        </w:rPr>
        <w:t xml:space="preserve"> </w:t>
      </w:r>
      <w:r w:rsidR="00B92790" w:rsidRPr="00027248">
        <w:rPr>
          <w:rFonts w:cs="Times New Roman"/>
          <w:i/>
          <w:sz w:val="22"/>
        </w:rPr>
        <w:t>freedom, bending,</w:t>
      </w:r>
      <w:r w:rsidR="00B92790" w:rsidRPr="00027248">
        <w:rPr>
          <w:rFonts w:cs="Times New Roman"/>
          <w:i/>
          <w:spacing w:val="-1"/>
          <w:sz w:val="22"/>
        </w:rPr>
        <w:t xml:space="preserve"> </w:t>
      </w:r>
      <w:r w:rsidR="00B92790" w:rsidRPr="00027248">
        <w:rPr>
          <w:rFonts w:cs="Times New Roman"/>
          <w:i/>
          <w:sz w:val="22"/>
        </w:rPr>
        <w:t>compression,</w:t>
      </w:r>
      <w:r w:rsidR="00B92790" w:rsidRPr="00027248">
        <w:rPr>
          <w:rFonts w:cs="Times New Roman"/>
          <w:i/>
          <w:spacing w:val="-2"/>
          <w:sz w:val="22"/>
        </w:rPr>
        <w:t xml:space="preserve"> </w:t>
      </w:r>
      <w:r w:rsidR="00B92790" w:rsidRPr="00027248">
        <w:rPr>
          <w:rFonts w:cs="Times New Roman"/>
          <w:i/>
          <w:sz w:val="22"/>
        </w:rPr>
        <w:t>deformation,</w:t>
      </w:r>
      <w:r w:rsidR="00B92790" w:rsidRPr="00027248">
        <w:rPr>
          <w:rFonts w:cs="Times New Roman"/>
          <w:i/>
          <w:spacing w:val="1"/>
          <w:sz w:val="22"/>
        </w:rPr>
        <w:t xml:space="preserve"> </w:t>
      </w:r>
      <w:r w:rsidR="00B92790" w:rsidRPr="00027248">
        <w:rPr>
          <w:rFonts w:cs="Times New Roman"/>
          <w:i/>
          <w:sz w:val="22"/>
        </w:rPr>
        <w:t>force,</w:t>
      </w:r>
      <w:r w:rsidR="00B92790" w:rsidRPr="00027248">
        <w:rPr>
          <w:rFonts w:cs="Times New Roman"/>
          <w:i/>
          <w:spacing w:val="-1"/>
          <w:sz w:val="22"/>
        </w:rPr>
        <w:t xml:space="preserve"> </w:t>
      </w:r>
      <w:r w:rsidR="00B92790" w:rsidRPr="00027248">
        <w:rPr>
          <w:rFonts w:cs="Times New Roman"/>
          <w:i/>
          <w:sz w:val="22"/>
        </w:rPr>
        <w:t>stress, strain.</w:t>
      </w:r>
      <w:r w:rsidR="00FA6B13">
        <w:rPr>
          <w:rFonts w:cs="Times New Roman"/>
          <w:i/>
          <w:sz w:val="22"/>
        </w:rPr>
        <w:t xml:space="preserve">  </w:t>
      </w:r>
      <w:r w:rsidR="00B92790" w:rsidRPr="00027248">
        <w:rPr>
          <w:rFonts w:cs="Times New Roman"/>
          <w:sz w:val="22"/>
        </w:rPr>
        <w:t xml:space="preserve">The verb </w:t>
      </w:r>
      <w:r w:rsidR="00B92790" w:rsidRPr="00027248">
        <w:rPr>
          <w:rFonts w:cs="Times New Roman"/>
          <w:i/>
          <w:sz w:val="22"/>
        </w:rPr>
        <w:t xml:space="preserve">Design </w:t>
      </w:r>
      <w:r w:rsidR="00B92790" w:rsidRPr="00027248">
        <w:rPr>
          <w:rFonts w:cs="Times New Roman"/>
          <w:sz w:val="22"/>
        </w:rPr>
        <w:t xml:space="preserve">is extremely popular, which goes with nouns such as </w:t>
      </w:r>
      <w:r w:rsidR="00B92790" w:rsidRPr="00027248">
        <w:rPr>
          <w:rFonts w:cs="Times New Roman"/>
          <w:i/>
          <w:sz w:val="22"/>
        </w:rPr>
        <w:t>bridge,</w:t>
      </w:r>
      <w:r w:rsidR="00B92790" w:rsidRPr="00027248">
        <w:rPr>
          <w:rFonts w:cs="Times New Roman"/>
          <w:i/>
          <w:spacing w:val="1"/>
          <w:sz w:val="22"/>
        </w:rPr>
        <w:t xml:space="preserve"> </w:t>
      </w:r>
      <w:r w:rsidR="00B92790" w:rsidRPr="00027248">
        <w:rPr>
          <w:rFonts w:cs="Times New Roman"/>
          <w:i/>
          <w:sz w:val="22"/>
        </w:rPr>
        <w:t>structure, part (truss, girder, joints, bearing), load</w:t>
      </w:r>
      <w:r w:rsidR="00B92790" w:rsidRPr="00027248">
        <w:rPr>
          <w:rFonts w:cs="Times New Roman"/>
          <w:sz w:val="22"/>
        </w:rPr>
        <w:t>. It also goes with intangible nouns</w:t>
      </w:r>
      <w:r w:rsidR="00B92790" w:rsidRPr="00027248">
        <w:rPr>
          <w:rFonts w:cs="Times New Roman"/>
          <w:spacing w:val="1"/>
          <w:sz w:val="22"/>
        </w:rPr>
        <w:t xml:space="preserve"> </w:t>
      </w:r>
      <w:r w:rsidR="00B92790" w:rsidRPr="00027248">
        <w:rPr>
          <w:rFonts w:cs="Times New Roman"/>
          <w:sz w:val="22"/>
        </w:rPr>
        <w:t>such</w:t>
      </w:r>
      <w:r w:rsidR="00B92790" w:rsidRPr="00027248">
        <w:rPr>
          <w:rFonts w:cs="Times New Roman"/>
          <w:spacing w:val="-2"/>
          <w:sz w:val="22"/>
        </w:rPr>
        <w:t xml:space="preserve"> </w:t>
      </w:r>
      <w:r w:rsidR="00B92790" w:rsidRPr="00027248">
        <w:rPr>
          <w:rFonts w:cs="Times New Roman"/>
          <w:sz w:val="22"/>
        </w:rPr>
        <w:t xml:space="preserve">as </w:t>
      </w:r>
      <w:r w:rsidR="00B92790" w:rsidRPr="00027248">
        <w:rPr>
          <w:rFonts w:cs="Times New Roman"/>
          <w:i/>
          <w:sz w:val="22"/>
        </w:rPr>
        <w:t>moment,</w:t>
      </w:r>
      <w:r w:rsidR="00B92790" w:rsidRPr="00027248">
        <w:rPr>
          <w:rFonts w:cs="Times New Roman"/>
          <w:i/>
          <w:spacing w:val="-1"/>
          <w:sz w:val="22"/>
        </w:rPr>
        <w:t xml:space="preserve"> </w:t>
      </w:r>
      <w:r w:rsidR="00B92790" w:rsidRPr="00027248">
        <w:rPr>
          <w:rFonts w:cs="Times New Roman"/>
          <w:i/>
          <w:sz w:val="22"/>
        </w:rPr>
        <w:t>shear,</w:t>
      </w:r>
      <w:r w:rsidR="00B92790" w:rsidRPr="00027248">
        <w:rPr>
          <w:rFonts w:cs="Times New Roman"/>
          <w:i/>
          <w:spacing w:val="1"/>
          <w:sz w:val="22"/>
        </w:rPr>
        <w:t xml:space="preserve"> </w:t>
      </w:r>
      <w:r w:rsidR="00B92790" w:rsidRPr="00027248">
        <w:rPr>
          <w:rFonts w:cs="Times New Roman"/>
          <w:i/>
          <w:sz w:val="22"/>
        </w:rPr>
        <w:t>load,</w:t>
      </w:r>
      <w:r w:rsidR="00B92790" w:rsidRPr="00027248">
        <w:rPr>
          <w:rFonts w:cs="Times New Roman"/>
          <w:i/>
          <w:spacing w:val="-1"/>
          <w:sz w:val="22"/>
        </w:rPr>
        <w:t xml:space="preserve"> </w:t>
      </w:r>
      <w:r w:rsidR="00B92790" w:rsidRPr="00027248">
        <w:rPr>
          <w:rFonts w:cs="Times New Roman"/>
          <w:i/>
          <w:sz w:val="22"/>
        </w:rPr>
        <w:t>technology,</w:t>
      </w:r>
      <w:r w:rsidR="00B92790" w:rsidRPr="00027248">
        <w:rPr>
          <w:rFonts w:cs="Times New Roman"/>
          <w:i/>
          <w:spacing w:val="1"/>
          <w:sz w:val="22"/>
        </w:rPr>
        <w:t xml:space="preserve"> </w:t>
      </w:r>
      <w:r w:rsidR="00B92790" w:rsidRPr="00027248">
        <w:rPr>
          <w:rFonts w:cs="Times New Roman"/>
          <w:i/>
          <w:sz w:val="22"/>
        </w:rPr>
        <w:t>approach,</w:t>
      </w:r>
      <w:r w:rsidR="00B92790" w:rsidRPr="00027248">
        <w:rPr>
          <w:rFonts w:cs="Times New Roman"/>
          <w:i/>
          <w:spacing w:val="-2"/>
          <w:sz w:val="22"/>
        </w:rPr>
        <w:t xml:space="preserve"> </w:t>
      </w:r>
      <w:r w:rsidR="00B92790" w:rsidRPr="00027248">
        <w:rPr>
          <w:rFonts w:cs="Times New Roman"/>
          <w:i/>
          <w:sz w:val="22"/>
        </w:rPr>
        <w:t>moment</w:t>
      </w:r>
      <w:r w:rsidR="00B92790" w:rsidRPr="00027248">
        <w:rPr>
          <w:rFonts w:cs="Times New Roman"/>
          <w:i/>
          <w:spacing w:val="2"/>
          <w:sz w:val="22"/>
        </w:rPr>
        <w:t xml:space="preserve"> </w:t>
      </w:r>
      <w:r w:rsidR="00B92790" w:rsidRPr="00027248">
        <w:rPr>
          <w:rFonts w:cs="Times New Roman"/>
          <w:i/>
          <w:sz w:val="22"/>
        </w:rPr>
        <w:t>diagram.</w:t>
      </w:r>
      <w:r w:rsidR="00FA6B13">
        <w:rPr>
          <w:rFonts w:cs="Times New Roman"/>
          <w:i/>
          <w:sz w:val="22"/>
        </w:rPr>
        <w:t xml:space="preserve"> </w:t>
      </w:r>
      <w:r w:rsidR="00B92790" w:rsidRPr="00027248">
        <w:rPr>
          <w:rFonts w:cs="Times New Roman"/>
          <w:i/>
          <w:sz w:val="22"/>
        </w:rPr>
        <w:t>Develop</w:t>
      </w:r>
      <w:r w:rsidR="00B92790" w:rsidRPr="00027248">
        <w:rPr>
          <w:rFonts w:cs="Times New Roman"/>
          <w:i/>
          <w:spacing w:val="3"/>
          <w:sz w:val="22"/>
        </w:rPr>
        <w:t xml:space="preserve"> </w:t>
      </w:r>
      <w:r w:rsidR="00B92790" w:rsidRPr="00027248">
        <w:rPr>
          <w:rFonts w:cs="Times New Roman"/>
          <w:sz w:val="22"/>
        </w:rPr>
        <w:t>often</w:t>
      </w:r>
      <w:r w:rsidR="00B92790" w:rsidRPr="00027248">
        <w:rPr>
          <w:rFonts w:cs="Times New Roman"/>
          <w:spacing w:val="4"/>
          <w:sz w:val="22"/>
        </w:rPr>
        <w:t xml:space="preserve"> </w:t>
      </w:r>
      <w:r w:rsidR="00B92790" w:rsidRPr="00027248">
        <w:rPr>
          <w:rFonts w:cs="Times New Roman"/>
          <w:sz w:val="22"/>
        </w:rPr>
        <w:t>goes</w:t>
      </w:r>
      <w:r w:rsidR="00B92790" w:rsidRPr="00027248">
        <w:rPr>
          <w:rFonts w:cs="Times New Roman"/>
          <w:spacing w:val="4"/>
          <w:sz w:val="22"/>
        </w:rPr>
        <w:t xml:space="preserve"> </w:t>
      </w:r>
      <w:r w:rsidR="00B92790" w:rsidRPr="00027248">
        <w:rPr>
          <w:rFonts w:cs="Times New Roman"/>
          <w:sz w:val="22"/>
        </w:rPr>
        <w:t>with</w:t>
      </w:r>
      <w:r w:rsidR="00B92790" w:rsidRPr="00027248">
        <w:rPr>
          <w:rFonts w:cs="Times New Roman"/>
          <w:spacing w:val="6"/>
          <w:sz w:val="22"/>
        </w:rPr>
        <w:t xml:space="preserve"> </w:t>
      </w:r>
      <w:r w:rsidR="00B92790" w:rsidRPr="00027248">
        <w:rPr>
          <w:rFonts w:cs="Times New Roman"/>
          <w:i/>
          <w:sz w:val="22"/>
        </w:rPr>
        <w:t>technique,</w:t>
      </w:r>
      <w:r w:rsidR="00B92790" w:rsidRPr="00027248">
        <w:rPr>
          <w:rFonts w:cs="Times New Roman"/>
          <w:i/>
          <w:spacing w:val="3"/>
          <w:sz w:val="22"/>
        </w:rPr>
        <w:t xml:space="preserve"> </w:t>
      </w:r>
      <w:r w:rsidR="00B92790" w:rsidRPr="00027248">
        <w:rPr>
          <w:rFonts w:cs="Times New Roman"/>
          <w:i/>
          <w:sz w:val="22"/>
        </w:rPr>
        <w:t>load</w:t>
      </w:r>
      <w:r w:rsidR="00B92790" w:rsidRPr="00027248">
        <w:rPr>
          <w:rFonts w:cs="Times New Roman"/>
          <w:i/>
          <w:spacing w:val="4"/>
          <w:sz w:val="22"/>
        </w:rPr>
        <w:t xml:space="preserve"> </w:t>
      </w:r>
      <w:r w:rsidR="00B92790" w:rsidRPr="00027248">
        <w:rPr>
          <w:rFonts w:cs="Times New Roman"/>
          <w:i/>
          <w:sz w:val="22"/>
        </w:rPr>
        <w:t>curve,</w:t>
      </w:r>
      <w:r w:rsidR="00B92790" w:rsidRPr="00027248">
        <w:rPr>
          <w:rFonts w:cs="Times New Roman"/>
          <w:i/>
          <w:spacing w:val="4"/>
          <w:sz w:val="22"/>
        </w:rPr>
        <w:t xml:space="preserve"> </w:t>
      </w:r>
      <w:r w:rsidR="00B92790" w:rsidRPr="00027248">
        <w:rPr>
          <w:rFonts w:cs="Times New Roman"/>
          <w:i/>
          <w:sz w:val="22"/>
        </w:rPr>
        <w:t>specification,</w:t>
      </w:r>
      <w:r w:rsidR="00B92790" w:rsidRPr="00027248">
        <w:rPr>
          <w:rFonts w:cs="Times New Roman"/>
          <w:i/>
          <w:spacing w:val="6"/>
          <w:sz w:val="22"/>
        </w:rPr>
        <w:t xml:space="preserve"> </w:t>
      </w:r>
      <w:r w:rsidR="00B92790" w:rsidRPr="00027248">
        <w:rPr>
          <w:rFonts w:cs="Times New Roman"/>
          <w:i/>
          <w:sz w:val="22"/>
        </w:rPr>
        <w:t>formula,</w:t>
      </w:r>
      <w:r w:rsidR="00B92790" w:rsidRPr="00027248">
        <w:rPr>
          <w:rFonts w:cs="Times New Roman"/>
          <w:i/>
          <w:spacing w:val="3"/>
          <w:sz w:val="22"/>
        </w:rPr>
        <w:t xml:space="preserve"> </w:t>
      </w:r>
      <w:r w:rsidR="00B92790" w:rsidRPr="00027248">
        <w:rPr>
          <w:rFonts w:cs="Times New Roman"/>
          <w:i/>
          <w:sz w:val="22"/>
        </w:rPr>
        <w:t>theorem,</w:t>
      </w:r>
      <w:r w:rsidR="00B92790" w:rsidRPr="00027248">
        <w:rPr>
          <w:rFonts w:cs="Times New Roman"/>
          <w:i/>
          <w:spacing w:val="-62"/>
          <w:sz w:val="22"/>
        </w:rPr>
        <w:t xml:space="preserve"> </w:t>
      </w:r>
      <w:r w:rsidR="00B92790" w:rsidRPr="00027248">
        <w:rPr>
          <w:rFonts w:cs="Times New Roman"/>
          <w:i/>
          <w:sz w:val="22"/>
        </w:rPr>
        <w:t>method,</w:t>
      </w:r>
      <w:r w:rsidR="00B92790" w:rsidRPr="00027248">
        <w:rPr>
          <w:rFonts w:cs="Times New Roman"/>
          <w:i/>
          <w:spacing w:val="-2"/>
          <w:sz w:val="22"/>
        </w:rPr>
        <w:t xml:space="preserve"> </w:t>
      </w:r>
      <w:r w:rsidR="00B92790" w:rsidRPr="00027248">
        <w:rPr>
          <w:rFonts w:cs="Times New Roman"/>
          <w:i/>
          <w:sz w:val="22"/>
        </w:rPr>
        <w:t>procedure</w:t>
      </w:r>
      <w:r w:rsidR="00B92790" w:rsidRPr="00027248">
        <w:rPr>
          <w:rFonts w:cs="Times New Roman"/>
          <w:sz w:val="22"/>
        </w:rPr>
        <w:t>.</w:t>
      </w:r>
      <w:r w:rsidR="00B92790" w:rsidRPr="00027248">
        <w:rPr>
          <w:rFonts w:cs="Times New Roman"/>
          <w:spacing w:val="1"/>
          <w:sz w:val="22"/>
        </w:rPr>
        <w:t xml:space="preserve"> </w:t>
      </w:r>
      <w:r w:rsidR="00B92790" w:rsidRPr="00027248">
        <w:rPr>
          <w:rFonts w:cs="Times New Roman"/>
          <w:sz w:val="22"/>
        </w:rPr>
        <w:t>Sometimes</w:t>
      </w:r>
      <w:r w:rsidR="00B92790" w:rsidRPr="00027248">
        <w:rPr>
          <w:rFonts w:cs="Times New Roman"/>
          <w:spacing w:val="-2"/>
          <w:sz w:val="22"/>
        </w:rPr>
        <w:t xml:space="preserve"> </w:t>
      </w:r>
      <w:r w:rsidR="00B92790" w:rsidRPr="00027248">
        <w:rPr>
          <w:rFonts w:cs="Times New Roman"/>
          <w:sz w:val="22"/>
        </w:rPr>
        <w:t>it</w:t>
      </w:r>
      <w:r w:rsidR="00B92790" w:rsidRPr="00027248">
        <w:rPr>
          <w:rFonts w:cs="Times New Roman"/>
          <w:spacing w:val="1"/>
          <w:sz w:val="22"/>
        </w:rPr>
        <w:t xml:space="preserve"> </w:t>
      </w:r>
      <w:r w:rsidR="00B92790" w:rsidRPr="00027248">
        <w:rPr>
          <w:rFonts w:cs="Times New Roman"/>
          <w:sz w:val="22"/>
        </w:rPr>
        <w:t>is</w:t>
      </w:r>
      <w:r w:rsidR="00B92790" w:rsidRPr="00027248">
        <w:rPr>
          <w:rFonts w:cs="Times New Roman"/>
          <w:spacing w:val="-1"/>
          <w:sz w:val="22"/>
        </w:rPr>
        <w:t xml:space="preserve"> </w:t>
      </w:r>
      <w:r w:rsidR="00B92790" w:rsidRPr="00027248">
        <w:rPr>
          <w:rFonts w:cs="Times New Roman"/>
          <w:sz w:val="22"/>
        </w:rPr>
        <w:t>used to</w:t>
      </w:r>
      <w:r w:rsidR="00B92790" w:rsidRPr="00027248">
        <w:rPr>
          <w:rFonts w:cs="Times New Roman"/>
          <w:spacing w:val="-1"/>
          <w:sz w:val="22"/>
        </w:rPr>
        <w:t xml:space="preserve"> </w:t>
      </w:r>
      <w:r w:rsidR="00B92790" w:rsidRPr="00027248">
        <w:rPr>
          <w:rFonts w:cs="Times New Roman"/>
          <w:sz w:val="22"/>
        </w:rPr>
        <w:t>denote</w:t>
      </w:r>
      <w:r w:rsidR="00B92790" w:rsidRPr="00027248">
        <w:rPr>
          <w:rFonts w:cs="Times New Roman"/>
          <w:spacing w:val="-1"/>
          <w:sz w:val="22"/>
        </w:rPr>
        <w:t xml:space="preserve"> </w:t>
      </w:r>
      <w:r w:rsidR="00B92790" w:rsidRPr="00027248">
        <w:rPr>
          <w:rFonts w:cs="Times New Roman"/>
          <w:sz w:val="22"/>
        </w:rPr>
        <w:t>“</w:t>
      </w:r>
      <w:r w:rsidR="00B92790" w:rsidRPr="00027248">
        <w:rPr>
          <w:rFonts w:cs="Times New Roman"/>
          <w:i/>
          <w:sz w:val="22"/>
        </w:rPr>
        <w:t>cause</w:t>
      </w:r>
      <w:r w:rsidR="00B92790" w:rsidRPr="00027248">
        <w:rPr>
          <w:rFonts w:cs="Times New Roman"/>
          <w:sz w:val="22"/>
        </w:rPr>
        <w:t>”</w:t>
      </w:r>
      <w:r w:rsidR="00B92790" w:rsidRPr="00027248">
        <w:rPr>
          <w:rFonts w:cs="Times New Roman"/>
          <w:spacing w:val="1"/>
          <w:sz w:val="22"/>
        </w:rPr>
        <w:t xml:space="preserve"> </w:t>
      </w:r>
      <w:r w:rsidR="00B92790" w:rsidRPr="00027248">
        <w:rPr>
          <w:rFonts w:cs="Times New Roman"/>
          <w:sz w:val="22"/>
        </w:rPr>
        <w:t>like</w:t>
      </w:r>
      <w:r w:rsidR="00B92790" w:rsidRPr="00027248">
        <w:rPr>
          <w:rFonts w:cs="Times New Roman"/>
          <w:spacing w:val="-1"/>
          <w:sz w:val="22"/>
        </w:rPr>
        <w:t xml:space="preserve"> </w:t>
      </w:r>
      <w:r w:rsidR="00B92790" w:rsidRPr="00027248">
        <w:rPr>
          <w:rFonts w:cs="Times New Roman"/>
          <w:sz w:val="22"/>
        </w:rPr>
        <w:t>“</w:t>
      </w:r>
      <w:r w:rsidR="00B92790" w:rsidRPr="00027248">
        <w:rPr>
          <w:rFonts w:cs="Times New Roman"/>
          <w:i/>
          <w:sz w:val="22"/>
        </w:rPr>
        <w:t>create</w:t>
      </w:r>
      <w:r w:rsidR="00B92790" w:rsidRPr="00027248">
        <w:rPr>
          <w:rFonts w:cs="Times New Roman"/>
          <w:sz w:val="22"/>
        </w:rPr>
        <w:t>”.</w:t>
      </w:r>
      <w:r w:rsidR="00FA6B13">
        <w:rPr>
          <w:rFonts w:cs="Times New Roman"/>
          <w:sz w:val="22"/>
        </w:rPr>
        <w:t xml:space="preserve"> </w:t>
      </w:r>
      <w:r w:rsidR="00B92790" w:rsidRPr="00027248">
        <w:rPr>
          <w:rFonts w:cs="Times New Roman"/>
          <w:i/>
          <w:sz w:val="22"/>
        </w:rPr>
        <w:t>Model</w:t>
      </w:r>
      <w:r w:rsidR="00B92790" w:rsidRPr="00027248">
        <w:rPr>
          <w:rFonts w:cs="Times New Roman"/>
          <w:i/>
          <w:spacing w:val="1"/>
          <w:sz w:val="22"/>
        </w:rPr>
        <w:t xml:space="preserve"> </w:t>
      </w:r>
      <w:r w:rsidR="00B92790" w:rsidRPr="00027248">
        <w:rPr>
          <w:rFonts w:cs="Times New Roman"/>
          <w:sz w:val="22"/>
        </w:rPr>
        <w:t>is</w:t>
      </w:r>
      <w:r w:rsidR="00B92790" w:rsidRPr="00027248">
        <w:rPr>
          <w:rFonts w:cs="Times New Roman"/>
          <w:spacing w:val="1"/>
          <w:sz w:val="22"/>
        </w:rPr>
        <w:t xml:space="preserve"> </w:t>
      </w:r>
      <w:r w:rsidR="00B92790" w:rsidRPr="00027248">
        <w:rPr>
          <w:rFonts w:cs="Times New Roman"/>
          <w:sz w:val="22"/>
        </w:rPr>
        <w:t>another</w:t>
      </w:r>
      <w:r w:rsidR="00B92790" w:rsidRPr="00027248">
        <w:rPr>
          <w:rFonts w:cs="Times New Roman"/>
          <w:spacing w:val="1"/>
          <w:sz w:val="22"/>
        </w:rPr>
        <w:t xml:space="preserve"> </w:t>
      </w:r>
      <w:r w:rsidR="00B92790" w:rsidRPr="00027248">
        <w:rPr>
          <w:rFonts w:cs="Times New Roman"/>
          <w:sz w:val="22"/>
        </w:rPr>
        <w:t>typical</w:t>
      </w:r>
      <w:r w:rsidR="00B92790" w:rsidRPr="00027248">
        <w:rPr>
          <w:rFonts w:cs="Times New Roman"/>
          <w:spacing w:val="1"/>
          <w:sz w:val="22"/>
        </w:rPr>
        <w:t xml:space="preserve"> </w:t>
      </w:r>
      <w:r w:rsidR="00B92790" w:rsidRPr="00027248">
        <w:rPr>
          <w:rFonts w:cs="Times New Roman"/>
          <w:sz w:val="22"/>
        </w:rPr>
        <w:t>verb,</w:t>
      </w:r>
      <w:r w:rsidR="00B92790" w:rsidRPr="00027248">
        <w:rPr>
          <w:rFonts w:cs="Times New Roman"/>
          <w:spacing w:val="1"/>
          <w:sz w:val="22"/>
        </w:rPr>
        <w:t xml:space="preserve"> </w:t>
      </w:r>
      <w:r w:rsidR="00B92790" w:rsidRPr="00027248">
        <w:rPr>
          <w:rFonts w:cs="Times New Roman"/>
          <w:sz w:val="22"/>
        </w:rPr>
        <w:t>which</w:t>
      </w:r>
      <w:r w:rsidR="00B92790" w:rsidRPr="00027248">
        <w:rPr>
          <w:rFonts w:cs="Times New Roman"/>
          <w:spacing w:val="1"/>
          <w:sz w:val="22"/>
        </w:rPr>
        <w:t xml:space="preserve"> </w:t>
      </w:r>
      <w:r w:rsidR="00B92790" w:rsidRPr="00027248">
        <w:rPr>
          <w:rFonts w:cs="Times New Roman"/>
          <w:sz w:val="22"/>
        </w:rPr>
        <w:t>goes</w:t>
      </w:r>
      <w:r w:rsidR="00B92790" w:rsidRPr="00027248">
        <w:rPr>
          <w:rFonts w:cs="Times New Roman"/>
          <w:spacing w:val="1"/>
          <w:sz w:val="22"/>
        </w:rPr>
        <w:t xml:space="preserve"> </w:t>
      </w:r>
      <w:r w:rsidR="00B92790" w:rsidRPr="00027248">
        <w:rPr>
          <w:rFonts w:cs="Times New Roman"/>
          <w:sz w:val="22"/>
        </w:rPr>
        <w:t>with</w:t>
      </w:r>
      <w:r w:rsidR="00B92790" w:rsidRPr="00027248">
        <w:rPr>
          <w:rFonts w:cs="Times New Roman"/>
          <w:spacing w:val="1"/>
          <w:sz w:val="22"/>
        </w:rPr>
        <w:t xml:space="preserve"> </w:t>
      </w:r>
      <w:r w:rsidR="00B92790" w:rsidRPr="00027248">
        <w:rPr>
          <w:rFonts w:cs="Times New Roman"/>
          <w:i/>
          <w:sz w:val="22"/>
        </w:rPr>
        <w:t>effect,</w:t>
      </w:r>
      <w:r w:rsidR="00B92790" w:rsidRPr="00027248">
        <w:rPr>
          <w:rFonts w:cs="Times New Roman"/>
          <w:i/>
          <w:spacing w:val="1"/>
          <w:sz w:val="22"/>
        </w:rPr>
        <w:t xml:space="preserve"> </w:t>
      </w:r>
      <w:r w:rsidR="00B92790" w:rsidRPr="00027248">
        <w:rPr>
          <w:rFonts w:cs="Times New Roman"/>
          <w:i/>
          <w:sz w:val="22"/>
        </w:rPr>
        <w:t>load</w:t>
      </w:r>
      <w:r w:rsidR="00B92790" w:rsidRPr="00027248">
        <w:rPr>
          <w:rFonts w:cs="Times New Roman"/>
          <w:i/>
          <w:spacing w:val="1"/>
          <w:sz w:val="22"/>
        </w:rPr>
        <w:t xml:space="preserve"> </w:t>
      </w:r>
      <w:r w:rsidR="00B92790" w:rsidRPr="00027248">
        <w:rPr>
          <w:rFonts w:cs="Times New Roman"/>
          <w:i/>
          <w:sz w:val="22"/>
        </w:rPr>
        <w:t>characteristic,</w:t>
      </w:r>
      <w:r w:rsidR="00B92790" w:rsidRPr="00027248">
        <w:rPr>
          <w:rFonts w:cs="Times New Roman"/>
          <w:i/>
          <w:spacing w:val="-62"/>
          <w:sz w:val="22"/>
        </w:rPr>
        <w:t xml:space="preserve"> </w:t>
      </w:r>
      <w:r w:rsidR="00B92790" w:rsidRPr="00027248">
        <w:rPr>
          <w:rFonts w:cs="Times New Roman"/>
          <w:i/>
          <w:sz w:val="22"/>
        </w:rPr>
        <w:t>velocity</w:t>
      </w:r>
      <w:r w:rsidR="00B92790" w:rsidRPr="00027248">
        <w:rPr>
          <w:rFonts w:cs="Times New Roman"/>
          <w:i/>
          <w:spacing w:val="-2"/>
          <w:sz w:val="22"/>
        </w:rPr>
        <w:t xml:space="preserve"> </w:t>
      </w:r>
      <w:r w:rsidR="00B92790" w:rsidRPr="00027248">
        <w:rPr>
          <w:rFonts w:cs="Times New Roman"/>
          <w:i/>
          <w:sz w:val="22"/>
        </w:rPr>
        <w:t>profile,</w:t>
      </w:r>
      <w:r w:rsidR="00B92790" w:rsidRPr="00027248">
        <w:rPr>
          <w:rFonts w:cs="Times New Roman"/>
          <w:i/>
          <w:spacing w:val="-1"/>
          <w:sz w:val="22"/>
        </w:rPr>
        <w:t xml:space="preserve"> </w:t>
      </w:r>
      <w:r w:rsidR="00B92790" w:rsidRPr="00027248">
        <w:rPr>
          <w:rFonts w:cs="Times New Roman"/>
          <w:i/>
          <w:sz w:val="22"/>
        </w:rPr>
        <w:t>bridge,</w:t>
      </w:r>
      <w:r w:rsidR="00B92790" w:rsidRPr="00027248">
        <w:rPr>
          <w:rFonts w:cs="Times New Roman"/>
          <w:i/>
          <w:spacing w:val="-1"/>
          <w:sz w:val="22"/>
        </w:rPr>
        <w:t xml:space="preserve"> </w:t>
      </w:r>
      <w:r w:rsidR="00B92790" w:rsidRPr="00027248">
        <w:rPr>
          <w:rFonts w:cs="Times New Roman"/>
          <w:i/>
          <w:sz w:val="22"/>
        </w:rPr>
        <w:t>beam,</w:t>
      </w:r>
      <w:r w:rsidR="00B92790" w:rsidRPr="00027248">
        <w:rPr>
          <w:rFonts w:cs="Times New Roman"/>
          <w:i/>
          <w:spacing w:val="-1"/>
          <w:sz w:val="22"/>
        </w:rPr>
        <w:t xml:space="preserve"> </w:t>
      </w:r>
      <w:r w:rsidR="00B92790" w:rsidRPr="00027248">
        <w:rPr>
          <w:rFonts w:cs="Times New Roman"/>
          <w:i/>
          <w:sz w:val="22"/>
        </w:rPr>
        <w:t>actions,</w:t>
      </w:r>
      <w:r w:rsidR="00B92790" w:rsidRPr="00027248">
        <w:rPr>
          <w:rFonts w:cs="Times New Roman"/>
          <w:i/>
          <w:spacing w:val="-2"/>
          <w:sz w:val="22"/>
        </w:rPr>
        <w:t xml:space="preserve"> </w:t>
      </w:r>
      <w:r w:rsidR="00B92790" w:rsidRPr="00027248">
        <w:rPr>
          <w:rFonts w:cs="Times New Roman"/>
          <w:i/>
          <w:sz w:val="22"/>
        </w:rPr>
        <w:t>response,</w:t>
      </w:r>
      <w:r w:rsidR="00B92790" w:rsidRPr="00027248">
        <w:rPr>
          <w:rFonts w:cs="Times New Roman"/>
          <w:i/>
          <w:spacing w:val="-1"/>
          <w:sz w:val="22"/>
        </w:rPr>
        <w:t xml:space="preserve"> </w:t>
      </w:r>
      <w:r w:rsidR="00B92790" w:rsidRPr="00027248">
        <w:rPr>
          <w:rFonts w:cs="Times New Roman"/>
          <w:i/>
          <w:sz w:val="22"/>
        </w:rPr>
        <w:t>deformation,</w:t>
      </w:r>
      <w:r w:rsidR="00B92790" w:rsidRPr="00027248">
        <w:rPr>
          <w:rFonts w:cs="Times New Roman"/>
          <w:i/>
          <w:spacing w:val="-1"/>
          <w:sz w:val="22"/>
        </w:rPr>
        <w:t xml:space="preserve"> </w:t>
      </w:r>
      <w:r w:rsidR="00B92790" w:rsidRPr="00027248">
        <w:rPr>
          <w:rFonts w:cs="Times New Roman"/>
          <w:i/>
          <w:sz w:val="22"/>
        </w:rPr>
        <w:t>box</w:t>
      </w:r>
      <w:r w:rsidR="00B92790" w:rsidRPr="00027248">
        <w:rPr>
          <w:rFonts w:cs="Times New Roman"/>
          <w:i/>
          <w:spacing w:val="-2"/>
          <w:sz w:val="22"/>
        </w:rPr>
        <w:t xml:space="preserve"> </w:t>
      </w:r>
      <w:r w:rsidR="00B92790" w:rsidRPr="00027248">
        <w:rPr>
          <w:rFonts w:cs="Times New Roman"/>
          <w:i/>
          <w:sz w:val="22"/>
        </w:rPr>
        <w:t>system,</w:t>
      </w:r>
      <w:r w:rsidR="00B92790" w:rsidRPr="00027248">
        <w:rPr>
          <w:rFonts w:cs="Times New Roman"/>
          <w:i/>
          <w:spacing w:val="-1"/>
          <w:sz w:val="22"/>
        </w:rPr>
        <w:t xml:space="preserve"> </w:t>
      </w:r>
      <w:r w:rsidR="00B92790" w:rsidRPr="00027248">
        <w:rPr>
          <w:rFonts w:cs="Times New Roman"/>
          <w:i/>
          <w:sz w:val="22"/>
        </w:rPr>
        <w:t>condition</w:t>
      </w:r>
      <w:r w:rsidR="00B92790" w:rsidRPr="00027248">
        <w:rPr>
          <w:rFonts w:cs="Times New Roman"/>
          <w:sz w:val="22"/>
        </w:rPr>
        <w:t>.</w:t>
      </w:r>
    </w:p>
    <w:p w14:paraId="6890196D" w14:textId="5E1812B7" w:rsidR="00B92790" w:rsidRPr="00981B5A" w:rsidRDefault="00CF53F8" w:rsidP="00077F63">
      <w:pPr>
        <w:pStyle w:val="Heading3"/>
        <w:rPr>
          <w:b w:val="0"/>
        </w:rPr>
      </w:pPr>
      <w:r>
        <w:t xml:space="preserve">5.2.3. </w:t>
      </w:r>
      <w:r w:rsidR="00B92790" w:rsidRPr="00CF53F8">
        <w:t>Prepositional</w:t>
      </w:r>
      <w:r w:rsidR="00B92790" w:rsidRPr="00CF53F8">
        <w:rPr>
          <w:spacing w:val="-3"/>
        </w:rPr>
        <w:t xml:space="preserve"> </w:t>
      </w:r>
      <w:r w:rsidR="00B92790" w:rsidRPr="00CF53F8">
        <w:t>collocations</w:t>
      </w:r>
      <w:r w:rsidR="007A76D3">
        <w:t xml:space="preserve">: </w:t>
      </w:r>
      <w:r w:rsidR="00B92790" w:rsidRPr="00981B5A">
        <w:rPr>
          <w:b w:val="0"/>
        </w:rPr>
        <w:t>In</w:t>
      </w:r>
      <w:r w:rsidR="00B92790" w:rsidRPr="00981B5A">
        <w:rPr>
          <w:b w:val="0"/>
          <w:spacing w:val="1"/>
        </w:rPr>
        <w:t xml:space="preserve"> </w:t>
      </w:r>
      <w:r w:rsidR="00B92790" w:rsidRPr="00981B5A">
        <w:rPr>
          <w:b w:val="0"/>
        </w:rPr>
        <w:t>the</w:t>
      </w:r>
      <w:r w:rsidR="00B92790" w:rsidRPr="00981B5A">
        <w:rPr>
          <w:b w:val="0"/>
          <w:spacing w:val="1"/>
        </w:rPr>
        <w:t xml:space="preserve"> </w:t>
      </w:r>
      <w:r w:rsidR="00B92790" w:rsidRPr="00981B5A">
        <w:rPr>
          <w:b w:val="0"/>
        </w:rPr>
        <w:t>Paradigmatic</w:t>
      </w:r>
      <w:r w:rsidR="00B92790" w:rsidRPr="00981B5A">
        <w:rPr>
          <w:b w:val="0"/>
          <w:spacing w:val="1"/>
        </w:rPr>
        <w:t xml:space="preserve"> </w:t>
      </w:r>
      <w:r w:rsidR="00B92790" w:rsidRPr="00981B5A">
        <w:rPr>
          <w:b w:val="0"/>
        </w:rPr>
        <w:t>LRs, there</w:t>
      </w:r>
      <w:r w:rsidR="00B92790" w:rsidRPr="00981B5A">
        <w:rPr>
          <w:b w:val="0"/>
          <w:spacing w:val="1"/>
        </w:rPr>
        <w:t xml:space="preserve"> </w:t>
      </w:r>
      <w:r w:rsidR="00B92790" w:rsidRPr="00981B5A">
        <w:rPr>
          <w:b w:val="0"/>
        </w:rPr>
        <w:t>is</w:t>
      </w:r>
      <w:r w:rsidR="00B92790" w:rsidRPr="00981B5A">
        <w:rPr>
          <w:b w:val="0"/>
          <w:spacing w:val="1"/>
        </w:rPr>
        <w:t xml:space="preserve"> </w:t>
      </w:r>
      <w:r w:rsidR="00B92790" w:rsidRPr="00981B5A">
        <w:rPr>
          <w:b w:val="0"/>
        </w:rPr>
        <w:t>the</w:t>
      </w:r>
      <w:r w:rsidR="00B92790" w:rsidRPr="00981B5A">
        <w:rPr>
          <w:b w:val="0"/>
          <w:spacing w:val="1"/>
        </w:rPr>
        <w:t xml:space="preserve"> </w:t>
      </w:r>
      <w:r w:rsidR="00B92790" w:rsidRPr="00981B5A">
        <w:rPr>
          <w:b w:val="0"/>
        </w:rPr>
        <w:t>relation</w:t>
      </w:r>
      <w:r w:rsidR="00B92790" w:rsidRPr="00981B5A">
        <w:rPr>
          <w:b w:val="0"/>
          <w:spacing w:val="1"/>
        </w:rPr>
        <w:t xml:space="preserve"> </w:t>
      </w:r>
      <w:r w:rsidR="00B92790" w:rsidRPr="00981B5A">
        <w:rPr>
          <w:b w:val="0"/>
        </w:rPr>
        <w:t>8.</w:t>
      </w:r>
      <w:r w:rsidR="00B92790" w:rsidRPr="00981B5A">
        <w:rPr>
          <w:b w:val="0"/>
          <w:spacing w:val="1"/>
        </w:rPr>
        <w:t xml:space="preserve"> </w:t>
      </w:r>
      <w:r w:rsidR="00B92790" w:rsidRPr="00981B5A">
        <w:rPr>
          <w:b w:val="0"/>
        </w:rPr>
        <w:t>Location-of</w:t>
      </w:r>
      <w:r w:rsidR="00B92790" w:rsidRPr="00981B5A">
        <w:rPr>
          <w:b w:val="0"/>
          <w:spacing w:val="1"/>
        </w:rPr>
        <w:t xml:space="preserve"> </w:t>
      </w:r>
      <w:r w:rsidR="00B92790" w:rsidRPr="00981B5A">
        <w:rPr>
          <w:b w:val="0"/>
        </w:rPr>
        <w:t>belonging</w:t>
      </w:r>
      <w:r w:rsidR="00B92790" w:rsidRPr="00981B5A">
        <w:rPr>
          <w:b w:val="0"/>
          <w:spacing w:val="1"/>
        </w:rPr>
        <w:t xml:space="preserve"> </w:t>
      </w:r>
      <w:r w:rsidR="00B92790" w:rsidRPr="00981B5A">
        <w:rPr>
          <w:b w:val="0"/>
        </w:rPr>
        <w:t>to</w:t>
      </w:r>
      <w:r w:rsidR="00B92790" w:rsidRPr="00981B5A">
        <w:rPr>
          <w:b w:val="0"/>
          <w:spacing w:val="-62"/>
        </w:rPr>
        <w:t xml:space="preserve"> </w:t>
      </w:r>
      <w:r w:rsidR="00B92790" w:rsidRPr="00981B5A">
        <w:rPr>
          <w:b w:val="0"/>
          <w:i/>
        </w:rPr>
        <w:t>Typical Nouns for Adverbials</w:t>
      </w:r>
      <w:r w:rsidR="00B92790" w:rsidRPr="00981B5A">
        <w:rPr>
          <w:b w:val="0"/>
        </w:rPr>
        <w:t xml:space="preserve">. The </w:t>
      </w:r>
      <w:r w:rsidR="00B92790" w:rsidRPr="00981B5A">
        <w:rPr>
          <w:b w:val="0"/>
          <w:i/>
        </w:rPr>
        <w:t xml:space="preserve">location </w:t>
      </w:r>
      <w:r w:rsidR="00B92790" w:rsidRPr="00981B5A">
        <w:rPr>
          <w:b w:val="0"/>
        </w:rPr>
        <w:t>in English sentences is not expressed with</w:t>
      </w:r>
      <w:r w:rsidR="00B92790" w:rsidRPr="00981B5A">
        <w:rPr>
          <w:b w:val="0"/>
          <w:spacing w:val="1"/>
        </w:rPr>
        <w:t xml:space="preserve"> </w:t>
      </w:r>
      <w:r w:rsidR="00B92790" w:rsidRPr="00981B5A">
        <w:rPr>
          <w:b w:val="0"/>
        </w:rPr>
        <w:t>just a Noun. Rather, the Noun is frequently accompanied with a</w:t>
      </w:r>
      <w:r w:rsidR="00B92790" w:rsidRPr="00981B5A">
        <w:rPr>
          <w:b w:val="0"/>
          <w:spacing w:val="65"/>
        </w:rPr>
        <w:t xml:space="preserve"> </w:t>
      </w:r>
      <w:r w:rsidR="00B92790" w:rsidRPr="00981B5A">
        <w:rPr>
          <w:b w:val="0"/>
        </w:rPr>
        <w:t>Preposition resulting</w:t>
      </w:r>
      <w:r w:rsidR="00B92790" w:rsidRPr="00981B5A">
        <w:rPr>
          <w:b w:val="0"/>
          <w:spacing w:val="1"/>
        </w:rPr>
        <w:t xml:space="preserve"> </w:t>
      </w:r>
      <w:r w:rsidR="00B92790" w:rsidRPr="00981B5A">
        <w:rPr>
          <w:b w:val="0"/>
        </w:rPr>
        <w:t xml:space="preserve">in </w:t>
      </w:r>
      <w:r w:rsidR="00B92790" w:rsidRPr="00981B5A">
        <w:rPr>
          <w:b w:val="0"/>
          <w:i/>
        </w:rPr>
        <w:t>prepositional phrases</w:t>
      </w:r>
      <w:r w:rsidR="00B92790" w:rsidRPr="00981B5A">
        <w:rPr>
          <w:b w:val="0"/>
        </w:rPr>
        <w:t>. Of the seven types of</w:t>
      </w:r>
      <w:r w:rsidR="00B92790" w:rsidRPr="00981B5A">
        <w:rPr>
          <w:b w:val="0"/>
          <w:spacing w:val="65"/>
        </w:rPr>
        <w:t xml:space="preserve"> </w:t>
      </w:r>
      <w:r w:rsidR="00B92790" w:rsidRPr="00981B5A">
        <w:rPr>
          <w:b w:val="0"/>
          <w:i/>
        </w:rPr>
        <w:t>Prepositional collocations</w:t>
      </w:r>
      <w:r w:rsidR="00B92790" w:rsidRPr="00981B5A">
        <w:rPr>
          <w:b w:val="0"/>
        </w:rPr>
        <w:t>, the first</w:t>
      </w:r>
      <w:r w:rsidR="00B92790" w:rsidRPr="00981B5A">
        <w:rPr>
          <w:b w:val="0"/>
          <w:spacing w:val="1"/>
        </w:rPr>
        <w:t xml:space="preserve"> </w:t>
      </w:r>
      <w:r w:rsidR="00B92790" w:rsidRPr="00981B5A">
        <w:rPr>
          <w:b w:val="0"/>
        </w:rPr>
        <w:t xml:space="preserve">five relations are developed by Mel cook, the last </w:t>
      </w:r>
      <w:r w:rsidR="00B92790" w:rsidRPr="00981B5A">
        <w:rPr>
          <w:b w:val="0"/>
          <w:i/>
        </w:rPr>
        <w:t xml:space="preserve">two </w:t>
      </w:r>
      <w:r w:rsidR="00B92790" w:rsidRPr="00981B5A">
        <w:rPr>
          <w:b w:val="0"/>
        </w:rPr>
        <w:t>which are typical of HBD Event</w:t>
      </w:r>
      <w:r w:rsidR="00B92790" w:rsidRPr="00981B5A">
        <w:rPr>
          <w:b w:val="0"/>
          <w:spacing w:val="1"/>
        </w:rPr>
        <w:t xml:space="preserve"> </w:t>
      </w:r>
      <w:r w:rsidR="00B92790" w:rsidRPr="00981B5A">
        <w:rPr>
          <w:b w:val="0"/>
        </w:rPr>
        <w:t>are</w:t>
      </w:r>
      <w:r w:rsidR="00B92790" w:rsidRPr="00981B5A">
        <w:rPr>
          <w:b w:val="0"/>
          <w:spacing w:val="5"/>
        </w:rPr>
        <w:t xml:space="preserve"> </w:t>
      </w:r>
      <w:r w:rsidR="00B92790" w:rsidRPr="00981B5A">
        <w:rPr>
          <w:b w:val="0"/>
        </w:rPr>
        <w:t>added</w:t>
      </w:r>
      <w:r w:rsidR="00B92790" w:rsidRPr="00981B5A">
        <w:rPr>
          <w:b w:val="0"/>
          <w:spacing w:val="5"/>
        </w:rPr>
        <w:t xml:space="preserve"> </w:t>
      </w:r>
      <w:r w:rsidR="00B92790" w:rsidRPr="00981B5A">
        <w:rPr>
          <w:b w:val="0"/>
        </w:rPr>
        <w:t>by</w:t>
      </w:r>
      <w:r w:rsidR="00B92790" w:rsidRPr="00981B5A">
        <w:rPr>
          <w:b w:val="0"/>
          <w:spacing w:val="5"/>
        </w:rPr>
        <w:t xml:space="preserve"> </w:t>
      </w:r>
      <w:r w:rsidR="00B92790" w:rsidRPr="00981B5A">
        <w:rPr>
          <w:b w:val="0"/>
        </w:rPr>
        <w:t>the</w:t>
      </w:r>
      <w:r w:rsidR="00B92790" w:rsidRPr="00981B5A">
        <w:rPr>
          <w:b w:val="0"/>
          <w:spacing w:val="5"/>
        </w:rPr>
        <w:t xml:space="preserve"> </w:t>
      </w:r>
      <w:r w:rsidR="00B92790" w:rsidRPr="00981B5A">
        <w:rPr>
          <w:b w:val="0"/>
        </w:rPr>
        <w:t>researcher</w:t>
      </w:r>
      <w:r w:rsidR="00B92790" w:rsidRPr="00981B5A">
        <w:rPr>
          <w:b w:val="0"/>
          <w:spacing w:val="6"/>
        </w:rPr>
        <w:t xml:space="preserve"> </w:t>
      </w:r>
      <w:r w:rsidR="00B92790" w:rsidRPr="00981B5A">
        <w:rPr>
          <w:b w:val="0"/>
        </w:rPr>
        <w:t>of</w:t>
      </w:r>
      <w:r w:rsidR="00B92790" w:rsidRPr="00981B5A">
        <w:rPr>
          <w:b w:val="0"/>
          <w:spacing w:val="5"/>
        </w:rPr>
        <w:t xml:space="preserve"> </w:t>
      </w:r>
      <w:r w:rsidR="00B92790" w:rsidRPr="00981B5A">
        <w:rPr>
          <w:b w:val="0"/>
        </w:rPr>
        <w:t>the</w:t>
      </w:r>
      <w:r w:rsidR="00B92790" w:rsidRPr="00981B5A">
        <w:rPr>
          <w:b w:val="0"/>
          <w:spacing w:val="5"/>
        </w:rPr>
        <w:t xml:space="preserve"> </w:t>
      </w:r>
      <w:r w:rsidR="00B92790" w:rsidRPr="00981B5A">
        <w:rPr>
          <w:b w:val="0"/>
        </w:rPr>
        <w:t>current</w:t>
      </w:r>
      <w:r w:rsidR="00B92790" w:rsidRPr="00981B5A">
        <w:rPr>
          <w:b w:val="0"/>
          <w:spacing w:val="8"/>
        </w:rPr>
        <w:t xml:space="preserve"> </w:t>
      </w:r>
      <w:r w:rsidR="00B92790" w:rsidRPr="00981B5A">
        <w:rPr>
          <w:b w:val="0"/>
        </w:rPr>
        <w:t>study.</w:t>
      </w:r>
      <w:r w:rsidR="00B92790" w:rsidRPr="00981B5A">
        <w:rPr>
          <w:b w:val="0"/>
          <w:spacing w:val="20"/>
        </w:rPr>
        <w:t xml:space="preserve"> </w:t>
      </w:r>
      <w:r w:rsidR="00B92790" w:rsidRPr="00981B5A">
        <w:rPr>
          <w:b w:val="0"/>
        </w:rPr>
        <w:t>English</w:t>
      </w:r>
      <w:r w:rsidR="00B92790" w:rsidRPr="00981B5A">
        <w:rPr>
          <w:b w:val="0"/>
          <w:spacing w:val="5"/>
        </w:rPr>
        <w:t xml:space="preserve"> </w:t>
      </w:r>
      <w:r w:rsidR="00B92790" w:rsidRPr="00981B5A">
        <w:rPr>
          <w:b w:val="0"/>
        </w:rPr>
        <w:t>prepositions</w:t>
      </w:r>
      <w:r w:rsidR="00B92790" w:rsidRPr="00981B5A">
        <w:rPr>
          <w:b w:val="0"/>
          <w:spacing w:val="5"/>
        </w:rPr>
        <w:t xml:space="preserve"> </w:t>
      </w:r>
      <w:r w:rsidR="00B92790" w:rsidRPr="00981B5A">
        <w:rPr>
          <w:b w:val="0"/>
        </w:rPr>
        <w:t>form</w:t>
      </w:r>
      <w:r w:rsidR="00B92790" w:rsidRPr="00981B5A">
        <w:rPr>
          <w:b w:val="0"/>
          <w:spacing w:val="5"/>
        </w:rPr>
        <w:t xml:space="preserve"> </w:t>
      </w:r>
      <w:r w:rsidR="00B92790" w:rsidRPr="00981B5A">
        <w:rPr>
          <w:b w:val="0"/>
        </w:rPr>
        <w:t>a</w:t>
      </w:r>
    </w:p>
    <w:p w14:paraId="7B2C54B1" w14:textId="77777777" w:rsidR="00B92790" w:rsidRPr="00981B5A" w:rsidRDefault="00B92790" w:rsidP="00202675">
      <w:pPr>
        <w:rPr>
          <w:rFonts w:cs="Times New Roman"/>
          <w:sz w:val="22"/>
        </w:rPr>
        <w:sectPr w:rsidR="00B92790" w:rsidRPr="00981B5A" w:rsidSect="00424F5B">
          <w:type w:val="continuous"/>
          <w:pgSz w:w="12240" w:h="15840" w:code="1"/>
          <w:pgMar w:top="1440" w:right="1440" w:bottom="1440" w:left="1440" w:header="0" w:footer="704" w:gutter="0"/>
          <w:cols w:space="720"/>
        </w:sectPr>
      </w:pPr>
    </w:p>
    <w:p w14:paraId="6EBA124B" w14:textId="77777777" w:rsidR="00B92790" w:rsidRPr="00027248" w:rsidRDefault="00B92790" w:rsidP="00202675">
      <w:pPr>
        <w:pStyle w:val="BodyText"/>
        <w:ind w:left="0"/>
        <w:rPr>
          <w:sz w:val="22"/>
          <w:szCs w:val="22"/>
        </w:rPr>
      </w:pPr>
      <w:r w:rsidRPr="00027248">
        <w:rPr>
          <w:sz w:val="22"/>
          <w:szCs w:val="22"/>
        </w:rPr>
        <w:lastRenderedPageBreak/>
        <w:t>complicated</w:t>
      </w:r>
      <w:r w:rsidRPr="00027248">
        <w:rPr>
          <w:spacing w:val="22"/>
          <w:sz w:val="22"/>
          <w:szCs w:val="22"/>
        </w:rPr>
        <w:t xml:space="preserve"> </w:t>
      </w:r>
      <w:r w:rsidRPr="00027248">
        <w:rPr>
          <w:sz w:val="22"/>
          <w:szCs w:val="22"/>
        </w:rPr>
        <w:t>grammar</w:t>
      </w:r>
      <w:r w:rsidRPr="00027248">
        <w:rPr>
          <w:spacing w:val="24"/>
          <w:sz w:val="22"/>
          <w:szCs w:val="22"/>
        </w:rPr>
        <w:t xml:space="preserve"> </w:t>
      </w:r>
      <w:r w:rsidRPr="00027248">
        <w:rPr>
          <w:sz w:val="22"/>
          <w:szCs w:val="22"/>
        </w:rPr>
        <w:t>category:</w:t>
      </w:r>
      <w:r w:rsidRPr="00027248">
        <w:rPr>
          <w:spacing w:val="21"/>
          <w:sz w:val="22"/>
          <w:szCs w:val="22"/>
        </w:rPr>
        <w:t xml:space="preserve"> </w:t>
      </w:r>
      <w:r w:rsidRPr="00027248">
        <w:rPr>
          <w:sz w:val="22"/>
          <w:szCs w:val="22"/>
        </w:rPr>
        <w:t>“One</w:t>
      </w:r>
      <w:r w:rsidRPr="00027248">
        <w:rPr>
          <w:spacing w:val="21"/>
          <w:sz w:val="22"/>
          <w:szCs w:val="22"/>
        </w:rPr>
        <w:t xml:space="preserve"> </w:t>
      </w:r>
      <w:r w:rsidRPr="00027248">
        <w:rPr>
          <w:sz w:val="22"/>
          <w:szCs w:val="22"/>
        </w:rPr>
        <w:t>who</w:t>
      </w:r>
      <w:r w:rsidRPr="00027248">
        <w:rPr>
          <w:spacing w:val="21"/>
          <w:sz w:val="22"/>
          <w:szCs w:val="22"/>
        </w:rPr>
        <w:t xml:space="preserve"> </w:t>
      </w:r>
      <w:r w:rsidRPr="00027248">
        <w:rPr>
          <w:sz w:val="22"/>
          <w:szCs w:val="22"/>
        </w:rPr>
        <w:t>is</w:t>
      </w:r>
      <w:r w:rsidRPr="00027248">
        <w:rPr>
          <w:spacing w:val="23"/>
          <w:sz w:val="22"/>
          <w:szCs w:val="22"/>
        </w:rPr>
        <w:t xml:space="preserve"> </w:t>
      </w:r>
      <w:r w:rsidRPr="00027248">
        <w:rPr>
          <w:sz w:val="22"/>
          <w:szCs w:val="22"/>
        </w:rPr>
        <w:t>good</w:t>
      </w:r>
      <w:r w:rsidRPr="00027248">
        <w:rPr>
          <w:spacing w:val="21"/>
          <w:sz w:val="22"/>
          <w:szCs w:val="22"/>
        </w:rPr>
        <w:t xml:space="preserve"> </w:t>
      </w:r>
      <w:r w:rsidRPr="00027248">
        <w:rPr>
          <w:sz w:val="22"/>
          <w:szCs w:val="22"/>
        </w:rPr>
        <w:t>at</w:t>
      </w:r>
      <w:r w:rsidRPr="00027248">
        <w:rPr>
          <w:spacing w:val="23"/>
          <w:sz w:val="22"/>
          <w:szCs w:val="22"/>
        </w:rPr>
        <w:t xml:space="preserve"> </w:t>
      </w:r>
      <w:r w:rsidRPr="00027248">
        <w:rPr>
          <w:sz w:val="22"/>
          <w:szCs w:val="22"/>
        </w:rPr>
        <w:t>English</w:t>
      </w:r>
      <w:r w:rsidRPr="00027248">
        <w:rPr>
          <w:spacing w:val="21"/>
          <w:sz w:val="22"/>
          <w:szCs w:val="22"/>
        </w:rPr>
        <w:t xml:space="preserve"> </w:t>
      </w:r>
      <w:r w:rsidRPr="00027248">
        <w:rPr>
          <w:sz w:val="22"/>
          <w:szCs w:val="22"/>
        </w:rPr>
        <w:t>prepositions</w:t>
      </w:r>
      <w:r w:rsidRPr="00027248">
        <w:rPr>
          <w:spacing w:val="22"/>
          <w:sz w:val="22"/>
          <w:szCs w:val="22"/>
        </w:rPr>
        <w:t xml:space="preserve"> </w:t>
      </w:r>
      <w:r w:rsidRPr="00027248">
        <w:rPr>
          <w:sz w:val="22"/>
          <w:szCs w:val="22"/>
        </w:rPr>
        <w:t>is</w:t>
      </w:r>
      <w:r w:rsidRPr="00027248">
        <w:rPr>
          <w:spacing w:val="22"/>
          <w:sz w:val="22"/>
          <w:szCs w:val="22"/>
        </w:rPr>
        <w:t xml:space="preserve"> </w:t>
      </w:r>
      <w:r w:rsidRPr="00027248">
        <w:rPr>
          <w:sz w:val="22"/>
          <w:szCs w:val="22"/>
        </w:rPr>
        <w:t>good</w:t>
      </w:r>
      <w:r w:rsidRPr="00027248">
        <w:rPr>
          <w:spacing w:val="23"/>
          <w:sz w:val="22"/>
          <w:szCs w:val="22"/>
        </w:rPr>
        <w:t xml:space="preserve"> </w:t>
      </w:r>
      <w:r w:rsidRPr="00027248">
        <w:rPr>
          <w:sz w:val="22"/>
          <w:szCs w:val="22"/>
        </w:rPr>
        <w:t>at</w:t>
      </w:r>
      <w:r w:rsidRPr="00027248">
        <w:rPr>
          <w:spacing w:val="-62"/>
          <w:sz w:val="22"/>
          <w:szCs w:val="22"/>
        </w:rPr>
        <w:t xml:space="preserve"> </w:t>
      </w:r>
      <w:r w:rsidRPr="00027248">
        <w:rPr>
          <w:sz w:val="22"/>
          <w:szCs w:val="22"/>
        </w:rPr>
        <w:t>English”,</w:t>
      </w:r>
      <w:r w:rsidRPr="00027248">
        <w:rPr>
          <w:spacing w:val="-2"/>
          <w:sz w:val="22"/>
          <w:szCs w:val="22"/>
        </w:rPr>
        <w:t xml:space="preserve"> </w:t>
      </w:r>
      <w:r w:rsidRPr="00027248">
        <w:rPr>
          <w:sz w:val="22"/>
          <w:szCs w:val="22"/>
        </w:rPr>
        <w:t>so</w:t>
      </w:r>
      <w:r w:rsidRPr="00027248">
        <w:rPr>
          <w:spacing w:val="-1"/>
          <w:sz w:val="22"/>
          <w:szCs w:val="22"/>
        </w:rPr>
        <w:t xml:space="preserve"> </w:t>
      </w:r>
      <w:r w:rsidRPr="00027248">
        <w:rPr>
          <w:sz w:val="22"/>
          <w:szCs w:val="22"/>
        </w:rPr>
        <w:t>they</w:t>
      </w:r>
      <w:r w:rsidRPr="00027248">
        <w:rPr>
          <w:spacing w:val="-1"/>
          <w:sz w:val="22"/>
          <w:szCs w:val="22"/>
        </w:rPr>
        <w:t xml:space="preserve"> </w:t>
      </w:r>
      <w:r w:rsidRPr="00027248">
        <w:rPr>
          <w:sz w:val="22"/>
          <w:szCs w:val="22"/>
        </w:rPr>
        <w:t>challenging</w:t>
      </w:r>
      <w:r w:rsidRPr="00027248">
        <w:rPr>
          <w:spacing w:val="-1"/>
          <w:sz w:val="22"/>
          <w:szCs w:val="22"/>
        </w:rPr>
        <w:t xml:space="preserve"> </w:t>
      </w:r>
      <w:r w:rsidRPr="00027248">
        <w:rPr>
          <w:sz w:val="22"/>
          <w:szCs w:val="22"/>
        </w:rPr>
        <w:t>to</w:t>
      </w:r>
      <w:r w:rsidRPr="00027248">
        <w:rPr>
          <w:spacing w:val="-1"/>
          <w:sz w:val="22"/>
          <w:szCs w:val="22"/>
        </w:rPr>
        <w:t xml:space="preserve"> </w:t>
      </w:r>
      <w:r w:rsidRPr="00027248">
        <w:rPr>
          <w:sz w:val="22"/>
          <w:szCs w:val="22"/>
        </w:rPr>
        <w:t>EMI</w:t>
      </w:r>
      <w:r w:rsidRPr="00027248">
        <w:rPr>
          <w:spacing w:val="-1"/>
          <w:sz w:val="22"/>
          <w:szCs w:val="22"/>
        </w:rPr>
        <w:t xml:space="preserve"> </w:t>
      </w:r>
      <w:r w:rsidRPr="00027248">
        <w:rPr>
          <w:sz w:val="22"/>
          <w:szCs w:val="22"/>
        </w:rPr>
        <w:t>TCE</w:t>
      </w:r>
      <w:r w:rsidRPr="00027248">
        <w:rPr>
          <w:spacing w:val="-1"/>
          <w:sz w:val="22"/>
          <w:szCs w:val="22"/>
        </w:rPr>
        <w:t xml:space="preserve"> </w:t>
      </w:r>
      <w:r w:rsidRPr="00027248">
        <w:rPr>
          <w:sz w:val="22"/>
          <w:szCs w:val="22"/>
        </w:rPr>
        <w:t>students.</w:t>
      </w:r>
    </w:p>
    <w:tbl>
      <w:tblPr>
        <w:tblW w:w="938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
        <w:gridCol w:w="1234"/>
        <w:gridCol w:w="425"/>
        <w:gridCol w:w="1413"/>
        <w:gridCol w:w="850"/>
        <w:gridCol w:w="710"/>
        <w:gridCol w:w="849"/>
        <w:gridCol w:w="707"/>
        <w:gridCol w:w="852"/>
        <w:gridCol w:w="849"/>
        <w:gridCol w:w="748"/>
      </w:tblGrid>
      <w:tr w:rsidR="00B92790" w:rsidRPr="00027248" w14:paraId="2BFDE15B" w14:textId="77777777" w:rsidTr="00981B5A">
        <w:trPr>
          <w:trHeight w:val="359"/>
        </w:trPr>
        <w:tc>
          <w:tcPr>
            <w:tcW w:w="9388" w:type="dxa"/>
            <w:gridSpan w:val="11"/>
            <w:shd w:val="clear" w:color="auto" w:fill="auto"/>
          </w:tcPr>
          <w:p w14:paraId="51A1170B" w14:textId="77777777" w:rsidR="00B92790" w:rsidRPr="007F4395" w:rsidRDefault="00B92790" w:rsidP="00CF53F8">
            <w:pPr>
              <w:pStyle w:val="TableParagraph"/>
              <w:ind w:left="0"/>
              <w:jc w:val="center"/>
              <w:rPr>
                <w:i/>
                <w:sz w:val="20"/>
                <w:szCs w:val="20"/>
              </w:rPr>
            </w:pPr>
            <w:r w:rsidRPr="007F4395">
              <w:rPr>
                <w:b/>
                <w:sz w:val="20"/>
                <w:szCs w:val="20"/>
              </w:rPr>
              <w:t>Table</w:t>
            </w:r>
            <w:r w:rsidRPr="007F4395">
              <w:rPr>
                <w:b/>
                <w:spacing w:val="-2"/>
                <w:sz w:val="20"/>
                <w:szCs w:val="20"/>
              </w:rPr>
              <w:t xml:space="preserve"> </w:t>
            </w:r>
            <w:r w:rsidRPr="007F4395">
              <w:rPr>
                <w:b/>
                <w:sz w:val="20"/>
                <w:szCs w:val="20"/>
              </w:rPr>
              <w:t>5.32:</w:t>
            </w:r>
            <w:r w:rsidRPr="007F4395">
              <w:rPr>
                <w:b/>
                <w:spacing w:val="-2"/>
                <w:sz w:val="20"/>
                <w:szCs w:val="20"/>
              </w:rPr>
              <w:t xml:space="preserve"> </w:t>
            </w:r>
            <w:r w:rsidRPr="007F4395">
              <w:rPr>
                <w:sz w:val="20"/>
                <w:szCs w:val="20"/>
              </w:rPr>
              <w:t>Number</w:t>
            </w:r>
            <w:r w:rsidRPr="007F4395">
              <w:rPr>
                <w:spacing w:val="-2"/>
                <w:sz w:val="20"/>
                <w:szCs w:val="20"/>
              </w:rPr>
              <w:t xml:space="preserve"> </w:t>
            </w:r>
            <w:r w:rsidRPr="007F4395">
              <w:rPr>
                <w:sz w:val="20"/>
                <w:szCs w:val="20"/>
              </w:rPr>
              <w:t>of</w:t>
            </w:r>
            <w:r w:rsidRPr="007F4395">
              <w:rPr>
                <w:spacing w:val="1"/>
                <w:sz w:val="20"/>
                <w:szCs w:val="20"/>
              </w:rPr>
              <w:t xml:space="preserve"> </w:t>
            </w:r>
            <w:r w:rsidRPr="007F4395">
              <w:rPr>
                <w:i/>
                <w:sz w:val="20"/>
                <w:szCs w:val="20"/>
              </w:rPr>
              <w:t>Prepositional</w:t>
            </w:r>
            <w:r w:rsidRPr="007F4395">
              <w:rPr>
                <w:i/>
                <w:spacing w:val="-2"/>
                <w:sz w:val="20"/>
                <w:szCs w:val="20"/>
              </w:rPr>
              <w:t xml:space="preserve"> </w:t>
            </w:r>
            <w:r w:rsidRPr="007F4395">
              <w:rPr>
                <w:i/>
                <w:sz w:val="20"/>
                <w:szCs w:val="20"/>
              </w:rPr>
              <w:t>collocations</w:t>
            </w:r>
          </w:p>
        </w:tc>
      </w:tr>
      <w:tr w:rsidR="00B92790" w:rsidRPr="00027248" w14:paraId="354438EE" w14:textId="77777777" w:rsidTr="00981B5A">
        <w:trPr>
          <w:trHeight w:val="194"/>
        </w:trPr>
        <w:tc>
          <w:tcPr>
            <w:tcW w:w="3823" w:type="dxa"/>
            <w:gridSpan w:val="4"/>
            <w:shd w:val="clear" w:color="auto" w:fill="auto"/>
          </w:tcPr>
          <w:p w14:paraId="45BB2A2A" w14:textId="77777777" w:rsidR="00B92790" w:rsidRPr="007F4395" w:rsidRDefault="00B92790" w:rsidP="00202675">
            <w:pPr>
              <w:pStyle w:val="TableParagraph"/>
              <w:tabs>
                <w:tab w:val="left" w:pos="603"/>
                <w:tab w:val="left" w:pos="2016"/>
                <w:tab w:val="left" w:pos="2901"/>
              </w:tabs>
              <w:ind w:left="0"/>
              <w:rPr>
                <w:b/>
                <w:sz w:val="20"/>
                <w:szCs w:val="20"/>
              </w:rPr>
            </w:pPr>
            <w:r w:rsidRPr="007F4395">
              <w:rPr>
                <w:b/>
                <w:sz w:val="20"/>
                <w:szCs w:val="20"/>
              </w:rPr>
              <w:t>2.</w:t>
            </w:r>
            <w:r w:rsidRPr="007F4395">
              <w:rPr>
                <w:b/>
                <w:sz w:val="20"/>
                <w:szCs w:val="20"/>
              </w:rPr>
              <w:tab/>
              <w:t>Syntagmatic</w:t>
            </w:r>
            <w:r w:rsidRPr="007F4395">
              <w:rPr>
                <w:b/>
                <w:sz w:val="20"/>
                <w:szCs w:val="20"/>
              </w:rPr>
              <w:tab/>
              <w:t>lexical</w:t>
            </w:r>
            <w:r w:rsidRPr="007F4395">
              <w:rPr>
                <w:b/>
                <w:sz w:val="20"/>
                <w:szCs w:val="20"/>
              </w:rPr>
              <w:tab/>
              <w:t>relations:</w:t>
            </w:r>
          </w:p>
          <w:p w14:paraId="384D5963" w14:textId="77777777" w:rsidR="00B92790" w:rsidRPr="007F4395" w:rsidRDefault="00B92790" w:rsidP="00202675">
            <w:pPr>
              <w:pStyle w:val="TableParagraph"/>
              <w:ind w:left="0"/>
              <w:rPr>
                <w:b/>
                <w:sz w:val="20"/>
                <w:szCs w:val="20"/>
              </w:rPr>
            </w:pPr>
            <w:r w:rsidRPr="007F4395">
              <w:rPr>
                <w:b/>
                <w:sz w:val="20"/>
                <w:szCs w:val="20"/>
              </w:rPr>
              <w:t>Phraseology</w:t>
            </w:r>
            <w:r w:rsidRPr="007F4395">
              <w:rPr>
                <w:b/>
                <w:spacing w:val="-3"/>
                <w:sz w:val="20"/>
                <w:szCs w:val="20"/>
              </w:rPr>
              <w:t xml:space="preserve"> </w:t>
            </w:r>
            <w:r w:rsidRPr="007F4395">
              <w:rPr>
                <w:b/>
                <w:sz w:val="20"/>
                <w:szCs w:val="20"/>
              </w:rPr>
              <w:t>and</w:t>
            </w:r>
            <w:r w:rsidRPr="007F4395">
              <w:rPr>
                <w:b/>
                <w:spacing w:val="-4"/>
                <w:sz w:val="20"/>
                <w:szCs w:val="20"/>
              </w:rPr>
              <w:t xml:space="preserve"> </w:t>
            </w:r>
            <w:r w:rsidRPr="007F4395">
              <w:rPr>
                <w:b/>
                <w:sz w:val="20"/>
                <w:szCs w:val="20"/>
              </w:rPr>
              <w:t>collocations)</w:t>
            </w:r>
          </w:p>
        </w:tc>
        <w:tc>
          <w:tcPr>
            <w:tcW w:w="850" w:type="dxa"/>
            <w:shd w:val="clear" w:color="auto" w:fill="auto"/>
          </w:tcPr>
          <w:p w14:paraId="44094283" w14:textId="77777777" w:rsidR="00B92790" w:rsidRPr="007F4395" w:rsidRDefault="00B92790" w:rsidP="00202675">
            <w:pPr>
              <w:pStyle w:val="TableParagraph"/>
              <w:ind w:left="0"/>
              <w:rPr>
                <w:b/>
                <w:sz w:val="20"/>
                <w:szCs w:val="20"/>
              </w:rPr>
            </w:pPr>
            <w:r w:rsidRPr="007F4395">
              <w:rPr>
                <w:b/>
                <w:sz w:val="20"/>
                <w:szCs w:val="20"/>
              </w:rPr>
              <w:t>Ch.</w:t>
            </w:r>
            <w:r w:rsidRPr="007F4395">
              <w:rPr>
                <w:b/>
                <w:spacing w:val="-1"/>
                <w:sz w:val="20"/>
                <w:szCs w:val="20"/>
              </w:rPr>
              <w:t xml:space="preserve"> </w:t>
            </w:r>
            <w:r w:rsidRPr="007F4395">
              <w:rPr>
                <w:b/>
                <w:sz w:val="20"/>
                <w:szCs w:val="20"/>
              </w:rPr>
              <w:t>1</w:t>
            </w:r>
          </w:p>
        </w:tc>
        <w:tc>
          <w:tcPr>
            <w:tcW w:w="710" w:type="dxa"/>
            <w:shd w:val="clear" w:color="auto" w:fill="auto"/>
          </w:tcPr>
          <w:p w14:paraId="46A69495" w14:textId="77777777" w:rsidR="00B92790" w:rsidRPr="007F4395" w:rsidRDefault="00B92790" w:rsidP="00202675">
            <w:pPr>
              <w:pStyle w:val="TableParagraph"/>
              <w:ind w:left="0"/>
              <w:rPr>
                <w:b/>
                <w:sz w:val="20"/>
                <w:szCs w:val="20"/>
              </w:rPr>
            </w:pPr>
            <w:r w:rsidRPr="007F4395">
              <w:rPr>
                <w:b/>
                <w:sz w:val="20"/>
                <w:szCs w:val="20"/>
              </w:rPr>
              <w:t>Ch.</w:t>
            </w:r>
            <w:r w:rsidRPr="007F4395">
              <w:rPr>
                <w:b/>
                <w:spacing w:val="-1"/>
                <w:sz w:val="20"/>
                <w:szCs w:val="20"/>
              </w:rPr>
              <w:t xml:space="preserve"> </w:t>
            </w:r>
            <w:r w:rsidRPr="007F4395">
              <w:rPr>
                <w:b/>
                <w:sz w:val="20"/>
                <w:szCs w:val="20"/>
              </w:rPr>
              <w:t>2</w:t>
            </w:r>
          </w:p>
        </w:tc>
        <w:tc>
          <w:tcPr>
            <w:tcW w:w="849" w:type="dxa"/>
            <w:shd w:val="clear" w:color="auto" w:fill="auto"/>
          </w:tcPr>
          <w:p w14:paraId="0F4E0D6D" w14:textId="77777777" w:rsidR="00B92790" w:rsidRPr="007F4395" w:rsidRDefault="00B92790" w:rsidP="00202675">
            <w:pPr>
              <w:pStyle w:val="TableParagraph"/>
              <w:ind w:left="0"/>
              <w:rPr>
                <w:b/>
                <w:sz w:val="20"/>
                <w:szCs w:val="20"/>
              </w:rPr>
            </w:pPr>
            <w:r w:rsidRPr="007F4395">
              <w:rPr>
                <w:b/>
                <w:sz w:val="20"/>
                <w:szCs w:val="20"/>
              </w:rPr>
              <w:t>Ch.</w:t>
            </w:r>
            <w:r w:rsidRPr="007F4395">
              <w:rPr>
                <w:b/>
                <w:spacing w:val="-1"/>
                <w:sz w:val="20"/>
                <w:szCs w:val="20"/>
              </w:rPr>
              <w:t xml:space="preserve"> </w:t>
            </w:r>
            <w:r w:rsidRPr="007F4395">
              <w:rPr>
                <w:b/>
                <w:sz w:val="20"/>
                <w:szCs w:val="20"/>
              </w:rPr>
              <w:t>3</w:t>
            </w:r>
          </w:p>
        </w:tc>
        <w:tc>
          <w:tcPr>
            <w:tcW w:w="707" w:type="dxa"/>
            <w:shd w:val="clear" w:color="auto" w:fill="auto"/>
          </w:tcPr>
          <w:p w14:paraId="1A042DE3" w14:textId="77777777" w:rsidR="00B92790" w:rsidRPr="007F4395" w:rsidRDefault="00B92790" w:rsidP="00202675">
            <w:pPr>
              <w:pStyle w:val="TableParagraph"/>
              <w:ind w:left="0"/>
              <w:rPr>
                <w:b/>
                <w:sz w:val="20"/>
                <w:szCs w:val="20"/>
              </w:rPr>
            </w:pPr>
            <w:r w:rsidRPr="007F4395">
              <w:rPr>
                <w:b/>
                <w:sz w:val="20"/>
                <w:szCs w:val="20"/>
              </w:rPr>
              <w:t>Ch.</w:t>
            </w:r>
            <w:r w:rsidRPr="007F4395">
              <w:rPr>
                <w:b/>
                <w:spacing w:val="-1"/>
                <w:sz w:val="20"/>
                <w:szCs w:val="20"/>
              </w:rPr>
              <w:t xml:space="preserve"> </w:t>
            </w:r>
            <w:r w:rsidRPr="007F4395">
              <w:rPr>
                <w:b/>
                <w:sz w:val="20"/>
                <w:szCs w:val="20"/>
              </w:rPr>
              <w:t>4</w:t>
            </w:r>
          </w:p>
        </w:tc>
        <w:tc>
          <w:tcPr>
            <w:tcW w:w="852" w:type="dxa"/>
            <w:shd w:val="clear" w:color="auto" w:fill="auto"/>
          </w:tcPr>
          <w:p w14:paraId="03FB4F60" w14:textId="77777777" w:rsidR="00B92790" w:rsidRPr="007F4395" w:rsidRDefault="00B92790" w:rsidP="00202675">
            <w:pPr>
              <w:pStyle w:val="TableParagraph"/>
              <w:ind w:left="0"/>
              <w:rPr>
                <w:b/>
                <w:sz w:val="20"/>
                <w:szCs w:val="20"/>
              </w:rPr>
            </w:pPr>
            <w:r w:rsidRPr="007F4395">
              <w:rPr>
                <w:b/>
                <w:sz w:val="20"/>
                <w:szCs w:val="20"/>
              </w:rPr>
              <w:t>Ch.</w:t>
            </w:r>
            <w:r w:rsidRPr="007F4395">
              <w:rPr>
                <w:b/>
                <w:spacing w:val="-1"/>
                <w:sz w:val="20"/>
                <w:szCs w:val="20"/>
              </w:rPr>
              <w:t xml:space="preserve"> </w:t>
            </w:r>
            <w:r w:rsidRPr="007F4395">
              <w:rPr>
                <w:b/>
                <w:sz w:val="20"/>
                <w:szCs w:val="20"/>
              </w:rPr>
              <w:t>5</w:t>
            </w:r>
          </w:p>
        </w:tc>
        <w:tc>
          <w:tcPr>
            <w:tcW w:w="849" w:type="dxa"/>
            <w:shd w:val="clear" w:color="auto" w:fill="auto"/>
          </w:tcPr>
          <w:p w14:paraId="153DC355" w14:textId="77777777" w:rsidR="00B92790" w:rsidRPr="007F4395" w:rsidRDefault="00B92790" w:rsidP="00202675">
            <w:pPr>
              <w:pStyle w:val="TableParagraph"/>
              <w:ind w:left="0"/>
              <w:rPr>
                <w:b/>
                <w:sz w:val="20"/>
                <w:szCs w:val="20"/>
              </w:rPr>
            </w:pPr>
            <w:r w:rsidRPr="007F4395">
              <w:rPr>
                <w:b/>
                <w:sz w:val="20"/>
                <w:szCs w:val="20"/>
              </w:rPr>
              <w:t>Ch.</w:t>
            </w:r>
            <w:r w:rsidRPr="007F4395">
              <w:rPr>
                <w:b/>
                <w:spacing w:val="-1"/>
                <w:sz w:val="20"/>
                <w:szCs w:val="20"/>
              </w:rPr>
              <w:t xml:space="preserve"> </w:t>
            </w:r>
            <w:r w:rsidRPr="007F4395">
              <w:rPr>
                <w:b/>
                <w:sz w:val="20"/>
                <w:szCs w:val="20"/>
              </w:rPr>
              <w:t>6</w:t>
            </w:r>
          </w:p>
        </w:tc>
        <w:tc>
          <w:tcPr>
            <w:tcW w:w="748" w:type="dxa"/>
            <w:shd w:val="clear" w:color="auto" w:fill="auto"/>
          </w:tcPr>
          <w:p w14:paraId="01445381" w14:textId="77777777" w:rsidR="00B92790" w:rsidRPr="007F4395" w:rsidRDefault="00B92790" w:rsidP="00202675">
            <w:pPr>
              <w:pStyle w:val="TableParagraph"/>
              <w:ind w:left="0"/>
              <w:rPr>
                <w:b/>
                <w:sz w:val="20"/>
                <w:szCs w:val="20"/>
              </w:rPr>
            </w:pPr>
            <w:r w:rsidRPr="007F4395">
              <w:rPr>
                <w:b/>
                <w:sz w:val="20"/>
                <w:szCs w:val="20"/>
              </w:rPr>
              <w:t>Totals</w:t>
            </w:r>
          </w:p>
        </w:tc>
      </w:tr>
      <w:tr w:rsidR="00B92790" w:rsidRPr="00027248" w14:paraId="1EFF4669" w14:textId="77777777" w:rsidTr="00981B5A">
        <w:trPr>
          <w:trHeight w:val="203"/>
        </w:trPr>
        <w:tc>
          <w:tcPr>
            <w:tcW w:w="751" w:type="dxa"/>
            <w:shd w:val="clear" w:color="auto" w:fill="auto"/>
          </w:tcPr>
          <w:p w14:paraId="1548DDBA" w14:textId="77777777" w:rsidR="00B92790" w:rsidRPr="007F4395" w:rsidRDefault="00B92790" w:rsidP="00202675">
            <w:pPr>
              <w:pStyle w:val="TableParagraph"/>
              <w:ind w:left="0"/>
              <w:rPr>
                <w:sz w:val="20"/>
                <w:szCs w:val="20"/>
              </w:rPr>
            </w:pPr>
            <w:r w:rsidRPr="007F4395">
              <w:rPr>
                <w:w w:val="99"/>
                <w:sz w:val="20"/>
                <w:szCs w:val="20"/>
              </w:rPr>
              <w:t>1</w:t>
            </w:r>
          </w:p>
        </w:tc>
        <w:tc>
          <w:tcPr>
            <w:tcW w:w="1234" w:type="dxa"/>
            <w:vMerge w:val="restart"/>
            <w:shd w:val="clear" w:color="auto" w:fill="auto"/>
          </w:tcPr>
          <w:p w14:paraId="276EF0B1" w14:textId="77777777" w:rsidR="00B92790" w:rsidRPr="007F4395" w:rsidRDefault="00B92790" w:rsidP="00202675">
            <w:pPr>
              <w:pStyle w:val="TableParagraph"/>
              <w:ind w:left="0"/>
              <w:rPr>
                <w:sz w:val="20"/>
                <w:szCs w:val="20"/>
              </w:rPr>
            </w:pPr>
          </w:p>
          <w:p w14:paraId="66147666" w14:textId="77777777" w:rsidR="00B92790" w:rsidRPr="007F4395" w:rsidRDefault="00B92790" w:rsidP="00202675">
            <w:pPr>
              <w:pStyle w:val="TableParagraph"/>
              <w:ind w:left="0"/>
              <w:rPr>
                <w:sz w:val="20"/>
                <w:szCs w:val="20"/>
              </w:rPr>
            </w:pPr>
          </w:p>
          <w:p w14:paraId="3A0F232D" w14:textId="77777777" w:rsidR="00B92790" w:rsidRPr="007F4395" w:rsidRDefault="00B92790" w:rsidP="00202675">
            <w:pPr>
              <w:pStyle w:val="TableParagraph"/>
              <w:ind w:left="0"/>
              <w:rPr>
                <w:sz w:val="20"/>
                <w:szCs w:val="20"/>
              </w:rPr>
            </w:pPr>
          </w:p>
          <w:p w14:paraId="71C537BB" w14:textId="77777777" w:rsidR="00B92790" w:rsidRPr="007F4395" w:rsidRDefault="00B92790" w:rsidP="00202675">
            <w:pPr>
              <w:pStyle w:val="TableParagraph"/>
              <w:ind w:left="0"/>
              <w:rPr>
                <w:sz w:val="20"/>
                <w:szCs w:val="20"/>
              </w:rPr>
            </w:pPr>
          </w:p>
          <w:p w14:paraId="35F7FE97" w14:textId="77777777" w:rsidR="00B92790" w:rsidRPr="007F4395" w:rsidRDefault="00B92790" w:rsidP="00202675">
            <w:pPr>
              <w:pStyle w:val="TableParagraph"/>
              <w:ind w:left="0"/>
              <w:rPr>
                <w:b/>
                <w:sz w:val="20"/>
                <w:szCs w:val="20"/>
              </w:rPr>
            </w:pPr>
            <w:r w:rsidRPr="007F4395">
              <w:rPr>
                <w:b/>
                <w:sz w:val="20"/>
                <w:szCs w:val="20"/>
              </w:rPr>
              <w:t>2.3.</w:t>
            </w:r>
          </w:p>
          <w:p w14:paraId="05EEB1DD" w14:textId="77777777" w:rsidR="00B92790" w:rsidRPr="007F4395" w:rsidRDefault="00B92790" w:rsidP="00202675">
            <w:pPr>
              <w:pStyle w:val="TableParagraph"/>
              <w:ind w:left="0"/>
              <w:rPr>
                <w:b/>
                <w:sz w:val="20"/>
                <w:szCs w:val="20"/>
              </w:rPr>
            </w:pPr>
            <w:r w:rsidRPr="007F4395">
              <w:rPr>
                <w:b/>
                <w:spacing w:val="-1"/>
                <w:sz w:val="20"/>
                <w:szCs w:val="20"/>
              </w:rPr>
              <w:t>Prepositional</w:t>
            </w:r>
            <w:r w:rsidRPr="007F4395">
              <w:rPr>
                <w:b/>
                <w:spacing w:val="-47"/>
                <w:sz w:val="20"/>
                <w:szCs w:val="20"/>
              </w:rPr>
              <w:t xml:space="preserve"> </w:t>
            </w:r>
            <w:r w:rsidRPr="007F4395">
              <w:rPr>
                <w:b/>
                <w:sz w:val="20"/>
                <w:szCs w:val="20"/>
              </w:rPr>
              <w:t>collocations</w:t>
            </w:r>
          </w:p>
        </w:tc>
        <w:tc>
          <w:tcPr>
            <w:tcW w:w="425" w:type="dxa"/>
            <w:shd w:val="clear" w:color="auto" w:fill="auto"/>
          </w:tcPr>
          <w:p w14:paraId="312A17F2" w14:textId="77777777" w:rsidR="00B92790" w:rsidRPr="007F4395" w:rsidRDefault="00B92790" w:rsidP="00202675">
            <w:pPr>
              <w:pStyle w:val="TableParagraph"/>
              <w:ind w:left="0"/>
              <w:rPr>
                <w:sz w:val="20"/>
                <w:szCs w:val="20"/>
              </w:rPr>
            </w:pPr>
            <w:r w:rsidRPr="007F4395">
              <w:rPr>
                <w:sz w:val="20"/>
                <w:szCs w:val="20"/>
              </w:rPr>
              <w:t>22</w:t>
            </w:r>
          </w:p>
        </w:tc>
        <w:tc>
          <w:tcPr>
            <w:tcW w:w="1413" w:type="dxa"/>
            <w:shd w:val="clear" w:color="auto" w:fill="auto"/>
          </w:tcPr>
          <w:p w14:paraId="36E55C48" w14:textId="77777777" w:rsidR="00B92790" w:rsidRPr="007F4395" w:rsidRDefault="00B92790" w:rsidP="00202675">
            <w:pPr>
              <w:pStyle w:val="TableParagraph"/>
              <w:ind w:left="0"/>
              <w:rPr>
                <w:sz w:val="20"/>
                <w:szCs w:val="20"/>
              </w:rPr>
            </w:pPr>
            <w:r w:rsidRPr="007F4395">
              <w:rPr>
                <w:sz w:val="20"/>
                <w:szCs w:val="20"/>
              </w:rPr>
              <w:t>Loc</w:t>
            </w:r>
            <w:r w:rsidRPr="007F4395">
              <w:rPr>
                <w:spacing w:val="-1"/>
                <w:sz w:val="20"/>
                <w:szCs w:val="20"/>
              </w:rPr>
              <w:t xml:space="preserve"> </w:t>
            </w:r>
            <w:r w:rsidRPr="007F4395">
              <w:rPr>
                <w:sz w:val="20"/>
                <w:szCs w:val="20"/>
              </w:rPr>
              <w:t>in</w:t>
            </w:r>
          </w:p>
        </w:tc>
        <w:tc>
          <w:tcPr>
            <w:tcW w:w="850" w:type="dxa"/>
            <w:shd w:val="clear" w:color="auto" w:fill="auto"/>
          </w:tcPr>
          <w:p w14:paraId="181206EF" w14:textId="77777777" w:rsidR="00B92790" w:rsidRPr="007F4395" w:rsidRDefault="00B92790" w:rsidP="00202675">
            <w:pPr>
              <w:pStyle w:val="TableParagraph"/>
              <w:ind w:left="0"/>
              <w:rPr>
                <w:sz w:val="20"/>
                <w:szCs w:val="20"/>
              </w:rPr>
            </w:pPr>
            <w:r w:rsidRPr="007F4395">
              <w:rPr>
                <w:sz w:val="20"/>
                <w:szCs w:val="20"/>
              </w:rPr>
              <w:t>44</w:t>
            </w:r>
          </w:p>
        </w:tc>
        <w:tc>
          <w:tcPr>
            <w:tcW w:w="710" w:type="dxa"/>
            <w:shd w:val="clear" w:color="auto" w:fill="auto"/>
          </w:tcPr>
          <w:p w14:paraId="06A0AAF6" w14:textId="77777777" w:rsidR="00B92790" w:rsidRPr="007F4395" w:rsidRDefault="00B92790" w:rsidP="00202675">
            <w:pPr>
              <w:pStyle w:val="TableParagraph"/>
              <w:ind w:left="0"/>
              <w:rPr>
                <w:sz w:val="20"/>
                <w:szCs w:val="20"/>
              </w:rPr>
            </w:pPr>
            <w:r w:rsidRPr="007F4395">
              <w:rPr>
                <w:sz w:val="20"/>
                <w:szCs w:val="20"/>
              </w:rPr>
              <w:t>39</w:t>
            </w:r>
          </w:p>
        </w:tc>
        <w:tc>
          <w:tcPr>
            <w:tcW w:w="849" w:type="dxa"/>
            <w:shd w:val="clear" w:color="auto" w:fill="auto"/>
          </w:tcPr>
          <w:p w14:paraId="5CCB5251" w14:textId="77777777" w:rsidR="00B92790" w:rsidRPr="007F4395" w:rsidRDefault="00B92790" w:rsidP="00202675">
            <w:pPr>
              <w:pStyle w:val="TableParagraph"/>
              <w:ind w:left="0"/>
              <w:rPr>
                <w:sz w:val="20"/>
                <w:szCs w:val="20"/>
              </w:rPr>
            </w:pPr>
            <w:r w:rsidRPr="007F4395">
              <w:rPr>
                <w:sz w:val="20"/>
                <w:szCs w:val="20"/>
              </w:rPr>
              <w:t>22</w:t>
            </w:r>
          </w:p>
        </w:tc>
        <w:tc>
          <w:tcPr>
            <w:tcW w:w="707" w:type="dxa"/>
            <w:shd w:val="clear" w:color="auto" w:fill="auto"/>
          </w:tcPr>
          <w:p w14:paraId="7F21DB0B" w14:textId="77777777" w:rsidR="00B92790" w:rsidRPr="007F4395" w:rsidRDefault="00B92790" w:rsidP="00202675">
            <w:pPr>
              <w:pStyle w:val="TableParagraph"/>
              <w:ind w:left="0"/>
              <w:rPr>
                <w:sz w:val="20"/>
                <w:szCs w:val="20"/>
              </w:rPr>
            </w:pPr>
            <w:r w:rsidRPr="007F4395">
              <w:rPr>
                <w:sz w:val="20"/>
                <w:szCs w:val="20"/>
              </w:rPr>
              <w:t>36</w:t>
            </w:r>
          </w:p>
        </w:tc>
        <w:tc>
          <w:tcPr>
            <w:tcW w:w="852" w:type="dxa"/>
            <w:shd w:val="clear" w:color="auto" w:fill="auto"/>
          </w:tcPr>
          <w:p w14:paraId="50DD2B3B" w14:textId="77777777" w:rsidR="00B92790" w:rsidRPr="007F4395" w:rsidRDefault="00B92790" w:rsidP="00202675">
            <w:pPr>
              <w:pStyle w:val="TableParagraph"/>
              <w:ind w:left="0"/>
              <w:rPr>
                <w:sz w:val="20"/>
                <w:szCs w:val="20"/>
              </w:rPr>
            </w:pPr>
            <w:r w:rsidRPr="007F4395">
              <w:rPr>
                <w:sz w:val="20"/>
                <w:szCs w:val="20"/>
              </w:rPr>
              <w:t>28</w:t>
            </w:r>
          </w:p>
        </w:tc>
        <w:tc>
          <w:tcPr>
            <w:tcW w:w="849" w:type="dxa"/>
            <w:shd w:val="clear" w:color="auto" w:fill="auto"/>
          </w:tcPr>
          <w:p w14:paraId="4FD0688C" w14:textId="77777777" w:rsidR="00B92790" w:rsidRPr="007F4395" w:rsidRDefault="00B92790" w:rsidP="00202675">
            <w:pPr>
              <w:pStyle w:val="TableParagraph"/>
              <w:ind w:left="0"/>
              <w:rPr>
                <w:sz w:val="20"/>
                <w:szCs w:val="20"/>
              </w:rPr>
            </w:pPr>
            <w:r w:rsidRPr="007F4395">
              <w:rPr>
                <w:sz w:val="20"/>
                <w:szCs w:val="20"/>
              </w:rPr>
              <w:t>116</w:t>
            </w:r>
          </w:p>
        </w:tc>
        <w:tc>
          <w:tcPr>
            <w:tcW w:w="748" w:type="dxa"/>
            <w:shd w:val="clear" w:color="auto" w:fill="auto"/>
          </w:tcPr>
          <w:p w14:paraId="0947B534" w14:textId="77777777" w:rsidR="00B92790" w:rsidRPr="007F4395" w:rsidRDefault="00B92790" w:rsidP="00202675">
            <w:pPr>
              <w:pStyle w:val="TableParagraph"/>
              <w:ind w:left="0"/>
              <w:rPr>
                <w:b/>
                <w:sz w:val="20"/>
                <w:szCs w:val="20"/>
              </w:rPr>
            </w:pPr>
            <w:r w:rsidRPr="007F4395">
              <w:rPr>
                <w:b/>
                <w:sz w:val="20"/>
                <w:szCs w:val="20"/>
              </w:rPr>
              <w:t>285</w:t>
            </w:r>
          </w:p>
        </w:tc>
      </w:tr>
      <w:tr w:rsidR="00B92790" w:rsidRPr="00027248" w14:paraId="38695D73" w14:textId="77777777" w:rsidTr="00981B5A">
        <w:trPr>
          <w:trHeight w:val="299"/>
        </w:trPr>
        <w:tc>
          <w:tcPr>
            <w:tcW w:w="751" w:type="dxa"/>
            <w:shd w:val="clear" w:color="auto" w:fill="auto"/>
          </w:tcPr>
          <w:p w14:paraId="423CFEAA" w14:textId="77777777" w:rsidR="00B92790" w:rsidRPr="007F4395" w:rsidRDefault="00B92790" w:rsidP="00202675">
            <w:pPr>
              <w:pStyle w:val="TableParagraph"/>
              <w:ind w:left="0"/>
              <w:rPr>
                <w:sz w:val="20"/>
                <w:szCs w:val="20"/>
              </w:rPr>
            </w:pPr>
            <w:r w:rsidRPr="007F4395">
              <w:rPr>
                <w:w w:val="99"/>
                <w:sz w:val="20"/>
                <w:szCs w:val="20"/>
              </w:rPr>
              <w:t>2</w:t>
            </w:r>
          </w:p>
        </w:tc>
        <w:tc>
          <w:tcPr>
            <w:tcW w:w="1234" w:type="dxa"/>
            <w:vMerge/>
            <w:tcBorders>
              <w:top w:val="nil"/>
            </w:tcBorders>
            <w:shd w:val="clear" w:color="auto" w:fill="auto"/>
          </w:tcPr>
          <w:p w14:paraId="39029567" w14:textId="77777777" w:rsidR="00B92790" w:rsidRPr="007F4395" w:rsidRDefault="00B92790" w:rsidP="00202675">
            <w:pPr>
              <w:rPr>
                <w:rFonts w:cs="Times New Roman"/>
                <w:sz w:val="20"/>
                <w:szCs w:val="20"/>
              </w:rPr>
            </w:pPr>
          </w:p>
        </w:tc>
        <w:tc>
          <w:tcPr>
            <w:tcW w:w="425" w:type="dxa"/>
            <w:shd w:val="clear" w:color="auto" w:fill="auto"/>
          </w:tcPr>
          <w:p w14:paraId="332A5B7F" w14:textId="77777777" w:rsidR="00B92790" w:rsidRPr="007F4395" w:rsidRDefault="00B92790" w:rsidP="00202675">
            <w:pPr>
              <w:pStyle w:val="TableParagraph"/>
              <w:ind w:left="0"/>
              <w:rPr>
                <w:sz w:val="20"/>
                <w:szCs w:val="20"/>
              </w:rPr>
            </w:pPr>
            <w:r w:rsidRPr="007F4395">
              <w:rPr>
                <w:sz w:val="20"/>
                <w:szCs w:val="20"/>
              </w:rPr>
              <w:t>23</w:t>
            </w:r>
          </w:p>
        </w:tc>
        <w:tc>
          <w:tcPr>
            <w:tcW w:w="1413" w:type="dxa"/>
            <w:shd w:val="clear" w:color="auto" w:fill="auto"/>
          </w:tcPr>
          <w:p w14:paraId="7B04F11F" w14:textId="77777777" w:rsidR="00B92790" w:rsidRPr="007F4395" w:rsidRDefault="00B92790" w:rsidP="00202675">
            <w:pPr>
              <w:pStyle w:val="TableParagraph"/>
              <w:ind w:left="0"/>
              <w:rPr>
                <w:sz w:val="20"/>
                <w:szCs w:val="20"/>
              </w:rPr>
            </w:pPr>
            <w:r w:rsidRPr="007F4395">
              <w:rPr>
                <w:sz w:val="20"/>
                <w:szCs w:val="20"/>
              </w:rPr>
              <w:t>Loc</w:t>
            </w:r>
            <w:r w:rsidRPr="007F4395">
              <w:rPr>
                <w:spacing w:val="-1"/>
                <w:sz w:val="20"/>
                <w:szCs w:val="20"/>
              </w:rPr>
              <w:t xml:space="preserve"> </w:t>
            </w:r>
            <w:r w:rsidRPr="007F4395">
              <w:rPr>
                <w:sz w:val="20"/>
                <w:szCs w:val="20"/>
              </w:rPr>
              <w:t>ad</w:t>
            </w:r>
          </w:p>
        </w:tc>
        <w:tc>
          <w:tcPr>
            <w:tcW w:w="850" w:type="dxa"/>
            <w:shd w:val="clear" w:color="auto" w:fill="auto"/>
          </w:tcPr>
          <w:p w14:paraId="07A3383D" w14:textId="77777777" w:rsidR="00B92790" w:rsidRPr="007F4395" w:rsidRDefault="00B92790" w:rsidP="00202675">
            <w:pPr>
              <w:pStyle w:val="TableParagraph"/>
              <w:ind w:left="0"/>
              <w:rPr>
                <w:sz w:val="20"/>
                <w:szCs w:val="20"/>
              </w:rPr>
            </w:pPr>
            <w:r w:rsidRPr="007F4395">
              <w:rPr>
                <w:sz w:val="20"/>
                <w:szCs w:val="20"/>
              </w:rPr>
              <w:t>12</w:t>
            </w:r>
          </w:p>
        </w:tc>
        <w:tc>
          <w:tcPr>
            <w:tcW w:w="710" w:type="dxa"/>
            <w:shd w:val="clear" w:color="auto" w:fill="auto"/>
          </w:tcPr>
          <w:p w14:paraId="1BB126F2" w14:textId="77777777" w:rsidR="00B92790" w:rsidRPr="007F4395" w:rsidRDefault="00B92790" w:rsidP="00202675">
            <w:pPr>
              <w:pStyle w:val="TableParagraph"/>
              <w:ind w:left="0"/>
              <w:rPr>
                <w:sz w:val="20"/>
                <w:szCs w:val="20"/>
              </w:rPr>
            </w:pPr>
            <w:r w:rsidRPr="007F4395">
              <w:rPr>
                <w:w w:val="99"/>
                <w:sz w:val="20"/>
                <w:szCs w:val="20"/>
              </w:rPr>
              <w:t>5</w:t>
            </w:r>
          </w:p>
        </w:tc>
        <w:tc>
          <w:tcPr>
            <w:tcW w:w="849" w:type="dxa"/>
            <w:shd w:val="clear" w:color="auto" w:fill="auto"/>
          </w:tcPr>
          <w:p w14:paraId="762FE0E3" w14:textId="77777777" w:rsidR="00B92790" w:rsidRPr="007F4395" w:rsidRDefault="00B92790" w:rsidP="00202675">
            <w:pPr>
              <w:pStyle w:val="TableParagraph"/>
              <w:ind w:left="0"/>
              <w:rPr>
                <w:sz w:val="20"/>
                <w:szCs w:val="20"/>
              </w:rPr>
            </w:pPr>
            <w:r w:rsidRPr="007F4395">
              <w:rPr>
                <w:w w:val="99"/>
                <w:sz w:val="20"/>
                <w:szCs w:val="20"/>
              </w:rPr>
              <w:t>0</w:t>
            </w:r>
          </w:p>
        </w:tc>
        <w:tc>
          <w:tcPr>
            <w:tcW w:w="707" w:type="dxa"/>
            <w:shd w:val="clear" w:color="auto" w:fill="auto"/>
          </w:tcPr>
          <w:p w14:paraId="25D34F8A" w14:textId="77777777" w:rsidR="00B92790" w:rsidRPr="007F4395" w:rsidRDefault="00B92790" w:rsidP="00202675">
            <w:pPr>
              <w:pStyle w:val="TableParagraph"/>
              <w:ind w:left="0"/>
              <w:rPr>
                <w:sz w:val="20"/>
                <w:szCs w:val="20"/>
              </w:rPr>
            </w:pPr>
            <w:r w:rsidRPr="007F4395">
              <w:rPr>
                <w:sz w:val="20"/>
                <w:szCs w:val="20"/>
              </w:rPr>
              <w:t>14</w:t>
            </w:r>
          </w:p>
        </w:tc>
        <w:tc>
          <w:tcPr>
            <w:tcW w:w="852" w:type="dxa"/>
            <w:shd w:val="clear" w:color="auto" w:fill="auto"/>
          </w:tcPr>
          <w:p w14:paraId="369F2A57" w14:textId="77777777" w:rsidR="00B92790" w:rsidRPr="007F4395" w:rsidRDefault="00B92790" w:rsidP="00202675">
            <w:pPr>
              <w:pStyle w:val="TableParagraph"/>
              <w:ind w:left="0"/>
              <w:rPr>
                <w:sz w:val="20"/>
                <w:szCs w:val="20"/>
              </w:rPr>
            </w:pPr>
            <w:r w:rsidRPr="007F4395">
              <w:rPr>
                <w:w w:val="99"/>
                <w:sz w:val="20"/>
                <w:szCs w:val="20"/>
              </w:rPr>
              <w:t>0</w:t>
            </w:r>
          </w:p>
        </w:tc>
        <w:tc>
          <w:tcPr>
            <w:tcW w:w="849" w:type="dxa"/>
            <w:shd w:val="clear" w:color="auto" w:fill="auto"/>
          </w:tcPr>
          <w:p w14:paraId="132810D8" w14:textId="77777777" w:rsidR="00B92790" w:rsidRPr="007F4395" w:rsidRDefault="00B92790" w:rsidP="00202675">
            <w:pPr>
              <w:pStyle w:val="TableParagraph"/>
              <w:ind w:left="0"/>
              <w:rPr>
                <w:sz w:val="20"/>
                <w:szCs w:val="20"/>
              </w:rPr>
            </w:pPr>
            <w:r w:rsidRPr="007F4395">
              <w:rPr>
                <w:sz w:val="20"/>
                <w:szCs w:val="20"/>
              </w:rPr>
              <w:t>17</w:t>
            </w:r>
          </w:p>
        </w:tc>
        <w:tc>
          <w:tcPr>
            <w:tcW w:w="748" w:type="dxa"/>
            <w:shd w:val="clear" w:color="auto" w:fill="auto"/>
          </w:tcPr>
          <w:p w14:paraId="031ADBA8" w14:textId="77777777" w:rsidR="00B92790" w:rsidRPr="007F4395" w:rsidRDefault="00B92790" w:rsidP="00202675">
            <w:pPr>
              <w:pStyle w:val="TableParagraph"/>
              <w:ind w:left="0"/>
              <w:rPr>
                <w:b/>
                <w:sz w:val="20"/>
                <w:szCs w:val="20"/>
              </w:rPr>
            </w:pPr>
            <w:r w:rsidRPr="007F4395">
              <w:rPr>
                <w:b/>
                <w:sz w:val="20"/>
                <w:szCs w:val="20"/>
              </w:rPr>
              <w:t>48</w:t>
            </w:r>
          </w:p>
        </w:tc>
      </w:tr>
      <w:tr w:rsidR="00B92790" w:rsidRPr="00027248" w14:paraId="6B568D95" w14:textId="77777777" w:rsidTr="00981B5A">
        <w:trPr>
          <w:trHeight w:val="299"/>
        </w:trPr>
        <w:tc>
          <w:tcPr>
            <w:tcW w:w="751" w:type="dxa"/>
            <w:shd w:val="clear" w:color="auto" w:fill="auto"/>
          </w:tcPr>
          <w:p w14:paraId="3D32DF12" w14:textId="77777777" w:rsidR="00B92790" w:rsidRPr="007F4395" w:rsidRDefault="00B92790" w:rsidP="00202675">
            <w:pPr>
              <w:pStyle w:val="TableParagraph"/>
              <w:ind w:left="0"/>
              <w:rPr>
                <w:sz w:val="20"/>
                <w:szCs w:val="20"/>
              </w:rPr>
            </w:pPr>
            <w:r w:rsidRPr="007F4395">
              <w:rPr>
                <w:w w:val="99"/>
                <w:sz w:val="20"/>
                <w:szCs w:val="20"/>
              </w:rPr>
              <w:t>3</w:t>
            </w:r>
          </w:p>
        </w:tc>
        <w:tc>
          <w:tcPr>
            <w:tcW w:w="1234" w:type="dxa"/>
            <w:vMerge/>
            <w:tcBorders>
              <w:top w:val="nil"/>
            </w:tcBorders>
            <w:shd w:val="clear" w:color="auto" w:fill="auto"/>
          </w:tcPr>
          <w:p w14:paraId="63A47B4C" w14:textId="77777777" w:rsidR="00B92790" w:rsidRPr="007F4395" w:rsidRDefault="00B92790" w:rsidP="00202675">
            <w:pPr>
              <w:rPr>
                <w:rFonts w:cs="Times New Roman"/>
                <w:sz w:val="20"/>
                <w:szCs w:val="20"/>
              </w:rPr>
            </w:pPr>
          </w:p>
        </w:tc>
        <w:tc>
          <w:tcPr>
            <w:tcW w:w="425" w:type="dxa"/>
            <w:shd w:val="clear" w:color="auto" w:fill="auto"/>
          </w:tcPr>
          <w:p w14:paraId="381AF092" w14:textId="77777777" w:rsidR="00B92790" w:rsidRPr="007F4395" w:rsidRDefault="00B92790" w:rsidP="00202675">
            <w:pPr>
              <w:pStyle w:val="TableParagraph"/>
              <w:ind w:left="0"/>
              <w:rPr>
                <w:sz w:val="20"/>
                <w:szCs w:val="20"/>
              </w:rPr>
            </w:pPr>
            <w:r w:rsidRPr="007F4395">
              <w:rPr>
                <w:sz w:val="20"/>
                <w:szCs w:val="20"/>
              </w:rPr>
              <w:t>24</w:t>
            </w:r>
          </w:p>
        </w:tc>
        <w:tc>
          <w:tcPr>
            <w:tcW w:w="1413" w:type="dxa"/>
            <w:shd w:val="clear" w:color="auto" w:fill="auto"/>
          </w:tcPr>
          <w:p w14:paraId="7C8BE255" w14:textId="77777777" w:rsidR="00B92790" w:rsidRPr="007F4395" w:rsidRDefault="00B92790" w:rsidP="00202675">
            <w:pPr>
              <w:pStyle w:val="TableParagraph"/>
              <w:ind w:left="0"/>
              <w:rPr>
                <w:sz w:val="20"/>
                <w:szCs w:val="20"/>
              </w:rPr>
            </w:pPr>
            <w:r w:rsidRPr="007F4395">
              <w:rPr>
                <w:sz w:val="20"/>
                <w:szCs w:val="20"/>
              </w:rPr>
              <w:t>Loc</w:t>
            </w:r>
            <w:r w:rsidRPr="007F4395">
              <w:rPr>
                <w:spacing w:val="-1"/>
                <w:sz w:val="20"/>
                <w:szCs w:val="20"/>
              </w:rPr>
              <w:t xml:space="preserve"> </w:t>
            </w:r>
            <w:r w:rsidRPr="007F4395">
              <w:rPr>
                <w:sz w:val="20"/>
                <w:szCs w:val="20"/>
              </w:rPr>
              <w:t>ab</w:t>
            </w:r>
          </w:p>
        </w:tc>
        <w:tc>
          <w:tcPr>
            <w:tcW w:w="850" w:type="dxa"/>
            <w:shd w:val="clear" w:color="auto" w:fill="auto"/>
          </w:tcPr>
          <w:p w14:paraId="1D76DA28" w14:textId="77777777" w:rsidR="00B92790" w:rsidRPr="007F4395" w:rsidRDefault="00B92790" w:rsidP="00202675">
            <w:pPr>
              <w:pStyle w:val="TableParagraph"/>
              <w:ind w:left="0"/>
              <w:rPr>
                <w:sz w:val="20"/>
                <w:szCs w:val="20"/>
              </w:rPr>
            </w:pPr>
            <w:r w:rsidRPr="007F4395">
              <w:rPr>
                <w:w w:val="99"/>
                <w:sz w:val="20"/>
                <w:szCs w:val="20"/>
              </w:rPr>
              <w:t>4</w:t>
            </w:r>
          </w:p>
        </w:tc>
        <w:tc>
          <w:tcPr>
            <w:tcW w:w="710" w:type="dxa"/>
            <w:shd w:val="clear" w:color="auto" w:fill="auto"/>
          </w:tcPr>
          <w:p w14:paraId="739BECFF" w14:textId="77777777" w:rsidR="00B92790" w:rsidRPr="007F4395" w:rsidRDefault="00B92790" w:rsidP="00202675">
            <w:pPr>
              <w:pStyle w:val="TableParagraph"/>
              <w:ind w:left="0"/>
              <w:rPr>
                <w:sz w:val="20"/>
                <w:szCs w:val="20"/>
              </w:rPr>
            </w:pPr>
            <w:r w:rsidRPr="007F4395">
              <w:rPr>
                <w:w w:val="99"/>
                <w:sz w:val="20"/>
                <w:szCs w:val="20"/>
              </w:rPr>
              <w:t>0</w:t>
            </w:r>
          </w:p>
        </w:tc>
        <w:tc>
          <w:tcPr>
            <w:tcW w:w="849" w:type="dxa"/>
            <w:shd w:val="clear" w:color="auto" w:fill="auto"/>
          </w:tcPr>
          <w:p w14:paraId="3FDFE2E1" w14:textId="77777777" w:rsidR="00B92790" w:rsidRPr="007F4395" w:rsidRDefault="00B92790" w:rsidP="00202675">
            <w:pPr>
              <w:pStyle w:val="TableParagraph"/>
              <w:ind w:left="0"/>
              <w:rPr>
                <w:sz w:val="20"/>
                <w:szCs w:val="20"/>
              </w:rPr>
            </w:pPr>
            <w:r w:rsidRPr="007F4395">
              <w:rPr>
                <w:w w:val="99"/>
                <w:sz w:val="20"/>
                <w:szCs w:val="20"/>
              </w:rPr>
              <w:t>0</w:t>
            </w:r>
          </w:p>
        </w:tc>
        <w:tc>
          <w:tcPr>
            <w:tcW w:w="707" w:type="dxa"/>
            <w:shd w:val="clear" w:color="auto" w:fill="auto"/>
          </w:tcPr>
          <w:p w14:paraId="0B0FAF7A" w14:textId="77777777" w:rsidR="00B92790" w:rsidRPr="007F4395" w:rsidRDefault="00B92790" w:rsidP="00202675">
            <w:pPr>
              <w:pStyle w:val="TableParagraph"/>
              <w:ind w:left="0"/>
              <w:rPr>
                <w:sz w:val="20"/>
                <w:szCs w:val="20"/>
              </w:rPr>
            </w:pPr>
            <w:r w:rsidRPr="007F4395">
              <w:rPr>
                <w:w w:val="99"/>
                <w:sz w:val="20"/>
                <w:szCs w:val="20"/>
              </w:rPr>
              <w:t>1</w:t>
            </w:r>
          </w:p>
        </w:tc>
        <w:tc>
          <w:tcPr>
            <w:tcW w:w="852" w:type="dxa"/>
            <w:shd w:val="clear" w:color="auto" w:fill="auto"/>
          </w:tcPr>
          <w:p w14:paraId="73CB97B6" w14:textId="77777777" w:rsidR="00B92790" w:rsidRPr="007F4395" w:rsidRDefault="00B92790" w:rsidP="00202675">
            <w:pPr>
              <w:pStyle w:val="TableParagraph"/>
              <w:ind w:left="0"/>
              <w:rPr>
                <w:sz w:val="20"/>
                <w:szCs w:val="20"/>
              </w:rPr>
            </w:pPr>
            <w:r w:rsidRPr="007F4395">
              <w:rPr>
                <w:w w:val="99"/>
                <w:sz w:val="20"/>
                <w:szCs w:val="20"/>
              </w:rPr>
              <w:t>0</w:t>
            </w:r>
          </w:p>
        </w:tc>
        <w:tc>
          <w:tcPr>
            <w:tcW w:w="849" w:type="dxa"/>
            <w:shd w:val="clear" w:color="auto" w:fill="auto"/>
          </w:tcPr>
          <w:p w14:paraId="64880A64" w14:textId="77777777" w:rsidR="00B92790" w:rsidRPr="007F4395" w:rsidRDefault="00B92790" w:rsidP="00202675">
            <w:pPr>
              <w:pStyle w:val="TableParagraph"/>
              <w:ind w:left="0"/>
              <w:rPr>
                <w:sz w:val="20"/>
                <w:szCs w:val="20"/>
              </w:rPr>
            </w:pPr>
            <w:r w:rsidRPr="007F4395">
              <w:rPr>
                <w:w w:val="99"/>
                <w:sz w:val="20"/>
                <w:szCs w:val="20"/>
              </w:rPr>
              <w:t>3</w:t>
            </w:r>
          </w:p>
        </w:tc>
        <w:tc>
          <w:tcPr>
            <w:tcW w:w="748" w:type="dxa"/>
            <w:shd w:val="clear" w:color="auto" w:fill="auto"/>
          </w:tcPr>
          <w:p w14:paraId="5203801C" w14:textId="77777777" w:rsidR="00B92790" w:rsidRPr="007F4395" w:rsidRDefault="00B92790" w:rsidP="00202675">
            <w:pPr>
              <w:pStyle w:val="TableParagraph"/>
              <w:ind w:left="0"/>
              <w:rPr>
                <w:b/>
                <w:sz w:val="20"/>
                <w:szCs w:val="20"/>
              </w:rPr>
            </w:pPr>
            <w:r w:rsidRPr="007F4395">
              <w:rPr>
                <w:b/>
                <w:w w:val="99"/>
                <w:sz w:val="20"/>
                <w:szCs w:val="20"/>
              </w:rPr>
              <w:t>8</w:t>
            </w:r>
          </w:p>
        </w:tc>
      </w:tr>
      <w:tr w:rsidR="00B92790" w:rsidRPr="00027248" w14:paraId="019A9879" w14:textId="77777777" w:rsidTr="00981B5A">
        <w:trPr>
          <w:trHeight w:val="299"/>
        </w:trPr>
        <w:tc>
          <w:tcPr>
            <w:tcW w:w="751" w:type="dxa"/>
            <w:shd w:val="clear" w:color="auto" w:fill="auto"/>
          </w:tcPr>
          <w:p w14:paraId="72827E0B" w14:textId="77777777" w:rsidR="00B92790" w:rsidRPr="007F4395" w:rsidRDefault="00B92790" w:rsidP="00202675">
            <w:pPr>
              <w:pStyle w:val="TableParagraph"/>
              <w:ind w:left="0"/>
              <w:rPr>
                <w:sz w:val="20"/>
                <w:szCs w:val="20"/>
              </w:rPr>
            </w:pPr>
            <w:r w:rsidRPr="007F4395">
              <w:rPr>
                <w:w w:val="99"/>
                <w:sz w:val="20"/>
                <w:szCs w:val="20"/>
              </w:rPr>
              <w:t>4</w:t>
            </w:r>
          </w:p>
        </w:tc>
        <w:tc>
          <w:tcPr>
            <w:tcW w:w="1234" w:type="dxa"/>
            <w:vMerge/>
            <w:tcBorders>
              <w:top w:val="nil"/>
            </w:tcBorders>
            <w:shd w:val="clear" w:color="auto" w:fill="auto"/>
          </w:tcPr>
          <w:p w14:paraId="132A6203" w14:textId="77777777" w:rsidR="00B92790" w:rsidRPr="007F4395" w:rsidRDefault="00B92790" w:rsidP="00202675">
            <w:pPr>
              <w:rPr>
                <w:rFonts w:cs="Times New Roman"/>
                <w:sz w:val="20"/>
                <w:szCs w:val="20"/>
              </w:rPr>
            </w:pPr>
          </w:p>
        </w:tc>
        <w:tc>
          <w:tcPr>
            <w:tcW w:w="425" w:type="dxa"/>
            <w:shd w:val="clear" w:color="auto" w:fill="auto"/>
          </w:tcPr>
          <w:p w14:paraId="5BFEC3DC" w14:textId="77777777" w:rsidR="00B92790" w:rsidRPr="007F4395" w:rsidRDefault="00B92790" w:rsidP="00202675">
            <w:pPr>
              <w:pStyle w:val="TableParagraph"/>
              <w:ind w:left="0"/>
              <w:rPr>
                <w:sz w:val="20"/>
                <w:szCs w:val="20"/>
              </w:rPr>
            </w:pPr>
            <w:r w:rsidRPr="007F4395">
              <w:rPr>
                <w:sz w:val="20"/>
                <w:szCs w:val="20"/>
              </w:rPr>
              <w:t>25</w:t>
            </w:r>
          </w:p>
        </w:tc>
        <w:tc>
          <w:tcPr>
            <w:tcW w:w="1413" w:type="dxa"/>
            <w:shd w:val="clear" w:color="auto" w:fill="auto"/>
          </w:tcPr>
          <w:p w14:paraId="57ACC6A8" w14:textId="77777777" w:rsidR="00B92790" w:rsidRPr="007F4395" w:rsidRDefault="00B92790" w:rsidP="00202675">
            <w:pPr>
              <w:pStyle w:val="TableParagraph"/>
              <w:ind w:left="0"/>
              <w:rPr>
                <w:sz w:val="20"/>
                <w:szCs w:val="20"/>
              </w:rPr>
            </w:pPr>
            <w:r w:rsidRPr="007F4395">
              <w:rPr>
                <w:sz w:val="20"/>
                <w:szCs w:val="20"/>
              </w:rPr>
              <w:t>Instr</w:t>
            </w:r>
          </w:p>
        </w:tc>
        <w:tc>
          <w:tcPr>
            <w:tcW w:w="850" w:type="dxa"/>
            <w:shd w:val="clear" w:color="auto" w:fill="auto"/>
          </w:tcPr>
          <w:p w14:paraId="1A4DFEEA" w14:textId="77777777" w:rsidR="00B92790" w:rsidRPr="007F4395" w:rsidRDefault="00B92790" w:rsidP="00202675">
            <w:pPr>
              <w:pStyle w:val="TableParagraph"/>
              <w:ind w:left="0"/>
              <w:rPr>
                <w:sz w:val="20"/>
                <w:szCs w:val="20"/>
              </w:rPr>
            </w:pPr>
            <w:r w:rsidRPr="007F4395">
              <w:rPr>
                <w:w w:val="99"/>
                <w:sz w:val="20"/>
                <w:szCs w:val="20"/>
              </w:rPr>
              <w:t>5</w:t>
            </w:r>
          </w:p>
        </w:tc>
        <w:tc>
          <w:tcPr>
            <w:tcW w:w="710" w:type="dxa"/>
            <w:shd w:val="clear" w:color="auto" w:fill="auto"/>
          </w:tcPr>
          <w:p w14:paraId="3D390F5B" w14:textId="77777777" w:rsidR="00B92790" w:rsidRPr="007F4395" w:rsidRDefault="00B92790" w:rsidP="00202675">
            <w:pPr>
              <w:pStyle w:val="TableParagraph"/>
              <w:ind w:left="0"/>
              <w:rPr>
                <w:sz w:val="20"/>
                <w:szCs w:val="20"/>
              </w:rPr>
            </w:pPr>
            <w:r w:rsidRPr="007F4395">
              <w:rPr>
                <w:w w:val="99"/>
                <w:sz w:val="20"/>
                <w:szCs w:val="20"/>
              </w:rPr>
              <w:t>0</w:t>
            </w:r>
          </w:p>
        </w:tc>
        <w:tc>
          <w:tcPr>
            <w:tcW w:w="849" w:type="dxa"/>
            <w:shd w:val="clear" w:color="auto" w:fill="auto"/>
          </w:tcPr>
          <w:p w14:paraId="510EE050" w14:textId="77777777" w:rsidR="00B92790" w:rsidRPr="007F4395" w:rsidRDefault="00B92790" w:rsidP="00202675">
            <w:pPr>
              <w:pStyle w:val="TableParagraph"/>
              <w:ind w:left="0"/>
              <w:rPr>
                <w:sz w:val="20"/>
                <w:szCs w:val="20"/>
              </w:rPr>
            </w:pPr>
            <w:r w:rsidRPr="007F4395">
              <w:rPr>
                <w:w w:val="99"/>
                <w:sz w:val="20"/>
                <w:szCs w:val="20"/>
              </w:rPr>
              <w:t>0</w:t>
            </w:r>
          </w:p>
        </w:tc>
        <w:tc>
          <w:tcPr>
            <w:tcW w:w="707" w:type="dxa"/>
            <w:shd w:val="clear" w:color="auto" w:fill="auto"/>
          </w:tcPr>
          <w:p w14:paraId="42C03720" w14:textId="77777777" w:rsidR="00B92790" w:rsidRPr="007F4395" w:rsidRDefault="00B92790" w:rsidP="00202675">
            <w:pPr>
              <w:pStyle w:val="TableParagraph"/>
              <w:ind w:left="0"/>
              <w:rPr>
                <w:sz w:val="20"/>
                <w:szCs w:val="20"/>
              </w:rPr>
            </w:pPr>
            <w:r w:rsidRPr="007F4395">
              <w:rPr>
                <w:w w:val="99"/>
                <w:sz w:val="20"/>
                <w:szCs w:val="20"/>
              </w:rPr>
              <w:t>0</w:t>
            </w:r>
          </w:p>
        </w:tc>
        <w:tc>
          <w:tcPr>
            <w:tcW w:w="852" w:type="dxa"/>
            <w:shd w:val="clear" w:color="auto" w:fill="auto"/>
          </w:tcPr>
          <w:p w14:paraId="630FAD33" w14:textId="77777777" w:rsidR="00B92790" w:rsidRPr="007F4395" w:rsidRDefault="00B92790" w:rsidP="00202675">
            <w:pPr>
              <w:pStyle w:val="TableParagraph"/>
              <w:ind w:left="0"/>
              <w:rPr>
                <w:sz w:val="20"/>
                <w:szCs w:val="20"/>
              </w:rPr>
            </w:pPr>
            <w:r w:rsidRPr="007F4395">
              <w:rPr>
                <w:w w:val="99"/>
                <w:sz w:val="20"/>
                <w:szCs w:val="20"/>
              </w:rPr>
              <w:t>0</w:t>
            </w:r>
          </w:p>
        </w:tc>
        <w:tc>
          <w:tcPr>
            <w:tcW w:w="849" w:type="dxa"/>
            <w:shd w:val="clear" w:color="auto" w:fill="auto"/>
          </w:tcPr>
          <w:p w14:paraId="6B7470EA" w14:textId="77777777" w:rsidR="00B92790" w:rsidRPr="007F4395" w:rsidRDefault="00B92790" w:rsidP="00202675">
            <w:pPr>
              <w:pStyle w:val="TableParagraph"/>
              <w:ind w:left="0"/>
              <w:rPr>
                <w:sz w:val="20"/>
                <w:szCs w:val="20"/>
              </w:rPr>
            </w:pPr>
            <w:r w:rsidRPr="007F4395">
              <w:rPr>
                <w:w w:val="99"/>
                <w:sz w:val="20"/>
                <w:szCs w:val="20"/>
              </w:rPr>
              <w:t>3</w:t>
            </w:r>
          </w:p>
        </w:tc>
        <w:tc>
          <w:tcPr>
            <w:tcW w:w="748" w:type="dxa"/>
            <w:shd w:val="clear" w:color="auto" w:fill="auto"/>
          </w:tcPr>
          <w:p w14:paraId="6D1CB6B8" w14:textId="77777777" w:rsidR="00B92790" w:rsidRPr="007F4395" w:rsidRDefault="00B92790" w:rsidP="00202675">
            <w:pPr>
              <w:pStyle w:val="TableParagraph"/>
              <w:ind w:left="0"/>
              <w:rPr>
                <w:b/>
                <w:sz w:val="20"/>
                <w:szCs w:val="20"/>
              </w:rPr>
            </w:pPr>
            <w:r w:rsidRPr="007F4395">
              <w:rPr>
                <w:b/>
                <w:w w:val="99"/>
                <w:sz w:val="20"/>
                <w:szCs w:val="20"/>
              </w:rPr>
              <w:t>8</w:t>
            </w:r>
          </w:p>
        </w:tc>
      </w:tr>
      <w:tr w:rsidR="00B92790" w:rsidRPr="00027248" w14:paraId="17158DA3" w14:textId="77777777" w:rsidTr="00981B5A">
        <w:trPr>
          <w:trHeight w:val="299"/>
        </w:trPr>
        <w:tc>
          <w:tcPr>
            <w:tcW w:w="751" w:type="dxa"/>
            <w:shd w:val="clear" w:color="auto" w:fill="auto"/>
          </w:tcPr>
          <w:p w14:paraId="22D81587" w14:textId="77777777" w:rsidR="00B92790" w:rsidRPr="007F4395" w:rsidRDefault="00B92790" w:rsidP="00202675">
            <w:pPr>
              <w:pStyle w:val="TableParagraph"/>
              <w:ind w:left="0"/>
              <w:rPr>
                <w:sz w:val="20"/>
                <w:szCs w:val="20"/>
              </w:rPr>
            </w:pPr>
            <w:r w:rsidRPr="007F4395">
              <w:rPr>
                <w:w w:val="99"/>
                <w:sz w:val="20"/>
                <w:szCs w:val="20"/>
              </w:rPr>
              <w:t>5</w:t>
            </w:r>
          </w:p>
        </w:tc>
        <w:tc>
          <w:tcPr>
            <w:tcW w:w="1234" w:type="dxa"/>
            <w:vMerge/>
            <w:tcBorders>
              <w:top w:val="nil"/>
            </w:tcBorders>
            <w:shd w:val="clear" w:color="auto" w:fill="auto"/>
          </w:tcPr>
          <w:p w14:paraId="56BE9F07" w14:textId="77777777" w:rsidR="00B92790" w:rsidRPr="007F4395" w:rsidRDefault="00B92790" w:rsidP="00202675">
            <w:pPr>
              <w:rPr>
                <w:rFonts w:cs="Times New Roman"/>
                <w:sz w:val="20"/>
                <w:szCs w:val="20"/>
              </w:rPr>
            </w:pPr>
          </w:p>
        </w:tc>
        <w:tc>
          <w:tcPr>
            <w:tcW w:w="425" w:type="dxa"/>
            <w:shd w:val="clear" w:color="auto" w:fill="auto"/>
          </w:tcPr>
          <w:p w14:paraId="69E7C3B8" w14:textId="77777777" w:rsidR="00B92790" w:rsidRPr="007F4395" w:rsidRDefault="00B92790" w:rsidP="00202675">
            <w:pPr>
              <w:pStyle w:val="TableParagraph"/>
              <w:ind w:left="0"/>
              <w:rPr>
                <w:sz w:val="20"/>
                <w:szCs w:val="20"/>
              </w:rPr>
            </w:pPr>
            <w:r w:rsidRPr="007F4395">
              <w:rPr>
                <w:sz w:val="20"/>
                <w:szCs w:val="20"/>
              </w:rPr>
              <w:t>26</w:t>
            </w:r>
          </w:p>
        </w:tc>
        <w:tc>
          <w:tcPr>
            <w:tcW w:w="1413" w:type="dxa"/>
            <w:shd w:val="clear" w:color="auto" w:fill="auto"/>
          </w:tcPr>
          <w:p w14:paraId="7B4C48D9" w14:textId="77777777" w:rsidR="00B92790" w:rsidRPr="007F4395" w:rsidRDefault="00B92790" w:rsidP="00202675">
            <w:pPr>
              <w:pStyle w:val="TableParagraph"/>
              <w:ind w:left="0"/>
              <w:rPr>
                <w:sz w:val="20"/>
                <w:szCs w:val="20"/>
              </w:rPr>
            </w:pPr>
            <w:r w:rsidRPr="007F4395">
              <w:rPr>
                <w:sz w:val="20"/>
                <w:szCs w:val="20"/>
              </w:rPr>
              <w:t>Propt</w:t>
            </w:r>
          </w:p>
        </w:tc>
        <w:tc>
          <w:tcPr>
            <w:tcW w:w="850" w:type="dxa"/>
            <w:shd w:val="clear" w:color="auto" w:fill="auto"/>
          </w:tcPr>
          <w:p w14:paraId="3893B953" w14:textId="77777777" w:rsidR="00B92790" w:rsidRPr="007F4395" w:rsidRDefault="00B92790" w:rsidP="00202675">
            <w:pPr>
              <w:pStyle w:val="TableParagraph"/>
              <w:ind w:left="0"/>
              <w:rPr>
                <w:sz w:val="20"/>
                <w:szCs w:val="20"/>
              </w:rPr>
            </w:pPr>
            <w:r w:rsidRPr="007F4395">
              <w:rPr>
                <w:w w:val="99"/>
                <w:sz w:val="20"/>
                <w:szCs w:val="20"/>
              </w:rPr>
              <w:t>2</w:t>
            </w:r>
          </w:p>
        </w:tc>
        <w:tc>
          <w:tcPr>
            <w:tcW w:w="710" w:type="dxa"/>
            <w:shd w:val="clear" w:color="auto" w:fill="auto"/>
          </w:tcPr>
          <w:p w14:paraId="16396ECF" w14:textId="77777777" w:rsidR="00B92790" w:rsidRPr="007F4395" w:rsidRDefault="00B92790" w:rsidP="00202675">
            <w:pPr>
              <w:pStyle w:val="TableParagraph"/>
              <w:ind w:left="0"/>
              <w:rPr>
                <w:sz w:val="20"/>
                <w:szCs w:val="20"/>
              </w:rPr>
            </w:pPr>
            <w:r w:rsidRPr="007F4395">
              <w:rPr>
                <w:w w:val="99"/>
                <w:sz w:val="20"/>
                <w:szCs w:val="20"/>
              </w:rPr>
              <w:t>0</w:t>
            </w:r>
          </w:p>
        </w:tc>
        <w:tc>
          <w:tcPr>
            <w:tcW w:w="849" w:type="dxa"/>
            <w:shd w:val="clear" w:color="auto" w:fill="auto"/>
          </w:tcPr>
          <w:p w14:paraId="345CC3E1" w14:textId="77777777" w:rsidR="00B92790" w:rsidRPr="007F4395" w:rsidRDefault="00B92790" w:rsidP="00202675">
            <w:pPr>
              <w:pStyle w:val="TableParagraph"/>
              <w:ind w:left="0"/>
              <w:rPr>
                <w:sz w:val="20"/>
                <w:szCs w:val="20"/>
              </w:rPr>
            </w:pPr>
            <w:r w:rsidRPr="007F4395">
              <w:rPr>
                <w:w w:val="99"/>
                <w:sz w:val="20"/>
                <w:szCs w:val="20"/>
              </w:rPr>
              <w:t>3</w:t>
            </w:r>
          </w:p>
        </w:tc>
        <w:tc>
          <w:tcPr>
            <w:tcW w:w="707" w:type="dxa"/>
            <w:shd w:val="clear" w:color="auto" w:fill="auto"/>
          </w:tcPr>
          <w:p w14:paraId="65D36FEB" w14:textId="77777777" w:rsidR="00B92790" w:rsidRPr="007F4395" w:rsidRDefault="00B92790" w:rsidP="00202675">
            <w:pPr>
              <w:pStyle w:val="TableParagraph"/>
              <w:ind w:left="0"/>
              <w:rPr>
                <w:sz w:val="20"/>
                <w:szCs w:val="20"/>
              </w:rPr>
            </w:pPr>
            <w:r w:rsidRPr="007F4395">
              <w:rPr>
                <w:w w:val="99"/>
                <w:sz w:val="20"/>
                <w:szCs w:val="20"/>
              </w:rPr>
              <w:t>2</w:t>
            </w:r>
          </w:p>
        </w:tc>
        <w:tc>
          <w:tcPr>
            <w:tcW w:w="852" w:type="dxa"/>
            <w:shd w:val="clear" w:color="auto" w:fill="auto"/>
          </w:tcPr>
          <w:p w14:paraId="7B797AC3" w14:textId="77777777" w:rsidR="00B92790" w:rsidRPr="007F4395" w:rsidRDefault="00B92790" w:rsidP="00202675">
            <w:pPr>
              <w:pStyle w:val="TableParagraph"/>
              <w:ind w:left="0"/>
              <w:rPr>
                <w:sz w:val="20"/>
                <w:szCs w:val="20"/>
              </w:rPr>
            </w:pPr>
            <w:r w:rsidRPr="007F4395">
              <w:rPr>
                <w:w w:val="99"/>
                <w:sz w:val="20"/>
                <w:szCs w:val="20"/>
              </w:rPr>
              <w:t>0</w:t>
            </w:r>
          </w:p>
        </w:tc>
        <w:tc>
          <w:tcPr>
            <w:tcW w:w="849" w:type="dxa"/>
            <w:shd w:val="clear" w:color="auto" w:fill="auto"/>
          </w:tcPr>
          <w:p w14:paraId="7E67765C" w14:textId="77777777" w:rsidR="00B92790" w:rsidRPr="007F4395" w:rsidRDefault="00B92790" w:rsidP="00202675">
            <w:pPr>
              <w:pStyle w:val="TableParagraph"/>
              <w:ind w:left="0"/>
              <w:rPr>
                <w:sz w:val="20"/>
                <w:szCs w:val="20"/>
              </w:rPr>
            </w:pPr>
            <w:r w:rsidRPr="007F4395">
              <w:rPr>
                <w:sz w:val="20"/>
                <w:szCs w:val="20"/>
              </w:rPr>
              <w:t>12</w:t>
            </w:r>
          </w:p>
        </w:tc>
        <w:tc>
          <w:tcPr>
            <w:tcW w:w="748" w:type="dxa"/>
            <w:shd w:val="clear" w:color="auto" w:fill="auto"/>
          </w:tcPr>
          <w:p w14:paraId="62349A6F" w14:textId="77777777" w:rsidR="00B92790" w:rsidRPr="007F4395" w:rsidRDefault="00B92790" w:rsidP="00202675">
            <w:pPr>
              <w:pStyle w:val="TableParagraph"/>
              <w:ind w:left="0"/>
              <w:rPr>
                <w:b/>
                <w:sz w:val="20"/>
                <w:szCs w:val="20"/>
              </w:rPr>
            </w:pPr>
            <w:r w:rsidRPr="007F4395">
              <w:rPr>
                <w:b/>
                <w:sz w:val="20"/>
                <w:szCs w:val="20"/>
              </w:rPr>
              <w:t>19</w:t>
            </w:r>
          </w:p>
        </w:tc>
      </w:tr>
      <w:tr w:rsidR="00B92790" w:rsidRPr="00027248" w14:paraId="1F0D38CE" w14:textId="77777777" w:rsidTr="00981B5A">
        <w:trPr>
          <w:trHeight w:val="279"/>
        </w:trPr>
        <w:tc>
          <w:tcPr>
            <w:tcW w:w="751" w:type="dxa"/>
            <w:shd w:val="clear" w:color="auto" w:fill="auto"/>
          </w:tcPr>
          <w:p w14:paraId="30E75C9D" w14:textId="77777777" w:rsidR="00B92790" w:rsidRPr="007F4395" w:rsidRDefault="00B92790" w:rsidP="00202675">
            <w:pPr>
              <w:pStyle w:val="TableParagraph"/>
              <w:ind w:left="0"/>
              <w:rPr>
                <w:sz w:val="20"/>
                <w:szCs w:val="20"/>
              </w:rPr>
            </w:pPr>
            <w:r w:rsidRPr="007F4395">
              <w:rPr>
                <w:w w:val="99"/>
                <w:sz w:val="20"/>
                <w:szCs w:val="20"/>
              </w:rPr>
              <w:t>6</w:t>
            </w:r>
          </w:p>
        </w:tc>
        <w:tc>
          <w:tcPr>
            <w:tcW w:w="1234" w:type="dxa"/>
            <w:vMerge/>
            <w:tcBorders>
              <w:top w:val="nil"/>
            </w:tcBorders>
            <w:shd w:val="clear" w:color="auto" w:fill="auto"/>
          </w:tcPr>
          <w:p w14:paraId="36D8C7EE" w14:textId="77777777" w:rsidR="00B92790" w:rsidRPr="007F4395" w:rsidRDefault="00B92790" w:rsidP="00202675">
            <w:pPr>
              <w:rPr>
                <w:rFonts w:cs="Times New Roman"/>
                <w:sz w:val="20"/>
                <w:szCs w:val="20"/>
              </w:rPr>
            </w:pPr>
          </w:p>
        </w:tc>
        <w:tc>
          <w:tcPr>
            <w:tcW w:w="425" w:type="dxa"/>
            <w:shd w:val="clear" w:color="auto" w:fill="auto"/>
          </w:tcPr>
          <w:p w14:paraId="357AC795" w14:textId="77777777" w:rsidR="00B92790" w:rsidRPr="007F4395" w:rsidRDefault="00B92790" w:rsidP="00202675">
            <w:pPr>
              <w:pStyle w:val="TableParagraph"/>
              <w:ind w:left="0"/>
              <w:rPr>
                <w:sz w:val="20"/>
                <w:szCs w:val="20"/>
              </w:rPr>
            </w:pPr>
            <w:r w:rsidRPr="007F4395">
              <w:rPr>
                <w:sz w:val="20"/>
                <w:szCs w:val="20"/>
              </w:rPr>
              <w:t>27</w:t>
            </w:r>
          </w:p>
        </w:tc>
        <w:tc>
          <w:tcPr>
            <w:tcW w:w="1413" w:type="dxa"/>
            <w:shd w:val="clear" w:color="auto" w:fill="auto"/>
          </w:tcPr>
          <w:p w14:paraId="4B6B8E98" w14:textId="1F6249EA" w:rsidR="00B92790" w:rsidRPr="007F4395" w:rsidRDefault="00B92790" w:rsidP="00CF53F8">
            <w:pPr>
              <w:pStyle w:val="TableParagraph"/>
              <w:ind w:left="0"/>
              <w:rPr>
                <w:sz w:val="20"/>
                <w:szCs w:val="20"/>
              </w:rPr>
            </w:pPr>
            <w:r w:rsidRPr="007F4395">
              <w:rPr>
                <w:sz w:val="20"/>
                <w:szCs w:val="20"/>
              </w:rPr>
              <w:t>Loc</w:t>
            </w:r>
            <w:r w:rsidR="00CF53F8">
              <w:rPr>
                <w:sz w:val="20"/>
                <w:szCs w:val="20"/>
              </w:rPr>
              <w:t xml:space="preserve"> </w:t>
            </w:r>
            <w:r w:rsidRPr="007F4395">
              <w:rPr>
                <w:sz w:val="20"/>
                <w:szCs w:val="20"/>
              </w:rPr>
              <w:t>through</w:t>
            </w:r>
          </w:p>
        </w:tc>
        <w:tc>
          <w:tcPr>
            <w:tcW w:w="850" w:type="dxa"/>
            <w:shd w:val="clear" w:color="auto" w:fill="auto"/>
          </w:tcPr>
          <w:p w14:paraId="784A2B37" w14:textId="77777777" w:rsidR="00B92790" w:rsidRPr="007F4395" w:rsidRDefault="00B92790" w:rsidP="00202675">
            <w:pPr>
              <w:pStyle w:val="TableParagraph"/>
              <w:ind w:left="0"/>
              <w:rPr>
                <w:sz w:val="20"/>
                <w:szCs w:val="20"/>
              </w:rPr>
            </w:pPr>
            <w:r w:rsidRPr="007F4395">
              <w:rPr>
                <w:w w:val="99"/>
                <w:sz w:val="20"/>
                <w:szCs w:val="20"/>
              </w:rPr>
              <w:t>4</w:t>
            </w:r>
          </w:p>
        </w:tc>
        <w:tc>
          <w:tcPr>
            <w:tcW w:w="710" w:type="dxa"/>
            <w:shd w:val="clear" w:color="auto" w:fill="auto"/>
          </w:tcPr>
          <w:p w14:paraId="5068E08E" w14:textId="77777777" w:rsidR="00B92790" w:rsidRPr="007F4395" w:rsidRDefault="00B92790" w:rsidP="00202675">
            <w:pPr>
              <w:pStyle w:val="TableParagraph"/>
              <w:ind w:left="0"/>
              <w:rPr>
                <w:sz w:val="20"/>
                <w:szCs w:val="20"/>
              </w:rPr>
            </w:pPr>
            <w:r w:rsidRPr="007F4395">
              <w:rPr>
                <w:w w:val="99"/>
                <w:sz w:val="20"/>
                <w:szCs w:val="20"/>
              </w:rPr>
              <w:t>5</w:t>
            </w:r>
          </w:p>
        </w:tc>
        <w:tc>
          <w:tcPr>
            <w:tcW w:w="849" w:type="dxa"/>
            <w:shd w:val="clear" w:color="auto" w:fill="auto"/>
          </w:tcPr>
          <w:p w14:paraId="627B7FED" w14:textId="77777777" w:rsidR="00B92790" w:rsidRPr="007F4395" w:rsidRDefault="00B92790" w:rsidP="00202675">
            <w:pPr>
              <w:pStyle w:val="TableParagraph"/>
              <w:ind w:left="0"/>
              <w:rPr>
                <w:sz w:val="20"/>
                <w:szCs w:val="20"/>
              </w:rPr>
            </w:pPr>
            <w:r w:rsidRPr="007F4395">
              <w:rPr>
                <w:w w:val="99"/>
                <w:sz w:val="20"/>
                <w:szCs w:val="20"/>
              </w:rPr>
              <w:t>0</w:t>
            </w:r>
          </w:p>
        </w:tc>
        <w:tc>
          <w:tcPr>
            <w:tcW w:w="707" w:type="dxa"/>
            <w:shd w:val="clear" w:color="auto" w:fill="auto"/>
          </w:tcPr>
          <w:p w14:paraId="36E786DB" w14:textId="77777777" w:rsidR="00B92790" w:rsidRPr="007F4395" w:rsidRDefault="00B92790" w:rsidP="00202675">
            <w:pPr>
              <w:pStyle w:val="TableParagraph"/>
              <w:ind w:left="0"/>
              <w:rPr>
                <w:sz w:val="20"/>
                <w:szCs w:val="20"/>
              </w:rPr>
            </w:pPr>
            <w:r w:rsidRPr="007F4395">
              <w:rPr>
                <w:w w:val="99"/>
                <w:sz w:val="20"/>
                <w:szCs w:val="20"/>
              </w:rPr>
              <w:t>2</w:t>
            </w:r>
          </w:p>
        </w:tc>
        <w:tc>
          <w:tcPr>
            <w:tcW w:w="852" w:type="dxa"/>
            <w:shd w:val="clear" w:color="auto" w:fill="auto"/>
          </w:tcPr>
          <w:p w14:paraId="6B2D5EA4" w14:textId="77777777" w:rsidR="00B92790" w:rsidRPr="007F4395" w:rsidRDefault="00B92790" w:rsidP="00202675">
            <w:pPr>
              <w:pStyle w:val="TableParagraph"/>
              <w:ind w:left="0"/>
              <w:rPr>
                <w:sz w:val="20"/>
                <w:szCs w:val="20"/>
              </w:rPr>
            </w:pPr>
            <w:r w:rsidRPr="007F4395">
              <w:rPr>
                <w:sz w:val="20"/>
                <w:szCs w:val="20"/>
              </w:rPr>
              <w:t>10</w:t>
            </w:r>
          </w:p>
        </w:tc>
        <w:tc>
          <w:tcPr>
            <w:tcW w:w="849" w:type="dxa"/>
            <w:shd w:val="clear" w:color="auto" w:fill="auto"/>
          </w:tcPr>
          <w:p w14:paraId="4694A6AC" w14:textId="77777777" w:rsidR="00B92790" w:rsidRPr="007F4395" w:rsidRDefault="00B92790" w:rsidP="00202675">
            <w:pPr>
              <w:pStyle w:val="TableParagraph"/>
              <w:ind w:left="0"/>
              <w:rPr>
                <w:sz w:val="20"/>
                <w:szCs w:val="20"/>
              </w:rPr>
            </w:pPr>
            <w:r w:rsidRPr="007F4395">
              <w:rPr>
                <w:sz w:val="20"/>
                <w:szCs w:val="20"/>
              </w:rPr>
              <w:t>39</w:t>
            </w:r>
          </w:p>
        </w:tc>
        <w:tc>
          <w:tcPr>
            <w:tcW w:w="748" w:type="dxa"/>
            <w:shd w:val="clear" w:color="auto" w:fill="auto"/>
          </w:tcPr>
          <w:p w14:paraId="39D798C9" w14:textId="77777777" w:rsidR="00B92790" w:rsidRPr="007F4395" w:rsidRDefault="00B92790" w:rsidP="00202675">
            <w:pPr>
              <w:pStyle w:val="TableParagraph"/>
              <w:ind w:left="0"/>
              <w:rPr>
                <w:b/>
                <w:sz w:val="20"/>
                <w:szCs w:val="20"/>
              </w:rPr>
            </w:pPr>
            <w:r w:rsidRPr="007F4395">
              <w:rPr>
                <w:b/>
                <w:sz w:val="20"/>
                <w:szCs w:val="20"/>
              </w:rPr>
              <w:t>60</w:t>
            </w:r>
          </w:p>
        </w:tc>
      </w:tr>
      <w:tr w:rsidR="00B92790" w:rsidRPr="00027248" w14:paraId="2C69FDED" w14:textId="77777777" w:rsidTr="00981B5A">
        <w:trPr>
          <w:trHeight w:val="127"/>
        </w:trPr>
        <w:tc>
          <w:tcPr>
            <w:tcW w:w="751" w:type="dxa"/>
            <w:shd w:val="clear" w:color="auto" w:fill="auto"/>
          </w:tcPr>
          <w:p w14:paraId="5D8E2E04" w14:textId="77777777" w:rsidR="00B92790" w:rsidRPr="007F4395" w:rsidRDefault="00B92790" w:rsidP="00202675">
            <w:pPr>
              <w:pStyle w:val="TableParagraph"/>
              <w:ind w:left="0"/>
              <w:rPr>
                <w:sz w:val="20"/>
                <w:szCs w:val="20"/>
              </w:rPr>
            </w:pPr>
            <w:r w:rsidRPr="007F4395">
              <w:rPr>
                <w:w w:val="99"/>
                <w:sz w:val="20"/>
                <w:szCs w:val="20"/>
              </w:rPr>
              <w:t>7</w:t>
            </w:r>
          </w:p>
        </w:tc>
        <w:tc>
          <w:tcPr>
            <w:tcW w:w="1234" w:type="dxa"/>
            <w:vMerge/>
            <w:tcBorders>
              <w:top w:val="nil"/>
            </w:tcBorders>
            <w:shd w:val="clear" w:color="auto" w:fill="auto"/>
          </w:tcPr>
          <w:p w14:paraId="32884564" w14:textId="77777777" w:rsidR="00B92790" w:rsidRPr="007F4395" w:rsidRDefault="00B92790" w:rsidP="00202675">
            <w:pPr>
              <w:rPr>
                <w:rFonts w:cs="Times New Roman"/>
                <w:sz w:val="20"/>
                <w:szCs w:val="20"/>
              </w:rPr>
            </w:pPr>
          </w:p>
        </w:tc>
        <w:tc>
          <w:tcPr>
            <w:tcW w:w="425" w:type="dxa"/>
            <w:shd w:val="clear" w:color="auto" w:fill="auto"/>
          </w:tcPr>
          <w:p w14:paraId="585374C2" w14:textId="77777777" w:rsidR="00B92790" w:rsidRPr="007F4395" w:rsidRDefault="00B92790" w:rsidP="00202675">
            <w:pPr>
              <w:pStyle w:val="TableParagraph"/>
              <w:ind w:left="0"/>
              <w:rPr>
                <w:sz w:val="20"/>
                <w:szCs w:val="20"/>
              </w:rPr>
            </w:pPr>
            <w:r w:rsidRPr="007F4395">
              <w:rPr>
                <w:sz w:val="20"/>
                <w:szCs w:val="20"/>
              </w:rPr>
              <w:t>36</w:t>
            </w:r>
          </w:p>
        </w:tc>
        <w:tc>
          <w:tcPr>
            <w:tcW w:w="1413" w:type="dxa"/>
            <w:shd w:val="clear" w:color="auto" w:fill="auto"/>
          </w:tcPr>
          <w:p w14:paraId="14B31E1B" w14:textId="77777777" w:rsidR="00B92790" w:rsidRPr="007F4395" w:rsidRDefault="00B92790" w:rsidP="00202675">
            <w:pPr>
              <w:pStyle w:val="TableParagraph"/>
              <w:ind w:left="0"/>
              <w:rPr>
                <w:sz w:val="20"/>
                <w:szCs w:val="20"/>
              </w:rPr>
            </w:pPr>
            <w:r w:rsidRPr="007F4395">
              <w:rPr>
                <w:sz w:val="20"/>
                <w:szCs w:val="20"/>
              </w:rPr>
              <w:t>Loc</w:t>
            </w:r>
            <w:r w:rsidRPr="007F4395">
              <w:rPr>
                <w:spacing w:val="31"/>
                <w:sz w:val="20"/>
                <w:szCs w:val="20"/>
              </w:rPr>
              <w:t xml:space="preserve"> </w:t>
            </w:r>
            <w:r w:rsidRPr="007F4395">
              <w:rPr>
                <w:sz w:val="20"/>
                <w:szCs w:val="20"/>
              </w:rPr>
              <w:t>over/</w:t>
            </w:r>
            <w:r w:rsidRPr="007F4395">
              <w:rPr>
                <w:spacing w:val="-47"/>
                <w:sz w:val="20"/>
                <w:szCs w:val="20"/>
              </w:rPr>
              <w:t xml:space="preserve"> </w:t>
            </w:r>
            <w:r w:rsidRPr="007F4395">
              <w:rPr>
                <w:sz w:val="20"/>
                <w:szCs w:val="20"/>
              </w:rPr>
              <w:t>across</w:t>
            </w:r>
          </w:p>
        </w:tc>
        <w:tc>
          <w:tcPr>
            <w:tcW w:w="850" w:type="dxa"/>
            <w:shd w:val="clear" w:color="auto" w:fill="auto"/>
          </w:tcPr>
          <w:p w14:paraId="4D83455A" w14:textId="77777777" w:rsidR="00B92790" w:rsidRPr="007F4395" w:rsidRDefault="00B92790" w:rsidP="00202675">
            <w:pPr>
              <w:pStyle w:val="TableParagraph"/>
              <w:ind w:left="0"/>
              <w:rPr>
                <w:sz w:val="20"/>
                <w:szCs w:val="20"/>
              </w:rPr>
            </w:pPr>
            <w:r w:rsidRPr="007F4395">
              <w:rPr>
                <w:sz w:val="20"/>
                <w:szCs w:val="20"/>
              </w:rPr>
              <w:t>13</w:t>
            </w:r>
          </w:p>
        </w:tc>
        <w:tc>
          <w:tcPr>
            <w:tcW w:w="710" w:type="dxa"/>
            <w:shd w:val="clear" w:color="auto" w:fill="auto"/>
          </w:tcPr>
          <w:p w14:paraId="205003B9" w14:textId="77777777" w:rsidR="00B92790" w:rsidRPr="007F4395" w:rsidRDefault="00B92790" w:rsidP="00202675">
            <w:pPr>
              <w:pStyle w:val="TableParagraph"/>
              <w:ind w:left="0"/>
              <w:rPr>
                <w:sz w:val="20"/>
                <w:szCs w:val="20"/>
              </w:rPr>
            </w:pPr>
            <w:r w:rsidRPr="007F4395">
              <w:rPr>
                <w:w w:val="99"/>
                <w:sz w:val="20"/>
                <w:szCs w:val="20"/>
              </w:rPr>
              <w:t>8</w:t>
            </w:r>
          </w:p>
        </w:tc>
        <w:tc>
          <w:tcPr>
            <w:tcW w:w="849" w:type="dxa"/>
            <w:shd w:val="clear" w:color="auto" w:fill="auto"/>
          </w:tcPr>
          <w:p w14:paraId="2B908C94" w14:textId="77777777" w:rsidR="00B92790" w:rsidRPr="007F4395" w:rsidRDefault="00B92790" w:rsidP="00202675">
            <w:pPr>
              <w:pStyle w:val="TableParagraph"/>
              <w:ind w:left="0"/>
              <w:rPr>
                <w:sz w:val="20"/>
                <w:szCs w:val="20"/>
              </w:rPr>
            </w:pPr>
            <w:r w:rsidRPr="007F4395">
              <w:rPr>
                <w:w w:val="99"/>
                <w:sz w:val="20"/>
                <w:szCs w:val="20"/>
              </w:rPr>
              <w:t>3</w:t>
            </w:r>
          </w:p>
        </w:tc>
        <w:tc>
          <w:tcPr>
            <w:tcW w:w="707" w:type="dxa"/>
            <w:shd w:val="clear" w:color="auto" w:fill="auto"/>
          </w:tcPr>
          <w:p w14:paraId="065A8A2C" w14:textId="77777777" w:rsidR="00B92790" w:rsidRPr="007F4395" w:rsidRDefault="00B92790" w:rsidP="00202675">
            <w:pPr>
              <w:pStyle w:val="TableParagraph"/>
              <w:ind w:left="0"/>
              <w:rPr>
                <w:sz w:val="20"/>
                <w:szCs w:val="20"/>
              </w:rPr>
            </w:pPr>
            <w:r w:rsidRPr="007F4395">
              <w:rPr>
                <w:w w:val="99"/>
                <w:sz w:val="20"/>
                <w:szCs w:val="20"/>
              </w:rPr>
              <w:t>1</w:t>
            </w:r>
          </w:p>
        </w:tc>
        <w:tc>
          <w:tcPr>
            <w:tcW w:w="852" w:type="dxa"/>
            <w:shd w:val="clear" w:color="auto" w:fill="auto"/>
          </w:tcPr>
          <w:p w14:paraId="1691D831" w14:textId="77777777" w:rsidR="00B92790" w:rsidRPr="007F4395" w:rsidRDefault="00B92790" w:rsidP="00202675">
            <w:pPr>
              <w:pStyle w:val="TableParagraph"/>
              <w:ind w:left="0"/>
              <w:rPr>
                <w:sz w:val="20"/>
                <w:szCs w:val="20"/>
              </w:rPr>
            </w:pPr>
            <w:r w:rsidRPr="007F4395">
              <w:rPr>
                <w:w w:val="99"/>
                <w:sz w:val="20"/>
                <w:szCs w:val="20"/>
              </w:rPr>
              <w:t>1</w:t>
            </w:r>
          </w:p>
        </w:tc>
        <w:tc>
          <w:tcPr>
            <w:tcW w:w="849" w:type="dxa"/>
            <w:shd w:val="clear" w:color="auto" w:fill="auto"/>
          </w:tcPr>
          <w:p w14:paraId="7A8E4ED9" w14:textId="77777777" w:rsidR="00B92790" w:rsidRPr="007F4395" w:rsidRDefault="00B92790" w:rsidP="00202675">
            <w:pPr>
              <w:pStyle w:val="TableParagraph"/>
              <w:ind w:left="0"/>
              <w:rPr>
                <w:sz w:val="20"/>
                <w:szCs w:val="20"/>
              </w:rPr>
            </w:pPr>
            <w:r w:rsidRPr="007F4395">
              <w:rPr>
                <w:w w:val="99"/>
                <w:sz w:val="20"/>
                <w:szCs w:val="20"/>
              </w:rPr>
              <w:t>3</w:t>
            </w:r>
          </w:p>
        </w:tc>
        <w:tc>
          <w:tcPr>
            <w:tcW w:w="748" w:type="dxa"/>
            <w:shd w:val="clear" w:color="auto" w:fill="auto"/>
          </w:tcPr>
          <w:p w14:paraId="3425E25E" w14:textId="77777777" w:rsidR="00B92790" w:rsidRPr="007F4395" w:rsidRDefault="00B92790" w:rsidP="00202675">
            <w:pPr>
              <w:pStyle w:val="TableParagraph"/>
              <w:ind w:left="0"/>
              <w:rPr>
                <w:b/>
                <w:sz w:val="20"/>
                <w:szCs w:val="20"/>
              </w:rPr>
            </w:pPr>
            <w:r w:rsidRPr="007F4395">
              <w:rPr>
                <w:b/>
                <w:sz w:val="20"/>
                <w:szCs w:val="20"/>
              </w:rPr>
              <w:t>29</w:t>
            </w:r>
          </w:p>
        </w:tc>
      </w:tr>
      <w:tr w:rsidR="00B92790" w:rsidRPr="00027248" w14:paraId="53CE0FCC" w14:textId="77777777" w:rsidTr="00981B5A">
        <w:trPr>
          <w:trHeight w:val="224"/>
        </w:trPr>
        <w:tc>
          <w:tcPr>
            <w:tcW w:w="751" w:type="dxa"/>
            <w:shd w:val="clear" w:color="auto" w:fill="auto"/>
          </w:tcPr>
          <w:p w14:paraId="793F3566" w14:textId="77777777" w:rsidR="00B92790" w:rsidRPr="007F4395" w:rsidRDefault="00B92790" w:rsidP="00202675">
            <w:pPr>
              <w:pStyle w:val="TableParagraph"/>
              <w:ind w:left="0"/>
              <w:rPr>
                <w:b/>
                <w:sz w:val="20"/>
                <w:szCs w:val="20"/>
              </w:rPr>
            </w:pPr>
            <w:r w:rsidRPr="007F4395">
              <w:rPr>
                <w:b/>
                <w:sz w:val="20"/>
                <w:szCs w:val="20"/>
              </w:rPr>
              <w:t>Totals</w:t>
            </w:r>
          </w:p>
        </w:tc>
        <w:tc>
          <w:tcPr>
            <w:tcW w:w="1234" w:type="dxa"/>
            <w:shd w:val="clear" w:color="auto" w:fill="auto"/>
          </w:tcPr>
          <w:p w14:paraId="08F09520" w14:textId="77777777" w:rsidR="00B92790" w:rsidRPr="007F4395" w:rsidRDefault="00B92790" w:rsidP="00202675">
            <w:pPr>
              <w:pStyle w:val="TableParagraph"/>
              <w:ind w:left="0"/>
              <w:rPr>
                <w:sz w:val="20"/>
                <w:szCs w:val="20"/>
              </w:rPr>
            </w:pPr>
          </w:p>
        </w:tc>
        <w:tc>
          <w:tcPr>
            <w:tcW w:w="425" w:type="dxa"/>
            <w:shd w:val="clear" w:color="auto" w:fill="auto"/>
          </w:tcPr>
          <w:p w14:paraId="1095A4E6" w14:textId="77777777" w:rsidR="00B92790" w:rsidRPr="007F4395" w:rsidRDefault="00B92790" w:rsidP="00202675">
            <w:pPr>
              <w:pStyle w:val="TableParagraph"/>
              <w:ind w:left="0"/>
              <w:rPr>
                <w:sz w:val="20"/>
                <w:szCs w:val="20"/>
              </w:rPr>
            </w:pPr>
          </w:p>
        </w:tc>
        <w:tc>
          <w:tcPr>
            <w:tcW w:w="1413" w:type="dxa"/>
            <w:shd w:val="clear" w:color="auto" w:fill="auto"/>
          </w:tcPr>
          <w:p w14:paraId="57E3CED7" w14:textId="77777777" w:rsidR="00B92790" w:rsidRPr="007F4395" w:rsidRDefault="00B92790" w:rsidP="00202675">
            <w:pPr>
              <w:pStyle w:val="TableParagraph"/>
              <w:ind w:left="0"/>
              <w:rPr>
                <w:sz w:val="20"/>
                <w:szCs w:val="20"/>
              </w:rPr>
            </w:pPr>
          </w:p>
        </w:tc>
        <w:tc>
          <w:tcPr>
            <w:tcW w:w="850" w:type="dxa"/>
            <w:shd w:val="clear" w:color="auto" w:fill="auto"/>
          </w:tcPr>
          <w:p w14:paraId="5982EC4A" w14:textId="77777777" w:rsidR="00B92790" w:rsidRPr="007F4395" w:rsidRDefault="00B92790" w:rsidP="00202675">
            <w:pPr>
              <w:pStyle w:val="TableParagraph"/>
              <w:ind w:left="0"/>
              <w:rPr>
                <w:sz w:val="20"/>
                <w:szCs w:val="20"/>
              </w:rPr>
            </w:pPr>
          </w:p>
        </w:tc>
        <w:tc>
          <w:tcPr>
            <w:tcW w:w="710" w:type="dxa"/>
            <w:shd w:val="clear" w:color="auto" w:fill="auto"/>
          </w:tcPr>
          <w:p w14:paraId="0EAFB917" w14:textId="77777777" w:rsidR="00B92790" w:rsidRPr="007F4395" w:rsidRDefault="00B92790" w:rsidP="00202675">
            <w:pPr>
              <w:pStyle w:val="TableParagraph"/>
              <w:ind w:left="0"/>
              <w:rPr>
                <w:sz w:val="20"/>
                <w:szCs w:val="20"/>
              </w:rPr>
            </w:pPr>
          </w:p>
        </w:tc>
        <w:tc>
          <w:tcPr>
            <w:tcW w:w="849" w:type="dxa"/>
            <w:shd w:val="clear" w:color="auto" w:fill="auto"/>
          </w:tcPr>
          <w:p w14:paraId="065C518B" w14:textId="77777777" w:rsidR="00B92790" w:rsidRPr="007F4395" w:rsidRDefault="00B92790" w:rsidP="00202675">
            <w:pPr>
              <w:pStyle w:val="TableParagraph"/>
              <w:ind w:left="0"/>
              <w:rPr>
                <w:sz w:val="20"/>
                <w:szCs w:val="20"/>
              </w:rPr>
            </w:pPr>
          </w:p>
        </w:tc>
        <w:tc>
          <w:tcPr>
            <w:tcW w:w="707" w:type="dxa"/>
            <w:shd w:val="clear" w:color="auto" w:fill="auto"/>
          </w:tcPr>
          <w:p w14:paraId="1EB0FF17" w14:textId="77777777" w:rsidR="00B92790" w:rsidRPr="007F4395" w:rsidRDefault="00B92790" w:rsidP="00202675">
            <w:pPr>
              <w:pStyle w:val="TableParagraph"/>
              <w:ind w:left="0"/>
              <w:rPr>
                <w:sz w:val="20"/>
                <w:szCs w:val="20"/>
              </w:rPr>
            </w:pPr>
          </w:p>
        </w:tc>
        <w:tc>
          <w:tcPr>
            <w:tcW w:w="852" w:type="dxa"/>
            <w:shd w:val="clear" w:color="auto" w:fill="auto"/>
          </w:tcPr>
          <w:p w14:paraId="0736D4AC" w14:textId="77777777" w:rsidR="00B92790" w:rsidRPr="007F4395" w:rsidRDefault="00B92790" w:rsidP="00202675">
            <w:pPr>
              <w:pStyle w:val="TableParagraph"/>
              <w:ind w:left="0"/>
              <w:rPr>
                <w:sz w:val="20"/>
                <w:szCs w:val="20"/>
              </w:rPr>
            </w:pPr>
          </w:p>
        </w:tc>
        <w:tc>
          <w:tcPr>
            <w:tcW w:w="849" w:type="dxa"/>
            <w:shd w:val="clear" w:color="auto" w:fill="auto"/>
          </w:tcPr>
          <w:p w14:paraId="5D89909E" w14:textId="77777777" w:rsidR="00B92790" w:rsidRPr="007F4395" w:rsidRDefault="00B92790" w:rsidP="00202675">
            <w:pPr>
              <w:pStyle w:val="TableParagraph"/>
              <w:ind w:left="0"/>
              <w:rPr>
                <w:sz w:val="20"/>
                <w:szCs w:val="20"/>
              </w:rPr>
            </w:pPr>
          </w:p>
        </w:tc>
        <w:tc>
          <w:tcPr>
            <w:tcW w:w="748" w:type="dxa"/>
            <w:shd w:val="clear" w:color="auto" w:fill="auto"/>
          </w:tcPr>
          <w:p w14:paraId="017DD7D7" w14:textId="77777777" w:rsidR="00B92790" w:rsidRPr="007F4395" w:rsidRDefault="00B92790" w:rsidP="00202675">
            <w:pPr>
              <w:pStyle w:val="TableParagraph"/>
              <w:ind w:left="0"/>
              <w:rPr>
                <w:b/>
                <w:sz w:val="20"/>
                <w:szCs w:val="20"/>
              </w:rPr>
            </w:pPr>
            <w:r w:rsidRPr="007F4395">
              <w:rPr>
                <w:b/>
                <w:sz w:val="20"/>
                <w:szCs w:val="20"/>
              </w:rPr>
              <w:t>457</w:t>
            </w:r>
          </w:p>
        </w:tc>
      </w:tr>
    </w:tbl>
    <w:p w14:paraId="73689E23" w14:textId="59AC9A26" w:rsidR="00B92790" w:rsidRPr="00981B5A" w:rsidRDefault="007A76D3" w:rsidP="00077F63">
      <w:pPr>
        <w:pStyle w:val="Heading3"/>
        <w:rPr>
          <w:b w:val="0"/>
          <w:i/>
        </w:rPr>
      </w:pPr>
      <w:r>
        <w:lastRenderedPageBreak/>
        <w:t xml:space="preserve">- </w:t>
      </w:r>
      <w:r w:rsidR="00B92790" w:rsidRPr="00CF53F8">
        <w:t>Loc</w:t>
      </w:r>
      <w:r w:rsidR="00B92790" w:rsidRPr="00CF53F8">
        <w:rPr>
          <w:spacing w:val="-2"/>
        </w:rPr>
        <w:t xml:space="preserve"> </w:t>
      </w:r>
      <w:r w:rsidR="00B92790" w:rsidRPr="00CF53F8">
        <w:t>in</w:t>
      </w:r>
      <w:r w:rsidR="007F4395" w:rsidRPr="00CF53F8">
        <w:t>:</w:t>
      </w:r>
      <w:r w:rsidR="007F4395">
        <w:t xml:space="preserve"> </w:t>
      </w:r>
      <w:r w:rsidR="00B92790" w:rsidRPr="00981B5A">
        <w:rPr>
          <w:b w:val="0"/>
        </w:rPr>
        <w:t xml:space="preserve">Location-of is an extremely popular </w:t>
      </w:r>
      <w:r w:rsidR="00B92790" w:rsidRPr="00981B5A">
        <w:rPr>
          <w:b w:val="0"/>
          <w:i/>
        </w:rPr>
        <w:t>Paradigmatic Lexical Relations</w:t>
      </w:r>
      <w:r w:rsidR="00B92790" w:rsidRPr="00981B5A">
        <w:rPr>
          <w:b w:val="0"/>
        </w:rPr>
        <w:t>, which is</w:t>
      </w:r>
      <w:r w:rsidR="00B92790" w:rsidRPr="00981B5A">
        <w:rPr>
          <w:b w:val="0"/>
          <w:spacing w:val="1"/>
        </w:rPr>
        <w:t xml:space="preserve"> </w:t>
      </w:r>
      <w:r w:rsidR="00B92790" w:rsidRPr="00981B5A">
        <w:rPr>
          <w:b w:val="0"/>
        </w:rPr>
        <w:t>realized most frequently by its Syntagmatic LR Loc in counterpart. It consists of a</w:t>
      </w:r>
      <w:r w:rsidR="00B92790" w:rsidRPr="00981B5A">
        <w:rPr>
          <w:b w:val="0"/>
          <w:spacing w:val="1"/>
        </w:rPr>
        <w:t xml:space="preserve"> </w:t>
      </w:r>
      <w:r w:rsidR="00B92790" w:rsidRPr="00981B5A">
        <w:rPr>
          <w:b w:val="0"/>
        </w:rPr>
        <w:t>Preposition</w:t>
      </w:r>
      <w:r w:rsidR="00B92790" w:rsidRPr="00981B5A">
        <w:rPr>
          <w:b w:val="0"/>
          <w:spacing w:val="60"/>
        </w:rPr>
        <w:t xml:space="preserve"> </w:t>
      </w:r>
      <w:r w:rsidR="00B92790" w:rsidRPr="00981B5A">
        <w:rPr>
          <w:b w:val="0"/>
        </w:rPr>
        <w:t>and</w:t>
      </w:r>
      <w:r w:rsidR="00B92790" w:rsidRPr="00981B5A">
        <w:rPr>
          <w:b w:val="0"/>
          <w:spacing w:val="61"/>
        </w:rPr>
        <w:t xml:space="preserve"> </w:t>
      </w:r>
      <w:r w:rsidR="00B92790" w:rsidRPr="00981B5A">
        <w:rPr>
          <w:b w:val="0"/>
        </w:rPr>
        <w:t>a</w:t>
      </w:r>
      <w:r w:rsidR="00B92790" w:rsidRPr="00981B5A">
        <w:rPr>
          <w:b w:val="0"/>
          <w:spacing w:val="61"/>
        </w:rPr>
        <w:t xml:space="preserve"> </w:t>
      </w:r>
      <w:r w:rsidR="00B92790" w:rsidRPr="00981B5A">
        <w:rPr>
          <w:b w:val="0"/>
        </w:rPr>
        <w:t>Noun</w:t>
      </w:r>
      <w:r w:rsidR="00B92790" w:rsidRPr="00981B5A">
        <w:rPr>
          <w:b w:val="0"/>
          <w:spacing w:val="61"/>
        </w:rPr>
        <w:t xml:space="preserve"> </w:t>
      </w:r>
      <w:r w:rsidR="00B92790" w:rsidRPr="00981B5A">
        <w:rPr>
          <w:b w:val="0"/>
        </w:rPr>
        <w:t>denoting</w:t>
      </w:r>
      <w:r w:rsidR="00B92790" w:rsidRPr="00981B5A">
        <w:rPr>
          <w:b w:val="0"/>
          <w:spacing w:val="61"/>
        </w:rPr>
        <w:t xml:space="preserve"> </w:t>
      </w:r>
      <w:r w:rsidR="00B92790" w:rsidRPr="00981B5A">
        <w:rPr>
          <w:b w:val="0"/>
        </w:rPr>
        <w:t>the</w:t>
      </w:r>
      <w:r w:rsidR="00B92790" w:rsidRPr="00981B5A">
        <w:rPr>
          <w:b w:val="0"/>
          <w:spacing w:val="60"/>
        </w:rPr>
        <w:t xml:space="preserve"> </w:t>
      </w:r>
      <w:r w:rsidR="00B92790" w:rsidRPr="00981B5A">
        <w:rPr>
          <w:b w:val="0"/>
        </w:rPr>
        <w:t>position</w:t>
      </w:r>
      <w:r w:rsidR="00B92790" w:rsidRPr="00981B5A">
        <w:rPr>
          <w:b w:val="0"/>
          <w:spacing w:val="61"/>
        </w:rPr>
        <w:t xml:space="preserve"> </w:t>
      </w:r>
      <w:r w:rsidR="00B92790" w:rsidRPr="00981B5A">
        <w:rPr>
          <w:b w:val="0"/>
        </w:rPr>
        <w:t>of</w:t>
      </w:r>
      <w:r w:rsidR="00B92790" w:rsidRPr="00981B5A">
        <w:rPr>
          <w:b w:val="0"/>
          <w:spacing w:val="61"/>
        </w:rPr>
        <w:t xml:space="preserve"> </w:t>
      </w:r>
      <w:r w:rsidR="00B92790" w:rsidRPr="00981B5A">
        <w:rPr>
          <w:b w:val="0"/>
        </w:rPr>
        <w:t>specific</w:t>
      </w:r>
      <w:r w:rsidR="00B92790" w:rsidRPr="00981B5A">
        <w:rPr>
          <w:b w:val="0"/>
          <w:spacing w:val="61"/>
        </w:rPr>
        <w:t xml:space="preserve"> </w:t>
      </w:r>
      <w:r w:rsidR="00B92790" w:rsidRPr="00981B5A">
        <w:rPr>
          <w:b w:val="0"/>
        </w:rPr>
        <w:t>objects</w:t>
      </w:r>
      <w:r w:rsidR="00B92790" w:rsidRPr="00981B5A">
        <w:rPr>
          <w:b w:val="0"/>
          <w:spacing w:val="63"/>
        </w:rPr>
        <w:t xml:space="preserve"> </w:t>
      </w:r>
      <w:r w:rsidR="00B92790" w:rsidRPr="00981B5A">
        <w:rPr>
          <w:b w:val="0"/>
        </w:rPr>
        <w:t>in</w:t>
      </w:r>
      <w:r w:rsidR="00B92790" w:rsidRPr="00981B5A">
        <w:rPr>
          <w:b w:val="0"/>
          <w:spacing w:val="60"/>
        </w:rPr>
        <w:t xml:space="preserve"> </w:t>
      </w:r>
      <w:r w:rsidR="00B92790" w:rsidRPr="00981B5A">
        <w:rPr>
          <w:b w:val="0"/>
        </w:rPr>
        <w:t>the</w:t>
      </w:r>
      <w:r w:rsidR="00B92790" w:rsidRPr="00981B5A">
        <w:rPr>
          <w:b w:val="0"/>
          <w:spacing w:val="61"/>
        </w:rPr>
        <w:t xml:space="preserve"> </w:t>
      </w:r>
      <w:r w:rsidR="00B92790" w:rsidRPr="00981B5A">
        <w:rPr>
          <w:b w:val="0"/>
        </w:rPr>
        <w:t>Highway</w:t>
      </w:r>
      <w:r w:rsidR="00B92790" w:rsidRPr="00981B5A">
        <w:rPr>
          <w:b w:val="0"/>
          <w:spacing w:val="-62"/>
        </w:rPr>
        <w:t xml:space="preserve"> </w:t>
      </w:r>
      <w:r w:rsidR="00B92790" w:rsidRPr="00981B5A">
        <w:rPr>
          <w:b w:val="0"/>
        </w:rPr>
        <w:t xml:space="preserve">Bridge Design Event. Loc in is the most popular </w:t>
      </w:r>
      <w:r w:rsidR="00B92790" w:rsidRPr="00981B5A">
        <w:rPr>
          <w:b w:val="0"/>
          <w:i/>
        </w:rPr>
        <w:t xml:space="preserve">Prepositional Lexical Relation </w:t>
      </w:r>
      <w:r w:rsidR="00B92790" w:rsidRPr="00981B5A">
        <w:rPr>
          <w:b w:val="0"/>
        </w:rPr>
        <w:t>with</w:t>
      </w:r>
      <w:r w:rsidR="00B92790" w:rsidRPr="00981B5A">
        <w:rPr>
          <w:b w:val="0"/>
          <w:spacing w:val="1"/>
        </w:rPr>
        <w:t xml:space="preserve"> </w:t>
      </w:r>
      <w:r w:rsidR="00B92790" w:rsidRPr="00981B5A">
        <w:rPr>
          <w:b w:val="0"/>
        </w:rPr>
        <w:t>more than a half LR of all (285 out of 457 relations). The main prepositions used in</w:t>
      </w:r>
      <w:r w:rsidR="00B92790" w:rsidRPr="00981B5A">
        <w:rPr>
          <w:b w:val="0"/>
          <w:spacing w:val="1"/>
        </w:rPr>
        <w:t xml:space="preserve"> </w:t>
      </w:r>
      <w:r w:rsidR="00B92790" w:rsidRPr="00981B5A">
        <w:rPr>
          <w:b w:val="0"/>
        </w:rPr>
        <w:t xml:space="preserve">Loc in are </w:t>
      </w:r>
      <w:r w:rsidR="00B92790" w:rsidRPr="00981B5A">
        <w:rPr>
          <w:b w:val="0"/>
          <w:i/>
        </w:rPr>
        <w:t xml:space="preserve">At, In, On </w:t>
      </w:r>
      <w:r w:rsidR="00B92790" w:rsidRPr="00981B5A">
        <w:rPr>
          <w:b w:val="0"/>
        </w:rPr>
        <w:t>with 83, 73, 42 relations, respectively. Other prepositions include</w:t>
      </w:r>
      <w:r w:rsidR="00B92790" w:rsidRPr="00981B5A">
        <w:rPr>
          <w:b w:val="0"/>
          <w:spacing w:val="-62"/>
        </w:rPr>
        <w:t xml:space="preserve"> </w:t>
      </w:r>
      <w:r w:rsidR="00B92790" w:rsidRPr="00981B5A">
        <w:rPr>
          <w:b w:val="0"/>
          <w:i/>
        </w:rPr>
        <w:t>Below,</w:t>
      </w:r>
      <w:r w:rsidR="00B92790" w:rsidRPr="00981B5A">
        <w:rPr>
          <w:b w:val="0"/>
          <w:i/>
          <w:spacing w:val="-2"/>
        </w:rPr>
        <w:t xml:space="preserve"> </w:t>
      </w:r>
      <w:r w:rsidR="00B92790" w:rsidRPr="00981B5A">
        <w:rPr>
          <w:b w:val="0"/>
          <w:i/>
        </w:rPr>
        <w:t>Beneath,</w:t>
      </w:r>
      <w:r w:rsidR="00B92790" w:rsidRPr="00981B5A">
        <w:rPr>
          <w:b w:val="0"/>
          <w:i/>
          <w:spacing w:val="-2"/>
        </w:rPr>
        <w:t xml:space="preserve"> </w:t>
      </w:r>
      <w:r w:rsidR="00B92790" w:rsidRPr="00981B5A">
        <w:rPr>
          <w:b w:val="0"/>
          <w:i/>
        </w:rPr>
        <w:t>Between,</w:t>
      </w:r>
      <w:r w:rsidR="00B92790" w:rsidRPr="00981B5A">
        <w:rPr>
          <w:b w:val="0"/>
          <w:i/>
          <w:spacing w:val="-2"/>
        </w:rPr>
        <w:t xml:space="preserve"> </w:t>
      </w:r>
      <w:r w:rsidR="00B92790" w:rsidRPr="00981B5A">
        <w:rPr>
          <w:b w:val="0"/>
          <w:i/>
        </w:rPr>
        <w:t>Under,</w:t>
      </w:r>
      <w:r w:rsidR="00B92790" w:rsidRPr="00981B5A">
        <w:rPr>
          <w:b w:val="0"/>
          <w:i/>
          <w:spacing w:val="1"/>
        </w:rPr>
        <w:t xml:space="preserve"> </w:t>
      </w:r>
      <w:r w:rsidR="00B92790" w:rsidRPr="00981B5A">
        <w:rPr>
          <w:b w:val="0"/>
          <w:i/>
        </w:rPr>
        <w:t>Within, Above,</w:t>
      </w:r>
      <w:r w:rsidR="00B92790" w:rsidRPr="00981B5A">
        <w:rPr>
          <w:b w:val="0"/>
          <w:i/>
          <w:spacing w:val="1"/>
        </w:rPr>
        <w:t xml:space="preserve"> </w:t>
      </w:r>
      <w:r w:rsidR="00B92790" w:rsidRPr="00981B5A">
        <w:rPr>
          <w:b w:val="0"/>
        </w:rPr>
        <w:t>all</w:t>
      </w:r>
      <w:r w:rsidR="00B92790" w:rsidRPr="00981B5A">
        <w:rPr>
          <w:b w:val="0"/>
          <w:spacing w:val="-1"/>
        </w:rPr>
        <w:t xml:space="preserve"> </w:t>
      </w:r>
      <w:r w:rsidR="00B92790" w:rsidRPr="00981B5A">
        <w:rPr>
          <w:b w:val="0"/>
        </w:rPr>
        <w:t>of</w:t>
      </w:r>
      <w:r w:rsidR="00B92790" w:rsidRPr="00981B5A">
        <w:rPr>
          <w:b w:val="0"/>
          <w:spacing w:val="-2"/>
        </w:rPr>
        <w:t xml:space="preserve"> </w:t>
      </w:r>
      <w:r w:rsidR="00B92790" w:rsidRPr="00981B5A">
        <w:rPr>
          <w:b w:val="0"/>
        </w:rPr>
        <w:t>which</w:t>
      </w:r>
      <w:r w:rsidR="00B92790" w:rsidRPr="00981B5A">
        <w:rPr>
          <w:b w:val="0"/>
          <w:spacing w:val="-1"/>
        </w:rPr>
        <w:t xml:space="preserve"> </w:t>
      </w:r>
      <w:r w:rsidR="00B92790" w:rsidRPr="00981B5A">
        <w:rPr>
          <w:b w:val="0"/>
        </w:rPr>
        <w:t>have</w:t>
      </w:r>
      <w:r w:rsidR="00B92790" w:rsidRPr="00981B5A">
        <w:rPr>
          <w:b w:val="0"/>
          <w:spacing w:val="1"/>
        </w:rPr>
        <w:t xml:space="preserve"> </w:t>
      </w:r>
      <w:r w:rsidR="00B92790" w:rsidRPr="00981B5A">
        <w:rPr>
          <w:b w:val="0"/>
        </w:rPr>
        <w:t>only</w:t>
      </w:r>
      <w:r w:rsidR="00B92790" w:rsidRPr="00981B5A">
        <w:rPr>
          <w:b w:val="0"/>
          <w:spacing w:val="-1"/>
        </w:rPr>
        <w:t xml:space="preserve"> </w:t>
      </w:r>
      <w:r w:rsidR="00B92790" w:rsidRPr="00981B5A">
        <w:rPr>
          <w:b w:val="0"/>
        </w:rPr>
        <w:t>59</w:t>
      </w:r>
      <w:r w:rsidR="00B92790" w:rsidRPr="00981B5A">
        <w:rPr>
          <w:b w:val="0"/>
          <w:spacing w:val="-2"/>
        </w:rPr>
        <w:t xml:space="preserve"> </w:t>
      </w:r>
      <w:r w:rsidR="00B92790" w:rsidRPr="00981B5A">
        <w:rPr>
          <w:b w:val="0"/>
        </w:rPr>
        <w:t>relations.</w:t>
      </w:r>
      <w:r w:rsidRPr="00981B5A">
        <w:rPr>
          <w:b w:val="0"/>
        </w:rPr>
        <w:t xml:space="preserve"> </w:t>
      </w:r>
      <w:r w:rsidR="00B92790" w:rsidRPr="00981B5A">
        <w:rPr>
          <w:b w:val="0"/>
        </w:rPr>
        <w:t>The</w:t>
      </w:r>
      <w:r w:rsidR="00B92790" w:rsidRPr="00981B5A">
        <w:rPr>
          <w:b w:val="0"/>
          <w:spacing w:val="1"/>
        </w:rPr>
        <w:t xml:space="preserve"> </w:t>
      </w:r>
      <w:r w:rsidR="00B92790" w:rsidRPr="00981B5A">
        <w:rPr>
          <w:b w:val="0"/>
        </w:rPr>
        <w:t>most</w:t>
      </w:r>
      <w:r w:rsidR="00B92790" w:rsidRPr="00981B5A">
        <w:rPr>
          <w:b w:val="0"/>
          <w:spacing w:val="1"/>
        </w:rPr>
        <w:t xml:space="preserve"> </w:t>
      </w:r>
      <w:r w:rsidR="00B92790" w:rsidRPr="00981B5A">
        <w:rPr>
          <w:b w:val="0"/>
        </w:rPr>
        <w:t>typical</w:t>
      </w:r>
      <w:r w:rsidR="00B92790" w:rsidRPr="00981B5A">
        <w:rPr>
          <w:b w:val="0"/>
          <w:spacing w:val="1"/>
        </w:rPr>
        <w:t xml:space="preserve"> </w:t>
      </w:r>
      <w:r w:rsidR="00B92790" w:rsidRPr="00981B5A">
        <w:rPr>
          <w:b w:val="0"/>
        </w:rPr>
        <w:t>combinations</w:t>
      </w:r>
      <w:r w:rsidR="00B92790" w:rsidRPr="00981B5A">
        <w:rPr>
          <w:b w:val="0"/>
          <w:spacing w:val="1"/>
        </w:rPr>
        <w:t xml:space="preserve"> </w:t>
      </w:r>
      <w:r w:rsidR="00B92790" w:rsidRPr="00981B5A">
        <w:rPr>
          <w:b w:val="0"/>
        </w:rPr>
        <w:t>is</w:t>
      </w:r>
      <w:r w:rsidR="00B92790" w:rsidRPr="00981B5A">
        <w:rPr>
          <w:b w:val="0"/>
          <w:spacing w:val="1"/>
        </w:rPr>
        <w:t xml:space="preserve"> </w:t>
      </w:r>
      <w:r w:rsidR="00B92790" w:rsidRPr="00981B5A">
        <w:rPr>
          <w:b w:val="0"/>
        </w:rPr>
        <w:t>At</w:t>
      </w:r>
      <w:r w:rsidR="00B92790" w:rsidRPr="00981B5A">
        <w:rPr>
          <w:b w:val="0"/>
          <w:spacing w:val="1"/>
        </w:rPr>
        <w:t xml:space="preserve"> </w:t>
      </w:r>
      <w:r w:rsidR="00B92790" w:rsidRPr="00981B5A">
        <w:rPr>
          <w:b w:val="0"/>
        </w:rPr>
        <w:t>+</w:t>
      </w:r>
      <w:r w:rsidR="00B92790" w:rsidRPr="00981B5A">
        <w:rPr>
          <w:b w:val="0"/>
          <w:spacing w:val="1"/>
        </w:rPr>
        <w:t xml:space="preserve"> </w:t>
      </w:r>
      <w:r w:rsidR="00B92790" w:rsidRPr="00981B5A">
        <w:rPr>
          <w:b w:val="0"/>
        </w:rPr>
        <w:t>Noun.</w:t>
      </w:r>
      <w:r w:rsidR="00B92790" w:rsidRPr="00981B5A">
        <w:rPr>
          <w:b w:val="0"/>
          <w:spacing w:val="1"/>
        </w:rPr>
        <w:t xml:space="preserve"> </w:t>
      </w:r>
      <w:r w:rsidR="00B92790" w:rsidRPr="00981B5A">
        <w:rPr>
          <w:b w:val="0"/>
        </w:rPr>
        <w:t>The</w:t>
      </w:r>
      <w:r w:rsidR="00B92790" w:rsidRPr="00981B5A">
        <w:rPr>
          <w:b w:val="0"/>
          <w:spacing w:val="1"/>
        </w:rPr>
        <w:t xml:space="preserve"> </w:t>
      </w:r>
      <w:r w:rsidR="00B92790" w:rsidRPr="00981B5A">
        <w:rPr>
          <w:b w:val="0"/>
        </w:rPr>
        <w:t>nouns</w:t>
      </w:r>
      <w:r w:rsidR="00B92790" w:rsidRPr="00981B5A">
        <w:rPr>
          <w:b w:val="0"/>
          <w:spacing w:val="1"/>
        </w:rPr>
        <w:t xml:space="preserve"> </w:t>
      </w:r>
      <w:r w:rsidR="00B92790" w:rsidRPr="00981B5A">
        <w:rPr>
          <w:b w:val="0"/>
        </w:rPr>
        <w:t>refer</w:t>
      </w:r>
      <w:r w:rsidR="00B92790" w:rsidRPr="00981B5A">
        <w:rPr>
          <w:b w:val="0"/>
          <w:spacing w:val="1"/>
        </w:rPr>
        <w:t xml:space="preserve"> </w:t>
      </w:r>
      <w:r w:rsidR="00B92790" w:rsidRPr="00981B5A">
        <w:rPr>
          <w:b w:val="0"/>
        </w:rPr>
        <w:t>to</w:t>
      </w:r>
      <w:r w:rsidR="00B92790" w:rsidRPr="00981B5A">
        <w:rPr>
          <w:b w:val="0"/>
          <w:spacing w:val="1"/>
        </w:rPr>
        <w:t xml:space="preserve"> </w:t>
      </w:r>
      <w:r w:rsidR="00B92790" w:rsidRPr="00981B5A">
        <w:rPr>
          <w:b w:val="0"/>
        </w:rPr>
        <w:t>specific</w:t>
      </w:r>
      <w:r w:rsidR="00B92790" w:rsidRPr="00981B5A">
        <w:rPr>
          <w:b w:val="0"/>
          <w:spacing w:val="-62"/>
        </w:rPr>
        <w:t xml:space="preserve"> </w:t>
      </w:r>
      <w:r w:rsidR="00B92790" w:rsidRPr="00981B5A">
        <w:rPr>
          <w:b w:val="0"/>
        </w:rPr>
        <w:t xml:space="preserve">locations: midspan, point, level, depth, location, height, etc. </w:t>
      </w:r>
      <w:r w:rsidR="00B92790" w:rsidRPr="00981B5A">
        <w:rPr>
          <w:b w:val="0"/>
          <w:i/>
        </w:rPr>
        <w:t xml:space="preserve">At </w:t>
      </w:r>
      <w:r w:rsidR="00B92790" w:rsidRPr="00981B5A">
        <w:rPr>
          <w:b w:val="0"/>
        </w:rPr>
        <w:t>also goes with bridge</w:t>
      </w:r>
      <w:r w:rsidR="00B92790" w:rsidRPr="00981B5A">
        <w:rPr>
          <w:b w:val="0"/>
          <w:spacing w:val="1"/>
        </w:rPr>
        <w:t xml:space="preserve"> </w:t>
      </w:r>
      <w:r w:rsidR="00B92790" w:rsidRPr="00981B5A">
        <w:rPr>
          <w:b w:val="0"/>
        </w:rPr>
        <w:t>parts</w:t>
      </w:r>
      <w:r w:rsidR="00B92790" w:rsidRPr="00981B5A">
        <w:rPr>
          <w:b w:val="0"/>
          <w:spacing w:val="-2"/>
        </w:rPr>
        <w:t xml:space="preserve"> </w:t>
      </w:r>
      <w:r w:rsidR="00B92790" w:rsidRPr="00981B5A">
        <w:rPr>
          <w:b w:val="0"/>
        </w:rPr>
        <w:t>such</w:t>
      </w:r>
      <w:r w:rsidR="00B92790" w:rsidRPr="00981B5A">
        <w:rPr>
          <w:b w:val="0"/>
          <w:spacing w:val="-1"/>
        </w:rPr>
        <w:t xml:space="preserve"> </w:t>
      </w:r>
      <w:r w:rsidR="00B92790" w:rsidRPr="00981B5A">
        <w:rPr>
          <w:b w:val="0"/>
        </w:rPr>
        <w:t xml:space="preserve">as </w:t>
      </w:r>
      <w:r w:rsidR="00B92790" w:rsidRPr="00981B5A">
        <w:rPr>
          <w:b w:val="0"/>
          <w:i/>
        </w:rPr>
        <w:t>bearing,</w:t>
      </w:r>
      <w:r w:rsidR="00B92790" w:rsidRPr="00981B5A">
        <w:rPr>
          <w:b w:val="0"/>
          <w:i/>
          <w:spacing w:val="-1"/>
        </w:rPr>
        <w:t xml:space="preserve"> </w:t>
      </w:r>
      <w:r w:rsidR="00B92790" w:rsidRPr="00981B5A">
        <w:rPr>
          <w:b w:val="0"/>
          <w:i/>
        </w:rPr>
        <w:t>support</w:t>
      </w:r>
      <w:r w:rsidR="00B92790" w:rsidRPr="00981B5A">
        <w:rPr>
          <w:b w:val="0"/>
        </w:rPr>
        <w:t>;</w:t>
      </w:r>
      <w:r w:rsidR="00B92790" w:rsidRPr="00981B5A">
        <w:rPr>
          <w:b w:val="0"/>
          <w:spacing w:val="-2"/>
        </w:rPr>
        <w:t xml:space="preserve"> </w:t>
      </w:r>
      <w:r w:rsidR="00B92790" w:rsidRPr="00981B5A">
        <w:rPr>
          <w:b w:val="0"/>
          <w:i/>
        </w:rPr>
        <w:t>at</w:t>
      </w:r>
      <w:r w:rsidR="00B92790" w:rsidRPr="00981B5A">
        <w:rPr>
          <w:b w:val="0"/>
          <w:i/>
          <w:spacing w:val="1"/>
        </w:rPr>
        <w:t xml:space="preserve"> </w:t>
      </w:r>
      <w:r w:rsidR="00B92790" w:rsidRPr="00981B5A">
        <w:rPr>
          <w:b w:val="0"/>
          <w:i/>
        </w:rPr>
        <w:t>the</w:t>
      </w:r>
      <w:r w:rsidR="00B92790" w:rsidRPr="00981B5A">
        <w:rPr>
          <w:b w:val="0"/>
          <w:i/>
          <w:spacing w:val="-1"/>
        </w:rPr>
        <w:t xml:space="preserve"> </w:t>
      </w:r>
      <w:r w:rsidR="00B92790" w:rsidRPr="00981B5A">
        <w:rPr>
          <w:b w:val="0"/>
          <w:i/>
        </w:rPr>
        <w:t>site</w:t>
      </w:r>
      <w:r w:rsidR="00B92790" w:rsidRPr="00981B5A">
        <w:rPr>
          <w:b w:val="0"/>
          <w:i/>
          <w:spacing w:val="2"/>
        </w:rPr>
        <w:t xml:space="preserve"> </w:t>
      </w:r>
      <w:r w:rsidR="00B92790" w:rsidRPr="00981B5A">
        <w:rPr>
          <w:b w:val="0"/>
        </w:rPr>
        <w:t>is</w:t>
      </w:r>
      <w:r w:rsidR="00B92790" w:rsidRPr="00981B5A">
        <w:rPr>
          <w:b w:val="0"/>
          <w:spacing w:val="-1"/>
        </w:rPr>
        <w:t xml:space="preserve"> </w:t>
      </w:r>
      <w:r w:rsidR="00B92790" w:rsidRPr="00981B5A">
        <w:rPr>
          <w:b w:val="0"/>
        </w:rPr>
        <w:t>also</w:t>
      </w:r>
      <w:r w:rsidR="00B92790" w:rsidRPr="00981B5A">
        <w:rPr>
          <w:b w:val="0"/>
          <w:spacing w:val="-2"/>
        </w:rPr>
        <w:t xml:space="preserve"> </w:t>
      </w:r>
      <w:r w:rsidR="00B92790" w:rsidRPr="00981B5A">
        <w:rPr>
          <w:b w:val="0"/>
        </w:rPr>
        <w:t>typical</w:t>
      </w:r>
      <w:r w:rsidR="00B92790" w:rsidRPr="00981B5A">
        <w:rPr>
          <w:b w:val="0"/>
          <w:spacing w:val="-1"/>
        </w:rPr>
        <w:t xml:space="preserve"> </w:t>
      </w:r>
      <w:r w:rsidR="00B92790" w:rsidRPr="00981B5A">
        <w:rPr>
          <w:b w:val="0"/>
        </w:rPr>
        <w:t>of</w:t>
      </w:r>
      <w:r w:rsidR="00B92790" w:rsidRPr="00981B5A">
        <w:rPr>
          <w:b w:val="0"/>
          <w:spacing w:val="2"/>
        </w:rPr>
        <w:t xml:space="preserve"> </w:t>
      </w:r>
      <w:r w:rsidR="00B92790" w:rsidRPr="00981B5A">
        <w:rPr>
          <w:b w:val="0"/>
        </w:rPr>
        <w:t>this</w:t>
      </w:r>
      <w:r w:rsidR="00B92790" w:rsidRPr="00981B5A">
        <w:rPr>
          <w:b w:val="0"/>
          <w:spacing w:val="-1"/>
        </w:rPr>
        <w:t xml:space="preserve"> </w:t>
      </w:r>
      <w:r w:rsidR="00B92790" w:rsidRPr="00981B5A">
        <w:rPr>
          <w:b w:val="0"/>
        </w:rPr>
        <w:t>text</w:t>
      </w:r>
      <w:r w:rsidR="00B92790" w:rsidRPr="00981B5A">
        <w:rPr>
          <w:b w:val="0"/>
          <w:spacing w:val="-1"/>
        </w:rPr>
        <w:t xml:space="preserve"> </w:t>
      </w:r>
      <w:r w:rsidR="00B92790" w:rsidRPr="00981B5A">
        <w:rPr>
          <w:b w:val="0"/>
        </w:rPr>
        <w:t>type.</w:t>
      </w:r>
      <w:r w:rsidR="007F4395" w:rsidRPr="00981B5A">
        <w:rPr>
          <w:b w:val="0"/>
        </w:rPr>
        <w:t xml:space="preserve"> </w:t>
      </w:r>
      <w:r w:rsidR="00B92790" w:rsidRPr="00981B5A">
        <w:rPr>
          <w:b w:val="0"/>
        </w:rPr>
        <w:t xml:space="preserve">Ranked the second is </w:t>
      </w:r>
      <w:r w:rsidR="00B92790" w:rsidRPr="00981B5A">
        <w:rPr>
          <w:b w:val="0"/>
          <w:i/>
        </w:rPr>
        <w:t xml:space="preserve">In </w:t>
      </w:r>
      <w:r w:rsidR="00B92790" w:rsidRPr="00981B5A">
        <w:rPr>
          <w:b w:val="0"/>
        </w:rPr>
        <w:t xml:space="preserve">(73 relations), which go with the </w:t>
      </w:r>
      <w:r w:rsidR="00B92790" w:rsidRPr="00981B5A">
        <w:rPr>
          <w:b w:val="0"/>
          <w:i/>
        </w:rPr>
        <w:t xml:space="preserve">bridge </w:t>
      </w:r>
      <w:r w:rsidR="00B92790" w:rsidRPr="00981B5A">
        <w:rPr>
          <w:b w:val="0"/>
        </w:rPr>
        <w:t xml:space="preserve">and its </w:t>
      </w:r>
      <w:r w:rsidR="00B92790" w:rsidRPr="00981B5A">
        <w:rPr>
          <w:b w:val="0"/>
          <w:i/>
        </w:rPr>
        <w:t>parts</w:t>
      </w:r>
      <w:r w:rsidR="00B92790" w:rsidRPr="00981B5A">
        <w:rPr>
          <w:b w:val="0"/>
          <w:i/>
          <w:spacing w:val="1"/>
        </w:rPr>
        <w:t xml:space="preserve"> </w:t>
      </w:r>
      <w:r w:rsidR="00B92790" w:rsidRPr="00981B5A">
        <w:rPr>
          <w:b w:val="0"/>
        </w:rPr>
        <w:t xml:space="preserve">such as </w:t>
      </w:r>
      <w:r w:rsidR="00B92790" w:rsidRPr="00981B5A">
        <w:rPr>
          <w:b w:val="0"/>
          <w:i/>
        </w:rPr>
        <w:t>girder</w:t>
      </w:r>
      <w:r w:rsidR="00B92790" w:rsidRPr="00981B5A">
        <w:rPr>
          <w:b w:val="0"/>
        </w:rPr>
        <w:t xml:space="preserve">, </w:t>
      </w:r>
      <w:r w:rsidR="00B92790" w:rsidRPr="00981B5A">
        <w:rPr>
          <w:b w:val="0"/>
          <w:i/>
        </w:rPr>
        <w:t>concrete structure</w:t>
      </w:r>
      <w:r w:rsidR="00B92790" w:rsidRPr="00981B5A">
        <w:rPr>
          <w:b w:val="0"/>
        </w:rPr>
        <w:t xml:space="preserve">, </w:t>
      </w:r>
      <w:r w:rsidR="00B92790" w:rsidRPr="00981B5A">
        <w:rPr>
          <w:b w:val="0"/>
          <w:i/>
        </w:rPr>
        <w:t>system,</w:t>
      </w:r>
      <w:r w:rsidR="00B92790" w:rsidRPr="00981B5A">
        <w:rPr>
          <w:b w:val="0"/>
          <w:i/>
          <w:spacing w:val="1"/>
        </w:rPr>
        <w:t xml:space="preserve"> </w:t>
      </w:r>
      <w:r w:rsidR="00B92790" w:rsidRPr="00981B5A">
        <w:rPr>
          <w:b w:val="0"/>
          <w:i/>
        </w:rPr>
        <w:t>beam, etc</w:t>
      </w:r>
      <w:r w:rsidR="00B92790" w:rsidRPr="00981B5A">
        <w:rPr>
          <w:b w:val="0"/>
        </w:rPr>
        <w:t>. It also often</w:t>
      </w:r>
      <w:r w:rsidR="00B92790" w:rsidRPr="00981B5A">
        <w:rPr>
          <w:b w:val="0"/>
          <w:spacing w:val="1"/>
        </w:rPr>
        <w:t xml:space="preserve"> </w:t>
      </w:r>
      <w:r w:rsidR="00B92790" w:rsidRPr="00981B5A">
        <w:rPr>
          <w:b w:val="0"/>
        </w:rPr>
        <w:t>goes with</w:t>
      </w:r>
      <w:r w:rsidR="00B92790" w:rsidRPr="00981B5A">
        <w:rPr>
          <w:b w:val="0"/>
          <w:spacing w:val="65"/>
        </w:rPr>
        <w:t xml:space="preserve"> </w:t>
      </w:r>
      <w:r w:rsidR="00B92790" w:rsidRPr="00981B5A">
        <w:rPr>
          <w:b w:val="0"/>
          <w:i/>
        </w:rPr>
        <w:t>state,</w:t>
      </w:r>
      <w:r w:rsidR="00B92790" w:rsidRPr="00981B5A">
        <w:rPr>
          <w:b w:val="0"/>
          <w:i/>
          <w:spacing w:val="1"/>
        </w:rPr>
        <w:t xml:space="preserve"> </w:t>
      </w:r>
      <w:r w:rsidR="00B92790" w:rsidRPr="00981B5A">
        <w:rPr>
          <w:b w:val="0"/>
          <w:i/>
        </w:rPr>
        <w:t>area, plane, direction, zone, etc</w:t>
      </w:r>
      <w:r w:rsidR="00B92790" w:rsidRPr="00981B5A">
        <w:rPr>
          <w:b w:val="0"/>
        </w:rPr>
        <w:t xml:space="preserve">. The phrase </w:t>
      </w:r>
      <w:r w:rsidR="00B92790" w:rsidRPr="00981B5A">
        <w:rPr>
          <w:b w:val="0"/>
          <w:i/>
        </w:rPr>
        <w:t xml:space="preserve">in situ </w:t>
      </w:r>
      <w:r w:rsidR="00B92790" w:rsidRPr="00981B5A">
        <w:rPr>
          <w:b w:val="0"/>
        </w:rPr>
        <w:t>is a typical Loc</w:t>
      </w:r>
      <w:r w:rsidR="00B92790" w:rsidRPr="00981B5A">
        <w:rPr>
          <w:b w:val="0"/>
          <w:spacing w:val="65"/>
        </w:rPr>
        <w:t xml:space="preserve"> </w:t>
      </w:r>
      <w:r w:rsidR="00B92790" w:rsidRPr="00981B5A">
        <w:rPr>
          <w:b w:val="0"/>
        </w:rPr>
        <w:t>in relation. The</w:t>
      </w:r>
      <w:r w:rsidR="00B92790" w:rsidRPr="00981B5A">
        <w:rPr>
          <w:b w:val="0"/>
          <w:spacing w:val="1"/>
        </w:rPr>
        <w:t xml:space="preserve"> </w:t>
      </w:r>
      <w:r w:rsidR="00B92790" w:rsidRPr="00981B5A">
        <w:rPr>
          <w:b w:val="0"/>
        </w:rPr>
        <w:t xml:space="preserve">next typical preposition of Loc in relation is </w:t>
      </w:r>
      <w:r w:rsidR="00B92790" w:rsidRPr="00981B5A">
        <w:rPr>
          <w:b w:val="0"/>
          <w:i/>
        </w:rPr>
        <w:t>On</w:t>
      </w:r>
      <w:r w:rsidR="00B92790" w:rsidRPr="00981B5A">
        <w:rPr>
          <w:b w:val="0"/>
        </w:rPr>
        <w:t xml:space="preserve">. It is used with the </w:t>
      </w:r>
      <w:r w:rsidR="00B92790" w:rsidRPr="00981B5A">
        <w:rPr>
          <w:b w:val="0"/>
          <w:i/>
        </w:rPr>
        <w:t xml:space="preserve">bridge </w:t>
      </w:r>
      <w:r w:rsidR="00B92790" w:rsidRPr="00981B5A">
        <w:rPr>
          <w:b w:val="0"/>
        </w:rPr>
        <w:t xml:space="preserve">and </w:t>
      </w:r>
      <w:r w:rsidR="00B92790" w:rsidRPr="00981B5A">
        <w:rPr>
          <w:b w:val="0"/>
          <w:i/>
        </w:rPr>
        <w:t>bridge</w:t>
      </w:r>
      <w:r w:rsidR="00B92790" w:rsidRPr="00981B5A">
        <w:rPr>
          <w:b w:val="0"/>
          <w:i/>
          <w:spacing w:val="1"/>
        </w:rPr>
        <w:t xml:space="preserve"> </w:t>
      </w:r>
      <w:r w:rsidR="00B92790" w:rsidRPr="00981B5A">
        <w:rPr>
          <w:b w:val="0"/>
          <w:i/>
        </w:rPr>
        <w:t>parts,</w:t>
      </w:r>
      <w:r w:rsidR="00B92790" w:rsidRPr="00981B5A">
        <w:rPr>
          <w:b w:val="0"/>
          <w:i/>
          <w:spacing w:val="16"/>
        </w:rPr>
        <w:t xml:space="preserve"> </w:t>
      </w:r>
      <w:r w:rsidR="00B92790" w:rsidRPr="00981B5A">
        <w:rPr>
          <w:b w:val="0"/>
        </w:rPr>
        <w:t>which</w:t>
      </w:r>
      <w:r w:rsidR="00B92790" w:rsidRPr="00981B5A">
        <w:rPr>
          <w:b w:val="0"/>
          <w:spacing w:val="5"/>
        </w:rPr>
        <w:t xml:space="preserve"> </w:t>
      </w:r>
      <w:r w:rsidR="00B92790" w:rsidRPr="00981B5A">
        <w:rPr>
          <w:b w:val="0"/>
        </w:rPr>
        <w:t>has</w:t>
      </w:r>
      <w:r w:rsidR="00B92790" w:rsidRPr="00981B5A">
        <w:rPr>
          <w:b w:val="0"/>
          <w:spacing w:val="6"/>
        </w:rPr>
        <w:t xml:space="preserve"> </w:t>
      </w:r>
      <w:r w:rsidR="00B92790" w:rsidRPr="00981B5A">
        <w:rPr>
          <w:b w:val="0"/>
        </w:rPr>
        <w:t>a</w:t>
      </w:r>
      <w:r w:rsidR="00B92790" w:rsidRPr="00981B5A">
        <w:rPr>
          <w:b w:val="0"/>
          <w:spacing w:val="8"/>
        </w:rPr>
        <w:t xml:space="preserve"> </w:t>
      </w:r>
      <w:r w:rsidR="00B92790" w:rsidRPr="00981B5A">
        <w:rPr>
          <w:b w:val="0"/>
        </w:rPr>
        <w:t>surface</w:t>
      </w:r>
      <w:r w:rsidR="00B92790" w:rsidRPr="00981B5A">
        <w:rPr>
          <w:b w:val="0"/>
          <w:spacing w:val="7"/>
        </w:rPr>
        <w:t xml:space="preserve"> </w:t>
      </w:r>
      <w:r w:rsidR="00B92790" w:rsidRPr="00981B5A">
        <w:rPr>
          <w:b w:val="0"/>
        </w:rPr>
        <w:t>for</w:t>
      </w:r>
      <w:r w:rsidR="00B92790" w:rsidRPr="00981B5A">
        <w:rPr>
          <w:b w:val="0"/>
          <w:spacing w:val="8"/>
        </w:rPr>
        <w:t xml:space="preserve"> </w:t>
      </w:r>
      <w:r w:rsidR="00B92790" w:rsidRPr="00981B5A">
        <w:rPr>
          <w:b w:val="0"/>
        </w:rPr>
        <w:t>something</w:t>
      </w:r>
      <w:r w:rsidR="00B92790" w:rsidRPr="00981B5A">
        <w:rPr>
          <w:b w:val="0"/>
          <w:spacing w:val="8"/>
        </w:rPr>
        <w:t xml:space="preserve"> </w:t>
      </w:r>
      <w:r w:rsidR="00B92790" w:rsidRPr="00981B5A">
        <w:rPr>
          <w:b w:val="0"/>
        </w:rPr>
        <w:t>to</w:t>
      </w:r>
      <w:r w:rsidR="00B92790" w:rsidRPr="00981B5A">
        <w:rPr>
          <w:b w:val="0"/>
          <w:spacing w:val="8"/>
        </w:rPr>
        <w:t xml:space="preserve"> </w:t>
      </w:r>
      <w:r w:rsidR="00B92790" w:rsidRPr="00981B5A">
        <w:rPr>
          <w:b w:val="0"/>
        </w:rPr>
        <w:t>be</w:t>
      </w:r>
      <w:r w:rsidR="00B92790" w:rsidRPr="00981B5A">
        <w:rPr>
          <w:b w:val="0"/>
          <w:spacing w:val="6"/>
        </w:rPr>
        <w:t xml:space="preserve"> </w:t>
      </w:r>
      <w:r w:rsidR="00B92790" w:rsidRPr="00981B5A">
        <w:rPr>
          <w:b w:val="0"/>
        </w:rPr>
        <w:t>placed</w:t>
      </w:r>
      <w:r w:rsidR="00B92790" w:rsidRPr="00981B5A">
        <w:rPr>
          <w:b w:val="0"/>
          <w:spacing w:val="8"/>
        </w:rPr>
        <w:t xml:space="preserve"> </w:t>
      </w:r>
      <w:r w:rsidR="00B92790" w:rsidRPr="00981B5A">
        <w:rPr>
          <w:b w:val="0"/>
        </w:rPr>
        <w:t>on</w:t>
      </w:r>
      <w:r w:rsidR="00B92790" w:rsidRPr="00981B5A">
        <w:rPr>
          <w:b w:val="0"/>
          <w:spacing w:val="8"/>
        </w:rPr>
        <w:t xml:space="preserve"> </w:t>
      </w:r>
      <w:r w:rsidR="00B92790" w:rsidRPr="00981B5A">
        <w:rPr>
          <w:b w:val="0"/>
        </w:rPr>
        <w:t>or</w:t>
      </w:r>
      <w:r w:rsidR="00B92790" w:rsidRPr="00981B5A">
        <w:rPr>
          <w:b w:val="0"/>
          <w:spacing w:val="5"/>
        </w:rPr>
        <w:t xml:space="preserve"> </w:t>
      </w:r>
      <w:r w:rsidR="00B92790" w:rsidRPr="00981B5A">
        <w:rPr>
          <w:b w:val="0"/>
        </w:rPr>
        <w:t>an</w:t>
      </w:r>
      <w:r w:rsidR="00B92790" w:rsidRPr="00981B5A">
        <w:rPr>
          <w:b w:val="0"/>
          <w:spacing w:val="13"/>
        </w:rPr>
        <w:t xml:space="preserve"> </w:t>
      </w:r>
      <w:r w:rsidR="00B92790" w:rsidRPr="00981B5A">
        <w:rPr>
          <w:b w:val="0"/>
          <w:i/>
        </w:rPr>
        <w:t>action</w:t>
      </w:r>
      <w:r w:rsidR="00B92790" w:rsidRPr="00981B5A">
        <w:rPr>
          <w:b w:val="0"/>
          <w:i/>
          <w:spacing w:val="8"/>
        </w:rPr>
        <w:t xml:space="preserve"> </w:t>
      </w:r>
      <w:r w:rsidR="00B92790" w:rsidRPr="00981B5A">
        <w:rPr>
          <w:b w:val="0"/>
        </w:rPr>
        <w:t>to</w:t>
      </w:r>
      <w:r w:rsidR="00B92790" w:rsidRPr="00981B5A">
        <w:rPr>
          <w:b w:val="0"/>
          <w:spacing w:val="8"/>
        </w:rPr>
        <w:t xml:space="preserve"> </w:t>
      </w:r>
      <w:r w:rsidR="00B92790" w:rsidRPr="00981B5A">
        <w:rPr>
          <w:b w:val="0"/>
        </w:rPr>
        <w:t>occur</w:t>
      </w:r>
      <w:r w:rsidR="00B92790" w:rsidRPr="00981B5A">
        <w:rPr>
          <w:b w:val="0"/>
          <w:spacing w:val="9"/>
        </w:rPr>
        <w:t xml:space="preserve"> </w:t>
      </w:r>
      <w:r w:rsidR="00B92790" w:rsidRPr="00981B5A">
        <w:rPr>
          <w:b w:val="0"/>
        </w:rPr>
        <w:t>on.</w:t>
      </w:r>
      <w:r w:rsidR="00B92790" w:rsidRPr="00981B5A">
        <w:rPr>
          <w:b w:val="0"/>
          <w:spacing w:val="9"/>
        </w:rPr>
        <w:t xml:space="preserve"> </w:t>
      </w:r>
      <w:r w:rsidR="00B92790" w:rsidRPr="00981B5A">
        <w:rPr>
          <w:b w:val="0"/>
          <w:i/>
        </w:rPr>
        <w:t>On</w:t>
      </w:r>
      <w:r w:rsidR="007F4395" w:rsidRPr="00981B5A">
        <w:rPr>
          <w:b w:val="0"/>
          <w:i/>
        </w:rPr>
        <w:t xml:space="preserve"> </w:t>
      </w:r>
      <w:r w:rsidR="00B92790" w:rsidRPr="00981B5A">
        <w:rPr>
          <w:b w:val="0"/>
        </w:rPr>
        <w:t>is</w:t>
      </w:r>
      <w:r w:rsidR="00B92790" w:rsidRPr="00981B5A">
        <w:rPr>
          <w:b w:val="0"/>
          <w:spacing w:val="1"/>
        </w:rPr>
        <w:t xml:space="preserve"> </w:t>
      </w:r>
      <w:r w:rsidR="00B92790" w:rsidRPr="00981B5A">
        <w:rPr>
          <w:b w:val="0"/>
        </w:rPr>
        <w:t>typically</w:t>
      </w:r>
      <w:r w:rsidR="00B92790" w:rsidRPr="00981B5A">
        <w:rPr>
          <w:b w:val="0"/>
          <w:spacing w:val="1"/>
        </w:rPr>
        <w:t xml:space="preserve"> </w:t>
      </w:r>
      <w:r w:rsidR="00B92790" w:rsidRPr="00981B5A">
        <w:rPr>
          <w:b w:val="0"/>
        </w:rPr>
        <w:t>used</w:t>
      </w:r>
      <w:r w:rsidR="00B92790" w:rsidRPr="00981B5A">
        <w:rPr>
          <w:b w:val="0"/>
          <w:spacing w:val="1"/>
        </w:rPr>
        <w:t xml:space="preserve"> </w:t>
      </w:r>
      <w:r w:rsidR="00B92790" w:rsidRPr="00981B5A">
        <w:rPr>
          <w:b w:val="0"/>
        </w:rPr>
        <w:t>with</w:t>
      </w:r>
      <w:r w:rsidR="00B92790" w:rsidRPr="00981B5A">
        <w:rPr>
          <w:b w:val="0"/>
          <w:spacing w:val="1"/>
        </w:rPr>
        <w:t xml:space="preserve"> </w:t>
      </w:r>
      <w:r w:rsidR="00B92790" w:rsidRPr="00981B5A">
        <w:rPr>
          <w:b w:val="0"/>
          <w:i/>
        </w:rPr>
        <w:t>route,</w:t>
      </w:r>
      <w:r w:rsidR="00B92790" w:rsidRPr="00981B5A">
        <w:rPr>
          <w:b w:val="0"/>
          <w:i/>
          <w:spacing w:val="1"/>
        </w:rPr>
        <w:t xml:space="preserve"> </w:t>
      </w:r>
      <w:r w:rsidR="00B92790" w:rsidRPr="00981B5A">
        <w:rPr>
          <w:b w:val="0"/>
          <w:i/>
        </w:rPr>
        <w:t>highway,</w:t>
      </w:r>
      <w:r w:rsidR="00B92790" w:rsidRPr="00981B5A">
        <w:rPr>
          <w:b w:val="0"/>
          <w:i/>
          <w:spacing w:val="1"/>
        </w:rPr>
        <w:t xml:space="preserve"> </w:t>
      </w:r>
      <w:r w:rsidR="00B92790" w:rsidRPr="00981B5A">
        <w:rPr>
          <w:b w:val="0"/>
          <w:i/>
        </w:rPr>
        <w:t>railway,</w:t>
      </w:r>
      <w:r w:rsidR="00B92790" w:rsidRPr="00981B5A">
        <w:rPr>
          <w:b w:val="0"/>
          <w:i/>
          <w:spacing w:val="1"/>
        </w:rPr>
        <w:t xml:space="preserve"> </w:t>
      </w:r>
      <w:r w:rsidR="00B92790" w:rsidRPr="00981B5A">
        <w:rPr>
          <w:b w:val="0"/>
          <w:i/>
        </w:rPr>
        <w:t>railroad,</w:t>
      </w:r>
      <w:r w:rsidR="00B92790" w:rsidRPr="00981B5A">
        <w:rPr>
          <w:b w:val="0"/>
          <w:i/>
          <w:spacing w:val="1"/>
        </w:rPr>
        <w:t xml:space="preserve"> </w:t>
      </w:r>
      <w:r w:rsidR="00B92790" w:rsidRPr="00981B5A">
        <w:rPr>
          <w:b w:val="0"/>
          <w:i/>
        </w:rPr>
        <w:t>bridge,</w:t>
      </w:r>
      <w:r w:rsidR="00B92790" w:rsidRPr="00981B5A">
        <w:rPr>
          <w:b w:val="0"/>
          <w:i/>
          <w:spacing w:val="1"/>
        </w:rPr>
        <w:t xml:space="preserve"> </w:t>
      </w:r>
      <w:r w:rsidR="00B92790" w:rsidRPr="00981B5A">
        <w:rPr>
          <w:b w:val="0"/>
          <w:i/>
        </w:rPr>
        <w:t>etc</w:t>
      </w:r>
      <w:r w:rsidR="00B92790" w:rsidRPr="00981B5A">
        <w:rPr>
          <w:b w:val="0"/>
        </w:rPr>
        <w:t>.</w:t>
      </w:r>
      <w:r w:rsidR="00B92790" w:rsidRPr="00981B5A">
        <w:rPr>
          <w:b w:val="0"/>
          <w:spacing w:val="1"/>
        </w:rPr>
        <w:t xml:space="preserve"> </w:t>
      </w:r>
      <w:r w:rsidR="00B92790" w:rsidRPr="00981B5A">
        <w:rPr>
          <w:b w:val="0"/>
        </w:rPr>
        <w:t>Others</w:t>
      </w:r>
      <w:r w:rsidR="00B92790" w:rsidRPr="00981B5A">
        <w:rPr>
          <w:b w:val="0"/>
          <w:spacing w:val="1"/>
        </w:rPr>
        <w:t xml:space="preserve"> </w:t>
      </w:r>
      <w:r w:rsidR="00B92790" w:rsidRPr="00981B5A">
        <w:rPr>
          <w:b w:val="0"/>
        </w:rPr>
        <w:t>prepositions used in Loc in LRs include</w:t>
      </w:r>
      <w:r w:rsidR="00B92790" w:rsidRPr="00981B5A">
        <w:rPr>
          <w:b w:val="0"/>
          <w:spacing w:val="1"/>
        </w:rPr>
        <w:t xml:space="preserve"> </w:t>
      </w:r>
      <w:r w:rsidR="00B92790" w:rsidRPr="00981B5A">
        <w:rPr>
          <w:b w:val="0"/>
          <w:i/>
        </w:rPr>
        <w:t>Below, Beneath, Between, Under, Within,</w:t>
      </w:r>
      <w:r w:rsidR="00B92790" w:rsidRPr="00981B5A">
        <w:rPr>
          <w:b w:val="0"/>
          <w:i/>
          <w:spacing w:val="1"/>
        </w:rPr>
        <w:t xml:space="preserve"> </w:t>
      </w:r>
      <w:r w:rsidR="00B92790" w:rsidRPr="00981B5A">
        <w:rPr>
          <w:b w:val="0"/>
          <w:i/>
        </w:rPr>
        <w:t>Above</w:t>
      </w:r>
      <w:r w:rsidR="00B92790" w:rsidRPr="00981B5A">
        <w:rPr>
          <w:b w:val="0"/>
          <w:i/>
          <w:spacing w:val="-2"/>
        </w:rPr>
        <w:t xml:space="preserve"> </w:t>
      </w:r>
      <w:r w:rsidR="00B92790" w:rsidRPr="00981B5A">
        <w:rPr>
          <w:b w:val="0"/>
        </w:rPr>
        <w:t>but</w:t>
      </w:r>
      <w:r w:rsidR="00B92790" w:rsidRPr="00981B5A">
        <w:rPr>
          <w:b w:val="0"/>
          <w:spacing w:val="-1"/>
        </w:rPr>
        <w:t xml:space="preserve"> </w:t>
      </w:r>
      <w:r w:rsidR="00B92790" w:rsidRPr="00981B5A">
        <w:rPr>
          <w:b w:val="0"/>
        </w:rPr>
        <w:t>they</w:t>
      </w:r>
      <w:r w:rsidR="00B92790" w:rsidRPr="00981B5A">
        <w:rPr>
          <w:b w:val="0"/>
          <w:spacing w:val="-1"/>
        </w:rPr>
        <w:t xml:space="preserve"> </w:t>
      </w:r>
      <w:r w:rsidR="00B92790" w:rsidRPr="00981B5A">
        <w:rPr>
          <w:b w:val="0"/>
        </w:rPr>
        <w:t>are</w:t>
      </w:r>
      <w:r w:rsidR="00B92790" w:rsidRPr="00981B5A">
        <w:rPr>
          <w:b w:val="0"/>
          <w:spacing w:val="-1"/>
        </w:rPr>
        <w:t xml:space="preserve"> </w:t>
      </w:r>
      <w:r w:rsidR="00B92790" w:rsidRPr="00981B5A">
        <w:rPr>
          <w:b w:val="0"/>
        </w:rPr>
        <w:t>not</w:t>
      </w:r>
      <w:r w:rsidR="00B92790" w:rsidRPr="00981B5A">
        <w:rPr>
          <w:b w:val="0"/>
          <w:spacing w:val="1"/>
        </w:rPr>
        <w:t xml:space="preserve"> </w:t>
      </w:r>
      <w:r w:rsidR="00B92790" w:rsidRPr="00981B5A">
        <w:rPr>
          <w:b w:val="0"/>
        </w:rPr>
        <w:t>as</w:t>
      </w:r>
      <w:r w:rsidR="00B92790" w:rsidRPr="00981B5A">
        <w:rPr>
          <w:b w:val="0"/>
          <w:spacing w:val="-1"/>
        </w:rPr>
        <w:t xml:space="preserve"> </w:t>
      </w:r>
      <w:r w:rsidR="00B92790" w:rsidRPr="00981B5A">
        <w:rPr>
          <w:b w:val="0"/>
        </w:rPr>
        <w:t>popular</w:t>
      </w:r>
      <w:r w:rsidR="00B92790" w:rsidRPr="00981B5A">
        <w:rPr>
          <w:b w:val="0"/>
          <w:spacing w:val="-1"/>
        </w:rPr>
        <w:t xml:space="preserve"> </w:t>
      </w:r>
      <w:r w:rsidR="00B92790" w:rsidRPr="00981B5A">
        <w:rPr>
          <w:b w:val="0"/>
        </w:rPr>
        <w:t>as</w:t>
      </w:r>
      <w:r w:rsidR="00B92790" w:rsidRPr="00981B5A">
        <w:rPr>
          <w:b w:val="0"/>
          <w:spacing w:val="1"/>
        </w:rPr>
        <w:t xml:space="preserve"> </w:t>
      </w:r>
      <w:r w:rsidR="00B92790" w:rsidRPr="00981B5A">
        <w:rPr>
          <w:b w:val="0"/>
          <w:i/>
        </w:rPr>
        <w:t>At,</w:t>
      </w:r>
      <w:r w:rsidR="00B92790" w:rsidRPr="00981B5A">
        <w:rPr>
          <w:b w:val="0"/>
          <w:i/>
          <w:spacing w:val="-2"/>
        </w:rPr>
        <w:t xml:space="preserve"> </w:t>
      </w:r>
      <w:r w:rsidR="00B92790" w:rsidRPr="00981B5A">
        <w:rPr>
          <w:b w:val="0"/>
          <w:i/>
        </w:rPr>
        <w:t>In</w:t>
      </w:r>
      <w:r w:rsidR="00B92790" w:rsidRPr="00981B5A">
        <w:rPr>
          <w:b w:val="0"/>
          <w:i/>
          <w:spacing w:val="1"/>
        </w:rPr>
        <w:t xml:space="preserve"> </w:t>
      </w:r>
      <w:r w:rsidR="00B92790" w:rsidRPr="00981B5A">
        <w:rPr>
          <w:b w:val="0"/>
          <w:i/>
        </w:rPr>
        <w:t>and</w:t>
      </w:r>
      <w:r w:rsidR="00B92790" w:rsidRPr="00981B5A">
        <w:rPr>
          <w:b w:val="0"/>
          <w:i/>
          <w:spacing w:val="1"/>
        </w:rPr>
        <w:t xml:space="preserve"> </w:t>
      </w:r>
      <w:r w:rsidR="00B92790" w:rsidRPr="00981B5A">
        <w:rPr>
          <w:b w:val="0"/>
          <w:i/>
        </w:rPr>
        <w:t>On.</w:t>
      </w:r>
    </w:p>
    <w:p w14:paraId="6002B1CF" w14:textId="519ECBBB" w:rsidR="00B92790" w:rsidRPr="00981B5A" w:rsidRDefault="007A76D3" w:rsidP="00077F63">
      <w:pPr>
        <w:pStyle w:val="Heading3"/>
        <w:rPr>
          <w:b w:val="0"/>
        </w:rPr>
      </w:pPr>
      <w:r>
        <w:t xml:space="preserve">- </w:t>
      </w:r>
      <w:r w:rsidR="00B92790" w:rsidRPr="00CF53F8">
        <w:t>Loc</w:t>
      </w:r>
      <w:r w:rsidR="00B92790" w:rsidRPr="00CF53F8">
        <w:rPr>
          <w:spacing w:val="-2"/>
        </w:rPr>
        <w:t xml:space="preserve"> </w:t>
      </w:r>
      <w:r w:rsidR="00B92790" w:rsidRPr="00CF53F8">
        <w:t>ad</w:t>
      </w:r>
      <w:r w:rsidR="007F4395" w:rsidRPr="00CF53F8">
        <w:t>:</w:t>
      </w:r>
      <w:r w:rsidR="007F4395" w:rsidRPr="00176408">
        <w:t xml:space="preserve"> </w:t>
      </w:r>
      <w:r w:rsidR="00B92790" w:rsidRPr="00981B5A">
        <w:rPr>
          <w:b w:val="0"/>
        </w:rPr>
        <w:t>Although this LR does not have many examples, they are used repeatedly in the</w:t>
      </w:r>
      <w:r w:rsidR="00B92790" w:rsidRPr="00981B5A">
        <w:rPr>
          <w:b w:val="0"/>
          <w:spacing w:val="-62"/>
        </w:rPr>
        <w:t xml:space="preserve"> </w:t>
      </w:r>
      <w:r w:rsidR="00B92790" w:rsidRPr="00981B5A">
        <w:rPr>
          <w:b w:val="0"/>
        </w:rPr>
        <w:t xml:space="preserve">textbook, so the collocation is categorized as </w:t>
      </w:r>
      <w:r w:rsidR="00B92790" w:rsidRPr="00981B5A">
        <w:rPr>
          <w:b w:val="0"/>
          <w:i/>
        </w:rPr>
        <w:t>typical</w:t>
      </w:r>
      <w:r w:rsidR="00B92790" w:rsidRPr="00981B5A">
        <w:rPr>
          <w:b w:val="0"/>
        </w:rPr>
        <w:t>. Loc ad means moving towards</w:t>
      </w:r>
      <w:r w:rsidR="00B92790" w:rsidRPr="00981B5A">
        <w:rPr>
          <w:b w:val="0"/>
          <w:spacing w:val="1"/>
        </w:rPr>
        <w:t xml:space="preserve"> </w:t>
      </w:r>
      <w:r w:rsidR="00B92790" w:rsidRPr="00981B5A">
        <w:rPr>
          <w:b w:val="0"/>
        </w:rPr>
        <w:t>the</w:t>
      </w:r>
      <w:r w:rsidR="00B92790" w:rsidRPr="00981B5A">
        <w:rPr>
          <w:b w:val="0"/>
          <w:spacing w:val="-3"/>
        </w:rPr>
        <w:t xml:space="preserve"> </w:t>
      </w:r>
      <w:r w:rsidR="00B92790" w:rsidRPr="00981B5A">
        <w:rPr>
          <w:b w:val="0"/>
        </w:rPr>
        <w:t>position</w:t>
      </w:r>
      <w:r w:rsidR="00B92790" w:rsidRPr="00981B5A">
        <w:rPr>
          <w:b w:val="0"/>
          <w:spacing w:val="-3"/>
        </w:rPr>
        <w:t xml:space="preserve"> </w:t>
      </w:r>
      <w:r w:rsidR="00B92790" w:rsidRPr="00981B5A">
        <w:rPr>
          <w:b w:val="0"/>
        </w:rPr>
        <w:t>of</w:t>
      </w:r>
      <w:r w:rsidR="00B92790" w:rsidRPr="00981B5A">
        <w:rPr>
          <w:b w:val="0"/>
          <w:spacing w:val="-3"/>
        </w:rPr>
        <w:t xml:space="preserve"> </w:t>
      </w:r>
      <w:r w:rsidR="00B92790" w:rsidRPr="00981B5A">
        <w:rPr>
          <w:b w:val="0"/>
        </w:rPr>
        <w:t>L.</w:t>
      </w:r>
      <w:r w:rsidR="00B92790" w:rsidRPr="00981B5A">
        <w:rPr>
          <w:b w:val="0"/>
          <w:spacing w:val="-2"/>
        </w:rPr>
        <w:t xml:space="preserve"> </w:t>
      </w:r>
      <w:r w:rsidR="00B92790" w:rsidRPr="00981B5A">
        <w:rPr>
          <w:b w:val="0"/>
        </w:rPr>
        <w:t>It</w:t>
      </w:r>
      <w:r w:rsidR="00B92790" w:rsidRPr="00981B5A">
        <w:rPr>
          <w:b w:val="0"/>
          <w:spacing w:val="-3"/>
        </w:rPr>
        <w:t xml:space="preserve"> </w:t>
      </w:r>
      <w:r w:rsidR="00B92790" w:rsidRPr="00981B5A">
        <w:rPr>
          <w:b w:val="0"/>
        </w:rPr>
        <w:t>has 48</w:t>
      </w:r>
      <w:r w:rsidR="00B92790" w:rsidRPr="00981B5A">
        <w:rPr>
          <w:b w:val="0"/>
          <w:spacing w:val="-3"/>
        </w:rPr>
        <w:t xml:space="preserve"> </w:t>
      </w:r>
      <w:r w:rsidR="00B92790" w:rsidRPr="00981B5A">
        <w:rPr>
          <w:b w:val="0"/>
        </w:rPr>
        <w:t>relations</w:t>
      </w:r>
      <w:r w:rsidR="007F4395" w:rsidRPr="00981B5A">
        <w:rPr>
          <w:b w:val="0"/>
        </w:rPr>
        <w:t>.</w:t>
      </w:r>
    </w:p>
    <w:p w14:paraId="647D3CE6" w14:textId="53FAAB23" w:rsidR="00B92790" w:rsidRPr="00027248" w:rsidRDefault="007A76D3" w:rsidP="00202675">
      <w:pPr>
        <w:pStyle w:val="ListParagraph"/>
        <w:widowControl w:val="0"/>
        <w:tabs>
          <w:tab w:val="left" w:pos="1705"/>
        </w:tabs>
        <w:autoSpaceDE w:val="0"/>
        <w:autoSpaceDN w:val="0"/>
        <w:spacing w:after="0" w:line="240" w:lineRule="auto"/>
        <w:ind w:left="0"/>
        <w:contextualSpacing w:val="0"/>
        <w:rPr>
          <w:sz w:val="22"/>
        </w:rPr>
      </w:pPr>
      <w:r>
        <w:rPr>
          <w:b/>
          <w:sz w:val="22"/>
        </w:rPr>
        <w:t xml:space="preserve">- </w:t>
      </w:r>
      <w:r w:rsidR="00B92790" w:rsidRPr="00027248">
        <w:rPr>
          <w:b/>
          <w:sz w:val="22"/>
        </w:rPr>
        <w:t xml:space="preserve">Loc ab </w:t>
      </w:r>
      <w:r w:rsidR="00B92790" w:rsidRPr="00027248">
        <w:rPr>
          <w:sz w:val="22"/>
        </w:rPr>
        <w:t xml:space="preserve">is mostly made of </w:t>
      </w:r>
      <w:r w:rsidR="00B92790" w:rsidRPr="00027248">
        <w:rPr>
          <w:i/>
          <w:sz w:val="22"/>
        </w:rPr>
        <w:t>Off, Away</w:t>
      </w:r>
      <w:r w:rsidR="00B92790" w:rsidRPr="00027248">
        <w:rPr>
          <w:sz w:val="22"/>
        </w:rPr>
        <w:t xml:space="preserve">, sometimes with </w:t>
      </w:r>
      <w:r w:rsidR="00B92790" w:rsidRPr="00027248">
        <w:rPr>
          <w:i/>
          <w:sz w:val="22"/>
        </w:rPr>
        <w:t>From, Outward</w:t>
      </w:r>
      <w:r w:rsidR="00B92790" w:rsidRPr="00027248">
        <w:rPr>
          <w:sz w:val="22"/>
        </w:rPr>
        <w:t xml:space="preserve">. </w:t>
      </w:r>
    </w:p>
    <w:p w14:paraId="159B7D28" w14:textId="52842E43" w:rsidR="00B92790" w:rsidRPr="00027248" w:rsidRDefault="007A76D3" w:rsidP="00202675">
      <w:pPr>
        <w:pStyle w:val="ListParagraph"/>
        <w:widowControl w:val="0"/>
        <w:tabs>
          <w:tab w:val="left" w:pos="1665"/>
        </w:tabs>
        <w:autoSpaceDE w:val="0"/>
        <w:autoSpaceDN w:val="0"/>
        <w:spacing w:after="0" w:line="240" w:lineRule="auto"/>
        <w:ind w:left="0"/>
        <w:contextualSpacing w:val="0"/>
        <w:rPr>
          <w:sz w:val="22"/>
        </w:rPr>
      </w:pPr>
      <w:r>
        <w:rPr>
          <w:b/>
          <w:sz w:val="22"/>
        </w:rPr>
        <w:t xml:space="preserve">- </w:t>
      </w:r>
      <w:r w:rsidR="00B92790" w:rsidRPr="00027248">
        <w:rPr>
          <w:b/>
          <w:sz w:val="22"/>
        </w:rPr>
        <w:t>Propt</w:t>
      </w:r>
      <w:r w:rsidR="00B92790" w:rsidRPr="00027248">
        <w:rPr>
          <w:b/>
          <w:spacing w:val="-1"/>
          <w:sz w:val="22"/>
        </w:rPr>
        <w:t xml:space="preserve"> </w:t>
      </w:r>
      <w:r w:rsidR="00B92790" w:rsidRPr="00027248">
        <w:rPr>
          <w:sz w:val="22"/>
        </w:rPr>
        <w:t>denotes</w:t>
      </w:r>
      <w:r w:rsidR="00B92790" w:rsidRPr="00027248">
        <w:rPr>
          <w:spacing w:val="2"/>
          <w:sz w:val="22"/>
        </w:rPr>
        <w:t xml:space="preserve"> </w:t>
      </w:r>
      <w:r w:rsidR="00B92790" w:rsidRPr="00027248">
        <w:rPr>
          <w:i/>
          <w:sz w:val="22"/>
        </w:rPr>
        <w:t>because</w:t>
      </w:r>
      <w:r w:rsidR="00B92790" w:rsidRPr="00027248">
        <w:rPr>
          <w:i/>
          <w:spacing w:val="-1"/>
          <w:sz w:val="22"/>
        </w:rPr>
        <w:t xml:space="preserve"> </w:t>
      </w:r>
      <w:r w:rsidR="00B92790" w:rsidRPr="00027248">
        <w:rPr>
          <w:i/>
          <w:sz w:val="22"/>
        </w:rPr>
        <w:t>of</w:t>
      </w:r>
      <w:r w:rsidR="00B92790" w:rsidRPr="00027248">
        <w:rPr>
          <w:sz w:val="22"/>
        </w:rPr>
        <w:t>, but</w:t>
      </w:r>
      <w:r w:rsidR="00B92790" w:rsidRPr="00027248">
        <w:rPr>
          <w:spacing w:val="-1"/>
          <w:sz w:val="22"/>
        </w:rPr>
        <w:t xml:space="preserve"> </w:t>
      </w:r>
      <w:r w:rsidR="00B92790" w:rsidRPr="00027248">
        <w:rPr>
          <w:sz w:val="22"/>
        </w:rPr>
        <w:t>in</w:t>
      </w:r>
      <w:r w:rsidR="00B92790" w:rsidRPr="00027248">
        <w:rPr>
          <w:spacing w:val="-2"/>
          <w:sz w:val="22"/>
        </w:rPr>
        <w:t xml:space="preserve"> </w:t>
      </w:r>
      <w:r w:rsidR="00B92790" w:rsidRPr="00027248">
        <w:rPr>
          <w:sz w:val="22"/>
        </w:rPr>
        <w:t>this</w:t>
      </w:r>
      <w:r w:rsidR="00B92790" w:rsidRPr="00027248">
        <w:rPr>
          <w:spacing w:val="-2"/>
          <w:sz w:val="22"/>
        </w:rPr>
        <w:t xml:space="preserve"> </w:t>
      </w:r>
      <w:r w:rsidR="00B92790" w:rsidRPr="00027248">
        <w:rPr>
          <w:sz w:val="22"/>
        </w:rPr>
        <w:t>text</w:t>
      </w:r>
      <w:r w:rsidR="00B92790" w:rsidRPr="00027248">
        <w:rPr>
          <w:spacing w:val="-1"/>
          <w:sz w:val="22"/>
        </w:rPr>
        <w:t xml:space="preserve"> </w:t>
      </w:r>
      <w:r w:rsidR="00B92790" w:rsidRPr="00027248">
        <w:rPr>
          <w:sz w:val="22"/>
        </w:rPr>
        <w:t>type</w:t>
      </w:r>
      <w:r w:rsidR="00B92790" w:rsidRPr="00027248">
        <w:rPr>
          <w:spacing w:val="-2"/>
          <w:sz w:val="22"/>
        </w:rPr>
        <w:t xml:space="preserve"> </w:t>
      </w:r>
      <w:r w:rsidR="00B92790" w:rsidRPr="00027248">
        <w:rPr>
          <w:sz w:val="22"/>
        </w:rPr>
        <w:t>it</w:t>
      </w:r>
      <w:r w:rsidR="00B92790" w:rsidRPr="00027248">
        <w:rPr>
          <w:spacing w:val="-1"/>
          <w:sz w:val="22"/>
        </w:rPr>
        <w:t xml:space="preserve"> </w:t>
      </w:r>
      <w:r w:rsidR="00B92790" w:rsidRPr="00027248">
        <w:rPr>
          <w:sz w:val="22"/>
        </w:rPr>
        <w:t>is</w:t>
      </w:r>
      <w:r w:rsidR="00B92790" w:rsidRPr="00027248">
        <w:rPr>
          <w:spacing w:val="-2"/>
          <w:sz w:val="22"/>
        </w:rPr>
        <w:t xml:space="preserve"> </w:t>
      </w:r>
      <w:r w:rsidR="00B92790" w:rsidRPr="00027248">
        <w:rPr>
          <w:sz w:val="22"/>
        </w:rPr>
        <w:t>used with</w:t>
      </w:r>
      <w:r w:rsidR="00B92790" w:rsidRPr="00027248">
        <w:rPr>
          <w:spacing w:val="4"/>
          <w:sz w:val="22"/>
        </w:rPr>
        <w:t xml:space="preserve"> </w:t>
      </w:r>
      <w:r w:rsidR="00B92790" w:rsidRPr="00027248">
        <w:rPr>
          <w:i/>
          <w:sz w:val="22"/>
        </w:rPr>
        <w:t>Due</w:t>
      </w:r>
      <w:r w:rsidR="00B92790" w:rsidRPr="00027248">
        <w:rPr>
          <w:i/>
          <w:spacing w:val="-2"/>
          <w:sz w:val="22"/>
        </w:rPr>
        <w:t xml:space="preserve"> </w:t>
      </w:r>
      <w:r w:rsidR="00B92790" w:rsidRPr="00027248">
        <w:rPr>
          <w:i/>
          <w:sz w:val="22"/>
        </w:rPr>
        <w:t>to</w:t>
      </w:r>
      <w:r w:rsidR="00176408">
        <w:rPr>
          <w:i/>
          <w:sz w:val="22"/>
        </w:rPr>
        <w:t>.</w:t>
      </w:r>
    </w:p>
    <w:p w14:paraId="73F56B51" w14:textId="522C7AF4" w:rsidR="00B92790" w:rsidRPr="00981B5A" w:rsidRDefault="007A76D3" w:rsidP="00077F63">
      <w:pPr>
        <w:pStyle w:val="Heading3"/>
        <w:rPr>
          <w:b w:val="0"/>
        </w:rPr>
      </w:pPr>
      <w:r>
        <w:t xml:space="preserve">- </w:t>
      </w:r>
      <w:r w:rsidR="00B92790" w:rsidRPr="00CF53F8">
        <w:t>Loc</w:t>
      </w:r>
      <w:r w:rsidR="00B92790" w:rsidRPr="00CF53F8">
        <w:rPr>
          <w:spacing w:val="-2"/>
        </w:rPr>
        <w:t xml:space="preserve"> </w:t>
      </w:r>
      <w:r w:rsidR="00B92790" w:rsidRPr="00CF53F8">
        <w:t>through</w:t>
      </w:r>
      <w:r>
        <w:t xml:space="preserve">: </w:t>
      </w:r>
      <w:r w:rsidR="00B92790" w:rsidRPr="00981B5A">
        <w:rPr>
          <w:b w:val="0"/>
        </w:rPr>
        <w:t>Loc through was not mentioned by previous researchers. It emerged during the</w:t>
      </w:r>
      <w:r w:rsidR="00B92790" w:rsidRPr="00981B5A">
        <w:rPr>
          <w:b w:val="0"/>
          <w:spacing w:val="-62"/>
        </w:rPr>
        <w:t xml:space="preserve"> </w:t>
      </w:r>
      <w:r w:rsidR="00B92790" w:rsidRPr="00981B5A">
        <w:rPr>
          <w:b w:val="0"/>
        </w:rPr>
        <w:t>term</w:t>
      </w:r>
      <w:r w:rsidR="00B92790" w:rsidRPr="00981B5A">
        <w:rPr>
          <w:b w:val="0"/>
          <w:spacing w:val="1"/>
        </w:rPr>
        <w:t xml:space="preserve"> </w:t>
      </w:r>
      <w:r w:rsidR="00B92790" w:rsidRPr="00981B5A">
        <w:rPr>
          <w:b w:val="0"/>
        </w:rPr>
        <w:t>relation</w:t>
      </w:r>
      <w:r w:rsidR="00B92790" w:rsidRPr="00981B5A">
        <w:rPr>
          <w:b w:val="0"/>
          <w:spacing w:val="1"/>
        </w:rPr>
        <w:t xml:space="preserve"> </w:t>
      </w:r>
      <w:r w:rsidR="00B92790" w:rsidRPr="00981B5A">
        <w:rPr>
          <w:b w:val="0"/>
        </w:rPr>
        <w:t>extraction</w:t>
      </w:r>
      <w:r w:rsidR="00B92790" w:rsidRPr="00981B5A">
        <w:rPr>
          <w:b w:val="0"/>
          <w:spacing w:val="1"/>
        </w:rPr>
        <w:t xml:space="preserve"> </w:t>
      </w:r>
      <w:r w:rsidR="00B92790" w:rsidRPr="00981B5A">
        <w:rPr>
          <w:b w:val="0"/>
        </w:rPr>
        <w:t>of</w:t>
      </w:r>
      <w:r w:rsidR="00B92790" w:rsidRPr="00981B5A">
        <w:rPr>
          <w:b w:val="0"/>
          <w:spacing w:val="1"/>
        </w:rPr>
        <w:t xml:space="preserve"> </w:t>
      </w:r>
      <w:r w:rsidR="00B92790" w:rsidRPr="00981B5A">
        <w:rPr>
          <w:b w:val="0"/>
        </w:rPr>
        <w:t>the</w:t>
      </w:r>
      <w:r w:rsidR="00B92790" w:rsidRPr="00981B5A">
        <w:rPr>
          <w:b w:val="0"/>
          <w:spacing w:val="1"/>
        </w:rPr>
        <w:t xml:space="preserve"> </w:t>
      </w:r>
      <w:r w:rsidR="00B92790" w:rsidRPr="00981B5A">
        <w:rPr>
          <w:b w:val="0"/>
        </w:rPr>
        <w:t>current</w:t>
      </w:r>
      <w:r w:rsidR="00B92790" w:rsidRPr="00981B5A">
        <w:rPr>
          <w:b w:val="0"/>
          <w:spacing w:val="1"/>
        </w:rPr>
        <w:t xml:space="preserve"> </w:t>
      </w:r>
      <w:r w:rsidR="00B92790" w:rsidRPr="00981B5A">
        <w:rPr>
          <w:b w:val="0"/>
        </w:rPr>
        <w:t>study</w:t>
      </w:r>
      <w:r w:rsidR="00B92790" w:rsidRPr="00981B5A">
        <w:rPr>
          <w:b w:val="0"/>
          <w:spacing w:val="1"/>
        </w:rPr>
        <w:t xml:space="preserve"> </w:t>
      </w:r>
      <w:r w:rsidR="00B92790" w:rsidRPr="00981B5A">
        <w:rPr>
          <w:b w:val="0"/>
        </w:rPr>
        <w:t>and</w:t>
      </w:r>
      <w:r w:rsidR="00B92790" w:rsidRPr="00981B5A">
        <w:rPr>
          <w:b w:val="0"/>
          <w:spacing w:val="1"/>
        </w:rPr>
        <w:t xml:space="preserve"> </w:t>
      </w:r>
      <w:r w:rsidR="00B92790" w:rsidRPr="00981B5A">
        <w:rPr>
          <w:b w:val="0"/>
        </w:rPr>
        <w:t>was</w:t>
      </w:r>
      <w:r w:rsidR="00B92790" w:rsidRPr="00981B5A">
        <w:rPr>
          <w:b w:val="0"/>
          <w:spacing w:val="1"/>
        </w:rPr>
        <w:t xml:space="preserve"> </w:t>
      </w:r>
      <w:r w:rsidR="00B92790" w:rsidRPr="00981B5A">
        <w:rPr>
          <w:b w:val="0"/>
        </w:rPr>
        <w:t>added</w:t>
      </w:r>
      <w:r w:rsidR="00B92790" w:rsidRPr="00981B5A">
        <w:rPr>
          <w:b w:val="0"/>
          <w:spacing w:val="1"/>
        </w:rPr>
        <w:t xml:space="preserve"> </w:t>
      </w:r>
      <w:r w:rsidR="00B92790" w:rsidRPr="00981B5A">
        <w:rPr>
          <w:b w:val="0"/>
        </w:rPr>
        <w:t>to</w:t>
      </w:r>
      <w:r w:rsidR="00B92790" w:rsidRPr="00981B5A">
        <w:rPr>
          <w:b w:val="0"/>
          <w:spacing w:val="1"/>
        </w:rPr>
        <w:t xml:space="preserve"> </w:t>
      </w:r>
      <w:r w:rsidR="00B92790" w:rsidRPr="00981B5A">
        <w:rPr>
          <w:b w:val="0"/>
        </w:rPr>
        <w:t>the</w:t>
      </w:r>
      <w:r w:rsidR="00B92790" w:rsidRPr="00981B5A">
        <w:rPr>
          <w:b w:val="0"/>
          <w:spacing w:val="1"/>
        </w:rPr>
        <w:t xml:space="preserve"> </w:t>
      </w:r>
      <w:r w:rsidR="00B92790" w:rsidRPr="00981B5A">
        <w:rPr>
          <w:b w:val="0"/>
        </w:rPr>
        <w:t>group</w:t>
      </w:r>
      <w:r w:rsidR="00B92790" w:rsidRPr="00981B5A">
        <w:rPr>
          <w:b w:val="0"/>
          <w:spacing w:val="1"/>
        </w:rPr>
        <w:t xml:space="preserve"> </w:t>
      </w:r>
      <w:r w:rsidR="00B92790" w:rsidRPr="00981B5A">
        <w:rPr>
          <w:b w:val="0"/>
        </w:rPr>
        <w:t>of</w:t>
      </w:r>
      <w:r w:rsidR="00B92790" w:rsidRPr="00981B5A">
        <w:rPr>
          <w:b w:val="0"/>
          <w:spacing w:val="1"/>
        </w:rPr>
        <w:t xml:space="preserve"> </w:t>
      </w:r>
      <w:r w:rsidR="00B92790" w:rsidRPr="00981B5A">
        <w:rPr>
          <w:b w:val="0"/>
          <w:i/>
        </w:rPr>
        <w:t>Prepositional collocations</w:t>
      </w:r>
      <w:r w:rsidR="00B92790" w:rsidRPr="00981B5A">
        <w:rPr>
          <w:b w:val="0"/>
        </w:rPr>
        <w:t>. Loc through indicates movements and locations of actions</w:t>
      </w:r>
      <w:r w:rsidR="00B92790" w:rsidRPr="00981B5A">
        <w:rPr>
          <w:b w:val="0"/>
          <w:spacing w:val="-62"/>
        </w:rPr>
        <w:t xml:space="preserve"> </w:t>
      </w:r>
      <w:r w:rsidR="00B92790" w:rsidRPr="00981B5A">
        <w:rPr>
          <w:b w:val="0"/>
        </w:rPr>
        <w:t>inside the bridge. Usually this LRs indicates directions. The three typical prepositions</w:t>
      </w:r>
      <w:r w:rsidR="00B92790" w:rsidRPr="00981B5A">
        <w:rPr>
          <w:b w:val="0"/>
          <w:spacing w:val="1"/>
        </w:rPr>
        <w:t xml:space="preserve"> </w:t>
      </w:r>
      <w:r w:rsidR="00B92790" w:rsidRPr="00981B5A">
        <w:rPr>
          <w:b w:val="0"/>
        </w:rPr>
        <w:t xml:space="preserve">used in Loc through are </w:t>
      </w:r>
      <w:r w:rsidR="00B92790" w:rsidRPr="00981B5A">
        <w:rPr>
          <w:b w:val="0"/>
          <w:i/>
        </w:rPr>
        <w:t>Along, In</w:t>
      </w:r>
      <w:r w:rsidR="00B92790" w:rsidRPr="00981B5A">
        <w:rPr>
          <w:b w:val="0"/>
          <w:i/>
          <w:spacing w:val="1"/>
        </w:rPr>
        <w:t xml:space="preserve"> </w:t>
      </w:r>
      <w:r w:rsidR="00B92790" w:rsidRPr="00981B5A">
        <w:rPr>
          <w:b w:val="0"/>
          <w:i/>
        </w:rPr>
        <w:t>the direction, and Through</w:t>
      </w:r>
      <w:r w:rsidR="00B92790" w:rsidRPr="00981B5A">
        <w:rPr>
          <w:b w:val="0"/>
        </w:rPr>
        <w:t>.</w:t>
      </w:r>
      <w:r w:rsidR="00B92790" w:rsidRPr="00981B5A">
        <w:rPr>
          <w:b w:val="0"/>
          <w:spacing w:val="1"/>
        </w:rPr>
        <w:t xml:space="preserve"> </w:t>
      </w:r>
      <w:r w:rsidR="00B92790" w:rsidRPr="00981B5A">
        <w:rPr>
          <w:b w:val="0"/>
        </w:rPr>
        <w:t xml:space="preserve">The </w:t>
      </w:r>
      <w:r w:rsidR="00B92790" w:rsidRPr="00981B5A">
        <w:rPr>
          <w:b w:val="0"/>
          <w:i/>
        </w:rPr>
        <w:t xml:space="preserve">bridge </w:t>
      </w:r>
      <w:r w:rsidR="00B92790" w:rsidRPr="00981B5A">
        <w:rPr>
          <w:b w:val="0"/>
        </w:rPr>
        <w:t>is a long</w:t>
      </w:r>
      <w:r w:rsidR="00B92790" w:rsidRPr="00981B5A">
        <w:rPr>
          <w:b w:val="0"/>
          <w:spacing w:val="1"/>
        </w:rPr>
        <w:t xml:space="preserve"> </w:t>
      </w:r>
      <w:r w:rsidR="00B92790" w:rsidRPr="00981B5A">
        <w:rPr>
          <w:b w:val="0"/>
        </w:rPr>
        <w:t>structure</w:t>
      </w:r>
      <w:r w:rsidR="00B92790" w:rsidRPr="00981B5A">
        <w:rPr>
          <w:b w:val="0"/>
          <w:spacing w:val="1"/>
        </w:rPr>
        <w:t xml:space="preserve"> </w:t>
      </w:r>
      <w:r w:rsidR="00B92790" w:rsidRPr="00981B5A">
        <w:rPr>
          <w:b w:val="0"/>
        </w:rPr>
        <w:t>consisting</w:t>
      </w:r>
      <w:r w:rsidR="00B92790" w:rsidRPr="00981B5A">
        <w:rPr>
          <w:b w:val="0"/>
          <w:spacing w:val="1"/>
        </w:rPr>
        <w:t xml:space="preserve"> </w:t>
      </w:r>
      <w:r w:rsidR="00B92790" w:rsidRPr="00981B5A">
        <w:rPr>
          <w:b w:val="0"/>
        </w:rPr>
        <w:t>of</w:t>
      </w:r>
      <w:r w:rsidR="00B92790" w:rsidRPr="00981B5A">
        <w:rPr>
          <w:b w:val="0"/>
          <w:spacing w:val="1"/>
        </w:rPr>
        <w:t xml:space="preserve"> </w:t>
      </w:r>
      <w:r w:rsidR="00B92790" w:rsidRPr="00981B5A">
        <w:rPr>
          <w:b w:val="0"/>
          <w:i/>
        </w:rPr>
        <w:t>girders,</w:t>
      </w:r>
      <w:r w:rsidR="00B92790" w:rsidRPr="00981B5A">
        <w:rPr>
          <w:b w:val="0"/>
          <w:i/>
          <w:spacing w:val="1"/>
        </w:rPr>
        <w:t xml:space="preserve"> </w:t>
      </w:r>
      <w:r w:rsidR="00B92790" w:rsidRPr="00981B5A">
        <w:rPr>
          <w:b w:val="0"/>
          <w:i/>
        </w:rPr>
        <w:t>beams,</w:t>
      </w:r>
      <w:r w:rsidR="00B92790" w:rsidRPr="00981B5A">
        <w:rPr>
          <w:b w:val="0"/>
          <w:i/>
          <w:spacing w:val="1"/>
        </w:rPr>
        <w:t xml:space="preserve"> </w:t>
      </w:r>
      <w:r w:rsidR="00B92790" w:rsidRPr="00981B5A">
        <w:rPr>
          <w:b w:val="0"/>
          <w:i/>
        </w:rPr>
        <w:t>bars,</w:t>
      </w:r>
      <w:r w:rsidR="00B92790" w:rsidRPr="00981B5A">
        <w:rPr>
          <w:b w:val="0"/>
          <w:i/>
          <w:spacing w:val="1"/>
        </w:rPr>
        <w:t xml:space="preserve"> </w:t>
      </w:r>
      <w:r w:rsidR="00B92790" w:rsidRPr="00981B5A">
        <w:rPr>
          <w:b w:val="0"/>
          <w:i/>
        </w:rPr>
        <w:t>and</w:t>
      </w:r>
      <w:r w:rsidR="00B92790" w:rsidRPr="00981B5A">
        <w:rPr>
          <w:b w:val="0"/>
          <w:i/>
          <w:spacing w:val="1"/>
        </w:rPr>
        <w:t xml:space="preserve"> </w:t>
      </w:r>
      <w:r w:rsidR="00B92790" w:rsidRPr="00981B5A">
        <w:rPr>
          <w:b w:val="0"/>
          <w:i/>
        </w:rPr>
        <w:t>rods,</w:t>
      </w:r>
      <w:r w:rsidR="00B92790" w:rsidRPr="00981B5A">
        <w:rPr>
          <w:b w:val="0"/>
          <w:i/>
          <w:spacing w:val="1"/>
        </w:rPr>
        <w:t xml:space="preserve"> </w:t>
      </w:r>
      <w:r w:rsidR="00B92790" w:rsidRPr="00981B5A">
        <w:rPr>
          <w:b w:val="0"/>
          <w:i/>
        </w:rPr>
        <w:t>etc,</w:t>
      </w:r>
      <w:r w:rsidR="00B92790" w:rsidRPr="00981B5A">
        <w:rPr>
          <w:b w:val="0"/>
          <w:i/>
          <w:spacing w:val="1"/>
        </w:rPr>
        <w:t xml:space="preserve"> </w:t>
      </w:r>
      <w:r w:rsidR="00B92790" w:rsidRPr="00981B5A">
        <w:rPr>
          <w:b w:val="0"/>
        </w:rPr>
        <w:t>which</w:t>
      </w:r>
      <w:r w:rsidR="00B92790" w:rsidRPr="00981B5A">
        <w:rPr>
          <w:b w:val="0"/>
          <w:spacing w:val="1"/>
        </w:rPr>
        <w:t xml:space="preserve"> </w:t>
      </w:r>
      <w:r w:rsidR="00B92790" w:rsidRPr="00981B5A">
        <w:rPr>
          <w:b w:val="0"/>
        </w:rPr>
        <w:t>are</w:t>
      </w:r>
      <w:r w:rsidR="00B92790" w:rsidRPr="00981B5A">
        <w:rPr>
          <w:b w:val="0"/>
          <w:spacing w:val="1"/>
        </w:rPr>
        <w:t xml:space="preserve"> </w:t>
      </w:r>
      <w:r w:rsidR="00B92790" w:rsidRPr="00981B5A">
        <w:rPr>
          <w:b w:val="0"/>
        </w:rPr>
        <w:t>also</w:t>
      </w:r>
      <w:r w:rsidR="00B92790" w:rsidRPr="00981B5A">
        <w:rPr>
          <w:b w:val="0"/>
          <w:spacing w:val="65"/>
        </w:rPr>
        <w:t xml:space="preserve"> </w:t>
      </w:r>
      <w:r w:rsidR="00B92790" w:rsidRPr="00981B5A">
        <w:rPr>
          <w:b w:val="0"/>
        </w:rPr>
        <w:t>long.</w:t>
      </w:r>
      <w:r w:rsidR="00B92790" w:rsidRPr="00981B5A">
        <w:rPr>
          <w:b w:val="0"/>
          <w:spacing w:val="1"/>
        </w:rPr>
        <w:t xml:space="preserve"> </w:t>
      </w:r>
      <w:r w:rsidR="00B92790" w:rsidRPr="00981B5A">
        <w:rPr>
          <w:b w:val="0"/>
        </w:rPr>
        <w:t xml:space="preserve">Actions move through and along these </w:t>
      </w:r>
      <w:r w:rsidR="00B92790" w:rsidRPr="00981B5A">
        <w:rPr>
          <w:b w:val="0"/>
          <w:i/>
        </w:rPr>
        <w:t xml:space="preserve">parts </w:t>
      </w:r>
      <w:r w:rsidR="00B92790" w:rsidRPr="00981B5A">
        <w:rPr>
          <w:b w:val="0"/>
        </w:rPr>
        <w:t xml:space="preserve">in a certain </w:t>
      </w:r>
      <w:r w:rsidR="00B92790" w:rsidRPr="00981B5A">
        <w:rPr>
          <w:b w:val="0"/>
          <w:i/>
        </w:rPr>
        <w:t>directions</w:t>
      </w:r>
      <w:r w:rsidR="00B92790" w:rsidRPr="00981B5A">
        <w:rPr>
          <w:b w:val="0"/>
        </w:rPr>
        <w:t>.</w:t>
      </w:r>
      <w:r w:rsidR="00B92790" w:rsidRPr="00981B5A">
        <w:rPr>
          <w:b w:val="0"/>
          <w:spacing w:val="1"/>
        </w:rPr>
        <w:t xml:space="preserve"> </w:t>
      </w:r>
      <w:r w:rsidR="00B92790" w:rsidRPr="00981B5A">
        <w:rPr>
          <w:b w:val="0"/>
        </w:rPr>
        <w:t>Besides the three</w:t>
      </w:r>
      <w:r w:rsidR="00B92790" w:rsidRPr="00981B5A">
        <w:rPr>
          <w:b w:val="0"/>
          <w:spacing w:val="1"/>
        </w:rPr>
        <w:t xml:space="preserve"> </w:t>
      </w:r>
      <w:r w:rsidR="00B92790" w:rsidRPr="00981B5A">
        <w:rPr>
          <w:b w:val="0"/>
        </w:rPr>
        <w:t xml:space="preserve">most typical prepositions, </w:t>
      </w:r>
      <w:r w:rsidR="00B92790" w:rsidRPr="00981B5A">
        <w:rPr>
          <w:b w:val="0"/>
          <w:i/>
        </w:rPr>
        <w:t xml:space="preserve">Align with, Parallel to, Throughout </w:t>
      </w:r>
      <w:r w:rsidR="00B92790" w:rsidRPr="00981B5A">
        <w:rPr>
          <w:b w:val="0"/>
        </w:rPr>
        <w:t>are also used in Loc</w:t>
      </w:r>
      <w:r w:rsidR="00B92790" w:rsidRPr="00981B5A">
        <w:rPr>
          <w:b w:val="0"/>
          <w:spacing w:val="1"/>
        </w:rPr>
        <w:t xml:space="preserve"> </w:t>
      </w:r>
      <w:r w:rsidR="00B92790" w:rsidRPr="00981B5A">
        <w:rPr>
          <w:b w:val="0"/>
        </w:rPr>
        <w:t>through, but</w:t>
      </w:r>
      <w:r w:rsidR="00B92790" w:rsidRPr="00981B5A">
        <w:rPr>
          <w:b w:val="0"/>
          <w:spacing w:val="-2"/>
        </w:rPr>
        <w:t xml:space="preserve"> </w:t>
      </w:r>
      <w:r w:rsidR="00B92790" w:rsidRPr="00981B5A">
        <w:rPr>
          <w:b w:val="0"/>
        </w:rPr>
        <w:t>they</w:t>
      </w:r>
      <w:r w:rsidR="00B92790" w:rsidRPr="00981B5A">
        <w:rPr>
          <w:b w:val="0"/>
          <w:spacing w:val="-2"/>
        </w:rPr>
        <w:t xml:space="preserve"> </w:t>
      </w:r>
      <w:r w:rsidR="00B92790" w:rsidRPr="00981B5A">
        <w:rPr>
          <w:b w:val="0"/>
        </w:rPr>
        <w:t>are</w:t>
      </w:r>
      <w:r w:rsidR="00B92790" w:rsidRPr="00981B5A">
        <w:rPr>
          <w:b w:val="0"/>
          <w:spacing w:val="-2"/>
        </w:rPr>
        <w:t xml:space="preserve"> </w:t>
      </w:r>
      <w:r w:rsidR="00B92790" w:rsidRPr="00981B5A">
        <w:rPr>
          <w:b w:val="0"/>
        </w:rPr>
        <w:t>not</w:t>
      </w:r>
      <w:r w:rsidR="00B92790" w:rsidRPr="00981B5A">
        <w:rPr>
          <w:b w:val="0"/>
          <w:spacing w:val="-2"/>
        </w:rPr>
        <w:t xml:space="preserve"> </w:t>
      </w:r>
      <w:r w:rsidR="00B92790" w:rsidRPr="00981B5A">
        <w:rPr>
          <w:b w:val="0"/>
        </w:rPr>
        <w:t>very</w:t>
      </w:r>
      <w:r w:rsidR="00B92790" w:rsidRPr="00981B5A">
        <w:rPr>
          <w:b w:val="0"/>
          <w:spacing w:val="-2"/>
        </w:rPr>
        <w:t xml:space="preserve"> </w:t>
      </w:r>
      <w:r w:rsidR="00B92790" w:rsidRPr="00981B5A">
        <w:rPr>
          <w:b w:val="0"/>
        </w:rPr>
        <w:t>popular.</w:t>
      </w:r>
      <w:r w:rsidR="00B92790" w:rsidRPr="00981B5A">
        <w:rPr>
          <w:b w:val="0"/>
          <w:spacing w:val="-2"/>
        </w:rPr>
        <w:t xml:space="preserve"> </w:t>
      </w:r>
    </w:p>
    <w:p w14:paraId="667C0488" w14:textId="6B590851" w:rsidR="00B92790" w:rsidRPr="00981B5A" w:rsidRDefault="007A76D3" w:rsidP="00077F63">
      <w:pPr>
        <w:pStyle w:val="Heading3"/>
        <w:rPr>
          <w:b w:val="0"/>
        </w:rPr>
      </w:pPr>
      <w:r w:rsidRPr="007A76D3">
        <w:t xml:space="preserve">- </w:t>
      </w:r>
      <w:r w:rsidR="00B92790" w:rsidRPr="007A76D3">
        <w:t>Loc</w:t>
      </w:r>
      <w:r w:rsidR="00B92790" w:rsidRPr="007A76D3">
        <w:rPr>
          <w:spacing w:val="-2"/>
        </w:rPr>
        <w:t xml:space="preserve"> </w:t>
      </w:r>
      <w:r w:rsidR="00B92790" w:rsidRPr="007A76D3">
        <w:t>over</w:t>
      </w:r>
      <w:r w:rsidR="00176408" w:rsidRPr="007A76D3">
        <w:t xml:space="preserve">: </w:t>
      </w:r>
      <w:r w:rsidR="00B92790" w:rsidRPr="00981B5A">
        <w:rPr>
          <w:b w:val="0"/>
        </w:rPr>
        <w:t>Like</w:t>
      </w:r>
      <w:r w:rsidR="007F4395" w:rsidRPr="00981B5A">
        <w:rPr>
          <w:b w:val="0"/>
        </w:rPr>
        <w:t xml:space="preserve"> </w:t>
      </w:r>
      <w:r w:rsidR="00B92790" w:rsidRPr="00981B5A">
        <w:rPr>
          <w:b w:val="0"/>
        </w:rPr>
        <w:t>Loc</w:t>
      </w:r>
      <w:r w:rsidR="00B92790" w:rsidRPr="00981B5A">
        <w:rPr>
          <w:b w:val="0"/>
          <w:spacing w:val="17"/>
        </w:rPr>
        <w:t xml:space="preserve"> </w:t>
      </w:r>
      <w:r w:rsidR="00B92790" w:rsidRPr="00981B5A">
        <w:rPr>
          <w:b w:val="0"/>
        </w:rPr>
        <w:t>through,</w:t>
      </w:r>
      <w:r w:rsidR="00B92790" w:rsidRPr="00981B5A">
        <w:rPr>
          <w:b w:val="0"/>
          <w:spacing w:val="13"/>
        </w:rPr>
        <w:t xml:space="preserve"> </w:t>
      </w:r>
      <w:r w:rsidR="00B92790" w:rsidRPr="00981B5A">
        <w:rPr>
          <w:b w:val="0"/>
        </w:rPr>
        <w:t>Loc</w:t>
      </w:r>
      <w:r w:rsidR="00B92790" w:rsidRPr="00981B5A">
        <w:rPr>
          <w:b w:val="0"/>
          <w:spacing w:val="17"/>
        </w:rPr>
        <w:t xml:space="preserve"> </w:t>
      </w:r>
      <w:r w:rsidR="00B92790" w:rsidRPr="00981B5A">
        <w:rPr>
          <w:b w:val="0"/>
        </w:rPr>
        <w:t>Over</w:t>
      </w:r>
      <w:r w:rsidR="00B92790" w:rsidRPr="00981B5A">
        <w:rPr>
          <w:b w:val="0"/>
          <w:spacing w:val="12"/>
        </w:rPr>
        <w:t xml:space="preserve"> </w:t>
      </w:r>
      <w:r w:rsidR="00B92790" w:rsidRPr="00981B5A">
        <w:rPr>
          <w:b w:val="0"/>
        </w:rPr>
        <w:t>is</w:t>
      </w:r>
      <w:r w:rsidR="00B92790" w:rsidRPr="00981B5A">
        <w:rPr>
          <w:b w:val="0"/>
          <w:spacing w:val="10"/>
        </w:rPr>
        <w:t xml:space="preserve"> </w:t>
      </w:r>
      <w:r w:rsidR="00B92790" w:rsidRPr="00981B5A">
        <w:rPr>
          <w:b w:val="0"/>
        </w:rPr>
        <w:t>a</w:t>
      </w:r>
      <w:r w:rsidR="00B92790" w:rsidRPr="00981B5A">
        <w:rPr>
          <w:b w:val="0"/>
          <w:spacing w:val="13"/>
        </w:rPr>
        <w:t xml:space="preserve"> </w:t>
      </w:r>
      <w:r w:rsidR="00B92790" w:rsidRPr="00981B5A">
        <w:rPr>
          <w:b w:val="0"/>
        </w:rPr>
        <w:t>newly</w:t>
      </w:r>
      <w:r w:rsidR="00B92790" w:rsidRPr="00981B5A">
        <w:rPr>
          <w:b w:val="0"/>
          <w:spacing w:val="10"/>
        </w:rPr>
        <w:t xml:space="preserve"> </w:t>
      </w:r>
      <w:r w:rsidR="00B92790" w:rsidRPr="00981B5A">
        <w:rPr>
          <w:b w:val="0"/>
        </w:rPr>
        <w:t>discovered</w:t>
      </w:r>
      <w:r w:rsidR="00B92790" w:rsidRPr="00981B5A">
        <w:rPr>
          <w:b w:val="0"/>
          <w:spacing w:val="10"/>
        </w:rPr>
        <w:t xml:space="preserve"> </w:t>
      </w:r>
      <w:r w:rsidR="00B92790" w:rsidRPr="00981B5A">
        <w:rPr>
          <w:b w:val="0"/>
        </w:rPr>
        <w:t>LRs</w:t>
      </w:r>
      <w:r w:rsidR="00B92790" w:rsidRPr="00981B5A">
        <w:rPr>
          <w:b w:val="0"/>
          <w:spacing w:val="10"/>
        </w:rPr>
        <w:t xml:space="preserve"> </w:t>
      </w:r>
      <w:r w:rsidR="00B92790" w:rsidRPr="00981B5A">
        <w:rPr>
          <w:b w:val="0"/>
        </w:rPr>
        <w:t>in</w:t>
      </w:r>
      <w:r w:rsidR="00B92790" w:rsidRPr="00981B5A">
        <w:rPr>
          <w:b w:val="0"/>
          <w:spacing w:val="12"/>
        </w:rPr>
        <w:t xml:space="preserve"> </w:t>
      </w:r>
      <w:r w:rsidR="00B92790" w:rsidRPr="00981B5A">
        <w:rPr>
          <w:b w:val="0"/>
        </w:rPr>
        <w:t>HBD.</w:t>
      </w:r>
      <w:r w:rsidR="00B92790" w:rsidRPr="00981B5A">
        <w:rPr>
          <w:b w:val="0"/>
          <w:spacing w:val="10"/>
        </w:rPr>
        <w:t xml:space="preserve"> </w:t>
      </w:r>
      <w:r w:rsidR="00B92790" w:rsidRPr="00981B5A">
        <w:rPr>
          <w:b w:val="0"/>
        </w:rPr>
        <w:t>This</w:t>
      </w:r>
      <w:r w:rsidR="00B92790" w:rsidRPr="00981B5A">
        <w:rPr>
          <w:b w:val="0"/>
          <w:spacing w:val="-63"/>
        </w:rPr>
        <w:t xml:space="preserve"> </w:t>
      </w:r>
      <w:r w:rsidR="00B92790" w:rsidRPr="00981B5A">
        <w:rPr>
          <w:b w:val="0"/>
        </w:rPr>
        <w:t xml:space="preserve">is due to the fact that the </w:t>
      </w:r>
      <w:r w:rsidR="00B92790" w:rsidRPr="00981B5A">
        <w:rPr>
          <w:b w:val="0"/>
          <w:i/>
        </w:rPr>
        <w:t xml:space="preserve">bridge </w:t>
      </w:r>
      <w:r w:rsidR="00B92790" w:rsidRPr="00981B5A">
        <w:rPr>
          <w:b w:val="0"/>
        </w:rPr>
        <w:t xml:space="preserve">is constructed </w:t>
      </w:r>
      <w:r w:rsidR="00B92790" w:rsidRPr="00981B5A">
        <w:rPr>
          <w:b w:val="0"/>
          <w:i/>
        </w:rPr>
        <w:t xml:space="preserve">across </w:t>
      </w:r>
      <w:r w:rsidR="00B92790" w:rsidRPr="00981B5A">
        <w:rPr>
          <w:b w:val="0"/>
        </w:rPr>
        <w:t xml:space="preserve">or </w:t>
      </w:r>
      <w:r w:rsidR="00B92790" w:rsidRPr="00981B5A">
        <w:rPr>
          <w:b w:val="0"/>
          <w:i/>
        </w:rPr>
        <w:t xml:space="preserve">over </w:t>
      </w:r>
      <w:r w:rsidR="00B92790" w:rsidRPr="00981B5A">
        <w:rPr>
          <w:b w:val="0"/>
        </w:rPr>
        <w:t xml:space="preserve">a </w:t>
      </w:r>
      <w:r w:rsidR="00B92790" w:rsidRPr="00981B5A">
        <w:rPr>
          <w:b w:val="0"/>
          <w:i/>
        </w:rPr>
        <w:t>river, stream, gorge,</w:t>
      </w:r>
      <w:r w:rsidR="00B92790" w:rsidRPr="00981B5A">
        <w:rPr>
          <w:b w:val="0"/>
          <w:i/>
          <w:spacing w:val="1"/>
        </w:rPr>
        <w:t xml:space="preserve"> </w:t>
      </w:r>
      <w:r w:rsidR="00B92790" w:rsidRPr="00981B5A">
        <w:rPr>
          <w:b w:val="0"/>
          <w:i/>
        </w:rPr>
        <w:t>valley, highway</w:t>
      </w:r>
      <w:r w:rsidR="00B92790" w:rsidRPr="00981B5A">
        <w:rPr>
          <w:b w:val="0"/>
        </w:rPr>
        <w:t xml:space="preserve">, or </w:t>
      </w:r>
      <w:r w:rsidR="00B92790" w:rsidRPr="00981B5A">
        <w:rPr>
          <w:b w:val="0"/>
          <w:i/>
        </w:rPr>
        <w:t xml:space="preserve">between </w:t>
      </w:r>
      <w:r w:rsidR="00B92790" w:rsidRPr="00981B5A">
        <w:rPr>
          <w:b w:val="0"/>
        </w:rPr>
        <w:t>two locations. This LR is used frequently in HBD Event,</w:t>
      </w:r>
      <w:r w:rsidR="00B92790" w:rsidRPr="00981B5A">
        <w:rPr>
          <w:b w:val="0"/>
          <w:spacing w:val="1"/>
        </w:rPr>
        <w:t xml:space="preserve"> </w:t>
      </w:r>
      <w:r w:rsidR="00B92790" w:rsidRPr="00981B5A">
        <w:rPr>
          <w:b w:val="0"/>
        </w:rPr>
        <w:t>which</w:t>
      </w:r>
      <w:r w:rsidR="00B92790" w:rsidRPr="00981B5A">
        <w:rPr>
          <w:b w:val="0"/>
          <w:spacing w:val="-2"/>
        </w:rPr>
        <w:t xml:space="preserve"> </w:t>
      </w:r>
      <w:r w:rsidR="00B92790" w:rsidRPr="00981B5A">
        <w:rPr>
          <w:b w:val="0"/>
        </w:rPr>
        <w:t>makes Loc</w:t>
      </w:r>
      <w:r w:rsidR="00B92790" w:rsidRPr="00981B5A">
        <w:rPr>
          <w:b w:val="0"/>
          <w:spacing w:val="2"/>
        </w:rPr>
        <w:t xml:space="preserve"> </w:t>
      </w:r>
      <w:r w:rsidR="00B92790" w:rsidRPr="00981B5A">
        <w:rPr>
          <w:b w:val="0"/>
        </w:rPr>
        <w:t>Over a</w:t>
      </w:r>
      <w:r w:rsidR="00B92790" w:rsidRPr="00981B5A">
        <w:rPr>
          <w:b w:val="0"/>
          <w:spacing w:val="-1"/>
        </w:rPr>
        <w:t xml:space="preserve"> </w:t>
      </w:r>
      <w:r w:rsidR="00B92790" w:rsidRPr="00981B5A">
        <w:rPr>
          <w:b w:val="0"/>
        </w:rPr>
        <w:t>typical</w:t>
      </w:r>
      <w:r w:rsidR="00B92790" w:rsidRPr="00981B5A">
        <w:rPr>
          <w:b w:val="0"/>
          <w:spacing w:val="-2"/>
        </w:rPr>
        <w:t xml:space="preserve"> </w:t>
      </w:r>
      <w:r w:rsidR="00B92790" w:rsidRPr="00981B5A">
        <w:rPr>
          <w:b w:val="0"/>
        </w:rPr>
        <w:t>LR</w:t>
      </w:r>
      <w:r w:rsidR="00B92790" w:rsidRPr="00981B5A">
        <w:rPr>
          <w:b w:val="0"/>
          <w:spacing w:val="-1"/>
        </w:rPr>
        <w:t xml:space="preserve"> </w:t>
      </w:r>
      <w:r w:rsidR="00B92790" w:rsidRPr="00981B5A">
        <w:rPr>
          <w:b w:val="0"/>
        </w:rPr>
        <w:t>in</w:t>
      </w:r>
      <w:r w:rsidR="00B92790" w:rsidRPr="00981B5A">
        <w:rPr>
          <w:b w:val="0"/>
          <w:spacing w:val="-2"/>
        </w:rPr>
        <w:t xml:space="preserve"> </w:t>
      </w:r>
      <w:r w:rsidR="00B92790" w:rsidRPr="00981B5A">
        <w:rPr>
          <w:b w:val="0"/>
        </w:rPr>
        <w:t>this</w:t>
      </w:r>
      <w:r w:rsidR="00B92790" w:rsidRPr="00981B5A">
        <w:rPr>
          <w:b w:val="0"/>
          <w:spacing w:val="-1"/>
        </w:rPr>
        <w:t xml:space="preserve"> </w:t>
      </w:r>
      <w:r w:rsidR="00B92790" w:rsidRPr="00981B5A">
        <w:rPr>
          <w:b w:val="0"/>
        </w:rPr>
        <w:t>specific</w:t>
      </w:r>
      <w:r w:rsidR="00B92790" w:rsidRPr="00981B5A">
        <w:rPr>
          <w:b w:val="0"/>
          <w:spacing w:val="-1"/>
        </w:rPr>
        <w:t xml:space="preserve"> </w:t>
      </w:r>
      <w:r w:rsidR="00B92790" w:rsidRPr="00981B5A">
        <w:rPr>
          <w:b w:val="0"/>
        </w:rPr>
        <w:t>text</w:t>
      </w:r>
      <w:r w:rsidR="00B92790" w:rsidRPr="00981B5A">
        <w:rPr>
          <w:b w:val="0"/>
          <w:spacing w:val="-1"/>
        </w:rPr>
        <w:t xml:space="preserve"> </w:t>
      </w:r>
      <w:r w:rsidR="00B92790" w:rsidRPr="00981B5A">
        <w:rPr>
          <w:b w:val="0"/>
        </w:rPr>
        <w:t>type.</w:t>
      </w:r>
    </w:p>
    <w:p w14:paraId="6DCB9D6C" w14:textId="5B8287B4" w:rsidR="007A76D3" w:rsidRPr="006E6E3E" w:rsidRDefault="00B92790" w:rsidP="00981B5A">
      <w:pPr>
        <w:pStyle w:val="BodyText"/>
        <w:ind w:left="0" w:firstLine="720"/>
        <w:rPr>
          <w:b/>
          <w:szCs w:val="24"/>
        </w:rPr>
      </w:pPr>
      <w:r w:rsidRPr="007A76D3">
        <w:rPr>
          <w:sz w:val="22"/>
          <w:szCs w:val="22"/>
        </w:rPr>
        <w:t xml:space="preserve">In this chapter, the second category of </w:t>
      </w:r>
      <w:r w:rsidRPr="007A76D3">
        <w:rPr>
          <w:i/>
          <w:sz w:val="22"/>
          <w:szCs w:val="22"/>
        </w:rPr>
        <w:t xml:space="preserve">Syntagmatic Lexical Relations </w:t>
      </w:r>
      <w:r w:rsidRPr="007A76D3">
        <w:rPr>
          <w:sz w:val="22"/>
          <w:szCs w:val="22"/>
        </w:rPr>
        <w:t>has been</w:t>
      </w:r>
      <w:r w:rsidRPr="007A76D3">
        <w:rPr>
          <w:spacing w:val="1"/>
          <w:sz w:val="22"/>
          <w:szCs w:val="22"/>
        </w:rPr>
        <w:t xml:space="preserve"> </w:t>
      </w:r>
      <w:r w:rsidRPr="007A76D3">
        <w:rPr>
          <w:sz w:val="22"/>
          <w:szCs w:val="22"/>
        </w:rPr>
        <w:t>analysed.</w:t>
      </w:r>
      <w:r w:rsidRPr="007A76D3">
        <w:rPr>
          <w:spacing w:val="1"/>
          <w:sz w:val="22"/>
          <w:szCs w:val="22"/>
        </w:rPr>
        <w:t xml:space="preserve"> </w:t>
      </w:r>
      <w:r w:rsidRPr="007A76D3">
        <w:rPr>
          <w:sz w:val="22"/>
          <w:szCs w:val="22"/>
        </w:rPr>
        <w:t>It</w:t>
      </w:r>
      <w:r w:rsidRPr="007A76D3">
        <w:rPr>
          <w:spacing w:val="1"/>
          <w:sz w:val="22"/>
          <w:szCs w:val="22"/>
        </w:rPr>
        <w:t xml:space="preserve"> </w:t>
      </w:r>
      <w:r w:rsidRPr="007A76D3">
        <w:rPr>
          <w:sz w:val="22"/>
          <w:szCs w:val="22"/>
        </w:rPr>
        <w:t>consists</w:t>
      </w:r>
      <w:r w:rsidRPr="007A76D3">
        <w:rPr>
          <w:spacing w:val="1"/>
          <w:sz w:val="22"/>
          <w:szCs w:val="22"/>
        </w:rPr>
        <w:t xml:space="preserve"> </w:t>
      </w:r>
      <w:r w:rsidRPr="007A76D3">
        <w:rPr>
          <w:sz w:val="22"/>
          <w:szCs w:val="22"/>
        </w:rPr>
        <w:t>of</w:t>
      </w:r>
      <w:r w:rsidRPr="007A76D3">
        <w:rPr>
          <w:spacing w:val="1"/>
          <w:sz w:val="22"/>
          <w:szCs w:val="22"/>
        </w:rPr>
        <w:t xml:space="preserve"> </w:t>
      </w:r>
      <w:r w:rsidRPr="007A76D3">
        <w:rPr>
          <w:sz w:val="22"/>
          <w:szCs w:val="22"/>
        </w:rPr>
        <w:t>1509</w:t>
      </w:r>
      <w:r w:rsidRPr="007A76D3">
        <w:rPr>
          <w:spacing w:val="1"/>
          <w:sz w:val="22"/>
          <w:szCs w:val="22"/>
        </w:rPr>
        <w:t xml:space="preserve"> </w:t>
      </w:r>
      <w:r w:rsidRPr="007A76D3">
        <w:rPr>
          <w:sz w:val="22"/>
          <w:szCs w:val="22"/>
        </w:rPr>
        <w:t>example</w:t>
      </w:r>
      <w:r w:rsidRPr="007A76D3">
        <w:rPr>
          <w:spacing w:val="1"/>
          <w:sz w:val="22"/>
          <w:szCs w:val="22"/>
        </w:rPr>
        <w:t xml:space="preserve"> </w:t>
      </w:r>
      <w:r w:rsidRPr="007A76D3">
        <w:rPr>
          <w:sz w:val="22"/>
          <w:szCs w:val="22"/>
        </w:rPr>
        <w:t>relations</w:t>
      </w:r>
      <w:r w:rsidRPr="007A76D3">
        <w:rPr>
          <w:spacing w:val="1"/>
          <w:sz w:val="22"/>
          <w:szCs w:val="22"/>
        </w:rPr>
        <w:t xml:space="preserve"> </w:t>
      </w:r>
      <w:r w:rsidRPr="007A76D3">
        <w:rPr>
          <w:sz w:val="22"/>
          <w:szCs w:val="22"/>
        </w:rPr>
        <w:t>out</w:t>
      </w:r>
      <w:r w:rsidRPr="007A76D3">
        <w:rPr>
          <w:spacing w:val="1"/>
          <w:sz w:val="22"/>
          <w:szCs w:val="22"/>
        </w:rPr>
        <w:t xml:space="preserve"> </w:t>
      </w:r>
      <w:r w:rsidRPr="007A76D3">
        <w:rPr>
          <w:sz w:val="22"/>
          <w:szCs w:val="22"/>
        </w:rPr>
        <w:t>of</w:t>
      </w:r>
      <w:r w:rsidRPr="007A76D3">
        <w:rPr>
          <w:spacing w:val="1"/>
          <w:sz w:val="22"/>
          <w:szCs w:val="22"/>
        </w:rPr>
        <w:t xml:space="preserve"> </w:t>
      </w:r>
      <w:r w:rsidRPr="007A76D3">
        <w:rPr>
          <w:sz w:val="22"/>
          <w:szCs w:val="22"/>
        </w:rPr>
        <w:t>the</w:t>
      </w:r>
      <w:r w:rsidRPr="007A76D3">
        <w:rPr>
          <w:spacing w:val="1"/>
          <w:sz w:val="22"/>
          <w:szCs w:val="22"/>
        </w:rPr>
        <w:t xml:space="preserve"> </w:t>
      </w:r>
      <w:r w:rsidRPr="007A76D3">
        <w:rPr>
          <w:sz w:val="22"/>
          <w:szCs w:val="22"/>
        </w:rPr>
        <w:t>total</w:t>
      </w:r>
      <w:r w:rsidRPr="007A76D3">
        <w:rPr>
          <w:spacing w:val="1"/>
          <w:sz w:val="22"/>
          <w:szCs w:val="22"/>
        </w:rPr>
        <w:t xml:space="preserve"> </w:t>
      </w:r>
      <w:r w:rsidRPr="007A76D3">
        <w:rPr>
          <w:sz w:val="22"/>
          <w:szCs w:val="22"/>
        </w:rPr>
        <w:t>number</w:t>
      </w:r>
      <w:r w:rsidRPr="007A76D3">
        <w:rPr>
          <w:spacing w:val="1"/>
          <w:sz w:val="22"/>
          <w:szCs w:val="22"/>
        </w:rPr>
        <w:t xml:space="preserve"> </w:t>
      </w:r>
      <w:r w:rsidRPr="007A76D3">
        <w:rPr>
          <w:sz w:val="22"/>
          <w:szCs w:val="22"/>
        </w:rPr>
        <w:t>of</w:t>
      </w:r>
      <w:r w:rsidRPr="007A76D3">
        <w:rPr>
          <w:spacing w:val="1"/>
          <w:sz w:val="22"/>
          <w:szCs w:val="22"/>
        </w:rPr>
        <w:t xml:space="preserve"> </w:t>
      </w:r>
      <w:r w:rsidRPr="007A76D3">
        <w:rPr>
          <w:sz w:val="22"/>
          <w:szCs w:val="22"/>
        </w:rPr>
        <w:t>8246</w:t>
      </w:r>
      <w:r w:rsidRPr="007A76D3">
        <w:rPr>
          <w:spacing w:val="-62"/>
          <w:sz w:val="22"/>
          <w:szCs w:val="22"/>
        </w:rPr>
        <w:t xml:space="preserve"> </w:t>
      </w:r>
      <w:r w:rsidRPr="007A76D3">
        <w:rPr>
          <w:sz w:val="22"/>
          <w:szCs w:val="22"/>
        </w:rPr>
        <w:t>relations.</w:t>
      </w:r>
      <w:r w:rsidRPr="007A76D3">
        <w:rPr>
          <w:spacing w:val="1"/>
          <w:sz w:val="22"/>
          <w:szCs w:val="22"/>
        </w:rPr>
        <w:t xml:space="preserve"> </w:t>
      </w:r>
      <w:r w:rsidRPr="007A76D3">
        <w:rPr>
          <w:sz w:val="22"/>
          <w:szCs w:val="22"/>
        </w:rPr>
        <w:t>The</w:t>
      </w:r>
      <w:r w:rsidRPr="007A76D3">
        <w:rPr>
          <w:spacing w:val="1"/>
          <w:sz w:val="22"/>
          <w:szCs w:val="22"/>
        </w:rPr>
        <w:t xml:space="preserve"> </w:t>
      </w:r>
      <w:r w:rsidRPr="007A76D3">
        <w:rPr>
          <w:sz w:val="22"/>
          <w:szCs w:val="22"/>
        </w:rPr>
        <w:t>relations</w:t>
      </w:r>
      <w:r w:rsidRPr="007A76D3">
        <w:rPr>
          <w:spacing w:val="1"/>
          <w:sz w:val="22"/>
          <w:szCs w:val="22"/>
        </w:rPr>
        <w:t xml:space="preserve"> </w:t>
      </w:r>
      <w:r w:rsidRPr="007A76D3">
        <w:rPr>
          <w:sz w:val="22"/>
          <w:szCs w:val="22"/>
        </w:rPr>
        <w:t>are</w:t>
      </w:r>
      <w:r w:rsidRPr="007A76D3">
        <w:rPr>
          <w:spacing w:val="1"/>
          <w:sz w:val="22"/>
          <w:szCs w:val="22"/>
        </w:rPr>
        <w:t xml:space="preserve"> </w:t>
      </w:r>
      <w:r w:rsidRPr="007A76D3">
        <w:rPr>
          <w:sz w:val="22"/>
          <w:szCs w:val="22"/>
        </w:rPr>
        <w:t>divided</w:t>
      </w:r>
      <w:r w:rsidRPr="007A76D3">
        <w:rPr>
          <w:spacing w:val="1"/>
          <w:sz w:val="22"/>
          <w:szCs w:val="22"/>
        </w:rPr>
        <w:t xml:space="preserve"> </w:t>
      </w:r>
      <w:r w:rsidRPr="007A76D3">
        <w:rPr>
          <w:sz w:val="22"/>
          <w:szCs w:val="22"/>
        </w:rPr>
        <w:t>into</w:t>
      </w:r>
      <w:r w:rsidRPr="007A76D3">
        <w:rPr>
          <w:spacing w:val="1"/>
          <w:sz w:val="22"/>
          <w:szCs w:val="22"/>
        </w:rPr>
        <w:t xml:space="preserve"> </w:t>
      </w:r>
      <w:r w:rsidRPr="007A76D3">
        <w:rPr>
          <w:sz w:val="22"/>
          <w:szCs w:val="22"/>
        </w:rPr>
        <w:t>3</w:t>
      </w:r>
      <w:r w:rsidRPr="007A76D3">
        <w:rPr>
          <w:spacing w:val="1"/>
          <w:sz w:val="22"/>
          <w:szCs w:val="22"/>
        </w:rPr>
        <w:t xml:space="preserve"> </w:t>
      </w:r>
      <w:r w:rsidRPr="007A76D3">
        <w:rPr>
          <w:sz w:val="22"/>
          <w:szCs w:val="22"/>
        </w:rPr>
        <w:t>groups:</w:t>
      </w:r>
      <w:r w:rsidRPr="007A76D3">
        <w:rPr>
          <w:spacing w:val="1"/>
          <w:sz w:val="22"/>
          <w:szCs w:val="22"/>
        </w:rPr>
        <w:t xml:space="preserve"> </w:t>
      </w:r>
      <w:r w:rsidRPr="007A76D3">
        <w:rPr>
          <w:sz w:val="22"/>
          <w:szCs w:val="22"/>
        </w:rPr>
        <w:t>Nominal</w:t>
      </w:r>
      <w:r w:rsidRPr="007A76D3">
        <w:rPr>
          <w:spacing w:val="1"/>
          <w:sz w:val="22"/>
          <w:szCs w:val="22"/>
        </w:rPr>
        <w:t xml:space="preserve"> </w:t>
      </w:r>
      <w:r w:rsidRPr="007A76D3">
        <w:rPr>
          <w:sz w:val="22"/>
          <w:szCs w:val="22"/>
        </w:rPr>
        <w:t>collocations,</w:t>
      </w:r>
      <w:r w:rsidRPr="007A76D3">
        <w:rPr>
          <w:spacing w:val="1"/>
          <w:sz w:val="22"/>
          <w:szCs w:val="22"/>
        </w:rPr>
        <w:t xml:space="preserve"> </w:t>
      </w:r>
      <w:r w:rsidRPr="007A76D3">
        <w:rPr>
          <w:sz w:val="22"/>
          <w:szCs w:val="22"/>
        </w:rPr>
        <w:t>Verbal</w:t>
      </w:r>
      <w:r w:rsidRPr="007A76D3">
        <w:rPr>
          <w:spacing w:val="-62"/>
          <w:sz w:val="22"/>
          <w:szCs w:val="22"/>
        </w:rPr>
        <w:t xml:space="preserve"> </w:t>
      </w:r>
      <w:r w:rsidRPr="007A76D3">
        <w:rPr>
          <w:sz w:val="22"/>
          <w:szCs w:val="22"/>
        </w:rPr>
        <w:t>collocations,</w:t>
      </w:r>
      <w:r w:rsidRPr="007A76D3">
        <w:rPr>
          <w:spacing w:val="1"/>
          <w:sz w:val="22"/>
          <w:szCs w:val="22"/>
        </w:rPr>
        <w:t xml:space="preserve"> </w:t>
      </w:r>
      <w:r w:rsidRPr="007A76D3">
        <w:rPr>
          <w:sz w:val="22"/>
          <w:szCs w:val="22"/>
        </w:rPr>
        <w:t>and</w:t>
      </w:r>
      <w:r w:rsidRPr="007A76D3">
        <w:rPr>
          <w:spacing w:val="1"/>
          <w:sz w:val="22"/>
          <w:szCs w:val="22"/>
        </w:rPr>
        <w:t xml:space="preserve"> </w:t>
      </w:r>
      <w:r w:rsidRPr="007A76D3">
        <w:rPr>
          <w:sz w:val="22"/>
          <w:szCs w:val="22"/>
        </w:rPr>
        <w:t>Prepositional</w:t>
      </w:r>
      <w:r w:rsidRPr="007A76D3">
        <w:rPr>
          <w:spacing w:val="1"/>
          <w:sz w:val="22"/>
          <w:szCs w:val="22"/>
        </w:rPr>
        <w:t xml:space="preserve"> </w:t>
      </w:r>
      <w:r w:rsidRPr="007A76D3">
        <w:rPr>
          <w:sz w:val="22"/>
          <w:szCs w:val="22"/>
        </w:rPr>
        <w:t>collocations</w:t>
      </w:r>
      <w:r w:rsidRPr="007A76D3">
        <w:rPr>
          <w:spacing w:val="1"/>
          <w:sz w:val="22"/>
          <w:szCs w:val="22"/>
        </w:rPr>
        <w:t xml:space="preserve"> </w:t>
      </w:r>
      <w:r w:rsidRPr="007A76D3">
        <w:rPr>
          <w:sz w:val="22"/>
          <w:szCs w:val="22"/>
        </w:rPr>
        <w:t>with</w:t>
      </w:r>
      <w:r w:rsidRPr="007A76D3">
        <w:rPr>
          <w:spacing w:val="1"/>
          <w:sz w:val="22"/>
          <w:szCs w:val="22"/>
        </w:rPr>
        <w:t xml:space="preserve"> </w:t>
      </w:r>
      <w:r w:rsidRPr="007A76D3">
        <w:rPr>
          <w:sz w:val="22"/>
          <w:szCs w:val="22"/>
        </w:rPr>
        <w:t>413,</w:t>
      </w:r>
      <w:r w:rsidRPr="007A76D3">
        <w:rPr>
          <w:spacing w:val="1"/>
          <w:sz w:val="22"/>
          <w:szCs w:val="22"/>
        </w:rPr>
        <w:t xml:space="preserve"> </w:t>
      </w:r>
      <w:r w:rsidRPr="007A76D3">
        <w:rPr>
          <w:sz w:val="22"/>
          <w:szCs w:val="22"/>
        </w:rPr>
        <w:t>639,</w:t>
      </w:r>
      <w:r w:rsidRPr="007A76D3">
        <w:rPr>
          <w:spacing w:val="1"/>
          <w:sz w:val="22"/>
          <w:szCs w:val="22"/>
        </w:rPr>
        <w:t xml:space="preserve"> </w:t>
      </w:r>
      <w:r w:rsidRPr="007A76D3">
        <w:rPr>
          <w:sz w:val="22"/>
          <w:szCs w:val="22"/>
        </w:rPr>
        <w:t>and</w:t>
      </w:r>
      <w:r w:rsidRPr="007A76D3">
        <w:rPr>
          <w:spacing w:val="1"/>
          <w:sz w:val="22"/>
          <w:szCs w:val="22"/>
        </w:rPr>
        <w:t xml:space="preserve"> </w:t>
      </w:r>
      <w:r w:rsidRPr="007A76D3">
        <w:rPr>
          <w:sz w:val="22"/>
          <w:szCs w:val="22"/>
        </w:rPr>
        <w:t>457</w:t>
      </w:r>
      <w:r w:rsidRPr="007A76D3">
        <w:rPr>
          <w:spacing w:val="1"/>
          <w:sz w:val="22"/>
          <w:szCs w:val="22"/>
        </w:rPr>
        <w:t xml:space="preserve"> </w:t>
      </w:r>
      <w:r w:rsidRPr="007A76D3">
        <w:rPr>
          <w:sz w:val="22"/>
          <w:szCs w:val="22"/>
        </w:rPr>
        <w:t>relations,</w:t>
      </w:r>
      <w:r w:rsidRPr="007A76D3">
        <w:rPr>
          <w:spacing w:val="1"/>
          <w:sz w:val="22"/>
          <w:szCs w:val="22"/>
        </w:rPr>
        <w:t xml:space="preserve"> </w:t>
      </w:r>
      <w:r w:rsidRPr="007A76D3">
        <w:rPr>
          <w:sz w:val="22"/>
          <w:szCs w:val="22"/>
        </w:rPr>
        <w:t>respectively. Each group consists of several relation types. As regards the degree of</w:t>
      </w:r>
      <w:r w:rsidRPr="007A76D3">
        <w:rPr>
          <w:spacing w:val="1"/>
          <w:sz w:val="22"/>
          <w:szCs w:val="22"/>
        </w:rPr>
        <w:t xml:space="preserve"> </w:t>
      </w:r>
      <w:r w:rsidRPr="007A76D3">
        <w:rPr>
          <w:sz w:val="22"/>
          <w:szCs w:val="22"/>
        </w:rPr>
        <w:t>popularity of each LR type, Result-of, a new relation transferred to this category, has</w:t>
      </w:r>
      <w:r w:rsidRPr="007A76D3">
        <w:rPr>
          <w:spacing w:val="1"/>
          <w:sz w:val="22"/>
          <w:szCs w:val="22"/>
        </w:rPr>
        <w:t xml:space="preserve"> </w:t>
      </w:r>
      <w:r w:rsidRPr="007A76D3">
        <w:rPr>
          <w:sz w:val="22"/>
          <w:szCs w:val="22"/>
        </w:rPr>
        <w:t>the largest number with very complicated combination of Verbs and their Nouns as the</w:t>
      </w:r>
      <w:r w:rsidRPr="007A76D3">
        <w:rPr>
          <w:spacing w:val="-62"/>
          <w:sz w:val="22"/>
          <w:szCs w:val="22"/>
        </w:rPr>
        <w:t xml:space="preserve"> </w:t>
      </w:r>
      <w:r w:rsidRPr="007A76D3">
        <w:rPr>
          <w:sz w:val="22"/>
          <w:szCs w:val="22"/>
        </w:rPr>
        <w:t>results of the verbs themselves. Loc in is ranked the second with 285 relations. Then</w:t>
      </w:r>
      <w:r w:rsidRPr="007A76D3">
        <w:rPr>
          <w:spacing w:val="1"/>
          <w:sz w:val="22"/>
          <w:szCs w:val="22"/>
        </w:rPr>
        <w:t xml:space="preserve"> </w:t>
      </w:r>
      <w:r w:rsidRPr="007A76D3">
        <w:rPr>
          <w:sz w:val="22"/>
          <w:szCs w:val="22"/>
        </w:rPr>
        <w:t>comes Qualifier and Quantifier, which are popular with 281 and 132 relations. The</w:t>
      </w:r>
      <w:r w:rsidRPr="007A76D3">
        <w:rPr>
          <w:spacing w:val="1"/>
          <w:sz w:val="22"/>
          <w:szCs w:val="22"/>
        </w:rPr>
        <w:t xml:space="preserve"> </w:t>
      </w:r>
      <w:r w:rsidRPr="007A76D3">
        <w:rPr>
          <w:sz w:val="22"/>
          <w:szCs w:val="22"/>
        </w:rPr>
        <w:t>nominal combinational patterns are</w:t>
      </w:r>
      <w:r w:rsidRPr="007A76D3">
        <w:rPr>
          <w:spacing w:val="65"/>
          <w:sz w:val="22"/>
          <w:szCs w:val="22"/>
        </w:rPr>
        <w:t xml:space="preserve"> </w:t>
      </w:r>
      <w:r w:rsidRPr="007A76D3">
        <w:rPr>
          <w:sz w:val="22"/>
          <w:szCs w:val="22"/>
        </w:rPr>
        <w:t>employed to create</w:t>
      </w:r>
      <w:r w:rsidRPr="007A76D3">
        <w:rPr>
          <w:spacing w:val="66"/>
          <w:sz w:val="22"/>
          <w:szCs w:val="22"/>
        </w:rPr>
        <w:t xml:space="preserve"> </w:t>
      </w:r>
      <w:r w:rsidRPr="007A76D3">
        <w:rPr>
          <w:sz w:val="22"/>
          <w:szCs w:val="22"/>
        </w:rPr>
        <w:t>terms as</w:t>
      </w:r>
      <w:r w:rsidRPr="007A76D3">
        <w:rPr>
          <w:spacing w:val="65"/>
          <w:sz w:val="22"/>
          <w:szCs w:val="22"/>
        </w:rPr>
        <w:t xml:space="preserve"> </w:t>
      </w:r>
      <w:r w:rsidRPr="007A76D3">
        <w:rPr>
          <w:sz w:val="22"/>
          <w:szCs w:val="22"/>
        </w:rPr>
        <w:t>Noun phrases in</w:t>
      </w:r>
      <w:r w:rsidRPr="007A76D3">
        <w:rPr>
          <w:spacing w:val="1"/>
          <w:sz w:val="22"/>
          <w:szCs w:val="22"/>
        </w:rPr>
        <w:t xml:space="preserve"> </w:t>
      </w:r>
      <w:r w:rsidRPr="007A76D3">
        <w:rPr>
          <w:sz w:val="22"/>
          <w:szCs w:val="22"/>
        </w:rPr>
        <w:t>HBD</w:t>
      </w:r>
      <w:r w:rsidRPr="007A76D3">
        <w:rPr>
          <w:spacing w:val="-2"/>
          <w:sz w:val="22"/>
          <w:szCs w:val="22"/>
        </w:rPr>
        <w:t xml:space="preserve"> </w:t>
      </w:r>
      <w:r w:rsidRPr="007A76D3">
        <w:rPr>
          <w:sz w:val="22"/>
          <w:szCs w:val="22"/>
        </w:rPr>
        <w:t>field.</w:t>
      </w:r>
      <w:r w:rsidR="00176408" w:rsidRPr="007A76D3">
        <w:rPr>
          <w:sz w:val="22"/>
          <w:szCs w:val="22"/>
        </w:rPr>
        <w:t xml:space="preserve"> </w:t>
      </w:r>
      <w:r w:rsidRPr="007A76D3">
        <w:rPr>
          <w:sz w:val="22"/>
          <w:szCs w:val="22"/>
        </w:rPr>
        <w:t xml:space="preserve">In the </w:t>
      </w:r>
      <w:r w:rsidRPr="007A76D3">
        <w:rPr>
          <w:i/>
          <w:sz w:val="22"/>
          <w:szCs w:val="22"/>
        </w:rPr>
        <w:t>Verbal Combinations,</w:t>
      </w:r>
      <w:r w:rsidRPr="007A76D3">
        <w:rPr>
          <w:i/>
          <w:spacing w:val="66"/>
          <w:sz w:val="22"/>
          <w:szCs w:val="22"/>
        </w:rPr>
        <w:t xml:space="preserve"> </w:t>
      </w:r>
      <w:r w:rsidRPr="007A76D3">
        <w:rPr>
          <w:sz w:val="22"/>
          <w:szCs w:val="22"/>
        </w:rPr>
        <w:t>Real 1 (V + N) and Fact 2 (N + V) are most</w:t>
      </w:r>
      <w:r w:rsidRPr="007A76D3">
        <w:rPr>
          <w:spacing w:val="1"/>
          <w:sz w:val="22"/>
          <w:szCs w:val="22"/>
        </w:rPr>
        <w:t xml:space="preserve"> </w:t>
      </w:r>
      <w:r w:rsidRPr="007A76D3">
        <w:rPr>
          <w:sz w:val="22"/>
          <w:szCs w:val="22"/>
        </w:rPr>
        <w:t>typical</w:t>
      </w:r>
      <w:r w:rsidRPr="007A76D3">
        <w:rPr>
          <w:spacing w:val="1"/>
          <w:sz w:val="22"/>
          <w:szCs w:val="22"/>
        </w:rPr>
        <w:t xml:space="preserve"> </w:t>
      </w:r>
      <w:r w:rsidRPr="007A76D3">
        <w:rPr>
          <w:sz w:val="22"/>
          <w:szCs w:val="22"/>
        </w:rPr>
        <w:t>of</w:t>
      </w:r>
      <w:r w:rsidRPr="007A76D3">
        <w:rPr>
          <w:spacing w:val="1"/>
          <w:sz w:val="22"/>
          <w:szCs w:val="22"/>
        </w:rPr>
        <w:t xml:space="preserve"> </w:t>
      </w:r>
      <w:r w:rsidRPr="007A76D3">
        <w:rPr>
          <w:sz w:val="22"/>
          <w:szCs w:val="22"/>
        </w:rPr>
        <w:t>this</w:t>
      </w:r>
      <w:r w:rsidRPr="007A76D3">
        <w:rPr>
          <w:spacing w:val="1"/>
          <w:sz w:val="22"/>
          <w:szCs w:val="22"/>
        </w:rPr>
        <w:t xml:space="preserve"> </w:t>
      </w:r>
      <w:r w:rsidRPr="007A76D3">
        <w:rPr>
          <w:sz w:val="22"/>
          <w:szCs w:val="22"/>
        </w:rPr>
        <w:t>text</w:t>
      </w:r>
      <w:r w:rsidRPr="007A76D3">
        <w:rPr>
          <w:spacing w:val="1"/>
          <w:sz w:val="22"/>
          <w:szCs w:val="22"/>
        </w:rPr>
        <w:t xml:space="preserve"> </w:t>
      </w:r>
      <w:r w:rsidRPr="007A76D3">
        <w:rPr>
          <w:sz w:val="22"/>
          <w:szCs w:val="22"/>
        </w:rPr>
        <w:t>type</w:t>
      </w:r>
      <w:r w:rsidRPr="007A76D3">
        <w:rPr>
          <w:spacing w:val="1"/>
          <w:sz w:val="22"/>
          <w:szCs w:val="22"/>
        </w:rPr>
        <w:t xml:space="preserve"> </w:t>
      </w:r>
      <w:r w:rsidRPr="007A76D3">
        <w:rPr>
          <w:sz w:val="22"/>
          <w:szCs w:val="22"/>
        </w:rPr>
        <w:t>with</w:t>
      </w:r>
      <w:r w:rsidRPr="007A76D3">
        <w:rPr>
          <w:spacing w:val="1"/>
          <w:sz w:val="22"/>
          <w:szCs w:val="22"/>
        </w:rPr>
        <w:t xml:space="preserve"> </w:t>
      </w:r>
      <w:r w:rsidRPr="007A76D3">
        <w:rPr>
          <w:sz w:val="22"/>
          <w:szCs w:val="22"/>
        </w:rPr>
        <w:t>119</w:t>
      </w:r>
      <w:r w:rsidRPr="007A76D3">
        <w:rPr>
          <w:spacing w:val="1"/>
          <w:sz w:val="22"/>
          <w:szCs w:val="22"/>
        </w:rPr>
        <w:t xml:space="preserve"> </w:t>
      </w:r>
      <w:r w:rsidRPr="007A76D3">
        <w:rPr>
          <w:sz w:val="22"/>
          <w:szCs w:val="22"/>
        </w:rPr>
        <w:t>and</w:t>
      </w:r>
      <w:r w:rsidRPr="007A76D3">
        <w:rPr>
          <w:spacing w:val="1"/>
          <w:sz w:val="22"/>
          <w:szCs w:val="22"/>
        </w:rPr>
        <w:t xml:space="preserve"> </w:t>
      </w:r>
      <w:r w:rsidRPr="007A76D3">
        <w:rPr>
          <w:sz w:val="22"/>
          <w:szCs w:val="22"/>
        </w:rPr>
        <w:t>112</w:t>
      </w:r>
      <w:r w:rsidRPr="007A76D3">
        <w:rPr>
          <w:spacing w:val="1"/>
          <w:sz w:val="22"/>
          <w:szCs w:val="22"/>
        </w:rPr>
        <w:t xml:space="preserve"> </w:t>
      </w:r>
      <w:r w:rsidRPr="007A76D3">
        <w:rPr>
          <w:sz w:val="22"/>
          <w:szCs w:val="22"/>
        </w:rPr>
        <w:t>relation.</w:t>
      </w:r>
      <w:r w:rsidRPr="007A76D3">
        <w:rPr>
          <w:spacing w:val="1"/>
          <w:sz w:val="22"/>
          <w:szCs w:val="22"/>
        </w:rPr>
        <w:t xml:space="preserve"> </w:t>
      </w:r>
      <w:r w:rsidRPr="007A76D3">
        <w:rPr>
          <w:sz w:val="22"/>
          <w:szCs w:val="22"/>
        </w:rPr>
        <w:t>These</w:t>
      </w:r>
      <w:r w:rsidRPr="007A76D3">
        <w:rPr>
          <w:spacing w:val="1"/>
          <w:sz w:val="22"/>
          <w:szCs w:val="22"/>
        </w:rPr>
        <w:t xml:space="preserve"> </w:t>
      </w:r>
      <w:r w:rsidRPr="007A76D3">
        <w:rPr>
          <w:sz w:val="22"/>
          <w:szCs w:val="22"/>
        </w:rPr>
        <w:t>typical</w:t>
      </w:r>
      <w:r w:rsidRPr="007A76D3">
        <w:rPr>
          <w:spacing w:val="1"/>
          <w:sz w:val="22"/>
          <w:szCs w:val="22"/>
        </w:rPr>
        <w:t xml:space="preserve"> </w:t>
      </w:r>
      <w:r w:rsidRPr="007A76D3">
        <w:rPr>
          <w:sz w:val="22"/>
          <w:szCs w:val="22"/>
        </w:rPr>
        <w:t>patterns</w:t>
      </w:r>
      <w:r w:rsidRPr="007A76D3">
        <w:rPr>
          <w:spacing w:val="1"/>
          <w:sz w:val="22"/>
          <w:szCs w:val="22"/>
        </w:rPr>
        <w:t xml:space="preserve"> </w:t>
      </w:r>
      <w:r w:rsidRPr="007A76D3">
        <w:rPr>
          <w:sz w:val="22"/>
          <w:szCs w:val="22"/>
        </w:rPr>
        <w:t>of</w:t>
      </w:r>
      <w:r w:rsidRPr="007A76D3">
        <w:rPr>
          <w:spacing w:val="1"/>
          <w:sz w:val="22"/>
          <w:szCs w:val="22"/>
        </w:rPr>
        <w:t xml:space="preserve"> </w:t>
      </w:r>
      <w:r w:rsidRPr="007A76D3">
        <w:rPr>
          <w:sz w:val="22"/>
          <w:szCs w:val="22"/>
        </w:rPr>
        <w:t>combinations were identified for making Verb Phrases denoting the functions of terms</w:t>
      </w:r>
      <w:r w:rsidRPr="007A76D3">
        <w:rPr>
          <w:spacing w:val="1"/>
          <w:sz w:val="22"/>
          <w:szCs w:val="22"/>
        </w:rPr>
        <w:t xml:space="preserve"> </w:t>
      </w:r>
      <w:r w:rsidRPr="007A76D3">
        <w:rPr>
          <w:sz w:val="22"/>
          <w:szCs w:val="22"/>
        </w:rPr>
        <w:t>in</w:t>
      </w:r>
      <w:r w:rsidRPr="007A76D3">
        <w:rPr>
          <w:spacing w:val="1"/>
          <w:sz w:val="22"/>
          <w:szCs w:val="22"/>
        </w:rPr>
        <w:t xml:space="preserve"> </w:t>
      </w:r>
      <w:r w:rsidRPr="007A76D3">
        <w:rPr>
          <w:sz w:val="22"/>
          <w:szCs w:val="22"/>
        </w:rPr>
        <w:t>HBD</w:t>
      </w:r>
      <w:r w:rsidRPr="007A76D3">
        <w:rPr>
          <w:spacing w:val="1"/>
          <w:sz w:val="22"/>
          <w:szCs w:val="22"/>
        </w:rPr>
        <w:t xml:space="preserve"> </w:t>
      </w:r>
      <w:r w:rsidRPr="007A76D3">
        <w:rPr>
          <w:sz w:val="22"/>
          <w:szCs w:val="22"/>
        </w:rPr>
        <w:t>events.</w:t>
      </w:r>
      <w:r w:rsidRPr="007A76D3">
        <w:rPr>
          <w:spacing w:val="1"/>
          <w:sz w:val="22"/>
          <w:szCs w:val="22"/>
        </w:rPr>
        <w:t xml:space="preserve"> </w:t>
      </w:r>
      <w:r w:rsidRPr="007A76D3">
        <w:rPr>
          <w:sz w:val="22"/>
          <w:szCs w:val="22"/>
        </w:rPr>
        <w:t>Real</w:t>
      </w:r>
      <w:r w:rsidRPr="007A76D3">
        <w:rPr>
          <w:spacing w:val="1"/>
          <w:sz w:val="22"/>
          <w:szCs w:val="22"/>
        </w:rPr>
        <w:t xml:space="preserve"> </w:t>
      </w:r>
      <w:r w:rsidRPr="007A76D3">
        <w:rPr>
          <w:sz w:val="22"/>
          <w:szCs w:val="22"/>
        </w:rPr>
        <w:t>2</w:t>
      </w:r>
      <w:r w:rsidRPr="007A76D3">
        <w:rPr>
          <w:spacing w:val="1"/>
          <w:sz w:val="22"/>
          <w:szCs w:val="22"/>
        </w:rPr>
        <w:t xml:space="preserve"> </w:t>
      </w:r>
      <w:r w:rsidRPr="007A76D3">
        <w:rPr>
          <w:sz w:val="22"/>
          <w:szCs w:val="22"/>
        </w:rPr>
        <w:t>had</w:t>
      </w:r>
      <w:r w:rsidRPr="007A76D3">
        <w:rPr>
          <w:spacing w:val="1"/>
          <w:sz w:val="22"/>
          <w:szCs w:val="22"/>
        </w:rPr>
        <w:t xml:space="preserve"> </w:t>
      </w:r>
      <w:r w:rsidRPr="007A76D3">
        <w:rPr>
          <w:sz w:val="22"/>
          <w:szCs w:val="22"/>
        </w:rPr>
        <w:t>only</w:t>
      </w:r>
      <w:r w:rsidRPr="007A76D3">
        <w:rPr>
          <w:spacing w:val="1"/>
          <w:sz w:val="22"/>
          <w:szCs w:val="22"/>
        </w:rPr>
        <w:t xml:space="preserve"> </w:t>
      </w:r>
      <w:r w:rsidRPr="007A76D3">
        <w:rPr>
          <w:sz w:val="22"/>
          <w:szCs w:val="22"/>
        </w:rPr>
        <w:t>32</w:t>
      </w:r>
      <w:r w:rsidRPr="007A76D3">
        <w:rPr>
          <w:spacing w:val="1"/>
          <w:sz w:val="22"/>
          <w:szCs w:val="22"/>
        </w:rPr>
        <w:t xml:space="preserve"> </w:t>
      </w:r>
      <w:r w:rsidRPr="007A76D3">
        <w:rPr>
          <w:sz w:val="22"/>
          <w:szCs w:val="22"/>
        </w:rPr>
        <w:t>example</w:t>
      </w:r>
      <w:r w:rsidRPr="007A76D3">
        <w:rPr>
          <w:spacing w:val="1"/>
          <w:sz w:val="22"/>
          <w:szCs w:val="22"/>
        </w:rPr>
        <w:t xml:space="preserve"> </w:t>
      </w:r>
      <w:r w:rsidRPr="007A76D3">
        <w:rPr>
          <w:sz w:val="22"/>
          <w:szCs w:val="22"/>
        </w:rPr>
        <w:t>relations.</w:t>
      </w:r>
      <w:r w:rsidRPr="007A76D3">
        <w:rPr>
          <w:spacing w:val="1"/>
          <w:sz w:val="22"/>
          <w:szCs w:val="22"/>
        </w:rPr>
        <w:t xml:space="preserve"> </w:t>
      </w:r>
      <w:r w:rsidRPr="007A76D3">
        <w:rPr>
          <w:sz w:val="22"/>
          <w:szCs w:val="22"/>
        </w:rPr>
        <w:t>And</w:t>
      </w:r>
      <w:r w:rsidRPr="007A76D3">
        <w:rPr>
          <w:spacing w:val="1"/>
          <w:sz w:val="22"/>
          <w:szCs w:val="22"/>
        </w:rPr>
        <w:t xml:space="preserve"> </w:t>
      </w:r>
      <w:r w:rsidRPr="007A76D3">
        <w:rPr>
          <w:sz w:val="22"/>
          <w:szCs w:val="22"/>
        </w:rPr>
        <w:t>lastly, the</w:t>
      </w:r>
      <w:r w:rsidRPr="007A76D3">
        <w:rPr>
          <w:spacing w:val="1"/>
          <w:sz w:val="22"/>
          <w:szCs w:val="22"/>
        </w:rPr>
        <w:t xml:space="preserve"> </w:t>
      </w:r>
      <w:r w:rsidRPr="007A76D3">
        <w:rPr>
          <w:sz w:val="22"/>
          <w:szCs w:val="22"/>
        </w:rPr>
        <w:t>group</w:t>
      </w:r>
      <w:r w:rsidRPr="007A76D3">
        <w:rPr>
          <w:spacing w:val="1"/>
          <w:sz w:val="22"/>
          <w:szCs w:val="22"/>
        </w:rPr>
        <w:t xml:space="preserve"> </w:t>
      </w:r>
      <w:r w:rsidRPr="007A76D3">
        <w:rPr>
          <w:sz w:val="22"/>
          <w:szCs w:val="22"/>
        </w:rPr>
        <w:t>of</w:t>
      </w:r>
      <w:r w:rsidRPr="007A76D3">
        <w:rPr>
          <w:spacing w:val="-62"/>
          <w:sz w:val="22"/>
          <w:szCs w:val="22"/>
        </w:rPr>
        <w:t xml:space="preserve"> </w:t>
      </w:r>
      <w:r w:rsidRPr="007A76D3">
        <w:rPr>
          <w:i/>
          <w:sz w:val="22"/>
          <w:szCs w:val="22"/>
        </w:rPr>
        <w:t>Prepositional</w:t>
      </w:r>
      <w:r w:rsidRPr="007A76D3">
        <w:rPr>
          <w:i/>
          <w:spacing w:val="1"/>
          <w:sz w:val="22"/>
          <w:szCs w:val="22"/>
        </w:rPr>
        <w:t xml:space="preserve"> </w:t>
      </w:r>
      <w:r w:rsidRPr="007A76D3">
        <w:rPr>
          <w:i/>
          <w:sz w:val="22"/>
          <w:szCs w:val="22"/>
        </w:rPr>
        <w:t>Collocations</w:t>
      </w:r>
      <w:r w:rsidRPr="007A76D3">
        <w:rPr>
          <w:i/>
          <w:spacing w:val="1"/>
          <w:sz w:val="22"/>
          <w:szCs w:val="22"/>
        </w:rPr>
        <w:t xml:space="preserve"> </w:t>
      </w:r>
      <w:r w:rsidRPr="007A76D3">
        <w:rPr>
          <w:sz w:val="22"/>
          <w:szCs w:val="22"/>
        </w:rPr>
        <w:t>had</w:t>
      </w:r>
      <w:r w:rsidRPr="007A76D3">
        <w:rPr>
          <w:spacing w:val="1"/>
          <w:sz w:val="22"/>
          <w:szCs w:val="22"/>
        </w:rPr>
        <w:t xml:space="preserve"> </w:t>
      </w:r>
      <w:r w:rsidRPr="007A76D3">
        <w:rPr>
          <w:sz w:val="22"/>
          <w:szCs w:val="22"/>
        </w:rPr>
        <w:t>two-digital</w:t>
      </w:r>
      <w:r w:rsidRPr="007A76D3">
        <w:rPr>
          <w:spacing w:val="1"/>
          <w:sz w:val="22"/>
          <w:szCs w:val="22"/>
        </w:rPr>
        <w:t xml:space="preserve"> </w:t>
      </w:r>
      <w:r w:rsidRPr="007A76D3">
        <w:rPr>
          <w:sz w:val="22"/>
          <w:szCs w:val="22"/>
        </w:rPr>
        <w:t>number</w:t>
      </w:r>
      <w:r w:rsidRPr="007A76D3">
        <w:rPr>
          <w:spacing w:val="1"/>
          <w:sz w:val="22"/>
          <w:szCs w:val="22"/>
        </w:rPr>
        <w:t xml:space="preserve"> </w:t>
      </w:r>
      <w:r w:rsidRPr="007A76D3">
        <w:rPr>
          <w:sz w:val="22"/>
          <w:szCs w:val="22"/>
        </w:rPr>
        <w:t>relations,</w:t>
      </w:r>
      <w:r w:rsidRPr="007A76D3">
        <w:rPr>
          <w:spacing w:val="1"/>
          <w:sz w:val="22"/>
          <w:szCs w:val="22"/>
        </w:rPr>
        <w:t xml:space="preserve"> </w:t>
      </w:r>
      <w:r w:rsidRPr="007A76D3">
        <w:rPr>
          <w:sz w:val="22"/>
          <w:szCs w:val="22"/>
        </w:rPr>
        <w:t>except</w:t>
      </w:r>
      <w:r w:rsidRPr="007A76D3">
        <w:rPr>
          <w:spacing w:val="1"/>
          <w:sz w:val="22"/>
          <w:szCs w:val="22"/>
        </w:rPr>
        <w:t xml:space="preserve"> </w:t>
      </w:r>
      <w:r w:rsidRPr="007A76D3">
        <w:rPr>
          <w:sz w:val="22"/>
          <w:szCs w:val="22"/>
        </w:rPr>
        <w:t>for</w:t>
      </w:r>
      <w:r w:rsidRPr="007A76D3">
        <w:rPr>
          <w:spacing w:val="1"/>
          <w:sz w:val="22"/>
          <w:szCs w:val="22"/>
        </w:rPr>
        <w:t xml:space="preserve"> </w:t>
      </w:r>
      <w:r w:rsidRPr="007A76D3">
        <w:rPr>
          <w:sz w:val="22"/>
          <w:szCs w:val="22"/>
        </w:rPr>
        <w:t>the</w:t>
      </w:r>
      <w:r w:rsidRPr="007A76D3">
        <w:rPr>
          <w:spacing w:val="1"/>
          <w:sz w:val="22"/>
          <w:szCs w:val="22"/>
        </w:rPr>
        <w:t xml:space="preserve"> </w:t>
      </w:r>
      <w:r w:rsidRPr="007A76D3">
        <w:rPr>
          <w:sz w:val="22"/>
          <w:szCs w:val="22"/>
        </w:rPr>
        <w:t>most</w:t>
      </w:r>
      <w:r w:rsidRPr="007A76D3">
        <w:rPr>
          <w:spacing w:val="1"/>
          <w:sz w:val="22"/>
          <w:szCs w:val="22"/>
        </w:rPr>
        <w:t xml:space="preserve"> </w:t>
      </w:r>
      <w:r w:rsidRPr="007A76D3">
        <w:rPr>
          <w:sz w:val="22"/>
          <w:szCs w:val="22"/>
        </w:rPr>
        <w:t>outstanding one Loc in with 285 relations. Loc through and Loc over/ across are</w:t>
      </w:r>
      <w:r w:rsidRPr="007A76D3">
        <w:rPr>
          <w:spacing w:val="1"/>
          <w:sz w:val="22"/>
          <w:szCs w:val="22"/>
        </w:rPr>
        <w:t xml:space="preserve"> </w:t>
      </w:r>
      <w:r w:rsidRPr="007A76D3">
        <w:rPr>
          <w:sz w:val="22"/>
          <w:szCs w:val="22"/>
        </w:rPr>
        <w:t>newly</w:t>
      </w:r>
      <w:r w:rsidRPr="007A76D3">
        <w:rPr>
          <w:spacing w:val="24"/>
          <w:sz w:val="22"/>
          <w:szCs w:val="22"/>
        </w:rPr>
        <w:t xml:space="preserve"> </w:t>
      </w:r>
      <w:r w:rsidRPr="007A76D3">
        <w:rPr>
          <w:sz w:val="22"/>
          <w:szCs w:val="22"/>
        </w:rPr>
        <w:t>discovered</w:t>
      </w:r>
      <w:r w:rsidRPr="007A76D3">
        <w:rPr>
          <w:spacing w:val="25"/>
          <w:sz w:val="22"/>
          <w:szCs w:val="22"/>
        </w:rPr>
        <w:t xml:space="preserve"> </w:t>
      </w:r>
      <w:r w:rsidRPr="007A76D3">
        <w:rPr>
          <w:sz w:val="22"/>
          <w:szCs w:val="22"/>
        </w:rPr>
        <w:t>relations</w:t>
      </w:r>
      <w:r w:rsidRPr="007A76D3">
        <w:rPr>
          <w:spacing w:val="25"/>
          <w:sz w:val="22"/>
          <w:szCs w:val="22"/>
        </w:rPr>
        <w:t xml:space="preserve"> </w:t>
      </w:r>
      <w:r w:rsidRPr="007A76D3">
        <w:rPr>
          <w:sz w:val="22"/>
          <w:szCs w:val="22"/>
        </w:rPr>
        <w:t>with</w:t>
      </w:r>
      <w:r w:rsidRPr="007A76D3">
        <w:rPr>
          <w:spacing w:val="25"/>
          <w:sz w:val="22"/>
          <w:szCs w:val="22"/>
        </w:rPr>
        <w:t xml:space="preserve"> </w:t>
      </w:r>
      <w:r w:rsidRPr="007A76D3">
        <w:rPr>
          <w:sz w:val="22"/>
          <w:szCs w:val="22"/>
        </w:rPr>
        <w:t>60</w:t>
      </w:r>
      <w:r w:rsidRPr="007A76D3">
        <w:rPr>
          <w:spacing w:val="24"/>
          <w:sz w:val="22"/>
          <w:szCs w:val="22"/>
        </w:rPr>
        <w:t xml:space="preserve"> </w:t>
      </w:r>
      <w:r w:rsidRPr="007A76D3">
        <w:rPr>
          <w:sz w:val="22"/>
          <w:szCs w:val="22"/>
        </w:rPr>
        <w:t>and</w:t>
      </w:r>
      <w:r w:rsidRPr="007A76D3">
        <w:rPr>
          <w:spacing w:val="25"/>
          <w:sz w:val="22"/>
          <w:szCs w:val="22"/>
        </w:rPr>
        <w:t xml:space="preserve"> </w:t>
      </w:r>
      <w:r w:rsidRPr="007A76D3">
        <w:rPr>
          <w:sz w:val="22"/>
          <w:szCs w:val="22"/>
        </w:rPr>
        <w:t>29</w:t>
      </w:r>
      <w:r w:rsidRPr="007A76D3">
        <w:rPr>
          <w:spacing w:val="28"/>
          <w:sz w:val="22"/>
          <w:szCs w:val="22"/>
        </w:rPr>
        <w:t xml:space="preserve"> </w:t>
      </w:r>
      <w:r w:rsidRPr="007A76D3">
        <w:rPr>
          <w:sz w:val="22"/>
          <w:szCs w:val="22"/>
        </w:rPr>
        <w:t>example</w:t>
      </w:r>
      <w:r w:rsidRPr="007A76D3">
        <w:rPr>
          <w:spacing w:val="26"/>
          <w:sz w:val="22"/>
          <w:szCs w:val="22"/>
        </w:rPr>
        <w:t xml:space="preserve"> </w:t>
      </w:r>
      <w:r w:rsidRPr="007A76D3">
        <w:rPr>
          <w:sz w:val="22"/>
          <w:szCs w:val="22"/>
        </w:rPr>
        <w:t>relations.</w:t>
      </w:r>
      <w:r w:rsidRPr="007A76D3">
        <w:rPr>
          <w:spacing w:val="24"/>
          <w:sz w:val="22"/>
          <w:szCs w:val="22"/>
        </w:rPr>
        <w:t xml:space="preserve"> </w:t>
      </w:r>
      <w:r w:rsidRPr="007A76D3">
        <w:rPr>
          <w:sz w:val="22"/>
          <w:szCs w:val="22"/>
        </w:rPr>
        <w:t>Although</w:t>
      </w:r>
      <w:r w:rsidRPr="007A76D3">
        <w:rPr>
          <w:spacing w:val="24"/>
          <w:sz w:val="22"/>
          <w:szCs w:val="22"/>
        </w:rPr>
        <w:t xml:space="preserve"> </w:t>
      </w:r>
      <w:r w:rsidRPr="007A76D3">
        <w:rPr>
          <w:sz w:val="22"/>
          <w:szCs w:val="22"/>
        </w:rPr>
        <w:t>each</w:t>
      </w:r>
      <w:r w:rsidRPr="007A76D3">
        <w:rPr>
          <w:spacing w:val="26"/>
          <w:sz w:val="22"/>
          <w:szCs w:val="22"/>
        </w:rPr>
        <w:t xml:space="preserve"> </w:t>
      </w:r>
      <w:r w:rsidRPr="007A76D3">
        <w:rPr>
          <w:sz w:val="22"/>
          <w:szCs w:val="22"/>
        </w:rPr>
        <w:t>type</w:t>
      </w:r>
      <w:r w:rsidRPr="007A76D3">
        <w:rPr>
          <w:spacing w:val="24"/>
          <w:sz w:val="22"/>
          <w:szCs w:val="22"/>
        </w:rPr>
        <w:t xml:space="preserve"> </w:t>
      </w:r>
      <w:r w:rsidRPr="007A76D3">
        <w:rPr>
          <w:sz w:val="22"/>
          <w:szCs w:val="22"/>
        </w:rPr>
        <w:t>of</w:t>
      </w:r>
      <w:r w:rsidR="00176408" w:rsidRPr="007A76D3">
        <w:rPr>
          <w:sz w:val="22"/>
          <w:szCs w:val="22"/>
        </w:rPr>
        <w:t xml:space="preserve"> </w:t>
      </w:r>
      <w:r w:rsidRPr="007A76D3">
        <w:rPr>
          <w:sz w:val="22"/>
          <w:szCs w:val="22"/>
        </w:rPr>
        <w:t>relation does not contain a large number, they are of significance in English language</w:t>
      </w:r>
      <w:r w:rsidRPr="007A76D3">
        <w:rPr>
          <w:spacing w:val="1"/>
          <w:sz w:val="22"/>
          <w:szCs w:val="22"/>
        </w:rPr>
        <w:t xml:space="preserve"> </w:t>
      </w:r>
      <w:r w:rsidRPr="007A76D3">
        <w:rPr>
          <w:sz w:val="22"/>
          <w:szCs w:val="22"/>
        </w:rPr>
        <w:t>acquisition</w:t>
      </w:r>
      <w:r w:rsidRPr="007A76D3">
        <w:rPr>
          <w:spacing w:val="1"/>
          <w:sz w:val="22"/>
          <w:szCs w:val="22"/>
        </w:rPr>
        <w:t xml:space="preserve"> </w:t>
      </w:r>
      <w:r w:rsidRPr="007A76D3">
        <w:rPr>
          <w:sz w:val="22"/>
          <w:szCs w:val="22"/>
        </w:rPr>
        <w:t>of</w:t>
      </w:r>
      <w:r w:rsidRPr="007A76D3">
        <w:rPr>
          <w:spacing w:val="1"/>
          <w:sz w:val="22"/>
          <w:szCs w:val="22"/>
        </w:rPr>
        <w:t xml:space="preserve"> </w:t>
      </w:r>
      <w:r w:rsidRPr="007A76D3">
        <w:rPr>
          <w:sz w:val="22"/>
          <w:szCs w:val="22"/>
        </w:rPr>
        <w:t>specialized</w:t>
      </w:r>
      <w:r w:rsidRPr="007A76D3">
        <w:rPr>
          <w:spacing w:val="1"/>
          <w:sz w:val="22"/>
          <w:szCs w:val="22"/>
        </w:rPr>
        <w:t xml:space="preserve"> </w:t>
      </w:r>
      <w:r w:rsidRPr="007A76D3">
        <w:rPr>
          <w:sz w:val="22"/>
          <w:szCs w:val="22"/>
        </w:rPr>
        <w:t>language.</w:t>
      </w:r>
      <w:r w:rsidRPr="007A76D3">
        <w:rPr>
          <w:spacing w:val="1"/>
          <w:sz w:val="22"/>
          <w:szCs w:val="22"/>
        </w:rPr>
        <w:t xml:space="preserve"> </w:t>
      </w:r>
      <w:r w:rsidRPr="007A76D3">
        <w:rPr>
          <w:sz w:val="22"/>
          <w:szCs w:val="22"/>
        </w:rPr>
        <w:t>The</w:t>
      </w:r>
      <w:r w:rsidRPr="007A76D3">
        <w:rPr>
          <w:spacing w:val="1"/>
          <w:sz w:val="22"/>
          <w:szCs w:val="22"/>
        </w:rPr>
        <w:t xml:space="preserve"> </w:t>
      </w:r>
      <w:r w:rsidRPr="007A76D3">
        <w:rPr>
          <w:sz w:val="22"/>
          <w:szCs w:val="22"/>
        </w:rPr>
        <w:t>three</w:t>
      </w:r>
      <w:r w:rsidRPr="007A76D3">
        <w:rPr>
          <w:spacing w:val="1"/>
          <w:sz w:val="22"/>
          <w:szCs w:val="22"/>
        </w:rPr>
        <w:t xml:space="preserve"> </w:t>
      </w:r>
      <w:r w:rsidRPr="007A76D3">
        <w:rPr>
          <w:sz w:val="22"/>
          <w:szCs w:val="22"/>
        </w:rPr>
        <w:t>least</w:t>
      </w:r>
      <w:r w:rsidRPr="007A76D3">
        <w:rPr>
          <w:spacing w:val="1"/>
          <w:sz w:val="22"/>
          <w:szCs w:val="22"/>
        </w:rPr>
        <w:t xml:space="preserve"> </w:t>
      </w:r>
      <w:r w:rsidRPr="007A76D3">
        <w:rPr>
          <w:sz w:val="22"/>
          <w:szCs w:val="22"/>
        </w:rPr>
        <w:t>popular</w:t>
      </w:r>
      <w:r w:rsidRPr="007A76D3">
        <w:rPr>
          <w:spacing w:val="1"/>
          <w:sz w:val="22"/>
          <w:szCs w:val="22"/>
        </w:rPr>
        <w:t xml:space="preserve"> </w:t>
      </w:r>
      <w:r w:rsidRPr="007A76D3">
        <w:rPr>
          <w:i/>
          <w:sz w:val="22"/>
          <w:szCs w:val="22"/>
        </w:rPr>
        <w:t>Prepositional</w:t>
      </w:r>
      <w:r w:rsidRPr="007A76D3">
        <w:rPr>
          <w:i/>
          <w:spacing w:val="1"/>
          <w:sz w:val="22"/>
          <w:szCs w:val="22"/>
        </w:rPr>
        <w:t xml:space="preserve"> </w:t>
      </w:r>
      <w:r w:rsidRPr="007A76D3">
        <w:rPr>
          <w:i/>
          <w:sz w:val="22"/>
          <w:szCs w:val="22"/>
        </w:rPr>
        <w:t xml:space="preserve">Combinations </w:t>
      </w:r>
      <w:r w:rsidRPr="007A76D3">
        <w:rPr>
          <w:sz w:val="22"/>
          <w:szCs w:val="22"/>
        </w:rPr>
        <w:t xml:space="preserve">Loc ab, Instr, and Propt have 8, 8, 19 examples. </w:t>
      </w:r>
    </w:p>
    <w:p w14:paraId="3686C93C" w14:textId="77777777" w:rsidR="00981B5A" w:rsidRDefault="00981B5A">
      <w:pPr>
        <w:rPr>
          <w:b/>
          <w:szCs w:val="24"/>
        </w:rPr>
      </w:pPr>
      <w:r>
        <w:rPr>
          <w:b/>
          <w:szCs w:val="24"/>
        </w:rPr>
        <w:br w:type="page"/>
      </w:r>
    </w:p>
    <w:p w14:paraId="6B19B03C" w14:textId="3EA0B684" w:rsidR="00B92790" w:rsidRPr="006E6E3E" w:rsidRDefault="00B92790" w:rsidP="006E6E3E">
      <w:pPr>
        <w:jc w:val="center"/>
        <w:rPr>
          <w:b/>
          <w:szCs w:val="24"/>
        </w:rPr>
      </w:pPr>
      <w:r w:rsidRPr="006E6E3E">
        <w:rPr>
          <w:b/>
          <w:szCs w:val="24"/>
        </w:rPr>
        <w:lastRenderedPageBreak/>
        <w:t>CHAPTER</w:t>
      </w:r>
      <w:r w:rsidRPr="006E6E3E">
        <w:rPr>
          <w:b/>
          <w:spacing w:val="-3"/>
          <w:szCs w:val="24"/>
        </w:rPr>
        <w:t xml:space="preserve"> </w:t>
      </w:r>
      <w:r w:rsidRPr="006E6E3E">
        <w:rPr>
          <w:b/>
          <w:szCs w:val="24"/>
        </w:rPr>
        <w:t>VI</w:t>
      </w:r>
    </w:p>
    <w:p w14:paraId="046C6645" w14:textId="37BA2DD6" w:rsidR="00B92790" w:rsidRPr="006E6E3E" w:rsidRDefault="00B92790" w:rsidP="006E6E3E">
      <w:pPr>
        <w:pStyle w:val="TableParagraph"/>
        <w:ind w:left="0"/>
        <w:jc w:val="center"/>
        <w:rPr>
          <w:b/>
          <w:sz w:val="24"/>
          <w:szCs w:val="24"/>
        </w:rPr>
      </w:pPr>
      <w:r w:rsidRPr="006E6E3E">
        <w:rPr>
          <w:b/>
          <w:sz w:val="24"/>
          <w:szCs w:val="24"/>
        </w:rPr>
        <w:t>TCE</w:t>
      </w:r>
      <w:r w:rsidRPr="006E6E3E">
        <w:rPr>
          <w:b/>
          <w:spacing w:val="-6"/>
          <w:sz w:val="24"/>
          <w:szCs w:val="24"/>
        </w:rPr>
        <w:t xml:space="preserve"> </w:t>
      </w:r>
      <w:r w:rsidRPr="006E6E3E">
        <w:rPr>
          <w:b/>
          <w:sz w:val="24"/>
          <w:szCs w:val="24"/>
        </w:rPr>
        <w:t>STUDENTS’</w:t>
      </w:r>
      <w:r w:rsidRPr="006E6E3E">
        <w:rPr>
          <w:b/>
          <w:spacing w:val="-5"/>
          <w:sz w:val="24"/>
          <w:szCs w:val="24"/>
        </w:rPr>
        <w:t xml:space="preserve"> </w:t>
      </w:r>
      <w:r w:rsidRPr="006E6E3E">
        <w:rPr>
          <w:b/>
          <w:sz w:val="24"/>
          <w:szCs w:val="24"/>
        </w:rPr>
        <w:t>PERCEPTIONS</w:t>
      </w:r>
      <w:r w:rsidR="006E6E3E">
        <w:rPr>
          <w:b/>
          <w:sz w:val="24"/>
          <w:szCs w:val="24"/>
        </w:rPr>
        <w:t xml:space="preserve"> </w:t>
      </w:r>
      <w:r w:rsidRPr="006E6E3E">
        <w:rPr>
          <w:b/>
          <w:sz w:val="24"/>
          <w:szCs w:val="24"/>
        </w:rPr>
        <w:t>OF</w:t>
      </w:r>
      <w:r w:rsidRPr="006E6E3E">
        <w:rPr>
          <w:b/>
          <w:spacing w:val="-3"/>
          <w:sz w:val="24"/>
          <w:szCs w:val="24"/>
        </w:rPr>
        <w:t xml:space="preserve"> </w:t>
      </w:r>
      <w:r w:rsidRPr="006E6E3E">
        <w:rPr>
          <w:b/>
          <w:sz w:val="24"/>
          <w:szCs w:val="24"/>
        </w:rPr>
        <w:t>KNOWLEDGE-BASED</w:t>
      </w:r>
      <w:r w:rsidRPr="006E6E3E">
        <w:rPr>
          <w:b/>
          <w:spacing w:val="-2"/>
          <w:sz w:val="24"/>
          <w:szCs w:val="24"/>
        </w:rPr>
        <w:t xml:space="preserve"> </w:t>
      </w:r>
      <w:r w:rsidRPr="006E6E3E">
        <w:rPr>
          <w:b/>
          <w:sz w:val="24"/>
          <w:szCs w:val="24"/>
        </w:rPr>
        <w:t>TERM</w:t>
      </w:r>
      <w:r w:rsidRPr="006E6E3E">
        <w:rPr>
          <w:b/>
          <w:spacing w:val="-3"/>
          <w:sz w:val="24"/>
          <w:szCs w:val="24"/>
        </w:rPr>
        <w:t xml:space="preserve"> </w:t>
      </w:r>
      <w:r w:rsidRPr="006E6E3E">
        <w:rPr>
          <w:b/>
          <w:sz w:val="24"/>
          <w:szCs w:val="24"/>
        </w:rPr>
        <w:t>RESOURCES</w:t>
      </w:r>
    </w:p>
    <w:p w14:paraId="5F0F62C6" w14:textId="5A0849FF" w:rsidR="007221F3" w:rsidRPr="00027248" w:rsidRDefault="007221F3" w:rsidP="00202675">
      <w:pPr>
        <w:pStyle w:val="BodyText"/>
        <w:ind w:left="0"/>
        <w:rPr>
          <w:sz w:val="22"/>
          <w:szCs w:val="22"/>
        </w:rPr>
      </w:pPr>
      <w:r w:rsidRPr="00027248">
        <w:rPr>
          <w:sz w:val="22"/>
          <w:szCs w:val="22"/>
        </w:rPr>
        <w:t>While specialized experts</w:t>
      </w:r>
      <w:r w:rsidRPr="00027248">
        <w:rPr>
          <w:spacing w:val="1"/>
          <w:sz w:val="22"/>
          <w:szCs w:val="22"/>
        </w:rPr>
        <w:t xml:space="preserve"> </w:t>
      </w:r>
      <w:r w:rsidRPr="00027248">
        <w:rPr>
          <w:sz w:val="22"/>
          <w:szCs w:val="22"/>
        </w:rPr>
        <w:t>apply a top-down approach in Terminology based on their own subjective judgment,</w:t>
      </w:r>
      <w:r w:rsidRPr="00027248">
        <w:rPr>
          <w:spacing w:val="1"/>
          <w:sz w:val="22"/>
          <w:szCs w:val="22"/>
        </w:rPr>
        <w:t xml:space="preserve"> </w:t>
      </w:r>
      <w:r w:rsidRPr="00027248">
        <w:rPr>
          <w:sz w:val="22"/>
          <w:szCs w:val="22"/>
        </w:rPr>
        <w:t>this</w:t>
      </w:r>
      <w:r w:rsidRPr="00027248">
        <w:rPr>
          <w:spacing w:val="1"/>
          <w:sz w:val="22"/>
          <w:szCs w:val="22"/>
        </w:rPr>
        <w:t xml:space="preserve"> </w:t>
      </w:r>
      <w:r w:rsidRPr="00027248">
        <w:rPr>
          <w:sz w:val="22"/>
          <w:szCs w:val="22"/>
        </w:rPr>
        <w:t>language</w:t>
      </w:r>
      <w:r w:rsidRPr="00027248">
        <w:rPr>
          <w:spacing w:val="1"/>
          <w:sz w:val="22"/>
          <w:szCs w:val="22"/>
        </w:rPr>
        <w:t xml:space="preserve"> </w:t>
      </w:r>
      <w:r w:rsidRPr="00027248">
        <w:rPr>
          <w:sz w:val="22"/>
          <w:szCs w:val="22"/>
        </w:rPr>
        <w:t>planning-oriented</w:t>
      </w:r>
      <w:r w:rsidRPr="00027248">
        <w:rPr>
          <w:spacing w:val="1"/>
          <w:sz w:val="22"/>
          <w:szCs w:val="22"/>
        </w:rPr>
        <w:t xml:space="preserve"> </w:t>
      </w:r>
      <w:r w:rsidRPr="00027248">
        <w:rPr>
          <w:sz w:val="22"/>
          <w:szCs w:val="22"/>
        </w:rPr>
        <w:t>terminology</w:t>
      </w:r>
      <w:r w:rsidRPr="00027248">
        <w:rPr>
          <w:spacing w:val="1"/>
          <w:sz w:val="22"/>
          <w:szCs w:val="22"/>
        </w:rPr>
        <w:t xml:space="preserve"> </w:t>
      </w:r>
      <w:r w:rsidRPr="00027248">
        <w:rPr>
          <w:sz w:val="22"/>
          <w:szCs w:val="22"/>
        </w:rPr>
        <w:t>research</w:t>
      </w:r>
      <w:r w:rsidRPr="00027248">
        <w:rPr>
          <w:spacing w:val="1"/>
          <w:sz w:val="22"/>
          <w:szCs w:val="22"/>
        </w:rPr>
        <w:t xml:space="preserve"> </w:t>
      </w:r>
      <w:r w:rsidRPr="00027248">
        <w:rPr>
          <w:sz w:val="22"/>
          <w:szCs w:val="22"/>
        </w:rPr>
        <w:t>employs</w:t>
      </w:r>
      <w:r w:rsidRPr="00027248">
        <w:rPr>
          <w:spacing w:val="1"/>
          <w:sz w:val="22"/>
          <w:szCs w:val="22"/>
        </w:rPr>
        <w:t xml:space="preserve"> </w:t>
      </w:r>
      <w:r w:rsidRPr="00027248">
        <w:rPr>
          <w:sz w:val="22"/>
          <w:szCs w:val="22"/>
        </w:rPr>
        <w:t>the</w:t>
      </w:r>
      <w:r w:rsidRPr="00027248">
        <w:rPr>
          <w:spacing w:val="1"/>
          <w:sz w:val="22"/>
          <w:szCs w:val="22"/>
        </w:rPr>
        <w:t xml:space="preserve"> </w:t>
      </w:r>
      <w:r w:rsidRPr="00027248">
        <w:rPr>
          <w:sz w:val="22"/>
          <w:szCs w:val="22"/>
        </w:rPr>
        <w:t>bottom-up</w:t>
      </w:r>
      <w:r w:rsidRPr="00027248">
        <w:rPr>
          <w:spacing w:val="1"/>
          <w:sz w:val="22"/>
          <w:szCs w:val="22"/>
        </w:rPr>
        <w:t xml:space="preserve"> </w:t>
      </w:r>
      <w:r w:rsidRPr="00027248">
        <w:rPr>
          <w:sz w:val="22"/>
          <w:szCs w:val="22"/>
        </w:rPr>
        <w:t>terminology planning, which begins with terms extracted from a textbook of a specific</w:t>
      </w:r>
      <w:r w:rsidRPr="00027248">
        <w:rPr>
          <w:spacing w:val="1"/>
          <w:sz w:val="22"/>
          <w:szCs w:val="22"/>
        </w:rPr>
        <w:t xml:space="preserve"> </w:t>
      </w:r>
      <w:r w:rsidRPr="00027248">
        <w:rPr>
          <w:sz w:val="22"/>
          <w:szCs w:val="22"/>
        </w:rPr>
        <w:t>subject</w:t>
      </w:r>
      <w:r w:rsidRPr="00027248">
        <w:rPr>
          <w:spacing w:val="1"/>
          <w:sz w:val="22"/>
          <w:szCs w:val="22"/>
        </w:rPr>
        <w:t xml:space="preserve"> </w:t>
      </w:r>
      <w:r w:rsidRPr="00027248">
        <w:rPr>
          <w:sz w:val="22"/>
          <w:szCs w:val="22"/>
        </w:rPr>
        <w:t>with</w:t>
      </w:r>
      <w:r w:rsidRPr="00027248">
        <w:rPr>
          <w:spacing w:val="1"/>
          <w:sz w:val="22"/>
          <w:szCs w:val="22"/>
        </w:rPr>
        <w:t xml:space="preserve"> </w:t>
      </w:r>
      <w:r w:rsidRPr="00027248">
        <w:rPr>
          <w:sz w:val="22"/>
          <w:szCs w:val="22"/>
        </w:rPr>
        <w:t>their</w:t>
      </w:r>
      <w:r w:rsidRPr="00027248">
        <w:rPr>
          <w:spacing w:val="1"/>
          <w:sz w:val="22"/>
          <w:szCs w:val="22"/>
        </w:rPr>
        <w:t xml:space="preserve"> </w:t>
      </w:r>
      <w:r w:rsidRPr="00027248">
        <w:rPr>
          <w:sz w:val="22"/>
          <w:szCs w:val="22"/>
        </w:rPr>
        <w:t>multidimensional</w:t>
      </w:r>
      <w:r w:rsidRPr="00027248">
        <w:rPr>
          <w:spacing w:val="1"/>
          <w:sz w:val="22"/>
          <w:szCs w:val="22"/>
        </w:rPr>
        <w:t xml:space="preserve"> </w:t>
      </w:r>
      <w:r w:rsidRPr="00027248">
        <w:rPr>
          <w:sz w:val="22"/>
          <w:szCs w:val="22"/>
        </w:rPr>
        <w:t>relations.</w:t>
      </w:r>
      <w:r w:rsidRPr="00027248">
        <w:rPr>
          <w:spacing w:val="1"/>
          <w:sz w:val="22"/>
          <w:szCs w:val="22"/>
        </w:rPr>
        <w:t xml:space="preserve"> </w:t>
      </w:r>
      <w:r w:rsidRPr="00027248">
        <w:rPr>
          <w:sz w:val="22"/>
          <w:szCs w:val="22"/>
        </w:rPr>
        <w:t>Then</w:t>
      </w:r>
      <w:r w:rsidRPr="00027248">
        <w:rPr>
          <w:spacing w:val="1"/>
          <w:sz w:val="22"/>
          <w:szCs w:val="22"/>
        </w:rPr>
        <w:t xml:space="preserve"> </w:t>
      </w:r>
      <w:r w:rsidRPr="00027248">
        <w:rPr>
          <w:sz w:val="22"/>
          <w:szCs w:val="22"/>
        </w:rPr>
        <w:t>term</w:t>
      </w:r>
      <w:r w:rsidRPr="00027248">
        <w:rPr>
          <w:spacing w:val="1"/>
          <w:sz w:val="22"/>
          <w:szCs w:val="22"/>
        </w:rPr>
        <w:t xml:space="preserve"> </w:t>
      </w:r>
      <w:r w:rsidRPr="00027248">
        <w:rPr>
          <w:sz w:val="22"/>
          <w:szCs w:val="22"/>
        </w:rPr>
        <w:t>users’(EMI</w:t>
      </w:r>
      <w:r w:rsidRPr="00027248">
        <w:rPr>
          <w:spacing w:val="1"/>
          <w:sz w:val="22"/>
          <w:szCs w:val="22"/>
        </w:rPr>
        <w:t xml:space="preserve"> </w:t>
      </w:r>
      <w:r w:rsidRPr="00027248">
        <w:rPr>
          <w:sz w:val="22"/>
          <w:szCs w:val="22"/>
        </w:rPr>
        <w:t>students’)</w:t>
      </w:r>
      <w:r w:rsidRPr="00027248">
        <w:rPr>
          <w:spacing w:val="1"/>
          <w:sz w:val="22"/>
          <w:szCs w:val="22"/>
        </w:rPr>
        <w:t xml:space="preserve"> </w:t>
      </w:r>
      <w:r w:rsidRPr="00027248">
        <w:rPr>
          <w:sz w:val="22"/>
          <w:szCs w:val="22"/>
        </w:rPr>
        <w:t>opinions about the term resources for each individual subject</w:t>
      </w:r>
      <w:r w:rsidRPr="00027248">
        <w:rPr>
          <w:spacing w:val="65"/>
          <w:sz w:val="22"/>
          <w:szCs w:val="22"/>
        </w:rPr>
        <w:t xml:space="preserve"> </w:t>
      </w:r>
      <w:r w:rsidRPr="00027248">
        <w:rPr>
          <w:sz w:val="22"/>
          <w:szCs w:val="22"/>
        </w:rPr>
        <w:t>were surveyed. This</w:t>
      </w:r>
      <w:r w:rsidRPr="00027248">
        <w:rPr>
          <w:spacing w:val="1"/>
          <w:sz w:val="22"/>
          <w:szCs w:val="22"/>
        </w:rPr>
        <w:t xml:space="preserve"> </w:t>
      </w:r>
      <w:r w:rsidRPr="00027248">
        <w:rPr>
          <w:sz w:val="22"/>
          <w:szCs w:val="22"/>
        </w:rPr>
        <w:t>study requires the terminologist to be the bridge to connect disciplinary knowledge and</w:t>
      </w:r>
      <w:r w:rsidRPr="00027248">
        <w:rPr>
          <w:spacing w:val="-62"/>
          <w:sz w:val="22"/>
          <w:szCs w:val="22"/>
        </w:rPr>
        <w:t xml:space="preserve"> </w:t>
      </w:r>
      <w:r w:rsidRPr="00027248">
        <w:rPr>
          <w:sz w:val="22"/>
          <w:szCs w:val="22"/>
        </w:rPr>
        <w:t>English linguistic knowledge in the research effort that results in TCE term products to</w:t>
      </w:r>
      <w:r w:rsidRPr="00027248">
        <w:rPr>
          <w:spacing w:val="-62"/>
          <w:sz w:val="22"/>
          <w:szCs w:val="22"/>
        </w:rPr>
        <w:t xml:space="preserve"> </w:t>
      </w:r>
      <w:r w:rsidRPr="00027248">
        <w:rPr>
          <w:sz w:val="22"/>
          <w:szCs w:val="22"/>
        </w:rPr>
        <w:t>support TCE EMI students. It requires the participation of professional terminologists,</w:t>
      </w:r>
      <w:r w:rsidRPr="00027248">
        <w:rPr>
          <w:spacing w:val="1"/>
          <w:sz w:val="22"/>
          <w:szCs w:val="22"/>
        </w:rPr>
        <w:t xml:space="preserve"> </w:t>
      </w:r>
      <w:r w:rsidRPr="00027248">
        <w:rPr>
          <w:sz w:val="22"/>
          <w:szCs w:val="22"/>
        </w:rPr>
        <w:t>who</w:t>
      </w:r>
      <w:r w:rsidRPr="00027248">
        <w:rPr>
          <w:spacing w:val="-2"/>
          <w:sz w:val="22"/>
          <w:szCs w:val="22"/>
        </w:rPr>
        <w:t xml:space="preserve"> </w:t>
      </w:r>
      <w:r w:rsidRPr="00027248">
        <w:rPr>
          <w:sz w:val="22"/>
          <w:szCs w:val="22"/>
        </w:rPr>
        <w:t>possess</w:t>
      </w:r>
      <w:r w:rsidRPr="00027248">
        <w:rPr>
          <w:spacing w:val="-2"/>
          <w:sz w:val="22"/>
          <w:szCs w:val="22"/>
        </w:rPr>
        <w:t xml:space="preserve"> </w:t>
      </w:r>
      <w:r w:rsidRPr="00027248">
        <w:rPr>
          <w:sz w:val="22"/>
          <w:szCs w:val="22"/>
        </w:rPr>
        <w:t>knowledge</w:t>
      </w:r>
      <w:r w:rsidRPr="00027248">
        <w:rPr>
          <w:spacing w:val="-2"/>
          <w:sz w:val="22"/>
          <w:szCs w:val="22"/>
        </w:rPr>
        <w:t xml:space="preserve"> </w:t>
      </w:r>
      <w:r w:rsidRPr="00027248">
        <w:rPr>
          <w:sz w:val="22"/>
          <w:szCs w:val="22"/>
        </w:rPr>
        <w:t>of</w:t>
      </w:r>
      <w:r w:rsidRPr="00027248">
        <w:rPr>
          <w:spacing w:val="-1"/>
          <w:sz w:val="22"/>
          <w:szCs w:val="22"/>
        </w:rPr>
        <w:t xml:space="preserve"> </w:t>
      </w:r>
      <w:r w:rsidRPr="00027248">
        <w:rPr>
          <w:sz w:val="22"/>
          <w:szCs w:val="22"/>
        </w:rPr>
        <w:t>both</w:t>
      </w:r>
      <w:r w:rsidRPr="00027248">
        <w:rPr>
          <w:spacing w:val="-2"/>
          <w:sz w:val="22"/>
          <w:szCs w:val="22"/>
        </w:rPr>
        <w:t xml:space="preserve"> </w:t>
      </w:r>
      <w:r w:rsidRPr="00027248">
        <w:rPr>
          <w:sz w:val="22"/>
          <w:szCs w:val="22"/>
        </w:rPr>
        <w:t>specialist subjects,</w:t>
      </w:r>
      <w:r w:rsidRPr="00027248">
        <w:rPr>
          <w:spacing w:val="-1"/>
          <w:sz w:val="22"/>
          <w:szCs w:val="22"/>
        </w:rPr>
        <w:t xml:space="preserve"> </w:t>
      </w:r>
      <w:r w:rsidRPr="00027248">
        <w:rPr>
          <w:sz w:val="22"/>
          <w:szCs w:val="22"/>
        </w:rPr>
        <w:t>linguistics,</w:t>
      </w:r>
      <w:r w:rsidRPr="00027248">
        <w:rPr>
          <w:spacing w:val="-2"/>
          <w:sz w:val="22"/>
          <w:szCs w:val="22"/>
        </w:rPr>
        <w:t xml:space="preserve"> </w:t>
      </w:r>
      <w:r w:rsidRPr="00027248">
        <w:rPr>
          <w:sz w:val="22"/>
          <w:szCs w:val="22"/>
        </w:rPr>
        <w:t>and</w:t>
      </w:r>
      <w:r w:rsidRPr="00027248">
        <w:rPr>
          <w:spacing w:val="-2"/>
          <w:sz w:val="22"/>
          <w:szCs w:val="22"/>
        </w:rPr>
        <w:t xml:space="preserve"> </w:t>
      </w:r>
      <w:r w:rsidRPr="00027248">
        <w:rPr>
          <w:sz w:val="22"/>
          <w:szCs w:val="22"/>
        </w:rPr>
        <w:t>terminology.</w:t>
      </w:r>
      <w:r w:rsidR="003D1563">
        <w:rPr>
          <w:sz w:val="22"/>
          <w:szCs w:val="22"/>
        </w:rPr>
        <w:t xml:space="preserve"> </w:t>
      </w:r>
      <w:r w:rsidRPr="00027248">
        <w:rPr>
          <w:sz w:val="22"/>
          <w:szCs w:val="22"/>
        </w:rPr>
        <w:t>This chapter is concerned with EVRB students’ perceptions about the term</w:t>
      </w:r>
      <w:r w:rsidRPr="00027248">
        <w:rPr>
          <w:spacing w:val="1"/>
          <w:sz w:val="22"/>
          <w:szCs w:val="22"/>
        </w:rPr>
        <w:t xml:space="preserve"> </w:t>
      </w:r>
      <w:r w:rsidRPr="00027248">
        <w:rPr>
          <w:sz w:val="22"/>
          <w:szCs w:val="22"/>
        </w:rPr>
        <w:t>support</w:t>
      </w:r>
      <w:r w:rsidRPr="00027248">
        <w:rPr>
          <w:spacing w:val="1"/>
          <w:sz w:val="22"/>
          <w:szCs w:val="22"/>
        </w:rPr>
        <w:t xml:space="preserve"> </w:t>
      </w:r>
      <w:r w:rsidRPr="00027248">
        <w:rPr>
          <w:sz w:val="22"/>
          <w:szCs w:val="22"/>
        </w:rPr>
        <w:t>for</w:t>
      </w:r>
      <w:r w:rsidRPr="00027248">
        <w:rPr>
          <w:spacing w:val="1"/>
          <w:sz w:val="22"/>
          <w:szCs w:val="22"/>
        </w:rPr>
        <w:t xml:space="preserve"> </w:t>
      </w:r>
      <w:r w:rsidRPr="00027248">
        <w:rPr>
          <w:sz w:val="22"/>
          <w:szCs w:val="22"/>
        </w:rPr>
        <w:t>learning</w:t>
      </w:r>
      <w:r w:rsidRPr="00027248">
        <w:rPr>
          <w:spacing w:val="1"/>
          <w:sz w:val="22"/>
          <w:szCs w:val="22"/>
        </w:rPr>
        <w:t xml:space="preserve"> </w:t>
      </w:r>
      <w:r w:rsidRPr="00027248">
        <w:rPr>
          <w:sz w:val="22"/>
          <w:szCs w:val="22"/>
        </w:rPr>
        <w:t>individual</w:t>
      </w:r>
      <w:r w:rsidRPr="00027248">
        <w:rPr>
          <w:spacing w:val="1"/>
          <w:sz w:val="22"/>
          <w:szCs w:val="22"/>
        </w:rPr>
        <w:t xml:space="preserve"> </w:t>
      </w:r>
      <w:r w:rsidRPr="00027248">
        <w:rPr>
          <w:sz w:val="22"/>
          <w:szCs w:val="22"/>
        </w:rPr>
        <w:t>specialized</w:t>
      </w:r>
      <w:r w:rsidRPr="00027248">
        <w:rPr>
          <w:spacing w:val="1"/>
          <w:sz w:val="22"/>
          <w:szCs w:val="22"/>
        </w:rPr>
        <w:t xml:space="preserve"> </w:t>
      </w:r>
      <w:r w:rsidRPr="00027248">
        <w:rPr>
          <w:sz w:val="22"/>
          <w:szCs w:val="22"/>
        </w:rPr>
        <w:t>subjects.</w:t>
      </w:r>
      <w:r w:rsidRPr="00027248">
        <w:rPr>
          <w:spacing w:val="1"/>
          <w:sz w:val="22"/>
          <w:szCs w:val="22"/>
        </w:rPr>
        <w:t xml:space="preserve"> </w:t>
      </w:r>
      <w:r w:rsidRPr="00027248">
        <w:rPr>
          <w:sz w:val="22"/>
          <w:szCs w:val="22"/>
        </w:rPr>
        <w:t>The linguistic approach of</w:t>
      </w:r>
      <w:r w:rsidRPr="00027248">
        <w:rPr>
          <w:spacing w:val="1"/>
          <w:sz w:val="22"/>
          <w:szCs w:val="22"/>
        </w:rPr>
        <w:t xml:space="preserve"> </w:t>
      </w:r>
      <w:r w:rsidRPr="00027248">
        <w:rPr>
          <w:i/>
          <w:sz w:val="22"/>
          <w:szCs w:val="22"/>
        </w:rPr>
        <w:t xml:space="preserve">Lexical Semantics </w:t>
      </w:r>
      <w:r w:rsidRPr="00027248">
        <w:rPr>
          <w:sz w:val="22"/>
          <w:szCs w:val="22"/>
        </w:rPr>
        <w:t>(L’Homme, 2019) is adopted for bottom-up terminology planning,</w:t>
      </w:r>
      <w:r w:rsidRPr="00027248">
        <w:rPr>
          <w:spacing w:val="1"/>
          <w:sz w:val="22"/>
          <w:szCs w:val="22"/>
        </w:rPr>
        <w:t xml:space="preserve"> </w:t>
      </w:r>
      <w:r w:rsidRPr="00027248">
        <w:rPr>
          <w:sz w:val="22"/>
          <w:szCs w:val="22"/>
        </w:rPr>
        <w:t>which</w:t>
      </w:r>
      <w:r w:rsidRPr="00027248">
        <w:rPr>
          <w:spacing w:val="-2"/>
          <w:sz w:val="22"/>
          <w:szCs w:val="22"/>
        </w:rPr>
        <w:t xml:space="preserve"> </w:t>
      </w:r>
      <w:r w:rsidRPr="00027248">
        <w:rPr>
          <w:sz w:val="22"/>
          <w:szCs w:val="22"/>
        </w:rPr>
        <w:t>is</w:t>
      </w:r>
      <w:r w:rsidRPr="00027248">
        <w:rPr>
          <w:spacing w:val="-1"/>
          <w:sz w:val="22"/>
          <w:szCs w:val="22"/>
        </w:rPr>
        <w:t xml:space="preserve"> </w:t>
      </w:r>
      <w:r w:rsidRPr="00027248">
        <w:rPr>
          <w:sz w:val="22"/>
          <w:szCs w:val="22"/>
        </w:rPr>
        <w:t>lexically</w:t>
      </w:r>
      <w:r w:rsidRPr="00027248">
        <w:rPr>
          <w:spacing w:val="-1"/>
          <w:sz w:val="22"/>
          <w:szCs w:val="22"/>
        </w:rPr>
        <w:t xml:space="preserve"> </w:t>
      </w:r>
      <w:r w:rsidRPr="00027248">
        <w:rPr>
          <w:sz w:val="22"/>
          <w:szCs w:val="22"/>
        </w:rPr>
        <w:t>centered,</w:t>
      </w:r>
      <w:r w:rsidRPr="00027248">
        <w:rPr>
          <w:spacing w:val="-1"/>
          <w:sz w:val="22"/>
          <w:szCs w:val="22"/>
        </w:rPr>
        <w:t xml:space="preserve"> </w:t>
      </w:r>
      <w:r w:rsidRPr="00027248">
        <w:rPr>
          <w:sz w:val="22"/>
          <w:szCs w:val="22"/>
        </w:rPr>
        <w:t>and</w:t>
      </w:r>
      <w:r w:rsidRPr="00027248">
        <w:rPr>
          <w:spacing w:val="-1"/>
          <w:sz w:val="22"/>
          <w:szCs w:val="22"/>
        </w:rPr>
        <w:t xml:space="preserve"> </w:t>
      </w:r>
      <w:r w:rsidRPr="00027248">
        <w:rPr>
          <w:sz w:val="22"/>
          <w:szCs w:val="22"/>
        </w:rPr>
        <w:t>usage</w:t>
      </w:r>
      <w:r w:rsidRPr="00027248">
        <w:rPr>
          <w:spacing w:val="-1"/>
          <w:sz w:val="22"/>
          <w:szCs w:val="22"/>
        </w:rPr>
        <w:t xml:space="preserve"> </w:t>
      </w:r>
      <w:r w:rsidRPr="00027248">
        <w:rPr>
          <w:sz w:val="22"/>
          <w:szCs w:val="22"/>
        </w:rPr>
        <w:t>based</w:t>
      </w:r>
      <w:r w:rsidRPr="00027248">
        <w:rPr>
          <w:i/>
          <w:sz w:val="22"/>
          <w:szCs w:val="22"/>
        </w:rPr>
        <w:t>.</w:t>
      </w:r>
      <w:r w:rsidR="00176408">
        <w:rPr>
          <w:i/>
          <w:sz w:val="22"/>
          <w:szCs w:val="22"/>
        </w:rPr>
        <w:t xml:space="preserve"> </w:t>
      </w:r>
      <w:r w:rsidRPr="00027248">
        <w:rPr>
          <w:sz w:val="22"/>
          <w:szCs w:val="22"/>
        </w:rPr>
        <w:t xml:space="preserve">Based on these typical TCE </w:t>
      </w:r>
      <w:r w:rsidRPr="00027248">
        <w:rPr>
          <w:i/>
          <w:sz w:val="22"/>
          <w:szCs w:val="22"/>
        </w:rPr>
        <w:t xml:space="preserve">Paradigmatic and Syntagmatic </w:t>
      </w:r>
      <w:r w:rsidRPr="00027248">
        <w:rPr>
          <w:sz w:val="22"/>
          <w:szCs w:val="22"/>
        </w:rPr>
        <w:t xml:space="preserve">LRs, the </w:t>
      </w:r>
      <w:r w:rsidRPr="00027248">
        <w:rPr>
          <w:i/>
          <w:sz w:val="22"/>
          <w:szCs w:val="22"/>
        </w:rPr>
        <w:t>survey</w:t>
      </w:r>
      <w:r w:rsidRPr="00027248">
        <w:rPr>
          <w:i/>
          <w:spacing w:val="1"/>
          <w:sz w:val="22"/>
          <w:szCs w:val="22"/>
        </w:rPr>
        <w:t xml:space="preserve"> </w:t>
      </w:r>
      <w:r w:rsidRPr="00027248">
        <w:rPr>
          <w:i/>
          <w:sz w:val="22"/>
          <w:szCs w:val="22"/>
        </w:rPr>
        <w:t xml:space="preserve">questionnaire </w:t>
      </w:r>
      <w:r w:rsidRPr="00027248">
        <w:rPr>
          <w:sz w:val="22"/>
          <w:szCs w:val="22"/>
        </w:rPr>
        <w:t>was composed to investigate TCE EMI students’ opinions and needs for</w:t>
      </w:r>
      <w:r w:rsidRPr="00027248">
        <w:rPr>
          <w:spacing w:val="1"/>
          <w:sz w:val="22"/>
          <w:szCs w:val="22"/>
        </w:rPr>
        <w:t xml:space="preserve"> </w:t>
      </w:r>
      <w:r w:rsidRPr="00027248">
        <w:rPr>
          <w:sz w:val="22"/>
          <w:szCs w:val="22"/>
        </w:rPr>
        <w:t>terminology</w:t>
      </w:r>
      <w:r w:rsidRPr="00027248">
        <w:rPr>
          <w:spacing w:val="1"/>
          <w:sz w:val="22"/>
          <w:szCs w:val="22"/>
        </w:rPr>
        <w:t xml:space="preserve"> </w:t>
      </w:r>
      <w:r w:rsidRPr="00027248">
        <w:rPr>
          <w:sz w:val="22"/>
          <w:szCs w:val="22"/>
        </w:rPr>
        <w:t>resources</w:t>
      </w:r>
      <w:r w:rsidRPr="00027248">
        <w:rPr>
          <w:spacing w:val="1"/>
          <w:sz w:val="22"/>
          <w:szCs w:val="22"/>
        </w:rPr>
        <w:t xml:space="preserve"> </w:t>
      </w:r>
      <w:r w:rsidRPr="00027248">
        <w:rPr>
          <w:sz w:val="22"/>
          <w:szCs w:val="22"/>
        </w:rPr>
        <w:t>of</w:t>
      </w:r>
      <w:r w:rsidRPr="00027248">
        <w:rPr>
          <w:spacing w:val="1"/>
          <w:sz w:val="22"/>
          <w:szCs w:val="22"/>
        </w:rPr>
        <w:t xml:space="preserve"> </w:t>
      </w:r>
      <w:r w:rsidRPr="00027248">
        <w:rPr>
          <w:sz w:val="22"/>
          <w:szCs w:val="22"/>
        </w:rPr>
        <w:t>a</w:t>
      </w:r>
      <w:r w:rsidRPr="00027248">
        <w:rPr>
          <w:spacing w:val="1"/>
          <w:sz w:val="22"/>
          <w:szCs w:val="22"/>
        </w:rPr>
        <w:t xml:space="preserve"> </w:t>
      </w:r>
      <w:r w:rsidRPr="00027248">
        <w:rPr>
          <w:sz w:val="22"/>
          <w:szCs w:val="22"/>
        </w:rPr>
        <w:t>certain</w:t>
      </w:r>
      <w:r w:rsidRPr="00027248">
        <w:rPr>
          <w:spacing w:val="1"/>
          <w:sz w:val="22"/>
          <w:szCs w:val="22"/>
        </w:rPr>
        <w:t xml:space="preserve"> </w:t>
      </w:r>
      <w:r w:rsidRPr="00027248">
        <w:rPr>
          <w:sz w:val="22"/>
          <w:szCs w:val="22"/>
        </w:rPr>
        <w:t>disciplinary</w:t>
      </w:r>
      <w:r w:rsidRPr="00027248">
        <w:rPr>
          <w:spacing w:val="1"/>
          <w:sz w:val="22"/>
          <w:szCs w:val="22"/>
        </w:rPr>
        <w:t xml:space="preserve"> </w:t>
      </w:r>
      <w:r w:rsidRPr="00027248">
        <w:rPr>
          <w:sz w:val="22"/>
          <w:szCs w:val="22"/>
        </w:rPr>
        <w:t>subject.</w:t>
      </w:r>
      <w:r w:rsidRPr="00027248">
        <w:rPr>
          <w:spacing w:val="1"/>
          <w:sz w:val="22"/>
          <w:szCs w:val="22"/>
        </w:rPr>
        <w:t xml:space="preserve"> </w:t>
      </w:r>
      <w:r w:rsidRPr="00027248">
        <w:rPr>
          <w:sz w:val="22"/>
          <w:szCs w:val="22"/>
        </w:rPr>
        <w:t>The</w:t>
      </w:r>
      <w:r w:rsidRPr="00027248">
        <w:rPr>
          <w:spacing w:val="1"/>
          <w:sz w:val="22"/>
          <w:szCs w:val="22"/>
        </w:rPr>
        <w:t xml:space="preserve"> </w:t>
      </w:r>
      <w:r w:rsidRPr="00027248">
        <w:rPr>
          <w:sz w:val="22"/>
          <w:szCs w:val="22"/>
        </w:rPr>
        <w:t>data</w:t>
      </w:r>
      <w:r w:rsidRPr="00027248">
        <w:rPr>
          <w:spacing w:val="1"/>
          <w:sz w:val="22"/>
          <w:szCs w:val="22"/>
        </w:rPr>
        <w:t xml:space="preserve"> </w:t>
      </w:r>
      <w:r w:rsidRPr="00027248">
        <w:rPr>
          <w:sz w:val="22"/>
          <w:szCs w:val="22"/>
        </w:rPr>
        <w:t>were</w:t>
      </w:r>
      <w:r w:rsidRPr="00027248">
        <w:rPr>
          <w:spacing w:val="1"/>
          <w:sz w:val="22"/>
          <w:szCs w:val="22"/>
        </w:rPr>
        <w:t xml:space="preserve"> </w:t>
      </w:r>
      <w:r w:rsidRPr="00027248">
        <w:rPr>
          <w:sz w:val="22"/>
          <w:szCs w:val="22"/>
        </w:rPr>
        <w:t>then</w:t>
      </w:r>
      <w:r w:rsidRPr="00027248">
        <w:rPr>
          <w:spacing w:val="1"/>
          <w:sz w:val="22"/>
          <w:szCs w:val="22"/>
        </w:rPr>
        <w:t xml:space="preserve"> </w:t>
      </w:r>
      <w:r w:rsidRPr="00027248">
        <w:rPr>
          <w:sz w:val="22"/>
          <w:szCs w:val="22"/>
        </w:rPr>
        <w:t xml:space="preserve">quantitatively analyzed using </w:t>
      </w:r>
      <w:r w:rsidRPr="00027248">
        <w:rPr>
          <w:i/>
          <w:sz w:val="22"/>
          <w:szCs w:val="22"/>
        </w:rPr>
        <w:t xml:space="preserve">descriptive statistics </w:t>
      </w:r>
      <w:r w:rsidRPr="00027248">
        <w:rPr>
          <w:sz w:val="22"/>
          <w:szCs w:val="22"/>
        </w:rPr>
        <w:t>to identify EMI students’ opinions</w:t>
      </w:r>
      <w:r w:rsidRPr="00027248">
        <w:rPr>
          <w:spacing w:val="1"/>
          <w:sz w:val="22"/>
          <w:szCs w:val="22"/>
        </w:rPr>
        <w:t xml:space="preserve"> </w:t>
      </w:r>
      <w:r w:rsidRPr="00027248">
        <w:rPr>
          <w:sz w:val="22"/>
          <w:szCs w:val="22"/>
        </w:rPr>
        <w:t>and needs, based on which recommendations are put forward for the content and form</w:t>
      </w:r>
      <w:r w:rsidRPr="00027248">
        <w:rPr>
          <w:spacing w:val="1"/>
          <w:sz w:val="22"/>
          <w:szCs w:val="22"/>
        </w:rPr>
        <w:t xml:space="preserve"> </w:t>
      </w:r>
      <w:r w:rsidRPr="00027248">
        <w:rPr>
          <w:sz w:val="22"/>
          <w:szCs w:val="22"/>
        </w:rPr>
        <w:t>of term products that help TCE EMI students acquire both disciplinary and linguistic</w:t>
      </w:r>
      <w:r w:rsidRPr="00027248">
        <w:rPr>
          <w:spacing w:val="1"/>
          <w:sz w:val="22"/>
          <w:szCs w:val="22"/>
        </w:rPr>
        <w:t xml:space="preserve"> </w:t>
      </w:r>
      <w:r w:rsidRPr="00027248">
        <w:rPr>
          <w:sz w:val="22"/>
          <w:szCs w:val="22"/>
        </w:rPr>
        <w:t>knowledge.</w:t>
      </w:r>
      <w:r w:rsidR="00176408">
        <w:rPr>
          <w:sz w:val="22"/>
          <w:szCs w:val="22"/>
        </w:rPr>
        <w:t xml:space="preserve"> </w:t>
      </w:r>
      <w:r w:rsidRPr="00027248">
        <w:rPr>
          <w:sz w:val="22"/>
          <w:szCs w:val="22"/>
        </w:rPr>
        <w:t>The</w:t>
      </w:r>
      <w:r w:rsidRPr="00027248">
        <w:rPr>
          <w:spacing w:val="1"/>
          <w:sz w:val="22"/>
          <w:szCs w:val="22"/>
        </w:rPr>
        <w:t xml:space="preserve"> </w:t>
      </w:r>
      <w:r w:rsidRPr="00027248">
        <w:rPr>
          <w:sz w:val="22"/>
          <w:szCs w:val="22"/>
        </w:rPr>
        <w:t>overall</w:t>
      </w:r>
      <w:r w:rsidRPr="00027248">
        <w:rPr>
          <w:spacing w:val="1"/>
          <w:sz w:val="22"/>
          <w:szCs w:val="22"/>
        </w:rPr>
        <w:t xml:space="preserve"> </w:t>
      </w:r>
      <w:r w:rsidRPr="00027248">
        <w:rPr>
          <w:sz w:val="22"/>
          <w:szCs w:val="22"/>
        </w:rPr>
        <w:t>purpose</w:t>
      </w:r>
      <w:r w:rsidRPr="00027248">
        <w:rPr>
          <w:spacing w:val="1"/>
          <w:sz w:val="22"/>
          <w:szCs w:val="22"/>
        </w:rPr>
        <w:t xml:space="preserve"> </w:t>
      </w:r>
      <w:r w:rsidRPr="00027248">
        <w:rPr>
          <w:sz w:val="22"/>
          <w:szCs w:val="22"/>
        </w:rPr>
        <w:t>is</w:t>
      </w:r>
      <w:r w:rsidRPr="00027248">
        <w:rPr>
          <w:spacing w:val="1"/>
          <w:sz w:val="22"/>
          <w:szCs w:val="22"/>
        </w:rPr>
        <w:t xml:space="preserve"> </w:t>
      </w:r>
      <w:r w:rsidRPr="00027248">
        <w:rPr>
          <w:sz w:val="22"/>
          <w:szCs w:val="22"/>
        </w:rPr>
        <w:t>to</w:t>
      </w:r>
      <w:r w:rsidRPr="00027248">
        <w:rPr>
          <w:spacing w:val="1"/>
          <w:sz w:val="22"/>
          <w:szCs w:val="22"/>
        </w:rPr>
        <w:t xml:space="preserve"> </w:t>
      </w:r>
      <w:r w:rsidRPr="00027248">
        <w:rPr>
          <w:sz w:val="22"/>
          <w:szCs w:val="22"/>
        </w:rPr>
        <w:t>recommend</w:t>
      </w:r>
      <w:r w:rsidRPr="00027248">
        <w:rPr>
          <w:spacing w:val="1"/>
          <w:sz w:val="22"/>
          <w:szCs w:val="22"/>
        </w:rPr>
        <w:t xml:space="preserve"> </w:t>
      </w:r>
      <w:r w:rsidRPr="00027248">
        <w:rPr>
          <w:sz w:val="22"/>
          <w:szCs w:val="22"/>
        </w:rPr>
        <w:t>an</w:t>
      </w:r>
      <w:r w:rsidRPr="00027248">
        <w:rPr>
          <w:spacing w:val="1"/>
          <w:sz w:val="22"/>
          <w:szCs w:val="22"/>
        </w:rPr>
        <w:t xml:space="preserve"> </w:t>
      </w:r>
      <w:r w:rsidRPr="00027248">
        <w:rPr>
          <w:sz w:val="22"/>
          <w:szCs w:val="22"/>
        </w:rPr>
        <w:t>alternative</w:t>
      </w:r>
      <w:r w:rsidRPr="00027248">
        <w:rPr>
          <w:spacing w:val="1"/>
          <w:sz w:val="22"/>
          <w:szCs w:val="22"/>
        </w:rPr>
        <w:t xml:space="preserve"> </w:t>
      </w:r>
      <w:r w:rsidRPr="00027248">
        <w:rPr>
          <w:sz w:val="22"/>
          <w:szCs w:val="22"/>
        </w:rPr>
        <w:t>TCE</w:t>
      </w:r>
      <w:r w:rsidRPr="00027248">
        <w:rPr>
          <w:spacing w:val="1"/>
          <w:sz w:val="22"/>
          <w:szCs w:val="22"/>
        </w:rPr>
        <w:t xml:space="preserve"> </w:t>
      </w:r>
      <w:r w:rsidRPr="00027248">
        <w:rPr>
          <w:sz w:val="22"/>
          <w:szCs w:val="22"/>
        </w:rPr>
        <w:t>terminology</w:t>
      </w:r>
      <w:r w:rsidRPr="00027248">
        <w:rPr>
          <w:spacing w:val="9"/>
          <w:sz w:val="22"/>
          <w:szCs w:val="22"/>
        </w:rPr>
        <w:t xml:space="preserve"> </w:t>
      </w:r>
      <w:r w:rsidRPr="00027248">
        <w:rPr>
          <w:sz w:val="22"/>
          <w:szCs w:val="22"/>
        </w:rPr>
        <w:t>planning</w:t>
      </w:r>
      <w:r w:rsidRPr="00027248">
        <w:rPr>
          <w:spacing w:val="9"/>
          <w:sz w:val="22"/>
          <w:szCs w:val="22"/>
        </w:rPr>
        <w:t xml:space="preserve"> </w:t>
      </w:r>
      <w:r w:rsidRPr="00027248">
        <w:rPr>
          <w:sz w:val="22"/>
          <w:szCs w:val="22"/>
        </w:rPr>
        <w:t>framework</w:t>
      </w:r>
      <w:r w:rsidRPr="00027248">
        <w:rPr>
          <w:spacing w:val="13"/>
          <w:sz w:val="22"/>
          <w:szCs w:val="22"/>
        </w:rPr>
        <w:t xml:space="preserve"> </w:t>
      </w:r>
      <w:r w:rsidRPr="00027248">
        <w:rPr>
          <w:sz w:val="22"/>
          <w:szCs w:val="22"/>
        </w:rPr>
        <w:t>that</w:t>
      </w:r>
      <w:r w:rsidRPr="00027248">
        <w:rPr>
          <w:spacing w:val="9"/>
          <w:sz w:val="22"/>
          <w:szCs w:val="22"/>
        </w:rPr>
        <w:t xml:space="preserve"> </w:t>
      </w:r>
      <w:r w:rsidRPr="00027248">
        <w:rPr>
          <w:sz w:val="22"/>
          <w:szCs w:val="22"/>
        </w:rPr>
        <w:t>results</w:t>
      </w:r>
      <w:r w:rsidRPr="00027248">
        <w:rPr>
          <w:spacing w:val="10"/>
          <w:sz w:val="22"/>
          <w:szCs w:val="22"/>
        </w:rPr>
        <w:t xml:space="preserve"> </w:t>
      </w:r>
      <w:r w:rsidRPr="00027248">
        <w:rPr>
          <w:sz w:val="22"/>
          <w:szCs w:val="22"/>
        </w:rPr>
        <w:t>in</w:t>
      </w:r>
      <w:r w:rsidRPr="00027248">
        <w:rPr>
          <w:spacing w:val="9"/>
          <w:sz w:val="22"/>
          <w:szCs w:val="22"/>
        </w:rPr>
        <w:t xml:space="preserve"> </w:t>
      </w:r>
      <w:r w:rsidRPr="00027248">
        <w:rPr>
          <w:sz w:val="22"/>
          <w:szCs w:val="22"/>
        </w:rPr>
        <w:t>knowledge-based</w:t>
      </w:r>
      <w:r w:rsidRPr="00027248">
        <w:rPr>
          <w:spacing w:val="9"/>
          <w:sz w:val="22"/>
          <w:szCs w:val="22"/>
        </w:rPr>
        <w:t xml:space="preserve"> </w:t>
      </w:r>
      <w:r w:rsidRPr="00027248">
        <w:rPr>
          <w:sz w:val="22"/>
          <w:szCs w:val="22"/>
        </w:rPr>
        <w:t>TCE</w:t>
      </w:r>
      <w:r w:rsidRPr="00027248">
        <w:rPr>
          <w:spacing w:val="9"/>
          <w:sz w:val="22"/>
          <w:szCs w:val="22"/>
        </w:rPr>
        <w:t xml:space="preserve"> </w:t>
      </w:r>
      <w:r w:rsidRPr="00027248">
        <w:rPr>
          <w:sz w:val="22"/>
          <w:szCs w:val="22"/>
        </w:rPr>
        <w:t>term</w:t>
      </w:r>
      <w:r w:rsidRPr="00027248">
        <w:rPr>
          <w:spacing w:val="9"/>
          <w:sz w:val="22"/>
          <w:szCs w:val="22"/>
        </w:rPr>
        <w:t xml:space="preserve"> </w:t>
      </w:r>
      <w:r w:rsidR="00176408">
        <w:rPr>
          <w:sz w:val="22"/>
          <w:szCs w:val="22"/>
        </w:rPr>
        <w:t xml:space="preserve">databases </w:t>
      </w:r>
      <w:r w:rsidRPr="00027248">
        <w:rPr>
          <w:sz w:val="22"/>
          <w:szCs w:val="22"/>
        </w:rPr>
        <w:t>with richer content and linguistic (semantic and syntactic) information to support TCE</w:t>
      </w:r>
      <w:r w:rsidRPr="00027248">
        <w:rPr>
          <w:spacing w:val="1"/>
          <w:sz w:val="22"/>
          <w:szCs w:val="22"/>
        </w:rPr>
        <w:t xml:space="preserve"> </w:t>
      </w:r>
      <w:r w:rsidRPr="00027248">
        <w:rPr>
          <w:sz w:val="22"/>
          <w:szCs w:val="22"/>
        </w:rPr>
        <w:t xml:space="preserve">EMI students. This chapter aims at answering the second research questions: </w:t>
      </w:r>
      <w:r w:rsidRPr="00027248">
        <w:rPr>
          <w:i/>
          <w:sz w:val="22"/>
          <w:szCs w:val="22"/>
        </w:rPr>
        <w:t>2. What</w:t>
      </w:r>
      <w:r w:rsidRPr="00027248">
        <w:rPr>
          <w:i/>
          <w:spacing w:val="1"/>
          <w:sz w:val="22"/>
          <w:szCs w:val="22"/>
        </w:rPr>
        <w:t xml:space="preserve"> </w:t>
      </w:r>
      <w:r w:rsidRPr="00027248">
        <w:rPr>
          <w:i/>
          <w:sz w:val="22"/>
          <w:szCs w:val="22"/>
        </w:rPr>
        <w:t>are TCE EMI students’ perceptions of the language-planning oriented terminology</w:t>
      </w:r>
      <w:r w:rsidRPr="00027248">
        <w:rPr>
          <w:i/>
          <w:spacing w:val="1"/>
          <w:sz w:val="22"/>
          <w:szCs w:val="22"/>
        </w:rPr>
        <w:t xml:space="preserve"> </w:t>
      </w:r>
      <w:r w:rsidRPr="00027248">
        <w:rPr>
          <w:i/>
          <w:sz w:val="22"/>
          <w:szCs w:val="22"/>
        </w:rPr>
        <w:t xml:space="preserve">management (knowledge-based) approach? </w:t>
      </w:r>
      <w:r w:rsidRPr="00027248">
        <w:rPr>
          <w:sz w:val="22"/>
          <w:szCs w:val="22"/>
        </w:rPr>
        <w:t>It first investigates TCE EMI students’</w:t>
      </w:r>
      <w:r w:rsidRPr="00027248">
        <w:rPr>
          <w:spacing w:val="1"/>
          <w:sz w:val="22"/>
          <w:szCs w:val="22"/>
        </w:rPr>
        <w:t xml:space="preserve"> </w:t>
      </w:r>
      <w:r w:rsidRPr="00027248">
        <w:rPr>
          <w:sz w:val="22"/>
          <w:szCs w:val="22"/>
        </w:rPr>
        <w:t>needs for the term resources from content and linguistic perspectives. Secondly, it tries</w:t>
      </w:r>
      <w:r w:rsidR="0064731A">
        <w:rPr>
          <w:sz w:val="22"/>
          <w:szCs w:val="22"/>
        </w:rPr>
        <w:t xml:space="preserve"> </w:t>
      </w:r>
      <w:r w:rsidRPr="00027248">
        <w:rPr>
          <w:spacing w:val="-62"/>
          <w:sz w:val="22"/>
          <w:szCs w:val="22"/>
        </w:rPr>
        <w:t xml:space="preserve"> </w:t>
      </w:r>
      <w:r w:rsidRPr="00027248">
        <w:rPr>
          <w:sz w:val="22"/>
          <w:szCs w:val="22"/>
        </w:rPr>
        <w:t>to find out the extent that current TCE term resources satisfy Vietnamese TCE EMI</w:t>
      </w:r>
      <w:r w:rsidRPr="00027248">
        <w:rPr>
          <w:spacing w:val="1"/>
          <w:sz w:val="22"/>
          <w:szCs w:val="22"/>
        </w:rPr>
        <w:t xml:space="preserve"> </w:t>
      </w:r>
      <w:r w:rsidRPr="00027248">
        <w:rPr>
          <w:sz w:val="22"/>
          <w:szCs w:val="22"/>
        </w:rPr>
        <w:t>students’ needs from content and linguistic perspectives. It also discovers the lexical</w:t>
      </w:r>
      <w:r w:rsidRPr="00027248">
        <w:rPr>
          <w:spacing w:val="1"/>
          <w:sz w:val="22"/>
          <w:szCs w:val="22"/>
        </w:rPr>
        <w:t xml:space="preserve"> </w:t>
      </w:r>
      <w:r w:rsidRPr="00027248">
        <w:rPr>
          <w:sz w:val="22"/>
          <w:szCs w:val="22"/>
        </w:rPr>
        <w:t>relations that should be included in the TCE term resources to satisfy the students’</w:t>
      </w:r>
      <w:r w:rsidRPr="00027248">
        <w:rPr>
          <w:spacing w:val="1"/>
          <w:sz w:val="22"/>
          <w:szCs w:val="22"/>
        </w:rPr>
        <w:t xml:space="preserve"> </w:t>
      </w:r>
      <w:r w:rsidRPr="00027248">
        <w:rPr>
          <w:sz w:val="22"/>
          <w:szCs w:val="22"/>
        </w:rPr>
        <w:t xml:space="preserve">needs for learning </w:t>
      </w:r>
      <w:r w:rsidRPr="00027248">
        <w:rPr>
          <w:i/>
          <w:sz w:val="22"/>
          <w:szCs w:val="22"/>
        </w:rPr>
        <w:t xml:space="preserve">individual </w:t>
      </w:r>
      <w:r w:rsidRPr="00027248">
        <w:rPr>
          <w:sz w:val="22"/>
          <w:szCs w:val="22"/>
        </w:rPr>
        <w:t>subjects. In</w:t>
      </w:r>
      <w:r w:rsidRPr="00027248">
        <w:rPr>
          <w:spacing w:val="1"/>
          <w:sz w:val="22"/>
          <w:szCs w:val="22"/>
        </w:rPr>
        <w:t xml:space="preserve"> </w:t>
      </w:r>
      <w:r w:rsidRPr="00027248">
        <w:rPr>
          <w:sz w:val="22"/>
          <w:szCs w:val="22"/>
        </w:rPr>
        <w:t>this case study, one subject of Highway</w:t>
      </w:r>
      <w:r w:rsidRPr="00027248">
        <w:rPr>
          <w:spacing w:val="1"/>
          <w:sz w:val="22"/>
          <w:szCs w:val="22"/>
        </w:rPr>
        <w:t xml:space="preserve"> </w:t>
      </w:r>
      <w:r w:rsidRPr="00027248">
        <w:rPr>
          <w:sz w:val="22"/>
          <w:szCs w:val="22"/>
        </w:rPr>
        <w:t>Bridge</w:t>
      </w:r>
      <w:r w:rsidRPr="00027248">
        <w:rPr>
          <w:spacing w:val="-2"/>
          <w:sz w:val="22"/>
          <w:szCs w:val="22"/>
        </w:rPr>
        <w:t xml:space="preserve"> </w:t>
      </w:r>
      <w:r w:rsidRPr="00027248">
        <w:rPr>
          <w:sz w:val="22"/>
          <w:szCs w:val="22"/>
        </w:rPr>
        <w:t>Design</w:t>
      </w:r>
      <w:r w:rsidRPr="00027248">
        <w:rPr>
          <w:spacing w:val="-1"/>
          <w:sz w:val="22"/>
          <w:szCs w:val="22"/>
        </w:rPr>
        <w:t xml:space="preserve"> </w:t>
      </w:r>
      <w:r w:rsidRPr="00027248">
        <w:rPr>
          <w:sz w:val="22"/>
          <w:szCs w:val="22"/>
        </w:rPr>
        <w:t>was</w:t>
      </w:r>
      <w:r w:rsidRPr="00027248">
        <w:rPr>
          <w:spacing w:val="2"/>
          <w:sz w:val="22"/>
          <w:szCs w:val="22"/>
        </w:rPr>
        <w:t xml:space="preserve"> </w:t>
      </w:r>
      <w:r w:rsidRPr="00027248">
        <w:rPr>
          <w:sz w:val="22"/>
          <w:szCs w:val="22"/>
        </w:rPr>
        <w:t>explored</w:t>
      </w:r>
      <w:r w:rsidRPr="00027248">
        <w:rPr>
          <w:spacing w:val="-1"/>
          <w:sz w:val="22"/>
          <w:szCs w:val="22"/>
        </w:rPr>
        <w:t xml:space="preserve"> </w:t>
      </w:r>
      <w:r w:rsidRPr="00027248">
        <w:rPr>
          <w:sz w:val="22"/>
          <w:szCs w:val="22"/>
        </w:rPr>
        <w:t>in</w:t>
      </w:r>
      <w:r w:rsidRPr="00027248">
        <w:rPr>
          <w:spacing w:val="-1"/>
          <w:sz w:val="22"/>
          <w:szCs w:val="22"/>
        </w:rPr>
        <w:t xml:space="preserve"> </w:t>
      </w:r>
      <w:r w:rsidRPr="00027248">
        <w:rPr>
          <w:sz w:val="22"/>
          <w:szCs w:val="22"/>
        </w:rPr>
        <w:t>depth.</w:t>
      </w:r>
    </w:p>
    <w:p w14:paraId="568CD484" w14:textId="0B3DAEB4" w:rsidR="00B92790" w:rsidRPr="00176408" w:rsidRDefault="00B92790" w:rsidP="00202675">
      <w:pPr>
        <w:rPr>
          <w:rFonts w:cs="Times New Roman"/>
          <w:b/>
          <w:sz w:val="22"/>
        </w:rPr>
      </w:pPr>
      <w:r w:rsidRPr="00176408">
        <w:rPr>
          <w:rFonts w:cs="Times New Roman"/>
          <w:b/>
          <w:sz w:val="22"/>
        </w:rPr>
        <w:t>6.1.</w:t>
      </w:r>
      <w:r w:rsidRPr="00176408">
        <w:rPr>
          <w:rFonts w:cs="Times New Roman"/>
          <w:b/>
          <w:spacing w:val="1"/>
          <w:sz w:val="22"/>
        </w:rPr>
        <w:t xml:space="preserve"> </w:t>
      </w:r>
      <w:r w:rsidRPr="00176408">
        <w:rPr>
          <w:rFonts w:cs="Times New Roman"/>
          <w:b/>
          <w:sz w:val="22"/>
        </w:rPr>
        <w:t>EMI</w:t>
      </w:r>
      <w:r w:rsidRPr="00176408">
        <w:rPr>
          <w:rFonts w:cs="Times New Roman"/>
          <w:b/>
          <w:spacing w:val="3"/>
          <w:sz w:val="22"/>
        </w:rPr>
        <w:t xml:space="preserve"> </w:t>
      </w:r>
      <w:r w:rsidRPr="00176408">
        <w:rPr>
          <w:rFonts w:cs="Times New Roman"/>
          <w:b/>
          <w:sz w:val="22"/>
        </w:rPr>
        <w:t>students’</w:t>
      </w:r>
      <w:r w:rsidRPr="00176408">
        <w:rPr>
          <w:rFonts w:cs="Times New Roman"/>
          <w:b/>
          <w:spacing w:val="2"/>
          <w:sz w:val="22"/>
        </w:rPr>
        <w:t xml:space="preserve"> </w:t>
      </w:r>
      <w:r w:rsidRPr="00176408">
        <w:rPr>
          <w:rFonts w:cs="Times New Roman"/>
          <w:b/>
          <w:sz w:val="22"/>
        </w:rPr>
        <w:t>needs</w:t>
      </w:r>
      <w:r w:rsidRPr="00176408">
        <w:rPr>
          <w:rFonts w:cs="Times New Roman"/>
          <w:b/>
          <w:spacing w:val="1"/>
          <w:sz w:val="22"/>
        </w:rPr>
        <w:t xml:space="preserve"> </w:t>
      </w:r>
      <w:r w:rsidRPr="00176408">
        <w:rPr>
          <w:rFonts w:cs="Times New Roman"/>
          <w:b/>
          <w:sz w:val="22"/>
        </w:rPr>
        <w:t>for</w:t>
      </w:r>
      <w:r w:rsidRPr="00176408">
        <w:rPr>
          <w:rFonts w:cs="Times New Roman"/>
          <w:b/>
          <w:spacing w:val="2"/>
          <w:sz w:val="22"/>
        </w:rPr>
        <w:t xml:space="preserve"> </w:t>
      </w:r>
      <w:r w:rsidRPr="00176408">
        <w:rPr>
          <w:rFonts w:cs="Times New Roman"/>
          <w:b/>
          <w:sz w:val="22"/>
        </w:rPr>
        <w:t>term</w:t>
      </w:r>
      <w:r w:rsidRPr="00176408">
        <w:rPr>
          <w:rFonts w:cs="Times New Roman"/>
          <w:b/>
          <w:spacing w:val="4"/>
          <w:sz w:val="22"/>
        </w:rPr>
        <w:t xml:space="preserve"> </w:t>
      </w:r>
      <w:r w:rsidRPr="00176408">
        <w:rPr>
          <w:rFonts w:cs="Times New Roman"/>
          <w:b/>
          <w:sz w:val="22"/>
        </w:rPr>
        <w:t>resources</w:t>
      </w:r>
      <w:r w:rsidRPr="00176408">
        <w:rPr>
          <w:rFonts w:cs="Times New Roman"/>
          <w:b/>
          <w:spacing w:val="2"/>
          <w:sz w:val="22"/>
        </w:rPr>
        <w:t xml:space="preserve"> </w:t>
      </w:r>
      <w:r w:rsidRPr="00176408">
        <w:rPr>
          <w:rFonts w:cs="Times New Roman"/>
          <w:b/>
          <w:sz w:val="22"/>
        </w:rPr>
        <w:t>for</w:t>
      </w:r>
      <w:r w:rsidRPr="00176408">
        <w:rPr>
          <w:rFonts w:cs="Times New Roman"/>
          <w:b/>
          <w:spacing w:val="1"/>
          <w:sz w:val="22"/>
        </w:rPr>
        <w:t xml:space="preserve"> </w:t>
      </w:r>
      <w:r w:rsidRPr="00176408">
        <w:rPr>
          <w:rFonts w:cs="Times New Roman"/>
          <w:b/>
          <w:sz w:val="22"/>
        </w:rPr>
        <w:t>studying</w:t>
      </w:r>
      <w:r w:rsidRPr="00176408">
        <w:rPr>
          <w:rFonts w:cs="Times New Roman"/>
          <w:b/>
          <w:spacing w:val="2"/>
          <w:sz w:val="22"/>
        </w:rPr>
        <w:t xml:space="preserve"> </w:t>
      </w:r>
      <w:r w:rsidRPr="00176408">
        <w:rPr>
          <w:rFonts w:cs="Times New Roman"/>
          <w:b/>
          <w:sz w:val="22"/>
        </w:rPr>
        <w:t>a</w:t>
      </w:r>
      <w:r w:rsidRPr="00176408">
        <w:rPr>
          <w:rFonts w:cs="Times New Roman"/>
          <w:b/>
          <w:spacing w:val="1"/>
          <w:sz w:val="22"/>
        </w:rPr>
        <w:t xml:space="preserve"> </w:t>
      </w:r>
      <w:r w:rsidRPr="00176408">
        <w:rPr>
          <w:rFonts w:cs="Times New Roman"/>
          <w:b/>
          <w:sz w:val="22"/>
        </w:rPr>
        <w:t>specific</w:t>
      </w:r>
      <w:r w:rsidRPr="00176408">
        <w:rPr>
          <w:rFonts w:cs="Times New Roman"/>
          <w:b/>
          <w:spacing w:val="2"/>
          <w:sz w:val="22"/>
        </w:rPr>
        <w:t xml:space="preserve"> </w:t>
      </w:r>
      <w:r w:rsidRPr="00176408">
        <w:rPr>
          <w:rFonts w:cs="Times New Roman"/>
          <w:b/>
          <w:sz w:val="22"/>
        </w:rPr>
        <w:t>subject from the</w:t>
      </w:r>
      <w:r w:rsidRPr="00176408">
        <w:rPr>
          <w:rFonts w:cs="Times New Roman"/>
          <w:b/>
          <w:spacing w:val="-3"/>
          <w:sz w:val="22"/>
        </w:rPr>
        <w:t xml:space="preserve"> </w:t>
      </w:r>
      <w:r w:rsidRPr="00176408">
        <w:rPr>
          <w:rFonts w:cs="Times New Roman"/>
          <w:b/>
          <w:sz w:val="22"/>
        </w:rPr>
        <w:t>content</w:t>
      </w:r>
      <w:r w:rsidRPr="00176408">
        <w:rPr>
          <w:rFonts w:cs="Times New Roman"/>
          <w:b/>
          <w:spacing w:val="-2"/>
          <w:sz w:val="22"/>
        </w:rPr>
        <w:t xml:space="preserve"> </w:t>
      </w:r>
      <w:r w:rsidRPr="00176408">
        <w:rPr>
          <w:rFonts w:cs="Times New Roman"/>
          <w:b/>
          <w:sz w:val="22"/>
        </w:rPr>
        <w:t>and</w:t>
      </w:r>
      <w:r w:rsidRPr="00176408">
        <w:rPr>
          <w:rFonts w:cs="Times New Roman"/>
          <w:b/>
          <w:spacing w:val="-1"/>
          <w:sz w:val="22"/>
        </w:rPr>
        <w:t xml:space="preserve"> </w:t>
      </w:r>
      <w:r w:rsidRPr="00176408">
        <w:rPr>
          <w:rFonts w:cs="Times New Roman"/>
          <w:b/>
          <w:sz w:val="22"/>
        </w:rPr>
        <w:t>linguistic</w:t>
      </w:r>
      <w:r w:rsidRPr="00176408">
        <w:rPr>
          <w:rFonts w:cs="Times New Roman"/>
          <w:b/>
          <w:spacing w:val="-1"/>
          <w:sz w:val="22"/>
        </w:rPr>
        <w:t xml:space="preserve"> </w:t>
      </w:r>
      <w:r w:rsidRPr="00176408">
        <w:rPr>
          <w:rFonts w:cs="Times New Roman"/>
          <w:b/>
          <w:sz w:val="22"/>
        </w:rPr>
        <w:t>perspectives</w:t>
      </w:r>
    </w:p>
    <w:p w14:paraId="770627E5" w14:textId="48594593" w:rsidR="007221F3" w:rsidRPr="00027248" w:rsidRDefault="007221F3" w:rsidP="00202675">
      <w:pPr>
        <w:pStyle w:val="BodyText"/>
        <w:ind w:left="0"/>
        <w:rPr>
          <w:sz w:val="22"/>
          <w:szCs w:val="22"/>
        </w:rPr>
      </w:pPr>
      <w:r w:rsidRPr="00027248">
        <w:rPr>
          <w:sz w:val="22"/>
          <w:szCs w:val="22"/>
        </w:rPr>
        <w:t>The literature review section indicates that terminology research from language</w:t>
      </w:r>
      <w:r w:rsidRPr="00027248">
        <w:rPr>
          <w:spacing w:val="1"/>
          <w:sz w:val="22"/>
          <w:szCs w:val="22"/>
        </w:rPr>
        <w:t xml:space="preserve"> </w:t>
      </w:r>
      <w:r w:rsidRPr="00027248">
        <w:rPr>
          <w:sz w:val="22"/>
          <w:szCs w:val="22"/>
        </w:rPr>
        <w:t>planning</w:t>
      </w:r>
      <w:r w:rsidRPr="00027248">
        <w:rPr>
          <w:spacing w:val="1"/>
          <w:sz w:val="22"/>
          <w:szCs w:val="22"/>
        </w:rPr>
        <w:t xml:space="preserve"> </w:t>
      </w:r>
      <w:r w:rsidRPr="00027248">
        <w:rPr>
          <w:sz w:val="22"/>
          <w:szCs w:val="22"/>
        </w:rPr>
        <w:t>perspective</w:t>
      </w:r>
      <w:r w:rsidRPr="00027248">
        <w:rPr>
          <w:spacing w:val="1"/>
          <w:sz w:val="22"/>
          <w:szCs w:val="22"/>
        </w:rPr>
        <w:t xml:space="preserve"> </w:t>
      </w:r>
      <w:r w:rsidRPr="00027248">
        <w:rPr>
          <w:sz w:val="22"/>
          <w:szCs w:val="22"/>
        </w:rPr>
        <w:t>is</w:t>
      </w:r>
      <w:r w:rsidRPr="00027248">
        <w:rPr>
          <w:spacing w:val="1"/>
          <w:sz w:val="22"/>
          <w:szCs w:val="22"/>
        </w:rPr>
        <w:t xml:space="preserve"> </w:t>
      </w:r>
      <w:r w:rsidRPr="00027248">
        <w:rPr>
          <w:sz w:val="22"/>
          <w:szCs w:val="22"/>
        </w:rPr>
        <w:t>a</w:t>
      </w:r>
      <w:r w:rsidRPr="00027248">
        <w:rPr>
          <w:spacing w:val="1"/>
          <w:sz w:val="22"/>
          <w:szCs w:val="22"/>
        </w:rPr>
        <w:t xml:space="preserve"> </w:t>
      </w:r>
      <w:r w:rsidRPr="00027248">
        <w:rPr>
          <w:sz w:val="22"/>
          <w:szCs w:val="22"/>
        </w:rPr>
        <w:t>scarcely</w:t>
      </w:r>
      <w:r w:rsidRPr="00027248">
        <w:rPr>
          <w:spacing w:val="1"/>
          <w:sz w:val="22"/>
          <w:szCs w:val="22"/>
        </w:rPr>
        <w:t xml:space="preserve"> </w:t>
      </w:r>
      <w:r w:rsidRPr="00027248">
        <w:rPr>
          <w:sz w:val="22"/>
          <w:szCs w:val="22"/>
        </w:rPr>
        <w:t>touched</w:t>
      </w:r>
      <w:r w:rsidRPr="00027248">
        <w:rPr>
          <w:spacing w:val="1"/>
          <w:sz w:val="22"/>
          <w:szCs w:val="22"/>
        </w:rPr>
        <w:t xml:space="preserve"> </w:t>
      </w:r>
      <w:r w:rsidRPr="00027248">
        <w:rPr>
          <w:sz w:val="22"/>
          <w:szCs w:val="22"/>
        </w:rPr>
        <w:t>field,</w:t>
      </w:r>
      <w:r w:rsidRPr="00027248">
        <w:rPr>
          <w:spacing w:val="1"/>
          <w:sz w:val="22"/>
          <w:szCs w:val="22"/>
        </w:rPr>
        <w:t xml:space="preserve"> </w:t>
      </w:r>
      <w:r w:rsidRPr="00027248">
        <w:rPr>
          <w:sz w:val="22"/>
          <w:szCs w:val="22"/>
        </w:rPr>
        <w:t>which</w:t>
      </w:r>
      <w:r w:rsidRPr="00027248">
        <w:rPr>
          <w:spacing w:val="1"/>
          <w:sz w:val="22"/>
          <w:szCs w:val="22"/>
        </w:rPr>
        <w:t xml:space="preserve"> </w:t>
      </w:r>
      <w:r w:rsidRPr="00027248">
        <w:rPr>
          <w:sz w:val="22"/>
          <w:szCs w:val="22"/>
        </w:rPr>
        <w:t>results</w:t>
      </w:r>
      <w:r w:rsidRPr="00027248">
        <w:rPr>
          <w:spacing w:val="1"/>
          <w:sz w:val="22"/>
          <w:szCs w:val="22"/>
        </w:rPr>
        <w:t xml:space="preserve"> </w:t>
      </w:r>
      <w:r w:rsidRPr="00027248">
        <w:rPr>
          <w:sz w:val="22"/>
          <w:szCs w:val="22"/>
        </w:rPr>
        <w:t>in</w:t>
      </w:r>
      <w:r w:rsidRPr="00027248">
        <w:rPr>
          <w:spacing w:val="1"/>
          <w:sz w:val="22"/>
          <w:szCs w:val="22"/>
        </w:rPr>
        <w:t xml:space="preserve"> </w:t>
      </w:r>
      <w:r w:rsidRPr="00027248">
        <w:rPr>
          <w:sz w:val="22"/>
          <w:szCs w:val="22"/>
        </w:rPr>
        <w:t>very</w:t>
      </w:r>
      <w:r w:rsidRPr="00027248">
        <w:rPr>
          <w:spacing w:val="1"/>
          <w:sz w:val="22"/>
          <w:szCs w:val="22"/>
        </w:rPr>
        <w:t xml:space="preserve"> </w:t>
      </w:r>
      <w:r w:rsidRPr="00027248">
        <w:rPr>
          <w:sz w:val="22"/>
          <w:szCs w:val="22"/>
        </w:rPr>
        <w:t>few</w:t>
      </w:r>
      <w:r w:rsidRPr="00027248">
        <w:rPr>
          <w:spacing w:val="1"/>
          <w:sz w:val="22"/>
          <w:szCs w:val="22"/>
        </w:rPr>
        <w:t xml:space="preserve"> </w:t>
      </w:r>
      <w:r w:rsidRPr="00027248">
        <w:rPr>
          <w:sz w:val="22"/>
          <w:szCs w:val="22"/>
        </w:rPr>
        <w:t>term</w:t>
      </w:r>
      <w:r w:rsidRPr="00027248">
        <w:rPr>
          <w:spacing w:val="1"/>
          <w:sz w:val="22"/>
          <w:szCs w:val="22"/>
        </w:rPr>
        <w:t xml:space="preserve"> </w:t>
      </w:r>
      <w:r w:rsidRPr="00027248">
        <w:rPr>
          <w:sz w:val="22"/>
          <w:szCs w:val="22"/>
        </w:rPr>
        <w:t>products that are ontologically organized and thus more beneficial to term users. This</w:t>
      </w:r>
      <w:r w:rsidRPr="00027248">
        <w:rPr>
          <w:spacing w:val="1"/>
          <w:sz w:val="22"/>
          <w:szCs w:val="22"/>
        </w:rPr>
        <w:t xml:space="preserve"> </w:t>
      </w:r>
      <w:r w:rsidRPr="00027248">
        <w:rPr>
          <w:sz w:val="22"/>
          <w:szCs w:val="22"/>
        </w:rPr>
        <w:t xml:space="preserve">section addresses </w:t>
      </w:r>
      <w:r w:rsidRPr="00027248">
        <w:rPr>
          <w:b/>
          <w:i/>
          <w:sz w:val="22"/>
          <w:szCs w:val="22"/>
        </w:rPr>
        <w:t>Research question 2</w:t>
      </w:r>
      <w:r w:rsidRPr="00027248">
        <w:rPr>
          <w:i/>
          <w:sz w:val="22"/>
          <w:szCs w:val="22"/>
        </w:rPr>
        <w:t>: What are TCE EMI students’ needs for the</w:t>
      </w:r>
      <w:r w:rsidRPr="00027248">
        <w:rPr>
          <w:i/>
          <w:spacing w:val="1"/>
          <w:sz w:val="22"/>
          <w:szCs w:val="22"/>
        </w:rPr>
        <w:t xml:space="preserve"> </w:t>
      </w:r>
      <w:r w:rsidRPr="00027248">
        <w:rPr>
          <w:i/>
          <w:sz w:val="22"/>
          <w:szCs w:val="22"/>
        </w:rPr>
        <w:t xml:space="preserve">term resources from the content and linguistic perspectives? </w:t>
      </w:r>
      <w:r w:rsidRPr="00027248">
        <w:rPr>
          <w:sz w:val="22"/>
          <w:szCs w:val="22"/>
        </w:rPr>
        <w:t>The students are familiar</w:t>
      </w:r>
      <w:r w:rsidRPr="00027248">
        <w:rPr>
          <w:spacing w:val="1"/>
          <w:sz w:val="22"/>
          <w:szCs w:val="22"/>
        </w:rPr>
        <w:t xml:space="preserve"> </w:t>
      </w:r>
      <w:r w:rsidRPr="00027248">
        <w:rPr>
          <w:sz w:val="22"/>
          <w:szCs w:val="22"/>
        </w:rPr>
        <w:t>with</w:t>
      </w:r>
      <w:r w:rsidRPr="00027248">
        <w:rPr>
          <w:spacing w:val="1"/>
          <w:sz w:val="22"/>
          <w:szCs w:val="22"/>
        </w:rPr>
        <w:t xml:space="preserve"> </w:t>
      </w:r>
      <w:r w:rsidRPr="00027248">
        <w:rPr>
          <w:sz w:val="22"/>
          <w:szCs w:val="22"/>
        </w:rPr>
        <w:t>traditional</w:t>
      </w:r>
      <w:r w:rsidRPr="00027248">
        <w:rPr>
          <w:spacing w:val="1"/>
          <w:sz w:val="22"/>
          <w:szCs w:val="22"/>
        </w:rPr>
        <w:t xml:space="preserve"> </w:t>
      </w:r>
      <w:r w:rsidRPr="00027248">
        <w:rPr>
          <w:sz w:val="22"/>
          <w:szCs w:val="22"/>
        </w:rPr>
        <w:t>term</w:t>
      </w:r>
      <w:r w:rsidRPr="00027248">
        <w:rPr>
          <w:spacing w:val="1"/>
          <w:sz w:val="22"/>
          <w:szCs w:val="22"/>
        </w:rPr>
        <w:t xml:space="preserve"> </w:t>
      </w:r>
      <w:r w:rsidRPr="00027248">
        <w:rPr>
          <w:sz w:val="22"/>
          <w:szCs w:val="22"/>
        </w:rPr>
        <w:t>products,</w:t>
      </w:r>
      <w:r w:rsidRPr="00027248">
        <w:rPr>
          <w:spacing w:val="1"/>
          <w:sz w:val="22"/>
          <w:szCs w:val="22"/>
        </w:rPr>
        <w:t xml:space="preserve"> </w:t>
      </w:r>
      <w:r w:rsidRPr="00027248">
        <w:rPr>
          <w:sz w:val="22"/>
          <w:szCs w:val="22"/>
        </w:rPr>
        <w:t>which</w:t>
      </w:r>
      <w:r w:rsidRPr="00027248">
        <w:rPr>
          <w:spacing w:val="1"/>
          <w:sz w:val="22"/>
          <w:szCs w:val="22"/>
        </w:rPr>
        <w:t xml:space="preserve"> </w:t>
      </w:r>
      <w:r w:rsidRPr="00027248">
        <w:rPr>
          <w:sz w:val="22"/>
          <w:szCs w:val="22"/>
        </w:rPr>
        <w:t>are</w:t>
      </w:r>
      <w:r w:rsidRPr="00027248">
        <w:rPr>
          <w:spacing w:val="1"/>
          <w:sz w:val="22"/>
          <w:szCs w:val="22"/>
        </w:rPr>
        <w:t xml:space="preserve"> </w:t>
      </w:r>
      <w:r w:rsidRPr="00027248">
        <w:rPr>
          <w:sz w:val="22"/>
          <w:szCs w:val="22"/>
        </w:rPr>
        <w:t>alphabetically</w:t>
      </w:r>
      <w:r w:rsidRPr="00027248">
        <w:rPr>
          <w:spacing w:val="1"/>
          <w:sz w:val="22"/>
          <w:szCs w:val="22"/>
        </w:rPr>
        <w:t xml:space="preserve"> </w:t>
      </w:r>
      <w:r w:rsidRPr="00027248">
        <w:rPr>
          <w:sz w:val="22"/>
          <w:szCs w:val="22"/>
        </w:rPr>
        <w:t>composed</w:t>
      </w:r>
      <w:r w:rsidRPr="00027248">
        <w:rPr>
          <w:spacing w:val="1"/>
          <w:sz w:val="22"/>
          <w:szCs w:val="22"/>
        </w:rPr>
        <w:t xml:space="preserve"> </w:t>
      </w:r>
      <w:r w:rsidRPr="00027248">
        <w:rPr>
          <w:sz w:val="22"/>
          <w:szCs w:val="22"/>
        </w:rPr>
        <w:t>and</w:t>
      </w:r>
      <w:r w:rsidRPr="00027248">
        <w:rPr>
          <w:spacing w:val="1"/>
          <w:sz w:val="22"/>
          <w:szCs w:val="22"/>
        </w:rPr>
        <w:t xml:space="preserve"> </w:t>
      </w:r>
      <w:r w:rsidRPr="00027248">
        <w:rPr>
          <w:sz w:val="22"/>
          <w:szCs w:val="22"/>
        </w:rPr>
        <w:t>when</w:t>
      </w:r>
      <w:r w:rsidRPr="00027248">
        <w:rPr>
          <w:spacing w:val="1"/>
          <w:sz w:val="22"/>
          <w:szCs w:val="22"/>
        </w:rPr>
        <w:t xml:space="preserve"> </w:t>
      </w:r>
      <w:r w:rsidRPr="00027248">
        <w:rPr>
          <w:sz w:val="22"/>
          <w:szCs w:val="22"/>
        </w:rPr>
        <w:t>the</w:t>
      </w:r>
      <w:r w:rsidRPr="00027248">
        <w:rPr>
          <w:spacing w:val="1"/>
          <w:sz w:val="22"/>
          <w:szCs w:val="22"/>
        </w:rPr>
        <w:t xml:space="preserve"> </w:t>
      </w:r>
      <w:r w:rsidRPr="00027248">
        <w:rPr>
          <w:sz w:val="22"/>
          <w:szCs w:val="22"/>
        </w:rPr>
        <w:t>students know about knowledge-based term resources that facilitate both content and</w:t>
      </w:r>
      <w:r w:rsidRPr="00027248">
        <w:rPr>
          <w:spacing w:val="1"/>
          <w:sz w:val="22"/>
          <w:szCs w:val="22"/>
        </w:rPr>
        <w:t xml:space="preserve"> </w:t>
      </w:r>
      <w:r w:rsidRPr="00027248">
        <w:rPr>
          <w:sz w:val="22"/>
          <w:szCs w:val="22"/>
        </w:rPr>
        <w:t>language</w:t>
      </w:r>
      <w:r w:rsidRPr="00027248">
        <w:rPr>
          <w:spacing w:val="1"/>
          <w:sz w:val="22"/>
          <w:szCs w:val="22"/>
        </w:rPr>
        <w:t xml:space="preserve"> </w:t>
      </w:r>
      <w:r w:rsidRPr="00027248">
        <w:rPr>
          <w:sz w:val="22"/>
          <w:szCs w:val="22"/>
        </w:rPr>
        <w:t>acquisition,</w:t>
      </w:r>
      <w:r w:rsidRPr="00027248">
        <w:rPr>
          <w:spacing w:val="1"/>
          <w:sz w:val="22"/>
          <w:szCs w:val="22"/>
        </w:rPr>
        <w:t xml:space="preserve"> </w:t>
      </w:r>
      <w:r w:rsidRPr="00027248">
        <w:rPr>
          <w:sz w:val="22"/>
          <w:szCs w:val="22"/>
        </w:rPr>
        <w:t>they</w:t>
      </w:r>
      <w:r w:rsidRPr="00027248">
        <w:rPr>
          <w:spacing w:val="1"/>
          <w:sz w:val="22"/>
          <w:szCs w:val="22"/>
        </w:rPr>
        <w:t xml:space="preserve"> </w:t>
      </w:r>
      <w:r w:rsidRPr="00027248">
        <w:rPr>
          <w:sz w:val="22"/>
          <w:szCs w:val="22"/>
        </w:rPr>
        <w:t>highly</w:t>
      </w:r>
      <w:r w:rsidRPr="00027248">
        <w:rPr>
          <w:spacing w:val="1"/>
          <w:sz w:val="22"/>
          <w:szCs w:val="22"/>
        </w:rPr>
        <w:t xml:space="preserve"> </w:t>
      </w:r>
      <w:r w:rsidRPr="00027248">
        <w:rPr>
          <w:sz w:val="22"/>
          <w:szCs w:val="22"/>
        </w:rPr>
        <w:t>appreciate</w:t>
      </w:r>
      <w:r w:rsidRPr="00027248">
        <w:rPr>
          <w:spacing w:val="1"/>
          <w:sz w:val="22"/>
          <w:szCs w:val="22"/>
        </w:rPr>
        <w:t xml:space="preserve"> </w:t>
      </w:r>
      <w:r w:rsidRPr="00027248">
        <w:rPr>
          <w:sz w:val="22"/>
          <w:szCs w:val="22"/>
        </w:rPr>
        <w:t>their</w:t>
      </w:r>
      <w:r w:rsidRPr="00027248">
        <w:rPr>
          <w:spacing w:val="1"/>
          <w:sz w:val="22"/>
          <w:szCs w:val="22"/>
        </w:rPr>
        <w:t xml:space="preserve"> </w:t>
      </w:r>
      <w:r w:rsidRPr="00027248">
        <w:rPr>
          <w:sz w:val="22"/>
          <w:szCs w:val="22"/>
        </w:rPr>
        <w:t>affordances.</w:t>
      </w:r>
      <w:r w:rsidRPr="00027248">
        <w:rPr>
          <w:spacing w:val="1"/>
          <w:sz w:val="22"/>
          <w:szCs w:val="22"/>
        </w:rPr>
        <w:t xml:space="preserve"> </w:t>
      </w:r>
      <w:r w:rsidRPr="00027248">
        <w:rPr>
          <w:sz w:val="22"/>
          <w:szCs w:val="22"/>
        </w:rPr>
        <w:t>Their</w:t>
      </w:r>
      <w:r w:rsidRPr="00027248">
        <w:rPr>
          <w:spacing w:val="1"/>
          <w:sz w:val="22"/>
          <w:szCs w:val="22"/>
        </w:rPr>
        <w:t xml:space="preserve"> </w:t>
      </w:r>
      <w:r w:rsidRPr="00027248">
        <w:rPr>
          <w:sz w:val="22"/>
          <w:szCs w:val="22"/>
        </w:rPr>
        <w:t>needs</w:t>
      </w:r>
      <w:r w:rsidRPr="00027248">
        <w:rPr>
          <w:spacing w:val="65"/>
          <w:sz w:val="22"/>
          <w:szCs w:val="22"/>
        </w:rPr>
        <w:t xml:space="preserve"> </w:t>
      </w:r>
      <w:r w:rsidRPr="00027248">
        <w:rPr>
          <w:sz w:val="22"/>
          <w:szCs w:val="22"/>
        </w:rPr>
        <w:t>are</w:t>
      </w:r>
      <w:r w:rsidRPr="00027248">
        <w:rPr>
          <w:spacing w:val="1"/>
          <w:sz w:val="22"/>
          <w:szCs w:val="22"/>
        </w:rPr>
        <w:t xml:space="preserve"> </w:t>
      </w:r>
      <w:r w:rsidRPr="00027248">
        <w:rPr>
          <w:sz w:val="22"/>
          <w:szCs w:val="22"/>
        </w:rPr>
        <w:t xml:space="preserve">reflected in the results of the </w:t>
      </w:r>
      <w:r w:rsidRPr="00027248">
        <w:rPr>
          <w:i/>
          <w:sz w:val="22"/>
          <w:szCs w:val="22"/>
        </w:rPr>
        <w:t xml:space="preserve">second </w:t>
      </w:r>
      <w:r w:rsidRPr="00027248">
        <w:rPr>
          <w:sz w:val="22"/>
          <w:szCs w:val="22"/>
        </w:rPr>
        <w:t>group of information in the survey questionnaire</w:t>
      </w:r>
      <w:r w:rsidRPr="00027248">
        <w:rPr>
          <w:spacing w:val="1"/>
          <w:sz w:val="22"/>
          <w:szCs w:val="22"/>
        </w:rPr>
        <w:t xml:space="preserve"> </w:t>
      </w:r>
      <w:r w:rsidRPr="00027248">
        <w:rPr>
          <w:sz w:val="22"/>
          <w:szCs w:val="22"/>
        </w:rPr>
        <w:t>with</w:t>
      </w:r>
      <w:r w:rsidRPr="00027248">
        <w:rPr>
          <w:spacing w:val="26"/>
          <w:sz w:val="22"/>
          <w:szCs w:val="22"/>
        </w:rPr>
        <w:t xml:space="preserve"> </w:t>
      </w:r>
      <w:r w:rsidRPr="00027248">
        <w:rPr>
          <w:sz w:val="22"/>
          <w:szCs w:val="22"/>
        </w:rPr>
        <w:t>the</w:t>
      </w:r>
      <w:r w:rsidRPr="00027248">
        <w:rPr>
          <w:spacing w:val="29"/>
          <w:sz w:val="22"/>
          <w:szCs w:val="22"/>
        </w:rPr>
        <w:t xml:space="preserve"> </w:t>
      </w:r>
      <w:r w:rsidRPr="00027248">
        <w:rPr>
          <w:sz w:val="22"/>
          <w:szCs w:val="22"/>
        </w:rPr>
        <w:t>mean</w:t>
      </w:r>
      <w:r w:rsidRPr="00027248">
        <w:rPr>
          <w:spacing w:val="28"/>
          <w:sz w:val="22"/>
          <w:szCs w:val="22"/>
        </w:rPr>
        <w:t xml:space="preserve"> </w:t>
      </w:r>
      <w:r w:rsidRPr="00027248">
        <w:rPr>
          <w:sz w:val="22"/>
          <w:szCs w:val="22"/>
        </w:rPr>
        <w:t>value</w:t>
      </w:r>
      <w:r w:rsidRPr="00027248">
        <w:rPr>
          <w:spacing w:val="27"/>
          <w:sz w:val="22"/>
          <w:szCs w:val="22"/>
        </w:rPr>
        <w:t xml:space="preserve"> </w:t>
      </w:r>
      <w:r w:rsidRPr="00027248">
        <w:rPr>
          <w:sz w:val="22"/>
          <w:szCs w:val="22"/>
        </w:rPr>
        <w:t>higher</w:t>
      </w:r>
      <w:r w:rsidRPr="00027248">
        <w:rPr>
          <w:spacing w:val="27"/>
          <w:sz w:val="22"/>
          <w:szCs w:val="22"/>
        </w:rPr>
        <w:t xml:space="preserve"> </w:t>
      </w:r>
      <w:r w:rsidRPr="00027248">
        <w:rPr>
          <w:sz w:val="22"/>
          <w:szCs w:val="22"/>
        </w:rPr>
        <w:t>than</w:t>
      </w:r>
      <w:r w:rsidRPr="00027248">
        <w:rPr>
          <w:spacing w:val="30"/>
          <w:sz w:val="22"/>
          <w:szCs w:val="22"/>
        </w:rPr>
        <w:t xml:space="preserve"> </w:t>
      </w:r>
      <w:r w:rsidRPr="00027248">
        <w:rPr>
          <w:sz w:val="22"/>
          <w:szCs w:val="22"/>
        </w:rPr>
        <w:t>that</w:t>
      </w:r>
      <w:r w:rsidRPr="00027248">
        <w:rPr>
          <w:spacing w:val="26"/>
          <w:sz w:val="22"/>
          <w:szCs w:val="22"/>
        </w:rPr>
        <w:t xml:space="preserve"> </w:t>
      </w:r>
      <w:r w:rsidRPr="00027248">
        <w:rPr>
          <w:sz w:val="22"/>
          <w:szCs w:val="22"/>
        </w:rPr>
        <w:t>of</w:t>
      </w:r>
      <w:r w:rsidRPr="00027248">
        <w:rPr>
          <w:spacing w:val="30"/>
          <w:sz w:val="22"/>
          <w:szCs w:val="22"/>
        </w:rPr>
        <w:t xml:space="preserve"> </w:t>
      </w:r>
      <w:r w:rsidRPr="00027248">
        <w:rPr>
          <w:sz w:val="22"/>
          <w:szCs w:val="22"/>
        </w:rPr>
        <w:t>the</w:t>
      </w:r>
      <w:r w:rsidRPr="00027248">
        <w:rPr>
          <w:spacing w:val="29"/>
          <w:sz w:val="22"/>
          <w:szCs w:val="22"/>
        </w:rPr>
        <w:t xml:space="preserve"> </w:t>
      </w:r>
      <w:r w:rsidRPr="00027248">
        <w:rPr>
          <w:sz w:val="22"/>
          <w:szCs w:val="22"/>
        </w:rPr>
        <w:t>first</w:t>
      </w:r>
      <w:r w:rsidRPr="00027248">
        <w:rPr>
          <w:spacing w:val="26"/>
          <w:sz w:val="22"/>
          <w:szCs w:val="22"/>
        </w:rPr>
        <w:t xml:space="preserve"> </w:t>
      </w:r>
      <w:r w:rsidRPr="00027248">
        <w:rPr>
          <w:sz w:val="22"/>
          <w:szCs w:val="22"/>
        </w:rPr>
        <w:t>group</w:t>
      </w:r>
      <w:r w:rsidRPr="00027248">
        <w:rPr>
          <w:spacing w:val="30"/>
          <w:sz w:val="22"/>
          <w:szCs w:val="22"/>
        </w:rPr>
        <w:t xml:space="preserve"> </w:t>
      </w:r>
      <w:r w:rsidRPr="00027248">
        <w:rPr>
          <w:sz w:val="22"/>
          <w:szCs w:val="22"/>
        </w:rPr>
        <w:t>of</w:t>
      </w:r>
      <w:r w:rsidRPr="00027248">
        <w:rPr>
          <w:spacing w:val="26"/>
          <w:sz w:val="22"/>
          <w:szCs w:val="22"/>
        </w:rPr>
        <w:t xml:space="preserve"> </w:t>
      </w:r>
      <w:r w:rsidRPr="00027248">
        <w:rPr>
          <w:sz w:val="22"/>
          <w:szCs w:val="22"/>
        </w:rPr>
        <w:t>information</w:t>
      </w:r>
      <w:r w:rsidRPr="00027248">
        <w:rPr>
          <w:spacing w:val="28"/>
          <w:sz w:val="22"/>
          <w:szCs w:val="22"/>
        </w:rPr>
        <w:t xml:space="preserve"> </w:t>
      </w:r>
      <w:r w:rsidRPr="00027248">
        <w:rPr>
          <w:sz w:val="22"/>
          <w:szCs w:val="22"/>
        </w:rPr>
        <w:t>(from</w:t>
      </w:r>
      <w:r w:rsidRPr="00027248">
        <w:rPr>
          <w:spacing w:val="28"/>
          <w:sz w:val="22"/>
          <w:szCs w:val="22"/>
        </w:rPr>
        <w:t xml:space="preserve"> </w:t>
      </w:r>
      <w:r w:rsidRPr="00027248">
        <w:rPr>
          <w:sz w:val="22"/>
          <w:szCs w:val="22"/>
        </w:rPr>
        <w:t>4.05</w:t>
      </w:r>
      <w:r w:rsidRPr="00027248">
        <w:rPr>
          <w:spacing w:val="26"/>
          <w:sz w:val="22"/>
          <w:szCs w:val="22"/>
        </w:rPr>
        <w:t xml:space="preserve"> </w:t>
      </w:r>
      <w:r w:rsidRPr="00027248">
        <w:rPr>
          <w:sz w:val="22"/>
          <w:szCs w:val="22"/>
        </w:rPr>
        <w:t>to</w:t>
      </w:r>
      <w:r w:rsidR="00176408">
        <w:rPr>
          <w:sz w:val="22"/>
          <w:szCs w:val="22"/>
        </w:rPr>
        <w:t xml:space="preserve"> </w:t>
      </w:r>
      <w:r w:rsidRPr="00027248">
        <w:rPr>
          <w:sz w:val="22"/>
          <w:szCs w:val="22"/>
        </w:rPr>
        <w:t>4.53</w:t>
      </w:r>
      <w:r w:rsidRPr="00027248">
        <w:rPr>
          <w:spacing w:val="11"/>
          <w:sz w:val="22"/>
          <w:szCs w:val="22"/>
        </w:rPr>
        <w:t xml:space="preserve"> </w:t>
      </w:r>
      <w:r w:rsidRPr="00027248">
        <w:rPr>
          <w:sz w:val="22"/>
          <w:szCs w:val="22"/>
        </w:rPr>
        <w:t>in</w:t>
      </w:r>
      <w:r w:rsidRPr="00027248">
        <w:rPr>
          <w:spacing w:val="12"/>
          <w:sz w:val="22"/>
          <w:szCs w:val="22"/>
        </w:rPr>
        <w:t xml:space="preserve"> </w:t>
      </w:r>
      <w:r w:rsidRPr="00027248">
        <w:rPr>
          <w:b/>
          <w:sz w:val="22"/>
          <w:szCs w:val="22"/>
        </w:rPr>
        <w:t>Table</w:t>
      </w:r>
      <w:r w:rsidRPr="00027248">
        <w:rPr>
          <w:b/>
          <w:spacing w:val="19"/>
          <w:sz w:val="22"/>
          <w:szCs w:val="22"/>
        </w:rPr>
        <w:t xml:space="preserve"> </w:t>
      </w:r>
      <w:r w:rsidRPr="00027248">
        <w:rPr>
          <w:b/>
          <w:sz w:val="22"/>
          <w:szCs w:val="22"/>
        </w:rPr>
        <w:t>6.2</w:t>
      </w:r>
      <w:r w:rsidRPr="00027248">
        <w:rPr>
          <w:b/>
          <w:spacing w:val="12"/>
          <w:sz w:val="22"/>
          <w:szCs w:val="22"/>
        </w:rPr>
        <w:t xml:space="preserve"> </w:t>
      </w:r>
      <w:r w:rsidRPr="00027248">
        <w:rPr>
          <w:sz w:val="22"/>
          <w:szCs w:val="22"/>
        </w:rPr>
        <w:t>and</w:t>
      </w:r>
      <w:r w:rsidRPr="00027248">
        <w:rPr>
          <w:spacing w:val="15"/>
          <w:sz w:val="22"/>
          <w:szCs w:val="22"/>
        </w:rPr>
        <w:t xml:space="preserve"> </w:t>
      </w:r>
      <w:r w:rsidRPr="00027248">
        <w:rPr>
          <w:sz w:val="22"/>
          <w:szCs w:val="22"/>
        </w:rPr>
        <w:t>the</w:t>
      </w:r>
      <w:r w:rsidRPr="00027248">
        <w:rPr>
          <w:spacing w:val="12"/>
          <w:sz w:val="22"/>
          <w:szCs w:val="22"/>
        </w:rPr>
        <w:t xml:space="preserve"> </w:t>
      </w:r>
      <w:r w:rsidRPr="00027248">
        <w:rPr>
          <w:sz w:val="22"/>
          <w:szCs w:val="22"/>
        </w:rPr>
        <w:t>standard</w:t>
      </w:r>
      <w:r w:rsidRPr="00027248">
        <w:rPr>
          <w:spacing w:val="15"/>
          <w:sz w:val="22"/>
          <w:szCs w:val="22"/>
        </w:rPr>
        <w:t xml:space="preserve"> </w:t>
      </w:r>
      <w:r w:rsidRPr="00027248">
        <w:rPr>
          <w:sz w:val="22"/>
          <w:szCs w:val="22"/>
        </w:rPr>
        <w:t>deviations</w:t>
      </w:r>
      <w:r w:rsidRPr="00027248">
        <w:rPr>
          <w:spacing w:val="14"/>
          <w:sz w:val="22"/>
          <w:szCs w:val="22"/>
        </w:rPr>
        <w:t xml:space="preserve"> </w:t>
      </w:r>
      <w:r w:rsidRPr="00027248">
        <w:rPr>
          <w:sz w:val="22"/>
          <w:szCs w:val="22"/>
        </w:rPr>
        <w:t>are</w:t>
      </w:r>
      <w:r w:rsidRPr="00027248">
        <w:rPr>
          <w:spacing w:val="12"/>
          <w:sz w:val="22"/>
          <w:szCs w:val="22"/>
        </w:rPr>
        <w:t xml:space="preserve"> </w:t>
      </w:r>
      <w:r w:rsidRPr="00027248">
        <w:rPr>
          <w:sz w:val="22"/>
          <w:szCs w:val="22"/>
        </w:rPr>
        <w:t>very</w:t>
      </w:r>
      <w:r w:rsidRPr="00027248">
        <w:rPr>
          <w:spacing w:val="12"/>
          <w:sz w:val="22"/>
          <w:szCs w:val="22"/>
        </w:rPr>
        <w:t xml:space="preserve"> </w:t>
      </w:r>
      <w:r w:rsidRPr="00027248">
        <w:rPr>
          <w:sz w:val="22"/>
          <w:szCs w:val="22"/>
        </w:rPr>
        <w:t>close</w:t>
      </w:r>
      <w:r w:rsidRPr="00027248">
        <w:rPr>
          <w:spacing w:val="14"/>
          <w:sz w:val="22"/>
          <w:szCs w:val="22"/>
        </w:rPr>
        <w:t xml:space="preserve"> </w:t>
      </w:r>
      <w:r w:rsidRPr="00027248">
        <w:rPr>
          <w:sz w:val="22"/>
          <w:szCs w:val="22"/>
        </w:rPr>
        <w:t>to</w:t>
      </w:r>
      <w:r w:rsidRPr="00027248">
        <w:rPr>
          <w:spacing w:val="12"/>
          <w:sz w:val="22"/>
          <w:szCs w:val="22"/>
        </w:rPr>
        <w:t xml:space="preserve"> </w:t>
      </w:r>
      <w:r w:rsidRPr="00027248">
        <w:rPr>
          <w:sz w:val="22"/>
          <w:szCs w:val="22"/>
        </w:rPr>
        <w:t>each</w:t>
      </w:r>
      <w:r w:rsidRPr="00027248">
        <w:rPr>
          <w:spacing w:val="15"/>
          <w:sz w:val="22"/>
          <w:szCs w:val="22"/>
        </w:rPr>
        <w:t xml:space="preserve"> </w:t>
      </w:r>
      <w:r w:rsidRPr="00027248">
        <w:rPr>
          <w:sz w:val="22"/>
          <w:szCs w:val="22"/>
        </w:rPr>
        <w:t>other</w:t>
      </w:r>
      <w:r w:rsidRPr="00027248">
        <w:rPr>
          <w:spacing w:val="12"/>
          <w:sz w:val="22"/>
          <w:szCs w:val="22"/>
        </w:rPr>
        <w:t xml:space="preserve"> </w:t>
      </w:r>
      <w:r w:rsidRPr="00027248">
        <w:rPr>
          <w:sz w:val="22"/>
          <w:szCs w:val="22"/>
        </w:rPr>
        <w:t>from</w:t>
      </w:r>
      <w:r w:rsidRPr="00027248">
        <w:rPr>
          <w:spacing w:val="12"/>
          <w:sz w:val="22"/>
          <w:szCs w:val="22"/>
        </w:rPr>
        <w:t xml:space="preserve"> </w:t>
      </w:r>
      <w:r w:rsidRPr="00027248">
        <w:rPr>
          <w:sz w:val="22"/>
          <w:szCs w:val="22"/>
        </w:rPr>
        <w:t>0.567</w:t>
      </w:r>
      <w:r w:rsidRPr="00027248">
        <w:rPr>
          <w:spacing w:val="-63"/>
          <w:sz w:val="22"/>
          <w:szCs w:val="22"/>
        </w:rPr>
        <w:t xml:space="preserve"> </w:t>
      </w:r>
      <w:r w:rsidRPr="00027248">
        <w:rPr>
          <w:sz w:val="22"/>
          <w:szCs w:val="22"/>
        </w:rPr>
        <w:t>to 0.763, which reflects the degree of dispersion from the mean is very low. The</w:t>
      </w:r>
      <w:r w:rsidRPr="00027248">
        <w:rPr>
          <w:spacing w:val="1"/>
          <w:sz w:val="22"/>
          <w:szCs w:val="22"/>
        </w:rPr>
        <w:t xml:space="preserve"> </w:t>
      </w:r>
      <w:r w:rsidRPr="00027248">
        <w:rPr>
          <w:sz w:val="22"/>
          <w:szCs w:val="22"/>
        </w:rPr>
        <w:t>Cronbach's</w:t>
      </w:r>
      <w:r w:rsidRPr="00027248">
        <w:rPr>
          <w:spacing w:val="-2"/>
          <w:sz w:val="22"/>
          <w:szCs w:val="22"/>
        </w:rPr>
        <w:t xml:space="preserve"> </w:t>
      </w:r>
      <w:r w:rsidRPr="00027248">
        <w:rPr>
          <w:sz w:val="22"/>
          <w:szCs w:val="22"/>
        </w:rPr>
        <w:t>Alpha</w:t>
      </w:r>
      <w:r w:rsidRPr="00027248">
        <w:rPr>
          <w:spacing w:val="-1"/>
          <w:sz w:val="22"/>
          <w:szCs w:val="22"/>
        </w:rPr>
        <w:t xml:space="preserve"> </w:t>
      </w:r>
      <w:r w:rsidRPr="00027248">
        <w:rPr>
          <w:sz w:val="22"/>
          <w:szCs w:val="22"/>
        </w:rPr>
        <w:t>is</w:t>
      </w:r>
      <w:r w:rsidRPr="00027248">
        <w:rPr>
          <w:spacing w:val="-2"/>
          <w:sz w:val="22"/>
          <w:szCs w:val="22"/>
        </w:rPr>
        <w:t xml:space="preserve"> </w:t>
      </w:r>
      <w:r w:rsidRPr="00027248">
        <w:rPr>
          <w:sz w:val="22"/>
          <w:szCs w:val="22"/>
        </w:rPr>
        <w:t>0.861</w:t>
      </w:r>
      <w:r w:rsidRPr="00027248">
        <w:rPr>
          <w:spacing w:val="-1"/>
          <w:sz w:val="22"/>
          <w:szCs w:val="22"/>
        </w:rPr>
        <w:t xml:space="preserve"> </w:t>
      </w:r>
      <w:r w:rsidRPr="00027248">
        <w:rPr>
          <w:sz w:val="22"/>
          <w:szCs w:val="22"/>
        </w:rPr>
        <w:t>and</w:t>
      </w:r>
      <w:r w:rsidRPr="00027248">
        <w:rPr>
          <w:spacing w:val="-2"/>
          <w:sz w:val="22"/>
          <w:szCs w:val="22"/>
        </w:rPr>
        <w:t xml:space="preserve"> </w:t>
      </w:r>
      <w:r w:rsidRPr="00027248">
        <w:rPr>
          <w:sz w:val="22"/>
          <w:szCs w:val="22"/>
        </w:rPr>
        <w:t>the</w:t>
      </w:r>
      <w:r w:rsidRPr="00027248">
        <w:rPr>
          <w:spacing w:val="2"/>
          <w:sz w:val="22"/>
          <w:szCs w:val="22"/>
        </w:rPr>
        <w:t xml:space="preserve"> </w:t>
      </w:r>
      <w:r w:rsidRPr="00027248">
        <w:rPr>
          <w:sz w:val="22"/>
          <w:szCs w:val="22"/>
        </w:rPr>
        <w:t>total</w:t>
      </w:r>
      <w:r w:rsidRPr="00027248">
        <w:rPr>
          <w:spacing w:val="-2"/>
          <w:sz w:val="22"/>
          <w:szCs w:val="22"/>
        </w:rPr>
        <w:t xml:space="preserve"> </w:t>
      </w:r>
      <w:r w:rsidRPr="00027248">
        <w:rPr>
          <w:sz w:val="22"/>
          <w:szCs w:val="22"/>
        </w:rPr>
        <w:t>of</w:t>
      </w:r>
      <w:r w:rsidRPr="00027248">
        <w:rPr>
          <w:spacing w:val="1"/>
          <w:sz w:val="22"/>
          <w:szCs w:val="22"/>
        </w:rPr>
        <w:t xml:space="preserve"> </w:t>
      </w:r>
      <w:r w:rsidRPr="00027248">
        <w:rPr>
          <w:sz w:val="22"/>
          <w:szCs w:val="22"/>
        </w:rPr>
        <w:t>265</w:t>
      </w:r>
      <w:r w:rsidRPr="00027248">
        <w:rPr>
          <w:spacing w:val="-1"/>
          <w:sz w:val="22"/>
          <w:szCs w:val="22"/>
        </w:rPr>
        <w:t xml:space="preserve"> </w:t>
      </w:r>
      <w:r w:rsidRPr="00027248">
        <w:rPr>
          <w:sz w:val="22"/>
          <w:szCs w:val="22"/>
        </w:rPr>
        <w:t>answers</w:t>
      </w:r>
      <w:r w:rsidRPr="00027248">
        <w:rPr>
          <w:spacing w:val="-2"/>
          <w:sz w:val="22"/>
          <w:szCs w:val="22"/>
        </w:rPr>
        <w:t xml:space="preserve"> </w:t>
      </w:r>
      <w:r w:rsidRPr="00027248">
        <w:rPr>
          <w:sz w:val="22"/>
          <w:szCs w:val="22"/>
        </w:rPr>
        <w:t>are</w:t>
      </w:r>
      <w:r w:rsidRPr="00027248">
        <w:rPr>
          <w:spacing w:val="-1"/>
          <w:sz w:val="22"/>
          <w:szCs w:val="22"/>
        </w:rPr>
        <w:t xml:space="preserve"> </w:t>
      </w:r>
      <w:r w:rsidRPr="00027248">
        <w:rPr>
          <w:sz w:val="22"/>
          <w:szCs w:val="22"/>
        </w:rPr>
        <w:t>valid</w:t>
      </w:r>
      <w:r w:rsidRPr="00027248">
        <w:rPr>
          <w:spacing w:val="-2"/>
          <w:sz w:val="22"/>
          <w:szCs w:val="22"/>
        </w:rPr>
        <w:t xml:space="preserve"> </w:t>
      </w:r>
      <w:r w:rsidRPr="00027248">
        <w:rPr>
          <w:sz w:val="22"/>
          <w:szCs w:val="22"/>
        </w:rPr>
        <w:t>for</w:t>
      </w:r>
      <w:r w:rsidRPr="00027248">
        <w:rPr>
          <w:spacing w:val="2"/>
          <w:sz w:val="22"/>
          <w:szCs w:val="22"/>
        </w:rPr>
        <w:t xml:space="preserve"> </w:t>
      </w:r>
      <w:r w:rsidRPr="00027248">
        <w:rPr>
          <w:sz w:val="22"/>
          <w:szCs w:val="22"/>
        </w:rPr>
        <w:t>all</w:t>
      </w:r>
      <w:r w:rsidRPr="00027248">
        <w:rPr>
          <w:spacing w:val="-2"/>
          <w:sz w:val="22"/>
          <w:szCs w:val="22"/>
        </w:rPr>
        <w:t xml:space="preserve"> </w:t>
      </w:r>
      <w:r w:rsidRPr="00027248">
        <w:rPr>
          <w:sz w:val="22"/>
          <w:szCs w:val="22"/>
        </w:rPr>
        <w:t>11</w:t>
      </w:r>
      <w:r w:rsidRPr="00027248">
        <w:rPr>
          <w:spacing w:val="-1"/>
          <w:sz w:val="22"/>
          <w:szCs w:val="22"/>
        </w:rPr>
        <w:t xml:space="preserve"> </w:t>
      </w:r>
      <w:r w:rsidRPr="00027248">
        <w:rPr>
          <w:sz w:val="22"/>
          <w:szCs w:val="22"/>
        </w:rPr>
        <w:t>items.</w:t>
      </w:r>
      <w:r w:rsidR="00176408">
        <w:rPr>
          <w:sz w:val="22"/>
          <w:szCs w:val="22"/>
        </w:rPr>
        <w:t xml:space="preserve"> </w:t>
      </w:r>
      <w:r w:rsidRPr="00027248">
        <w:rPr>
          <w:sz w:val="22"/>
          <w:szCs w:val="22"/>
        </w:rPr>
        <w:t>The students are badly in need of knowledge-based term resources. In Vietnam</w:t>
      </w:r>
      <w:r w:rsidRPr="00027248">
        <w:rPr>
          <w:spacing w:val="1"/>
          <w:sz w:val="22"/>
          <w:szCs w:val="22"/>
        </w:rPr>
        <w:t xml:space="preserve"> </w:t>
      </w:r>
      <w:r w:rsidRPr="00027248">
        <w:rPr>
          <w:sz w:val="22"/>
          <w:szCs w:val="22"/>
        </w:rPr>
        <w:t>we have term resources for Transport field, which cover so many subject areas. It is</w:t>
      </w:r>
      <w:r w:rsidRPr="00027248">
        <w:rPr>
          <w:spacing w:val="1"/>
          <w:sz w:val="22"/>
          <w:szCs w:val="22"/>
        </w:rPr>
        <w:t xml:space="preserve"> </w:t>
      </w:r>
      <w:r w:rsidRPr="00027248">
        <w:rPr>
          <w:sz w:val="22"/>
          <w:szCs w:val="22"/>
        </w:rPr>
        <w:t>unthinkable to investigate the lexical relations of such a big reservoir of terms. That is</w:t>
      </w:r>
      <w:r w:rsidRPr="00027248">
        <w:rPr>
          <w:spacing w:val="1"/>
          <w:sz w:val="22"/>
          <w:szCs w:val="22"/>
        </w:rPr>
        <w:t xml:space="preserve"> </w:t>
      </w:r>
      <w:r w:rsidRPr="00027248">
        <w:rPr>
          <w:sz w:val="22"/>
          <w:szCs w:val="22"/>
        </w:rPr>
        <w:t>why the LRs of one disciplinary subject of HBD have been investigated systematically</w:t>
      </w:r>
      <w:r w:rsidRPr="00027248">
        <w:rPr>
          <w:spacing w:val="-62"/>
          <w:sz w:val="22"/>
          <w:szCs w:val="22"/>
        </w:rPr>
        <w:t xml:space="preserve"> </w:t>
      </w:r>
      <w:r w:rsidRPr="00027248">
        <w:rPr>
          <w:sz w:val="22"/>
          <w:szCs w:val="22"/>
        </w:rPr>
        <w:t>both in breadth and in depth. The term product therefore can support one subject from</w:t>
      </w:r>
      <w:r w:rsidRPr="00027248">
        <w:rPr>
          <w:spacing w:val="1"/>
          <w:sz w:val="22"/>
          <w:szCs w:val="22"/>
        </w:rPr>
        <w:t xml:space="preserve"> </w:t>
      </w:r>
      <w:r w:rsidRPr="00027248">
        <w:rPr>
          <w:sz w:val="22"/>
          <w:szCs w:val="22"/>
        </w:rPr>
        <w:t>both content and linguistic perspectives. This has never been done in any specialized</w:t>
      </w:r>
      <w:r w:rsidRPr="00027248">
        <w:rPr>
          <w:spacing w:val="1"/>
          <w:sz w:val="22"/>
          <w:szCs w:val="22"/>
        </w:rPr>
        <w:t xml:space="preserve"> </w:t>
      </w:r>
      <w:r w:rsidRPr="00027248">
        <w:rPr>
          <w:sz w:val="22"/>
          <w:szCs w:val="22"/>
        </w:rPr>
        <w:t xml:space="preserve">field in Vietnam. As presented in </w:t>
      </w:r>
      <w:r w:rsidRPr="00027248">
        <w:rPr>
          <w:b/>
          <w:sz w:val="22"/>
          <w:szCs w:val="22"/>
        </w:rPr>
        <w:t>Table 6.2</w:t>
      </w:r>
      <w:r w:rsidRPr="00027248">
        <w:rPr>
          <w:b/>
          <w:spacing w:val="1"/>
          <w:sz w:val="22"/>
          <w:szCs w:val="22"/>
        </w:rPr>
        <w:t xml:space="preserve"> </w:t>
      </w:r>
      <w:r w:rsidRPr="00027248">
        <w:rPr>
          <w:sz w:val="22"/>
          <w:szCs w:val="22"/>
        </w:rPr>
        <w:t xml:space="preserve">and </w:t>
      </w:r>
      <w:r w:rsidRPr="00027248">
        <w:rPr>
          <w:b/>
          <w:sz w:val="22"/>
          <w:szCs w:val="22"/>
        </w:rPr>
        <w:t>Figure 6.2,</w:t>
      </w:r>
      <w:r w:rsidRPr="00027248">
        <w:rPr>
          <w:b/>
          <w:spacing w:val="1"/>
          <w:sz w:val="22"/>
          <w:szCs w:val="22"/>
        </w:rPr>
        <w:t xml:space="preserve"> </w:t>
      </w:r>
      <w:r w:rsidRPr="00027248">
        <w:rPr>
          <w:sz w:val="22"/>
          <w:szCs w:val="22"/>
        </w:rPr>
        <w:t>items 2.1 and 2.2. are</w:t>
      </w:r>
      <w:r w:rsidRPr="00027248">
        <w:rPr>
          <w:spacing w:val="1"/>
          <w:sz w:val="22"/>
          <w:szCs w:val="22"/>
        </w:rPr>
        <w:t xml:space="preserve"> </w:t>
      </w:r>
      <w:r w:rsidRPr="00027248">
        <w:rPr>
          <w:sz w:val="22"/>
          <w:szCs w:val="22"/>
        </w:rPr>
        <w:t>needs for term resources (TRs) for individual subjects and knowledge-based TRs.</w:t>
      </w:r>
      <w:r w:rsidRPr="00027248">
        <w:rPr>
          <w:spacing w:val="1"/>
          <w:sz w:val="22"/>
          <w:szCs w:val="22"/>
        </w:rPr>
        <w:t xml:space="preserve"> </w:t>
      </w:r>
      <w:r w:rsidRPr="00027248">
        <w:rPr>
          <w:sz w:val="22"/>
          <w:szCs w:val="22"/>
        </w:rPr>
        <w:t>Almost</w:t>
      </w:r>
      <w:r w:rsidRPr="00027248">
        <w:rPr>
          <w:spacing w:val="1"/>
          <w:sz w:val="22"/>
          <w:szCs w:val="22"/>
        </w:rPr>
        <w:t xml:space="preserve"> </w:t>
      </w:r>
      <w:r w:rsidRPr="00027248">
        <w:rPr>
          <w:sz w:val="22"/>
          <w:szCs w:val="22"/>
        </w:rPr>
        <w:t>all</w:t>
      </w:r>
      <w:r w:rsidRPr="00027248">
        <w:rPr>
          <w:spacing w:val="1"/>
          <w:sz w:val="22"/>
          <w:szCs w:val="22"/>
        </w:rPr>
        <w:t xml:space="preserve"> </w:t>
      </w:r>
      <w:r w:rsidRPr="00027248">
        <w:rPr>
          <w:sz w:val="22"/>
          <w:szCs w:val="22"/>
        </w:rPr>
        <w:t>the</w:t>
      </w:r>
      <w:r w:rsidRPr="00027248">
        <w:rPr>
          <w:spacing w:val="1"/>
          <w:sz w:val="22"/>
          <w:szCs w:val="22"/>
        </w:rPr>
        <w:t xml:space="preserve"> </w:t>
      </w:r>
      <w:r w:rsidRPr="00027248">
        <w:rPr>
          <w:sz w:val="22"/>
          <w:szCs w:val="22"/>
        </w:rPr>
        <w:t>students</w:t>
      </w:r>
      <w:r w:rsidRPr="00027248">
        <w:rPr>
          <w:spacing w:val="1"/>
          <w:sz w:val="22"/>
          <w:szCs w:val="22"/>
        </w:rPr>
        <w:t xml:space="preserve"> </w:t>
      </w:r>
      <w:r w:rsidRPr="00027248">
        <w:rPr>
          <w:sz w:val="22"/>
          <w:szCs w:val="22"/>
        </w:rPr>
        <w:t>choose</w:t>
      </w:r>
      <w:r w:rsidRPr="00027248">
        <w:rPr>
          <w:spacing w:val="1"/>
          <w:sz w:val="22"/>
          <w:szCs w:val="22"/>
        </w:rPr>
        <w:t xml:space="preserve"> </w:t>
      </w:r>
      <w:r w:rsidRPr="00027248">
        <w:rPr>
          <w:sz w:val="22"/>
          <w:szCs w:val="22"/>
        </w:rPr>
        <w:t>Agree</w:t>
      </w:r>
      <w:r w:rsidRPr="00027248">
        <w:rPr>
          <w:spacing w:val="1"/>
          <w:sz w:val="22"/>
          <w:szCs w:val="22"/>
        </w:rPr>
        <w:t xml:space="preserve"> </w:t>
      </w:r>
      <w:r w:rsidRPr="00027248">
        <w:rPr>
          <w:sz w:val="22"/>
          <w:szCs w:val="22"/>
        </w:rPr>
        <w:t>and</w:t>
      </w:r>
      <w:r w:rsidRPr="00027248">
        <w:rPr>
          <w:spacing w:val="1"/>
          <w:sz w:val="22"/>
          <w:szCs w:val="22"/>
        </w:rPr>
        <w:t xml:space="preserve"> </w:t>
      </w:r>
      <w:r w:rsidRPr="00027248">
        <w:rPr>
          <w:sz w:val="22"/>
          <w:szCs w:val="22"/>
        </w:rPr>
        <w:t>Strongly</w:t>
      </w:r>
      <w:r w:rsidRPr="00027248">
        <w:rPr>
          <w:spacing w:val="1"/>
          <w:sz w:val="22"/>
          <w:szCs w:val="22"/>
        </w:rPr>
        <w:t xml:space="preserve"> </w:t>
      </w:r>
      <w:r w:rsidRPr="00027248">
        <w:rPr>
          <w:sz w:val="22"/>
          <w:szCs w:val="22"/>
        </w:rPr>
        <w:t>Agree:</w:t>
      </w:r>
      <w:r w:rsidRPr="00027248">
        <w:rPr>
          <w:spacing w:val="1"/>
          <w:sz w:val="22"/>
          <w:szCs w:val="22"/>
        </w:rPr>
        <w:t xml:space="preserve"> </w:t>
      </w:r>
      <w:r w:rsidRPr="00027248">
        <w:rPr>
          <w:sz w:val="22"/>
          <w:szCs w:val="22"/>
        </w:rPr>
        <w:t>95.5</w:t>
      </w:r>
      <w:r w:rsidRPr="00027248">
        <w:rPr>
          <w:spacing w:val="1"/>
          <w:sz w:val="22"/>
          <w:szCs w:val="22"/>
        </w:rPr>
        <w:t xml:space="preserve"> </w:t>
      </w:r>
      <w:r w:rsidRPr="00027248">
        <w:rPr>
          <w:sz w:val="22"/>
          <w:szCs w:val="22"/>
        </w:rPr>
        <w:t>%</w:t>
      </w:r>
      <w:r w:rsidRPr="00027248">
        <w:rPr>
          <w:spacing w:val="1"/>
          <w:sz w:val="22"/>
          <w:szCs w:val="22"/>
        </w:rPr>
        <w:t xml:space="preserve"> </w:t>
      </w:r>
      <w:r w:rsidRPr="00027248">
        <w:rPr>
          <w:sz w:val="22"/>
          <w:szCs w:val="22"/>
        </w:rPr>
        <w:t>and</w:t>
      </w:r>
      <w:r w:rsidRPr="00027248">
        <w:rPr>
          <w:spacing w:val="1"/>
          <w:sz w:val="22"/>
          <w:szCs w:val="22"/>
        </w:rPr>
        <w:t xml:space="preserve"> </w:t>
      </w:r>
      <w:r w:rsidRPr="00027248">
        <w:rPr>
          <w:sz w:val="22"/>
          <w:szCs w:val="22"/>
        </w:rPr>
        <w:t>97</w:t>
      </w:r>
      <w:r w:rsidRPr="00027248">
        <w:rPr>
          <w:spacing w:val="1"/>
          <w:sz w:val="22"/>
          <w:szCs w:val="22"/>
        </w:rPr>
        <w:t xml:space="preserve"> </w:t>
      </w:r>
      <w:r w:rsidRPr="00027248">
        <w:rPr>
          <w:sz w:val="22"/>
          <w:szCs w:val="22"/>
        </w:rPr>
        <w:t>%,</w:t>
      </w:r>
      <w:r w:rsidRPr="00027248">
        <w:rPr>
          <w:spacing w:val="1"/>
          <w:sz w:val="22"/>
          <w:szCs w:val="22"/>
        </w:rPr>
        <w:t xml:space="preserve"> </w:t>
      </w:r>
      <w:r w:rsidRPr="00027248">
        <w:rPr>
          <w:sz w:val="22"/>
          <w:szCs w:val="22"/>
        </w:rPr>
        <w:t>respectively. The students (97 %) not only need term resources for understanding</w:t>
      </w:r>
      <w:r w:rsidRPr="00027248">
        <w:rPr>
          <w:spacing w:val="1"/>
          <w:sz w:val="22"/>
          <w:szCs w:val="22"/>
        </w:rPr>
        <w:t xml:space="preserve"> </w:t>
      </w:r>
      <w:r w:rsidRPr="00027248">
        <w:rPr>
          <w:sz w:val="22"/>
          <w:szCs w:val="22"/>
        </w:rPr>
        <w:t>concepts but also for learning terms as lexical units and lexical collocations of terms.</w:t>
      </w:r>
      <w:r w:rsidRPr="00027248">
        <w:rPr>
          <w:spacing w:val="1"/>
          <w:sz w:val="22"/>
          <w:szCs w:val="22"/>
        </w:rPr>
        <w:t xml:space="preserve"> </w:t>
      </w:r>
      <w:r w:rsidRPr="00027248">
        <w:rPr>
          <w:sz w:val="22"/>
          <w:szCs w:val="22"/>
        </w:rPr>
        <w:t>This</w:t>
      </w:r>
      <w:r w:rsidRPr="00027248">
        <w:rPr>
          <w:spacing w:val="26"/>
          <w:sz w:val="22"/>
          <w:szCs w:val="22"/>
        </w:rPr>
        <w:t xml:space="preserve"> </w:t>
      </w:r>
      <w:r w:rsidRPr="00027248">
        <w:rPr>
          <w:sz w:val="22"/>
          <w:szCs w:val="22"/>
        </w:rPr>
        <w:t>belongs</w:t>
      </w:r>
      <w:r w:rsidRPr="00027248">
        <w:rPr>
          <w:spacing w:val="28"/>
          <w:sz w:val="22"/>
          <w:szCs w:val="22"/>
        </w:rPr>
        <w:t xml:space="preserve"> </w:t>
      </w:r>
      <w:r w:rsidRPr="00027248">
        <w:rPr>
          <w:sz w:val="22"/>
          <w:szCs w:val="22"/>
        </w:rPr>
        <w:t>to</w:t>
      </w:r>
      <w:r w:rsidRPr="00027248">
        <w:rPr>
          <w:spacing w:val="27"/>
          <w:sz w:val="22"/>
          <w:szCs w:val="22"/>
        </w:rPr>
        <w:t xml:space="preserve"> </w:t>
      </w:r>
      <w:r w:rsidRPr="00027248">
        <w:rPr>
          <w:sz w:val="22"/>
          <w:szCs w:val="22"/>
        </w:rPr>
        <w:t>English</w:t>
      </w:r>
      <w:r w:rsidRPr="00027248">
        <w:rPr>
          <w:spacing w:val="27"/>
          <w:sz w:val="22"/>
          <w:szCs w:val="22"/>
        </w:rPr>
        <w:t xml:space="preserve"> </w:t>
      </w:r>
      <w:r w:rsidRPr="00027248">
        <w:rPr>
          <w:sz w:val="22"/>
          <w:szCs w:val="22"/>
        </w:rPr>
        <w:t>language</w:t>
      </w:r>
      <w:r w:rsidRPr="00027248">
        <w:rPr>
          <w:spacing w:val="28"/>
          <w:sz w:val="22"/>
          <w:szCs w:val="22"/>
        </w:rPr>
        <w:t xml:space="preserve"> </w:t>
      </w:r>
      <w:r w:rsidRPr="00027248">
        <w:rPr>
          <w:sz w:val="22"/>
          <w:szCs w:val="22"/>
        </w:rPr>
        <w:t>acquisition.</w:t>
      </w:r>
      <w:r w:rsidRPr="00027248">
        <w:rPr>
          <w:spacing w:val="29"/>
          <w:sz w:val="22"/>
          <w:szCs w:val="22"/>
        </w:rPr>
        <w:t xml:space="preserve"> </w:t>
      </w:r>
      <w:r w:rsidRPr="00027248">
        <w:rPr>
          <w:sz w:val="22"/>
          <w:szCs w:val="22"/>
        </w:rPr>
        <w:t>They</w:t>
      </w:r>
      <w:r w:rsidRPr="00027248">
        <w:rPr>
          <w:spacing w:val="27"/>
          <w:sz w:val="22"/>
          <w:szCs w:val="22"/>
        </w:rPr>
        <w:t xml:space="preserve"> </w:t>
      </w:r>
      <w:r w:rsidRPr="00027248">
        <w:rPr>
          <w:sz w:val="22"/>
          <w:szCs w:val="22"/>
        </w:rPr>
        <w:t>agree</w:t>
      </w:r>
      <w:r w:rsidRPr="00027248">
        <w:rPr>
          <w:spacing w:val="26"/>
          <w:sz w:val="22"/>
          <w:szCs w:val="22"/>
        </w:rPr>
        <w:t xml:space="preserve"> </w:t>
      </w:r>
      <w:r w:rsidRPr="00027248">
        <w:rPr>
          <w:sz w:val="22"/>
          <w:szCs w:val="22"/>
        </w:rPr>
        <w:t>that</w:t>
      </w:r>
      <w:r w:rsidRPr="00027248">
        <w:rPr>
          <w:spacing w:val="27"/>
          <w:sz w:val="22"/>
          <w:szCs w:val="22"/>
        </w:rPr>
        <w:t xml:space="preserve"> </w:t>
      </w:r>
      <w:r w:rsidRPr="00027248">
        <w:rPr>
          <w:sz w:val="22"/>
          <w:szCs w:val="22"/>
        </w:rPr>
        <w:t>concepts</w:t>
      </w:r>
      <w:r w:rsidRPr="00027248">
        <w:rPr>
          <w:spacing w:val="27"/>
          <w:sz w:val="22"/>
          <w:szCs w:val="22"/>
        </w:rPr>
        <w:t xml:space="preserve"> </w:t>
      </w:r>
      <w:r w:rsidRPr="00027248">
        <w:rPr>
          <w:sz w:val="22"/>
          <w:szCs w:val="22"/>
        </w:rPr>
        <w:t>are</w:t>
      </w:r>
      <w:r w:rsidRPr="00027248">
        <w:rPr>
          <w:spacing w:val="26"/>
          <w:sz w:val="22"/>
          <w:szCs w:val="22"/>
        </w:rPr>
        <w:t xml:space="preserve"> </w:t>
      </w:r>
      <w:r w:rsidRPr="00027248">
        <w:rPr>
          <w:sz w:val="22"/>
          <w:szCs w:val="22"/>
        </w:rPr>
        <w:t>of</w:t>
      </w:r>
      <w:r w:rsidRPr="00027248">
        <w:rPr>
          <w:spacing w:val="27"/>
          <w:sz w:val="22"/>
          <w:szCs w:val="22"/>
        </w:rPr>
        <w:t xml:space="preserve"> </w:t>
      </w:r>
      <w:r w:rsidR="00176408">
        <w:rPr>
          <w:sz w:val="22"/>
          <w:szCs w:val="22"/>
        </w:rPr>
        <w:t xml:space="preserve">prime </w:t>
      </w:r>
      <w:r w:rsidRPr="00027248">
        <w:rPr>
          <w:sz w:val="22"/>
          <w:szCs w:val="22"/>
        </w:rPr>
        <w:t>importance in specialized subject teaching and leaning (96.2% of agreement). The</w:t>
      </w:r>
      <w:r w:rsidRPr="00027248">
        <w:rPr>
          <w:spacing w:val="1"/>
          <w:sz w:val="22"/>
          <w:szCs w:val="22"/>
        </w:rPr>
        <w:t xml:space="preserve"> </w:t>
      </w:r>
      <w:r w:rsidRPr="00027248">
        <w:rPr>
          <w:sz w:val="22"/>
          <w:szCs w:val="22"/>
        </w:rPr>
        <w:t>research</w:t>
      </w:r>
      <w:r w:rsidRPr="00027248">
        <w:rPr>
          <w:spacing w:val="1"/>
          <w:sz w:val="22"/>
          <w:szCs w:val="22"/>
        </w:rPr>
        <w:t xml:space="preserve"> </w:t>
      </w:r>
      <w:r w:rsidRPr="00027248">
        <w:rPr>
          <w:sz w:val="22"/>
          <w:szCs w:val="22"/>
        </w:rPr>
        <w:t>participants</w:t>
      </w:r>
      <w:r w:rsidRPr="00027248">
        <w:rPr>
          <w:spacing w:val="1"/>
          <w:sz w:val="22"/>
          <w:szCs w:val="22"/>
        </w:rPr>
        <w:t xml:space="preserve"> </w:t>
      </w:r>
      <w:r w:rsidRPr="00027248">
        <w:rPr>
          <w:sz w:val="22"/>
          <w:szCs w:val="22"/>
        </w:rPr>
        <w:t>are</w:t>
      </w:r>
      <w:r w:rsidRPr="00027248">
        <w:rPr>
          <w:spacing w:val="1"/>
          <w:sz w:val="22"/>
          <w:szCs w:val="22"/>
        </w:rPr>
        <w:t xml:space="preserve"> </w:t>
      </w:r>
      <w:r w:rsidRPr="00027248">
        <w:rPr>
          <w:sz w:val="22"/>
          <w:szCs w:val="22"/>
        </w:rPr>
        <w:t>in</w:t>
      </w:r>
      <w:r w:rsidRPr="00027248">
        <w:rPr>
          <w:spacing w:val="1"/>
          <w:sz w:val="22"/>
          <w:szCs w:val="22"/>
        </w:rPr>
        <w:t xml:space="preserve"> </w:t>
      </w:r>
      <w:r w:rsidRPr="00027248">
        <w:rPr>
          <w:sz w:val="22"/>
          <w:szCs w:val="22"/>
        </w:rPr>
        <w:t>support</w:t>
      </w:r>
      <w:r w:rsidRPr="00027248">
        <w:rPr>
          <w:spacing w:val="1"/>
          <w:sz w:val="22"/>
          <w:szCs w:val="22"/>
        </w:rPr>
        <w:t xml:space="preserve"> </w:t>
      </w:r>
      <w:r w:rsidRPr="00027248">
        <w:rPr>
          <w:sz w:val="22"/>
          <w:szCs w:val="22"/>
        </w:rPr>
        <w:t>of</w:t>
      </w:r>
      <w:r w:rsidRPr="00027248">
        <w:rPr>
          <w:spacing w:val="1"/>
          <w:sz w:val="22"/>
          <w:szCs w:val="22"/>
        </w:rPr>
        <w:t xml:space="preserve"> </w:t>
      </w:r>
      <w:r w:rsidRPr="00027248">
        <w:rPr>
          <w:sz w:val="22"/>
          <w:szCs w:val="22"/>
        </w:rPr>
        <w:t>conceptual</w:t>
      </w:r>
      <w:r w:rsidRPr="00027248">
        <w:rPr>
          <w:spacing w:val="1"/>
          <w:sz w:val="22"/>
          <w:szCs w:val="22"/>
        </w:rPr>
        <w:t xml:space="preserve"> </w:t>
      </w:r>
      <w:r w:rsidRPr="00027248">
        <w:rPr>
          <w:sz w:val="22"/>
          <w:szCs w:val="22"/>
        </w:rPr>
        <w:t>mind</w:t>
      </w:r>
      <w:r w:rsidRPr="00027248">
        <w:rPr>
          <w:spacing w:val="1"/>
          <w:sz w:val="22"/>
          <w:szCs w:val="22"/>
        </w:rPr>
        <w:t xml:space="preserve"> </w:t>
      </w:r>
      <w:r w:rsidRPr="00027248">
        <w:rPr>
          <w:sz w:val="22"/>
          <w:szCs w:val="22"/>
        </w:rPr>
        <w:t>maps,</w:t>
      </w:r>
      <w:r w:rsidRPr="00027248">
        <w:rPr>
          <w:spacing w:val="1"/>
          <w:sz w:val="22"/>
          <w:szCs w:val="22"/>
        </w:rPr>
        <w:t xml:space="preserve"> </w:t>
      </w:r>
      <w:r w:rsidRPr="00027248">
        <w:rPr>
          <w:sz w:val="22"/>
          <w:szCs w:val="22"/>
        </w:rPr>
        <w:t>concept</w:t>
      </w:r>
      <w:r w:rsidRPr="00027248">
        <w:rPr>
          <w:spacing w:val="1"/>
          <w:sz w:val="22"/>
          <w:szCs w:val="22"/>
        </w:rPr>
        <w:t xml:space="preserve"> </w:t>
      </w:r>
      <w:r w:rsidRPr="00027248">
        <w:rPr>
          <w:sz w:val="22"/>
          <w:szCs w:val="22"/>
        </w:rPr>
        <w:t>relations,</w:t>
      </w:r>
      <w:r w:rsidRPr="00027248">
        <w:rPr>
          <w:spacing w:val="1"/>
          <w:sz w:val="22"/>
          <w:szCs w:val="22"/>
        </w:rPr>
        <w:t xml:space="preserve"> </w:t>
      </w:r>
      <w:r w:rsidRPr="00027248">
        <w:rPr>
          <w:sz w:val="22"/>
          <w:szCs w:val="22"/>
        </w:rPr>
        <w:t xml:space="preserve">definitions for content knowledge </w:t>
      </w:r>
      <w:r w:rsidRPr="00027248">
        <w:rPr>
          <w:sz w:val="22"/>
          <w:szCs w:val="22"/>
        </w:rPr>
        <w:lastRenderedPageBreak/>
        <w:t>acquisition: the percentage of Agreement and Strong</w:t>
      </w:r>
      <w:r w:rsidRPr="00027248">
        <w:rPr>
          <w:spacing w:val="-62"/>
          <w:sz w:val="22"/>
          <w:szCs w:val="22"/>
        </w:rPr>
        <w:t xml:space="preserve"> </w:t>
      </w:r>
      <w:r w:rsidRPr="00027248">
        <w:rPr>
          <w:sz w:val="22"/>
          <w:szCs w:val="22"/>
        </w:rPr>
        <w:t>agreement are 43%, 49.4 %, 48.7 % and 42.6 %, 40.8 %, 35.5 %, respectively. The</w:t>
      </w:r>
      <w:r w:rsidRPr="00027248">
        <w:rPr>
          <w:spacing w:val="1"/>
          <w:sz w:val="22"/>
          <w:szCs w:val="22"/>
        </w:rPr>
        <w:t xml:space="preserve"> </w:t>
      </w:r>
      <w:r w:rsidRPr="00027248">
        <w:rPr>
          <w:sz w:val="22"/>
          <w:szCs w:val="22"/>
        </w:rPr>
        <w:t>lowest percentage of 35 % strongly agree that definitions should be included in the</w:t>
      </w:r>
      <w:r w:rsidRPr="00027248">
        <w:rPr>
          <w:spacing w:val="1"/>
          <w:sz w:val="22"/>
          <w:szCs w:val="22"/>
        </w:rPr>
        <w:t xml:space="preserve"> </w:t>
      </w:r>
      <w:r w:rsidRPr="00027248">
        <w:rPr>
          <w:sz w:val="22"/>
          <w:szCs w:val="22"/>
        </w:rPr>
        <w:t>term resources. They may think definitions are provided in textbooks or technical</w:t>
      </w:r>
      <w:r w:rsidRPr="00027248">
        <w:rPr>
          <w:spacing w:val="1"/>
          <w:sz w:val="22"/>
          <w:szCs w:val="22"/>
        </w:rPr>
        <w:t xml:space="preserve"> </w:t>
      </w:r>
      <w:r w:rsidRPr="00027248">
        <w:rPr>
          <w:sz w:val="22"/>
          <w:szCs w:val="22"/>
        </w:rPr>
        <w:t>specifications</w:t>
      </w:r>
      <w:r w:rsidRPr="00027248">
        <w:rPr>
          <w:spacing w:val="-2"/>
          <w:sz w:val="22"/>
          <w:szCs w:val="22"/>
        </w:rPr>
        <w:t xml:space="preserve"> </w:t>
      </w:r>
      <w:r w:rsidRPr="00027248">
        <w:rPr>
          <w:sz w:val="22"/>
          <w:szCs w:val="22"/>
        </w:rPr>
        <w:t>already.</w:t>
      </w:r>
      <w:r w:rsidR="00176408">
        <w:rPr>
          <w:sz w:val="22"/>
          <w:szCs w:val="22"/>
        </w:rPr>
        <w:t xml:space="preserve"> </w:t>
      </w:r>
      <w:r w:rsidRPr="00027248">
        <w:rPr>
          <w:sz w:val="22"/>
          <w:szCs w:val="22"/>
        </w:rPr>
        <w:t>The students are asked about their needs for three types of collocations, which</w:t>
      </w:r>
      <w:r w:rsidRPr="00027248">
        <w:rPr>
          <w:spacing w:val="1"/>
          <w:sz w:val="22"/>
          <w:szCs w:val="22"/>
        </w:rPr>
        <w:t xml:space="preserve"> </w:t>
      </w:r>
      <w:r w:rsidRPr="00027248">
        <w:rPr>
          <w:sz w:val="22"/>
          <w:szCs w:val="22"/>
        </w:rPr>
        <w:t>include collocations of Noun Phrases, Verb - Noun and Noun - Verb, and Preposition -</w:t>
      </w:r>
      <w:r w:rsidRPr="00027248">
        <w:rPr>
          <w:spacing w:val="-62"/>
          <w:sz w:val="22"/>
          <w:szCs w:val="22"/>
        </w:rPr>
        <w:t xml:space="preserve"> </w:t>
      </w:r>
      <w:r w:rsidRPr="00027248">
        <w:rPr>
          <w:sz w:val="22"/>
          <w:szCs w:val="22"/>
        </w:rPr>
        <w:t>Noun: 78%, 80.8%, and 81.9 % of agreement, respectively. Most of the students need</w:t>
      </w:r>
      <w:r w:rsidRPr="00027248">
        <w:rPr>
          <w:spacing w:val="1"/>
          <w:sz w:val="22"/>
          <w:szCs w:val="22"/>
        </w:rPr>
        <w:t xml:space="preserve"> </w:t>
      </w:r>
      <w:r w:rsidRPr="00027248">
        <w:rPr>
          <w:sz w:val="22"/>
          <w:szCs w:val="22"/>
        </w:rPr>
        <w:t>to learn about collocations from term resources. This comes from the fact that they are</w:t>
      </w:r>
      <w:r w:rsidRPr="00027248">
        <w:rPr>
          <w:spacing w:val="1"/>
          <w:sz w:val="22"/>
          <w:szCs w:val="22"/>
        </w:rPr>
        <w:t xml:space="preserve"> </w:t>
      </w:r>
      <w:r w:rsidRPr="00027248">
        <w:rPr>
          <w:sz w:val="22"/>
          <w:szCs w:val="22"/>
        </w:rPr>
        <w:t>not</w:t>
      </w:r>
      <w:r w:rsidRPr="00027248">
        <w:rPr>
          <w:spacing w:val="1"/>
          <w:sz w:val="22"/>
          <w:szCs w:val="22"/>
        </w:rPr>
        <w:t xml:space="preserve"> </w:t>
      </w:r>
      <w:r w:rsidRPr="00027248">
        <w:rPr>
          <w:sz w:val="22"/>
          <w:szCs w:val="22"/>
        </w:rPr>
        <w:t>English native</w:t>
      </w:r>
      <w:r w:rsidRPr="00027248">
        <w:rPr>
          <w:spacing w:val="1"/>
          <w:sz w:val="22"/>
          <w:szCs w:val="22"/>
        </w:rPr>
        <w:t xml:space="preserve"> </w:t>
      </w:r>
      <w:r w:rsidRPr="00027248">
        <w:rPr>
          <w:sz w:val="22"/>
          <w:szCs w:val="22"/>
        </w:rPr>
        <w:t>speakers</w:t>
      </w:r>
      <w:r w:rsidRPr="00027248">
        <w:rPr>
          <w:spacing w:val="1"/>
          <w:sz w:val="22"/>
          <w:szCs w:val="22"/>
        </w:rPr>
        <w:t xml:space="preserve"> </w:t>
      </w:r>
      <w:r w:rsidRPr="00027248">
        <w:rPr>
          <w:sz w:val="22"/>
          <w:szCs w:val="22"/>
        </w:rPr>
        <w:t>and</w:t>
      </w:r>
      <w:r w:rsidRPr="00027248">
        <w:rPr>
          <w:spacing w:val="1"/>
          <w:sz w:val="22"/>
          <w:szCs w:val="22"/>
        </w:rPr>
        <w:t xml:space="preserve"> </w:t>
      </w:r>
      <w:r w:rsidRPr="00027248">
        <w:rPr>
          <w:sz w:val="22"/>
          <w:szCs w:val="22"/>
        </w:rPr>
        <w:t>cannot easily</w:t>
      </w:r>
      <w:r w:rsidRPr="00027248">
        <w:rPr>
          <w:spacing w:val="1"/>
          <w:sz w:val="22"/>
          <w:szCs w:val="22"/>
        </w:rPr>
        <w:t xml:space="preserve"> </w:t>
      </w:r>
      <w:r w:rsidRPr="00027248">
        <w:rPr>
          <w:sz w:val="22"/>
          <w:szCs w:val="22"/>
        </w:rPr>
        <w:t>produce</w:t>
      </w:r>
      <w:r w:rsidRPr="00027248">
        <w:rPr>
          <w:spacing w:val="1"/>
          <w:sz w:val="22"/>
          <w:szCs w:val="22"/>
        </w:rPr>
        <w:t xml:space="preserve"> </w:t>
      </w:r>
      <w:r w:rsidRPr="00027248">
        <w:rPr>
          <w:sz w:val="22"/>
          <w:szCs w:val="22"/>
        </w:rPr>
        <w:t>chains</w:t>
      </w:r>
      <w:r w:rsidRPr="00027248">
        <w:rPr>
          <w:spacing w:val="1"/>
          <w:sz w:val="22"/>
          <w:szCs w:val="22"/>
        </w:rPr>
        <w:t xml:space="preserve"> </w:t>
      </w:r>
      <w:r w:rsidRPr="00027248">
        <w:rPr>
          <w:sz w:val="22"/>
          <w:szCs w:val="22"/>
        </w:rPr>
        <w:t>of</w:t>
      </w:r>
      <w:r w:rsidRPr="00027248">
        <w:rPr>
          <w:spacing w:val="1"/>
          <w:sz w:val="22"/>
          <w:szCs w:val="22"/>
        </w:rPr>
        <w:t xml:space="preserve"> </w:t>
      </w:r>
      <w:r w:rsidRPr="00027248">
        <w:rPr>
          <w:sz w:val="22"/>
          <w:szCs w:val="22"/>
        </w:rPr>
        <w:t>words</w:t>
      </w:r>
      <w:r w:rsidRPr="00027248">
        <w:rPr>
          <w:spacing w:val="1"/>
          <w:sz w:val="22"/>
          <w:szCs w:val="22"/>
        </w:rPr>
        <w:t xml:space="preserve"> </w:t>
      </w:r>
      <w:r w:rsidRPr="00027248">
        <w:rPr>
          <w:sz w:val="22"/>
          <w:szCs w:val="22"/>
        </w:rPr>
        <w:t>and</w:t>
      </w:r>
      <w:r w:rsidRPr="00027248">
        <w:rPr>
          <w:spacing w:val="1"/>
          <w:sz w:val="22"/>
          <w:szCs w:val="22"/>
        </w:rPr>
        <w:t xml:space="preserve"> </w:t>
      </w:r>
      <w:r w:rsidRPr="00027248">
        <w:rPr>
          <w:sz w:val="22"/>
          <w:szCs w:val="22"/>
        </w:rPr>
        <w:t>have</w:t>
      </w:r>
      <w:r w:rsidRPr="00027248">
        <w:rPr>
          <w:spacing w:val="1"/>
          <w:sz w:val="22"/>
          <w:szCs w:val="22"/>
        </w:rPr>
        <w:t xml:space="preserve"> </w:t>
      </w:r>
      <w:r w:rsidRPr="00027248">
        <w:rPr>
          <w:sz w:val="22"/>
          <w:szCs w:val="22"/>
        </w:rPr>
        <w:t>difficulties in combining words correctly. Literal translation and meanings from the</w:t>
      </w:r>
      <w:r w:rsidRPr="00027248">
        <w:rPr>
          <w:spacing w:val="1"/>
          <w:sz w:val="22"/>
          <w:szCs w:val="22"/>
        </w:rPr>
        <w:t xml:space="preserve"> </w:t>
      </w:r>
      <w:r w:rsidRPr="00027248">
        <w:rPr>
          <w:sz w:val="22"/>
          <w:szCs w:val="22"/>
        </w:rPr>
        <w:t>mother tongue may negatively affect their English language use. That is why they need</w:t>
      </w:r>
      <w:r w:rsidRPr="00027248">
        <w:rPr>
          <w:spacing w:val="-62"/>
          <w:sz w:val="22"/>
          <w:szCs w:val="22"/>
        </w:rPr>
        <w:t xml:space="preserve"> </w:t>
      </w:r>
      <w:r w:rsidRPr="00027248">
        <w:rPr>
          <w:sz w:val="22"/>
          <w:szCs w:val="22"/>
        </w:rPr>
        <w:t xml:space="preserve">term resources that include not only the </w:t>
      </w:r>
      <w:r w:rsidRPr="00027248">
        <w:rPr>
          <w:i/>
          <w:sz w:val="22"/>
          <w:szCs w:val="22"/>
        </w:rPr>
        <w:t xml:space="preserve">content </w:t>
      </w:r>
      <w:r w:rsidRPr="00027248">
        <w:rPr>
          <w:sz w:val="22"/>
          <w:szCs w:val="22"/>
        </w:rPr>
        <w:t xml:space="preserve">aspect but also </w:t>
      </w:r>
      <w:r w:rsidRPr="00027248">
        <w:rPr>
          <w:i/>
          <w:sz w:val="22"/>
          <w:szCs w:val="22"/>
        </w:rPr>
        <w:t xml:space="preserve">language </w:t>
      </w:r>
      <w:r w:rsidRPr="00027248">
        <w:rPr>
          <w:sz w:val="22"/>
          <w:szCs w:val="22"/>
        </w:rPr>
        <w:t>aspect of</w:t>
      </w:r>
      <w:r w:rsidRPr="00027248">
        <w:rPr>
          <w:spacing w:val="1"/>
          <w:sz w:val="22"/>
          <w:szCs w:val="22"/>
        </w:rPr>
        <w:t xml:space="preserve"> </w:t>
      </w:r>
      <w:r w:rsidRPr="00027248">
        <w:rPr>
          <w:sz w:val="22"/>
          <w:szCs w:val="22"/>
        </w:rPr>
        <w:t>terms. Lexical relations indicating collocations and word orders should be presented in</w:t>
      </w:r>
      <w:r w:rsidRPr="00027248">
        <w:rPr>
          <w:spacing w:val="-62"/>
          <w:sz w:val="22"/>
          <w:szCs w:val="22"/>
        </w:rPr>
        <w:t xml:space="preserve"> </w:t>
      </w:r>
      <w:r w:rsidRPr="00027248">
        <w:rPr>
          <w:sz w:val="22"/>
          <w:szCs w:val="22"/>
        </w:rPr>
        <w:t>term resources with the agreement of a very large number of students: 78.5%.</w:t>
      </w:r>
      <w:r w:rsidRPr="00027248">
        <w:rPr>
          <w:spacing w:val="1"/>
          <w:sz w:val="22"/>
          <w:szCs w:val="22"/>
        </w:rPr>
        <w:t xml:space="preserve"> </w:t>
      </w:r>
      <w:r w:rsidRPr="00027248">
        <w:rPr>
          <w:sz w:val="22"/>
          <w:szCs w:val="22"/>
        </w:rPr>
        <w:t>The</w:t>
      </w:r>
      <w:r w:rsidRPr="00027248">
        <w:rPr>
          <w:spacing w:val="1"/>
          <w:sz w:val="22"/>
          <w:szCs w:val="22"/>
        </w:rPr>
        <w:t xml:space="preserve"> </w:t>
      </w:r>
      <w:r w:rsidRPr="00027248">
        <w:rPr>
          <w:sz w:val="22"/>
          <w:szCs w:val="22"/>
        </w:rPr>
        <w:t>mean</w:t>
      </w:r>
      <w:r w:rsidRPr="00027248">
        <w:rPr>
          <w:spacing w:val="1"/>
          <w:sz w:val="22"/>
          <w:szCs w:val="22"/>
        </w:rPr>
        <w:t xml:space="preserve"> </w:t>
      </w:r>
      <w:r w:rsidRPr="00027248">
        <w:rPr>
          <w:sz w:val="22"/>
          <w:szCs w:val="22"/>
        </w:rPr>
        <w:t>values</w:t>
      </w:r>
      <w:r w:rsidRPr="00027248">
        <w:rPr>
          <w:spacing w:val="1"/>
          <w:sz w:val="22"/>
          <w:szCs w:val="22"/>
        </w:rPr>
        <w:t xml:space="preserve"> </w:t>
      </w:r>
      <w:r w:rsidRPr="00027248">
        <w:rPr>
          <w:sz w:val="22"/>
          <w:szCs w:val="22"/>
        </w:rPr>
        <w:t>of</w:t>
      </w:r>
      <w:r w:rsidRPr="00027248">
        <w:rPr>
          <w:spacing w:val="1"/>
          <w:sz w:val="22"/>
          <w:szCs w:val="22"/>
        </w:rPr>
        <w:t xml:space="preserve"> </w:t>
      </w:r>
      <w:r w:rsidRPr="00027248">
        <w:rPr>
          <w:sz w:val="22"/>
          <w:szCs w:val="22"/>
        </w:rPr>
        <w:t>this</w:t>
      </w:r>
      <w:r w:rsidRPr="00027248">
        <w:rPr>
          <w:spacing w:val="1"/>
          <w:sz w:val="22"/>
          <w:szCs w:val="22"/>
        </w:rPr>
        <w:t xml:space="preserve"> </w:t>
      </w:r>
      <w:r w:rsidRPr="00027248">
        <w:rPr>
          <w:sz w:val="22"/>
          <w:szCs w:val="22"/>
        </w:rPr>
        <w:t>category</w:t>
      </w:r>
      <w:r w:rsidRPr="00027248">
        <w:rPr>
          <w:spacing w:val="1"/>
          <w:sz w:val="22"/>
          <w:szCs w:val="22"/>
        </w:rPr>
        <w:t xml:space="preserve"> </w:t>
      </w:r>
      <w:r w:rsidRPr="00027248">
        <w:rPr>
          <w:sz w:val="22"/>
          <w:szCs w:val="22"/>
        </w:rPr>
        <w:t>in</w:t>
      </w:r>
      <w:r w:rsidRPr="00027248">
        <w:rPr>
          <w:spacing w:val="1"/>
          <w:sz w:val="22"/>
          <w:szCs w:val="22"/>
        </w:rPr>
        <w:t xml:space="preserve"> </w:t>
      </w:r>
      <w:r w:rsidRPr="00027248">
        <w:rPr>
          <w:b/>
          <w:sz w:val="22"/>
          <w:szCs w:val="22"/>
        </w:rPr>
        <w:t>Table</w:t>
      </w:r>
      <w:r w:rsidRPr="00027248">
        <w:rPr>
          <w:b/>
          <w:spacing w:val="1"/>
          <w:sz w:val="22"/>
          <w:szCs w:val="22"/>
        </w:rPr>
        <w:t xml:space="preserve"> </w:t>
      </w:r>
      <w:r w:rsidRPr="00027248">
        <w:rPr>
          <w:b/>
          <w:sz w:val="22"/>
          <w:szCs w:val="22"/>
        </w:rPr>
        <w:t>6.2</w:t>
      </w:r>
      <w:r w:rsidRPr="00027248">
        <w:rPr>
          <w:b/>
          <w:spacing w:val="1"/>
          <w:sz w:val="22"/>
          <w:szCs w:val="22"/>
        </w:rPr>
        <w:t xml:space="preserve"> </w:t>
      </w:r>
      <w:r w:rsidRPr="00027248">
        <w:rPr>
          <w:sz w:val="22"/>
          <w:szCs w:val="22"/>
        </w:rPr>
        <w:t>are</w:t>
      </w:r>
      <w:r w:rsidRPr="00027248">
        <w:rPr>
          <w:spacing w:val="1"/>
          <w:sz w:val="22"/>
          <w:szCs w:val="22"/>
        </w:rPr>
        <w:t xml:space="preserve"> </w:t>
      </w:r>
      <w:r w:rsidRPr="00027248">
        <w:rPr>
          <w:sz w:val="22"/>
          <w:szCs w:val="22"/>
        </w:rPr>
        <w:t>very</w:t>
      </w:r>
      <w:r w:rsidRPr="00027248">
        <w:rPr>
          <w:spacing w:val="1"/>
          <w:sz w:val="22"/>
          <w:szCs w:val="22"/>
        </w:rPr>
        <w:t xml:space="preserve"> </w:t>
      </w:r>
      <w:r w:rsidRPr="00027248">
        <w:rPr>
          <w:sz w:val="22"/>
          <w:szCs w:val="22"/>
        </w:rPr>
        <w:t>high</w:t>
      </w:r>
      <w:r w:rsidRPr="00027248">
        <w:rPr>
          <w:spacing w:val="1"/>
          <w:sz w:val="22"/>
          <w:szCs w:val="22"/>
        </w:rPr>
        <w:t xml:space="preserve"> </w:t>
      </w:r>
      <w:r w:rsidRPr="00027248">
        <w:rPr>
          <w:sz w:val="22"/>
          <w:szCs w:val="22"/>
        </w:rPr>
        <w:t>as</w:t>
      </w:r>
      <w:r w:rsidRPr="00027248">
        <w:rPr>
          <w:spacing w:val="1"/>
          <w:sz w:val="22"/>
          <w:szCs w:val="22"/>
        </w:rPr>
        <w:t xml:space="preserve"> </w:t>
      </w:r>
      <w:r w:rsidRPr="00027248">
        <w:rPr>
          <w:sz w:val="22"/>
          <w:szCs w:val="22"/>
        </w:rPr>
        <w:t>compared</w:t>
      </w:r>
      <w:r w:rsidRPr="00027248">
        <w:rPr>
          <w:spacing w:val="1"/>
          <w:sz w:val="22"/>
          <w:szCs w:val="22"/>
        </w:rPr>
        <w:t xml:space="preserve"> </w:t>
      </w:r>
      <w:r w:rsidRPr="00027248">
        <w:rPr>
          <w:sz w:val="22"/>
          <w:szCs w:val="22"/>
        </w:rPr>
        <w:t>with</w:t>
      </w:r>
      <w:r w:rsidRPr="00027248">
        <w:rPr>
          <w:spacing w:val="1"/>
          <w:sz w:val="22"/>
          <w:szCs w:val="22"/>
        </w:rPr>
        <w:t xml:space="preserve"> </w:t>
      </w:r>
      <w:r w:rsidRPr="00027248">
        <w:rPr>
          <w:sz w:val="22"/>
          <w:szCs w:val="22"/>
        </w:rPr>
        <w:t>the</w:t>
      </w:r>
      <w:r w:rsidRPr="00027248">
        <w:rPr>
          <w:spacing w:val="1"/>
          <w:sz w:val="22"/>
          <w:szCs w:val="22"/>
        </w:rPr>
        <w:t xml:space="preserve"> </w:t>
      </w:r>
      <w:r w:rsidRPr="00027248">
        <w:rPr>
          <w:sz w:val="22"/>
          <w:szCs w:val="22"/>
        </w:rPr>
        <w:t>maximum value of 5. The standard deviation values are smaller than those in the first</w:t>
      </w:r>
      <w:r w:rsidRPr="00027248">
        <w:rPr>
          <w:spacing w:val="1"/>
          <w:sz w:val="22"/>
          <w:szCs w:val="22"/>
        </w:rPr>
        <w:t xml:space="preserve"> </w:t>
      </w:r>
      <w:r w:rsidRPr="00027248">
        <w:rPr>
          <w:sz w:val="22"/>
          <w:szCs w:val="22"/>
        </w:rPr>
        <w:t>category of general information reflecting the concentration of answer choices about</w:t>
      </w:r>
      <w:r w:rsidRPr="00027248">
        <w:rPr>
          <w:spacing w:val="1"/>
          <w:sz w:val="22"/>
          <w:szCs w:val="22"/>
        </w:rPr>
        <w:t xml:space="preserve"> </w:t>
      </w:r>
      <w:r w:rsidRPr="00027248">
        <w:rPr>
          <w:sz w:val="22"/>
          <w:szCs w:val="22"/>
        </w:rPr>
        <w:t>the</w:t>
      </w:r>
      <w:r w:rsidRPr="00027248">
        <w:rPr>
          <w:spacing w:val="4"/>
          <w:sz w:val="22"/>
          <w:szCs w:val="22"/>
        </w:rPr>
        <w:t xml:space="preserve"> </w:t>
      </w:r>
      <w:r w:rsidRPr="00027248">
        <w:rPr>
          <w:sz w:val="22"/>
          <w:szCs w:val="22"/>
        </w:rPr>
        <w:t>mean.</w:t>
      </w:r>
      <w:r w:rsidRPr="00027248">
        <w:rPr>
          <w:spacing w:val="9"/>
          <w:sz w:val="22"/>
          <w:szCs w:val="22"/>
        </w:rPr>
        <w:t xml:space="preserve"> </w:t>
      </w:r>
      <w:r w:rsidRPr="00027248">
        <w:rPr>
          <w:sz w:val="22"/>
          <w:szCs w:val="22"/>
        </w:rPr>
        <w:t>Concepts</w:t>
      </w:r>
      <w:r w:rsidRPr="00027248">
        <w:rPr>
          <w:spacing w:val="8"/>
          <w:sz w:val="22"/>
          <w:szCs w:val="22"/>
        </w:rPr>
        <w:t xml:space="preserve"> </w:t>
      </w:r>
      <w:r w:rsidRPr="00027248">
        <w:rPr>
          <w:sz w:val="22"/>
          <w:szCs w:val="22"/>
        </w:rPr>
        <w:t>are</w:t>
      </w:r>
      <w:r w:rsidRPr="00027248">
        <w:rPr>
          <w:spacing w:val="4"/>
          <w:sz w:val="22"/>
          <w:szCs w:val="22"/>
        </w:rPr>
        <w:t xml:space="preserve"> </w:t>
      </w:r>
      <w:r w:rsidRPr="00027248">
        <w:rPr>
          <w:sz w:val="22"/>
          <w:szCs w:val="22"/>
        </w:rPr>
        <w:t>more</w:t>
      </w:r>
      <w:r w:rsidRPr="00027248">
        <w:rPr>
          <w:spacing w:val="5"/>
          <w:sz w:val="22"/>
          <w:szCs w:val="22"/>
        </w:rPr>
        <w:t xml:space="preserve"> </w:t>
      </w:r>
      <w:r w:rsidRPr="00027248">
        <w:rPr>
          <w:sz w:val="22"/>
          <w:szCs w:val="22"/>
        </w:rPr>
        <w:t>important</w:t>
      </w:r>
      <w:r w:rsidRPr="00027248">
        <w:rPr>
          <w:spacing w:val="8"/>
          <w:sz w:val="22"/>
          <w:szCs w:val="22"/>
        </w:rPr>
        <w:t xml:space="preserve"> </w:t>
      </w:r>
      <w:r w:rsidRPr="00027248">
        <w:rPr>
          <w:sz w:val="22"/>
          <w:szCs w:val="22"/>
        </w:rPr>
        <w:t>to</w:t>
      </w:r>
      <w:r w:rsidRPr="00027248">
        <w:rPr>
          <w:spacing w:val="4"/>
          <w:sz w:val="22"/>
          <w:szCs w:val="22"/>
        </w:rPr>
        <w:t xml:space="preserve"> </w:t>
      </w:r>
      <w:r w:rsidRPr="00027248">
        <w:rPr>
          <w:sz w:val="22"/>
          <w:szCs w:val="22"/>
        </w:rPr>
        <w:t>the</w:t>
      </w:r>
      <w:r w:rsidRPr="00027248">
        <w:rPr>
          <w:spacing w:val="5"/>
          <w:sz w:val="22"/>
          <w:szCs w:val="22"/>
        </w:rPr>
        <w:t xml:space="preserve"> </w:t>
      </w:r>
      <w:r w:rsidRPr="00027248">
        <w:rPr>
          <w:sz w:val="22"/>
          <w:szCs w:val="22"/>
        </w:rPr>
        <w:t>students</w:t>
      </w:r>
      <w:r w:rsidRPr="00027248">
        <w:rPr>
          <w:spacing w:val="4"/>
          <w:sz w:val="22"/>
          <w:szCs w:val="22"/>
        </w:rPr>
        <w:t xml:space="preserve"> </w:t>
      </w:r>
      <w:r w:rsidRPr="00027248">
        <w:rPr>
          <w:sz w:val="22"/>
          <w:szCs w:val="22"/>
        </w:rPr>
        <w:t>than</w:t>
      </w:r>
      <w:r w:rsidRPr="00027248">
        <w:rPr>
          <w:spacing w:val="8"/>
          <w:sz w:val="22"/>
          <w:szCs w:val="22"/>
        </w:rPr>
        <w:t xml:space="preserve"> </w:t>
      </w:r>
      <w:r w:rsidRPr="00027248">
        <w:rPr>
          <w:sz w:val="22"/>
          <w:szCs w:val="22"/>
        </w:rPr>
        <w:t>collocations:</w:t>
      </w:r>
      <w:r w:rsidRPr="00027248">
        <w:rPr>
          <w:spacing w:val="5"/>
          <w:sz w:val="22"/>
          <w:szCs w:val="22"/>
        </w:rPr>
        <w:t xml:space="preserve"> </w:t>
      </w:r>
      <w:r w:rsidR="00176408">
        <w:rPr>
          <w:sz w:val="22"/>
          <w:szCs w:val="22"/>
        </w:rPr>
        <w:t xml:space="preserve">most </w:t>
      </w:r>
      <w:r w:rsidRPr="00027248">
        <w:rPr>
          <w:sz w:val="22"/>
          <w:szCs w:val="22"/>
        </w:rPr>
        <w:t>statements</w:t>
      </w:r>
      <w:r w:rsidRPr="00027248">
        <w:rPr>
          <w:spacing w:val="19"/>
          <w:sz w:val="22"/>
          <w:szCs w:val="22"/>
        </w:rPr>
        <w:t xml:space="preserve"> </w:t>
      </w:r>
      <w:r w:rsidRPr="00027248">
        <w:rPr>
          <w:sz w:val="22"/>
          <w:szCs w:val="22"/>
        </w:rPr>
        <w:t>concerning</w:t>
      </w:r>
      <w:r w:rsidRPr="00027248">
        <w:rPr>
          <w:spacing w:val="20"/>
          <w:sz w:val="22"/>
          <w:szCs w:val="22"/>
        </w:rPr>
        <w:t xml:space="preserve"> </w:t>
      </w:r>
      <w:r w:rsidRPr="00027248">
        <w:rPr>
          <w:sz w:val="22"/>
          <w:szCs w:val="22"/>
        </w:rPr>
        <w:t>concepts</w:t>
      </w:r>
      <w:r w:rsidRPr="00027248">
        <w:rPr>
          <w:spacing w:val="18"/>
          <w:sz w:val="22"/>
          <w:szCs w:val="22"/>
        </w:rPr>
        <w:t xml:space="preserve"> </w:t>
      </w:r>
      <w:r w:rsidRPr="00027248">
        <w:rPr>
          <w:sz w:val="22"/>
          <w:szCs w:val="22"/>
        </w:rPr>
        <w:t>are</w:t>
      </w:r>
      <w:r w:rsidRPr="00027248">
        <w:rPr>
          <w:spacing w:val="19"/>
          <w:sz w:val="22"/>
          <w:szCs w:val="22"/>
        </w:rPr>
        <w:t xml:space="preserve"> </w:t>
      </w:r>
      <w:r w:rsidRPr="00027248">
        <w:rPr>
          <w:sz w:val="22"/>
          <w:szCs w:val="22"/>
        </w:rPr>
        <w:t>Strongly</w:t>
      </w:r>
      <w:r w:rsidRPr="00027248">
        <w:rPr>
          <w:spacing w:val="17"/>
          <w:sz w:val="22"/>
          <w:szCs w:val="22"/>
        </w:rPr>
        <w:t xml:space="preserve"> </w:t>
      </w:r>
      <w:r w:rsidRPr="00027248">
        <w:rPr>
          <w:sz w:val="22"/>
          <w:szCs w:val="22"/>
        </w:rPr>
        <w:t>Agreed</w:t>
      </w:r>
      <w:r w:rsidRPr="00027248">
        <w:rPr>
          <w:spacing w:val="19"/>
          <w:sz w:val="22"/>
          <w:szCs w:val="22"/>
        </w:rPr>
        <w:t xml:space="preserve"> </w:t>
      </w:r>
      <w:r w:rsidRPr="00027248">
        <w:rPr>
          <w:sz w:val="22"/>
          <w:szCs w:val="22"/>
        </w:rPr>
        <w:t>while</w:t>
      </w:r>
      <w:r w:rsidRPr="00027248">
        <w:rPr>
          <w:spacing w:val="19"/>
          <w:sz w:val="22"/>
          <w:szCs w:val="22"/>
        </w:rPr>
        <w:t xml:space="preserve"> </w:t>
      </w:r>
      <w:r w:rsidRPr="00027248">
        <w:rPr>
          <w:sz w:val="22"/>
          <w:szCs w:val="22"/>
        </w:rPr>
        <w:t>statements</w:t>
      </w:r>
      <w:r w:rsidRPr="00027248">
        <w:rPr>
          <w:spacing w:val="17"/>
          <w:sz w:val="22"/>
          <w:szCs w:val="22"/>
        </w:rPr>
        <w:t xml:space="preserve"> </w:t>
      </w:r>
      <w:r w:rsidRPr="00027248">
        <w:rPr>
          <w:sz w:val="22"/>
          <w:szCs w:val="22"/>
        </w:rPr>
        <w:t>related</w:t>
      </w:r>
      <w:r w:rsidRPr="00027248">
        <w:rPr>
          <w:spacing w:val="17"/>
          <w:sz w:val="22"/>
          <w:szCs w:val="22"/>
        </w:rPr>
        <w:t xml:space="preserve"> </w:t>
      </w:r>
      <w:r w:rsidRPr="00027248">
        <w:rPr>
          <w:sz w:val="22"/>
          <w:szCs w:val="22"/>
        </w:rPr>
        <w:t>to</w:t>
      </w:r>
      <w:r w:rsidRPr="00027248">
        <w:rPr>
          <w:spacing w:val="-62"/>
          <w:sz w:val="22"/>
          <w:szCs w:val="22"/>
        </w:rPr>
        <w:t xml:space="preserve"> </w:t>
      </w:r>
      <w:r w:rsidRPr="00027248">
        <w:rPr>
          <w:sz w:val="22"/>
          <w:szCs w:val="22"/>
        </w:rPr>
        <w:t>collocations</w:t>
      </w:r>
      <w:r w:rsidRPr="00027248">
        <w:rPr>
          <w:spacing w:val="-1"/>
          <w:sz w:val="22"/>
          <w:szCs w:val="22"/>
        </w:rPr>
        <w:t xml:space="preserve"> </w:t>
      </w:r>
      <w:r w:rsidRPr="00027248">
        <w:rPr>
          <w:sz w:val="22"/>
          <w:szCs w:val="22"/>
        </w:rPr>
        <w:t>are</w:t>
      </w:r>
      <w:r w:rsidRPr="00027248">
        <w:rPr>
          <w:spacing w:val="-1"/>
          <w:sz w:val="22"/>
          <w:szCs w:val="22"/>
        </w:rPr>
        <w:t xml:space="preserve"> </w:t>
      </w:r>
      <w:r w:rsidRPr="00027248">
        <w:rPr>
          <w:sz w:val="22"/>
          <w:szCs w:val="22"/>
        </w:rPr>
        <w:t>Agreed.</w:t>
      </w:r>
    </w:p>
    <w:p w14:paraId="73C1A7AA" w14:textId="206A920B" w:rsidR="00B92790" w:rsidRPr="00176408" w:rsidRDefault="00B92790" w:rsidP="00202675">
      <w:pPr>
        <w:rPr>
          <w:rFonts w:cs="Times New Roman"/>
          <w:b/>
          <w:sz w:val="22"/>
        </w:rPr>
      </w:pPr>
      <w:r w:rsidRPr="00176408">
        <w:rPr>
          <w:rFonts w:cs="Times New Roman"/>
          <w:b/>
          <w:sz w:val="22"/>
        </w:rPr>
        <w:t>6.2.</w:t>
      </w:r>
      <w:r w:rsidRPr="00176408">
        <w:rPr>
          <w:rFonts w:cs="Times New Roman"/>
          <w:b/>
          <w:spacing w:val="38"/>
          <w:sz w:val="22"/>
        </w:rPr>
        <w:t xml:space="preserve"> </w:t>
      </w:r>
      <w:r w:rsidRPr="00176408">
        <w:rPr>
          <w:rFonts w:cs="Times New Roman"/>
          <w:b/>
          <w:sz w:val="22"/>
        </w:rPr>
        <w:t>The</w:t>
      </w:r>
      <w:r w:rsidRPr="00176408">
        <w:rPr>
          <w:rFonts w:cs="Times New Roman"/>
          <w:b/>
          <w:spacing w:val="38"/>
          <w:sz w:val="22"/>
        </w:rPr>
        <w:t xml:space="preserve"> </w:t>
      </w:r>
      <w:r w:rsidRPr="00176408">
        <w:rPr>
          <w:rFonts w:cs="Times New Roman"/>
          <w:b/>
          <w:sz w:val="22"/>
        </w:rPr>
        <w:t>level</w:t>
      </w:r>
      <w:r w:rsidRPr="00176408">
        <w:rPr>
          <w:rFonts w:cs="Times New Roman"/>
          <w:b/>
          <w:spacing w:val="40"/>
          <w:sz w:val="22"/>
        </w:rPr>
        <w:t xml:space="preserve"> </w:t>
      </w:r>
      <w:r w:rsidRPr="00176408">
        <w:rPr>
          <w:rFonts w:cs="Times New Roman"/>
          <w:b/>
          <w:sz w:val="22"/>
        </w:rPr>
        <w:t>of</w:t>
      </w:r>
      <w:r w:rsidRPr="00176408">
        <w:rPr>
          <w:rFonts w:cs="Times New Roman"/>
          <w:b/>
          <w:spacing w:val="38"/>
          <w:sz w:val="22"/>
        </w:rPr>
        <w:t xml:space="preserve"> </w:t>
      </w:r>
      <w:r w:rsidRPr="00176408">
        <w:rPr>
          <w:rFonts w:cs="Times New Roman"/>
          <w:b/>
          <w:sz w:val="22"/>
        </w:rPr>
        <w:t>satisfaction</w:t>
      </w:r>
      <w:r w:rsidRPr="00176408">
        <w:rPr>
          <w:rFonts w:cs="Times New Roman"/>
          <w:b/>
          <w:spacing w:val="40"/>
          <w:sz w:val="22"/>
        </w:rPr>
        <w:t xml:space="preserve"> </w:t>
      </w:r>
      <w:r w:rsidRPr="00176408">
        <w:rPr>
          <w:rFonts w:cs="Times New Roman"/>
          <w:b/>
          <w:sz w:val="22"/>
        </w:rPr>
        <w:t>about</w:t>
      </w:r>
      <w:r w:rsidRPr="00176408">
        <w:rPr>
          <w:rFonts w:cs="Times New Roman"/>
          <w:b/>
          <w:spacing w:val="39"/>
          <w:sz w:val="22"/>
        </w:rPr>
        <w:t xml:space="preserve"> </w:t>
      </w:r>
      <w:r w:rsidRPr="00176408">
        <w:rPr>
          <w:rFonts w:cs="Times New Roman"/>
          <w:b/>
          <w:sz w:val="22"/>
        </w:rPr>
        <w:t>the</w:t>
      </w:r>
      <w:r w:rsidRPr="00176408">
        <w:rPr>
          <w:rFonts w:cs="Times New Roman"/>
          <w:b/>
          <w:spacing w:val="39"/>
          <w:sz w:val="22"/>
        </w:rPr>
        <w:t xml:space="preserve"> </w:t>
      </w:r>
      <w:r w:rsidRPr="00176408">
        <w:rPr>
          <w:rFonts w:cs="Times New Roman"/>
          <w:b/>
          <w:sz w:val="22"/>
        </w:rPr>
        <w:t>available</w:t>
      </w:r>
      <w:r w:rsidRPr="00176408">
        <w:rPr>
          <w:rFonts w:cs="Times New Roman"/>
          <w:b/>
          <w:spacing w:val="38"/>
          <w:sz w:val="22"/>
        </w:rPr>
        <w:t xml:space="preserve"> </w:t>
      </w:r>
      <w:r w:rsidRPr="00176408">
        <w:rPr>
          <w:rFonts w:cs="Times New Roman"/>
          <w:b/>
          <w:sz w:val="22"/>
        </w:rPr>
        <w:t>term</w:t>
      </w:r>
      <w:r w:rsidRPr="00176408">
        <w:rPr>
          <w:rFonts w:cs="Times New Roman"/>
          <w:b/>
          <w:spacing w:val="42"/>
          <w:sz w:val="22"/>
        </w:rPr>
        <w:t xml:space="preserve"> </w:t>
      </w:r>
      <w:r w:rsidRPr="00176408">
        <w:rPr>
          <w:rFonts w:cs="Times New Roman"/>
          <w:b/>
          <w:sz w:val="22"/>
        </w:rPr>
        <w:t>resources</w:t>
      </w:r>
      <w:r w:rsidRPr="00176408">
        <w:rPr>
          <w:rFonts w:cs="Times New Roman"/>
          <w:b/>
          <w:spacing w:val="39"/>
          <w:sz w:val="22"/>
        </w:rPr>
        <w:t xml:space="preserve"> </w:t>
      </w:r>
      <w:r w:rsidRPr="00176408">
        <w:rPr>
          <w:rFonts w:cs="Times New Roman"/>
          <w:b/>
          <w:sz w:val="22"/>
        </w:rPr>
        <w:t>for</w:t>
      </w:r>
      <w:r w:rsidRPr="00176408">
        <w:rPr>
          <w:rFonts w:cs="Times New Roman"/>
          <w:b/>
          <w:spacing w:val="38"/>
          <w:sz w:val="22"/>
        </w:rPr>
        <w:t xml:space="preserve"> </w:t>
      </w:r>
      <w:r w:rsidRPr="00176408">
        <w:rPr>
          <w:rFonts w:cs="Times New Roman"/>
          <w:b/>
          <w:sz w:val="22"/>
        </w:rPr>
        <w:t>content and</w:t>
      </w:r>
      <w:r w:rsidRPr="00176408">
        <w:rPr>
          <w:rFonts w:cs="Times New Roman"/>
          <w:b/>
          <w:spacing w:val="-4"/>
          <w:sz w:val="22"/>
        </w:rPr>
        <w:t xml:space="preserve"> </w:t>
      </w:r>
      <w:r w:rsidRPr="00176408">
        <w:rPr>
          <w:rFonts w:cs="Times New Roman"/>
          <w:b/>
          <w:sz w:val="22"/>
        </w:rPr>
        <w:t>linguistic knowledge</w:t>
      </w:r>
      <w:r w:rsidRPr="00176408">
        <w:rPr>
          <w:rFonts w:cs="Times New Roman"/>
          <w:b/>
          <w:spacing w:val="-2"/>
          <w:sz w:val="22"/>
        </w:rPr>
        <w:t xml:space="preserve"> </w:t>
      </w:r>
      <w:r w:rsidRPr="00176408">
        <w:rPr>
          <w:rFonts w:cs="Times New Roman"/>
          <w:b/>
          <w:sz w:val="22"/>
        </w:rPr>
        <w:t>transference</w:t>
      </w:r>
      <w:r w:rsidRPr="00176408">
        <w:rPr>
          <w:rFonts w:cs="Times New Roman"/>
          <w:b/>
          <w:spacing w:val="-3"/>
          <w:sz w:val="22"/>
        </w:rPr>
        <w:t xml:space="preserve"> </w:t>
      </w:r>
      <w:r w:rsidRPr="00176408">
        <w:rPr>
          <w:rFonts w:cs="Times New Roman"/>
          <w:b/>
          <w:sz w:val="22"/>
        </w:rPr>
        <w:t>of a specific</w:t>
      </w:r>
      <w:r w:rsidRPr="00176408">
        <w:rPr>
          <w:rFonts w:cs="Times New Roman"/>
          <w:b/>
          <w:spacing w:val="-3"/>
          <w:sz w:val="22"/>
        </w:rPr>
        <w:t xml:space="preserve"> </w:t>
      </w:r>
      <w:r w:rsidRPr="00176408">
        <w:rPr>
          <w:rFonts w:cs="Times New Roman"/>
          <w:b/>
          <w:sz w:val="22"/>
        </w:rPr>
        <w:t>subject.</w:t>
      </w:r>
    </w:p>
    <w:p w14:paraId="3563769F" w14:textId="0A40B3E2" w:rsidR="007221F3" w:rsidRPr="00027248" w:rsidRDefault="007221F3" w:rsidP="00202675">
      <w:pPr>
        <w:pStyle w:val="BodyText"/>
        <w:ind w:left="0"/>
        <w:rPr>
          <w:b/>
          <w:sz w:val="22"/>
          <w:szCs w:val="22"/>
        </w:rPr>
      </w:pPr>
      <w:r w:rsidRPr="00027248">
        <w:rPr>
          <w:sz w:val="22"/>
          <w:szCs w:val="22"/>
        </w:rPr>
        <w:t xml:space="preserve">In the previous section we have discussed the </w:t>
      </w:r>
      <w:r w:rsidRPr="00027248">
        <w:rPr>
          <w:i/>
          <w:sz w:val="22"/>
          <w:szCs w:val="22"/>
        </w:rPr>
        <w:t xml:space="preserve">needs </w:t>
      </w:r>
      <w:r w:rsidRPr="00027248">
        <w:rPr>
          <w:sz w:val="22"/>
          <w:szCs w:val="22"/>
        </w:rPr>
        <w:t>of the students for term</w:t>
      </w:r>
      <w:r w:rsidRPr="00027248">
        <w:rPr>
          <w:spacing w:val="1"/>
          <w:sz w:val="22"/>
          <w:szCs w:val="22"/>
        </w:rPr>
        <w:t xml:space="preserve"> </w:t>
      </w:r>
      <w:r w:rsidRPr="00027248">
        <w:rPr>
          <w:sz w:val="22"/>
          <w:szCs w:val="22"/>
        </w:rPr>
        <w:t>resources for individual subjects from content and language perspectives. Now we will</w:t>
      </w:r>
      <w:r w:rsidRPr="00027248">
        <w:rPr>
          <w:spacing w:val="-62"/>
          <w:sz w:val="22"/>
          <w:szCs w:val="22"/>
        </w:rPr>
        <w:t xml:space="preserve"> </w:t>
      </w:r>
      <w:r w:rsidRPr="00027248">
        <w:rPr>
          <w:sz w:val="22"/>
          <w:szCs w:val="22"/>
        </w:rPr>
        <w:t xml:space="preserve">see </w:t>
      </w:r>
      <w:r w:rsidRPr="00027248">
        <w:rPr>
          <w:i/>
          <w:sz w:val="22"/>
          <w:szCs w:val="22"/>
        </w:rPr>
        <w:t>to what extent the students’ needs are satisfied</w:t>
      </w:r>
      <w:r w:rsidRPr="00027248">
        <w:rPr>
          <w:sz w:val="22"/>
          <w:szCs w:val="22"/>
        </w:rPr>
        <w:t>. The statements are written with</w:t>
      </w:r>
      <w:r w:rsidRPr="00027248">
        <w:rPr>
          <w:spacing w:val="1"/>
          <w:sz w:val="22"/>
          <w:szCs w:val="22"/>
        </w:rPr>
        <w:t xml:space="preserve"> </w:t>
      </w:r>
      <w:r w:rsidRPr="00027248">
        <w:rPr>
          <w:sz w:val="22"/>
          <w:szCs w:val="22"/>
        </w:rPr>
        <w:t>negative</w:t>
      </w:r>
      <w:r w:rsidRPr="00027248">
        <w:rPr>
          <w:spacing w:val="-2"/>
          <w:sz w:val="22"/>
          <w:szCs w:val="22"/>
        </w:rPr>
        <w:t xml:space="preserve"> </w:t>
      </w:r>
      <w:r w:rsidRPr="00027248">
        <w:rPr>
          <w:sz w:val="22"/>
          <w:szCs w:val="22"/>
        </w:rPr>
        <w:t>meanings</w:t>
      </w:r>
      <w:r w:rsidRPr="00027248">
        <w:rPr>
          <w:spacing w:val="2"/>
          <w:sz w:val="22"/>
          <w:szCs w:val="22"/>
        </w:rPr>
        <w:t xml:space="preserve"> </w:t>
      </w:r>
      <w:r w:rsidRPr="00027248">
        <w:rPr>
          <w:sz w:val="22"/>
          <w:szCs w:val="22"/>
        </w:rPr>
        <w:t>which</w:t>
      </w:r>
      <w:r w:rsidRPr="00027248">
        <w:rPr>
          <w:spacing w:val="-2"/>
          <w:sz w:val="22"/>
          <w:szCs w:val="22"/>
        </w:rPr>
        <w:t xml:space="preserve"> </w:t>
      </w:r>
      <w:r w:rsidRPr="00027248">
        <w:rPr>
          <w:sz w:val="22"/>
          <w:szCs w:val="22"/>
        </w:rPr>
        <w:t>are</w:t>
      </w:r>
      <w:r w:rsidRPr="00027248">
        <w:rPr>
          <w:spacing w:val="-2"/>
          <w:sz w:val="22"/>
          <w:szCs w:val="22"/>
        </w:rPr>
        <w:t xml:space="preserve"> </w:t>
      </w:r>
      <w:r w:rsidRPr="00027248">
        <w:rPr>
          <w:sz w:val="22"/>
          <w:szCs w:val="22"/>
        </w:rPr>
        <w:t>expressed</w:t>
      </w:r>
      <w:r w:rsidRPr="00027248">
        <w:rPr>
          <w:spacing w:val="-1"/>
          <w:sz w:val="22"/>
          <w:szCs w:val="22"/>
        </w:rPr>
        <w:t xml:space="preserve"> </w:t>
      </w:r>
      <w:r w:rsidRPr="00027248">
        <w:rPr>
          <w:sz w:val="22"/>
          <w:szCs w:val="22"/>
        </w:rPr>
        <w:t>either explicitly</w:t>
      </w:r>
      <w:r w:rsidRPr="00027248">
        <w:rPr>
          <w:spacing w:val="1"/>
          <w:sz w:val="22"/>
          <w:szCs w:val="22"/>
        </w:rPr>
        <w:t xml:space="preserve"> </w:t>
      </w:r>
      <w:r w:rsidRPr="00027248">
        <w:rPr>
          <w:sz w:val="22"/>
          <w:szCs w:val="22"/>
        </w:rPr>
        <w:t>with</w:t>
      </w:r>
      <w:r w:rsidRPr="00027248">
        <w:rPr>
          <w:spacing w:val="-2"/>
          <w:sz w:val="22"/>
          <w:szCs w:val="22"/>
        </w:rPr>
        <w:t xml:space="preserve"> </w:t>
      </w:r>
      <w:r w:rsidRPr="00027248">
        <w:rPr>
          <w:sz w:val="22"/>
          <w:szCs w:val="22"/>
        </w:rPr>
        <w:t>“not”</w:t>
      </w:r>
      <w:r w:rsidRPr="00027248">
        <w:rPr>
          <w:spacing w:val="-2"/>
          <w:sz w:val="22"/>
          <w:szCs w:val="22"/>
        </w:rPr>
        <w:t xml:space="preserve"> </w:t>
      </w:r>
      <w:r w:rsidRPr="00027248">
        <w:rPr>
          <w:sz w:val="22"/>
          <w:szCs w:val="22"/>
        </w:rPr>
        <w:t>or</w:t>
      </w:r>
      <w:r w:rsidRPr="00027248">
        <w:rPr>
          <w:spacing w:val="1"/>
          <w:sz w:val="22"/>
          <w:szCs w:val="22"/>
        </w:rPr>
        <w:t xml:space="preserve"> </w:t>
      </w:r>
      <w:r w:rsidRPr="00027248">
        <w:rPr>
          <w:sz w:val="22"/>
          <w:szCs w:val="22"/>
        </w:rPr>
        <w:t>implicitly.</w:t>
      </w:r>
      <w:r w:rsidR="00176408">
        <w:rPr>
          <w:sz w:val="22"/>
          <w:szCs w:val="22"/>
        </w:rPr>
        <w:t xml:space="preserve"> </w:t>
      </w:r>
      <w:r w:rsidRPr="00027248">
        <w:rPr>
          <w:sz w:val="22"/>
          <w:szCs w:val="22"/>
        </w:rPr>
        <w:t>The</w:t>
      </w:r>
      <w:r w:rsidRPr="00027248">
        <w:rPr>
          <w:spacing w:val="1"/>
          <w:sz w:val="22"/>
          <w:szCs w:val="22"/>
        </w:rPr>
        <w:t xml:space="preserve"> </w:t>
      </w:r>
      <w:r w:rsidRPr="00027248">
        <w:rPr>
          <w:sz w:val="22"/>
          <w:szCs w:val="22"/>
        </w:rPr>
        <w:t>Cronbach's</w:t>
      </w:r>
      <w:r w:rsidRPr="00027248">
        <w:rPr>
          <w:spacing w:val="1"/>
          <w:sz w:val="22"/>
          <w:szCs w:val="22"/>
        </w:rPr>
        <w:t xml:space="preserve"> </w:t>
      </w:r>
      <w:r w:rsidRPr="00027248">
        <w:rPr>
          <w:sz w:val="22"/>
          <w:szCs w:val="22"/>
        </w:rPr>
        <w:t>Alpha</w:t>
      </w:r>
      <w:r w:rsidRPr="00027248">
        <w:rPr>
          <w:spacing w:val="1"/>
          <w:sz w:val="22"/>
          <w:szCs w:val="22"/>
        </w:rPr>
        <w:t xml:space="preserve"> </w:t>
      </w:r>
      <w:r w:rsidRPr="00027248">
        <w:rPr>
          <w:sz w:val="22"/>
          <w:szCs w:val="22"/>
        </w:rPr>
        <w:t>indicating</w:t>
      </w:r>
      <w:r w:rsidRPr="00027248">
        <w:rPr>
          <w:spacing w:val="1"/>
          <w:sz w:val="22"/>
          <w:szCs w:val="22"/>
        </w:rPr>
        <w:t xml:space="preserve"> </w:t>
      </w:r>
      <w:r w:rsidRPr="00027248">
        <w:rPr>
          <w:sz w:val="22"/>
          <w:szCs w:val="22"/>
        </w:rPr>
        <w:t>Reliability</w:t>
      </w:r>
      <w:r w:rsidRPr="00027248">
        <w:rPr>
          <w:spacing w:val="1"/>
          <w:sz w:val="22"/>
          <w:szCs w:val="22"/>
        </w:rPr>
        <w:t xml:space="preserve"> </w:t>
      </w:r>
      <w:r w:rsidRPr="00027248">
        <w:rPr>
          <w:sz w:val="22"/>
          <w:szCs w:val="22"/>
        </w:rPr>
        <w:t>Statistics</w:t>
      </w:r>
      <w:r w:rsidRPr="00027248">
        <w:rPr>
          <w:spacing w:val="1"/>
          <w:sz w:val="22"/>
          <w:szCs w:val="22"/>
        </w:rPr>
        <w:t xml:space="preserve"> </w:t>
      </w:r>
      <w:r w:rsidRPr="00027248">
        <w:rPr>
          <w:sz w:val="22"/>
          <w:szCs w:val="22"/>
        </w:rPr>
        <w:t>is</w:t>
      </w:r>
      <w:r w:rsidRPr="00027248">
        <w:rPr>
          <w:spacing w:val="1"/>
          <w:sz w:val="22"/>
          <w:szCs w:val="22"/>
        </w:rPr>
        <w:t xml:space="preserve"> </w:t>
      </w:r>
      <w:r w:rsidRPr="00027248">
        <w:rPr>
          <w:sz w:val="22"/>
          <w:szCs w:val="22"/>
        </w:rPr>
        <w:t>0,881.</w:t>
      </w:r>
      <w:r w:rsidRPr="00027248">
        <w:rPr>
          <w:spacing w:val="1"/>
          <w:sz w:val="22"/>
          <w:szCs w:val="22"/>
        </w:rPr>
        <w:t xml:space="preserve"> </w:t>
      </w:r>
      <w:r w:rsidRPr="00027248">
        <w:rPr>
          <w:sz w:val="22"/>
          <w:szCs w:val="22"/>
        </w:rPr>
        <w:t>The</w:t>
      </w:r>
      <w:r w:rsidRPr="00027248">
        <w:rPr>
          <w:spacing w:val="65"/>
          <w:sz w:val="22"/>
          <w:szCs w:val="22"/>
        </w:rPr>
        <w:t xml:space="preserve"> </w:t>
      </w:r>
      <w:r w:rsidRPr="00027248">
        <w:rPr>
          <w:sz w:val="22"/>
          <w:szCs w:val="22"/>
        </w:rPr>
        <w:t>mean</w:t>
      </w:r>
      <w:r w:rsidRPr="00027248">
        <w:rPr>
          <w:spacing w:val="1"/>
          <w:sz w:val="22"/>
          <w:szCs w:val="22"/>
        </w:rPr>
        <w:t xml:space="preserve"> </w:t>
      </w:r>
      <w:r w:rsidRPr="00027248">
        <w:rPr>
          <w:sz w:val="22"/>
          <w:szCs w:val="22"/>
        </w:rPr>
        <w:t>values of all the items in this category range from 3.55 to 4.24 (</w:t>
      </w:r>
      <w:r w:rsidRPr="00027248">
        <w:rPr>
          <w:b/>
          <w:sz w:val="22"/>
          <w:szCs w:val="22"/>
        </w:rPr>
        <w:t xml:space="preserve">Table 6.3 </w:t>
      </w:r>
      <w:r w:rsidRPr="00027248">
        <w:rPr>
          <w:sz w:val="22"/>
          <w:szCs w:val="22"/>
        </w:rPr>
        <w:t>), which</w:t>
      </w:r>
      <w:r w:rsidRPr="00027248">
        <w:rPr>
          <w:spacing w:val="1"/>
          <w:sz w:val="22"/>
          <w:szCs w:val="22"/>
        </w:rPr>
        <w:t xml:space="preserve"> </w:t>
      </w:r>
      <w:r w:rsidRPr="00027248">
        <w:rPr>
          <w:sz w:val="22"/>
          <w:szCs w:val="22"/>
        </w:rPr>
        <w:t>means</w:t>
      </w:r>
      <w:r w:rsidRPr="00027248">
        <w:rPr>
          <w:spacing w:val="26"/>
          <w:sz w:val="22"/>
          <w:szCs w:val="22"/>
        </w:rPr>
        <w:t xml:space="preserve"> </w:t>
      </w:r>
      <w:r w:rsidRPr="00027248">
        <w:rPr>
          <w:sz w:val="22"/>
          <w:szCs w:val="22"/>
        </w:rPr>
        <w:t>the</w:t>
      </w:r>
      <w:r w:rsidRPr="00027248">
        <w:rPr>
          <w:spacing w:val="27"/>
          <w:sz w:val="22"/>
          <w:szCs w:val="22"/>
        </w:rPr>
        <w:t xml:space="preserve"> </w:t>
      </w:r>
      <w:r w:rsidRPr="00027248">
        <w:rPr>
          <w:sz w:val="22"/>
          <w:szCs w:val="22"/>
        </w:rPr>
        <w:t>students</w:t>
      </w:r>
      <w:r w:rsidRPr="00027248">
        <w:rPr>
          <w:spacing w:val="27"/>
          <w:sz w:val="22"/>
          <w:szCs w:val="22"/>
        </w:rPr>
        <w:t xml:space="preserve"> </w:t>
      </w:r>
      <w:r w:rsidRPr="00027248">
        <w:rPr>
          <w:b/>
          <w:sz w:val="22"/>
          <w:szCs w:val="22"/>
        </w:rPr>
        <w:t>agree</w:t>
      </w:r>
      <w:r w:rsidRPr="00027248">
        <w:rPr>
          <w:b/>
          <w:spacing w:val="28"/>
          <w:sz w:val="22"/>
          <w:szCs w:val="22"/>
        </w:rPr>
        <w:t xml:space="preserve"> </w:t>
      </w:r>
      <w:r w:rsidRPr="00027248">
        <w:rPr>
          <w:sz w:val="22"/>
          <w:szCs w:val="22"/>
        </w:rPr>
        <w:t>with</w:t>
      </w:r>
      <w:r w:rsidRPr="00027248">
        <w:rPr>
          <w:spacing w:val="26"/>
          <w:sz w:val="22"/>
          <w:szCs w:val="22"/>
        </w:rPr>
        <w:t xml:space="preserve"> </w:t>
      </w:r>
      <w:r w:rsidRPr="00027248">
        <w:rPr>
          <w:sz w:val="22"/>
          <w:szCs w:val="22"/>
        </w:rPr>
        <w:t>the</w:t>
      </w:r>
      <w:r w:rsidRPr="00027248">
        <w:rPr>
          <w:spacing w:val="27"/>
          <w:sz w:val="22"/>
          <w:szCs w:val="22"/>
        </w:rPr>
        <w:t xml:space="preserve"> </w:t>
      </w:r>
      <w:r w:rsidRPr="00027248">
        <w:rPr>
          <w:sz w:val="22"/>
          <w:szCs w:val="22"/>
        </w:rPr>
        <w:t>statements</w:t>
      </w:r>
      <w:r w:rsidRPr="00027248">
        <w:rPr>
          <w:spacing w:val="28"/>
          <w:sz w:val="22"/>
          <w:szCs w:val="22"/>
        </w:rPr>
        <w:t xml:space="preserve"> </w:t>
      </w:r>
      <w:r w:rsidRPr="00027248">
        <w:rPr>
          <w:sz w:val="22"/>
          <w:szCs w:val="22"/>
        </w:rPr>
        <w:t>(</w:t>
      </w:r>
      <w:r w:rsidRPr="00027248">
        <w:rPr>
          <w:i/>
          <w:sz w:val="22"/>
          <w:szCs w:val="22"/>
        </w:rPr>
        <w:t>3.41</w:t>
      </w:r>
      <w:r w:rsidRPr="00027248">
        <w:rPr>
          <w:i/>
          <w:spacing w:val="26"/>
          <w:sz w:val="22"/>
          <w:szCs w:val="22"/>
        </w:rPr>
        <w:t xml:space="preserve"> </w:t>
      </w:r>
      <w:r w:rsidRPr="00027248">
        <w:rPr>
          <w:i/>
          <w:sz w:val="22"/>
          <w:szCs w:val="22"/>
        </w:rPr>
        <w:t>–</w:t>
      </w:r>
      <w:r w:rsidRPr="00027248">
        <w:rPr>
          <w:i/>
          <w:spacing w:val="27"/>
          <w:sz w:val="22"/>
          <w:szCs w:val="22"/>
        </w:rPr>
        <w:t xml:space="preserve"> </w:t>
      </w:r>
      <w:r w:rsidRPr="00027248">
        <w:rPr>
          <w:i/>
          <w:sz w:val="22"/>
          <w:szCs w:val="22"/>
        </w:rPr>
        <w:t>4.20:</w:t>
      </w:r>
      <w:r w:rsidRPr="00027248">
        <w:rPr>
          <w:i/>
          <w:spacing w:val="26"/>
          <w:sz w:val="22"/>
          <w:szCs w:val="22"/>
        </w:rPr>
        <w:t xml:space="preserve"> </w:t>
      </w:r>
      <w:r w:rsidRPr="00027248">
        <w:rPr>
          <w:i/>
          <w:sz w:val="22"/>
          <w:szCs w:val="22"/>
        </w:rPr>
        <w:t>Agree)</w:t>
      </w:r>
      <w:r w:rsidRPr="00027248">
        <w:rPr>
          <w:sz w:val="22"/>
          <w:szCs w:val="22"/>
        </w:rPr>
        <w:t>.</w:t>
      </w:r>
      <w:r w:rsidRPr="00027248">
        <w:rPr>
          <w:spacing w:val="27"/>
          <w:sz w:val="22"/>
          <w:szCs w:val="22"/>
        </w:rPr>
        <w:t xml:space="preserve"> </w:t>
      </w:r>
      <w:r w:rsidRPr="00027248">
        <w:rPr>
          <w:sz w:val="22"/>
          <w:szCs w:val="22"/>
        </w:rPr>
        <w:t>They</w:t>
      </w:r>
      <w:r w:rsidRPr="00027248">
        <w:rPr>
          <w:spacing w:val="27"/>
          <w:sz w:val="22"/>
          <w:szCs w:val="22"/>
        </w:rPr>
        <w:t xml:space="preserve"> </w:t>
      </w:r>
      <w:r w:rsidRPr="00027248">
        <w:rPr>
          <w:sz w:val="22"/>
          <w:szCs w:val="22"/>
        </w:rPr>
        <w:t>agree</w:t>
      </w:r>
      <w:r w:rsidRPr="00027248">
        <w:rPr>
          <w:spacing w:val="26"/>
          <w:sz w:val="22"/>
          <w:szCs w:val="22"/>
        </w:rPr>
        <w:t xml:space="preserve"> </w:t>
      </w:r>
      <w:r w:rsidRPr="00027248">
        <w:rPr>
          <w:sz w:val="22"/>
          <w:szCs w:val="22"/>
        </w:rPr>
        <w:t>with</w:t>
      </w:r>
      <w:r w:rsidRPr="00027248">
        <w:rPr>
          <w:spacing w:val="-62"/>
          <w:sz w:val="22"/>
          <w:szCs w:val="22"/>
        </w:rPr>
        <w:t xml:space="preserve"> </w:t>
      </w:r>
      <w:r w:rsidRPr="00027248">
        <w:rPr>
          <w:sz w:val="22"/>
          <w:szCs w:val="22"/>
        </w:rPr>
        <w:t>the</w:t>
      </w:r>
      <w:r w:rsidRPr="00027248">
        <w:rPr>
          <w:spacing w:val="1"/>
          <w:sz w:val="22"/>
          <w:szCs w:val="22"/>
        </w:rPr>
        <w:t xml:space="preserve"> </w:t>
      </w:r>
      <w:r w:rsidRPr="00027248">
        <w:rPr>
          <w:b/>
          <w:sz w:val="22"/>
          <w:szCs w:val="22"/>
        </w:rPr>
        <w:t>negative</w:t>
      </w:r>
      <w:r w:rsidRPr="00027248">
        <w:rPr>
          <w:b/>
          <w:spacing w:val="1"/>
          <w:sz w:val="22"/>
          <w:szCs w:val="22"/>
        </w:rPr>
        <w:t xml:space="preserve"> </w:t>
      </w:r>
      <w:r w:rsidRPr="00027248">
        <w:rPr>
          <w:b/>
          <w:sz w:val="22"/>
          <w:szCs w:val="22"/>
        </w:rPr>
        <w:t>aspects</w:t>
      </w:r>
      <w:r w:rsidRPr="00027248">
        <w:rPr>
          <w:b/>
          <w:spacing w:val="1"/>
          <w:sz w:val="22"/>
          <w:szCs w:val="22"/>
        </w:rPr>
        <w:t xml:space="preserve"> </w:t>
      </w:r>
      <w:r w:rsidRPr="00027248">
        <w:rPr>
          <w:sz w:val="22"/>
          <w:szCs w:val="22"/>
        </w:rPr>
        <w:t>of</w:t>
      </w:r>
      <w:r w:rsidRPr="00027248">
        <w:rPr>
          <w:spacing w:val="1"/>
          <w:sz w:val="22"/>
          <w:szCs w:val="22"/>
        </w:rPr>
        <w:t xml:space="preserve"> </w:t>
      </w:r>
      <w:r w:rsidRPr="00027248">
        <w:rPr>
          <w:sz w:val="22"/>
          <w:szCs w:val="22"/>
        </w:rPr>
        <w:t>the</w:t>
      </w:r>
      <w:r w:rsidRPr="00027248">
        <w:rPr>
          <w:spacing w:val="1"/>
          <w:sz w:val="22"/>
          <w:szCs w:val="22"/>
        </w:rPr>
        <w:t xml:space="preserve"> </w:t>
      </w:r>
      <w:r w:rsidRPr="00027248">
        <w:rPr>
          <w:sz w:val="22"/>
          <w:szCs w:val="22"/>
        </w:rPr>
        <w:t>available</w:t>
      </w:r>
      <w:r w:rsidRPr="00027248">
        <w:rPr>
          <w:spacing w:val="1"/>
          <w:sz w:val="22"/>
          <w:szCs w:val="22"/>
        </w:rPr>
        <w:t xml:space="preserve"> </w:t>
      </w:r>
      <w:r w:rsidRPr="00027248">
        <w:rPr>
          <w:sz w:val="22"/>
          <w:szCs w:val="22"/>
        </w:rPr>
        <w:t>term</w:t>
      </w:r>
      <w:r w:rsidRPr="00027248">
        <w:rPr>
          <w:spacing w:val="1"/>
          <w:sz w:val="22"/>
          <w:szCs w:val="22"/>
        </w:rPr>
        <w:t xml:space="preserve"> </w:t>
      </w:r>
      <w:r w:rsidRPr="00027248">
        <w:rPr>
          <w:sz w:val="22"/>
          <w:szCs w:val="22"/>
        </w:rPr>
        <w:t>resources</w:t>
      </w:r>
      <w:r w:rsidRPr="00027248">
        <w:rPr>
          <w:spacing w:val="1"/>
          <w:sz w:val="22"/>
          <w:szCs w:val="22"/>
        </w:rPr>
        <w:t xml:space="preserve"> </w:t>
      </w:r>
      <w:r w:rsidRPr="00027248">
        <w:rPr>
          <w:sz w:val="22"/>
          <w:szCs w:val="22"/>
        </w:rPr>
        <w:t>for</w:t>
      </w:r>
      <w:r w:rsidRPr="00027248">
        <w:rPr>
          <w:spacing w:val="1"/>
          <w:sz w:val="22"/>
          <w:szCs w:val="22"/>
        </w:rPr>
        <w:t xml:space="preserve"> </w:t>
      </w:r>
      <w:r w:rsidRPr="00027248">
        <w:rPr>
          <w:sz w:val="22"/>
          <w:szCs w:val="22"/>
        </w:rPr>
        <w:t>content</w:t>
      </w:r>
      <w:r w:rsidRPr="00027248">
        <w:rPr>
          <w:spacing w:val="1"/>
          <w:sz w:val="22"/>
          <w:szCs w:val="22"/>
        </w:rPr>
        <w:t xml:space="preserve"> </w:t>
      </w:r>
      <w:r w:rsidRPr="00027248">
        <w:rPr>
          <w:sz w:val="22"/>
          <w:szCs w:val="22"/>
        </w:rPr>
        <w:t>and</w:t>
      </w:r>
      <w:r w:rsidRPr="00027248">
        <w:rPr>
          <w:spacing w:val="1"/>
          <w:sz w:val="22"/>
          <w:szCs w:val="22"/>
        </w:rPr>
        <w:t xml:space="preserve"> </w:t>
      </w:r>
      <w:r w:rsidRPr="00027248">
        <w:rPr>
          <w:sz w:val="22"/>
          <w:szCs w:val="22"/>
        </w:rPr>
        <w:t>linguistic</w:t>
      </w:r>
      <w:r w:rsidRPr="00027248">
        <w:rPr>
          <w:spacing w:val="1"/>
          <w:sz w:val="22"/>
          <w:szCs w:val="22"/>
        </w:rPr>
        <w:t xml:space="preserve"> </w:t>
      </w:r>
      <w:r w:rsidRPr="00027248">
        <w:rPr>
          <w:sz w:val="22"/>
          <w:szCs w:val="22"/>
        </w:rPr>
        <w:t>knowledge transference. The degree of dispersion of answer choices from the mean is</w:t>
      </w:r>
      <w:r w:rsidRPr="00027248">
        <w:rPr>
          <w:spacing w:val="1"/>
          <w:sz w:val="22"/>
          <w:szCs w:val="22"/>
        </w:rPr>
        <w:t xml:space="preserve"> </w:t>
      </w:r>
      <w:r w:rsidRPr="00027248">
        <w:rPr>
          <w:sz w:val="22"/>
          <w:szCs w:val="22"/>
        </w:rPr>
        <w:t>wider than that of the previous category because standard deviations are bigger (from</w:t>
      </w:r>
      <w:r w:rsidRPr="00027248">
        <w:rPr>
          <w:spacing w:val="1"/>
          <w:sz w:val="22"/>
          <w:szCs w:val="22"/>
        </w:rPr>
        <w:t xml:space="preserve"> </w:t>
      </w:r>
      <w:r w:rsidRPr="00027248">
        <w:rPr>
          <w:sz w:val="22"/>
          <w:szCs w:val="22"/>
        </w:rPr>
        <w:t>0.654</w:t>
      </w:r>
      <w:r w:rsidRPr="00027248">
        <w:rPr>
          <w:spacing w:val="-2"/>
          <w:sz w:val="22"/>
          <w:szCs w:val="22"/>
        </w:rPr>
        <w:t xml:space="preserve"> </w:t>
      </w:r>
      <w:r w:rsidRPr="00027248">
        <w:rPr>
          <w:sz w:val="22"/>
          <w:szCs w:val="22"/>
        </w:rPr>
        <w:t>to</w:t>
      </w:r>
      <w:r w:rsidRPr="00027248">
        <w:rPr>
          <w:spacing w:val="-1"/>
          <w:sz w:val="22"/>
          <w:szCs w:val="22"/>
        </w:rPr>
        <w:t xml:space="preserve"> </w:t>
      </w:r>
      <w:r w:rsidRPr="00027248">
        <w:rPr>
          <w:sz w:val="22"/>
          <w:szCs w:val="22"/>
        </w:rPr>
        <w:t>0.878).</w:t>
      </w:r>
      <w:r w:rsidRPr="00027248">
        <w:rPr>
          <w:spacing w:val="-1"/>
          <w:sz w:val="22"/>
          <w:szCs w:val="22"/>
        </w:rPr>
        <w:t xml:space="preserve"> </w:t>
      </w:r>
      <w:r w:rsidRPr="00027248">
        <w:rPr>
          <w:sz w:val="22"/>
          <w:szCs w:val="22"/>
        </w:rPr>
        <w:t>This indicates</w:t>
      </w:r>
      <w:r w:rsidRPr="00027248">
        <w:rPr>
          <w:spacing w:val="-1"/>
          <w:sz w:val="22"/>
          <w:szCs w:val="22"/>
        </w:rPr>
        <w:t xml:space="preserve"> </w:t>
      </w:r>
      <w:r w:rsidRPr="00027248">
        <w:rPr>
          <w:sz w:val="22"/>
          <w:szCs w:val="22"/>
        </w:rPr>
        <w:t>the</w:t>
      </w:r>
      <w:r w:rsidRPr="00027248">
        <w:rPr>
          <w:spacing w:val="-1"/>
          <w:sz w:val="22"/>
          <w:szCs w:val="22"/>
        </w:rPr>
        <w:t xml:space="preserve"> </w:t>
      </w:r>
      <w:r w:rsidRPr="00027248">
        <w:rPr>
          <w:sz w:val="22"/>
          <w:szCs w:val="22"/>
        </w:rPr>
        <w:t>lower level</w:t>
      </w:r>
      <w:r w:rsidRPr="00027248">
        <w:rPr>
          <w:spacing w:val="2"/>
          <w:sz w:val="22"/>
          <w:szCs w:val="22"/>
        </w:rPr>
        <w:t xml:space="preserve"> </w:t>
      </w:r>
      <w:r w:rsidRPr="00027248">
        <w:rPr>
          <w:sz w:val="22"/>
          <w:szCs w:val="22"/>
        </w:rPr>
        <w:t>of</w:t>
      </w:r>
      <w:r w:rsidRPr="00027248">
        <w:rPr>
          <w:spacing w:val="-1"/>
          <w:sz w:val="22"/>
          <w:szCs w:val="22"/>
        </w:rPr>
        <w:t xml:space="preserve"> </w:t>
      </w:r>
      <w:r w:rsidRPr="00027248">
        <w:rPr>
          <w:sz w:val="22"/>
          <w:szCs w:val="22"/>
        </w:rPr>
        <w:t>consistency</w:t>
      </w:r>
      <w:r w:rsidRPr="00027248">
        <w:rPr>
          <w:spacing w:val="-2"/>
          <w:sz w:val="22"/>
          <w:szCs w:val="22"/>
        </w:rPr>
        <w:t xml:space="preserve"> </w:t>
      </w:r>
      <w:r w:rsidRPr="00027248">
        <w:rPr>
          <w:sz w:val="22"/>
          <w:szCs w:val="22"/>
        </w:rPr>
        <w:t>in</w:t>
      </w:r>
      <w:r w:rsidRPr="00027248">
        <w:rPr>
          <w:spacing w:val="-1"/>
          <w:sz w:val="22"/>
          <w:szCs w:val="22"/>
        </w:rPr>
        <w:t xml:space="preserve"> </w:t>
      </w:r>
      <w:r w:rsidRPr="00027248">
        <w:rPr>
          <w:sz w:val="22"/>
          <w:szCs w:val="22"/>
        </w:rPr>
        <w:t>the</w:t>
      </w:r>
      <w:r w:rsidRPr="00027248">
        <w:rPr>
          <w:spacing w:val="-1"/>
          <w:sz w:val="22"/>
          <w:szCs w:val="22"/>
        </w:rPr>
        <w:t xml:space="preserve"> </w:t>
      </w:r>
      <w:r w:rsidRPr="00027248">
        <w:rPr>
          <w:sz w:val="22"/>
          <w:szCs w:val="22"/>
        </w:rPr>
        <w:t>set</w:t>
      </w:r>
      <w:r w:rsidRPr="00027248">
        <w:rPr>
          <w:spacing w:val="-1"/>
          <w:sz w:val="22"/>
          <w:szCs w:val="22"/>
        </w:rPr>
        <w:t xml:space="preserve"> </w:t>
      </w:r>
      <w:r w:rsidRPr="00027248">
        <w:rPr>
          <w:sz w:val="22"/>
          <w:szCs w:val="22"/>
        </w:rPr>
        <w:t>of</w:t>
      </w:r>
      <w:r w:rsidRPr="00027248">
        <w:rPr>
          <w:spacing w:val="-2"/>
          <w:sz w:val="22"/>
          <w:szCs w:val="22"/>
        </w:rPr>
        <w:t xml:space="preserve"> </w:t>
      </w:r>
      <w:r w:rsidRPr="00027248">
        <w:rPr>
          <w:sz w:val="22"/>
          <w:szCs w:val="22"/>
        </w:rPr>
        <w:t>answers.</w:t>
      </w:r>
      <w:r w:rsidR="00176408">
        <w:rPr>
          <w:sz w:val="22"/>
          <w:szCs w:val="22"/>
        </w:rPr>
        <w:t xml:space="preserve"> </w:t>
      </w:r>
      <w:r w:rsidRPr="00027248">
        <w:rPr>
          <w:sz w:val="22"/>
          <w:szCs w:val="22"/>
        </w:rPr>
        <w:t>Statements</w:t>
      </w:r>
      <w:r w:rsidRPr="00027248">
        <w:rPr>
          <w:spacing w:val="2"/>
          <w:sz w:val="22"/>
          <w:szCs w:val="22"/>
        </w:rPr>
        <w:t xml:space="preserve"> </w:t>
      </w:r>
      <w:r w:rsidRPr="00027248">
        <w:rPr>
          <w:sz w:val="22"/>
          <w:szCs w:val="22"/>
        </w:rPr>
        <w:t>3.1,</w:t>
      </w:r>
      <w:r w:rsidRPr="00027248">
        <w:rPr>
          <w:spacing w:val="1"/>
          <w:sz w:val="22"/>
          <w:szCs w:val="22"/>
        </w:rPr>
        <w:t xml:space="preserve"> </w:t>
      </w:r>
      <w:r w:rsidRPr="00027248">
        <w:rPr>
          <w:sz w:val="22"/>
          <w:szCs w:val="22"/>
        </w:rPr>
        <w:t>3.2,</w:t>
      </w:r>
      <w:r w:rsidRPr="00027248">
        <w:rPr>
          <w:spacing w:val="1"/>
          <w:sz w:val="22"/>
          <w:szCs w:val="22"/>
        </w:rPr>
        <w:t xml:space="preserve"> </w:t>
      </w:r>
      <w:r w:rsidRPr="00027248">
        <w:rPr>
          <w:sz w:val="22"/>
          <w:szCs w:val="22"/>
        </w:rPr>
        <w:t>3.4.</w:t>
      </w:r>
      <w:r w:rsidRPr="00027248">
        <w:rPr>
          <w:spacing w:val="1"/>
          <w:sz w:val="22"/>
          <w:szCs w:val="22"/>
        </w:rPr>
        <w:t xml:space="preserve"> </w:t>
      </w:r>
      <w:r w:rsidRPr="00027248">
        <w:rPr>
          <w:sz w:val="22"/>
          <w:szCs w:val="22"/>
        </w:rPr>
        <w:t>with</w:t>
      </w:r>
      <w:r w:rsidRPr="00027248">
        <w:rPr>
          <w:spacing w:val="1"/>
          <w:sz w:val="22"/>
          <w:szCs w:val="22"/>
        </w:rPr>
        <w:t xml:space="preserve"> </w:t>
      </w:r>
      <w:r w:rsidRPr="00027248">
        <w:rPr>
          <w:sz w:val="22"/>
          <w:szCs w:val="22"/>
        </w:rPr>
        <w:t>the</w:t>
      </w:r>
      <w:r w:rsidRPr="00027248">
        <w:rPr>
          <w:spacing w:val="1"/>
          <w:sz w:val="22"/>
          <w:szCs w:val="22"/>
        </w:rPr>
        <w:t xml:space="preserve"> </w:t>
      </w:r>
      <w:r w:rsidRPr="00027248">
        <w:rPr>
          <w:sz w:val="22"/>
          <w:szCs w:val="22"/>
        </w:rPr>
        <w:t>means</w:t>
      </w:r>
      <w:r w:rsidRPr="00027248">
        <w:rPr>
          <w:spacing w:val="1"/>
          <w:sz w:val="22"/>
          <w:szCs w:val="22"/>
        </w:rPr>
        <w:t xml:space="preserve"> </w:t>
      </w:r>
      <w:r w:rsidRPr="00027248">
        <w:rPr>
          <w:sz w:val="22"/>
          <w:szCs w:val="22"/>
        </w:rPr>
        <w:t>of</w:t>
      </w:r>
      <w:r w:rsidRPr="00027248">
        <w:rPr>
          <w:spacing w:val="2"/>
          <w:sz w:val="22"/>
          <w:szCs w:val="22"/>
        </w:rPr>
        <w:t xml:space="preserve"> </w:t>
      </w:r>
      <w:r w:rsidRPr="00027248">
        <w:rPr>
          <w:sz w:val="22"/>
          <w:szCs w:val="22"/>
        </w:rPr>
        <w:t>3.95,</w:t>
      </w:r>
      <w:r w:rsidRPr="00027248">
        <w:rPr>
          <w:spacing w:val="1"/>
          <w:sz w:val="22"/>
          <w:szCs w:val="22"/>
        </w:rPr>
        <w:t xml:space="preserve"> </w:t>
      </w:r>
      <w:r w:rsidRPr="00027248">
        <w:rPr>
          <w:sz w:val="22"/>
          <w:szCs w:val="22"/>
        </w:rPr>
        <w:t>3.81,</w:t>
      </w:r>
      <w:r w:rsidRPr="00027248">
        <w:rPr>
          <w:spacing w:val="1"/>
          <w:sz w:val="22"/>
          <w:szCs w:val="22"/>
        </w:rPr>
        <w:t xml:space="preserve"> </w:t>
      </w:r>
      <w:r w:rsidRPr="00027248">
        <w:rPr>
          <w:sz w:val="22"/>
          <w:szCs w:val="22"/>
        </w:rPr>
        <w:t>and</w:t>
      </w:r>
      <w:r w:rsidRPr="00027248">
        <w:rPr>
          <w:spacing w:val="1"/>
          <w:sz w:val="22"/>
          <w:szCs w:val="22"/>
        </w:rPr>
        <w:t xml:space="preserve"> </w:t>
      </w:r>
      <w:r w:rsidRPr="00027248">
        <w:rPr>
          <w:sz w:val="22"/>
          <w:szCs w:val="22"/>
        </w:rPr>
        <w:t>4.04,</w:t>
      </w:r>
      <w:r w:rsidRPr="00027248">
        <w:rPr>
          <w:spacing w:val="1"/>
          <w:sz w:val="22"/>
          <w:szCs w:val="22"/>
        </w:rPr>
        <w:t xml:space="preserve"> </w:t>
      </w:r>
      <w:r w:rsidRPr="00027248">
        <w:rPr>
          <w:sz w:val="22"/>
          <w:szCs w:val="22"/>
        </w:rPr>
        <w:t>respectively</w:t>
      </w:r>
      <w:r w:rsidRPr="00027248">
        <w:rPr>
          <w:spacing w:val="2"/>
          <w:sz w:val="22"/>
          <w:szCs w:val="22"/>
        </w:rPr>
        <w:t xml:space="preserve"> </w:t>
      </w:r>
      <w:r w:rsidRPr="00027248">
        <w:rPr>
          <w:sz w:val="22"/>
          <w:szCs w:val="22"/>
        </w:rPr>
        <w:t>are</w:t>
      </w:r>
      <w:r w:rsidRPr="00027248">
        <w:rPr>
          <w:spacing w:val="-62"/>
          <w:sz w:val="22"/>
          <w:szCs w:val="22"/>
        </w:rPr>
        <w:t xml:space="preserve"> </w:t>
      </w:r>
      <w:r w:rsidRPr="00027248">
        <w:rPr>
          <w:sz w:val="22"/>
          <w:szCs w:val="22"/>
        </w:rPr>
        <w:t>related</w:t>
      </w:r>
      <w:r w:rsidRPr="00027248">
        <w:rPr>
          <w:spacing w:val="6"/>
          <w:sz w:val="22"/>
          <w:szCs w:val="22"/>
        </w:rPr>
        <w:t xml:space="preserve"> </w:t>
      </w:r>
      <w:r w:rsidRPr="00027248">
        <w:rPr>
          <w:sz w:val="22"/>
          <w:szCs w:val="22"/>
        </w:rPr>
        <w:t>to</w:t>
      </w:r>
      <w:r w:rsidRPr="00027248">
        <w:rPr>
          <w:spacing w:val="7"/>
          <w:sz w:val="22"/>
          <w:szCs w:val="22"/>
        </w:rPr>
        <w:t xml:space="preserve"> </w:t>
      </w:r>
      <w:r w:rsidRPr="00027248">
        <w:rPr>
          <w:sz w:val="22"/>
          <w:szCs w:val="22"/>
        </w:rPr>
        <w:t>the</w:t>
      </w:r>
      <w:r w:rsidRPr="00027248">
        <w:rPr>
          <w:spacing w:val="7"/>
          <w:sz w:val="22"/>
          <w:szCs w:val="22"/>
        </w:rPr>
        <w:t xml:space="preserve"> </w:t>
      </w:r>
      <w:r w:rsidRPr="00027248">
        <w:rPr>
          <w:sz w:val="22"/>
          <w:szCs w:val="22"/>
        </w:rPr>
        <w:t>level</w:t>
      </w:r>
      <w:r w:rsidRPr="00027248">
        <w:rPr>
          <w:spacing w:val="8"/>
          <w:sz w:val="22"/>
          <w:szCs w:val="22"/>
        </w:rPr>
        <w:t xml:space="preserve"> </w:t>
      </w:r>
      <w:r w:rsidRPr="00027248">
        <w:rPr>
          <w:sz w:val="22"/>
          <w:szCs w:val="22"/>
        </w:rPr>
        <w:t>of</w:t>
      </w:r>
      <w:r w:rsidRPr="00027248">
        <w:rPr>
          <w:spacing w:val="7"/>
          <w:sz w:val="22"/>
          <w:szCs w:val="22"/>
        </w:rPr>
        <w:t xml:space="preserve"> </w:t>
      </w:r>
      <w:r w:rsidRPr="00027248">
        <w:rPr>
          <w:sz w:val="22"/>
          <w:szCs w:val="22"/>
        </w:rPr>
        <w:t>satisfaction</w:t>
      </w:r>
      <w:r w:rsidRPr="00027248">
        <w:rPr>
          <w:spacing w:val="7"/>
          <w:sz w:val="22"/>
          <w:szCs w:val="22"/>
        </w:rPr>
        <w:t xml:space="preserve"> </w:t>
      </w:r>
      <w:r w:rsidRPr="00027248">
        <w:rPr>
          <w:sz w:val="22"/>
          <w:szCs w:val="22"/>
        </w:rPr>
        <w:t>with</w:t>
      </w:r>
      <w:r w:rsidRPr="00027248">
        <w:rPr>
          <w:spacing w:val="7"/>
          <w:sz w:val="22"/>
          <w:szCs w:val="22"/>
        </w:rPr>
        <w:t xml:space="preserve"> </w:t>
      </w:r>
      <w:r w:rsidRPr="00027248">
        <w:rPr>
          <w:sz w:val="22"/>
          <w:szCs w:val="22"/>
        </w:rPr>
        <w:t>term</w:t>
      </w:r>
      <w:r w:rsidRPr="00027248">
        <w:rPr>
          <w:spacing w:val="8"/>
          <w:sz w:val="22"/>
          <w:szCs w:val="22"/>
        </w:rPr>
        <w:t xml:space="preserve"> </w:t>
      </w:r>
      <w:r w:rsidRPr="00027248">
        <w:rPr>
          <w:sz w:val="22"/>
          <w:szCs w:val="22"/>
        </w:rPr>
        <w:t>resources</w:t>
      </w:r>
      <w:r w:rsidRPr="00027248">
        <w:rPr>
          <w:spacing w:val="8"/>
          <w:sz w:val="22"/>
          <w:szCs w:val="22"/>
        </w:rPr>
        <w:t xml:space="preserve"> </w:t>
      </w:r>
      <w:r w:rsidRPr="00027248">
        <w:rPr>
          <w:sz w:val="22"/>
          <w:szCs w:val="22"/>
        </w:rPr>
        <w:t>for</w:t>
      </w:r>
      <w:r w:rsidRPr="00027248">
        <w:rPr>
          <w:spacing w:val="7"/>
          <w:sz w:val="22"/>
          <w:szCs w:val="22"/>
        </w:rPr>
        <w:t xml:space="preserve"> </w:t>
      </w:r>
      <w:r w:rsidRPr="00027248">
        <w:rPr>
          <w:sz w:val="22"/>
          <w:szCs w:val="22"/>
        </w:rPr>
        <w:t>individual</w:t>
      </w:r>
      <w:r w:rsidRPr="00027248">
        <w:rPr>
          <w:spacing w:val="10"/>
          <w:sz w:val="22"/>
          <w:szCs w:val="22"/>
        </w:rPr>
        <w:t xml:space="preserve"> </w:t>
      </w:r>
      <w:r w:rsidRPr="00027248">
        <w:rPr>
          <w:sz w:val="22"/>
          <w:szCs w:val="22"/>
        </w:rPr>
        <w:t>subjects.</w:t>
      </w:r>
      <w:r w:rsidRPr="00027248">
        <w:rPr>
          <w:spacing w:val="7"/>
          <w:sz w:val="22"/>
          <w:szCs w:val="22"/>
        </w:rPr>
        <w:t xml:space="preserve"> </w:t>
      </w:r>
      <w:r w:rsidRPr="00027248">
        <w:rPr>
          <w:sz w:val="22"/>
          <w:szCs w:val="22"/>
        </w:rPr>
        <w:t>They</w:t>
      </w:r>
      <w:r w:rsidRPr="00027248">
        <w:rPr>
          <w:spacing w:val="7"/>
          <w:sz w:val="22"/>
          <w:szCs w:val="22"/>
        </w:rPr>
        <w:t xml:space="preserve"> </w:t>
      </w:r>
      <w:r w:rsidRPr="00027248">
        <w:rPr>
          <w:sz w:val="22"/>
          <w:szCs w:val="22"/>
        </w:rPr>
        <w:t>all</w:t>
      </w:r>
      <w:r w:rsidRPr="00027248">
        <w:rPr>
          <w:spacing w:val="-62"/>
          <w:sz w:val="22"/>
          <w:szCs w:val="22"/>
        </w:rPr>
        <w:t xml:space="preserve"> </w:t>
      </w:r>
      <w:r w:rsidRPr="00027248">
        <w:rPr>
          <w:sz w:val="22"/>
          <w:szCs w:val="22"/>
        </w:rPr>
        <w:t>agree that the</w:t>
      </w:r>
      <w:r w:rsidRPr="00027248">
        <w:rPr>
          <w:spacing w:val="2"/>
          <w:sz w:val="22"/>
          <w:szCs w:val="22"/>
        </w:rPr>
        <w:t xml:space="preserve"> </w:t>
      </w:r>
      <w:r w:rsidRPr="00027248">
        <w:rPr>
          <w:sz w:val="22"/>
          <w:szCs w:val="22"/>
        </w:rPr>
        <w:t>available</w:t>
      </w:r>
      <w:r w:rsidRPr="00027248">
        <w:rPr>
          <w:spacing w:val="2"/>
          <w:sz w:val="22"/>
          <w:szCs w:val="22"/>
        </w:rPr>
        <w:t xml:space="preserve"> </w:t>
      </w:r>
      <w:r w:rsidRPr="00027248">
        <w:rPr>
          <w:sz w:val="22"/>
          <w:szCs w:val="22"/>
        </w:rPr>
        <w:t>term resources are neither</w:t>
      </w:r>
      <w:r w:rsidRPr="00027248">
        <w:rPr>
          <w:spacing w:val="1"/>
          <w:sz w:val="22"/>
          <w:szCs w:val="22"/>
        </w:rPr>
        <w:t xml:space="preserve"> </w:t>
      </w:r>
      <w:r w:rsidRPr="00027248">
        <w:rPr>
          <w:sz w:val="22"/>
          <w:szCs w:val="22"/>
        </w:rPr>
        <w:t>adequate</w:t>
      </w:r>
      <w:r w:rsidRPr="00027248">
        <w:rPr>
          <w:spacing w:val="2"/>
          <w:sz w:val="22"/>
          <w:szCs w:val="22"/>
        </w:rPr>
        <w:t xml:space="preserve"> </w:t>
      </w:r>
      <w:r w:rsidRPr="00027248">
        <w:rPr>
          <w:sz w:val="22"/>
          <w:szCs w:val="22"/>
        </w:rPr>
        <w:t>nor effective,</w:t>
      </w:r>
      <w:r w:rsidRPr="00027248">
        <w:rPr>
          <w:spacing w:val="1"/>
          <w:sz w:val="22"/>
          <w:szCs w:val="22"/>
        </w:rPr>
        <w:t xml:space="preserve"> </w:t>
      </w:r>
      <w:r w:rsidRPr="00027248">
        <w:rPr>
          <w:sz w:val="22"/>
          <w:szCs w:val="22"/>
        </w:rPr>
        <w:t>which</w:t>
      </w:r>
      <w:r w:rsidRPr="00027248">
        <w:rPr>
          <w:spacing w:val="1"/>
          <w:sz w:val="22"/>
          <w:szCs w:val="22"/>
        </w:rPr>
        <w:t xml:space="preserve"> </w:t>
      </w:r>
      <w:r w:rsidRPr="00027248">
        <w:rPr>
          <w:sz w:val="22"/>
          <w:szCs w:val="22"/>
        </w:rPr>
        <w:t>causes</w:t>
      </w:r>
      <w:r w:rsidRPr="00027248">
        <w:rPr>
          <w:spacing w:val="-62"/>
          <w:sz w:val="22"/>
          <w:szCs w:val="22"/>
        </w:rPr>
        <w:t xml:space="preserve"> </w:t>
      </w:r>
      <w:r w:rsidRPr="00027248">
        <w:rPr>
          <w:sz w:val="22"/>
          <w:szCs w:val="22"/>
        </w:rPr>
        <w:t>them</w:t>
      </w:r>
      <w:r w:rsidRPr="00027248">
        <w:rPr>
          <w:spacing w:val="16"/>
          <w:sz w:val="22"/>
          <w:szCs w:val="22"/>
        </w:rPr>
        <w:t xml:space="preserve"> </w:t>
      </w:r>
      <w:r w:rsidRPr="00027248">
        <w:rPr>
          <w:sz w:val="22"/>
          <w:szCs w:val="22"/>
        </w:rPr>
        <w:t>a</w:t>
      </w:r>
      <w:r w:rsidRPr="00027248">
        <w:rPr>
          <w:spacing w:val="19"/>
          <w:sz w:val="22"/>
          <w:szCs w:val="22"/>
        </w:rPr>
        <w:t xml:space="preserve"> </w:t>
      </w:r>
      <w:r w:rsidRPr="00027248">
        <w:rPr>
          <w:sz w:val="22"/>
          <w:szCs w:val="22"/>
        </w:rPr>
        <w:t>lot</w:t>
      </w:r>
      <w:r w:rsidRPr="00027248">
        <w:rPr>
          <w:spacing w:val="17"/>
          <w:sz w:val="22"/>
          <w:szCs w:val="22"/>
        </w:rPr>
        <w:t xml:space="preserve"> </w:t>
      </w:r>
      <w:r w:rsidRPr="00027248">
        <w:rPr>
          <w:sz w:val="22"/>
          <w:szCs w:val="22"/>
        </w:rPr>
        <w:t>of</w:t>
      </w:r>
      <w:r w:rsidRPr="00027248">
        <w:rPr>
          <w:spacing w:val="19"/>
          <w:sz w:val="22"/>
          <w:szCs w:val="22"/>
        </w:rPr>
        <w:t xml:space="preserve"> </w:t>
      </w:r>
      <w:r w:rsidRPr="00027248">
        <w:rPr>
          <w:sz w:val="22"/>
          <w:szCs w:val="22"/>
        </w:rPr>
        <w:t>difficulties</w:t>
      </w:r>
      <w:r w:rsidRPr="00027248">
        <w:rPr>
          <w:spacing w:val="18"/>
          <w:sz w:val="22"/>
          <w:szCs w:val="22"/>
        </w:rPr>
        <w:t xml:space="preserve"> </w:t>
      </w:r>
      <w:r w:rsidRPr="00027248">
        <w:rPr>
          <w:sz w:val="22"/>
          <w:szCs w:val="22"/>
        </w:rPr>
        <w:t>in</w:t>
      </w:r>
      <w:r w:rsidRPr="00027248">
        <w:rPr>
          <w:spacing w:val="16"/>
          <w:sz w:val="22"/>
          <w:szCs w:val="22"/>
        </w:rPr>
        <w:t xml:space="preserve"> </w:t>
      </w:r>
      <w:r w:rsidRPr="00027248">
        <w:rPr>
          <w:sz w:val="22"/>
          <w:szCs w:val="22"/>
        </w:rPr>
        <w:t>learning</w:t>
      </w:r>
      <w:r w:rsidRPr="00027248">
        <w:rPr>
          <w:spacing w:val="19"/>
          <w:sz w:val="22"/>
          <w:szCs w:val="22"/>
        </w:rPr>
        <w:t xml:space="preserve"> </w:t>
      </w:r>
      <w:r w:rsidRPr="00027248">
        <w:rPr>
          <w:sz w:val="22"/>
          <w:szCs w:val="22"/>
        </w:rPr>
        <w:t>content</w:t>
      </w:r>
      <w:r w:rsidRPr="00027248">
        <w:rPr>
          <w:spacing w:val="21"/>
          <w:sz w:val="22"/>
          <w:szCs w:val="22"/>
        </w:rPr>
        <w:t xml:space="preserve"> </w:t>
      </w:r>
      <w:r w:rsidRPr="00027248">
        <w:rPr>
          <w:sz w:val="22"/>
          <w:szCs w:val="22"/>
        </w:rPr>
        <w:t>subjects</w:t>
      </w:r>
      <w:r w:rsidRPr="00027248">
        <w:rPr>
          <w:spacing w:val="17"/>
          <w:sz w:val="22"/>
          <w:szCs w:val="22"/>
        </w:rPr>
        <w:t xml:space="preserve"> </w:t>
      </w:r>
      <w:r w:rsidRPr="00027248">
        <w:rPr>
          <w:sz w:val="22"/>
          <w:szCs w:val="22"/>
        </w:rPr>
        <w:t>in</w:t>
      </w:r>
      <w:r w:rsidRPr="00027248">
        <w:rPr>
          <w:spacing w:val="17"/>
          <w:sz w:val="22"/>
          <w:szCs w:val="22"/>
        </w:rPr>
        <w:t xml:space="preserve"> </w:t>
      </w:r>
      <w:r w:rsidRPr="00027248">
        <w:rPr>
          <w:sz w:val="22"/>
          <w:szCs w:val="22"/>
        </w:rPr>
        <w:t>English.</w:t>
      </w:r>
      <w:r w:rsidRPr="00027248">
        <w:rPr>
          <w:spacing w:val="18"/>
          <w:sz w:val="22"/>
          <w:szCs w:val="22"/>
        </w:rPr>
        <w:t xml:space="preserve"> </w:t>
      </w:r>
      <w:r w:rsidRPr="00027248">
        <w:rPr>
          <w:sz w:val="22"/>
          <w:szCs w:val="22"/>
        </w:rPr>
        <w:t>At</w:t>
      </w:r>
      <w:r w:rsidRPr="00027248">
        <w:rPr>
          <w:spacing w:val="19"/>
          <w:sz w:val="22"/>
          <w:szCs w:val="22"/>
        </w:rPr>
        <w:t xml:space="preserve"> </w:t>
      </w:r>
      <w:r w:rsidRPr="00027248">
        <w:rPr>
          <w:sz w:val="22"/>
          <w:szCs w:val="22"/>
        </w:rPr>
        <w:t>present,</w:t>
      </w:r>
      <w:r w:rsidRPr="00027248">
        <w:rPr>
          <w:spacing w:val="19"/>
          <w:sz w:val="22"/>
          <w:szCs w:val="22"/>
        </w:rPr>
        <w:t xml:space="preserve"> </w:t>
      </w:r>
      <w:r w:rsidRPr="00027248">
        <w:rPr>
          <w:sz w:val="22"/>
          <w:szCs w:val="22"/>
        </w:rPr>
        <w:t>there</w:t>
      </w:r>
      <w:r w:rsidRPr="00027248">
        <w:rPr>
          <w:spacing w:val="19"/>
          <w:sz w:val="22"/>
          <w:szCs w:val="22"/>
        </w:rPr>
        <w:t xml:space="preserve"> </w:t>
      </w:r>
      <w:r w:rsidRPr="00027248">
        <w:rPr>
          <w:sz w:val="22"/>
          <w:szCs w:val="22"/>
        </w:rPr>
        <w:t>are</w:t>
      </w:r>
      <w:r w:rsidRPr="00027248">
        <w:rPr>
          <w:spacing w:val="-62"/>
          <w:sz w:val="22"/>
          <w:szCs w:val="22"/>
        </w:rPr>
        <w:t xml:space="preserve"> </w:t>
      </w:r>
      <w:r w:rsidRPr="00027248">
        <w:rPr>
          <w:sz w:val="22"/>
          <w:szCs w:val="22"/>
        </w:rPr>
        <w:t>almost</w:t>
      </w:r>
      <w:r w:rsidRPr="00027248">
        <w:rPr>
          <w:spacing w:val="5"/>
          <w:sz w:val="22"/>
          <w:szCs w:val="22"/>
        </w:rPr>
        <w:t xml:space="preserve"> </w:t>
      </w:r>
      <w:r w:rsidRPr="00027248">
        <w:rPr>
          <w:sz w:val="22"/>
          <w:szCs w:val="22"/>
        </w:rPr>
        <w:t>no</w:t>
      </w:r>
      <w:r w:rsidRPr="00027248">
        <w:rPr>
          <w:spacing w:val="6"/>
          <w:sz w:val="22"/>
          <w:szCs w:val="22"/>
        </w:rPr>
        <w:t xml:space="preserve"> </w:t>
      </w:r>
      <w:r w:rsidRPr="00027248">
        <w:rPr>
          <w:sz w:val="22"/>
          <w:szCs w:val="22"/>
        </w:rPr>
        <w:t>dictionaries</w:t>
      </w:r>
      <w:r w:rsidRPr="00027248">
        <w:rPr>
          <w:spacing w:val="10"/>
          <w:sz w:val="22"/>
          <w:szCs w:val="22"/>
        </w:rPr>
        <w:t xml:space="preserve"> </w:t>
      </w:r>
      <w:r w:rsidRPr="00027248">
        <w:rPr>
          <w:sz w:val="22"/>
          <w:szCs w:val="22"/>
        </w:rPr>
        <w:t>for</w:t>
      </w:r>
      <w:r w:rsidRPr="00027248">
        <w:rPr>
          <w:spacing w:val="6"/>
          <w:sz w:val="22"/>
          <w:szCs w:val="22"/>
        </w:rPr>
        <w:t xml:space="preserve"> </w:t>
      </w:r>
      <w:r w:rsidRPr="00027248">
        <w:rPr>
          <w:sz w:val="22"/>
          <w:szCs w:val="22"/>
        </w:rPr>
        <w:t>individual</w:t>
      </w:r>
      <w:r w:rsidRPr="00027248">
        <w:rPr>
          <w:spacing w:val="6"/>
          <w:sz w:val="22"/>
          <w:szCs w:val="22"/>
        </w:rPr>
        <w:t xml:space="preserve"> </w:t>
      </w:r>
      <w:r w:rsidRPr="00027248">
        <w:rPr>
          <w:sz w:val="22"/>
          <w:szCs w:val="22"/>
        </w:rPr>
        <w:t>content</w:t>
      </w:r>
      <w:r w:rsidRPr="00027248">
        <w:rPr>
          <w:spacing w:val="6"/>
          <w:sz w:val="22"/>
          <w:szCs w:val="22"/>
        </w:rPr>
        <w:t xml:space="preserve"> </w:t>
      </w:r>
      <w:r w:rsidRPr="00027248">
        <w:rPr>
          <w:sz w:val="22"/>
          <w:szCs w:val="22"/>
        </w:rPr>
        <w:t>subjects;</w:t>
      </w:r>
      <w:r w:rsidRPr="00027248">
        <w:rPr>
          <w:spacing w:val="6"/>
          <w:sz w:val="22"/>
          <w:szCs w:val="22"/>
        </w:rPr>
        <w:t xml:space="preserve"> </w:t>
      </w:r>
      <w:r w:rsidRPr="00027248">
        <w:rPr>
          <w:sz w:val="22"/>
          <w:szCs w:val="22"/>
        </w:rPr>
        <w:t>therefore,</w:t>
      </w:r>
      <w:r w:rsidRPr="00027248">
        <w:rPr>
          <w:spacing w:val="9"/>
          <w:sz w:val="22"/>
          <w:szCs w:val="22"/>
        </w:rPr>
        <w:t xml:space="preserve"> </w:t>
      </w:r>
      <w:r w:rsidRPr="00027248">
        <w:rPr>
          <w:sz w:val="22"/>
          <w:szCs w:val="22"/>
        </w:rPr>
        <w:t>the</w:t>
      </w:r>
      <w:r w:rsidRPr="00027248">
        <w:rPr>
          <w:spacing w:val="6"/>
          <w:sz w:val="22"/>
          <w:szCs w:val="22"/>
        </w:rPr>
        <w:t xml:space="preserve"> </w:t>
      </w:r>
      <w:r w:rsidRPr="00027248">
        <w:rPr>
          <w:sz w:val="22"/>
          <w:szCs w:val="22"/>
        </w:rPr>
        <w:t>students</w:t>
      </w:r>
      <w:r w:rsidRPr="00027248">
        <w:rPr>
          <w:spacing w:val="6"/>
          <w:sz w:val="22"/>
          <w:szCs w:val="22"/>
        </w:rPr>
        <w:t xml:space="preserve"> </w:t>
      </w:r>
      <w:r w:rsidRPr="00027248">
        <w:rPr>
          <w:sz w:val="22"/>
          <w:szCs w:val="22"/>
        </w:rPr>
        <w:t>are</w:t>
      </w:r>
      <w:r w:rsidRPr="00027248">
        <w:rPr>
          <w:spacing w:val="-62"/>
          <w:sz w:val="22"/>
          <w:szCs w:val="22"/>
        </w:rPr>
        <w:t xml:space="preserve"> </w:t>
      </w:r>
      <w:r w:rsidRPr="00027248">
        <w:rPr>
          <w:sz w:val="22"/>
          <w:szCs w:val="22"/>
        </w:rPr>
        <w:t>provided</w:t>
      </w:r>
      <w:r w:rsidRPr="00027248">
        <w:rPr>
          <w:spacing w:val="22"/>
          <w:sz w:val="22"/>
          <w:szCs w:val="22"/>
        </w:rPr>
        <w:t xml:space="preserve"> </w:t>
      </w:r>
      <w:r w:rsidRPr="00027248">
        <w:rPr>
          <w:sz w:val="22"/>
          <w:szCs w:val="22"/>
        </w:rPr>
        <w:t>with</w:t>
      </w:r>
      <w:r w:rsidRPr="00027248">
        <w:rPr>
          <w:spacing w:val="22"/>
          <w:sz w:val="22"/>
          <w:szCs w:val="22"/>
        </w:rPr>
        <w:t xml:space="preserve"> </w:t>
      </w:r>
      <w:r w:rsidRPr="00027248">
        <w:rPr>
          <w:sz w:val="22"/>
          <w:szCs w:val="22"/>
        </w:rPr>
        <w:t>word</w:t>
      </w:r>
      <w:r w:rsidRPr="00027248">
        <w:rPr>
          <w:spacing w:val="24"/>
          <w:sz w:val="22"/>
          <w:szCs w:val="22"/>
        </w:rPr>
        <w:t xml:space="preserve"> </w:t>
      </w:r>
      <w:r w:rsidRPr="00027248">
        <w:rPr>
          <w:sz w:val="22"/>
          <w:szCs w:val="22"/>
        </w:rPr>
        <w:t>lists</w:t>
      </w:r>
      <w:r w:rsidRPr="00027248">
        <w:rPr>
          <w:spacing w:val="20"/>
          <w:sz w:val="22"/>
          <w:szCs w:val="22"/>
        </w:rPr>
        <w:t xml:space="preserve"> </w:t>
      </w:r>
      <w:r w:rsidRPr="00027248">
        <w:rPr>
          <w:sz w:val="22"/>
          <w:szCs w:val="22"/>
        </w:rPr>
        <w:t>composed</w:t>
      </w:r>
      <w:r w:rsidRPr="00027248">
        <w:rPr>
          <w:spacing w:val="23"/>
          <w:sz w:val="22"/>
          <w:szCs w:val="22"/>
        </w:rPr>
        <w:t xml:space="preserve"> </w:t>
      </w:r>
      <w:r w:rsidRPr="00027248">
        <w:rPr>
          <w:sz w:val="22"/>
          <w:szCs w:val="22"/>
        </w:rPr>
        <w:t>by</w:t>
      </w:r>
      <w:r w:rsidRPr="00027248">
        <w:rPr>
          <w:spacing w:val="21"/>
          <w:sz w:val="22"/>
          <w:szCs w:val="22"/>
        </w:rPr>
        <w:t xml:space="preserve"> </w:t>
      </w:r>
      <w:r w:rsidRPr="00027248">
        <w:rPr>
          <w:sz w:val="22"/>
          <w:szCs w:val="22"/>
        </w:rPr>
        <w:t>their</w:t>
      </w:r>
      <w:r w:rsidRPr="00027248">
        <w:rPr>
          <w:spacing w:val="21"/>
          <w:sz w:val="22"/>
          <w:szCs w:val="22"/>
        </w:rPr>
        <w:t xml:space="preserve"> </w:t>
      </w:r>
      <w:r w:rsidRPr="00027248">
        <w:rPr>
          <w:sz w:val="22"/>
          <w:szCs w:val="22"/>
        </w:rPr>
        <w:t>lecturers,</w:t>
      </w:r>
      <w:r w:rsidRPr="00027248">
        <w:rPr>
          <w:spacing w:val="21"/>
          <w:sz w:val="22"/>
          <w:szCs w:val="22"/>
        </w:rPr>
        <w:t xml:space="preserve"> </w:t>
      </w:r>
      <w:r w:rsidRPr="00027248">
        <w:rPr>
          <w:sz w:val="22"/>
          <w:szCs w:val="22"/>
        </w:rPr>
        <w:t>in</w:t>
      </w:r>
      <w:r w:rsidRPr="00027248">
        <w:rPr>
          <w:spacing w:val="21"/>
          <w:sz w:val="22"/>
          <w:szCs w:val="22"/>
        </w:rPr>
        <w:t xml:space="preserve"> </w:t>
      </w:r>
      <w:r w:rsidRPr="00027248">
        <w:rPr>
          <w:sz w:val="22"/>
          <w:szCs w:val="22"/>
        </w:rPr>
        <w:t>which</w:t>
      </w:r>
      <w:r w:rsidRPr="00027248">
        <w:rPr>
          <w:spacing w:val="20"/>
          <w:sz w:val="22"/>
          <w:szCs w:val="22"/>
        </w:rPr>
        <w:t xml:space="preserve"> </w:t>
      </w:r>
      <w:r w:rsidRPr="00027248">
        <w:rPr>
          <w:sz w:val="22"/>
          <w:szCs w:val="22"/>
        </w:rPr>
        <w:t>terms</w:t>
      </w:r>
      <w:r w:rsidRPr="00027248">
        <w:rPr>
          <w:spacing w:val="21"/>
          <w:sz w:val="22"/>
          <w:szCs w:val="22"/>
        </w:rPr>
        <w:t xml:space="preserve"> </w:t>
      </w:r>
      <w:r w:rsidRPr="00027248">
        <w:rPr>
          <w:sz w:val="22"/>
          <w:szCs w:val="22"/>
        </w:rPr>
        <w:t>are</w:t>
      </w:r>
      <w:r w:rsidRPr="00027248">
        <w:rPr>
          <w:spacing w:val="23"/>
          <w:sz w:val="22"/>
          <w:szCs w:val="22"/>
        </w:rPr>
        <w:t xml:space="preserve"> </w:t>
      </w:r>
      <w:r w:rsidRPr="00027248">
        <w:rPr>
          <w:sz w:val="22"/>
          <w:szCs w:val="22"/>
        </w:rPr>
        <w:t>arranged</w:t>
      </w:r>
      <w:r w:rsidRPr="00027248">
        <w:rPr>
          <w:spacing w:val="20"/>
          <w:sz w:val="22"/>
          <w:szCs w:val="22"/>
        </w:rPr>
        <w:t xml:space="preserve"> </w:t>
      </w:r>
      <w:r w:rsidRPr="00027248">
        <w:rPr>
          <w:sz w:val="22"/>
          <w:szCs w:val="22"/>
        </w:rPr>
        <w:t>in</w:t>
      </w:r>
      <w:r w:rsidRPr="00027248">
        <w:rPr>
          <w:spacing w:val="-62"/>
          <w:sz w:val="22"/>
          <w:szCs w:val="22"/>
        </w:rPr>
        <w:t xml:space="preserve"> </w:t>
      </w:r>
      <w:r w:rsidRPr="00027248">
        <w:rPr>
          <w:sz w:val="22"/>
          <w:szCs w:val="22"/>
        </w:rPr>
        <w:t>alphabetical</w:t>
      </w:r>
      <w:r w:rsidRPr="00027248">
        <w:rPr>
          <w:spacing w:val="23"/>
          <w:sz w:val="22"/>
          <w:szCs w:val="22"/>
        </w:rPr>
        <w:t xml:space="preserve"> </w:t>
      </w:r>
      <w:r w:rsidRPr="00027248">
        <w:rPr>
          <w:sz w:val="22"/>
          <w:szCs w:val="22"/>
        </w:rPr>
        <w:t>order</w:t>
      </w:r>
      <w:r w:rsidRPr="00027248">
        <w:rPr>
          <w:spacing w:val="24"/>
          <w:sz w:val="22"/>
          <w:szCs w:val="22"/>
        </w:rPr>
        <w:t xml:space="preserve"> </w:t>
      </w:r>
      <w:r w:rsidRPr="00027248">
        <w:rPr>
          <w:sz w:val="22"/>
          <w:szCs w:val="22"/>
        </w:rPr>
        <w:t>without</w:t>
      </w:r>
      <w:r w:rsidRPr="00027248">
        <w:rPr>
          <w:spacing w:val="21"/>
          <w:sz w:val="22"/>
          <w:szCs w:val="22"/>
        </w:rPr>
        <w:t xml:space="preserve"> </w:t>
      </w:r>
      <w:r w:rsidRPr="00027248">
        <w:rPr>
          <w:sz w:val="22"/>
          <w:szCs w:val="22"/>
        </w:rPr>
        <w:t>conceptual</w:t>
      </w:r>
      <w:r w:rsidRPr="00027248">
        <w:rPr>
          <w:spacing w:val="24"/>
          <w:sz w:val="22"/>
          <w:szCs w:val="22"/>
        </w:rPr>
        <w:t xml:space="preserve"> </w:t>
      </w:r>
      <w:r w:rsidRPr="00027248">
        <w:rPr>
          <w:sz w:val="22"/>
          <w:szCs w:val="22"/>
        </w:rPr>
        <w:t>relations.</w:t>
      </w:r>
      <w:r w:rsidRPr="00027248">
        <w:rPr>
          <w:spacing w:val="22"/>
          <w:sz w:val="22"/>
          <w:szCs w:val="22"/>
        </w:rPr>
        <w:t xml:space="preserve"> </w:t>
      </w:r>
      <w:r w:rsidRPr="00027248">
        <w:rPr>
          <w:sz w:val="22"/>
          <w:szCs w:val="22"/>
        </w:rPr>
        <w:t>This</w:t>
      </w:r>
      <w:r w:rsidRPr="00027248">
        <w:rPr>
          <w:spacing w:val="21"/>
          <w:sz w:val="22"/>
          <w:szCs w:val="22"/>
        </w:rPr>
        <w:t xml:space="preserve"> </w:t>
      </w:r>
      <w:r w:rsidRPr="00027248">
        <w:rPr>
          <w:sz w:val="22"/>
          <w:szCs w:val="22"/>
        </w:rPr>
        <w:t>prevents</w:t>
      </w:r>
      <w:r w:rsidRPr="00027248">
        <w:rPr>
          <w:spacing w:val="22"/>
          <w:sz w:val="22"/>
          <w:szCs w:val="22"/>
        </w:rPr>
        <w:t xml:space="preserve"> </w:t>
      </w:r>
      <w:r w:rsidRPr="00027248">
        <w:rPr>
          <w:sz w:val="22"/>
          <w:szCs w:val="22"/>
        </w:rPr>
        <w:t>the</w:t>
      </w:r>
      <w:r w:rsidRPr="00027248">
        <w:rPr>
          <w:spacing w:val="21"/>
          <w:sz w:val="22"/>
          <w:szCs w:val="22"/>
        </w:rPr>
        <w:t xml:space="preserve"> </w:t>
      </w:r>
      <w:r w:rsidRPr="00027248">
        <w:rPr>
          <w:sz w:val="22"/>
          <w:szCs w:val="22"/>
        </w:rPr>
        <w:t>students</w:t>
      </w:r>
      <w:r w:rsidRPr="00027248">
        <w:rPr>
          <w:spacing w:val="21"/>
          <w:sz w:val="22"/>
          <w:szCs w:val="22"/>
        </w:rPr>
        <w:t xml:space="preserve"> </w:t>
      </w:r>
      <w:r w:rsidRPr="00027248">
        <w:rPr>
          <w:sz w:val="22"/>
          <w:szCs w:val="22"/>
        </w:rPr>
        <w:t>from</w:t>
      </w:r>
      <w:r w:rsidRPr="00027248">
        <w:rPr>
          <w:spacing w:val="-62"/>
          <w:sz w:val="22"/>
          <w:szCs w:val="22"/>
        </w:rPr>
        <w:t xml:space="preserve"> </w:t>
      </w:r>
      <w:r w:rsidRPr="00027248">
        <w:rPr>
          <w:sz w:val="22"/>
          <w:szCs w:val="22"/>
        </w:rPr>
        <w:t>understanding the concepts in relation with other concepts (statement 3.7; mean: 3.96).</w:t>
      </w:r>
      <w:r w:rsidRPr="00027248">
        <w:rPr>
          <w:spacing w:val="-62"/>
          <w:sz w:val="22"/>
          <w:szCs w:val="22"/>
        </w:rPr>
        <w:t xml:space="preserve"> </w:t>
      </w:r>
      <w:r w:rsidRPr="00027248">
        <w:rPr>
          <w:sz w:val="22"/>
          <w:szCs w:val="22"/>
        </w:rPr>
        <w:t>Statements</w:t>
      </w:r>
      <w:r w:rsidRPr="00027248">
        <w:rPr>
          <w:spacing w:val="1"/>
          <w:sz w:val="22"/>
          <w:szCs w:val="22"/>
        </w:rPr>
        <w:t xml:space="preserve"> </w:t>
      </w:r>
      <w:r w:rsidRPr="00027248">
        <w:rPr>
          <w:sz w:val="22"/>
          <w:szCs w:val="22"/>
        </w:rPr>
        <w:t>3.3,</w:t>
      </w:r>
      <w:r w:rsidRPr="00027248">
        <w:rPr>
          <w:spacing w:val="1"/>
          <w:sz w:val="22"/>
          <w:szCs w:val="22"/>
        </w:rPr>
        <w:t xml:space="preserve"> </w:t>
      </w:r>
      <w:r w:rsidRPr="00027248">
        <w:rPr>
          <w:sz w:val="22"/>
          <w:szCs w:val="22"/>
        </w:rPr>
        <w:t>3.5,</w:t>
      </w:r>
      <w:r w:rsidRPr="00027248">
        <w:rPr>
          <w:spacing w:val="1"/>
          <w:sz w:val="22"/>
          <w:szCs w:val="22"/>
        </w:rPr>
        <w:t xml:space="preserve"> </w:t>
      </w:r>
      <w:r w:rsidRPr="00027248">
        <w:rPr>
          <w:sz w:val="22"/>
          <w:szCs w:val="22"/>
        </w:rPr>
        <w:t>3.6,</w:t>
      </w:r>
      <w:r w:rsidRPr="00027248">
        <w:rPr>
          <w:spacing w:val="1"/>
          <w:sz w:val="22"/>
          <w:szCs w:val="22"/>
        </w:rPr>
        <w:t xml:space="preserve"> </w:t>
      </w:r>
      <w:r w:rsidRPr="00027248">
        <w:rPr>
          <w:sz w:val="22"/>
          <w:szCs w:val="22"/>
        </w:rPr>
        <w:t>and</w:t>
      </w:r>
      <w:r w:rsidRPr="00027248">
        <w:rPr>
          <w:spacing w:val="1"/>
          <w:sz w:val="22"/>
          <w:szCs w:val="22"/>
        </w:rPr>
        <w:t xml:space="preserve"> </w:t>
      </w:r>
      <w:r w:rsidRPr="00027248">
        <w:rPr>
          <w:sz w:val="22"/>
          <w:szCs w:val="22"/>
        </w:rPr>
        <w:t>3.14</w:t>
      </w:r>
      <w:r w:rsidRPr="00027248">
        <w:rPr>
          <w:spacing w:val="1"/>
          <w:sz w:val="22"/>
          <w:szCs w:val="22"/>
        </w:rPr>
        <w:t xml:space="preserve"> </w:t>
      </w:r>
      <w:r w:rsidRPr="00027248">
        <w:rPr>
          <w:sz w:val="22"/>
          <w:szCs w:val="22"/>
        </w:rPr>
        <w:t>(mean</w:t>
      </w:r>
      <w:r w:rsidRPr="00027248">
        <w:rPr>
          <w:spacing w:val="1"/>
          <w:sz w:val="22"/>
          <w:szCs w:val="22"/>
        </w:rPr>
        <w:t xml:space="preserve"> </w:t>
      </w:r>
      <w:r w:rsidRPr="00027248">
        <w:rPr>
          <w:sz w:val="22"/>
          <w:szCs w:val="22"/>
        </w:rPr>
        <w:t>values:</w:t>
      </w:r>
      <w:r w:rsidRPr="00027248">
        <w:rPr>
          <w:spacing w:val="1"/>
          <w:sz w:val="22"/>
          <w:szCs w:val="22"/>
        </w:rPr>
        <w:t xml:space="preserve"> </w:t>
      </w:r>
      <w:r w:rsidRPr="00027248">
        <w:rPr>
          <w:sz w:val="22"/>
          <w:szCs w:val="22"/>
        </w:rPr>
        <w:t>3.55,</w:t>
      </w:r>
      <w:r w:rsidRPr="00027248">
        <w:rPr>
          <w:spacing w:val="1"/>
          <w:sz w:val="22"/>
          <w:szCs w:val="22"/>
        </w:rPr>
        <w:t xml:space="preserve"> </w:t>
      </w:r>
      <w:r w:rsidRPr="00027248">
        <w:rPr>
          <w:sz w:val="22"/>
          <w:szCs w:val="22"/>
        </w:rPr>
        <w:t>3.96,</w:t>
      </w:r>
      <w:r w:rsidRPr="00027248">
        <w:rPr>
          <w:spacing w:val="1"/>
          <w:sz w:val="22"/>
          <w:szCs w:val="22"/>
        </w:rPr>
        <w:t xml:space="preserve"> </w:t>
      </w:r>
      <w:r w:rsidRPr="00027248">
        <w:rPr>
          <w:sz w:val="22"/>
          <w:szCs w:val="22"/>
        </w:rPr>
        <w:t>4.24,</w:t>
      </w:r>
      <w:r w:rsidRPr="00027248">
        <w:rPr>
          <w:spacing w:val="1"/>
          <w:sz w:val="22"/>
          <w:szCs w:val="22"/>
        </w:rPr>
        <w:t xml:space="preserve"> </w:t>
      </w:r>
      <w:r w:rsidRPr="00027248">
        <w:rPr>
          <w:sz w:val="22"/>
          <w:szCs w:val="22"/>
        </w:rPr>
        <w:t>and</w:t>
      </w:r>
      <w:r w:rsidRPr="00027248">
        <w:rPr>
          <w:spacing w:val="1"/>
          <w:sz w:val="22"/>
          <w:szCs w:val="22"/>
        </w:rPr>
        <w:t xml:space="preserve"> </w:t>
      </w:r>
      <w:r w:rsidRPr="00027248">
        <w:rPr>
          <w:sz w:val="22"/>
          <w:szCs w:val="22"/>
        </w:rPr>
        <w:t>4.08,</w:t>
      </w:r>
      <w:r w:rsidRPr="00027248">
        <w:rPr>
          <w:spacing w:val="1"/>
          <w:sz w:val="22"/>
          <w:szCs w:val="22"/>
        </w:rPr>
        <w:t xml:space="preserve"> </w:t>
      </w:r>
      <w:r w:rsidRPr="00027248">
        <w:rPr>
          <w:sz w:val="22"/>
          <w:szCs w:val="22"/>
        </w:rPr>
        <w:t>respectively)</w:t>
      </w:r>
      <w:r w:rsidRPr="00027248">
        <w:rPr>
          <w:spacing w:val="2"/>
          <w:sz w:val="22"/>
          <w:szCs w:val="22"/>
        </w:rPr>
        <w:t xml:space="preserve"> </w:t>
      </w:r>
      <w:r w:rsidRPr="00027248">
        <w:rPr>
          <w:sz w:val="22"/>
          <w:szCs w:val="22"/>
        </w:rPr>
        <w:t>are</w:t>
      </w:r>
      <w:r w:rsidRPr="00027248">
        <w:rPr>
          <w:spacing w:val="4"/>
          <w:sz w:val="22"/>
          <w:szCs w:val="22"/>
        </w:rPr>
        <w:t xml:space="preserve"> </w:t>
      </w:r>
      <w:r w:rsidRPr="00027248">
        <w:rPr>
          <w:sz w:val="22"/>
          <w:szCs w:val="22"/>
        </w:rPr>
        <w:t>concerned</w:t>
      </w:r>
      <w:r w:rsidRPr="00027248">
        <w:rPr>
          <w:spacing w:val="4"/>
          <w:sz w:val="22"/>
          <w:szCs w:val="22"/>
        </w:rPr>
        <w:t xml:space="preserve"> </w:t>
      </w:r>
      <w:r w:rsidRPr="00027248">
        <w:rPr>
          <w:sz w:val="22"/>
          <w:szCs w:val="22"/>
        </w:rPr>
        <w:t>with</w:t>
      </w:r>
      <w:r w:rsidRPr="00027248">
        <w:rPr>
          <w:spacing w:val="3"/>
          <w:sz w:val="22"/>
          <w:szCs w:val="22"/>
        </w:rPr>
        <w:t xml:space="preserve"> </w:t>
      </w:r>
      <w:r w:rsidRPr="00027248">
        <w:rPr>
          <w:sz w:val="22"/>
          <w:szCs w:val="22"/>
        </w:rPr>
        <w:t>the</w:t>
      </w:r>
      <w:r w:rsidRPr="00027248">
        <w:rPr>
          <w:spacing w:val="3"/>
          <w:sz w:val="22"/>
          <w:szCs w:val="22"/>
        </w:rPr>
        <w:t xml:space="preserve"> </w:t>
      </w:r>
      <w:r w:rsidRPr="00027248">
        <w:rPr>
          <w:sz w:val="22"/>
          <w:szCs w:val="22"/>
        </w:rPr>
        <w:t>students’</w:t>
      </w:r>
      <w:r w:rsidRPr="00027248">
        <w:rPr>
          <w:spacing w:val="7"/>
          <w:sz w:val="22"/>
          <w:szCs w:val="22"/>
        </w:rPr>
        <w:t xml:space="preserve"> </w:t>
      </w:r>
      <w:r w:rsidRPr="00027248">
        <w:rPr>
          <w:sz w:val="22"/>
          <w:szCs w:val="22"/>
        </w:rPr>
        <w:t>level</w:t>
      </w:r>
      <w:r w:rsidRPr="00027248">
        <w:rPr>
          <w:spacing w:val="3"/>
          <w:sz w:val="22"/>
          <w:szCs w:val="22"/>
        </w:rPr>
        <w:t xml:space="preserve"> </w:t>
      </w:r>
      <w:r w:rsidRPr="00027248">
        <w:rPr>
          <w:sz w:val="22"/>
          <w:szCs w:val="22"/>
        </w:rPr>
        <w:t>of</w:t>
      </w:r>
      <w:r w:rsidRPr="00027248">
        <w:rPr>
          <w:spacing w:val="4"/>
          <w:sz w:val="22"/>
          <w:szCs w:val="22"/>
        </w:rPr>
        <w:t xml:space="preserve"> </w:t>
      </w:r>
      <w:r w:rsidRPr="00027248">
        <w:rPr>
          <w:sz w:val="22"/>
          <w:szCs w:val="22"/>
        </w:rPr>
        <w:t>satisfaction</w:t>
      </w:r>
      <w:r w:rsidRPr="00027248">
        <w:rPr>
          <w:spacing w:val="4"/>
          <w:sz w:val="22"/>
          <w:szCs w:val="22"/>
        </w:rPr>
        <w:t xml:space="preserve"> </w:t>
      </w:r>
      <w:r w:rsidRPr="00027248">
        <w:rPr>
          <w:sz w:val="22"/>
          <w:szCs w:val="22"/>
        </w:rPr>
        <w:t>with</w:t>
      </w:r>
      <w:r w:rsidRPr="00027248">
        <w:rPr>
          <w:spacing w:val="3"/>
          <w:sz w:val="22"/>
          <w:szCs w:val="22"/>
        </w:rPr>
        <w:t xml:space="preserve"> </w:t>
      </w:r>
      <w:r w:rsidRPr="00027248">
        <w:rPr>
          <w:sz w:val="22"/>
          <w:szCs w:val="22"/>
        </w:rPr>
        <w:t>other</w:t>
      </w:r>
      <w:r w:rsidRPr="00027248">
        <w:rPr>
          <w:spacing w:val="4"/>
          <w:sz w:val="22"/>
          <w:szCs w:val="22"/>
        </w:rPr>
        <w:t xml:space="preserve"> </w:t>
      </w:r>
      <w:r w:rsidRPr="00027248">
        <w:rPr>
          <w:sz w:val="22"/>
          <w:szCs w:val="22"/>
        </w:rPr>
        <w:t>available</w:t>
      </w:r>
      <w:r w:rsidRPr="00027248">
        <w:rPr>
          <w:spacing w:val="-62"/>
          <w:sz w:val="22"/>
          <w:szCs w:val="22"/>
        </w:rPr>
        <w:t xml:space="preserve"> </w:t>
      </w:r>
      <w:r w:rsidRPr="00027248">
        <w:rPr>
          <w:sz w:val="22"/>
          <w:szCs w:val="22"/>
        </w:rPr>
        <w:t>terminological</w:t>
      </w:r>
      <w:r w:rsidRPr="00027248">
        <w:rPr>
          <w:spacing w:val="26"/>
          <w:sz w:val="22"/>
          <w:szCs w:val="22"/>
        </w:rPr>
        <w:t xml:space="preserve"> </w:t>
      </w:r>
      <w:r w:rsidRPr="00027248">
        <w:rPr>
          <w:sz w:val="22"/>
          <w:szCs w:val="22"/>
        </w:rPr>
        <w:t>support</w:t>
      </w:r>
      <w:r w:rsidRPr="00027248">
        <w:rPr>
          <w:spacing w:val="30"/>
          <w:sz w:val="22"/>
          <w:szCs w:val="22"/>
        </w:rPr>
        <w:t xml:space="preserve"> </w:t>
      </w:r>
      <w:r w:rsidRPr="00027248">
        <w:rPr>
          <w:sz w:val="22"/>
          <w:szCs w:val="22"/>
        </w:rPr>
        <w:t>resources:</w:t>
      </w:r>
      <w:r w:rsidRPr="00027248">
        <w:rPr>
          <w:spacing w:val="26"/>
          <w:sz w:val="22"/>
          <w:szCs w:val="22"/>
        </w:rPr>
        <w:t xml:space="preserve"> </w:t>
      </w:r>
      <w:r w:rsidRPr="00027248">
        <w:rPr>
          <w:sz w:val="22"/>
          <w:szCs w:val="22"/>
        </w:rPr>
        <w:t>monolingual</w:t>
      </w:r>
      <w:r w:rsidRPr="00027248">
        <w:rPr>
          <w:spacing w:val="28"/>
          <w:sz w:val="22"/>
          <w:szCs w:val="22"/>
        </w:rPr>
        <w:t xml:space="preserve"> </w:t>
      </w:r>
      <w:r w:rsidRPr="00027248">
        <w:rPr>
          <w:sz w:val="22"/>
          <w:szCs w:val="22"/>
        </w:rPr>
        <w:t>English-English</w:t>
      </w:r>
      <w:r w:rsidRPr="00027248">
        <w:rPr>
          <w:spacing w:val="27"/>
          <w:sz w:val="22"/>
          <w:szCs w:val="22"/>
        </w:rPr>
        <w:t xml:space="preserve"> </w:t>
      </w:r>
      <w:r w:rsidRPr="00027248">
        <w:rPr>
          <w:sz w:val="22"/>
          <w:szCs w:val="22"/>
        </w:rPr>
        <w:t>dictionaries,</w:t>
      </w:r>
      <w:r w:rsidRPr="00027248">
        <w:rPr>
          <w:spacing w:val="28"/>
          <w:sz w:val="22"/>
          <w:szCs w:val="22"/>
        </w:rPr>
        <w:t xml:space="preserve"> </w:t>
      </w:r>
      <w:r w:rsidRPr="00027248">
        <w:rPr>
          <w:sz w:val="22"/>
          <w:szCs w:val="22"/>
        </w:rPr>
        <w:t>English-</w:t>
      </w:r>
      <w:r w:rsidRPr="00027248">
        <w:rPr>
          <w:spacing w:val="-62"/>
          <w:sz w:val="22"/>
          <w:szCs w:val="22"/>
        </w:rPr>
        <w:t xml:space="preserve"> </w:t>
      </w:r>
      <w:r w:rsidRPr="00027248">
        <w:rPr>
          <w:sz w:val="22"/>
          <w:szCs w:val="22"/>
        </w:rPr>
        <w:t>Vietnamese</w:t>
      </w:r>
      <w:r w:rsidRPr="00027248">
        <w:rPr>
          <w:spacing w:val="15"/>
          <w:sz w:val="22"/>
          <w:szCs w:val="22"/>
        </w:rPr>
        <w:t xml:space="preserve"> </w:t>
      </w:r>
      <w:r w:rsidRPr="00027248">
        <w:rPr>
          <w:sz w:val="22"/>
          <w:szCs w:val="22"/>
        </w:rPr>
        <w:t>TCE</w:t>
      </w:r>
      <w:r w:rsidRPr="00027248">
        <w:rPr>
          <w:spacing w:val="15"/>
          <w:sz w:val="22"/>
          <w:szCs w:val="22"/>
        </w:rPr>
        <w:t xml:space="preserve"> </w:t>
      </w:r>
      <w:r w:rsidRPr="00027248">
        <w:rPr>
          <w:sz w:val="22"/>
          <w:szCs w:val="22"/>
        </w:rPr>
        <w:t>dictionaries,</w:t>
      </w:r>
      <w:r w:rsidRPr="00027248">
        <w:rPr>
          <w:spacing w:val="16"/>
          <w:sz w:val="22"/>
          <w:szCs w:val="22"/>
        </w:rPr>
        <w:t xml:space="preserve"> </w:t>
      </w:r>
      <w:r w:rsidRPr="00027248">
        <w:rPr>
          <w:sz w:val="22"/>
          <w:szCs w:val="22"/>
        </w:rPr>
        <w:t>Google</w:t>
      </w:r>
      <w:r w:rsidRPr="00027248">
        <w:rPr>
          <w:spacing w:val="15"/>
          <w:sz w:val="22"/>
          <w:szCs w:val="22"/>
        </w:rPr>
        <w:t xml:space="preserve"> </w:t>
      </w:r>
      <w:r w:rsidRPr="00027248">
        <w:rPr>
          <w:sz w:val="22"/>
          <w:szCs w:val="22"/>
        </w:rPr>
        <w:t>translation,</w:t>
      </w:r>
      <w:r w:rsidRPr="00027248">
        <w:rPr>
          <w:spacing w:val="13"/>
          <w:sz w:val="22"/>
          <w:szCs w:val="22"/>
        </w:rPr>
        <w:t xml:space="preserve"> </w:t>
      </w:r>
      <w:r w:rsidRPr="00027248">
        <w:rPr>
          <w:sz w:val="22"/>
          <w:szCs w:val="22"/>
        </w:rPr>
        <w:t>and</w:t>
      </w:r>
      <w:r w:rsidRPr="00027248">
        <w:rPr>
          <w:spacing w:val="13"/>
          <w:sz w:val="22"/>
          <w:szCs w:val="22"/>
        </w:rPr>
        <w:t xml:space="preserve"> </w:t>
      </w:r>
      <w:r w:rsidRPr="00027248">
        <w:rPr>
          <w:sz w:val="22"/>
          <w:szCs w:val="22"/>
        </w:rPr>
        <w:t>Vietnamese</w:t>
      </w:r>
      <w:r w:rsidRPr="00027248">
        <w:rPr>
          <w:spacing w:val="14"/>
          <w:sz w:val="22"/>
          <w:szCs w:val="22"/>
        </w:rPr>
        <w:t xml:space="preserve"> </w:t>
      </w:r>
      <w:r w:rsidRPr="00027248">
        <w:rPr>
          <w:sz w:val="22"/>
          <w:szCs w:val="22"/>
        </w:rPr>
        <w:t>equivalents</w:t>
      </w:r>
      <w:r w:rsidRPr="00027248">
        <w:rPr>
          <w:spacing w:val="12"/>
          <w:sz w:val="22"/>
          <w:szCs w:val="22"/>
        </w:rPr>
        <w:t xml:space="preserve"> </w:t>
      </w:r>
      <w:r w:rsidRPr="00027248">
        <w:rPr>
          <w:sz w:val="22"/>
          <w:szCs w:val="22"/>
        </w:rPr>
        <w:t>to</w:t>
      </w:r>
      <w:r w:rsidRPr="00027248">
        <w:rPr>
          <w:spacing w:val="-62"/>
          <w:sz w:val="22"/>
          <w:szCs w:val="22"/>
        </w:rPr>
        <w:t xml:space="preserve"> </w:t>
      </w:r>
      <w:r w:rsidRPr="00027248">
        <w:rPr>
          <w:sz w:val="22"/>
          <w:szCs w:val="22"/>
        </w:rPr>
        <w:t>English</w:t>
      </w:r>
      <w:r w:rsidRPr="00027248">
        <w:rPr>
          <w:spacing w:val="30"/>
          <w:sz w:val="22"/>
          <w:szCs w:val="22"/>
        </w:rPr>
        <w:t xml:space="preserve"> </w:t>
      </w:r>
      <w:r w:rsidRPr="00027248">
        <w:rPr>
          <w:sz w:val="22"/>
          <w:szCs w:val="22"/>
        </w:rPr>
        <w:t>terms.</w:t>
      </w:r>
      <w:r w:rsidRPr="00027248">
        <w:rPr>
          <w:spacing w:val="31"/>
          <w:sz w:val="22"/>
          <w:szCs w:val="22"/>
        </w:rPr>
        <w:t xml:space="preserve"> </w:t>
      </w:r>
      <w:r w:rsidRPr="00027248">
        <w:rPr>
          <w:sz w:val="22"/>
          <w:szCs w:val="22"/>
        </w:rPr>
        <w:t>Monolingual</w:t>
      </w:r>
      <w:r w:rsidRPr="00027248">
        <w:rPr>
          <w:spacing w:val="31"/>
          <w:sz w:val="22"/>
          <w:szCs w:val="22"/>
        </w:rPr>
        <w:t xml:space="preserve"> </w:t>
      </w:r>
      <w:r w:rsidRPr="00027248">
        <w:rPr>
          <w:sz w:val="22"/>
          <w:szCs w:val="22"/>
        </w:rPr>
        <w:t>English-English</w:t>
      </w:r>
      <w:r w:rsidRPr="00027248">
        <w:rPr>
          <w:spacing w:val="33"/>
          <w:sz w:val="22"/>
          <w:szCs w:val="22"/>
        </w:rPr>
        <w:t xml:space="preserve"> </w:t>
      </w:r>
      <w:r w:rsidRPr="00027248">
        <w:rPr>
          <w:sz w:val="22"/>
          <w:szCs w:val="22"/>
        </w:rPr>
        <w:t>dictionaries</w:t>
      </w:r>
      <w:r w:rsidRPr="00027248">
        <w:rPr>
          <w:spacing w:val="30"/>
          <w:sz w:val="22"/>
          <w:szCs w:val="22"/>
        </w:rPr>
        <w:t xml:space="preserve"> </w:t>
      </w:r>
      <w:r w:rsidRPr="00027248">
        <w:rPr>
          <w:sz w:val="22"/>
          <w:szCs w:val="22"/>
        </w:rPr>
        <w:t>are</w:t>
      </w:r>
      <w:r w:rsidRPr="00027248">
        <w:rPr>
          <w:spacing w:val="31"/>
          <w:sz w:val="22"/>
          <w:szCs w:val="22"/>
        </w:rPr>
        <w:t xml:space="preserve"> </w:t>
      </w:r>
      <w:r w:rsidRPr="00027248">
        <w:rPr>
          <w:sz w:val="22"/>
          <w:szCs w:val="22"/>
        </w:rPr>
        <w:t>difficult</w:t>
      </w:r>
      <w:r w:rsidRPr="00027248">
        <w:rPr>
          <w:spacing w:val="31"/>
          <w:sz w:val="22"/>
          <w:szCs w:val="22"/>
        </w:rPr>
        <w:t xml:space="preserve"> </w:t>
      </w:r>
      <w:r w:rsidRPr="00027248">
        <w:rPr>
          <w:sz w:val="22"/>
          <w:szCs w:val="22"/>
        </w:rPr>
        <w:t>to</w:t>
      </w:r>
      <w:r w:rsidRPr="00027248">
        <w:rPr>
          <w:spacing w:val="31"/>
          <w:sz w:val="22"/>
          <w:szCs w:val="22"/>
        </w:rPr>
        <w:t xml:space="preserve"> </w:t>
      </w:r>
      <w:r w:rsidRPr="00027248">
        <w:rPr>
          <w:sz w:val="22"/>
          <w:szCs w:val="22"/>
        </w:rPr>
        <w:t>use</w:t>
      </w:r>
      <w:r w:rsidRPr="00027248">
        <w:rPr>
          <w:spacing w:val="31"/>
          <w:sz w:val="22"/>
          <w:szCs w:val="22"/>
        </w:rPr>
        <w:t xml:space="preserve"> </w:t>
      </w:r>
      <w:r w:rsidRPr="00027248">
        <w:rPr>
          <w:sz w:val="22"/>
          <w:szCs w:val="22"/>
        </w:rPr>
        <w:t>because</w:t>
      </w:r>
      <w:r w:rsidRPr="00027248">
        <w:rPr>
          <w:spacing w:val="-62"/>
          <w:sz w:val="22"/>
          <w:szCs w:val="22"/>
        </w:rPr>
        <w:t xml:space="preserve"> </w:t>
      </w:r>
      <w:r w:rsidRPr="00027248">
        <w:rPr>
          <w:sz w:val="22"/>
          <w:szCs w:val="22"/>
        </w:rPr>
        <w:t>they</w:t>
      </w:r>
      <w:r w:rsidRPr="00027248">
        <w:rPr>
          <w:spacing w:val="31"/>
          <w:sz w:val="22"/>
          <w:szCs w:val="22"/>
        </w:rPr>
        <w:t xml:space="preserve"> </w:t>
      </w:r>
      <w:r w:rsidRPr="00027248">
        <w:rPr>
          <w:sz w:val="22"/>
          <w:szCs w:val="22"/>
        </w:rPr>
        <w:t>are</w:t>
      </w:r>
      <w:r w:rsidRPr="00027248">
        <w:rPr>
          <w:spacing w:val="34"/>
          <w:sz w:val="22"/>
          <w:szCs w:val="22"/>
        </w:rPr>
        <w:t xml:space="preserve"> </w:t>
      </w:r>
      <w:r w:rsidRPr="00027248">
        <w:rPr>
          <w:sz w:val="22"/>
          <w:szCs w:val="22"/>
        </w:rPr>
        <w:t>more</w:t>
      </w:r>
      <w:r w:rsidRPr="00027248">
        <w:rPr>
          <w:spacing w:val="35"/>
          <w:sz w:val="22"/>
          <w:szCs w:val="22"/>
        </w:rPr>
        <w:t xml:space="preserve"> </w:t>
      </w:r>
      <w:r w:rsidRPr="00027248">
        <w:rPr>
          <w:sz w:val="22"/>
          <w:szCs w:val="22"/>
        </w:rPr>
        <w:t>suitable</w:t>
      </w:r>
      <w:r w:rsidRPr="00027248">
        <w:rPr>
          <w:spacing w:val="34"/>
          <w:sz w:val="22"/>
          <w:szCs w:val="22"/>
        </w:rPr>
        <w:t xml:space="preserve"> </w:t>
      </w:r>
      <w:r w:rsidRPr="00027248">
        <w:rPr>
          <w:sz w:val="22"/>
          <w:szCs w:val="22"/>
        </w:rPr>
        <w:t>for</w:t>
      </w:r>
      <w:r w:rsidRPr="00027248">
        <w:rPr>
          <w:spacing w:val="32"/>
          <w:sz w:val="22"/>
          <w:szCs w:val="22"/>
        </w:rPr>
        <w:t xml:space="preserve"> </w:t>
      </w:r>
      <w:r w:rsidRPr="00027248">
        <w:rPr>
          <w:sz w:val="22"/>
          <w:szCs w:val="22"/>
        </w:rPr>
        <w:t>highly</w:t>
      </w:r>
      <w:r w:rsidRPr="00027248">
        <w:rPr>
          <w:spacing w:val="35"/>
          <w:sz w:val="22"/>
          <w:szCs w:val="22"/>
        </w:rPr>
        <w:t xml:space="preserve"> </w:t>
      </w:r>
      <w:r w:rsidRPr="00027248">
        <w:rPr>
          <w:sz w:val="22"/>
          <w:szCs w:val="22"/>
        </w:rPr>
        <w:t>English</w:t>
      </w:r>
      <w:r w:rsidRPr="00027248">
        <w:rPr>
          <w:spacing w:val="32"/>
          <w:sz w:val="22"/>
          <w:szCs w:val="22"/>
        </w:rPr>
        <w:t xml:space="preserve"> </w:t>
      </w:r>
      <w:r w:rsidRPr="00027248">
        <w:rPr>
          <w:sz w:val="22"/>
          <w:szCs w:val="22"/>
        </w:rPr>
        <w:t>competent</w:t>
      </w:r>
      <w:r w:rsidRPr="00027248">
        <w:rPr>
          <w:spacing w:val="35"/>
          <w:sz w:val="22"/>
          <w:szCs w:val="22"/>
        </w:rPr>
        <w:t xml:space="preserve"> </w:t>
      </w:r>
      <w:r w:rsidRPr="00027248">
        <w:rPr>
          <w:sz w:val="22"/>
          <w:szCs w:val="22"/>
        </w:rPr>
        <w:t>students.</w:t>
      </w:r>
      <w:r w:rsidRPr="00027248">
        <w:rPr>
          <w:spacing w:val="32"/>
          <w:sz w:val="22"/>
          <w:szCs w:val="22"/>
        </w:rPr>
        <w:t xml:space="preserve"> </w:t>
      </w:r>
      <w:r w:rsidRPr="00027248">
        <w:rPr>
          <w:sz w:val="22"/>
          <w:szCs w:val="22"/>
        </w:rPr>
        <w:t>English</w:t>
      </w:r>
      <w:r w:rsidRPr="00027248">
        <w:rPr>
          <w:spacing w:val="32"/>
          <w:sz w:val="22"/>
          <w:szCs w:val="22"/>
        </w:rPr>
        <w:t xml:space="preserve"> </w:t>
      </w:r>
      <w:r w:rsidRPr="00027248">
        <w:rPr>
          <w:sz w:val="22"/>
          <w:szCs w:val="22"/>
        </w:rPr>
        <w:t>-</w:t>
      </w:r>
      <w:r w:rsidRPr="00027248">
        <w:rPr>
          <w:spacing w:val="34"/>
          <w:sz w:val="22"/>
          <w:szCs w:val="22"/>
        </w:rPr>
        <w:t xml:space="preserve"> </w:t>
      </w:r>
      <w:r w:rsidRPr="00027248">
        <w:rPr>
          <w:sz w:val="22"/>
          <w:szCs w:val="22"/>
        </w:rPr>
        <w:t>Vietnamese</w:t>
      </w:r>
      <w:r w:rsidRPr="00027248">
        <w:rPr>
          <w:spacing w:val="-62"/>
          <w:sz w:val="22"/>
          <w:szCs w:val="22"/>
        </w:rPr>
        <w:t xml:space="preserve"> </w:t>
      </w:r>
      <w:r w:rsidRPr="00027248">
        <w:rPr>
          <w:sz w:val="22"/>
          <w:szCs w:val="22"/>
        </w:rPr>
        <w:t>TCE</w:t>
      </w:r>
      <w:r w:rsidRPr="00027248">
        <w:rPr>
          <w:spacing w:val="47"/>
          <w:sz w:val="22"/>
          <w:szCs w:val="22"/>
        </w:rPr>
        <w:t xml:space="preserve"> </w:t>
      </w:r>
      <w:r w:rsidRPr="00027248">
        <w:rPr>
          <w:sz w:val="22"/>
          <w:szCs w:val="22"/>
        </w:rPr>
        <w:t>dictionaries</w:t>
      </w:r>
      <w:r w:rsidRPr="00027248">
        <w:rPr>
          <w:spacing w:val="48"/>
          <w:sz w:val="22"/>
          <w:szCs w:val="22"/>
        </w:rPr>
        <w:t xml:space="preserve"> </w:t>
      </w:r>
      <w:r w:rsidRPr="00027248">
        <w:rPr>
          <w:sz w:val="22"/>
          <w:szCs w:val="22"/>
        </w:rPr>
        <w:t>cover</w:t>
      </w:r>
      <w:r w:rsidRPr="00027248">
        <w:rPr>
          <w:spacing w:val="49"/>
          <w:sz w:val="22"/>
          <w:szCs w:val="22"/>
        </w:rPr>
        <w:t xml:space="preserve"> </w:t>
      </w:r>
      <w:r w:rsidRPr="00027248">
        <w:rPr>
          <w:sz w:val="22"/>
          <w:szCs w:val="22"/>
        </w:rPr>
        <w:t>too</w:t>
      </w:r>
      <w:r w:rsidRPr="00027248">
        <w:rPr>
          <w:spacing w:val="48"/>
          <w:sz w:val="22"/>
          <w:szCs w:val="22"/>
        </w:rPr>
        <w:t xml:space="preserve"> </w:t>
      </w:r>
      <w:r w:rsidRPr="00027248">
        <w:rPr>
          <w:sz w:val="22"/>
          <w:szCs w:val="22"/>
        </w:rPr>
        <w:t>many</w:t>
      </w:r>
      <w:r w:rsidRPr="00027248">
        <w:rPr>
          <w:spacing w:val="48"/>
          <w:sz w:val="22"/>
          <w:szCs w:val="22"/>
        </w:rPr>
        <w:t xml:space="preserve"> </w:t>
      </w:r>
      <w:r w:rsidRPr="00027248">
        <w:rPr>
          <w:sz w:val="22"/>
          <w:szCs w:val="22"/>
        </w:rPr>
        <w:t>terms</w:t>
      </w:r>
      <w:r w:rsidRPr="00027248">
        <w:rPr>
          <w:spacing w:val="48"/>
          <w:sz w:val="22"/>
          <w:szCs w:val="22"/>
        </w:rPr>
        <w:t xml:space="preserve"> </w:t>
      </w:r>
      <w:r w:rsidRPr="00027248">
        <w:rPr>
          <w:sz w:val="22"/>
          <w:szCs w:val="22"/>
        </w:rPr>
        <w:t>and</w:t>
      </w:r>
      <w:r w:rsidRPr="00027248">
        <w:rPr>
          <w:spacing w:val="50"/>
          <w:sz w:val="22"/>
          <w:szCs w:val="22"/>
        </w:rPr>
        <w:t xml:space="preserve"> </w:t>
      </w:r>
      <w:r w:rsidRPr="00027248">
        <w:rPr>
          <w:sz w:val="22"/>
          <w:szCs w:val="22"/>
        </w:rPr>
        <w:t>words</w:t>
      </w:r>
      <w:r w:rsidRPr="00027248">
        <w:rPr>
          <w:spacing w:val="48"/>
          <w:sz w:val="22"/>
          <w:szCs w:val="22"/>
        </w:rPr>
        <w:t xml:space="preserve"> </w:t>
      </w:r>
      <w:r w:rsidRPr="00027248">
        <w:rPr>
          <w:sz w:val="22"/>
          <w:szCs w:val="22"/>
        </w:rPr>
        <w:t>from</w:t>
      </w:r>
      <w:r w:rsidRPr="00027248">
        <w:rPr>
          <w:spacing w:val="48"/>
          <w:sz w:val="22"/>
          <w:szCs w:val="22"/>
        </w:rPr>
        <w:t xml:space="preserve"> </w:t>
      </w:r>
      <w:r w:rsidRPr="00027248">
        <w:rPr>
          <w:sz w:val="22"/>
          <w:szCs w:val="22"/>
        </w:rPr>
        <w:t>various</w:t>
      </w:r>
      <w:r w:rsidRPr="00027248">
        <w:rPr>
          <w:spacing w:val="49"/>
          <w:sz w:val="22"/>
          <w:szCs w:val="22"/>
        </w:rPr>
        <w:t xml:space="preserve"> </w:t>
      </w:r>
      <w:r w:rsidRPr="00027248">
        <w:rPr>
          <w:sz w:val="22"/>
          <w:szCs w:val="22"/>
        </w:rPr>
        <w:t>fields</w:t>
      </w:r>
      <w:r w:rsidRPr="00027248">
        <w:rPr>
          <w:spacing w:val="47"/>
          <w:sz w:val="22"/>
          <w:szCs w:val="22"/>
        </w:rPr>
        <w:t xml:space="preserve"> </w:t>
      </w:r>
      <w:r w:rsidRPr="00027248">
        <w:rPr>
          <w:sz w:val="22"/>
          <w:szCs w:val="22"/>
        </w:rPr>
        <w:t>and</w:t>
      </w:r>
      <w:r w:rsidRPr="00027248">
        <w:rPr>
          <w:spacing w:val="48"/>
          <w:sz w:val="22"/>
          <w:szCs w:val="22"/>
        </w:rPr>
        <w:t xml:space="preserve"> </w:t>
      </w:r>
      <w:r w:rsidRPr="00027248">
        <w:rPr>
          <w:sz w:val="22"/>
          <w:szCs w:val="22"/>
        </w:rPr>
        <w:t>cannot</w:t>
      </w:r>
      <w:r w:rsidRPr="00027248">
        <w:rPr>
          <w:spacing w:val="-62"/>
          <w:sz w:val="22"/>
          <w:szCs w:val="22"/>
        </w:rPr>
        <w:t xml:space="preserve"> </w:t>
      </w:r>
      <w:r w:rsidRPr="00027248">
        <w:rPr>
          <w:sz w:val="22"/>
          <w:szCs w:val="22"/>
        </w:rPr>
        <w:t>satisfy</w:t>
      </w:r>
      <w:r w:rsidRPr="00027248">
        <w:rPr>
          <w:spacing w:val="27"/>
          <w:sz w:val="22"/>
          <w:szCs w:val="22"/>
        </w:rPr>
        <w:t xml:space="preserve"> </w:t>
      </w:r>
      <w:r w:rsidRPr="00027248">
        <w:rPr>
          <w:sz w:val="22"/>
          <w:szCs w:val="22"/>
        </w:rPr>
        <w:t>the</w:t>
      </w:r>
      <w:r w:rsidRPr="00027248">
        <w:rPr>
          <w:spacing w:val="27"/>
          <w:sz w:val="22"/>
          <w:szCs w:val="22"/>
        </w:rPr>
        <w:t xml:space="preserve"> </w:t>
      </w:r>
      <w:r w:rsidRPr="00027248">
        <w:rPr>
          <w:sz w:val="22"/>
          <w:szCs w:val="22"/>
        </w:rPr>
        <w:t>students’</w:t>
      </w:r>
      <w:r w:rsidRPr="00027248">
        <w:rPr>
          <w:spacing w:val="28"/>
          <w:sz w:val="22"/>
          <w:szCs w:val="22"/>
        </w:rPr>
        <w:t xml:space="preserve"> </w:t>
      </w:r>
      <w:r w:rsidRPr="00027248">
        <w:rPr>
          <w:sz w:val="22"/>
          <w:szCs w:val="22"/>
        </w:rPr>
        <w:t>needs</w:t>
      </w:r>
      <w:r w:rsidRPr="00027248">
        <w:rPr>
          <w:spacing w:val="27"/>
          <w:sz w:val="22"/>
          <w:szCs w:val="22"/>
        </w:rPr>
        <w:t xml:space="preserve"> </w:t>
      </w:r>
      <w:r w:rsidRPr="00027248">
        <w:rPr>
          <w:sz w:val="22"/>
          <w:szCs w:val="22"/>
        </w:rPr>
        <w:t>for</w:t>
      </w:r>
      <w:r w:rsidRPr="00027248">
        <w:rPr>
          <w:spacing w:val="26"/>
          <w:sz w:val="22"/>
          <w:szCs w:val="22"/>
        </w:rPr>
        <w:t xml:space="preserve"> </w:t>
      </w:r>
      <w:r w:rsidRPr="00027248">
        <w:rPr>
          <w:sz w:val="22"/>
          <w:szCs w:val="22"/>
        </w:rPr>
        <w:t>individual</w:t>
      </w:r>
      <w:r w:rsidRPr="00027248">
        <w:rPr>
          <w:spacing w:val="27"/>
          <w:sz w:val="22"/>
          <w:szCs w:val="22"/>
        </w:rPr>
        <w:t xml:space="preserve"> </w:t>
      </w:r>
      <w:r w:rsidRPr="00027248">
        <w:rPr>
          <w:sz w:val="22"/>
          <w:szCs w:val="22"/>
        </w:rPr>
        <w:t>subjects.</w:t>
      </w:r>
      <w:r w:rsidRPr="00027248">
        <w:rPr>
          <w:spacing w:val="27"/>
          <w:sz w:val="22"/>
          <w:szCs w:val="22"/>
        </w:rPr>
        <w:t xml:space="preserve"> </w:t>
      </w:r>
      <w:r w:rsidRPr="00027248">
        <w:rPr>
          <w:sz w:val="22"/>
          <w:szCs w:val="22"/>
        </w:rPr>
        <w:t>They</w:t>
      </w:r>
      <w:r w:rsidRPr="00027248">
        <w:rPr>
          <w:spacing w:val="26"/>
          <w:sz w:val="22"/>
          <w:szCs w:val="22"/>
        </w:rPr>
        <w:t xml:space="preserve"> </w:t>
      </w:r>
      <w:r w:rsidRPr="00027248">
        <w:rPr>
          <w:sz w:val="22"/>
          <w:szCs w:val="22"/>
        </w:rPr>
        <w:t>strongly</w:t>
      </w:r>
      <w:r w:rsidRPr="00027248">
        <w:rPr>
          <w:spacing w:val="25"/>
          <w:sz w:val="22"/>
          <w:szCs w:val="22"/>
        </w:rPr>
        <w:t xml:space="preserve"> </w:t>
      </w:r>
      <w:r w:rsidRPr="00027248">
        <w:rPr>
          <w:sz w:val="22"/>
          <w:szCs w:val="22"/>
        </w:rPr>
        <w:t>agree</w:t>
      </w:r>
      <w:r w:rsidRPr="00027248">
        <w:rPr>
          <w:spacing w:val="26"/>
          <w:sz w:val="22"/>
          <w:szCs w:val="22"/>
        </w:rPr>
        <w:t xml:space="preserve"> </w:t>
      </w:r>
      <w:r w:rsidRPr="00027248">
        <w:rPr>
          <w:sz w:val="22"/>
          <w:szCs w:val="22"/>
        </w:rPr>
        <w:t>on</w:t>
      </w:r>
      <w:r w:rsidRPr="00027248">
        <w:rPr>
          <w:spacing w:val="26"/>
          <w:sz w:val="22"/>
          <w:szCs w:val="22"/>
        </w:rPr>
        <w:t xml:space="preserve"> </w:t>
      </w:r>
      <w:r w:rsidRPr="00027248">
        <w:rPr>
          <w:sz w:val="22"/>
          <w:szCs w:val="22"/>
        </w:rPr>
        <w:t>the</w:t>
      </w:r>
      <w:r w:rsidRPr="00027248">
        <w:rPr>
          <w:spacing w:val="-62"/>
          <w:sz w:val="22"/>
          <w:szCs w:val="22"/>
        </w:rPr>
        <w:t xml:space="preserve"> </w:t>
      </w:r>
      <w:r w:rsidRPr="00027248">
        <w:rPr>
          <w:sz w:val="22"/>
          <w:szCs w:val="22"/>
        </w:rPr>
        <w:t>inadequate</w:t>
      </w:r>
      <w:r w:rsidRPr="00027248">
        <w:rPr>
          <w:spacing w:val="14"/>
          <w:sz w:val="22"/>
          <w:szCs w:val="22"/>
        </w:rPr>
        <w:t xml:space="preserve"> </w:t>
      </w:r>
      <w:r w:rsidRPr="00027248">
        <w:rPr>
          <w:sz w:val="22"/>
          <w:szCs w:val="22"/>
        </w:rPr>
        <w:t>role</w:t>
      </w:r>
      <w:r w:rsidRPr="00027248">
        <w:rPr>
          <w:spacing w:val="13"/>
          <w:sz w:val="22"/>
          <w:szCs w:val="22"/>
        </w:rPr>
        <w:t xml:space="preserve"> </w:t>
      </w:r>
      <w:r w:rsidRPr="00027248">
        <w:rPr>
          <w:sz w:val="22"/>
          <w:szCs w:val="22"/>
        </w:rPr>
        <w:t>of</w:t>
      </w:r>
      <w:r w:rsidRPr="00027248">
        <w:rPr>
          <w:spacing w:val="16"/>
          <w:sz w:val="22"/>
          <w:szCs w:val="22"/>
        </w:rPr>
        <w:t xml:space="preserve"> </w:t>
      </w:r>
      <w:r w:rsidRPr="00027248">
        <w:rPr>
          <w:sz w:val="22"/>
          <w:szCs w:val="22"/>
        </w:rPr>
        <w:t>Google</w:t>
      </w:r>
      <w:r w:rsidRPr="00027248">
        <w:rPr>
          <w:spacing w:val="14"/>
          <w:sz w:val="22"/>
          <w:szCs w:val="22"/>
        </w:rPr>
        <w:t xml:space="preserve"> </w:t>
      </w:r>
      <w:r w:rsidRPr="00027248">
        <w:rPr>
          <w:sz w:val="22"/>
          <w:szCs w:val="22"/>
        </w:rPr>
        <w:t>translation,</w:t>
      </w:r>
      <w:r w:rsidRPr="00027248">
        <w:rPr>
          <w:spacing w:val="14"/>
          <w:sz w:val="22"/>
          <w:szCs w:val="22"/>
        </w:rPr>
        <w:t xml:space="preserve"> </w:t>
      </w:r>
      <w:r w:rsidRPr="00027248">
        <w:rPr>
          <w:sz w:val="22"/>
          <w:szCs w:val="22"/>
        </w:rPr>
        <w:t>which</w:t>
      </w:r>
      <w:r w:rsidRPr="00027248">
        <w:rPr>
          <w:spacing w:val="16"/>
          <w:sz w:val="22"/>
          <w:szCs w:val="22"/>
        </w:rPr>
        <w:t xml:space="preserve"> </w:t>
      </w:r>
      <w:r w:rsidRPr="00027248">
        <w:rPr>
          <w:sz w:val="22"/>
          <w:szCs w:val="22"/>
        </w:rPr>
        <w:t>cannot</w:t>
      </w:r>
      <w:r w:rsidRPr="00027248">
        <w:rPr>
          <w:spacing w:val="14"/>
          <w:sz w:val="22"/>
          <w:szCs w:val="22"/>
        </w:rPr>
        <w:t xml:space="preserve"> </w:t>
      </w:r>
      <w:r w:rsidRPr="00027248">
        <w:rPr>
          <w:sz w:val="22"/>
          <w:szCs w:val="22"/>
        </w:rPr>
        <w:t>interpret</w:t>
      </w:r>
      <w:r w:rsidRPr="00027248">
        <w:rPr>
          <w:spacing w:val="14"/>
          <w:sz w:val="22"/>
          <w:szCs w:val="22"/>
        </w:rPr>
        <w:t xml:space="preserve"> </w:t>
      </w:r>
      <w:r w:rsidRPr="00027248">
        <w:rPr>
          <w:sz w:val="22"/>
          <w:szCs w:val="22"/>
        </w:rPr>
        <w:t>meanings</w:t>
      </w:r>
      <w:r w:rsidRPr="00027248">
        <w:rPr>
          <w:spacing w:val="15"/>
          <w:sz w:val="22"/>
          <w:szCs w:val="22"/>
        </w:rPr>
        <w:t xml:space="preserve"> </w:t>
      </w:r>
      <w:r w:rsidRPr="00027248">
        <w:rPr>
          <w:sz w:val="22"/>
          <w:szCs w:val="22"/>
        </w:rPr>
        <w:t>of</w:t>
      </w:r>
      <w:r w:rsidRPr="00027248">
        <w:rPr>
          <w:spacing w:val="13"/>
          <w:sz w:val="22"/>
          <w:szCs w:val="22"/>
        </w:rPr>
        <w:t xml:space="preserve"> </w:t>
      </w:r>
      <w:r w:rsidRPr="00027248">
        <w:rPr>
          <w:sz w:val="22"/>
          <w:szCs w:val="22"/>
        </w:rPr>
        <w:t>specialized</w:t>
      </w:r>
      <w:r w:rsidRPr="00027248">
        <w:rPr>
          <w:spacing w:val="-62"/>
          <w:sz w:val="22"/>
          <w:szCs w:val="22"/>
        </w:rPr>
        <w:t xml:space="preserve"> </w:t>
      </w:r>
      <w:r w:rsidRPr="00027248">
        <w:rPr>
          <w:sz w:val="22"/>
          <w:szCs w:val="22"/>
        </w:rPr>
        <w:t>concepts</w:t>
      </w:r>
      <w:r w:rsidRPr="00027248">
        <w:rPr>
          <w:spacing w:val="46"/>
          <w:sz w:val="22"/>
          <w:szCs w:val="22"/>
        </w:rPr>
        <w:t xml:space="preserve"> </w:t>
      </w:r>
      <w:r w:rsidRPr="00027248">
        <w:rPr>
          <w:sz w:val="22"/>
          <w:szCs w:val="22"/>
        </w:rPr>
        <w:t>and</w:t>
      </w:r>
      <w:r w:rsidRPr="00027248">
        <w:rPr>
          <w:spacing w:val="47"/>
          <w:sz w:val="22"/>
          <w:szCs w:val="22"/>
        </w:rPr>
        <w:t xml:space="preserve"> </w:t>
      </w:r>
      <w:r w:rsidRPr="00027248">
        <w:rPr>
          <w:sz w:val="22"/>
          <w:szCs w:val="22"/>
        </w:rPr>
        <w:t>translates</w:t>
      </w:r>
      <w:r w:rsidRPr="00027248">
        <w:rPr>
          <w:spacing w:val="48"/>
          <w:sz w:val="22"/>
          <w:szCs w:val="22"/>
        </w:rPr>
        <w:t xml:space="preserve"> </w:t>
      </w:r>
      <w:r w:rsidRPr="00027248">
        <w:rPr>
          <w:sz w:val="22"/>
          <w:szCs w:val="22"/>
        </w:rPr>
        <w:t>texts</w:t>
      </w:r>
      <w:r w:rsidRPr="00027248">
        <w:rPr>
          <w:spacing w:val="47"/>
          <w:sz w:val="22"/>
          <w:szCs w:val="22"/>
        </w:rPr>
        <w:t xml:space="preserve"> </w:t>
      </w:r>
      <w:r w:rsidRPr="00027248">
        <w:rPr>
          <w:sz w:val="22"/>
          <w:szCs w:val="22"/>
        </w:rPr>
        <w:t>literally</w:t>
      </w:r>
      <w:r w:rsidRPr="00027248">
        <w:rPr>
          <w:spacing w:val="47"/>
          <w:sz w:val="22"/>
          <w:szCs w:val="22"/>
        </w:rPr>
        <w:t xml:space="preserve"> </w:t>
      </w:r>
      <w:r w:rsidRPr="00027248">
        <w:rPr>
          <w:sz w:val="22"/>
          <w:szCs w:val="22"/>
        </w:rPr>
        <w:t>while</w:t>
      </w:r>
      <w:r w:rsidRPr="00027248">
        <w:rPr>
          <w:spacing w:val="50"/>
          <w:sz w:val="22"/>
          <w:szCs w:val="22"/>
        </w:rPr>
        <w:t xml:space="preserve"> </w:t>
      </w:r>
      <w:r w:rsidRPr="00027248">
        <w:rPr>
          <w:sz w:val="22"/>
          <w:szCs w:val="22"/>
        </w:rPr>
        <w:t>the</w:t>
      </w:r>
      <w:r w:rsidRPr="00027248">
        <w:rPr>
          <w:spacing w:val="47"/>
          <w:sz w:val="22"/>
          <w:szCs w:val="22"/>
        </w:rPr>
        <w:t xml:space="preserve"> </w:t>
      </w:r>
      <w:r w:rsidRPr="00027248">
        <w:rPr>
          <w:sz w:val="22"/>
          <w:szCs w:val="22"/>
        </w:rPr>
        <w:t>students</w:t>
      </w:r>
      <w:r w:rsidRPr="00027248">
        <w:rPr>
          <w:spacing w:val="47"/>
          <w:sz w:val="22"/>
          <w:szCs w:val="22"/>
        </w:rPr>
        <w:t xml:space="preserve"> </w:t>
      </w:r>
      <w:r w:rsidRPr="00027248">
        <w:rPr>
          <w:sz w:val="22"/>
          <w:szCs w:val="22"/>
        </w:rPr>
        <w:t>find</w:t>
      </w:r>
      <w:r w:rsidRPr="00027248">
        <w:rPr>
          <w:spacing w:val="47"/>
          <w:sz w:val="22"/>
          <w:szCs w:val="22"/>
        </w:rPr>
        <w:t xml:space="preserve"> </w:t>
      </w:r>
      <w:r w:rsidRPr="00027248">
        <w:rPr>
          <w:sz w:val="22"/>
          <w:szCs w:val="22"/>
        </w:rPr>
        <w:t>it</w:t>
      </w:r>
      <w:r w:rsidRPr="00027248">
        <w:rPr>
          <w:spacing w:val="47"/>
          <w:sz w:val="22"/>
          <w:szCs w:val="22"/>
        </w:rPr>
        <w:t xml:space="preserve"> </w:t>
      </w:r>
      <w:r w:rsidRPr="00027248">
        <w:rPr>
          <w:sz w:val="22"/>
          <w:szCs w:val="22"/>
        </w:rPr>
        <w:t>hard</w:t>
      </w:r>
      <w:r w:rsidRPr="00027248">
        <w:rPr>
          <w:spacing w:val="48"/>
          <w:sz w:val="22"/>
          <w:szCs w:val="22"/>
        </w:rPr>
        <w:t xml:space="preserve"> </w:t>
      </w:r>
      <w:r w:rsidRPr="00027248">
        <w:rPr>
          <w:sz w:val="22"/>
          <w:szCs w:val="22"/>
        </w:rPr>
        <w:t>to</w:t>
      </w:r>
      <w:r w:rsidRPr="00027248">
        <w:rPr>
          <w:spacing w:val="47"/>
          <w:sz w:val="22"/>
          <w:szCs w:val="22"/>
        </w:rPr>
        <w:t xml:space="preserve"> </w:t>
      </w:r>
      <w:r w:rsidRPr="00027248">
        <w:rPr>
          <w:sz w:val="22"/>
          <w:szCs w:val="22"/>
        </w:rPr>
        <w:t>correct</w:t>
      </w:r>
      <w:r w:rsidRPr="00027248">
        <w:rPr>
          <w:spacing w:val="47"/>
          <w:sz w:val="22"/>
          <w:szCs w:val="22"/>
        </w:rPr>
        <w:t xml:space="preserve"> </w:t>
      </w:r>
      <w:r w:rsidRPr="00027248">
        <w:rPr>
          <w:sz w:val="22"/>
          <w:szCs w:val="22"/>
        </w:rPr>
        <w:t>the</w:t>
      </w:r>
      <w:r w:rsidRPr="00027248">
        <w:rPr>
          <w:spacing w:val="-62"/>
          <w:sz w:val="22"/>
          <w:szCs w:val="22"/>
        </w:rPr>
        <w:t xml:space="preserve"> </w:t>
      </w:r>
      <w:r w:rsidRPr="00027248">
        <w:rPr>
          <w:sz w:val="22"/>
          <w:szCs w:val="22"/>
        </w:rPr>
        <w:t>errors</w:t>
      </w:r>
      <w:r w:rsidRPr="00027248">
        <w:rPr>
          <w:spacing w:val="46"/>
          <w:sz w:val="22"/>
          <w:szCs w:val="22"/>
        </w:rPr>
        <w:t xml:space="preserve"> </w:t>
      </w:r>
      <w:r w:rsidRPr="00027248">
        <w:rPr>
          <w:sz w:val="22"/>
          <w:szCs w:val="22"/>
        </w:rPr>
        <w:t>by</w:t>
      </w:r>
      <w:r w:rsidRPr="00027248">
        <w:rPr>
          <w:spacing w:val="46"/>
          <w:sz w:val="22"/>
          <w:szCs w:val="22"/>
        </w:rPr>
        <w:t xml:space="preserve"> </w:t>
      </w:r>
      <w:r w:rsidRPr="00027248">
        <w:rPr>
          <w:sz w:val="22"/>
          <w:szCs w:val="22"/>
        </w:rPr>
        <w:t>themselves.</w:t>
      </w:r>
      <w:r w:rsidRPr="00027248">
        <w:rPr>
          <w:spacing w:val="51"/>
          <w:sz w:val="22"/>
          <w:szCs w:val="22"/>
        </w:rPr>
        <w:t xml:space="preserve"> </w:t>
      </w:r>
      <w:r w:rsidRPr="00027248">
        <w:rPr>
          <w:sz w:val="22"/>
          <w:szCs w:val="22"/>
        </w:rPr>
        <w:t>Most</w:t>
      </w:r>
      <w:r w:rsidRPr="00027248">
        <w:rPr>
          <w:spacing w:val="46"/>
          <w:sz w:val="22"/>
          <w:szCs w:val="22"/>
        </w:rPr>
        <w:t xml:space="preserve"> </w:t>
      </w:r>
      <w:r w:rsidRPr="00027248">
        <w:rPr>
          <w:sz w:val="22"/>
          <w:szCs w:val="22"/>
        </w:rPr>
        <w:t>of</w:t>
      </w:r>
      <w:r w:rsidRPr="00027248">
        <w:rPr>
          <w:spacing w:val="47"/>
          <w:sz w:val="22"/>
          <w:szCs w:val="22"/>
        </w:rPr>
        <w:t xml:space="preserve"> </w:t>
      </w:r>
      <w:r w:rsidRPr="00027248">
        <w:rPr>
          <w:sz w:val="22"/>
          <w:szCs w:val="22"/>
        </w:rPr>
        <w:t>the</w:t>
      </w:r>
      <w:r w:rsidRPr="00027248">
        <w:rPr>
          <w:spacing w:val="49"/>
          <w:sz w:val="22"/>
          <w:szCs w:val="22"/>
        </w:rPr>
        <w:t xml:space="preserve"> </w:t>
      </w:r>
      <w:r w:rsidRPr="00027248">
        <w:rPr>
          <w:sz w:val="22"/>
          <w:szCs w:val="22"/>
        </w:rPr>
        <w:t>student</w:t>
      </w:r>
      <w:r w:rsidRPr="00027248">
        <w:rPr>
          <w:spacing w:val="51"/>
          <w:sz w:val="22"/>
          <w:szCs w:val="22"/>
        </w:rPr>
        <w:t xml:space="preserve"> </w:t>
      </w:r>
      <w:r w:rsidRPr="00027248">
        <w:rPr>
          <w:sz w:val="22"/>
          <w:szCs w:val="22"/>
        </w:rPr>
        <w:t>(83%)</w:t>
      </w:r>
      <w:r w:rsidRPr="00027248">
        <w:rPr>
          <w:spacing w:val="47"/>
          <w:sz w:val="22"/>
          <w:szCs w:val="22"/>
        </w:rPr>
        <w:t xml:space="preserve"> </w:t>
      </w:r>
      <w:r w:rsidRPr="00027248">
        <w:rPr>
          <w:sz w:val="22"/>
          <w:szCs w:val="22"/>
        </w:rPr>
        <w:t>agree</w:t>
      </w:r>
      <w:r w:rsidRPr="00027248">
        <w:rPr>
          <w:spacing w:val="47"/>
          <w:sz w:val="22"/>
          <w:szCs w:val="22"/>
        </w:rPr>
        <w:t xml:space="preserve"> </w:t>
      </w:r>
      <w:r w:rsidRPr="00027248">
        <w:rPr>
          <w:sz w:val="22"/>
          <w:szCs w:val="22"/>
        </w:rPr>
        <w:t>that</w:t>
      </w:r>
      <w:r w:rsidRPr="00027248">
        <w:rPr>
          <w:spacing w:val="48"/>
          <w:sz w:val="22"/>
          <w:szCs w:val="22"/>
        </w:rPr>
        <w:t xml:space="preserve"> </w:t>
      </w:r>
      <w:r w:rsidRPr="00027248">
        <w:rPr>
          <w:sz w:val="22"/>
          <w:szCs w:val="22"/>
        </w:rPr>
        <w:t>there</w:t>
      </w:r>
      <w:r w:rsidRPr="00027248">
        <w:rPr>
          <w:spacing w:val="50"/>
          <w:sz w:val="22"/>
          <w:szCs w:val="22"/>
        </w:rPr>
        <w:t xml:space="preserve"> </w:t>
      </w:r>
      <w:r w:rsidRPr="00027248">
        <w:rPr>
          <w:sz w:val="22"/>
          <w:szCs w:val="22"/>
        </w:rPr>
        <w:t>are</w:t>
      </w:r>
      <w:r w:rsidRPr="00027248">
        <w:rPr>
          <w:spacing w:val="47"/>
          <w:sz w:val="22"/>
          <w:szCs w:val="22"/>
        </w:rPr>
        <w:t xml:space="preserve"> </w:t>
      </w:r>
      <w:r w:rsidRPr="00027248">
        <w:rPr>
          <w:sz w:val="22"/>
          <w:szCs w:val="22"/>
        </w:rPr>
        <w:t>controversial</w:t>
      </w:r>
      <w:r w:rsidRPr="00027248">
        <w:rPr>
          <w:spacing w:val="-62"/>
          <w:sz w:val="22"/>
          <w:szCs w:val="22"/>
        </w:rPr>
        <w:t xml:space="preserve"> </w:t>
      </w:r>
      <w:r w:rsidRPr="00027248">
        <w:rPr>
          <w:sz w:val="22"/>
          <w:szCs w:val="22"/>
        </w:rPr>
        <w:t>issues</w:t>
      </w:r>
      <w:r w:rsidRPr="00027248">
        <w:rPr>
          <w:spacing w:val="43"/>
          <w:sz w:val="22"/>
          <w:szCs w:val="22"/>
        </w:rPr>
        <w:t xml:space="preserve"> </w:t>
      </w:r>
      <w:r w:rsidRPr="00027248">
        <w:rPr>
          <w:sz w:val="22"/>
          <w:szCs w:val="22"/>
        </w:rPr>
        <w:t>concerning</w:t>
      </w:r>
      <w:r w:rsidRPr="00027248">
        <w:rPr>
          <w:spacing w:val="44"/>
          <w:sz w:val="22"/>
          <w:szCs w:val="22"/>
        </w:rPr>
        <w:t xml:space="preserve"> </w:t>
      </w:r>
      <w:r w:rsidRPr="00027248">
        <w:rPr>
          <w:sz w:val="22"/>
          <w:szCs w:val="22"/>
        </w:rPr>
        <w:t>Vietnamese</w:t>
      </w:r>
      <w:r w:rsidRPr="00027248">
        <w:rPr>
          <w:spacing w:val="44"/>
          <w:sz w:val="22"/>
          <w:szCs w:val="22"/>
        </w:rPr>
        <w:t xml:space="preserve"> </w:t>
      </w:r>
      <w:r w:rsidRPr="00027248">
        <w:rPr>
          <w:sz w:val="22"/>
          <w:szCs w:val="22"/>
        </w:rPr>
        <w:t>equivalents</w:t>
      </w:r>
      <w:r w:rsidRPr="00027248">
        <w:rPr>
          <w:spacing w:val="46"/>
          <w:sz w:val="22"/>
          <w:szCs w:val="22"/>
        </w:rPr>
        <w:t xml:space="preserve"> </w:t>
      </w:r>
      <w:r w:rsidRPr="00027248">
        <w:rPr>
          <w:sz w:val="22"/>
          <w:szCs w:val="22"/>
        </w:rPr>
        <w:t>to</w:t>
      </w:r>
      <w:r w:rsidRPr="00027248">
        <w:rPr>
          <w:spacing w:val="43"/>
          <w:sz w:val="22"/>
          <w:szCs w:val="22"/>
        </w:rPr>
        <w:t xml:space="preserve"> </w:t>
      </w:r>
      <w:r w:rsidRPr="00027248">
        <w:rPr>
          <w:sz w:val="22"/>
          <w:szCs w:val="22"/>
        </w:rPr>
        <w:t>English</w:t>
      </w:r>
      <w:r w:rsidRPr="00027248">
        <w:rPr>
          <w:spacing w:val="45"/>
          <w:sz w:val="22"/>
          <w:szCs w:val="22"/>
        </w:rPr>
        <w:t xml:space="preserve"> </w:t>
      </w:r>
      <w:r w:rsidRPr="00027248">
        <w:rPr>
          <w:sz w:val="22"/>
          <w:szCs w:val="22"/>
        </w:rPr>
        <w:t>terms:</w:t>
      </w:r>
      <w:r w:rsidRPr="00027248">
        <w:rPr>
          <w:spacing w:val="44"/>
          <w:sz w:val="22"/>
          <w:szCs w:val="22"/>
        </w:rPr>
        <w:t xml:space="preserve"> </w:t>
      </w:r>
      <w:r w:rsidRPr="00027248">
        <w:rPr>
          <w:sz w:val="22"/>
          <w:szCs w:val="22"/>
        </w:rPr>
        <w:t>the</w:t>
      </w:r>
      <w:r w:rsidRPr="00027248">
        <w:rPr>
          <w:spacing w:val="43"/>
          <w:sz w:val="22"/>
          <w:szCs w:val="22"/>
        </w:rPr>
        <w:t xml:space="preserve"> </w:t>
      </w:r>
      <w:r w:rsidRPr="00027248">
        <w:rPr>
          <w:sz w:val="22"/>
          <w:szCs w:val="22"/>
        </w:rPr>
        <w:t>percentage</w:t>
      </w:r>
      <w:r w:rsidRPr="00027248">
        <w:rPr>
          <w:spacing w:val="46"/>
          <w:sz w:val="22"/>
          <w:szCs w:val="22"/>
        </w:rPr>
        <w:t xml:space="preserve"> </w:t>
      </w:r>
      <w:r w:rsidRPr="00027248">
        <w:rPr>
          <w:sz w:val="22"/>
          <w:szCs w:val="22"/>
        </w:rPr>
        <w:t>of</w:t>
      </w:r>
      <w:r w:rsidR="00176408">
        <w:rPr>
          <w:sz w:val="22"/>
          <w:szCs w:val="22"/>
        </w:rPr>
        <w:t xml:space="preserve"> </w:t>
      </w:r>
      <w:r w:rsidRPr="00027248">
        <w:rPr>
          <w:sz w:val="22"/>
          <w:szCs w:val="22"/>
        </w:rPr>
        <w:t>Agreement</w:t>
      </w:r>
      <w:r w:rsidRPr="00027248">
        <w:rPr>
          <w:spacing w:val="-2"/>
          <w:sz w:val="22"/>
          <w:szCs w:val="22"/>
        </w:rPr>
        <w:t xml:space="preserve"> </w:t>
      </w:r>
      <w:r w:rsidRPr="00027248">
        <w:rPr>
          <w:sz w:val="22"/>
          <w:szCs w:val="22"/>
        </w:rPr>
        <w:t>and</w:t>
      </w:r>
      <w:r w:rsidRPr="00027248">
        <w:rPr>
          <w:spacing w:val="-1"/>
          <w:sz w:val="22"/>
          <w:szCs w:val="22"/>
        </w:rPr>
        <w:t xml:space="preserve"> </w:t>
      </w:r>
      <w:r w:rsidRPr="00027248">
        <w:rPr>
          <w:sz w:val="22"/>
          <w:szCs w:val="22"/>
        </w:rPr>
        <w:t>Strongly Agreement are</w:t>
      </w:r>
      <w:r w:rsidRPr="00027248">
        <w:rPr>
          <w:spacing w:val="-2"/>
          <w:sz w:val="22"/>
          <w:szCs w:val="22"/>
        </w:rPr>
        <w:t xml:space="preserve"> </w:t>
      </w:r>
      <w:r w:rsidRPr="00027248">
        <w:rPr>
          <w:sz w:val="22"/>
          <w:szCs w:val="22"/>
        </w:rPr>
        <w:t>57.7</w:t>
      </w:r>
      <w:r w:rsidRPr="00027248">
        <w:rPr>
          <w:spacing w:val="1"/>
          <w:sz w:val="22"/>
          <w:szCs w:val="22"/>
        </w:rPr>
        <w:t xml:space="preserve"> </w:t>
      </w:r>
      <w:r w:rsidRPr="00027248">
        <w:rPr>
          <w:sz w:val="22"/>
          <w:szCs w:val="22"/>
        </w:rPr>
        <w:t>%</w:t>
      </w:r>
      <w:r w:rsidRPr="00027248">
        <w:rPr>
          <w:spacing w:val="-2"/>
          <w:sz w:val="22"/>
          <w:szCs w:val="22"/>
        </w:rPr>
        <w:t xml:space="preserve"> </w:t>
      </w:r>
      <w:r w:rsidRPr="00027248">
        <w:rPr>
          <w:sz w:val="22"/>
          <w:szCs w:val="22"/>
        </w:rPr>
        <w:t>and</w:t>
      </w:r>
      <w:r w:rsidRPr="00027248">
        <w:rPr>
          <w:spacing w:val="-1"/>
          <w:sz w:val="22"/>
          <w:szCs w:val="22"/>
        </w:rPr>
        <w:t xml:space="preserve"> </w:t>
      </w:r>
      <w:r w:rsidRPr="00027248">
        <w:rPr>
          <w:sz w:val="22"/>
          <w:szCs w:val="22"/>
        </w:rPr>
        <w:t>25.3</w:t>
      </w:r>
      <w:r w:rsidRPr="00027248">
        <w:rPr>
          <w:spacing w:val="1"/>
          <w:sz w:val="22"/>
          <w:szCs w:val="22"/>
        </w:rPr>
        <w:t xml:space="preserve"> </w:t>
      </w:r>
      <w:r w:rsidRPr="00027248">
        <w:rPr>
          <w:sz w:val="22"/>
          <w:szCs w:val="22"/>
        </w:rPr>
        <w:t>%.</w:t>
      </w:r>
      <w:r w:rsidR="00176408">
        <w:rPr>
          <w:sz w:val="22"/>
          <w:szCs w:val="22"/>
        </w:rPr>
        <w:t xml:space="preserve"> </w:t>
      </w:r>
      <w:r w:rsidRPr="00027248">
        <w:rPr>
          <w:sz w:val="22"/>
          <w:szCs w:val="22"/>
        </w:rPr>
        <w:t>Statements 3.8, 3.9, 3.10, and 3.11 are related to the students’ attitudes towards</w:t>
      </w:r>
      <w:r w:rsidRPr="00027248">
        <w:rPr>
          <w:spacing w:val="1"/>
          <w:sz w:val="22"/>
          <w:szCs w:val="22"/>
        </w:rPr>
        <w:t xml:space="preserve"> </w:t>
      </w:r>
      <w:r w:rsidRPr="00027248">
        <w:rPr>
          <w:sz w:val="22"/>
          <w:szCs w:val="22"/>
        </w:rPr>
        <w:t>concept-based term resources. At presents there are hardly any term resources with</w:t>
      </w:r>
      <w:r w:rsidRPr="00027248">
        <w:rPr>
          <w:spacing w:val="1"/>
          <w:sz w:val="22"/>
          <w:szCs w:val="22"/>
        </w:rPr>
        <w:t xml:space="preserve"> </w:t>
      </w:r>
      <w:r w:rsidRPr="00027248">
        <w:rPr>
          <w:sz w:val="22"/>
          <w:szCs w:val="22"/>
        </w:rPr>
        <w:t>conceptual relations to facilitate content knowledge acquisition (statement 3.9; mean:</w:t>
      </w:r>
      <w:r w:rsidRPr="00027248">
        <w:rPr>
          <w:spacing w:val="1"/>
          <w:sz w:val="22"/>
          <w:szCs w:val="22"/>
        </w:rPr>
        <w:t xml:space="preserve"> </w:t>
      </w:r>
      <w:r w:rsidRPr="00027248">
        <w:rPr>
          <w:sz w:val="22"/>
          <w:szCs w:val="22"/>
        </w:rPr>
        <w:t>4.03). The fact that the term resources delivered by lectures are not knowledge – based</w:t>
      </w:r>
      <w:r w:rsidRPr="00027248">
        <w:rPr>
          <w:spacing w:val="-62"/>
          <w:sz w:val="22"/>
          <w:szCs w:val="22"/>
        </w:rPr>
        <w:t xml:space="preserve"> </w:t>
      </w:r>
      <w:r w:rsidRPr="00027248">
        <w:rPr>
          <w:sz w:val="22"/>
          <w:szCs w:val="22"/>
        </w:rPr>
        <w:t>planned</w:t>
      </w:r>
      <w:r w:rsidRPr="00027248">
        <w:rPr>
          <w:spacing w:val="10"/>
          <w:sz w:val="22"/>
          <w:szCs w:val="22"/>
        </w:rPr>
        <w:t xml:space="preserve"> </w:t>
      </w:r>
      <w:r w:rsidRPr="00027248">
        <w:rPr>
          <w:sz w:val="22"/>
          <w:szCs w:val="22"/>
        </w:rPr>
        <w:t>is</w:t>
      </w:r>
      <w:r w:rsidRPr="00027248">
        <w:rPr>
          <w:spacing w:val="13"/>
          <w:sz w:val="22"/>
          <w:szCs w:val="22"/>
        </w:rPr>
        <w:t xml:space="preserve"> </w:t>
      </w:r>
      <w:r w:rsidRPr="00027248">
        <w:rPr>
          <w:sz w:val="22"/>
          <w:szCs w:val="22"/>
        </w:rPr>
        <w:t>agreed</w:t>
      </w:r>
      <w:r w:rsidRPr="00027248">
        <w:rPr>
          <w:spacing w:val="12"/>
          <w:sz w:val="22"/>
          <w:szCs w:val="22"/>
        </w:rPr>
        <w:t xml:space="preserve"> </w:t>
      </w:r>
      <w:r w:rsidRPr="00027248">
        <w:rPr>
          <w:sz w:val="22"/>
          <w:szCs w:val="22"/>
        </w:rPr>
        <w:t>upon</w:t>
      </w:r>
      <w:r w:rsidRPr="00027248">
        <w:rPr>
          <w:spacing w:val="13"/>
          <w:sz w:val="22"/>
          <w:szCs w:val="22"/>
        </w:rPr>
        <w:t xml:space="preserve"> </w:t>
      </w:r>
      <w:r w:rsidRPr="00027248">
        <w:rPr>
          <w:sz w:val="22"/>
          <w:szCs w:val="22"/>
        </w:rPr>
        <w:t>by</w:t>
      </w:r>
      <w:r w:rsidRPr="00027248">
        <w:rPr>
          <w:spacing w:val="10"/>
          <w:sz w:val="22"/>
          <w:szCs w:val="22"/>
        </w:rPr>
        <w:t xml:space="preserve"> </w:t>
      </w:r>
      <w:r w:rsidRPr="00027248">
        <w:rPr>
          <w:sz w:val="22"/>
          <w:szCs w:val="22"/>
        </w:rPr>
        <w:t>60%</w:t>
      </w:r>
      <w:r w:rsidRPr="00027248">
        <w:rPr>
          <w:spacing w:val="12"/>
          <w:sz w:val="22"/>
          <w:szCs w:val="22"/>
        </w:rPr>
        <w:t xml:space="preserve"> </w:t>
      </w:r>
      <w:r w:rsidRPr="00027248">
        <w:rPr>
          <w:sz w:val="22"/>
          <w:szCs w:val="22"/>
        </w:rPr>
        <w:t>of</w:t>
      </w:r>
      <w:r w:rsidRPr="00027248">
        <w:rPr>
          <w:spacing w:val="10"/>
          <w:sz w:val="22"/>
          <w:szCs w:val="22"/>
        </w:rPr>
        <w:t xml:space="preserve"> </w:t>
      </w:r>
      <w:r w:rsidRPr="00027248">
        <w:rPr>
          <w:sz w:val="22"/>
          <w:szCs w:val="22"/>
        </w:rPr>
        <w:t>the</w:t>
      </w:r>
      <w:r w:rsidRPr="00027248">
        <w:rPr>
          <w:spacing w:val="13"/>
          <w:sz w:val="22"/>
          <w:szCs w:val="22"/>
        </w:rPr>
        <w:t xml:space="preserve"> </w:t>
      </w:r>
      <w:r w:rsidRPr="00027248">
        <w:rPr>
          <w:sz w:val="22"/>
          <w:szCs w:val="22"/>
        </w:rPr>
        <w:t>students</w:t>
      </w:r>
      <w:r w:rsidRPr="00027248">
        <w:rPr>
          <w:spacing w:val="10"/>
          <w:sz w:val="22"/>
          <w:szCs w:val="22"/>
        </w:rPr>
        <w:t xml:space="preserve"> </w:t>
      </w:r>
      <w:r w:rsidRPr="00027248">
        <w:rPr>
          <w:sz w:val="22"/>
          <w:szCs w:val="22"/>
        </w:rPr>
        <w:t>in</w:t>
      </w:r>
      <w:r w:rsidRPr="00027248">
        <w:rPr>
          <w:spacing w:val="10"/>
          <w:sz w:val="22"/>
          <w:szCs w:val="22"/>
        </w:rPr>
        <w:t xml:space="preserve"> </w:t>
      </w:r>
      <w:r w:rsidRPr="00027248">
        <w:rPr>
          <w:sz w:val="22"/>
          <w:szCs w:val="22"/>
        </w:rPr>
        <w:t>statement</w:t>
      </w:r>
      <w:r w:rsidRPr="00027248">
        <w:rPr>
          <w:spacing w:val="11"/>
          <w:sz w:val="22"/>
          <w:szCs w:val="22"/>
        </w:rPr>
        <w:t xml:space="preserve"> </w:t>
      </w:r>
      <w:r w:rsidRPr="00027248">
        <w:rPr>
          <w:sz w:val="22"/>
          <w:szCs w:val="22"/>
        </w:rPr>
        <w:t>3.11.</w:t>
      </w:r>
      <w:r w:rsidRPr="00027248">
        <w:rPr>
          <w:spacing w:val="10"/>
          <w:sz w:val="22"/>
          <w:szCs w:val="22"/>
        </w:rPr>
        <w:t xml:space="preserve"> </w:t>
      </w:r>
      <w:r w:rsidRPr="00027248">
        <w:rPr>
          <w:sz w:val="22"/>
          <w:szCs w:val="22"/>
        </w:rPr>
        <w:t>72%</w:t>
      </w:r>
      <w:r w:rsidRPr="00027248">
        <w:rPr>
          <w:spacing w:val="11"/>
          <w:sz w:val="22"/>
          <w:szCs w:val="22"/>
        </w:rPr>
        <w:t xml:space="preserve"> </w:t>
      </w:r>
      <w:r w:rsidRPr="00027248">
        <w:rPr>
          <w:sz w:val="22"/>
          <w:szCs w:val="22"/>
        </w:rPr>
        <w:t>of</w:t>
      </w:r>
      <w:r w:rsidRPr="00027248">
        <w:rPr>
          <w:spacing w:val="10"/>
          <w:sz w:val="22"/>
          <w:szCs w:val="22"/>
        </w:rPr>
        <w:t xml:space="preserve"> </w:t>
      </w:r>
      <w:r w:rsidRPr="00027248">
        <w:rPr>
          <w:sz w:val="22"/>
          <w:szCs w:val="22"/>
        </w:rPr>
        <w:t>the</w:t>
      </w:r>
      <w:r w:rsidRPr="00027248">
        <w:rPr>
          <w:spacing w:val="12"/>
          <w:sz w:val="22"/>
          <w:szCs w:val="22"/>
        </w:rPr>
        <w:t xml:space="preserve"> </w:t>
      </w:r>
      <w:r w:rsidR="00176408">
        <w:rPr>
          <w:sz w:val="22"/>
          <w:szCs w:val="22"/>
        </w:rPr>
        <w:t xml:space="preserve">student </w:t>
      </w:r>
      <w:r w:rsidRPr="00027248">
        <w:rPr>
          <w:sz w:val="22"/>
          <w:szCs w:val="22"/>
        </w:rPr>
        <w:t>agree</w:t>
      </w:r>
      <w:r w:rsidRPr="00027248">
        <w:rPr>
          <w:spacing w:val="1"/>
          <w:sz w:val="22"/>
          <w:szCs w:val="22"/>
        </w:rPr>
        <w:t xml:space="preserve"> </w:t>
      </w:r>
      <w:r w:rsidRPr="00027248">
        <w:rPr>
          <w:sz w:val="22"/>
          <w:szCs w:val="22"/>
        </w:rPr>
        <w:t>that</w:t>
      </w:r>
      <w:r w:rsidRPr="00027248">
        <w:rPr>
          <w:spacing w:val="1"/>
          <w:sz w:val="22"/>
          <w:szCs w:val="22"/>
        </w:rPr>
        <w:t xml:space="preserve"> </w:t>
      </w:r>
      <w:r w:rsidRPr="00027248">
        <w:rPr>
          <w:sz w:val="22"/>
          <w:szCs w:val="22"/>
        </w:rPr>
        <w:t>they</w:t>
      </w:r>
      <w:r w:rsidRPr="00027248">
        <w:rPr>
          <w:spacing w:val="1"/>
          <w:sz w:val="22"/>
          <w:szCs w:val="22"/>
        </w:rPr>
        <w:t xml:space="preserve"> </w:t>
      </w:r>
      <w:r w:rsidRPr="00027248">
        <w:rPr>
          <w:sz w:val="22"/>
          <w:szCs w:val="22"/>
        </w:rPr>
        <w:t>are</w:t>
      </w:r>
      <w:r w:rsidRPr="00027248">
        <w:rPr>
          <w:spacing w:val="1"/>
          <w:sz w:val="22"/>
          <w:szCs w:val="22"/>
        </w:rPr>
        <w:t xml:space="preserve"> </w:t>
      </w:r>
      <w:r w:rsidRPr="00027248">
        <w:rPr>
          <w:sz w:val="22"/>
          <w:szCs w:val="22"/>
        </w:rPr>
        <w:t>provided</w:t>
      </w:r>
      <w:r w:rsidRPr="00027248">
        <w:rPr>
          <w:spacing w:val="1"/>
          <w:sz w:val="22"/>
          <w:szCs w:val="22"/>
        </w:rPr>
        <w:t xml:space="preserve"> </w:t>
      </w:r>
      <w:r w:rsidRPr="00027248">
        <w:rPr>
          <w:sz w:val="22"/>
          <w:szCs w:val="22"/>
        </w:rPr>
        <w:t>with</w:t>
      </w:r>
      <w:r w:rsidRPr="00027248">
        <w:rPr>
          <w:spacing w:val="1"/>
          <w:sz w:val="22"/>
          <w:szCs w:val="22"/>
        </w:rPr>
        <w:t xml:space="preserve"> </w:t>
      </w:r>
      <w:r w:rsidRPr="00027248">
        <w:rPr>
          <w:sz w:val="22"/>
          <w:szCs w:val="22"/>
        </w:rPr>
        <w:t>alphabetically</w:t>
      </w:r>
      <w:r w:rsidRPr="00027248">
        <w:rPr>
          <w:spacing w:val="1"/>
          <w:sz w:val="22"/>
          <w:szCs w:val="22"/>
        </w:rPr>
        <w:t xml:space="preserve"> </w:t>
      </w:r>
      <w:r w:rsidRPr="00027248">
        <w:rPr>
          <w:sz w:val="22"/>
          <w:szCs w:val="22"/>
        </w:rPr>
        <w:t>arranged</w:t>
      </w:r>
      <w:r w:rsidRPr="00027248">
        <w:rPr>
          <w:spacing w:val="1"/>
          <w:sz w:val="22"/>
          <w:szCs w:val="22"/>
        </w:rPr>
        <w:t xml:space="preserve"> </w:t>
      </w:r>
      <w:r w:rsidRPr="00027248">
        <w:rPr>
          <w:sz w:val="22"/>
          <w:szCs w:val="22"/>
        </w:rPr>
        <w:t>term</w:t>
      </w:r>
      <w:r w:rsidRPr="00027248">
        <w:rPr>
          <w:spacing w:val="1"/>
          <w:sz w:val="22"/>
          <w:szCs w:val="22"/>
        </w:rPr>
        <w:t xml:space="preserve"> </w:t>
      </w:r>
      <w:r w:rsidRPr="00027248">
        <w:rPr>
          <w:sz w:val="22"/>
          <w:szCs w:val="22"/>
        </w:rPr>
        <w:t>resources</w:t>
      </w:r>
      <w:r w:rsidRPr="00027248">
        <w:rPr>
          <w:spacing w:val="1"/>
          <w:sz w:val="22"/>
          <w:szCs w:val="22"/>
        </w:rPr>
        <w:t xml:space="preserve"> </w:t>
      </w:r>
      <w:r w:rsidRPr="00027248">
        <w:rPr>
          <w:sz w:val="22"/>
          <w:szCs w:val="22"/>
        </w:rPr>
        <w:t>without</w:t>
      </w:r>
      <w:r w:rsidRPr="00027248">
        <w:rPr>
          <w:spacing w:val="-62"/>
          <w:sz w:val="22"/>
          <w:szCs w:val="22"/>
        </w:rPr>
        <w:t xml:space="preserve"> </w:t>
      </w:r>
      <w:r w:rsidRPr="00027248">
        <w:rPr>
          <w:sz w:val="22"/>
          <w:szCs w:val="22"/>
        </w:rPr>
        <w:t>multidimensional term relations (statement 3.8), so the term resources do not facilitate</w:t>
      </w:r>
      <w:r w:rsidRPr="00027248">
        <w:rPr>
          <w:spacing w:val="1"/>
          <w:sz w:val="22"/>
          <w:szCs w:val="22"/>
        </w:rPr>
        <w:t xml:space="preserve"> </w:t>
      </w:r>
      <w:r w:rsidRPr="00027248">
        <w:rPr>
          <w:sz w:val="22"/>
          <w:szCs w:val="22"/>
        </w:rPr>
        <w:t>content and language acquisition. Likewise, 78.1 % agree they have difficulties in</w:t>
      </w:r>
      <w:r w:rsidRPr="00027248">
        <w:rPr>
          <w:spacing w:val="1"/>
          <w:sz w:val="22"/>
          <w:szCs w:val="22"/>
        </w:rPr>
        <w:t xml:space="preserve"> </w:t>
      </w:r>
      <w:r w:rsidRPr="00027248">
        <w:rPr>
          <w:sz w:val="22"/>
          <w:szCs w:val="22"/>
        </w:rPr>
        <w:t>understanding</w:t>
      </w:r>
      <w:r w:rsidRPr="00027248">
        <w:rPr>
          <w:spacing w:val="1"/>
          <w:sz w:val="22"/>
          <w:szCs w:val="22"/>
        </w:rPr>
        <w:t xml:space="preserve"> </w:t>
      </w:r>
      <w:r w:rsidRPr="00027248">
        <w:rPr>
          <w:sz w:val="22"/>
          <w:szCs w:val="22"/>
        </w:rPr>
        <w:t>concepts</w:t>
      </w:r>
      <w:r w:rsidRPr="00027248">
        <w:rPr>
          <w:spacing w:val="1"/>
          <w:sz w:val="22"/>
          <w:szCs w:val="22"/>
        </w:rPr>
        <w:t xml:space="preserve"> </w:t>
      </w:r>
      <w:r w:rsidRPr="00027248">
        <w:rPr>
          <w:sz w:val="22"/>
          <w:szCs w:val="22"/>
        </w:rPr>
        <w:t>and</w:t>
      </w:r>
      <w:r w:rsidRPr="00027248">
        <w:rPr>
          <w:spacing w:val="1"/>
          <w:sz w:val="22"/>
          <w:szCs w:val="22"/>
        </w:rPr>
        <w:t xml:space="preserve"> </w:t>
      </w:r>
      <w:r w:rsidRPr="00027248">
        <w:rPr>
          <w:sz w:val="22"/>
          <w:szCs w:val="22"/>
        </w:rPr>
        <w:t>content</w:t>
      </w:r>
      <w:r w:rsidRPr="00027248">
        <w:rPr>
          <w:spacing w:val="1"/>
          <w:sz w:val="22"/>
          <w:szCs w:val="22"/>
        </w:rPr>
        <w:t xml:space="preserve"> </w:t>
      </w:r>
      <w:r w:rsidRPr="00027248">
        <w:rPr>
          <w:sz w:val="22"/>
          <w:szCs w:val="22"/>
        </w:rPr>
        <w:t>knowledge</w:t>
      </w:r>
      <w:r w:rsidRPr="00027248">
        <w:rPr>
          <w:spacing w:val="1"/>
          <w:sz w:val="22"/>
          <w:szCs w:val="22"/>
        </w:rPr>
        <w:t xml:space="preserve"> </w:t>
      </w:r>
      <w:r w:rsidRPr="00027248">
        <w:rPr>
          <w:sz w:val="22"/>
          <w:szCs w:val="22"/>
        </w:rPr>
        <w:t>when</w:t>
      </w:r>
      <w:r w:rsidRPr="00027248">
        <w:rPr>
          <w:spacing w:val="1"/>
          <w:sz w:val="22"/>
          <w:szCs w:val="22"/>
        </w:rPr>
        <w:t xml:space="preserve"> </w:t>
      </w:r>
      <w:r w:rsidRPr="00027248">
        <w:rPr>
          <w:sz w:val="22"/>
          <w:szCs w:val="22"/>
        </w:rPr>
        <w:t>the</w:t>
      </w:r>
      <w:r w:rsidRPr="00027248">
        <w:rPr>
          <w:spacing w:val="1"/>
          <w:sz w:val="22"/>
          <w:szCs w:val="22"/>
        </w:rPr>
        <w:t xml:space="preserve"> </w:t>
      </w:r>
      <w:r w:rsidRPr="00027248">
        <w:rPr>
          <w:sz w:val="22"/>
          <w:szCs w:val="22"/>
        </w:rPr>
        <w:t>terms</w:t>
      </w:r>
      <w:r w:rsidRPr="00027248">
        <w:rPr>
          <w:spacing w:val="1"/>
          <w:sz w:val="22"/>
          <w:szCs w:val="22"/>
        </w:rPr>
        <w:t xml:space="preserve"> </w:t>
      </w:r>
      <w:r w:rsidRPr="00027248">
        <w:rPr>
          <w:sz w:val="22"/>
          <w:szCs w:val="22"/>
        </w:rPr>
        <w:t>are</w:t>
      </w:r>
      <w:r w:rsidRPr="00027248">
        <w:rPr>
          <w:spacing w:val="1"/>
          <w:sz w:val="22"/>
          <w:szCs w:val="22"/>
        </w:rPr>
        <w:t xml:space="preserve"> </w:t>
      </w:r>
      <w:r w:rsidRPr="00027248">
        <w:rPr>
          <w:sz w:val="22"/>
          <w:szCs w:val="22"/>
        </w:rPr>
        <w:t>presented</w:t>
      </w:r>
      <w:r w:rsidRPr="00027248">
        <w:rPr>
          <w:spacing w:val="1"/>
          <w:sz w:val="22"/>
          <w:szCs w:val="22"/>
        </w:rPr>
        <w:t xml:space="preserve"> </w:t>
      </w:r>
      <w:r w:rsidRPr="00027248">
        <w:rPr>
          <w:sz w:val="22"/>
          <w:szCs w:val="22"/>
        </w:rPr>
        <w:t>as</w:t>
      </w:r>
      <w:r w:rsidRPr="00027248">
        <w:rPr>
          <w:spacing w:val="1"/>
          <w:sz w:val="22"/>
          <w:szCs w:val="22"/>
        </w:rPr>
        <w:t xml:space="preserve"> </w:t>
      </w:r>
      <w:r w:rsidRPr="00027248">
        <w:rPr>
          <w:sz w:val="22"/>
          <w:szCs w:val="22"/>
        </w:rPr>
        <w:t xml:space="preserve">discrete units. And finally, the linguistic dimensions of terms, in general </w:t>
      </w:r>
      <w:r w:rsidRPr="00027248">
        <w:rPr>
          <w:sz w:val="22"/>
          <w:szCs w:val="22"/>
        </w:rPr>
        <w:lastRenderedPageBreak/>
        <w:t>and lexical</w:t>
      </w:r>
      <w:r w:rsidRPr="00027248">
        <w:rPr>
          <w:spacing w:val="1"/>
          <w:sz w:val="22"/>
          <w:szCs w:val="22"/>
        </w:rPr>
        <w:t xml:space="preserve"> </w:t>
      </w:r>
      <w:r w:rsidRPr="00027248">
        <w:rPr>
          <w:sz w:val="22"/>
          <w:szCs w:val="22"/>
        </w:rPr>
        <w:t>relations</w:t>
      </w:r>
      <w:r w:rsidRPr="00027248">
        <w:rPr>
          <w:spacing w:val="1"/>
          <w:sz w:val="22"/>
          <w:szCs w:val="22"/>
        </w:rPr>
        <w:t xml:space="preserve"> </w:t>
      </w:r>
      <w:r w:rsidRPr="00027248">
        <w:rPr>
          <w:sz w:val="22"/>
          <w:szCs w:val="22"/>
        </w:rPr>
        <w:t>denoting</w:t>
      </w:r>
      <w:r w:rsidRPr="00027248">
        <w:rPr>
          <w:spacing w:val="1"/>
          <w:sz w:val="22"/>
          <w:szCs w:val="22"/>
        </w:rPr>
        <w:t xml:space="preserve"> </w:t>
      </w:r>
      <w:r w:rsidRPr="00027248">
        <w:rPr>
          <w:sz w:val="22"/>
          <w:szCs w:val="22"/>
        </w:rPr>
        <w:t>collocations,</w:t>
      </w:r>
      <w:r w:rsidRPr="00027248">
        <w:rPr>
          <w:spacing w:val="1"/>
          <w:sz w:val="22"/>
          <w:szCs w:val="22"/>
        </w:rPr>
        <w:t xml:space="preserve"> </w:t>
      </w:r>
      <w:r w:rsidRPr="00027248">
        <w:rPr>
          <w:sz w:val="22"/>
          <w:szCs w:val="22"/>
        </w:rPr>
        <w:t>in</w:t>
      </w:r>
      <w:r w:rsidRPr="00027248">
        <w:rPr>
          <w:spacing w:val="1"/>
          <w:sz w:val="22"/>
          <w:szCs w:val="22"/>
        </w:rPr>
        <w:t xml:space="preserve"> </w:t>
      </w:r>
      <w:r w:rsidRPr="00027248">
        <w:rPr>
          <w:sz w:val="22"/>
          <w:szCs w:val="22"/>
        </w:rPr>
        <w:t>particular</w:t>
      </w:r>
      <w:r w:rsidRPr="00027248">
        <w:rPr>
          <w:spacing w:val="1"/>
          <w:sz w:val="22"/>
          <w:szCs w:val="22"/>
        </w:rPr>
        <w:t xml:space="preserve"> </w:t>
      </w:r>
      <w:r w:rsidRPr="00027248">
        <w:rPr>
          <w:sz w:val="22"/>
          <w:szCs w:val="22"/>
        </w:rPr>
        <w:t>are</w:t>
      </w:r>
      <w:r w:rsidRPr="00027248">
        <w:rPr>
          <w:spacing w:val="1"/>
          <w:sz w:val="22"/>
          <w:szCs w:val="22"/>
        </w:rPr>
        <w:t xml:space="preserve"> </w:t>
      </w:r>
      <w:r w:rsidRPr="00027248">
        <w:rPr>
          <w:sz w:val="22"/>
          <w:szCs w:val="22"/>
        </w:rPr>
        <w:t>not</w:t>
      </w:r>
      <w:r w:rsidRPr="00027248">
        <w:rPr>
          <w:spacing w:val="1"/>
          <w:sz w:val="22"/>
          <w:szCs w:val="22"/>
        </w:rPr>
        <w:t xml:space="preserve"> </w:t>
      </w:r>
      <w:r w:rsidRPr="00027248">
        <w:rPr>
          <w:sz w:val="22"/>
          <w:szCs w:val="22"/>
        </w:rPr>
        <w:t>presented</w:t>
      </w:r>
      <w:r w:rsidRPr="00027248">
        <w:rPr>
          <w:spacing w:val="1"/>
          <w:sz w:val="22"/>
          <w:szCs w:val="22"/>
        </w:rPr>
        <w:t xml:space="preserve"> </w:t>
      </w:r>
      <w:r w:rsidRPr="00027248">
        <w:rPr>
          <w:sz w:val="22"/>
          <w:szCs w:val="22"/>
        </w:rPr>
        <w:t>in</w:t>
      </w:r>
      <w:r w:rsidRPr="00027248">
        <w:rPr>
          <w:spacing w:val="1"/>
          <w:sz w:val="22"/>
          <w:szCs w:val="22"/>
        </w:rPr>
        <w:t xml:space="preserve"> </w:t>
      </w:r>
      <w:r w:rsidRPr="00027248">
        <w:rPr>
          <w:sz w:val="22"/>
          <w:szCs w:val="22"/>
        </w:rPr>
        <w:t>the</w:t>
      </w:r>
      <w:r w:rsidRPr="00027248">
        <w:rPr>
          <w:spacing w:val="1"/>
          <w:sz w:val="22"/>
          <w:szCs w:val="22"/>
        </w:rPr>
        <w:t xml:space="preserve"> </w:t>
      </w:r>
      <w:r w:rsidRPr="00027248">
        <w:rPr>
          <w:sz w:val="22"/>
          <w:szCs w:val="22"/>
        </w:rPr>
        <w:t>term</w:t>
      </w:r>
      <w:r w:rsidRPr="00027248">
        <w:rPr>
          <w:spacing w:val="1"/>
          <w:sz w:val="22"/>
          <w:szCs w:val="22"/>
        </w:rPr>
        <w:t xml:space="preserve"> </w:t>
      </w:r>
      <w:r w:rsidRPr="00027248">
        <w:rPr>
          <w:sz w:val="22"/>
          <w:szCs w:val="22"/>
        </w:rPr>
        <w:t>lists</w:t>
      </w:r>
      <w:r w:rsidRPr="00027248">
        <w:rPr>
          <w:spacing w:val="1"/>
          <w:sz w:val="22"/>
          <w:szCs w:val="22"/>
        </w:rPr>
        <w:t xml:space="preserve"> </w:t>
      </w:r>
      <w:r w:rsidRPr="00027248">
        <w:rPr>
          <w:sz w:val="22"/>
          <w:szCs w:val="22"/>
        </w:rPr>
        <w:t>(statements 3.12</w:t>
      </w:r>
      <w:r w:rsidRPr="00027248">
        <w:rPr>
          <w:spacing w:val="-1"/>
          <w:sz w:val="22"/>
          <w:szCs w:val="22"/>
        </w:rPr>
        <w:t xml:space="preserve"> </w:t>
      </w:r>
      <w:r w:rsidRPr="00027248">
        <w:rPr>
          <w:sz w:val="22"/>
          <w:szCs w:val="22"/>
        </w:rPr>
        <w:t>and 3.13 with</w:t>
      </w:r>
      <w:r w:rsidRPr="00027248">
        <w:rPr>
          <w:spacing w:val="-2"/>
          <w:sz w:val="22"/>
          <w:szCs w:val="22"/>
        </w:rPr>
        <w:t xml:space="preserve"> </w:t>
      </w:r>
      <w:r w:rsidRPr="00027248">
        <w:rPr>
          <w:sz w:val="22"/>
          <w:szCs w:val="22"/>
        </w:rPr>
        <w:t>means of</w:t>
      </w:r>
      <w:r w:rsidRPr="00027248">
        <w:rPr>
          <w:spacing w:val="-1"/>
          <w:sz w:val="22"/>
          <w:szCs w:val="22"/>
        </w:rPr>
        <w:t xml:space="preserve"> </w:t>
      </w:r>
      <w:r w:rsidRPr="00027248">
        <w:rPr>
          <w:sz w:val="22"/>
          <w:szCs w:val="22"/>
        </w:rPr>
        <w:t>3.66</w:t>
      </w:r>
      <w:r w:rsidRPr="00027248">
        <w:rPr>
          <w:spacing w:val="2"/>
          <w:sz w:val="22"/>
          <w:szCs w:val="22"/>
        </w:rPr>
        <w:t xml:space="preserve"> </w:t>
      </w:r>
      <w:r w:rsidRPr="00027248">
        <w:rPr>
          <w:sz w:val="22"/>
          <w:szCs w:val="22"/>
        </w:rPr>
        <w:t>and</w:t>
      </w:r>
      <w:r w:rsidRPr="00027248">
        <w:rPr>
          <w:spacing w:val="-1"/>
          <w:sz w:val="22"/>
          <w:szCs w:val="22"/>
        </w:rPr>
        <w:t xml:space="preserve"> </w:t>
      </w:r>
      <w:r w:rsidRPr="00027248">
        <w:rPr>
          <w:sz w:val="22"/>
          <w:szCs w:val="22"/>
        </w:rPr>
        <w:t>3.77,</w:t>
      </w:r>
      <w:r w:rsidRPr="00027248">
        <w:rPr>
          <w:spacing w:val="-2"/>
          <w:sz w:val="22"/>
          <w:szCs w:val="22"/>
        </w:rPr>
        <w:t xml:space="preserve"> </w:t>
      </w:r>
      <w:r w:rsidRPr="00027248">
        <w:rPr>
          <w:sz w:val="22"/>
          <w:szCs w:val="22"/>
        </w:rPr>
        <w:t>respectively).</w:t>
      </w:r>
      <w:r w:rsidR="00176408">
        <w:rPr>
          <w:sz w:val="22"/>
          <w:szCs w:val="22"/>
        </w:rPr>
        <w:t xml:space="preserve"> </w:t>
      </w:r>
      <w:r w:rsidRPr="00027248">
        <w:rPr>
          <w:sz w:val="22"/>
          <w:szCs w:val="22"/>
        </w:rPr>
        <w:t>All in all, with the mean values of a little below and above 4, all the students</w:t>
      </w:r>
      <w:r w:rsidRPr="00027248">
        <w:rPr>
          <w:spacing w:val="1"/>
          <w:sz w:val="22"/>
          <w:szCs w:val="22"/>
        </w:rPr>
        <w:t xml:space="preserve"> </w:t>
      </w:r>
      <w:r w:rsidRPr="00027248">
        <w:rPr>
          <w:sz w:val="22"/>
          <w:szCs w:val="22"/>
        </w:rPr>
        <w:t>surveyed agree that the available term resources for individual subjects cannot satisfy</w:t>
      </w:r>
      <w:r w:rsidRPr="00027248">
        <w:rPr>
          <w:spacing w:val="1"/>
          <w:sz w:val="22"/>
          <w:szCs w:val="22"/>
        </w:rPr>
        <w:t xml:space="preserve"> </w:t>
      </w:r>
      <w:r w:rsidRPr="00027248">
        <w:rPr>
          <w:sz w:val="22"/>
          <w:szCs w:val="22"/>
        </w:rPr>
        <w:t>their needs from content and language perspectives. The frequencies (the percentage)</w:t>
      </w:r>
      <w:r w:rsidRPr="00027248">
        <w:rPr>
          <w:spacing w:val="1"/>
          <w:sz w:val="22"/>
          <w:szCs w:val="22"/>
        </w:rPr>
        <w:t xml:space="preserve"> </w:t>
      </w:r>
      <w:r w:rsidRPr="00027248">
        <w:rPr>
          <w:sz w:val="22"/>
          <w:szCs w:val="22"/>
        </w:rPr>
        <w:t>of</w:t>
      </w:r>
      <w:r w:rsidRPr="00027248">
        <w:rPr>
          <w:spacing w:val="-2"/>
          <w:sz w:val="22"/>
          <w:szCs w:val="22"/>
        </w:rPr>
        <w:t xml:space="preserve"> </w:t>
      </w:r>
      <w:r w:rsidRPr="00027248">
        <w:rPr>
          <w:sz w:val="22"/>
          <w:szCs w:val="22"/>
        </w:rPr>
        <w:t>the</w:t>
      </w:r>
      <w:r w:rsidRPr="00027248">
        <w:rPr>
          <w:spacing w:val="-1"/>
          <w:sz w:val="22"/>
          <w:szCs w:val="22"/>
        </w:rPr>
        <w:t xml:space="preserve"> </w:t>
      </w:r>
      <w:r w:rsidRPr="00027248">
        <w:rPr>
          <w:sz w:val="22"/>
          <w:szCs w:val="22"/>
        </w:rPr>
        <w:t>answer choices are presented</w:t>
      </w:r>
      <w:r w:rsidRPr="00027248">
        <w:rPr>
          <w:spacing w:val="2"/>
          <w:sz w:val="22"/>
          <w:szCs w:val="22"/>
        </w:rPr>
        <w:t xml:space="preserve"> </w:t>
      </w:r>
      <w:r w:rsidRPr="00027248">
        <w:rPr>
          <w:sz w:val="22"/>
          <w:szCs w:val="22"/>
        </w:rPr>
        <w:t>in</w:t>
      </w:r>
      <w:r w:rsidRPr="00027248">
        <w:rPr>
          <w:spacing w:val="-1"/>
          <w:sz w:val="22"/>
          <w:szCs w:val="22"/>
        </w:rPr>
        <w:t xml:space="preserve"> </w:t>
      </w:r>
      <w:r w:rsidRPr="00027248">
        <w:rPr>
          <w:b/>
          <w:sz w:val="22"/>
          <w:szCs w:val="22"/>
        </w:rPr>
        <w:t>Figure</w:t>
      </w:r>
      <w:r w:rsidRPr="00027248">
        <w:rPr>
          <w:b/>
          <w:spacing w:val="2"/>
          <w:sz w:val="22"/>
          <w:szCs w:val="22"/>
        </w:rPr>
        <w:t xml:space="preserve"> </w:t>
      </w:r>
      <w:r w:rsidRPr="00027248">
        <w:rPr>
          <w:b/>
          <w:sz w:val="22"/>
          <w:szCs w:val="22"/>
        </w:rPr>
        <w:t>6.3.</w:t>
      </w:r>
    </w:p>
    <w:p w14:paraId="674A0B2F" w14:textId="5E0E2819" w:rsidR="00B92790" w:rsidRPr="00176408" w:rsidRDefault="00B92790" w:rsidP="00202675">
      <w:pPr>
        <w:rPr>
          <w:rFonts w:cs="Times New Roman"/>
          <w:b/>
          <w:sz w:val="22"/>
        </w:rPr>
      </w:pPr>
      <w:r w:rsidRPr="00176408">
        <w:rPr>
          <w:rFonts w:cs="Times New Roman"/>
          <w:b/>
          <w:sz w:val="22"/>
        </w:rPr>
        <w:t>6.3.</w:t>
      </w:r>
      <w:r w:rsidRPr="00176408">
        <w:rPr>
          <w:rFonts w:cs="Times New Roman"/>
          <w:b/>
          <w:spacing w:val="-3"/>
          <w:sz w:val="22"/>
        </w:rPr>
        <w:t xml:space="preserve"> </w:t>
      </w:r>
      <w:r w:rsidRPr="00176408">
        <w:rPr>
          <w:rFonts w:cs="Times New Roman"/>
          <w:b/>
          <w:sz w:val="22"/>
        </w:rPr>
        <w:t>The</w:t>
      </w:r>
      <w:r w:rsidRPr="00176408">
        <w:rPr>
          <w:rFonts w:cs="Times New Roman"/>
          <w:b/>
          <w:spacing w:val="1"/>
          <w:sz w:val="22"/>
        </w:rPr>
        <w:t xml:space="preserve"> </w:t>
      </w:r>
      <w:r w:rsidRPr="00176408">
        <w:rPr>
          <w:rFonts w:cs="Times New Roman"/>
          <w:b/>
          <w:sz w:val="22"/>
        </w:rPr>
        <w:t>Lexical</w:t>
      </w:r>
      <w:r w:rsidRPr="00176408">
        <w:rPr>
          <w:rFonts w:cs="Times New Roman"/>
          <w:b/>
          <w:spacing w:val="1"/>
          <w:sz w:val="22"/>
        </w:rPr>
        <w:t xml:space="preserve"> </w:t>
      </w:r>
      <w:r w:rsidRPr="00176408">
        <w:rPr>
          <w:rFonts w:cs="Times New Roman"/>
          <w:b/>
          <w:sz w:val="22"/>
        </w:rPr>
        <w:t>Relations</w:t>
      </w:r>
      <w:r w:rsidRPr="00176408">
        <w:rPr>
          <w:rFonts w:cs="Times New Roman"/>
          <w:b/>
          <w:spacing w:val="-2"/>
          <w:sz w:val="22"/>
        </w:rPr>
        <w:t xml:space="preserve"> </w:t>
      </w:r>
      <w:r w:rsidRPr="00176408">
        <w:rPr>
          <w:rFonts w:cs="Times New Roman"/>
          <w:b/>
          <w:sz w:val="22"/>
        </w:rPr>
        <w:t>(LRs)</w:t>
      </w:r>
      <w:r w:rsidRPr="00176408">
        <w:rPr>
          <w:rFonts w:cs="Times New Roman"/>
          <w:b/>
          <w:spacing w:val="-1"/>
          <w:sz w:val="22"/>
        </w:rPr>
        <w:t xml:space="preserve"> </w:t>
      </w:r>
      <w:r w:rsidRPr="00176408">
        <w:rPr>
          <w:rFonts w:cs="Times New Roman"/>
          <w:b/>
          <w:sz w:val="22"/>
        </w:rPr>
        <w:t>that</w:t>
      </w:r>
      <w:r w:rsidRPr="00176408">
        <w:rPr>
          <w:rFonts w:cs="Times New Roman"/>
          <w:b/>
          <w:spacing w:val="1"/>
          <w:sz w:val="22"/>
        </w:rPr>
        <w:t xml:space="preserve"> </w:t>
      </w:r>
      <w:r w:rsidRPr="00176408">
        <w:rPr>
          <w:rFonts w:cs="Times New Roman"/>
          <w:b/>
          <w:sz w:val="22"/>
        </w:rPr>
        <w:t>should</w:t>
      </w:r>
      <w:r w:rsidRPr="00176408">
        <w:rPr>
          <w:rFonts w:cs="Times New Roman"/>
          <w:b/>
          <w:spacing w:val="-1"/>
          <w:sz w:val="22"/>
        </w:rPr>
        <w:t xml:space="preserve"> </w:t>
      </w:r>
      <w:r w:rsidRPr="00176408">
        <w:rPr>
          <w:rFonts w:cs="Times New Roman"/>
          <w:b/>
          <w:sz w:val="22"/>
        </w:rPr>
        <w:t>be</w:t>
      </w:r>
      <w:r w:rsidRPr="00176408">
        <w:rPr>
          <w:rFonts w:cs="Times New Roman"/>
          <w:b/>
          <w:spacing w:val="-3"/>
          <w:sz w:val="22"/>
        </w:rPr>
        <w:t xml:space="preserve"> </w:t>
      </w:r>
      <w:r w:rsidRPr="00176408">
        <w:rPr>
          <w:rFonts w:cs="Times New Roman"/>
          <w:b/>
          <w:sz w:val="22"/>
        </w:rPr>
        <w:t>included</w:t>
      </w:r>
      <w:r w:rsidRPr="00176408">
        <w:rPr>
          <w:rFonts w:cs="Times New Roman"/>
          <w:b/>
          <w:spacing w:val="-2"/>
          <w:sz w:val="22"/>
        </w:rPr>
        <w:t xml:space="preserve"> </w:t>
      </w:r>
      <w:r w:rsidRPr="00176408">
        <w:rPr>
          <w:rFonts w:cs="Times New Roman"/>
          <w:b/>
          <w:sz w:val="22"/>
        </w:rPr>
        <w:t>in</w:t>
      </w:r>
      <w:r w:rsidRPr="00176408">
        <w:rPr>
          <w:rFonts w:cs="Times New Roman"/>
          <w:b/>
          <w:spacing w:val="-2"/>
          <w:sz w:val="22"/>
        </w:rPr>
        <w:t xml:space="preserve"> </w:t>
      </w:r>
      <w:r w:rsidRPr="00176408">
        <w:rPr>
          <w:rFonts w:cs="Times New Roman"/>
          <w:b/>
          <w:sz w:val="22"/>
        </w:rPr>
        <w:t>the</w:t>
      </w:r>
      <w:r w:rsidRPr="00176408">
        <w:rPr>
          <w:rFonts w:cs="Times New Roman"/>
          <w:b/>
          <w:spacing w:val="-2"/>
          <w:sz w:val="22"/>
        </w:rPr>
        <w:t xml:space="preserve"> </w:t>
      </w:r>
      <w:r w:rsidRPr="00176408">
        <w:rPr>
          <w:rFonts w:cs="Times New Roman"/>
          <w:b/>
          <w:i/>
          <w:spacing w:val="-2"/>
          <w:sz w:val="22"/>
        </w:rPr>
        <w:t>knowledge-based</w:t>
      </w:r>
      <w:r w:rsidRPr="00176408">
        <w:rPr>
          <w:rFonts w:cs="Times New Roman"/>
          <w:b/>
          <w:spacing w:val="-2"/>
          <w:sz w:val="22"/>
        </w:rPr>
        <w:t xml:space="preserve"> </w:t>
      </w:r>
      <w:r w:rsidRPr="00176408">
        <w:rPr>
          <w:rFonts w:cs="Times New Roman"/>
          <w:b/>
          <w:sz w:val="22"/>
        </w:rPr>
        <w:t>term</w:t>
      </w:r>
      <w:r w:rsidRPr="00176408">
        <w:rPr>
          <w:rFonts w:cs="Times New Roman"/>
          <w:b/>
          <w:spacing w:val="1"/>
          <w:sz w:val="22"/>
        </w:rPr>
        <w:t xml:space="preserve"> </w:t>
      </w:r>
      <w:r w:rsidRPr="00176408">
        <w:rPr>
          <w:rFonts w:cs="Times New Roman"/>
          <w:b/>
          <w:sz w:val="22"/>
        </w:rPr>
        <w:t>resources</w:t>
      </w:r>
    </w:p>
    <w:p w14:paraId="5F46910F" w14:textId="77777777" w:rsidR="007221F3" w:rsidRPr="00027248" w:rsidRDefault="007221F3" w:rsidP="00202675">
      <w:pPr>
        <w:pStyle w:val="BodyText"/>
        <w:ind w:left="0"/>
        <w:rPr>
          <w:sz w:val="22"/>
          <w:szCs w:val="22"/>
        </w:rPr>
      </w:pPr>
      <w:r w:rsidRPr="00027248">
        <w:rPr>
          <w:sz w:val="22"/>
          <w:szCs w:val="22"/>
        </w:rPr>
        <w:t>Having investigated the the students’ needs and the degree of satisfaction with</w:t>
      </w:r>
      <w:r w:rsidRPr="00027248">
        <w:rPr>
          <w:spacing w:val="1"/>
          <w:sz w:val="22"/>
          <w:szCs w:val="22"/>
        </w:rPr>
        <w:t xml:space="preserve"> </w:t>
      </w:r>
      <w:r w:rsidRPr="00027248">
        <w:rPr>
          <w:sz w:val="22"/>
          <w:szCs w:val="22"/>
        </w:rPr>
        <w:t>the available term support, the typical paradigmatic and syntagmatic TCE TRs are</w:t>
      </w:r>
      <w:r w:rsidRPr="00027248">
        <w:rPr>
          <w:spacing w:val="1"/>
          <w:sz w:val="22"/>
          <w:szCs w:val="22"/>
        </w:rPr>
        <w:t xml:space="preserve"> </w:t>
      </w:r>
      <w:r w:rsidRPr="00027248">
        <w:rPr>
          <w:sz w:val="22"/>
          <w:szCs w:val="22"/>
        </w:rPr>
        <w:t>given</w:t>
      </w:r>
      <w:r w:rsidRPr="00027248">
        <w:rPr>
          <w:spacing w:val="1"/>
          <w:sz w:val="22"/>
          <w:szCs w:val="22"/>
        </w:rPr>
        <w:t xml:space="preserve"> </w:t>
      </w:r>
      <w:r w:rsidRPr="00027248">
        <w:rPr>
          <w:sz w:val="22"/>
          <w:szCs w:val="22"/>
        </w:rPr>
        <w:t>to</w:t>
      </w:r>
      <w:r w:rsidRPr="00027248">
        <w:rPr>
          <w:spacing w:val="1"/>
          <w:sz w:val="22"/>
          <w:szCs w:val="22"/>
        </w:rPr>
        <w:t xml:space="preserve"> </w:t>
      </w:r>
      <w:r w:rsidRPr="00027248">
        <w:rPr>
          <w:sz w:val="22"/>
          <w:szCs w:val="22"/>
        </w:rPr>
        <w:t>them</w:t>
      </w:r>
      <w:r w:rsidRPr="00027248">
        <w:rPr>
          <w:spacing w:val="1"/>
          <w:sz w:val="22"/>
          <w:szCs w:val="22"/>
        </w:rPr>
        <w:t xml:space="preserve"> </w:t>
      </w:r>
      <w:r w:rsidRPr="00027248">
        <w:rPr>
          <w:sz w:val="22"/>
          <w:szCs w:val="22"/>
        </w:rPr>
        <w:t>to</w:t>
      </w:r>
      <w:r w:rsidRPr="00027248">
        <w:rPr>
          <w:spacing w:val="1"/>
          <w:sz w:val="22"/>
          <w:szCs w:val="22"/>
        </w:rPr>
        <w:t xml:space="preserve"> </w:t>
      </w:r>
      <w:r w:rsidRPr="00027248">
        <w:rPr>
          <w:sz w:val="22"/>
          <w:szCs w:val="22"/>
        </w:rPr>
        <w:t>be</w:t>
      </w:r>
      <w:r w:rsidRPr="00027248">
        <w:rPr>
          <w:spacing w:val="1"/>
          <w:sz w:val="22"/>
          <w:szCs w:val="22"/>
        </w:rPr>
        <w:t xml:space="preserve"> </w:t>
      </w:r>
      <w:r w:rsidRPr="00027248">
        <w:rPr>
          <w:sz w:val="22"/>
          <w:szCs w:val="22"/>
        </w:rPr>
        <w:t>Agreed</w:t>
      </w:r>
      <w:r w:rsidRPr="00027248">
        <w:rPr>
          <w:spacing w:val="1"/>
          <w:sz w:val="22"/>
          <w:szCs w:val="22"/>
        </w:rPr>
        <w:t xml:space="preserve"> </w:t>
      </w:r>
      <w:r w:rsidRPr="00027248">
        <w:rPr>
          <w:sz w:val="22"/>
          <w:szCs w:val="22"/>
        </w:rPr>
        <w:t>upon</w:t>
      </w:r>
      <w:r w:rsidRPr="00027248">
        <w:rPr>
          <w:spacing w:val="1"/>
          <w:sz w:val="22"/>
          <w:szCs w:val="22"/>
        </w:rPr>
        <w:t xml:space="preserve"> </w:t>
      </w:r>
      <w:r w:rsidRPr="00027248">
        <w:rPr>
          <w:sz w:val="22"/>
          <w:szCs w:val="22"/>
        </w:rPr>
        <w:t>for</w:t>
      </w:r>
      <w:r w:rsidRPr="00027248">
        <w:rPr>
          <w:spacing w:val="1"/>
          <w:sz w:val="22"/>
          <w:szCs w:val="22"/>
        </w:rPr>
        <w:t xml:space="preserve"> </w:t>
      </w:r>
      <w:r w:rsidRPr="00027248">
        <w:rPr>
          <w:sz w:val="22"/>
          <w:szCs w:val="22"/>
        </w:rPr>
        <w:t>inclusion</w:t>
      </w:r>
      <w:r w:rsidRPr="00027248">
        <w:rPr>
          <w:spacing w:val="1"/>
          <w:sz w:val="22"/>
          <w:szCs w:val="22"/>
        </w:rPr>
        <w:t xml:space="preserve"> </w:t>
      </w:r>
      <w:r w:rsidRPr="00027248">
        <w:rPr>
          <w:sz w:val="22"/>
          <w:szCs w:val="22"/>
        </w:rPr>
        <w:t>in</w:t>
      </w:r>
      <w:r w:rsidRPr="00027248">
        <w:rPr>
          <w:spacing w:val="1"/>
          <w:sz w:val="22"/>
          <w:szCs w:val="22"/>
        </w:rPr>
        <w:t xml:space="preserve"> </w:t>
      </w:r>
      <w:r w:rsidRPr="00027248">
        <w:rPr>
          <w:sz w:val="22"/>
          <w:szCs w:val="22"/>
        </w:rPr>
        <w:t>the</w:t>
      </w:r>
      <w:r w:rsidRPr="00027248">
        <w:rPr>
          <w:spacing w:val="1"/>
          <w:sz w:val="22"/>
          <w:szCs w:val="22"/>
        </w:rPr>
        <w:t xml:space="preserve"> </w:t>
      </w:r>
      <w:r w:rsidRPr="00027248">
        <w:rPr>
          <w:sz w:val="22"/>
          <w:szCs w:val="22"/>
        </w:rPr>
        <w:t>term</w:t>
      </w:r>
      <w:r w:rsidRPr="00027248">
        <w:rPr>
          <w:spacing w:val="1"/>
          <w:sz w:val="22"/>
          <w:szCs w:val="22"/>
        </w:rPr>
        <w:t xml:space="preserve"> </w:t>
      </w:r>
      <w:r w:rsidRPr="00027248">
        <w:rPr>
          <w:sz w:val="22"/>
          <w:szCs w:val="22"/>
        </w:rPr>
        <w:t>resources.</w:t>
      </w:r>
      <w:r w:rsidRPr="00027248">
        <w:rPr>
          <w:spacing w:val="1"/>
          <w:sz w:val="22"/>
          <w:szCs w:val="22"/>
        </w:rPr>
        <w:t xml:space="preserve"> </w:t>
      </w:r>
      <w:r w:rsidRPr="00027248">
        <w:rPr>
          <w:sz w:val="22"/>
          <w:szCs w:val="22"/>
        </w:rPr>
        <w:t>There</w:t>
      </w:r>
      <w:r w:rsidRPr="00027248">
        <w:rPr>
          <w:spacing w:val="1"/>
          <w:sz w:val="22"/>
          <w:szCs w:val="22"/>
        </w:rPr>
        <w:t xml:space="preserve"> </w:t>
      </w:r>
      <w:r w:rsidRPr="00027248">
        <w:rPr>
          <w:sz w:val="22"/>
          <w:szCs w:val="22"/>
        </w:rPr>
        <w:t>are</w:t>
      </w:r>
      <w:r w:rsidRPr="00027248">
        <w:rPr>
          <w:spacing w:val="-63"/>
          <w:sz w:val="22"/>
          <w:szCs w:val="22"/>
        </w:rPr>
        <w:t xml:space="preserve"> </w:t>
      </w:r>
      <w:r w:rsidRPr="00027248">
        <w:rPr>
          <w:sz w:val="22"/>
          <w:szCs w:val="22"/>
        </w:rPr>
        <w:t>abundant</w:t>
      </w:r>
      <w:r w:rsidRPr="00027248">
        <w:rPr>
          <w:spacing w:val="61"/>
          <w:sz w:val="22"/>
          <w:szCs w:val="22"/>
        </w:rPr>
        <w:t xml:space="preserve"> </w:t>
      </w:r>
      <w:r w:rsidRPr="00027248">
        <w:rPr>
          <w:sz w:val="22"/>
          <w:szCs w:val="22"/>
        </w:rPr>
        <w:t>linguistic</w:t>
      </w:r>
      <w:r w:rsidRPr="00027248">
        <w:rPr>
          <w:spacing w:val="1"/>
          <w:sz w:val="22"/>
          <w:szCs w:val="22"/>
        </w:rPr>
        <w:t xml:space="preserve"> </w:t>
      </w:r>
      <w:r w:rsidRPr="00027248">
        <w:rPr>
          <w:sz w:val="22"/>
          <w:szCs w:val="22"/>
        </w:rPr>
        <w:t>terms</w:t>
      </w:r>
      <w:r w:rsidRPr="00027248">
        <w:rPr>
          <w:spacing w:val="62"/>
          <w:sz w:val="22"/>
          <w:szCs w:val="22"/>
        </w:rPr>
        <w:t xml:space="preserve"> </w:t>
      </w:r>
      <w:r w:rsidRPr="00027248">
        <w:rPr>
          <w:sz w:val="22"/>
          <w:szCs w:val="22"/>
        </w:rPr>
        <w:t>in</w:t>
      </w:r>
      <w:r w:rsidRPr="00027248">
        <w:rPr>
          <w:spacing w:val="62"/>
          <w:sz w:val="22"/>
          <w:szCs w:val="22"/>
        </w:rPr>
        <w:t xml:space="preserve"> </w:t>
      </w:r>
      <w:r w:rsidRPr="00027248">
        <w:rPr>
          <w:sz w:val="22"/>
          <w:szCs w:val="22"/>
        </w:rPr>
        <w:t>the</w:t>
      </w:r>
      <w:r w:rsidRPr="00027248">
        <w:rPr>
          <w:spacing w:val="62"/>
          <w:sz w:val="22"/>
          <w:szCs w:val="22"/>
        </w:rPr>
        <w:t xml:space="preserve"> </w:t>
      </w:r>
      <w:r w:rsidRPr="00027248">
        <w:rPr>
          <w:sz w:val="22"/>
          <w:szCs w:val="22"/>
        </w:rPr>
        <w:t>statements,</w:t>
      </w:r>
      <w:r w:rsidRPr="00027248">
        <w:rPr>
          <w:spacing w:val="1"/>
          <w:sz w:val="22"/>
          <w:szCs w:val="22"/>
        </w:rPr>
        <w:t xml:space="preserve"> </w:t>
      </w:r>
      <w:r w:rsidRPr="00027248">
        <w:rPr>
          <w:sz w:val="22"/>
          <w:szCs w:val="22"/>
        </w:rPr>
        <w:t>which</w:t>
      </w:r>
      <w:r w:rsidRPr="00027248">
        <w:rPr>
          <w:spacing w:val="62"/>
          <w:sz w:val="22"/>
          <w:szCs w:val="22"/>
        </w:rPr>
        <w:t xml:space="preserve"> </w:t>
      </w:r>
      <w:r w:rsidRPr="00027248">
        <w:rPr>
          <w:sz w:val="22"/>
          <w:szCs w:val="22"/>
        </w:rPr>
        <w:t>the</w:t>
      </w:r>
      <w:r w:rsidRPr="00027248">
        <w:rPr>
          <w:spacing w:val="63"/>
          <w:sz w:val="22"/>
          <w:szCs w:val="22"/>
        </w:rPr>
        <w:t xml:space="preserve"> </w:t>
      </w:r>
      <w:r w:rsidRPr="00027248">
        <w:rPr>
          <w:sz w:val="22"/>
          <w:szCs w:val="22"/>
        </w:rPr>
        <w:t>students</w:t>
      </w:r>
      <w:r w:rsidRPr="00027248">
        <w:rPr>
          <w:spacing w:val="2"/>
          <w:sz w:val="22"/>
          <w:szCs w:val="22"/>
        </w:rPr>
        <w:t xml:space="preserve"> </w:t>
      </w:r>
      <w:r w:rsidRPr="00027248">
        <w:rPr>
          <w:sz w:val="22"/>
          <w:szCs w:val="22"/>
        </w:rPr>
        <w:t>may</w:t>
      </w:r>
      <w:r w:rsidRPr="00027248">
        <w:rPr>
          <w:spacing w:val="62"/>
          <w:sz w:val="22"/>
          <w:szCs w:val="22"/>
        </w:rPr>
        <w:t xml:space="preserve"> </w:t>
      </w:r>
      <w:r w:rsidRPr="00027248">
        <w:rPr>
          <w:sz w:val="22"/>
          <w:szCs w:val="22"/>
        </w:rPr>
        <w:t>find</w:t>
      </w:r>
      <w:r w:rsidRPr="00027248">
        <w:rPr>
          <w:spacing w:val="62"/>
          <w:sz w:val="22"/>
          <w:szCs w:val="22"/>
        </w:rPr>
        <w:t xml:space="preserve"> </w:t>
      </w:r>
      <w:r w:rsidRPr="00027248">
        <w:rPr>
          <w:sz w:val="22"/>
          <w:szCs w:val="22"/>
        </w:rPr>
        <w:t>hard</w:t>
      </w:r>
      <w:r w:rsidRPr="00027248">
        <w:rPr>
          <w:spacing w:val="62"/>
          <w:sz w:val="22"/>
          <w:szCs w:val="22"/>
        </w:rPr>
        <w:t xml:space="preserve"> </w:t>
      </w:r>
      <w:r w:rsidRPr="00027248">
        <w:rPr>
          <w:sz w:val="22"/>
          <w:szCs w:val="22"/>
        </w:rPr>
        <w:t>to</w:t>
      </w:r>
      <w:r w:rsidRPr="00027248">
        <w:rPr>
          <w:spacing w:val="-63"/>
          <w:sz w:val="22"/>
          <w:szCs w:val="22"/>
        </w:rPr>
        <w:t xml:space="preserve"> </w:t>
      </w:r>
      <w:r w:rsidRPr="00027248">
        <w:rPr>
          <w:sz w:val="22"/>
          <w:szCs w:val="22"/>
        </w:rPr>
        <w:t>understand,</w:t>
      </w:r>
      <w:r w:rsidRPr="00027248">
        <w:rPr>
          <w:spacing w:val="16"/>
          <w:sz w:val="22"/>
          <w:szCs w:val="22"/>
        </w:rPr>
        <w:t xml:space="preserve"> </w:t>
      </w:r>
      <w:r w:rsidRPr="00027248">
        <w:rPr>
          <w:sz w:val="22"/>
          <w:szCs w:val="22"/>
        </w:rPr>
        <w:t>so</w:t>
      </w:r>
      <w:r w:rsidRPr="00027248">
        <w:rPr>
          <w:spacing w:val="17"/>
          <w:sz w:val="22"/>
          <w:szCs w:val="22"/>
        </w:rPr>
        <w:t xml:space="preserve"> </w:t>
      </w:r>
      <w:r w:rsidRPr="00027248">
        <w:rPr>
          <w:sz w:val="22"/>
          <w:szCs w:val="22"/>
        </w:rPr>
        <w:t>examples</w:t>
      </w:r>
      <w:r w:rsidRPr="00027248">
        <w:rPr>
          <w:spacing w:val="18"/>
          <w:sz w:val="22"/>
          <w:szCs w:val="22"/>
        </w:rPr>
        <w:t xml:space="preserve"> </w:t>
      </w:r>
      <w:r w:rsidRPr="00027248">
        <w:rPr>
          <w:sz w:val="22"/>
          <w:szCs w:val="22"/>
        </w:rPr>
        <w:t>of</w:t>
      </w:r>
      <w:r w:rsidRPr="00027248">
        <w:rPr>
          <w:spacing w:val="17"/>
          <w:sz w:val="22"/>
          <w:szCs w:val="22"/>
        </w:rPr>
        <w:t xml:space="preserve"> </w:t>
      </w:r>
      <w:r w:rsidRPr="00027248">
        <w:rPr>
          <w:sz w:val="22"/>
          <w:szCs w:val="22"/>
        </w:rPr>
        <w:t>term</w:t>
      </w:r>
      <w:r w:rsidRPr="00027248">
        <w:rPr>
          <w:spacing w:val="17"/>
          <w:sz w:val="22"/>
          <w:szCs w:val="22"/>
        </w:rPr>
        <w:t xml:space="preserve"> </w:t>
      </w:r>
      <w:r w:rsidRPr="00027248">
        <w:rPr>
          <w:sz w:val="22"/>
          <w:szCs w:val="22"/>
        </w:rPr>
        <w:t>LRS</w:t>
      </w:r>
      <w:r w:rsidRPr="00027248">
        <w:rPr>
          <w:spacing w:val="15"/>
          <w:sz w:val="22"/>
          <w:szCs w:val="22"/>
        </w:rPr>
        <w:t xml:space="preserve"> </w:t>
      </w:r>
      <w:r w:rsidRPr="00027248">
        <w:rPr>
          <w:sz w:val="22"/>
          <w:szCs w:val="22"/>
        </w:rPr>
        <w:t>in</w:t>
      </w:r>
      <w:r w:rsidRPr="00027248">
        <w:rPr>
          <w:spacing w:val="17"/>
          <w:sz w:val="22"/>
          <w:szCs w:val="22"/>
        </w:rPr>
        <w:t xml:space="preserve"> </w:t>
      </w:r>
      <w:r w:rsidRPr="00027248">
        <w:rPr>
          <w:sz w:val="22"/>
          <w:szCs w:val="22"/>
        </w:rPr>
        <w:t>Highway</w:t>
      </w:r>
      <w:r w:rsidRPr="00027248">
        <w:rPr>
          <w:spacing w:val="17"/>
          <w:sz w:val="22"/>
          <w:szCs w:val="22"/>
        </w:rPr>
        <w:t xml:space="preserve"> </w:t>
      </w:r>
      <w:r w:rsidRPr="00027248">
        <w:rPr>
          <w:sz w:val="22"/>
          <w:szCs w:val="22"/>
        </w:rPr>
        <w:t>Bridge</w:t>
      </w:r>
      <w:r w:rsidRPr="00027248">
        <w:rPr>
          <w:spacing w:val="17"/>
          <w:sz w:val="22"/>
          <w:szCs w:val="22"/>
        </w:rPr>
        <w:t xml:space="preserve"> </w:t>
      </w:r>
      <w:r w:rsidRPr="00027248">
        <w:rPr>
          <w:sz w:val="22"/>
          <w:szCs w:val="22"/>
        </w:rPr>
        <w:t>Design</w:t>
      </w:r>
      <w:r w:rsidRPr="00027248">
        <w:rPr>
          <w:spacing w:val="17"/>
          <w:sz w:val="22"/>
          <w:szCs w:val="22"/>
        </w:rPr>
        <w:t xml:space="preserve"> </w:t>
      </w:r>
      <w:r w:rsidRPr="00027248">
        <w:rPr>
          <w:sz w:val="22"/>
          <w:szCs w:val="22"/>
        </w:rPr>
        <w:t>Event</w:t>
      </w:r>
      <w:r w:rsidRPr="00027248">
        <w:rPr>
          <w:spacing w:val="16"/>
          <w:sz w:val="22"/>
          <w:szCs w:val="22"/>
        </w:rPr>
        <w:t xml:space="preserve"> </w:t>
      </w:r>
      <w:r w:rsidRPr="00027248">
        <w:rPr>
          <w:sz w:val="22"/>
          <w:szCs w:val="22"/>
        </w:rPr>
        <w:t>are</w:t>
      </w:r>
      <w:r w:rsidRPr="00027248">
        <w:rPr>
          <w:spacing w:val="17"/>
          <w:sz w:val="22"/>
          <w:szCs w:val="22"/>
        </w:rPr>
        <w:t xml:space="preserve"> </w:t>
      </w:r>
      <w:r w:rsidRPr="00027248">
        <w:rPr>
          <w:sz w:val="22"/>
          <w:szCs w:val="22"/>
        </w:rPr>
        <w:t>given</w:t>
      </w:r>
      <w:r w:rsidRPr="00027248">
        <w:rPr>
          <w:spacing w:val="17"/>
          <w:sz w:val="22"/>
          <w:szCs w:val="22"/>
        </w:rPr>
        <w:t xml:space="preserve"> </w:t>
      </w:r>
      <w:r w:rsidRPr="00027248">
        <w:rPr>
          <w:sz w:val="22"/>
          <w:szCs w:val="22"/>
        </w:rPr>
        <w:t>for</w:t>
      </w:r>
    </w:p>
    <w:p w14:paraId="3137E802" w14:textId="77777777" w:rsidR="007221F3" w:rsidRPr="00027248" w:rsidRDefault="007221F3" w:rsidP="00202675">
      <w:pPr>
        <w:rPr>
          <w:rFonts w:cs="Times New Roman"/>
          <w:sz w:val="22"/>
        </w:rPr>
        <w:sectPr w:rsidR="007221F3" w:rsidRPr="00027248" w:rsidSect="00424F5B">
          <w:type w:val="continuous"/>
          <w:pgSz w:w="12240" w:h="15840" w:code="1"/>
          <w:pgMar w:top="1440" w:right="1440" w:bottom="1440" w:left="1440" w:header="0" w:footer="704" w:gutter="0"/>
          <w:cols w:space="720"/>
        </w:sectPr>
      </w:pPr>
    </w:p>
    <w:p w14:paraId="48CC5C5C" w14:textId="77777777" w:rsidR="007221F3" w:rsidRPr="00027248" w:rsidRDefault="007221F3" w:rsidP="00202675">
      <w:pPr>
        <w:pStyle w:val="BodyText"/>
        <w:ind w:left="0"/>
        <w:rPr>
          <w:sz w:val="22"/>
          <w:szCs w:val="22"/>
        </w:rPr>
      </w:pPr>
      <w:r w:rsidRPr="00027248">
        <w:rPr>
          <w:sz w:val="22"/>
          <w:szCs w:val="22"/>
        </w:rPr>
        <w:lastRenderedPageBreak/>
        <w:t xml:space="preserve">illustration. This section of the questionnaire aims at finding out the </w:t>
      </w:r>
      <w:r w:rsidRPr="00027248">
        <w:rPr>
          <w:i/>
          <w:sz w:val="22"/>
          <w:szCs w:val="22"/>
        </w:rPr>
        <w:t>lexical relations</w:t>
      </w:r>
      <w:r w:rsidRPr="00027248">
        <w:rPr>
          <w:i/>
          <w:spacing w:val="1"/>
          <w:sz w:val="22"/>
          <w:szCs w:val="22"/>
        </w:rPr>
        <w:t xml:space="preserve"> </w:t>
      </w:r>
      <w:r w:rsidRPr="00027248">
        <w:rPr>
          <w:sz w:val="22"/>
          <w:szCs w:val="22"/>
        </w:rPr>
        <w:t>that should be included in the TCE term resources to in order to satisfy the students</w:t>
      </w:r>
      <w:r w:rsidRPr="00027248">
        <w:rPr>
          <w:spacing w:val="1"/>
          <w:sz w:val="22"/>
          <w:szCs w:val="22"/>
        </w:rPr>
        <w:t xml:space="preserve"> </w:t>
      </w:r>
      <w:r w:rsidRPr="00027248">
        <w:rPr>
          <w:sz w:val="22"/>
          <w:szCs w:val="22"/>
        </w:rPr>
        <w:t>needs</w:t>
      </w:r>
      <w:r w:rsidRPr="00027248">
        <w:rPr>
          <w:spacing w:val="-1"/>
          <w:sz w:val="22"/>
          <w:szCs w:val="22"/>
        </w:rPr>
        <w:t xml:space="preserve"> </w:t>
      </w:r>
      <w:r w:rsidRPr="00027248">
        <w:rPr>
          <w:sz w:val="22"/>
          <w:szCs w:val="22"/>
        </w:rPr>
        <w:t>to</w:t>
      </w:r>
      <w:r w:rsidRPr="00027248">
        <w:rPr>
          <w:spacing w:val="-1"/>
          <w:sz w:val="22"/>
          <w:szCs w:val="22"/>
        </w:rPr>
        <w:t xml:space="preserve"> </w:t>
      </w:r>
      <w:r w:rsidRPr="00027248">
        <w:rPr>
          <w:sz w:val="22"/>
          <w:szCs w:val="22"/>
        </w:rPr>
        <w:t>study</w:t>
      </w:r>
      <w:r w:rsidRPr="00027248">
        <w:rPr>
          <w:spacing w:val="-1"/>
          <w:sz w:val="22"/>
          <w:szCs w:val="22"/>
        </w:rPr>
        <w:t xml:space="preserve"> </w:t>
      </w:r>
      <w:r w:rsidRPr="00027248">
        <w:rPr>
          <w:sz w:val="22"/>
          <w:szCs w:val="22"/>
        </w:rPr>
        <w:t>a</w:t>
      </w:r>
      <w:r w:rsidRPr="00027248">
        <w:rPr>
          <w:spacing w:val="-1"/>
          <w:sz w:val="22"/>
          <w:szCs w:val="22"/>
        </w:rPr>
        <w:t xml:space="preserve"> </w:t>
      </w:r>
      <w:r w:rsidRPr="00027248">
        <w:rPr>
          <w:sz w:val="22"/>
          <w:szCs w:val="22"/>
        </w:rPr>
        <w:t>certain</w:t>
      </w:r>
      <w:r w:rsidRPr="00027248">
        <w:rPr>
          <w:spacing w:val="1"/>
          <w:sz w:val="22"/>
          <w:szCs w:val="22"/>
        </w:rPr>
        <w:t xml:space="preserve"> </w:t>
      </w:r>
      <w:r w:rsidRPr="00027248">
        <w:rPr>
          <w:sz w:val="22"/>
          <w:szCs w:val="22"/>
        </w:rPr>
        <w:t>subject</w:t>
      </w:r>
      <w:r w:rsidRPr="00027248">
        <w:rPr>
          <w:spacing w:val="-1"/>
          <w:sz w:val="22"/>
          <w:szCs w:val="22"/>
        </w:rPr>
        <w:t xml:space="preserve"> </w:t>
      </w:r>
      <w:r w:rsidRPr="00027248">
        <w:rPr>
          <w:sz w:val="22"/>
          <w:szCs w:val="22"/>
        </w:rPr>
        <w:t>of</w:t>
      </w:r>
      <w:r w:rsidRPr="00027248">
        <w:rPr>
          <w:spacing w:val="2"/>
          <w:sz w:val="22"/>
          <w:szCs w:val="22"/>
        </w:rPr>
        <w:t xml:space="preserve"> </w:t>
      </w:r>
      <w:r w:rsidRPr="00027248">
        <w:rPr>
          <w:sz w:val="22"/>
          <w:szCs w:val="22"/>
        </w:rPr>
        <w:t>Highway</w:t>
      </w:r>
      <w:r w:rsidRPr="00027248">
        <w:rPr>
          <w:spacing w:val="-2"/>
          <w:sz w:val="22"/>
          <w:szCs w:val="22"/>
        </w:rPr>
        <w:t xml:space="preserve"> </w:t>
      </w:r>
      <w:r w:rsidRPr="00027248">
        <w:rPr>
          <w:sz w:val="22"/>
          <w:szCs w:val="22"/>
        </w:rPr>
        <w:t>Bridge</w:t>
      </w:r>
      <w:r w:rsidRPr="00027248">
        <w:rPr>
          <w:spacing w:val="-1"/>
          <w:sz w:val="22"/>
          <w:szCs w:val="22"/>
        </w:rPr>
        <w:t xml:space="preserve"> </w:t>
      </w:r>
      <w:r w:rsidRPr="00027248">
        <w:rPr>
          <w:sz w:val="22"/>
          <w:szCs w:val="22"/>
        </w:rPr>
        <w:t>Design.</w:t>
      </w:r>
    </w:p>
    <w:p w14:paraId="1E9BEF9B" w14:textId="648A9FCD" w:rsidR="00B92790" w:rsidRPr="00176408" w:rsidRDefault="00B92790" w:rsidP="00202675">
      <w:pPr>
        <w:rPr>
          <w:rFonts w:cs="Times New Roman"/>
          <w:b/>
          <w:i/>
          <w:sz w:val="22"/>
        </w:rPr>
      </w:pPr>
      <w:r w:rsidRPr="00176408">
        <w:rPr>
          <w:rFonts w:cs="Times New Roman"/>
          <w:b/>
          <w:i/>
          <w:sz w:val="22"/>
        </w:rPr>
        <w:t>6.3.1.</w:t>
      </w:r>
      <w:r w:rsidRPr="00176408">
        <w:rPr>
          <w:rFonts w:cs="Times New Roman"/>
          <w:b/>
          <w:i/>
          <w:spacing w:val="-2"/>
          <w:sz w:val="22"/>
        </w:rPr>
        <w:t xml:space="preserve"> </w:t>
      </w:r>
      <w:r w:rsidRPr="00176408">
        <w:rPr>
          <w:rFonts w:cs="Times New Roman"/>
          <w:b/>
          <w:i/>
          <w:sz w:val="22"/>
        </w:rPr>
        <w:t>Paradigmatic</w:t>
      </w:r>
      <w:r w:rsidRPr="00176408">
        <w:rPr>
          <w:rFonts w:cs="Times New Roman"/>
          <w:b/>
          <w:i/>
          <w:spacing w:val="-2"/>
          <w:sz w:val="22"/>
        </w:rPr>
        <w:t xml:space="preserve"> </w:t>
      </w:r>
      <w:r w:rsidRPr="00176408">
        <w:rPr>
          <w:rFonts w:cs="Times New Roman"/>
          <w:b/>
          <w:i/>
          <w:sz w:val="22"/>
        </w:rPr>
        <w:t>term</w:t>
      </w:r>
      <w:r w:rsidRPr="00176408">
        <w:rPr>
          <w:rFonts w:cs="Times New Roman"/>
          <w:b/>
          <w:i/>
          <w:spacing w:val="-1"/>
          <w:sz w:val="22"/>
        </w:rPr>
        <w:t xml:space="preserve"> </w:t>
      </w:r>
      <w:r w:rsidRPr="00176408">
        <w:rPr>
          <w:rFonts w:cs="Times New Roman"/>
          <w:b/>
          <w:i/>
          <w:sz w:val="22"/>
        </w:rPr>
        <w:t>relations</w:t>
      </w:r>
    </w:p>
    <w:p w14:paraId="4C9F79C2" w14:textId="77777777" w:rsidR="007221F3" w:rsidRPr="00027248" w:rsidRDefault="007221F3" w:rsidP="00202675">
      <w:pPr>
        <w:pStyle w:val="BodyText"/>
        <w:ind w:left="0"/>
        <w:rPr>
          <w:sz w:val="22"/>
          <w:szCs w:val="22"/>
        </w:rPr>
      </w:pPr>
      <w:r w:rsidRPr="00027248">
        <w:rPr>
          <w:b/>
          <w:sz w:val="22"/>
          <w:szCs w:val="22"/>
        </w:rPr>
        <w:t>Table</w:t>
      </w:r>
      <w:r w:rsidRPr="00027248">
        <w:rPr>
          <w:b/>
          <w:spacing w:val="1"/>
          <w:sz w:val="22"/>
          <w:szCs w:val="22"/>
        </w:rPr>
        <w:t xml:space="preserve"> </w:t>
      </w:r>
      <w:r w:rsidRPr="00027248">
        <w:rPr>
          <w:b/>
          <w:sz w:val="22"/>
          <w:szCs w:val="22"/>
        </w:rPr>
        <w:t>6.4</w:t>
      </w:r>
      <w:r w:rsidRPr="00027248">
        <w:rPr>
          <w:b/>
          <w:spacing w:val="1"/>
          <w:sz w:val="22"/>
          <w:szCs w:val="22"/>
        </w:rPr>
        <w:t xml:space="preserve"> </w:t>
      </w:r>
      <w:r w:rsidRPr="00027248">
        <w:rPr>
          <w:sz w:val="22"/>
          <w:szCs w:val="22"/>
        </w:rPr>
        <w:t>reflects</w:t>
      </w:r>
      <w:r w:rsidRPr="00027248">
        <w:rPr>
          <w:spacing w:val="1"/>
          <w:sz w:val="22"/>
          <w:szCs w:val="22"/>
        </w:rPr>
        <w:t xml:space="preserve"> </w:t>
      </w:r>
      <w:r w:rsidRPr="00027248">
        <w:rPr>
          <w:sz w:val="22"/>
          <w:szCs w:val="22"/>
        </w:rPr>
        <w:t>a</w:t>
      </w:r>
      <w:r w:rsidRPr="00027248">
        <w:rPr>
          <w:spacing w:val="1"/>
          <w:sz w:val="22"/>
          <w:szCs w:val="22"/>
        </w:rPr>
        <w:t xml:space="preserve"> </w:t>
      </w:r>
      <w:r w:rsidRPr="00027248">
        <w:rPr>
          <w:sz w:val="22"/>
          <w:szCs w:val="22"/>
        </w:rPr>
        <w:t>very</w:t>
      </w:r>
      <w:r w:rsidRPr="00027248">
        <w:rPr>
          <w:spacing w:val="1"/>
          <w:sz w:val="22"/>
          <w:szCs w:val="22"/>
        </w:rPr>
        <w:t xml:space="preserve"> </w:t>
      </w:r>
      <w:r w:rsidRPr="00027248">
        <w:rPr>
          <w:sz w:val="22"/>
          <w:szCs w:val="22"/>
        </w:rPr>
        <w:t>high</w:t>
      </w:r>
      <w:r w:rsidRPr="00027248">
        <w:rPr>
          <w:spacing w:val="1"/>
          <w:sz w:val="22"/>
          <w:szCs w:val="22"/>
        </w:rPr>
        <w:t xml:space="preserve"> </w:t>
      </w:r>
      <w:r w:rsidRPr="00027248">
        <w:rPr>
          <w:sz w:val="22"/>
          <w:szCs w:val="22"/>
        </w:rPr>
        <w:t>level</w:t>
      </w:r>
      <w:r w:rsidRPr="00027248">
        <w:rPr>
          <w:spacing w:val="1"/>
          <w:sz w:val="22"/>
          <w:szCs w:val="22"/>
        </w:rPr>
        <w:t xml:space="preserve"> </w:t>
      </w:r>
      <w:r w:rsidRPr="00027248">
        <w:rPr>
          <w:sz w:val="22"/>
          <w:szCs w:val="22"/>
        </w:rPr>
        <w:t>of</w:t>
      </w:r>
      <w:r w:rsidRPr="00027248">
        <w:rPr>
          <w:spacing w:val="1"/>
          <w:sz w:val="22"/>
          <w:szCs w:val="22"/>
        </w:rPr>
        <w:t xml:space="preserve"> </w:t>
      </w:r>
      <w:r w:rsidRPr="00027248">
        <w:rPr>
          <w:sz w:val="22"/>
          <w:szCs w:val="22"/>
        </w:rPr>
        <w:t>agreement</w:t>
      </w:r>
      <w:r w:rsidRPr="00027248">
        <w:rPr>
          <w:spacing w:val="1"/>
          <w:sz w:val="22"/>
          <w:szCs w:val="22"/>
        </w:rPr>
        <w:t xml:space="preserve"> </w:t>
      </w:r>
      <w:r w:rsidRPr="00027248">
        <w:rPr>
          <w:sz w:val="22"/>
          <w:szCs w:val="22"/>
        </w:rPr>
        <w:t>of</w:t>
      </w:r>
      <w:r w:rsidRPr="00027248">
        <w:rPr>
          <w:spacing w:val="1"/>
          <w:sz w:val="22"/>
          <w:szCs w:val="22"/>
        </w:rPr>
        <w:t xml:space="preserve"> </w:t>
      </w:r>
      <w:r w:rsidRPr="00027248">
        <w:rPr>
          <w:sz w:val="22"/>
          <w:szCs w:val="22"/>
        </w:rPr>
        <w:t>the</w:t>
      </w:r>
      <w:r w:rsidRPr="00027248">
        <w:rPr>
          <w:spacing w:val="1"/>
          <w:sz w:val="22"/>
          <w:szCs w:val="22"/>
        </w:rPr>
        <w:t xml:space="preserve"> </w:t>
      </w:r>
      <w:r w:rsidRPr="00027248">
        <w:rPr>
          <w:sz w:val="22"/>
          <w:szCs w:val="22"/>
        </w:rPr>
        <w:t>13</w:t>
      </w:r>
      <w:r w:rsidRPr="00027248">
        <w:rPr>
          <w:spacing w:val="1"/>
          <w:sz w:val="22"/>
          <w:szCs w:val="22"/>
        </w:rPr>
        <w:t xml:space="preserve"> </w:t>
      </w:r>
      <w:r w:rsidRPr="00027248">
        <w:rPr>
          <w:sz w:val="22"/>
          <w:szCs w:val="22"/>
        </w:rPr>
        <w:t>types</w:t>
      </w:r>
      <w:r w:rsidRPr="00027248">
        <w:rPr>
          <w:spacing w:val="1"/>
          <w:sz w:val="22"/>
          <w:szCs w:val="22"/>
        </w:rPr>
        <w:t xml:space="preserve"> </w:t>
      </w:r>
      <w:r w:rsidRPr="00027248">
        <w:rPr>
          <w:sz w:val="22"/>
          <w:szCs w:val="22"/>
        </w:rPr>
        <w:t>of</w:t>
      </w:r>
      <w:r w:rsidRPr="00027248">
        <w:rPr>
          <w:spacing w:val="1"/>
          <w:sz w:val="22"/>
          <w:szCs w:val="22"/>
        </w:rPr>
        <w:t xml:space="preserve"> </w:t>
      </w:r>
      <w:r w:rsidRPr="00027248">
        <w:rPr>
          <w:i/>
          <w:sz w:val="22"/>
          <w:szCs w:val="22"/>
        </w:rPr>
        <w:t xml:space="preserve">Paradigmatic </w:t>
      </w:r>
      <w:r w:rsidRPr="00027248">
        <w:rPr>
          <w:sz w:val="22"/>
          <w:szCs w:val="22"/>
        </w:rPr>
        <w:t>LRs 4.1, 4.2, 4.3, 4.4, 4.12, 4.13 all receive Strong Agreement (all mean</w:t>
      </w:r>
      <w:r w:rsidRPr="00027248">
        <w:rPr>
          <w:spacing w:val="1"/>
          <w:sz w:val="22"/>
          <w:szCs w:val="22"/>
        </w:rPr>
        <w:t xml:space="preserve"> </w:t>
      </w:r>
      <w:r w:rsidRPr="00027248">
        <w:rPr>
          <w:sz w:val="22"/>
          <w:szCs w:val="22"/>
        </w:rPr>
        <w:t>values are above 4.2) while LRs relation from 4.5 to 4.11 are a little below the scale of</w:t>
      </w:r>
      <w:r w:rsidRPr="00027248">
        <w:rPr>
          <w:spacing w:val="1"/>
          <w:sz w:val="22"/>
          <w:szCs w:val="22"/>
        </w:rPr>
        <w:t xml:space="preserve"> </w:t>
      </w:r>
      <w:r w:rsidRPr="00027248">
        <w:rPr>
          <w:sz w:val="22"/>
          <w:szCs w:val="22"/>
        </w:rPr>
        <w:t>strong agreement (all mean values are above 4 and below 4.21). The students have</w:t>
      </w:r>
      <w:r w:rsidRPr="00027248">
        <w:rPr>
          <w:spacing w:val="1"/>
          <w:sz w:val="22"/>
          <w:szCs w:val="22"/>
        </w:rPr>
        <w:t xml:space="preserve"> </w:t>
      </w:r>
      <w:r w:rsidRPr="00027248">
        <w:rPr>
          <w:sz w:val="22"/>
          <w:szCs w:val="22"/>
        </w:rPr>
        <w:t>realized the usefulness of the new term products planned based on LRs that they have</w:t>
      </w:r>
      <w:r w:rsidRPr="00027248">
        <w:rPr>
          <w:spacing w:val="1"/>
          <w:sz w:val="22"/>
          <w:szCs w:val="22"/>
        </w:rPr>
        <w:t xml:space="preserve"> </w:t>
      </w:r>
      <w:r w:rsidRPr="00027248">
        <w:rPr>
          <w:sz w:val="22"/>
          <w:szCs w:val="22"/>
        </w:rPr>
        <w:t>hardly got access to. The tables of mean and standard deviations as well as frequencies</w:t>
      </w:r>
      <w:r w:rsidRPr="00027248">
        <w:rPr>
          <w:spacing w:val="-62"/>
          <w:sz w:val="22"/>
          <w:szCs w:val="22"/>
        </w:rPr>
        <w:t xml:space="preserve"> </w:t>
      </w:r>
      <w:r w:rsidRPr="00027248">
        <w:rPr>
          <w:sz w:val="22"/>
          <w:szCs w:val="22"/>
        </w:rPr>
        <w:t>of answer choices indicates the warm welcome to the new term management approach.</w:t>
      </w:r>
      <w:r w:rsidRPr="00027248">
        <w:rPr>
          <w:spacing w:val="-62"/>
          <w:sz w:val="22"/>
          <w:szCs w:val="22"/>
        </w:rPr>
        <w:t xml:space="preserve"> </w:t>
      </w:r>
      <w:r w:rsidRPr="00027248">
        <w:rPr>
          <w:b/>
          <w:sz w:val="22"/>
          <w:szCs w:val="22"/>
        </w:rPr>
        <w:t>Table</w:t>
      </w:r>
      <w:r w:rsidRPr="00027248">
        <w:rPr>
          <w:b/>
          <w:spacing w:val="-2"/>
          <w:sz w:val="22"/>
          <w:szCs w:val="22"/>
        </w:rPr>
        <w:t xml:space="preserve"> </w:t>
      </w:r>
      <w:r w:rsidRPr="00027248">
        <w:rPr>
          <w:b/>
          <w:sz w:val="22"/>
          <w:szCs w:val="22"/>
        </w:rPr>
        <w:t>6.4:</w:t>
      </w:r>
      <w:r w:rsidRPr="00027248">
        <w:rPr>
          <w:b/>
          <w:spacing w:val="1"/>
          <w:sz w:val="22"/>
          <w:szCs w:val="22"/>
        </w:rPr>
        <w:t xml:space="preserve"> </w:t>
      </w:r>
      <w:r w:rsidRPr="00027248">
        <w:rPr>
          <w:sz w:val="22"/>
          <w:szCs w:val="22"/>
        </w:rPr>
        <w:t>Mean</w:t>
      </w:r>
      <w:r w:rsidRPr="00027248">
        <w:rPr>
          <w:spacing w:val="-1"/>
          <w:sz w:val="22"/>
          <w:szCs w:val="22"/>
        </w:rPr>
        <w:t xml:space="preserve"> </w:t>
      </w:r>
      <w:r w:rsidRPr="00027248">
        <w:rPr>
          <w:sz w:val="22"/>
          <w:szCs w:val="22"/>
        </w:rPr>
        <w:t>and</w:t>
      </w:r>
      <w:r w:rsidRPr="00027248">
        <w:rPr>
          <w:spacing w:val="-2"/>
          <w:sz w:val="22"/>
          <w:szCs w:val="22"/>
        </w:rPr>
        <w:t xml:space="preserve"> </w:t>
      </w:r>
      <w:r w:rsidRPr="00027248">
        <w:rPr>
          <w:sz w:val="22"/>
          <w:szCs w:val="22"/>
        </w:rPr>
        <w:t>Std.</w:t>
      </w:r>
      <w:r w:rsidRPr="00027248">
        <w:rPr>
          <w:spacing w:val="-2"/>
          <w:sz w:val="22"/>
          <w:szCs w:val="22"/>
        </w:rPr>
        <w:t xml:space="preserve"> </w:t>
      </w:r>
      <w:r w:rsidRPr="00027248">
        <w:rPr>
          <w:sz w:val="22"/>
          <w:szCs w:val="22"/>
        </w:rPr>
        <w:t>Deviation</w:t>
      </w:r>
      <w:r w:rsidRPr="00027248">
        <w:rPr>
          <w:spacing w:val="1"/>
          <w:sz w:val="22"/>
          <w:szCs w:val="22"/>
        </w:rPr>
        <w:t xml:space="preserve"> </w:t>
      </w:r>
      <w:r w:rsidRPr="00027248">
        <w:rPr>
          <w:sz w:val="22"/>
          <w:szCs w:val="22"/>
        </w:rPr>
        <w:t>of</w:t>
      </w:r>
      <w:r w:rsidRPr="00027248">
        <w:rPr>
          <w:spacing w:val="-2"/>
          <w:sz w:val="22"/>
          <w:szCs w:val="22"/>
        </w:rPr>
        <w:t xml:space="preserve"> </w:t>
      </w:r>
      <w:r w:rsidRPr="00027248">
        <w:rPr>
          <w:sz w:val="22"/>
          <w:szCs w:val="22"/>
        </w:rPr>
        <w:t>the</w:t>
      </w:r>
      <w:r w:rsidRPr="00027248">
        <w:rPr>
          <w:spacing w:val="1"/>
          <w:sz w:val="22"/>
          <w:szCs w:val="22"/>
        </w:rPr>
        <w:t xml:space="preserve"> </w:t>
      </w:r>
      <w:r w:rsidRPr="00027248">
        <w:rPr>
          <w:sz w:val="22"/>
          <w:szCs w:val="22"/>
        </w:rPr>
        <w:t>needs for</w:t>
      </w:r>
      <w:r w:rsidRPr="00027248">
        <w:rPr>
          <w:spacing w:val="-2"/>
          <w:sz w:val="22"/>
          <w:szCs w:val="22"/>
        </w:rPr>
        <w:t xml:space="preserve"> </w:t>
      </w:r>
      <w:r w:rsidRPr="00027248">
        <w:rPr>
          <w:sz w:val="22"/>
          <w:szCs w:val="22"/>
        </w:rPr>
        <w:t>Paradigmatic lexical</w:t>
      </w:r>
      <w:r w:rsidRPr="00027248">
        <w:rPr>
          <w:spacing w:val="-1"/>
          <w:sz w:val="22"/>
          <w:szCs w:val="22"/>
        </w:rPr>
        <w:t xml:space="preserve"> </w:t>
      </w:r>
      <w:r w:rsidRPr="00027248">
        <w:rPr>
          <w:sz w:val="22"/>
          <w:szCs w:val="22"/>
        </w:rPr>
        <w:t>relations</w:t>
      </w:r>
    </w:p>
    <w:tbl>
      <w:tblPr>
        <w:tblW w:w="935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031"/>
        <w:gridCol w:w="2115"/>
        <w:gridCol w:w="2210"/>
      </w:tblGrid>
      <w:tr w:rsidR="007221F3" w:rsidRPr="00027248" w14:paraId="10FAC901" w14:textId="77777777" w:rsidTr="0064731A">
        <w:trPr>
          <w:trHeight w:val="142"/>
        </w:trPr>
        <w:tc>
          <w:tcPr>
            <w:tcW w:w="5031" w:type="dxa"/>
            <w:tcBorders>
              <w:bottom w:val="single" w:sz="4" w:space="0" w:color="000000"/>
              <w:right w:val="single" w:sz="4" w:space="0" w:color="000000"/>
            </w:tcBorders>
          </w:tcPr>
          <w:p w14:paraId="134350FC" w14:textId="77777777" w:rsidR="007221F3" w:rsidRPr="00176408" w:rsidRDefault="007221F3" w:rsidP="00202675">
            <w:pPr>
              <w:pStyle w:val="TableParagraph"/>
              <w:ind w:left="0"/>
              <w:rPr>
                <w:b/>
                <w:sz w:val="20"/>
                <w:szCs w:val="20"/>
              </w:rPr>
            </w:pPr>
            <w:r w:rsidRPr="00176408">
              <w:rPr>
                <w:b/>
                <w:sz w:val="20"/>
                <w:szCs w:val="20"/>
              </w:rPr>
              <w:t>Paradigmatic</w:t>
            </w:r>
            <w:r w:rsidRPr="00176408">
              <w:rPr>
                <w:b/>
                <w:spacing w:val="-3"/>
                <w:sz w:val="20"/>
                <w:szCs w:val="20"/>
              </w:rPr>
              <w:t xml:space="preserve"> </w:t>
            </w:r>
            <w:r w:rsidRPr="00176408">
              <w:rPr>
                <w:b/>
                <w:sz w:val="20"/>
                <w:szCs w:val="20"/>
              </w:rPr>
              <w:t>LRs</w:t>
            </w:r>
          </w:p>
        </w:tc>
        <w:tc>
          <w:tcPr>
            <w:tcW w:w="2115" w:type="dxa"/>
            <w:tcBorders>
              <w:left w:val="single" w:sz="4" w:space="0" w:color="000000"/>
              <w:bottom w:val="single" w:sz="4" w:space="0" w:color="000000"/>
              <w:right w:val="single" w:sz="4" w:space="0" w:color="000000"/>
            </w:tcBorders>
          </w:tcPr>
          <w:p w14:paraId="1886988F" w14:textId="77777777" w:rsidR="007221F3" w:rsidRPr="00176408" w:rsidRDefault="007221F3" w:rsidP="00202675">
            <w:pPr>
              <w:pStyle w:val="TableParagraph"/>
              <w:ind w:left="0"/>
              <w:rPr>
                <w:b/>
                <w:sz w:val="20"/>
                <w:szCs w:val="20"/>
              </w:rPr>
            </w:pPr>
            <w:r w:rsidRPr="00176408">
              <w:rPr>
                <w:b/>
                <w:sz w:val="20"/>
                <w:szCs w:val="20"/>
              </w:rPr>
              <w:t>Means</w:t>
            </w:r>
          </w:p>
        </w:tc>
        <w:tc>
          <w:tcPr>
            <w:tcW w:w="2210" w:type="dxa"/>
            <w:tcBorders>
              <w:left w:val="single" w:sz="4" w:space="0" w:color="000000"/>
              <w:bottom w:val="single" w:sz="4" w:space="0" w:color="000000"/>
            </w:tcBorders>
          </w:tcPr>
          <w:p w14:paraId="7E976496" w14:textId="77777777" w:rsidR="007221F3" w:rsidRPr="00176408" w:rsidRDefault="007221F3" w:rsidP="00202675">
            <w:pPr>
              <w:pStyle w:val="TableParagraph"/>
              <w:ind w:left="0"/>
              <w:rPr>
                <w:b/>
                <w:sz w:val="20"/>
                <w:szCs w:val="20"/>
              </w:rPr>
            </w:pPr>
            <w:r w:rsidRPr="00176408">
              <w:rPr>
                <w:b/>
                <w:sz w:val="20"/>
                <w:szCs w:val="20"/>
              </w:rPr>
              <w:t>Std.</w:t>
            </w:r>
            <w:r w:rsidRPr="00176408">
              <w:rPr>
                <w:b/>
                <w:spacing w:val="-2"/>
                <w:sz w:val="20"/>
                <w:szCs w:val="20"/>
              </w:rPr>
              <w:t xml:space="preserve"> </w:t>
            </w:r>
            <w:r w:rsidRPr="00176408">
              <w:rPr>
                <w:b/>
                <w:sz w:val="20"/>
                <w:szCs w:val="20"/>
              </w:rPr>
              <w:t>Deviation</w:t>
            </w:r>
          </w:p>
        </w:tc>
      </w:tr>
      <w:tr w:rsidR="007221F3" w:rsidRPr="00027248" w14:paraId="5112CBEB" w14:textId="77777777" w:rsidTr="0064731A">
        <w:trPr>
          <w:trHeight w:val="278"/>
        </w:trPr>
        <w:tc>
          <w:tcPr>
            <w:tcW w:w="5031" w:type="dxa"/>
            <w:tcBorders>
              <w:top w:val="single" w:sz="4" w:space="0" w:color="000000"/>
              <w:bottom w:val="single" w:sz="4" w:space="0" w:color="000000"/>
              <w:right w:val="single" w:sz="4" w:space="0" w:color="000000"/>
            </w:tcBorders>
          </w:tcPr>
          <w:p w14:paraId="7FFDDE3C" w14:textId="77777777" w:rsidR="007221F3" w:rsidRPr="00176408" w:rsidRDefault="007221F3" w:rsidP="00202675">
            <w:pPr>
              <w:pStyle w:val="TableParagraph"/>
              <w:ind w:left="0"/>
              <w:rPr>
                <w:sz w:val="20"/>
                <w:szCs w:val="20"/>
              </w:rPr>
            </w:pPr>
            <w:r w:rsidRPr="00176408">
              <w:rPr>
                <w:sz w:val="20"/>
                <w:szCs w:val="20"/>
              </w:rPr>
              <w:t>4.1.</w:t>
            </w:r>
            <w:r w:rsidRPr="00176408">
              <w:rPr>
                <w:spacing w:val="-2"/>
                <w:sz w:val="20"/>
                <w:szCs w:val="20"/>
              </w:rPr>
              <w:t xml:space="preserve"> </w:t>
            </w:r>
            <w:r w:rsidRPr="00176408">
              <w:rPr>
                <w:sz w:val="20"/>
                <w:szCs w:val="20"/>
              </w:rPr>
              <w:t>Meronymy</w:t>
            </w:r>
          </w:p>
        </w:tc>
        <w:tc>
          <w:tcPr>
            <w:tcW w:w="2115" w:type="dxa"/>
            <w:tcBorders>
              <w:top w:val="single" w:sz="4" w:space="0" w:color="000000"/>
              <w:left w:val="single" w:sz="4" w:space="0" w:color="000000"/>
              <w:bottom w:val="single" w:sz="4" w:space="0" w:color="000000"/>
              <w:right w:val="single" w:sz="4" w:space="0" w:color="000000"/>
            </w:tcBorders>
          </w:tcPr>
          <w:p w14:paraId="4943B0D0" w14:textId="77777777" w:rsidR="007221F3" w:rsidRPr="00176408" w:rsidRDefault="007221F3" w:rsidP="00202675">
            <w:pPr>
              <w:pStyle w:val="TableParagraph"/>
              <w:ind w:left="0"/>
              <w:rPr>
                <w:sz w:val="20"/>
                <w:szCs w:val="20"/>
              </w:rPr>
            </w:pPr>
            <w:r w:rsidRPr="00176408">
              <w:rPr>
                <w:sz w:val="20"/>
                <w:szCs w:val="20"/>
              </w:rPr>
              <w:t>4.23</w:t>
            </w:r>
          </w:p>
        </w:tc>
        <w:tc>
          <w:tcPr>
            <w:tcW w:w="2210" w:type="dxa"/>
            <w:tcBorders>
              <w:top w:val="single" w:sz="4" w:space="0" w:color="000000"/>
              <w:left w:val="single" w:sz="4" w:space="0" w:color="000000"/>
              <w:bottom w:val="single" w:sz="4" w:space="0" w:color="000000"/>
            </w:tcBorders>
          </w:tcPr>
          <w:p w14:paraId="44E2EFB5" w14:textId="77777777" w:rsidR="007221F3" w:rsidRPr="00176408" w:rsidRDefault="007221F3" w:rsidP="00202675">
            <w:pPr>
              <w:pStyle w:val="TableParagraph"/>
              <w:ind w:left="0"/>
              <w:rPr>
                <w:sz w:val="20"/>
                <w:szCs w:val="20"/>
              </w:rPr>
            </w:pPr>
            <w:r w:rsidRPr="00176408">
              <w:rPr>
                <w:sz w:val="20"/>
                <w:szCs w:val="20"/>
              </w:rPr>
              <w:t>.673</w:t>
            </w:r>
          </w:p>
        </w:tc>
      </w:tr>
      <w:tr w:rsidR="007221F3" w:rsidRPr="00027248" w14:paraId="4456EC78" w14:textId="77777777" w:rsidTr="0064731A">
        <w:trPr>
          <w:trHeight w:val="299"/>
        </w:trPr>
        <w:tc>
          <w:tcPr>
            <w:tcW w:w="5031" w:type="dxa"/>
            <w:tcBorders>
              <w:top w:val="single" w:sz="4" w:space="0" w:color="000000"/>
              <w:bottom w:val="single" w:sz="4" w:space="0" w:color="000000"/>
              <w:right w:val="single" w:sz="4" w:space="0" w:color="000000"/>
            </w:tcBorders>
          </w:tcPr>
          <w:p w14:paraId="5925D60E" w14:textId="77777777" w:rsidR="007221F3" w:rsidRPr="00176408" w:rsidRDefault="007221F3" w:rsidP="00202675">
            <w:pPr>
              <w:pStyle w:val="TableParagraph"/>
              <w:ind w:left="0"/>
              <w:rPr>
                <w:sz w:val="20"/>
                <w:szCs w:val="20"/>
              </w:rPr>
            </w:pPr>
            <w:r w:rsidRPr="00176408">
              <w:rPr>
                <w:sz w:val="20"/>
                <w:szCs w:val="20"/>
              </w:rPr>
              <w:t>4.2.</w:t>
            </w:r>
            <w:r w:rsidRPr="00176408">
              <w:rPr>
                <w:spacing w:val="-1"/>
                <w:sz w:val="20"/>
                <w:szCs w:val="20"/>
              </w:rPr>
              <w:t xml:space="preserve"> </w:t>
            </w:r>
            <w:r w:rsidRPr="00176408">
              <w:rPr>
                <w:sz w:val="20"/>
                <w:szCs w:val="20"/>
              </w:rPr>
              <w:t>Opposite</w:t>
            </w:r>
            <w:r w:rsidRPr="00176408">
              <w:rPr>
                <w:spacing w:val="1"/>
                <w:sz w:val="20"/>
                <w:szCs w:val="20"/>
              </w:rPr>
              <w:t xml:space="preserve"> </w:t>
            </w:r>
            <w:r w:rsidRPr="00176408">
              <w:rPr>
                <w:sz w:val="20"/>
                <w:szCs w:val="20"/>
              </w:rPr>
              <w:t>- of</w:t>
            </w:r>
          </w:p>
        </w:tc>
        <w:tc>
          <w:tcPr>
            <w:tcW w:w="2115" w:type="dxa"/>
            <w:tcBorders>
              <w:top w:val="single" w:sz="4" w:space="0" w:color="000000"/>
              <w:left w:val="single" w:sz="4" w:space="0" w:color="000000"/>
              <w:bottom w:val="single" w:sz="4" w:space="0" w:color="000000"/>
              <w:right w:val="single" w:sz="4" w:space="0" w:color="000000"/>
            </w:tcBorders>
          </w:tcPr>
          <w:p w14:paraId="1B91AF34" w14:textId="77777777" w:rsidR="007221F3" w:rsidRPr="00176408" w:rsidRDefault="007221F3" w:rsidP="00202675">
            <w:pPr>
              <w:pStyle w:val="TableParagraph"/>
              <w:ind w:left="0"/>
              <w:rPr>
                <w:sz w:val="20"/>
                <w:szCs w:val="20"/>
              </w:rPr>
            </w:pPr>
            <w:r w:rsidRPr="00176408">
              <w:rPr>
                <w:sz w:val="20"/>
                <w:szCs w:val="20"/>
              </w:rPr>
              <w:t>4.28</w:t>
            </w:r>
          </w:p>
        </w:tc>
        <w:tc>
          <w:tcPr>
            <w:tcW w:w="2210" w:type="dxa"/>
            <w:tcBorders>
              <w:top w:val="single" w:sz="4" w:space="0" w:color="000000"/>
              <w:left w:val="single" w:sz="4" w:space="0" w:color="000000"/>
              <w:bottom w:val="single" w:sz="4" w:space="0" w:color="000000"/>
            </w:tcBorders>
          </w:tcPr>
          <w:p w14:paraId="3EFB28BF" w14:textId="77777777" w:rsidR="007221F3" w:rsidRPr="00176408" w:rsidRDefault="007221F3" w:rsidP="00202675">
            <w:pPr>
              <w:pStyle w:val="TableParagraph"/>
              <w:ind w:left="0"/>
              <w:rPr>
                <w:sz w:val="20"/>
                <w:szCs w:val="20"/>
              </w:rPr>
            </w:pPr>
            <w:r w:rsidRPr="00176408">
              <w:rPr>
                <w:sz w:val="20"/>
                <w:szCs w:val="20"/>
              </w:rPr>
              <w:t>.672</w:t>
            </w:r>
          </w:p>
        </w:tc>
      </w:tr>
      <w:tr w:rsidR="007221F3" w:rsidRPr="00027248" w14:paraId="75119BE9" w14:textId="77777777" w:rsidTr="0064731A">
        <w:trPr>
          <w:trHeight w:val="299"/>
        </w:trPr>
        <w:tc>
          <w:tcPr>
            <w:tcW w:w="5031" w:type="dxa"/>
            <w:tcBorders>
              <w:top w:val="single" w:sz="4" w:space="0" w:color="000000"/>
              <w:bottom w:val="single" w:sz="4" w:space="0" w:color="000000"/>
              <w:right w:val="single" w:sz="4" w:space="0" w:color="000000"/>
            </w:tcBorders>
          </w:tcPr>
          <w:p w14:paraId="55BAA390" w14:textId="77777777" w:rsidR="007221F3" w:rsidRPr="00176408" w:rsidRDefault="007221F3" w:rsidP="00202675">
            <w:pPr>
              <w:pStyle w:val="TableParagraph"/>
              <w:ind w:left="0"/>
              <w:rPr>
                <w:sz w:val="20"/>
                <w:szCs w:val="20"/>
              </w:rPr>
            </w:pPr>
            <w:r w:rsidRPr="00176408">
              <w:rPr>
                <w:sz w:val="20"/>
                <w:szCs w:val="20"/>
              </w:rPr>
              <w:t>4.3.</w:t>
            </w:r>
            <w:r w:rsidRPr="00176408">
              <w:rPr>
                <w:spacing w:val="-2"/>
                <w:sz w:val="20"/>
                <w:szCs w:val="20"/>
              </w:rPr>
              <w:t xml:space="preserve"> </w:t>
            </w:r>
            <w:r w:rsidRPr="00176408">
              <w:rPr>
                <w:sz w:val="20"/>
                <w:szCs w:val="20"/>
              </w:rPr>
              <w:t>Synonyms</w:t>
            </w:r>
          </w:p>
        </w:tc>
        <w:tc>
          <w:tcPr>
            <w:tcW w:w="2115" w:type="dxa"/>
            <w:tcBorders>
              <w:top w:val="single" w:sz="4" w:space="0" w:color="000000"/>
              <w:left w:val="single" w:sz="4" w:space="0" w:color="000000"/>
              <w:bottom w:val="single" w:sz="4" w:space="0" w:color="000000"/>
              <w:right w:val="single" w:sz="4" w:space="0" w:color="000000"/>
            </w:tcBorders>
          </w:tcPr>
          <w:p w14:paraId="7421C1B2" w14:textId="77777777" w:rsidR="007221F3" w:rsidRPr="00176408" w:rsidRDefault="007221F3" w:rsidP="00202675">
            <w:pPr>
              <w:pStyle w:val="TableParagraph"/>
              <w:ind w:left="0"/>
              <w:rPr>
                <w:sz w:val="20"/>
                <w:szCs w:val="20"/>
              </w:rPr>
            </w:pPr>
            <w:r w:rsidRPr="00176408">
              <w:rPr>
                <w:sz w:val="20"/>
                <w:szCs w:val="20"/>
              </w:rPr>
              <w:t>4.28</w:t>
            </w:r>
          </w:p>
        </w:tc>
        <w:tc>
          <w:tcPr>
            <w:tcW w:w="2210" w:type="dxa"/>
            <w:tcBorders>
              <w:top w:val="single" w:sz="4" w:space="0" w:color="000000"/>
              <w:left w:val="single" w:sz="4" w:space="0" w:color="000000"/>
              <w:bottom w:val="single" w:sz="4" w:space="0" w:color="000000"/>
            </w:tcBorders>
          </w:tcPr>
          <w:p w14:paraId="4E10C991" w14:textId="77777777" w:rsidR="007221F3" w:rsidRPr="00176408" w:rsidRDefault="007221F3" w:rsidP="00202675">
            <w:pPr>
              <w:pStyle w:val="TableParagraph"/>
              <w:ind w:left="0"/>
              <w:rPr>
                <w:sz w:val="20"/>
                <w:szCs w:val="20"/>
              </w:rPr>
            </w:pPr>
            <w:r w:rsidRPr="00176408">
              <w:rPr>
                <w:sz w:val="20"/>
                <w:szCs w:val="20"/>
              </w:rPr>
              <w:t>.688</w:t>
            </w:r>
          </w:p>
        </w:tc>
      </w:tr>
      <w:tr w:rsidR="007221F3" w:rsidRPr="00027248" w14:paraId="4B9E7F0D" w14:textId="77777777" w:rsidTr="0064731A">
        <w:trPr>
          <w:trHeight w:val="299"/>
        </w:trPr>
        <w:tc>
          <w:tcPr>
            <w:tcW w:w="5031" w:type="dxa"/>
            <w:tcBorders>
              <w:top w:val="single" w:sz="4" w:space="0" w:color="000000"/>
              <w:bottom w:val="single" w:sz="4" w:space="0" w:color="000000"/>
              <w:right w:val="single" w:sz="4" w:space="0" w:color="000000"/>
            </w:tcBorders>
          </w:tcPr>
          <w:p w14:paraId="3F972A7D" w14:textId="77777777" w:rsidR="007221F3" w:rsidRPr="00176408" w:rsidRDefault="007221F3" w:rsidP="00202675">
            <w:pPr>
              <w:pStyle w:val="TableParagraph"/>
              <w:ind w:left="0"/>
              <w:rPr>
                <w:sz w:val="20"/>
                <w:szCs w:val="20"/>
              </w:rPr>
            </w:pPr>
            <w:r w:rsidRPr="00176408">
              <w:rPr>
                <w:sz w:val="20"/>
                <w:szCs w:val="20"/>
              </w:rPr>
              <w:t>4.4.</w:t>
            </w:r>
            <w:r w:rsidRPr="00176408">
              <w:rPr>
                <w:spacing w:val="-1"/>
                <w:sz w:val="20"/>
                <w:szCs w:val="20"/>
              </w:rPr>
              <w:t xml:space="preserve"> </w:t>
            </w:r>
            <w:r w:rsidRPr="00176408">
              <w:rPr>
                <w:sz w:val="20"/>
                <w:szCs w:val="20"/>
              </w:rPr>
              <w:t>Type</w:t>
            </w:r>
            <w:r w:rsidRPr="00176408">
              <w:rPr>
                <w:spacing w:val="2"/>
                <w:sz w:val="20"/>
                <w:szCs w:val="20"/>
              </w:rPr>
              <w:t xml:space="preserve"> </w:t>
            </w:r>
            <w:r w:rsidRPr="00176408">
              <w:rPr>
                <w:sz w:val="20"/>
                <w:szCs w:val="20"/>
              </w:rPr>
              <w:t>-</w:t>
            </w:r>
            <w:r w:rsidRPr="00176408">
              <w:rPr>
                <w:spacing w:val="-2"/>
                <w:sz w:val="20"/>
                <w:szCs w:val="20"/>
              </w:rPr>
              <w:t xml:space="preserve"> </w:t>
            </w:r>
            <w:r w:rsidRPr="00176408">
              <w:rPr>
                <w:sz w:val="20"/>
                <w:szCs w:val="20"/>
              </w:rPr>
              <w:t>of</w:t>
            </w:r>
          </w:p>
        </w:tc>
        <w:tc>
          <w:tcPr>
            <w:tcW w:w="2115" w:type="dxa"/>
            <w:tcBorders>
              <w:top w:val="single" w:sz="4" w:space="0" w:color="000000"/>
              <w:left w:val="single" w:sz="4" w:space="0" w:color="000000"/>
              <w:bottom w:val="single" w:sz="4" w:space="0" w:color="000000"/>
              <w:right w:val="single" w:sz="4" w:space="0" w:color="000000"/>
            </w:tcBorders>
          </w:tcPr>
          <w:p w14:paraId="2545C62B" w14:textId="77777777" w:rsidR="007221F3" w:rsidRPr="00176408" w:rsidRDefault="007221F3" w:rsidP="00202675">
            <w:pPr>
              <w:pStyle w:val="TableParagraph"/>
              <w:ind w:left="0"/>
              <w:rPr>
                <w:sz w:val="20"/>
                <w:szCs w:val="20"/>
              </w:rPr>
            </w:pPr>
            <w:r w:rsidRPr="00176408">
              <w:rPr>
                <w:sz w:val="20"/>
                <w:szCs w:val="20"/>
              </w:rPr>
              <w:t>4.24</w:t>
            </w:r>
          </w:p>
        </w:tc>
        <w:tc>
          <w:tcPr>
            <w:tcW w:w="2210" w:type="dxa"/>
            <w:tcBorders>
              <w:top w:val="single" w:sz="4" w:space="0" w:color="000000"/>
              <w:left w:val="single" w:sz="4" w:space="0" w:color="000000"/>
              <w:bottom w:val="single" w:sz="4" w:space="0" w:color="000000"/>
            </w:tcBorders>
          </w:tcPr>
          <w:p w14:paraId="00D0216A" w14:textId="77777777" w:rsidR="007221F3" w:rsidRPr="00176408" w:rsidRDefault="007221F3" w:rsidP="00202675">
            <w:pPr>
              <w:pStyle w:val="TableParagraph"/>
              <w:ind w:left="0"/>
              <w:rPr>
                <w:sz w:val="20"/>
                <w:szCs w:val="20"/>
              </w:rPr>
            </w:pPr>
            <w:r w:rsidRPr="00176408">
              <w:rPr>
                <w:sz w:val="20"/>
                <w:szCs w:val="20"/>
              </w:rPr>
              <w:t>.687</w:t>
            </w:r>
          </w:p>
        </w:tc>
      </w:tr>
      <w:tr w:rsidR="007221F3" w:rsidRPr="00027248" w14:paraId="2C63338D" w14:textId="77777777" w:rsidTr="0064731A">
        <w:trPr>
          <w:trHeight w:val="299"/>
        </w:trPr>
        <w:tc>
          <w:tcPr>
            <w:tcW w:w="5031" w:type="dxa"/>
            <w:tcBorders>
              <w:top w:val="single" w:sz="4" w:space="0" w:color="000000"/>
              <w:bottom w:val="single" w:sz="4" w:space="0" w:color="000000"/>
              <w:right w:val="single" w:sz="4" w:space="0" w:color="000000"/>
            </w:tcBorders>
          </w:tcPr>
          <w:p w14:paraId="1A7D01A0" w14:textId="77777777" w:rsidR="007221F3" w:rsidRPr="00176408" w:rsidRDefault="007221F3" w:rsidP="00202675">
            <w:pPr>
              <w:pStyle w:val="TableParagraph"/>
              <w:ind w:left="0"/>
              <w:rPr>
                <w:sz w:val="20"/>
                <w:szCs w:val="20"/>
              </w:rPr>
            </w:pPr>
            <w:r w:rsidRPr="00176408">
              <w:rPr>
                <w:sz w:val="20"/>
                <w:szCs w:val="20"/>
              </w:rPr>
              <w:t>4.5.</w:t>
            </w:r>
            <w:r w:rsidRPr="00176408">
              <w:rPr>
                <w:spacing w:val="-2"/>
                <w:sz w:val="20"/>
                <w:szCs w:val="20"/>
              </w:rPr>
              <w:t xml:space="preserve"> </w:t>
            </w:r>
            <w:r w:rsidRPr="00176408">
              <w:rPr>
                <w:sz w:val="20"/>
                <w:szCs w:val="20"/>
              </w:rPr>
              <w:t>Agent -</w:t>
            </w:r>
            <w:r w:rsidRPr="00176408">
              <w:rPr>
                <w:spacing w:val="-1"/>
                <w:sz w:val="20"/>
                <w:szCs w:val="20"/>
              </w:rPr>
              <w:t xml:space="preserve"> </w:t>
            </w:r>
            <w:r w:rsidRPr="00176408">
              <w:rPr>
                <w:sz w:val="20"/>
                <w:szCs w:val="20"/>
              </w:rPr>
              <w:t>of</w:t>
            </w:r>
          </w:p>
        </w:tc>
        <w:tc>
          <w:tcPr>
            <w:tcW w:w="2115" w:type="dxa"/>
            <w:tcBorders>
              <w:top w:val="single" w:sz="4" w:space="0" w:color="000000"/>
              <w:left w:val="single" w:sz="4" w:space="0" w:color="000000"/>
              <w:bottom w:val="single" w:sz="4" w:space="0" w:color="000000"/>
              <w:right w:val="single" w:sz="4" w:space="0" w:color="000000"/>
            </w:tcBorders>
          </w:tcPr>
          <w:p w14:paraId="48B40548" w14:textId="77777777" w:rsidR="007221F3" w:rsidRPr="00176408" w:rsidRDefault="007221F3" w:rsidP="00202675">
            <w:pPr>
              <w:pStyle w:val="TableParagraph"/>
              <w:ind w:left="0"/>
              <w:rPr>
                <w:sz w:val="20"/>
                <w:szCs w:val="20"/>
              </w:rPr>
            </w:pPr>
            <w:r w:rsidRPr="00176408">
              <w:rPr>
                <w:sz w:val="20"/>
                <w:szCs w:val="20"/>
              </w:rPr>
              <w:t>4.17</w:t>
            </w:r>
          </w:p>
        </w:tc>
        <w:tc>
          <w:tcPr>
            <w:tcW w:w="2210" w:type="dxa"/>
            <w:tcBorders>
              <w:top w:val="single" w:sz="4" w:space="0" w:color="000000"/>
              <w:left w:val="single" w:sz="4" w:space="0" w:color="000000"/>
              <w:bottom w:val="single" w:sz="4" w:space="0" w:color="000000"/>
            </w:tcBorders>
          </w:tcPr>
          <w:p w14:paraId="3D3B70CD" w14:textId="77777777" w:rsidR="007221F3" w:rsidRPr="00176408" w:rsidRDefault="007221F3" w:rsidP="00202675">
            <w:pPr>
              <w:pStyle w:val="TableParagraph"/>
              <w:ind w:left="0"/>
              <w:rPr>
                <w:sz w:val="20"/>
                <w:szCs w:val="20"/>
              </w:rPr>
            </w:pPr>
            <w:r w:rsidRPr="00176408">
              <w:rPr>
                <w:sz w:val="20"/>
                <w:szCs w:val="20"/>
              </w:rPr>
              <w:t>.721</w:t>
            </w:r>
          </w:p>
        </w:tc>
      </w:tr>
      <w:tr w:rsidR="007221F3" w:rsidRPr="00027248" w14:paraId="2545E652" w14:textId="77777777" w:rsidTr="0064731A">
        <w:trPr>
          <w:trHeight w:val="299"/>
        </w:trPr>
        <w:tc>
          <w:tcPr>
            <w:tcW w:w="5031" w:type="dxa"/>
            <w:tcBorders>
              <w:top w:val="single" w:sz="4" w:space="0" w:color="000000"/>
              <w:bottom w:val="single" w:sz="4" w:space="0" w:color="000000"/>
              <w:right w:val="single" w:sz="4" w:space="0" w:color="000000"/>
            </w:tcBorders>
          </w:tcPr>
          <w:p w14:paraId="74BD8235" w14:textId="77777777" w:rsidR="007221F3" w:rsidRPr="00176408" w:rsidRDefault="007221F3" w:rsidP="00202675">
            <w:pPr>
              <w:pStyle w:val="TableParagraph"/>
              <w:ind w:left="0"/>
              <w:rPr>
                <w:sz w:val="20"/>
                <w:szCs w:val="20"/>
              </w:rPr>
            </w:pPr>
            <w:r w:rsidRPr="00176408">
              <w:rPr>
                <w:sz w:val="20"/>
                <w:szCs w:val="20"/>
              </w:rPr>
              <w:t>4.6.</w:t>
            </w:r>
            <w:r w:rsidRPr="00176408">
              <w:rPr>
                <w:spacing w:val="-1"/>
                <w:sz w:val="20"/>
                <w:szCs w:val="20"/>
              </w:rPr>
              <w:t xml:space="preserve"> </w:t>
            </w:r>
            <w:r w:rsidRPr="00176408">
              <w:rPr>
                <w:sz w:val="20"/>
                <w:szCs w:val="20"/>
              </w:rPr>
              <w:t>Patient</w:t>
            </w:r>
            <w:r w:rsidRPr="00176408">
              <w:rPr>
                <w:spacing w:val="1"/>
                <w:sz w:val="20"/>
                <w:szCs w:val="20"/>
              </w:rPr>
              <w:t xml:space="preserve"> </w:t>
            </w:r>
            <w:r w:rsidRPr="00176408">
              <w:rPr>
                <w:sz w:val="20"/>
                <w:szCs w:val="20"/>
              </w:rPr>
              <w:t>-</w:t>
            </w:r>
            <w:r w:rsidRPr="00176408">
              <w:rPr>
                <w:spacing w:val="-2"/>
                <w:sz w:val="20"/>
                <w:szCs w:val="20"/>
              </w:rPr>
              <w:t xml:space="preserve"> </w:t>
            </w:r>
            <w:r w:rsidRPr="00176408">
              <w:rPr>
                <w:sz w:val="20"/>
                <w:szCs w:val="20"/>
              </w:rPr>
              <w:t>of</w:t>
            </w:r>
          </w:p>
        </w:tc>
        <w:tc>
          <w:tcPr>
            <w:tcW w:w="2115" w:type="dxa"/>
            <w:tcBorders>
              <w:top w:val="single" w:sz="4" w:space="0" w:color="000000"/>
              <w:left w:val="single" w:sz="4" w:space="0" w:color="000000"/>
              <w:bottom w:val="single" w:sz="4" w:space="0" w:color="000000"/>
              <w:right w:val="single" w:sz="4" w:space="0" w:color="000000"/>
            </w:tcBorders>
          </w:tcPr>
          <w:p w14:paraId="2539313A" w14:textId="77777777" w:rsidR="007221F3" w:rsidRPr="00176408" w:rsidRDefault="007221F3" w:rsidP="00202675">
            <w:pPr>
              <w:pStyle w:val="TableParagraph"/>
              <w:ind w:left="0"/>
              <w:rPr>
                <w:sz w:val="20"/>
                <w:szCs w:val="20"/>
              </w:rPr>
            </w:pPr>
            <w:r w:rsidRPr="00176408">
              <w:rPr>
                <w:sz w:val="20"/>
                <w:szCs w:val="20"/>
              </w:rPr>
              <w:t>4.12</w:t>
            </w:r>
          </w:p>
        </w:tc>
        <w:tc>
          <w:tcPr>
            <w:tcW w:w="2210" w:type="dxa"/>
            <w:tcBorders>
              <w:top w:val="single" w:sz="4" w:space="0" w:color="000000"/>
              <w:left w:val="single" w:sz="4" w:space="0" w:color="000000"/>
              <w:bottom w:val="single" w:sz="4" w:space="0" w:color="000000"/>
            </w:tcBorders>
          </w:tcPr>
          <w:p w14:paraId="1E224F38" w14:textId="77777777" w:rsidR="007221F3" w:rsidRPr="00176408" w:rsidRDefault="007221F3" w:rsidP="00202675">
            <w:pPr>
              <w:pStyle w:val="TableParagraph"/>
              <w:ind w:left="0"/>
              <w:rPr>
                <w:sz w:val="20"/>
                <w:szCs w:val="20"/>
              </w:rPr>
            </w:pPr>
            <w:r w:rsidRPr="00176408">
              <w:rPr>
                <w:sz w:val="20"/>
                <w:szCs w:val="20"/>
              </w:rPr>
              <w:t>.737</w:t>
            </w:r>
          </w:p>
        </w:tc>
      </w:tr>
      <w:tr w:rsidR="007221F3" w:rsidRPr="00027248" w14:paraId="16BE2291" w14:textId="77777777" w:rsidTr="0064731A">
        <w:trPr>
          <w:trHeight w:val="302"/>
        </w:trPr>
        <w:tc>
          <w:tcPr>
            <w:tcW w:w="5031" w:type="dxa"/>
            <w:tcBorders>
              <w:top w:val="single" w:sz="4" w:space="0" w:color="000000"/>
              <w:bottom w:val="single" w:sz="4" w:space="0" w:color="000000"/>
              <w:right w:val="single" w:sz="4" w:space="0" w:color="000000"/>
            </w:tcBorders>
          </w:tcPr>
          <w:p w14:paraId="05A19C81" w14:textId="77777777" w:rsidR="007221F3" w:rsidRPr="00176408" w:rsidRDefault="007221F3" w:rsidP="00202675">
            <w:pPr>
              <w:pStyle w:val="TableParagraph"/>
              <w:ind w:left="0"/>
              <w:rPr>
                <w:sz w:val="20"/>
                <w:szCs w:val="20"/>
              </w:rPr>
            </w:pPr>
            <w:r w:rsidRPr="00176408">
              <w:rPr>
                <w:sz w:val="20"/>
                <w:szCs w:val="20"/>
              </w:rPr>
              <w:t>4.7.</w:t>
            </w:r>
            <w:r w:rsidRPr="00176408">
              <w:rPr>
                <w:spacing w:val="-1"/>
                <w:sz w:val="20"/>
                <w:szCs w:val="20"/>
              </w:rPr>
              <w:t xml:space="preserve"> </w:t>
            </w:r>
            <w:r w:rsidRPr="00176408">
              <w:rPr>
                <w:sz w:val="20"/>
                <w:szCs w:val="20"/>
              </w:rPr>
              <w:t>Agent -</w:t>
            </w:r>
            <w:r w:rsidRPr="00176408">
              <w:rPr>
                <w:spacing w:val="1"/>
                <w:sz w:val="20"/>
                <w:szCs w:val="20"/>
              </w:rPr>
              <w:t xml:space="preserve"> </w:t>
            </w:r>
            <w:r w:rsidRPr="00176408">
              <w:rPr>
                <w:sz w:val="20"/>
                <w:szCs w:val="20"/>
              </w:rPr>
              <w:t>Patient</w:t>
            </w:r>
          </w:p>
        </w:tc>
        <w:tc>
          <w:tcPr>
            <w:tcW w:w="2115" w:type="dxa"/>
            <w:tcBorders>
              <w:top w:val="single" w:sz="4" w:space="0" w:color="000000"/>
              <w:left w:val="single" w:sz="4" w:space="0" w:color="000000"/>
              <w:bottom w:val="single" w:sz="4" w:space="0" w:color="000000"/>
              <w:right w:val="single" w:sz="4" w:space="0" w:color="000000"/>
            </w:tcBorders>
          </w:tcPr>
          <w:p w14:paraId="23FDA3A2" w14:textId="77777777" w:rsidR="007221F3" w:rsidRPr="00176408" w:rsidRDefault="007221F3" w:rsidP="00202675">
            <w:pPr>
              <w:pStyle w:val="TableParagraph"/>
              <w:ind w:left="0"/>
              <w:rPr>
                <w:sz w:val="20"/>
                <w:szCs w:val="20"/>
              </w:rPr>
            </w:pPr>
            <w:r w:rsidRPr="00176408">
              <w:rPr>
                <w:sz w:val="20"/>
                <w:szCs w:val="20"/>
              </w:rPr>
              <w:t>4.14</w:t>
            </w:r>
          </w:p>
        </w:tc>
        <w:tc>
          <w:tcPr>
            <w:tcW w:w="2210" w:type="dxa"/>
            <w:tcBorders>
              <w:top w:val="single" w:sz="4" w:space="0" w:color="000000"/>
              <w:left w:val="single" w:sz="4" w:space="0" w:color="000000"/>
              <w:bottom w:val="single" w:sz="4" w:space="0" w:color="000000"/>
            </w:tcBorders>
          </w:tcPr>
          <w:p w14:paraId="547B3C1E" w14:textId="77777777" w:rsidR="007221F3" w:rsidRPr="00176408" w:rsidRDefault="007221F3" w:rsidP="00202675">
            <w:pPr>
              <w:pStyle w:val="TableParagraph"/>
              <w:ind w:left="0"/>
              <w:rPr>
                <w:sz w:val="20"/>
                <w:szCs w:val="20"/>
              </w:rPr>
            </w:pPr>
            <w:r w:rsidRPr="00176408">
              <w:rPr>
                <w:sz w:val="20"/>
                <w:szCs w:val="20"/>
              </w:rPr>
              <w:t>.762</w:t>
            </w:r>
          </w:p>
        </w:tc>
      </w:tr>
      <w:tr w:rsidR="007221F3" w:rsidRPr="00027248" w14:paraId="203FF24D" w14:textId="77777777" w:rsidTr="0064731A">
        <w:trPr>
          <w:trHeight w:val="275"/>
        </w:trPr>
        <w:tc>
          <w:tcPr>
            <w:tcW w:w="5031" w:type="dxa"/>
            <w:tcBorders>
              <w:top w:val="single" w:sz="4" w:space="0" w:color="000000"/>
              <w:bottom w:val="single" w:sz="4" w:space="0" w:color="000000"/>
              <w:right w:val="single" w:sz="4" w:space="0" w:color="000000"/>
            </w:tcBorders>
          </w:tcPr>
          <w:p w14:paraId="1740DC16" w14:textId="77777777" w:rsidR="007221F3" w:rsidRPr="00176408" w:rsidRDefault="007221F3" w:rsidP="00202675">
            <w:pPr>
              <w:pStyle w:val="TableParagraph"/>
              <w:ind w:left="0"/>
              <w:rPr>
                <w:sz w:val="20"/>
                <w:szCs w:val="20"/>
              </w:rPr>
            </w:pPr>
            <w:r w:rsidRPr="00176408">
              <w:rPr>
                <w:sz w:val="20"/>
                <w:szCs w:val="20"/>
              </w:rPr>
              <w:t>4.8.</w:t>
            </w:r>
            <w:r w:rsidRPr="00176408">
              <w:rPr>
                <w:spacing w:val="-2"/>
                <w:sz w:val="20"/>
                <w:szCs w:val="20"/>
              </w:rPr>
              <w:t xml:space="preserve"> </w:t>
            </w:r>
            <w:r w:rsidRPr="00176408">
              <w:rPr>
                <w:sz w:val="20"/>
                <w:szCs w:val="20"/>
              </w:rPr>
              <w:t>Cause - of</w:t>
            </w:r>
          </w:p>
        </w:tc>
        <w:tc>
          <w:tcPr>
            <w:tcW w:w="2115" w:type="dxa"/>
            <w:tcBorders>
              <w:top w:val="single" w:sz="4" w:space="0" w:color="000000"/>
              <w:left w:val="single" w:sz="4" w:space="0" w:color="000000"/>
              <w:bottom w:val="single" w:sz="4" w:space="0" w:color="000000"/>
              <w:right w:val="single" w:sz="4" w:space="0" w:color="000000"/>
            </w:tcBorders>
          </w:tcPr>
          <w:p w14:paraId="2E47EF71" w14:textId="77777777" w:rsidR="007221F3" w:rsidRPr="00176408" w:rsidRDefault="007221F3" w:rsidP="00202675">
            <w:pPr>
              <w:pStyle w:val="TableParagraph"/>
              <w:ind w:left="0"/>
              <w:rPr>
                <w:sz w:val="20"/>
                <w:szCs w:val="20"/>
              </w:rPr>
            </w:pPr>
            <w:r w:rsidRPr="00176408">
              <w:rPr>
                <w:sz w:val="20"/>
                <w:szCs w:val="20"/>
              </w:rPr>
              <w:t>4.17</w:t>
            </w:r>
          </w:p>
        </w:tc>
        <w:tc>
          <w:tcPr>
            <w:tcW w:w="2210" w:type="dxa"/>
            <w:tcBorders>
              <w:top w:val="single" w:sz="4" w:space="0" w:color="000000"/>
              <w:left w:val="single" w:sz="4" w:space="0" w:color="000000"/>
              <w:bottom w:val="single" w:sz="4" w:space="0" w:color="000000"/>
            </w:tcBorders>
          </w:tcPr>
          <w:p w14:paraId="18B9856A" w14:textId="77777777" w:rsidR="007221F3" w:rsidRPr="00176408" w:rsidRDefault="007221F3" w:rsidP="00202675">
            <w:pPr>
              <w:pStyle w:val="TableParagraph"/>
              <w:ind w:left="0"/>
              <w:rPr>
                <w:sz w:val="20"/>
                <w:szCs w:val="20"/>
              </w:rPr>
            </w:pPr>
            <w:r w:rsidRPr="00176408">
              <w:rPr>
                <w:sz w:val="20"/>
                <w:szCs w:val="20"/>
              </w:rPr>
              <w:t>.772</w:t>
            </w:r>
          </w:p>
        </w:tc>
      </w:tr>
      <w:tr w:rsidR="007221F3" w:rsidRPr="00027248" w14:paraId="10CE4F27" w14:textId="77777777" w:rsidTr="0064731A">
        <w:trPr>
          <w:trHeight w:val="275"/>
        </w:trPr>
        <w:tc>
          <w:tcPr>
            <w:tcW w:w="5031" w:type="dxa"/>
            <w:tcBorders>
              <w:top w:val="single" w:sz="4" w:space="0" w:color="000000"/>
              <w:bottom w:val="single" w:sz="4" w:space="0" w:color="000000"/>
              <w:right w:val="single" w:sz="4" w:space="0" w:color="000000"/>
            </w:tcBorders>
          </w:tcPr>
          <w:p w14:paraId="503F2FB1" w14:textId="77777777" w:rsidR="007221F3" w:rsidRPr="00176408" w:rsidRDefault="007221F3" w:rsidP="00202675">
            <w:pPr>
              <w:pStyle w:val="TableParagraph"/>
              <w:ind w:left="0"/>
              <w:rPr>
                <w:sz w:val="20"/>
                <w:szCs w:val="20"/>
              </w:rPr>
            </w:pPr>
            <w:r w:rsidRPr="00176408">
              <w:rPr>
                <w:sz w:val="20"/>
                <w:szCs w:val="20"/>
              </w:rPr>
              <w:t>4.9.</w:t>
            </w:r>
            <w:r w:rsidRPr="00176408">
              <w:rPr>
                <w:spacing w:val="-2"/>
                <w:sz w:val="20"/>
                <w:szCs w:val="20"/>
              </w:rPr>
              <w:t xml:space="preserve"> </w:t>
            </w:r>
            <w:r w:rsidRPr="00176408">
              <w:rPr>
                <w:sz w:val="20"/>
                <w:szCs w:val="20"/>
              </w:rPr>
              <w:t>Means/</w:t>
            </w:r>
            <w:r w:rsidRPr="00176408">
              <w:rPr>
                <w:spacing w:val="-3"/>
                <w:sz w:val="20"/>
                <w:szCs w:val="20"/>
              </w:rPr>
              <w:t xml:space="preserve"> </w:t>
            </w:r>
            <w:r w:rsidRPr="00176408">
              <w:rPr>
                <w:sz w:val="20"/>
                <w:szCs w:val="20"/>
              </w:rPr>
              <w:t>Approach/</w:t>
            </w:r>
            <w:r w:rsidRPr="00176408">
              <w:rPr>
                <w:spacing w:val="-2"/>
                <w:sz w:val="20"/>
                <w:szCs w:val="20"/>
              </w:rPr>
              <w:t xml:space="preserve"> </w:t>
            </w:r>
            <w:r w:rsidRPr="00176408">
              <w:rPr>
                <w:sz w:val="20"/>
                <w:szCs w:val="20"/>
              </w:rPr>
              <w:t>Method/Instrument</w:t>
            </w:r>
            <w:r w:rsidRPr="00176408">
              <w:rPr>
                <w:spacing w:val="49"/>
                <w:sz w:val="20"/>
                <w:szCs w:val="20"/>
              </w:rPr>
              <w:t xml:space="preserve"> </w:t>
            </w:r>
            <w:r w:rsidRPr="00176408">
              <w:rPr>
                <w:sz w:val="20"/>
                <w:szCs w:val="20"/>
              </w:rPr>
              <w:t>-</w:t>
            </w:r>
            <w:r w:rsidRPr="00176408">
              <w:rPr>
                <w:spacing w:val="-1"/>
                <w:sz w:val="20"/>
                <w:szCs w:val="20"/>
              </w:rPr>
              <w:t xml:space="preserve"> </w:t>
            </w:r>
            <w:r w:rsidRPr="00176408">
              <w:rPr>
                <w:sz w:val="20"/>
                <w:szCs w:val="20"/>
              </w:rPr>
              <w:t>of</w:t>
            </w:r>
          </w:p>
        </w:tc>
        <w:tc>
          <w:tcPr>
            <w:tcW w:w="2115" w:type="dxa"/>
            <w:tcBorders>
              <w:top w:val="single" w:sz="4" w:space="0" w:color="000000"/>
              <w:left w:val="single" w:sz="4" w:space="0" w:color="000000"/>
              <w:bottom w:val="single" w:sz="4" w:space="0" w:color="000000"/>
              <w:right w:val="single" w:sz="4" w:space="0" w:color="000000"/>
            </w:tcBorders>
          </w:tcPr>
          <w:p w14:paraId="23156A3A" w14:textId="77777777" w:rsidR="007221F3" w:rsidRPr="00176408" w:rsidRDefault="007221F3" w:rsidP="00202675">
            <w:pPr>
              <w:pStyle w:val="TableParagraph"/>
              <w:ind w:left="0"/>
              <w:rPr>
                <w:sz w:val="20"/>
                <w:szCs w:val="20"/>
              </w:rPr>
            </w:pPr>
            <w:r w:rsidRPr="00176408">
              <w:rPr>
                <w:sz w:val="20"/>
                <w:szCs w:val="20"/>
              </w:rPr>
              <w:t>4.17</w:t>
            </w:r>
          </w:p>
        </w:tc>
        <w:tc>
          <w:tcPr>
            <w:tcW w:w="2210" w:type="dxa"/>
            <w:tcBorders>
              <w:top w:val="single" w:sz="4" w:space="0" w:color="000000"/>
              <w:left w:val="single" w:sz="4" w:space="0" w:color="000000"/>
              <w:bottom w:val="single" w:sz="4" w:space="0" w:color="000000"/>
            </w:tcBorders>
          </w:tcPr>
          <w:p w14:paraId="0798ED25" w14:textId="77777777" w:rsidR="007221F3" w:rsidRPr="00176408" w:rsidRDefault="007221F3" w:rsidP="00202675">
            <w:pPr>
              <w:pStyle w:val="TableParagraph"/>
              <w:ind w:left="0"/>
              <w:rPr>
                <w:sz w:val="20"/>
                <w:szCs w:val="20"/>
              </w:rPr>
            </w:pPr>
            <w:r w:rsidRPr="00176408">
              <w:rPr>
                <w:sz w:val="20"/>
                <w:szCs w:val="20"/>
              </w:rPr>
              <w:t>.790</w:t>
            </w:r>
          </w:p>
        </w:tc>
      </w:tr>
      <w:tr w:rsidR="007221F3" w:rsidRPr="00027248" w14:paraId="51873461" w14:textId="77777777" w:rsidTr="0064731A">
        <w:trPr>
          <w:trHeight w:val="275"/>
        </w:trPr>
        <w:tc>
          <w:tcPr>
            <w:tcW w:w="5031" w:type="dxa"/>
            <w:tcBorders>
              <w:top w:val="single" w:sz="4" w:space="0" w:color="000000"/>
              <w:bottom w:val="single" w:sz="4" w:space="0" w:color="000000"/>
              <w:right w:val="single" w:sz="4" w:space="0" w:color="000000"/>
            </w:tcBorders>
          </w:tcPr>
          <w:p w14:paraId="55BF532C" w14:textId="77777777" w:rsidR="007221F3" w:rsidRPr="00176408" w:rsidRDefault="007221F3" w:rsidP="00202675">
            <w:pPr>
              <w:pStyle w:val="TableParagraph"/>
              <w:ind w:left="0"/>
              <w:rPr>
                <w:sz w:val="20"/>
                <w:szCs w:val="20"/>
              </w:rPr>
            </w:pPr>
            <w:r w:rsidRPr="00176408">
              <w:rPr>
                <w:sz w:val="20"/>
                <w:szCs w:val="20"/>
              </w:rPr>
              <w:t>4.10.</w:t>
            </w:r>
            <w:r w:rsidRPr="00176408">
              <w:rPr>
                <w:spacing w:val="-2"/>
                <w:sz w:val="20"/>
                <w:szCs w:val="20"/>
              </w:rPr>
              <w:t xml:space="preserve"> </w:t>
            </w:r>
            <w:r w:rsidRPr="00176408">
              <w:rPr>
                <w:sz w:val="20"/>
                <w:szCs w:val="20"/>
              </w:rPr>
              <w:t>Result - of</w:t>
            </w:r>
          </w:p>
        </w:tc>
        <w:tc>
          <w:tcPr>
            <w:tcW w:w="2115" w:type="dxa"/>
            <w:tcBorders>
              <w:top w:val="single" w:sz="4" w:space="0" w:color="000000"/>
              <w:left w:val="single" w:sz="4" w:space="0" w:color="000000"/>
              <w:bottom w:val="single" w:sz="4" w:space="0" w:color="000000"/>
              <w:right w:val="single" w:sz="4" w:space="0" w:color="000000"/>
            </w:tcBorders>
          </w:tcPr>
          <w:p w14:paraId="27E6AE2E" w14:textId="77777777" w:rsidR="007221F3" w:rsidRPr="00176408" w:rsidRDefault="007221F3" w:rsidP="00202675">
            <w:pPr>
              <w:pStyle w:val="TableParagraph"/>
              <w:ind w:left="0"/>
              <w:rPr>
                <w:sz w:val="20"/>
                <w:szCs w:val="20"/>
              </w:rPr>
            </w:pPr>
            <w:r w:rsidRPr="00176408">
              <w:rPr>
                <w:sz w:val="20"/>
                <w:szCs w:val="20"/>
              </w:rPr>
              <w:t>4.08</w:t>
            </w:r>
          </w:p>
        </w:tc>
        <w:tc>
          <w:tcPr>
            <w:tcW w:w="2210" w:type="dxa"/>
            <w:tcBorders>
              <w:top w:val="single" w:sz="4" w:space="0" w:color="000000"/>
              <w:left w:val="single" w:sz="4" w:space="0" w:color="000000"/>
              <w:bottom w:val="single" w:sz="4" w:space="0" w:color="000000"/>
            </w:tcBorders>
          </w:tcPr>
          <w:p w14:paraId="57B4E377" w14:textId="77777777" w:rsidR="007221F3" w:rsidRPr="00176408" w:rsidRDefault="007221F3" w:rsidP="00202675">
            <w:pPr>
              <w:pStyle w:val="TableParagraph"/>
              <w:ind w:left="0"/>
              <w:rPr>
                <w:sz w:val="20"/>
                <w:szCs w:val="20"/>
              </w:rPr>
            </w:pPr>
            <w:r w:rsidRPr="00176408">
              <w:rPr>
                <w:sz w:val="20"/>
                <w:szCs w:val="20"/>
              </w:rPr>
              <w:t>.752</w:t>
            </w:r>
          </w:p>
        </w:tc>
      </w:tr>
      <w:tr w:rsidR="007221F3" w:rsidRPr="00027248" w14:paraId="7D3C50DE" w14:textId="77777777" w:rsidTr="0064731A">
        <w:trPr>
          <w:trHeight w:val="299"/>
        </w:trPr>
        <w:tc>
          <w:tcPr>
            <w:tcW w:w="5031" w:type="dxa"/>
            <w:tcBorders>
              <w:top w:val="single" w:sz="4" w:space="0" w:color="000000"/>
              <w:bottom w:val="single" w:sz="4" w:space="0" w:color="000000"/>
              <w:right w:val="single" w:sz="4" w:space="0" w:color="000000"/>
            </w:tcBorders>
          </w:tcPr>
          <w:p w14:paraId="4AF15982" w14:textId="77777777" w:rsidR="007221F3" w:rsidRPr="00176408" w:rsidRDefault="007221F3" w:rsidP="00202675">
            <w:pPr>
              <w:pStyle w:val="TableParagraph"/>
              <w:ind w:left="0"/>
              <w:rPr>
                <w:sz w:val="20"/>
                <w:szCs w:val="20"/>
              </w:rPr>
            </w:pPr>
            <w:r w:rsidRPr="00176408">
              <w:rPr>
                <w:sz w:val="20"/>
                <w:szCs w:val="20"/>
              </w:rPr>
              <w:t>4.11.</w:t>
            </w:r>
            <w:r w:rsidRPr="00176408">
              <w:rPr>
                <w:spacing w:val="-3"/>
                <w:sz w:val="20"/>
                <w:szCs w:val="20"/>
              </w:rPr>
              <w:t xml:space="preserve"> </w:t>
            </w:r>
            <w:r w:rsidRPr="00176408">
              <w:rPr>
                <w:sz w:val="20"/>
                <w:szCs w:val="20"/>
              </w:rPr>
              <w:t>Location</w:t>
            </w:r>
            <w:r w:rsidRPr="00176408">
              <w:rPr>
                <w:spacing w:val="1"/>
                <w:sz w:val="20"/>
                <w:szCs w:val="20"/>
              </w:rPr>
              <w:t xml:space="preserve"> </w:t>
            </w:r>
            <w:r w:rsidRPr="00176408">
              <w:rPr>
                <w:sz w:val="20"/>
                <w:szCs w:val="20"/>
              </w:rPr>
              <w:t>-</w:t>
            </w:r>
            <w:r w:rsidRPr="00176408">
              <w:rPr>
                <w:spacing w:val="1"/>
                <w:sz w:val="20"/>
                <w:szCs w:val="20"/>
              </w:rPr>
              <w:t xml:space="preserve"> </w:t>
            </w:r>
            <w:r w:rsidRPr="00176408">
              <w:rPr>
                <w:sz w:val="20"/>
                <w:szCs w:val="20"/>
              </w:rPr>
              <w:t>of</w:t>
            </w:r>
          </w:p>
        </w:tc>
        <w:tc>
          <w:tcPr>
            <w:tcW w:w="2115" w:type="dxa"/>
            <w:tcBorders>
              <w:top w:val="single" w:sz="4" w:space="0" w:color="000000"/>
              <w:left w:val="single" w:sz="4" w:space="0" w:color="000000"/>
              <w:bottom w:val="single" w:sz="4" w:space="0" w:color="000000"/>
              <w:right w:val="single" w:sz="4" w:space="0" w:color="000000"/>
            </w:tcBorders>
          </w:tcPr>
          <w:p w14:paraId="2803BC20" w14:textId="77777777" w:rsidR="007221F3" w:rsidRPr="00176408" w:rsidRDefault="007221F3" w:rsidP="00202675">
            <w:pPr>
              <w:pStyle w:val="TableParagraph"/>
              <w:ind w:left="0"/>
              <w:rPr>
                <w:sz w:val="20"/>
                <w:szCs w:val="20"/>
              </w:rPr>
            </w:pPr>
            <w:r w:rsidRPr="00176408">
              <w:rPr>
                <w:sz w:val="20"/>
                <w:szCs w:val="20"/>
              </w:rPr>
              <w:t>4.05</w:t>
            </w:r>
          </w:p>
        </w:tc>
        <w:tc>
          <w:tcPr>
            <w:tcW w:w="2210" w:type="dxa"/>
            <w:tcBorders>
              <w:top w:val="single" w:sz="4" w:space="0" w:color="000000"/>
              <w:left w:val="single" w:sz="4" w:space="0" w:color="000000"/>
              <w:bottom w:val="single" w:sz="4" w:space="0" w:color="000000"/>
            </w:tcBorders>
          </w:tcPr>
          <w:p w14:paraId="3254E0AE" w14:textId="77777777" w:rsidR="007221F3" w:rsidRPr="00176408" w:rsidRDefault="007221F3" w:rsidP="00202675">
            <w:pPr>
              <w:pStyle w:val="TableParagraph"/>
              <w:ind w:left="0"/>
              <w:rPr>
                <w:sz w:val="20"/>
                <w:szCs w:val="20"/>
              </w:rPr>
            </w:pPr>
            <w:r w:rsidRPr="00176408">
              <w:rPr>
                <w:sz w:val="20"/>
                <w:szCs w:val="20"/>
              </w:rPr>
              <w:t>.752</w:t>
            </w:r>
          </w:p>
        </w:tc>
      </w:tr>
      <w:tr w:rsidR="007221F3" w:rsidRPr="00027248" w14:paraId="4200C305" w14:textId="77777777" w:rsidTr="0064731A">
        <w:trPr>
          <w:trHeight w:val="300"/>
        </w:trPr>
        <w:tc>
          <w:tcPr>
            <w:tcW w:w="5031" w:type="dxa"/>
            <w:tcBorders>
              <w:top w:val="single" w:sz="4" w:space="0" w:color="000000"/>
              <w:bottom w:val="single" w:sz="4" w:space="0" w:color="000000"/>
              <w:right w:val="single" w:sz="4" w:space="0" w:color="000000"/>
            </w:tcBorders>
          </w:tcPr>
          <w:p w14:paraId="0DF756CD" w14:textId="77777777" w:rsidR="007221F3" w:rsidRPr="00176408" w:rsidRDefault="007221F3" w:rsidP="00202675">
            <w:pPr>
              <w:pStyle w:val="TableParagraph"/>
              <w:ind w:left="0"/>
              <w:rPr>
                <w:sz w:val="20"/>
                <w:szCs w:val="20"/>
              </w:rPr>
            </w:pPr>
            <w:r w:rsidRPr="00176408">
              <w:rPr>
                <w:sz w:val="20"/>
                <w:szCs w:val="20"/>
              </w:rPr>
              <w:t>4.12.</w:t>
            </w:r>
            <w:r w:rsidRPr="00176408">
              <w:rPr>
                <w:spacing w:val="-3"/>
                <w:sz w:val="20"/>
                <w:szCs w:val="20"/>
              </w:rPr>
              <w:t xml:space="preserve"> </w:t>
            </w:r>
            <w:r w:rsidRPr="00176408">
              <w:rPr>
                <w:sz w:val="20"/>
                <w:szCs w:val="20"/>
              </w:rPr>
              <w:t>Nominalization</w:t>
            </w:r>
          </w:p>
        </w:tc>
        <w:tc>
          <w:tcPr>
            <w:tcW w:w="2115" w:type="dxa"/>
            <w:tcBorders>
              <w:top w:val="single" w:sz="4" w:space="0" w:color="000000"/>
              <w:left w:val="single" w:sz="4" w:space="0" w:color="000000"/>
              <w:bottom w:val="single" w:sz="4" w:space="0" w:color="000000"/>
              <w:right w:val="single" w:sz="4" w:space="0" w:color="000000"/>
            </w:tcBorders>
          </w:tcPr>
          <w:p w14:paraId="64C9BD94" w14:textId="77777777" w:rsidR="007221F3" w:rsidRPr="00176408" w:rsidRDefault="007221F3" w:rsidP="00202675">
            <w:pPr>
              <w:pStyle w:val="TableParagraph"/>
              <w:ind w:left="0"/>
              <w:rPr>
                <w:sz w:val="20"/>
                <w:szCs w:val="20"/>
              </w:rPr>
            </w:pPr>
            <w:r w:rsidRPr="00176408">
              <w:rPr>
                <w:sz w:val="20"/>
                <w:szCs w:val="20"/>
              </w:rPr>
              <w:t>4.21</w:t>
            </w:r>
          </w:p>
        </w:tc>
        <w:tc>
          <w:tcPr>
            <w:tcW w:w="2210" w:type="dxa"/>
            <w:tcBorders>
              <w:top w:val="single" w:sz="4" w:space="0" w:color="000000"/>
              <w:left w:val="single" w:sz="4" w:space="0" w:color="000000"/>
              <w:bottom w:val="single" w:sz="4" w:space="0" w:color="000000"/>
            </w:tcBorders>
          </w:tcPr>
          <w:p w14:paraId="2A7ABF11" w14:textId="77777777" w:rsidR="007221F3" w:rsidRPr="00176408" w:rsidRDefault="007221F3" w:rsidP="00202675">
            <w:pPr>
              <w:pStyle w:val="TableParagraph"/>
              <w:ind w:left="0"/>
              <w:rPr>
                <w:sz w:val="20"/>
                <w:szCs w:val="20"/>
              </w:rPr>
            </w:pPr>
            <w:r w:rsidRPr="00176408">
              <w:rPr>
                <w:sz w:val="20"/>
                <w:szCs w:val="20"/>
              </w:rPr>
              <w:t>.702</w:t>
            </w:r>
          </w:p>
        </w:tc>
      </w:tr>
      <w:tr w:rsidR="007221F3" w:rsidRPr="00027248" w14:paraId="4415B972" w14:textId="77777777" w:rsidTr="0064731A">
        <w:trPr>
          <w:trHeight w:val="301"/>
        </w:trPr>
        <w:tc>
          <w:tcPr>
            <w:tcW w:w="5031" w:type="dxa"/>
            <w:tcBorders>
              <w:top w:val="single" w:sz="4" w:space="0" w:color="000000"/>
              <w:right w:val="single" w:sz="4" w:space="0" w:color="000000"/>
            </w:tcBorders>
          </w:tcPr>
          <w:p w14:paraId="32467A79" w14:textId="77777777" w:rsidR="007221F3" w:rsidRPr="00176408" w:rsidRDefault="007221F3" w:rsidP="00202675">
            <w:pPr>
              <w:pStyle w:val="TableParagraph"/>
              <w:ind w:left="0"/>
              <w:rPr>
                <w:sz w:val="20"/>
                <w:szCs w:val="20"/>
              </w:rPr>
            </w:pPr>
            <w:r w:rsidRPr="00176408">
              <w:rPr>
                <w:sz w:val="20"/>
                <w:szCs w:val="20"/>
              </w:rPr>
              <w:t>4.13.</w:t>
            </w:r>
            <w:r w:rsidRPr="00176408">
              <w:rPr>
                <w:spacing w:val="-2"/>
                <w:sz w:val="20"/>
                <w:szCs w:val="20"/>
              </w:rPr>
              <w:t xml:space="preserve"> </w:t>
            </w:r>
            <w:r w:rsidRPr="00176408">
              <w:rPr>
                <w:sz w:val="20"/>
                <w:szCs w:val="20"/>
              </w:rPr>
              <w:t>Frame-based</w:t>
            </w:r>
            <w:r w:rsidRPr="00176408">
              <w:rPr>
                <w:spacing w:val="-3"/>
                <w:sz w:val="20"/>
                <w:szCs w:val="20"/>
              </w:rPr>
              <w:t xml:space="preserve"> </w:t>
            </w:r>
            <w:r w:rsidRPr="00176408">
              <w:rPr>
                <w:sz w:val="20"/>
                <w:szCs w:val="20"/>
              </w:rPr>
              <w:t>presentation</w:t>
            </w:r>
            <w:r w:rsidRPr="00176408">
              <w:rPr>
                <w:spacing w:val="-1"/>
                <w:sz w:val="20"/>
                <w:szCs w:val="20"/>
              </w:rPr>
              <w:t xml:space="preserve"> </w:t>
            </w:r>
            <w:r w:rsidRPr="00176408">
              <w:rPr>
                <w:sz w:val="20"/>
                <w:szCs w:val="20"/>
              </w:rPr>
              <w:t>of</w:t>
            </w:r>
            <w:r w:rsidRPr="00176408">
              <w:rPr>
                <w:spacing w:val="-2"/>
                <w:sz w:val="20"/>
                <w:szCs w:val="20"/>
              </w:rPr>
              <w:t xml:space="preserve"> </w:t>
            </w:r>
            <w:r w:rsidRPr="00176408">
              <w:rPr>
                <w:sz w:val="20"/>
                <w:szCs w:val="20"/>
              </w:rPr>
              <w:t>terms</w:t>
            </w:r>
          </w:p>
        </w:tc>
        <w:tc>
          <w:tcPr>
            <w:tcW w:w="2115" w:type="dxa"/>
            <w:tcBorders>
              <w:top w:val="single" w:sz="4" w:space="0" w:color="000000"/>
              <w:left w:val="single" w:sz="4" w:space="0" w:color="000000"/>
              <w:right w:val="single" w:sz="4" w:space="0" w:color="000000"/>
            </w:tcBorders>
          </w:tcPr>
          <w:p w14:paraId="54D53DC3" w14:textId="77777777" w:rsidR="007221F3" w:rsidRPr="00176408" w:rsidRDefault="007221F3" w:rsidP="00202675">
            <w:pPr>
              <w:pStyle w:val="TableParagraph"/>
              <w:ind w:left="0"/>
              <w:rPr>
                <w:sz w:val="20"/>
                <w:szCs w:val="20"/>
              </w:rPr>
            </w:pPr>
            <w:r w:rsidRPr="00176408">
              <w:rPr>
                <w:sz w:val="20"/>
                <w:szCs w:val="20"/>
              </w:rPr>
              <w:t>4.22</w:t>
            </w:r>
          </w:p>
        </w:tc>
        <w:tc>
          <w:tcPr>
            <w:tcW w:w="2210" w:type="dxa"/>
            <w:tcBorders>
              <w:top w:val="single" w:sz="4" w:space="0" w:color="000000"/>
              <w:left w:val="single" w:sz="4" w:space="0" w:color="000000"/>
            </w:tcBorders>
          </w:tcPr>
          <w:p w14:paraId="13AF3876" w14:textId="77777777" w:rsidR="007221F3" w:rsidRPr="00176408" w:rsidRDefault="007221F3" w:rsidP="00202675">
            <w:pPr>
              <w:pStyle w:val="TableParagraph"/>
              <w:ind w:left="0"/>
              <w:rPr>
                <w:sz w:val="20"/>
                <w:szCs w:val="20"/>
              </w:rPr>
            </w:pPr>
            <w:r w:rsidRPr="00176408">
              <w:rPr>
                <w:sz w:val="20"/>
                <w:szCs w:val="20"/>
              </w:rPr>
              <w:t>.730</w:t>
            </w:r>
          </w:p>
        </w:tc>
      </w:tr>
    </w:tbl>
    <w:p w14:paraId="5E055AEB" w14:textId="0E7DCD67" w:rsidR="00B92790" w:rsidRPr="00176408" w:rsidRDefault="00B92790" w:rsidP="00202675">
      <w:pPr>
        <w:rPr>
          <w:rFonts w:cs="Times New Roman"/>
          <w:b/>
          <w:i/>
          <w:sz w:val="22"/>
        </w:rPr>
      </w:pPr>
      <w:r w:rsidRPr="00176408">
        <w:rPr>
          <w:rFonts w:cs="Times New Roman"/>
          <w:b/>
          <w:i/>
          <w:sz w:val="22"/>
        </w:rPr>
        <w:t>6.3.2.</w:t>
      </w:r>
      <w:r w:rsidRPr="00176408">
        <w:rPr>
          <w:rFonts w:cs="Times New Roman"/>
          <w:b/>
          <w:i/>
          <w:spacing w:val="-2"/>
          <w:sz w:val="22"/>
        </w:rPr>
        <w:t xml:space="preserve"> </w:t>
      </w:r>
      <w:r w:rsidRPr="00176408">
        <w:rPr>
          <w:rFonts w:cs="Times New Roman"/>
          <w:b/>
          <w:i/>
          <w:sz w:val="22"/>
        </w:rPr>
        <w:t>Syntagmatic</w:t>
      </w:r>
      <w:r w:rsidRPr="00176408">
        <w:rPr>
          <w:rFonts w:cs="Times New Roman"/>
          <w:b/>
          <w:i/>
          <w:spacing w:val="-2"/>
          <w:sz w:val="22"/>
        </w:rPr>
        <w:t xml:space="preserve"> </w:t>
      </w:r>
      <w:r w:rsidRPr="00176408">
        <w:rPr>
          <w:rFonts w:cs="Times New Roman"/>
          <w:b/>
          <w:i/>
          <w:sz w:val="22"/>
        </w:rPr>
        <w:t>term</w:t>
      </w:r>
      <w:r w:rsidRPr="00176408">
        <w:rPr>
          <w:rFonts w:cs="Times New Roman"/>
          <w:b/>
          <w:i/>
          <w:spacing w:val="-1"/>
          <w:sz w:val="22"/>
        </w:rPr>
        <w:t xml:space="preserve"> </w:t>
      </w:r>
      <w:r w:rsidRPr="00176408">
        <w:rPr>
          <w:rFonts w:cs="Times New Roman"/>
          <w:b/>
          <w:i/>
          <w:sz w:val="22"/>
        </w:rPr>
        <w:t>relations</w:t>
      </w:r>
    </w:p>
    <w:p w14:paraId="77A34BCB" w14:textId="77777777" w:rsidR="007221F3" w:rsidRPr="00027248" w:rsidRDefault="007221F3" w:rsidP="00202675">
      <w:pPr>
        <w:pStyle w:val="BodyText"/>
        <w:ind w:left="0"/>
        <w:rPr>
          <w:sz w:val="22"/>
          <w:szCs w:val="22"/>
        </w:rPr>
      </w:pPr>
      <w:r w:rsidRPr="00027248">
        <w:rPr>
          <w:spacing w:val="-3"/>
          <w:sz w:val="22"/>
          <w:szCs w:val="22"/>
        </w:rPr>
        <w:t>Syntagmatic</w:t>
      </w:r>
      <w:r w:rsidRPr="00027248">
        <w:rPr>
          <w:spacing w:val="-13"/>
          <w:sz w:val="22"/>
          <w:szCs w:val="22"/>
        </w:rPr>
        <w:t xml:space="preserve"> </w:t>
      </w:r>
      <w:r w:rsidRPr="00027248">
        <w:rPr>
          <w:spacing w:val="-2"/>
          <w:sz w:val="22"/>
          <w:szCs w:val="22"/>
        </w:rPr>
        <w:t>LFs</w:t>
      </w:r>
      <w:r w:rsidRPr="00027248">
        <w:rPr>
          <w:spacing w:val="-14"/>
          <w:sz w:val="22"/>
          <w:szCs w:val="22"/>
        </w:rPr>
        <w:t xml:space="preserve"> </w:t>
      </w:r>
      <w:r w:rsidRPr="00027248">
        <w:rPr>
          <w:spacing w:val="-2"/>
          <w:sz w:val="22"/>
          <w:szCs w:val="22"/>
        </w:rPr>
        <w:t>(Mel’čuk,</w:t>
      </w:r>
      <w:r w:rsidRPr="00027248">
        <w:rPr>
          <w:spacing w:val="-12"/>
          <w:sz w:val="22"/>
          <w:szCs w:val="22"/>
        </w:rPr>
        <w:t xml:space="preserve"> </w:t>
      </w:r>
      <w:r w:rsidRPr="00027248">
        <w:rPr>
          <w:spacing w:val="-2"/>
          <w:sz w:val="22"/>
          <w:szCs w:val="22"/>
        </w:rPr>
        <w:t>1996)</w:t>
      </w:r>
      <w:r w:rsidRPr="00027248">
        <w:rPr>
          <w:spacing w:val="-13"/>
          <w:sz w:val="22"/>
          <w:szCs w:val="22"/>
        </w:rPr>
        <w:t xml:space="preserve"> </w:t>
      </w:r>
      <w:r w:rsidRPr="00027248">
        <w:rPr>
          <w:spacing w:val="-2"/>
          <w:sz w:val="22"/>
          <w:szCs w:val="22"/>
        </w:rPr>
        <w:t>consist</w:t>
      </w:r>
      <w:r w:rsidRPr="00027248">
        <w:rPr>
          <w:spacing w:val="-13"/>
          <w:sz w:val="22"/>
          <w:szCs w:val="22"/>
        </w:rPr>
        <w:t xml:space="preserve"> </w:t>
      </w:r>
      <w:r w:rsidRPr="00027248">
        <w:rPr>
          <w:spacing w:val="-2"/>
          <w:sz w:val="22"/>
          <w:szCs w:val="22"/>
        </w:rPr>
        <w:t>of</w:t>
      </w:r>
      <w:r w:rsidRPr="00027248">
        <w:rPr>
          <w:spacing w:val="-11"/>
          <w:sz w:val="22"/>
          <w:szCs w:val="22"/>
        </w:rPr>
        <w:t xml:space="preserve"> </w:t>
      </w:r>
      <w:r w:rsidRPr="00027248">
        <w:rPr>
          <w:spacing w:val="-2"/>
          <w:sz w:val="22"/>
          <w:szCs w:val="22"/>
        </w:rPr>
        <w:t>three</w:t>
      </w:r>
      <w:r w:rsidRPr="00027248">
        <w:rPr>
          <w:spacing w:val="-12"/>
          <w:sz w:val="22"/>
          <w:szCs w:val="22"/>
        </w:rPr>
        <w:t xml:space="preserve"> </w:t>
      </w:r>
      <w:r w:rsidRPr="00027248">
        <w:rPr>
          <w:spacing w:val="-2"/>
          <w:sz w:val="22"/>
          <w:szCs w:val="22"/>
        </w:rPr>
        <w:t>categories:</w:t>
      </w:r>
      <w:r w:rsidRPr="00027248">
        <w:rPr>
          <w:spacing w:val="43"/>
          <w:sz w:val="22"/>
          <w:szCs w:val="22"/>
        </w:rPr>
        <w:t xml:space="preserve"> </w:t>
      </w:r>
      <w:r w:rsidRPr="00027248">
        <w:rPr>
          <w:spacing w:val="-2"/>
          <w:sz w:val="22"/>
          <w:szCs w:val="22"/>
        </w:rPr>
        <w:t>Preposition</w:t>
      </w:r>
      <w:r w:rsidRPr="00027248">
        <w:rPr>
          <w:spacing w:val="-12"/>
          <w:sz w:val="22"/>
          <w:szCs w:val="22"/>
        </w:rPr>
        <w:t xml:space="preserve"> </w:t>
      </w:r>
      <w:r w:rsidRPr="00027248">
        <w:rPr>
          <w:spacing w:val="-2"/>
          <w:sz w:val="22"/>
          <w:szCs w:val="22"/>
        </w:rPr>
        <w:t>+</w:t>
      </w:r>
      <w:r w:rsidRPr="00027248">
        <w:rPr>
          <w:spacing w:val="-13"/>
          <w:sz w:val="22"/>
          <w:szCs w:val="22"/>
        </w:rPr>
        <w:t xml:space="preserve"> </w:t>
      </w:r>
      <w:r w:rsidRPr="00027248">
        <w:rPr>
          <w:spacing w:val="-2"/>
          <w:sz w:val="22"/>
          <w:szCs w:val="22"/>
        </w:rPr>
        <w:t>Noun,</w:t>
      </w:r>
      <w:r w:rsidRPr="00027248">
        <w:rPr>
          <w:spacing w:val="-63"/>
          <w:sz w:val="22"/>
          <w:szCs w:val="22"/>
        </w:rPr>
        <w:t xml:space="preserve"> </w:t>
      </w:r>
      <w:r w:rsidRPr="00027248">
        <w:rPr>
          <w:sz w:val="22"/>
          <w:szCs w:val="22"/>
        </w:rPr>
        <w:t>Modifiers, and Verbal functions. Each category contains various LFs denoting both</w:t>
      </w:r>
      <w:r w:rsidRPr="00027248">
        <w:rPr>
          <w:spacing w:val="1"/>
          <w:sz w:val="22"/>
          <w:szCs w:val="22"/>
        </w:rPr>
        <w:t xml:space="preserve"> </w:t>
      </w:r>
      <w:r w:rsidRPr="00027248">
        <w:rPr>
          <w:sz w:val="22"/>
          <w:szCs w:val="22"/>
        </w:rPr>
        <w:t>semantic and syntactic aspects of the head word. There are 6 typical TCE syntagmatic</w:t>
      </w:r>
      <w:r w:rsidRPr="00027248">
        <w:rPr>
          <w:spacing w:val="1"/>
          <w:sz w:val="22"/>
          <w:szCs w:val="22"/>
        </w:rPr>
        <w:t xml:space="preserve"> </w:t>
      </w:r>
      <w:r w:rsidRPr="00027248">
        <w:rPr>
          <w:sz w:val="22"/>
          <w:szCs w:val="22"/>
        </w:rPr>
        <w:t>LRs.</w:t>
      </w:r>
      <w:r w:rsidRPr="00027248">
        <w:rPr>
          <w:spacing w:val="-16"/>
          <w:sz w:val="22"/>
          <w:szCs w:val="22"/>
        </w:rPr>
        <w:t xml:space="preserve"> </w:t>
      </w:r>
      <w:r w:rsidRPr="00027248">
        <w:rPr>
          <w:sz w:val="22"/>
          <w:szCs w:val="22"/>
        </w:rPr>
        <w:t>The</w:t>
      </w:r>
      <w:r w:rsidRPr="00027248">
        <w:rPr>
          <w:spacing w:val="-15"/>
          <w:sz w:val="22"/>
          <w:szCs w:val="22"/>
        </w:rPr>
        <w:t xml:space="preserve"> </w:t>
      </w:r>
      <w:r w:rsidRPr="00027248">
        <w:rPr>
          <w:sz w:val="22"/>
          <w:szCs w:val="22"/>
        </w:rPr>
        <w:t>Cronbach's</w:t>
      </w:r>
      <w:r w:rsidRPr="00027248">
        <w:rPr>
          <w:spacing w:val="-15"/>
          <w:sz w:val="22"/>
          <w:szCs w:val="22"/>
        </w:rPr>
        <w:t xml:space="preserve"> </w:t>
      </w:r>
      <w:r w:rsidRPr="00027248">
        <w:rPr>
          <w:sz w:val="22"/>
          <w:szCs w:val="22"/>
        </w:rPr>
        <w:t>Alpha</w:t>
      </w:r>
      <w:r w:rsidRPr="00027248">
        <w:rPr>
          <w:spacing w:val="-15"/>
          <w:sz w:val="22"/>
          <w:szCs w:val="22"/>
        </w:rPr>
        <w:t xml:space="preserve"> </w:t>
      </w:r>
      <w:r w:rsidRPr="00027248">
        <w:rPr>
          <w:sz w:val="22"/>
          <w:szCs w:val="22"/>
        </w:rPr>
        <w:t>denoting</w:t>
      </w:r>
      <w:r w:rsidRPr="00027248">
        <w:rPr>
          <w:spacing w:val="-16"/>
          <w:sz w:val="22"/>
          <w:szCs w:val="22"/>
        </w:rPr>
        <w:t xml:space="preserve"> </w:t>
      </w:r>
      <w:r w:rsidRPr="00027248">
        <w:rPr>
          <w:sz w:val="22"/>
          <w:szCs w:val="22"/>
        </w:rPr>
        <w:t>Reliability</w:t>
      </w:r>
      <w:r w:rsidRPr="00027248">
        <w:rPr>
          <w:spacing w:val="-15"/>
          <w:sz w:val="22"/>
          <w:szCs w:val="22"/>
        </w:rPr>
        <w:t xml:space="preserve"> </w:t>
      </w:r>
      <w:r w:rsidRPr="00027248">
        <w:rPr>
          <w:sz w:val="22"/>
          <w:szCs w:val="22"/>
        </w:rPr>
        <w:t>Statistics</w:t>
      </w:r>
      <w:r w:rsidRPr="00027248">
        <w:rPr>
          <w:spacing w:val="-15"/>
          <w:sz w:val="22"/>
          <w:szCs w:val="22"/>
        </w:rPr>
        <w:t xml:space="preserve"> </w:t>
      </w:r>
      <w:r w:rsidRPr="00027248">
        <w:rPr>
          <w:sz w:val="22"/>
          <w:szCs w:val="22"/>
        </w:rPr>
        <w:t>of</w:t>
      </w:r>
      <w:r w:rsidRPr="00027248">
        <w:rPr>
          <w:spacing w:val="-15"/>
          <w:sz w:val="22"/>
          <w:szCs w:val="22"/>
        </w:rPr>
        <w:t xml:space="preserve"> </w:t>
      </w:r>
      <w:r w:rsidRPr="00027248">
        <w:rPr>
          <w:sz w:val="22"/>
          <w:szCs w:val="22"/>
        </w:rPr>
        <w:t>6</w:t>
      </w:r>
      <w:r w:rsidRPr="00027248">
        <w:rPr>
          <w:spacing w:val="-16"/>
          <w:sz w:val="22"/>
          <w:szCs w:val="22"/>
        </w:rPr>
        <w:t xml:space="preserve"> </w:t>
      </w:r>
      <w:r w:rsidRPr="00027248">
        <w:rPr>
          <w:sz w:val="22"/>
          <w:szCs w:val="22"/>
        </w:rPr>
        <w:t>items</w:t>
      </w:r>
      <w:r w:rsidRPr="00027248">
        <w:rPr>
          <w:spacing w:val="-15"/>
          <w:sz w:val="22"/>
          <w:szCs w:val="22"/>
        </w:rPr>
        <w:t xml:space="preserve"> </w:t>
      </w:r>
      <w:r w:rsidRPr="00027248">
        <w:rPr>
          <w:sz w:val="22"/>
          <w:szCs w:val="22"/>
        </w:rPr>
        <w:t>is</w:t>
      </w:r>
      <w:r w:rsidRPr="00027248">
        <w:rPr>
          <w:spacing w:val="-15"/>
          <w:sz w:val="22"/>
          <w:szCs w:val="22"/>
        </w:rPr>
        <w:t xml:space="preserve"> </w:t>
      </w:r>
      <w:r w:rsidRPr="00027248">
        <w:rPr>
          <w:sz w:val="22"/>
          <w:szCs w:val="22"/>
        </w:rPr>
        <w:t>0,911.</w:t>
      </w:r>
    </w:p>
    <w:p w14:paraId="42302188" w14:textId="77777777" w:rsidR="007221F3" w:rsidRPr="00027248" w:rsidRDefault="007221F3" w:rsidP="00202675">
      <w:pPr>
        <w:rPr>
          <w:rFonts w:cs="Times New Roman"/>
          <w:sz w:val="22"/>
        </w:rPr>
        <w:sectPr w:rsidR="007221F3" w:rsidRPr="00027248" w:rsidSect="00424F5B">
          <w:type w:val="continuous"/>
          <w:pgSz w:w="12240" w:h="15840" w:code="1"/>
          <w:pgMar w:top="1440" w:right="1440" w:bottom="1440" w:left="1440" w:header="0" w:footer="704" w:gutter="0"/>
          <w:cols w:space="720"/>
        </w:sectPr>
      </w:pPr>
    </w:p>
    <w:p w14:paraId="4B832EF4" w14:textId="77777777" w:rsidR="007221F3" w:rsidRPr="00027248" w:rsidRDefault="007221F3" w:rsidP="00077F63">
      <w:pPr>
        <w:pStyle w:val="Heading3"/>
      </w:pPr>
      <w:r w:rsidRPr="00027248">
        <w:lastRenderedPageBreak/>
        <w:t>Prepositional</w:t>
      </w:r>
      <w:r w:rsidRPr="00027248">
        <w:rPr>
          <w:spacing w:val="-1"/>
        </w:rPr>
        <w:t xml:space="preserve"> </w:t>
      </w:r>
      <w:r w:rsidRPr="00027248">
        <w:t>collocations</w:t>
      </w:r>
    </w:p>
    <w:p w14:paraId="02AD2A99" w14:textId="77777777" w:rsidR="007221F3" w:rsidRPr="00027248" w:rsidRDefault="007221F3" w:rsidP="00202675">
      <w:pPr>
        <w:pStyle w:val="BodyText"/>
        <w:ind w:left="0"/>
        <w:rPr>
          <w:sz w:val="22"/>
          <w:szCs w:val="22"/>
        </w:rPr>
      </w:pPr>
      <w:r w:rsidRPr="00027248">
        <w:rPr>
          <w:sz w:val="22"/>
          <w:szCs w:val="22"/>
        </w:rPr>
        <w:t>(Mel’čuk,</w:t>
      </w:r>
      <w:r w:rsidRPr="00027248">
        <w:rPr>
          <w:spacing w:val="1"/>
          <w:sz w:val="22"/>
          <w:szCs w:val="22"/>
        </w:rPr>
        <w:t xml:space="preserve"> </w:t>
      </w:r>
      <w:r w:rsidRPr="00027248">
        <w:rPr>
          <w:sz w:val="22"/>
          <w:szCs w:val="22"/>
        </w:rPr>
        <w:t>1996)</w:t>
      </w:r>
      <w:r w:rsidRPr="00027248">
        <w:rPr>
          <w:spacing w:val="1"/>
          <w:sz w:val="22"/>
          <w:szCs w:val="22"/>
        </w:rPr>
        <w:t xml:space="preserve"> </w:t>
      </w:r>
      <w:r w:rsidRPr="00027248">
        <w:rPr>
          <w:sz w:val="22"/>
          <w:szCs w:val="22"/>
        </w:rPr>
        <w:t>presents</w:t>
      </w:r>
      <w:r w:rsidRPr="00027248">
        <w:rPr>
          <w:spacing w:val="1"/>
          <w:sz w:val="22"/>
          <w:szCs w:val="22"/>
        </w:rPr>
        <w:t xml:space="preserve"> </w:t>
      </w:r>
      <w:r w:rsidRPr="00027248">
        <w:rPr>
          <w:sz w:val="22"/>
          <w:szCs w:val="22"/>
        </w:rPr>
        <w:t>five</w:t>
      </w:r>
      <w:r w:rsidRPr="00027248">
        <w:rPr>
          <w:spacing w:val="1"/>
          <w:sz w:val="22"/>
          <w:szCs w:val="22"/>
        </w:rPr>
        <w:t xml:space="preserve"> </w:t>
      </w:r>
      <w:r w:rsidRPr="00027248">
        <w:rPr>
          <w:sz w:val="22"/>
          <w:szCs w:val="22"/>
        </w:rPr>
        <w:t>LFs</w:t>
      </w:r>
      <w:r w:rsidRPr="00027248">
        <w:rPr>
          <w:spacing w:val="1"/>
          <w:sz w:val="22"/>
          <w:szCs w:val="22"/>
        </w:rPr>
        <w:t xml:space="preserve"> </w:t>
      </w:r>
      <w:r w:rsidRPr="00027248">
        <w:rPr>
          <w:sz w:val="22"/>
          <w:szCs w:val="22"/>
        </w:rPr>
        <w:t>concerning</w:t>
      </w:r>
      <w:r w:rsidRPr="00027248">
        <w:rPr>
          <w:spacing w:val="1"/>
          <w:sz w:val="22"/>
          <w:szCs w:val="22"/>
        </w:rPr>
        <w:t xml:space="preserve"> </w:t>
      </w:r>
      <w:r w:rsidRPr="00027248">
        <w:rPr>
          <w:i/>
          <w:sz w:val="22"/>
          <w:szCs w:val="22"/>
        </w:rPr>
        <w:t>prepositional</w:t>
      </w:r>
      <w:r w:rsidRPr="00027248">
        <w:rPr>
          <w:i/>
          <w:spacing w:val="1"/>
          <w:sz w:val="22"/>
          <w:szCs w:val="22"/>
        </w:rPr>
        <w:t xml:space="preserve"> </w:t>
      </w:r>
      <w:r w:rsidRPr="00027248">
        <w:rPr>
          <w:i/>
          <w:sz w:val="22"/>
          <w:szCs w:val="22"/>
        </w:rPr>
        <w:t>phrases.</w:t>
      </w:r>
      <w:r w:rsidRPr="00027248">
        <w:rPr>
          <w:i/>
          <w:spacing w:val="1"/>
          <w:sz w:val="22"/>
          <w:szCs w:val="22"/>
        </w:rPr>
        <w:t xml:space="preserve"> </w:t>
      </w:r>
      <w:r w:rsidRPr="00027248">
        <w:rPr>
          <w:sz w:val="22"/>
          <w:szCs w:val="22"/>
        </w:rPr>
        <w:t>In</w:t>
      </w:r>
      <w:r w:rsidRPr="00027248">
        <w:rPr>
          <w:spacing w:val="1"/>
          <w:sz w:val="22"/>
          <w:szCs w:val="22"/>
        </w:rPr>
        <w:t xml:space="preserve"> </w:t>
      </w:r>
      <w:r w:rsidRPr="00027248">
        <w:rPr>
          <w:sz w:val="22"/>
          <w:szCs w:val="22"/>
        </w:rPr>
        <w:t xml:space="preserve">addition, other prepositional combinations were identified, which is </w:t>
      </w:r>
      <w:r w:rsidRPr="00027248">
        <w:rPr>
          <w:b/>
          <w:sz w:val="22"/>
          <w:szCs w:val="22"/>
        </w:rPr>
        <w:t xml:space="preserve">Loc through </w:t>
      </w:r>
      <w:r w:rsidRPr="00027248">
        <w:rPr>
          <w:sz w:val="22"/>
          <w:szCs w:val="22"/>
        </w:rPr>
        <w:t>and</w:t>
      </w:r>
      <w:r w:rsidRPr="00027248">
        <w:rPr>
          <w:spacing w:val="1"/>
          <w:sz w:val="22"/>
          <w:szCs w:val="22"/>
        </w:rPr>
        <w:t xml:space="preserve"> </w:t>
      </w:r>
      <w:r w:rsidRPr="00027248">
        <w:rPr>
          <w:b/>
          <w:sz w:val="22"/>
          <w:szCs w:val="22"/>
        </w:rPr>
        <w:t xml:space="preserve">Loc over: </w:t>
      </w:r>
      <w:r w:rsidRPr="00027248">
        <w:rPr>
          <w:i/>
          <w:sz w:val="22"/>
          <w:szCs w:val="22"/>
        </w:rPr>
        <w:t>through the truss, over the highway</w:t>
      </w:r>
      <w:r w:rsidRPr="00027248">
        <w:rPr>
          <w:sz w:val="22"/>
          <w:szCs w:val="22"/>
        </w:rPr>
        <w:t>. Prepositions form an important domain</w:t>
      </w:r>
      <w:r w:rsidRPr="00027248">
        <w:rPr>
          <w:spacing w:val="-62"/>
          <w:sz w:val="22"/>
          <w:szCs w:val="22"/>
        </w:rPr>
        <w:t xml:space="preserve"> </w:t>
      </w:r>
      <w:r w:rsidRPr="00027248">
        <w:rPr>
          <w:sz w:val="22"/>
          <w:szCs w:val="22"/>
        </w:rPr>
        <w:t>in</w:t>
      </w:r>
      <w:r w:rsidRPr="00027248">
        <w:rPr>
          <w:spacing w:val="1"/>
          <w:sz w:val="22"/>
          <w:szCs w:val="22"/>
        </w:rPr>
        <w:t xml:space="preserve"> </w:t>
      </w:r>
      <w:r w:rsidRPr="00027248">
        <w:rPr>
          <w:sz w:val="22"/>
          <w:szCs w:val="22"/>
        </w:rPr>
        <w:t>English</w:t>
      </w:r>
      <w:r w:rsidRPr="00027248">
        <w:rPr>
          <w:spacing w:val="1"/>
          <w:sz w:val="22"/>
          <w:szCs w:val="22"/>
        </w:rPr>
        <w:t xml:space="preserve"> </w:t>
      </w:r>
      <w:r w:rsidRPr="00027248">
        <w:rPr>
          <w:sz w:val="22"/>
          <w:szCs w:val="22"/>
        </w:rPr>
        <w:t>grammar,</w:t>
      </w:r>
      <w:r w:rsidRPr="00027248">
        <w:rPr>
          <w:spacing w:val="1"/>
          <w:sz w:val="22"/>
          <w:szCs w:val="22"/>
        </w:rPr>
        <w:t xml:space="preserve"> </w:t>
      </w:r>
      <w:r w:rsidRPr="00027248">
        <w:rPr>
          <w:sz w:val="22"/>
          <w:szCs w:val="22"/>
        </w:rPr>
        <w:t>which</w:t>
      </w:r>
      <w:r w:rsidRPr="00027248">
        <w:rPr>
          <w:spacing w:val="1"/>
          <w:sz w:val="22"/>
          <w:szCs w:val="22"/>
        </w:rPr>
        <w:t xml:space="preserve"> </w:t>
      </w:r>
      <w:r w:rsidRPr="00027248">
        <w:rPr>
          <w:sz w:val="22"/>
          <w:szCs w:val="22"/>
        </w:rPr>
        <w:t>is</w:t>
      </w:r>
      <w:r w:rsidRPr="00027248">
        <w:rPr>
          <w:spacing w:val="1"/>
          <w:sz w:val="22"/>
          <w:szCs w:val="22"/>
        </w:rPr>
        <w:t xml:space="preserve"> </w:t>
      </w:r>
      <w:r w:rsidRPr="00027248">
        <w:rPr>
          <w:sz w:val="22"/>
          <w:szCs w:val="22"/>
        </w:rPr>
        <w:t>challenging</w:t>
      </w:r>
      <w:r w:rsidRPr="00027248">
        <w:rPr>
          <w:spacing w:val="1"/>
          <w:sz w:val="22"/>
          <w:szCs w:val="22"/>
        </w:rPr>
        <w:t xml:space="preserve"> </w:t>
      </w:r>
      <w:r w:rsidRPr="00027248">
        <w:rPr>
          <w:sz w:val="22"/>
          <w:szCs w:val="22"/>
        </w:rPr>
        <w:t>to</w:t>
      </w:r>
      <w:r w:rsidRPr="00027248">
        <w:rPr>
          <w:spacing w:val="1"/>
          <w:sz w:val="22"/>
          <w:szCs w:val="22"/>
        </w:rPr>
        <w:t xml:space="preserve"> </w:t>
      </w:r>
      <w:r w:rsidRPr="00027248">
        <w:rPr>
          <w:sz w:val="22"/>
          <w:szCs w:val="22"/>
        </w:rPr>
        <w:t>Vietnamese</w:t>
      </w:r>
      <w:r w:rsidRPr="00027248">
        <w:rPr>
          <w:spacing w:val="1"/>
          <w:sz w:val="22"/>
          <w:szCs w:val="22"/>
        </w:rPr>
        <w:t xml:space="preserve"> </w:t>
      </w:r>
      <w:r w:rsidRPr="00027248">
        <w:rPr>
          <w:sz w:val="22"/>
          <w:szCs w:val="22"/>
        </w:rPr>
        <w:t>students</w:t>
      </w:r>
      <w:r w:rsidRPr="00027248">
        <w:rPr>
          <w:spacing w:val="1"/>
          <w:sz w:val="22"/>
          <w:szCs w:val="22"/>
        </w:rPr>
        <w:t xml:space="preserve"> </w:t>
      </w:r>
      <w:r w:rsidRPr="00027248">
        <w:rPr>
          <w:sz w:val="22"/>
          <w:szCs w:val="22"/>
        </w:rPr>
        <w:t>because</w:t>
      </w:r>
      <w:r w:rsidRPr="00027248">
        <w:rPr>
          <w:spacing w:val="1"/>
          <w:sz w:val="22"/>
          <w:szCs w:val="22"/>
        </w:rPr>
        <w:t xml:space="preserve"> </w:t>
      </w:r>
      <w:r w:rsidRPr="00027248">
        <w:rPr>
          <w:sz w:val="22"/>
          <w:szCs w:val="22"/>
        </w:rPr>
        <w:t>many</w:t>
      </w:r>
      <w:r w:rsidRPr="00027248">
        <w:rPr>
          <w:spacing w:val="1"/>
          <w:sz w:val="22"/>
          <w:szCs w:val="22"/>
        </w:rPr>
        <w:t xml:space="preserve"> </w:t>
      </w:r>
      <w:r w:rsidRPr="00027248">
        <w:rPr>
          <w:sz w:val="22"/>
          <w:szCs w:val="22"/>
        </w:rPr>
        <w:t>English prepositions cannot be literally translated into Vietnamese when they are parts</w:t>
      </w:r>
      <w:r w:rsidRPr="00027248">
        <w:rPr>
          <w:spacing w:val="1"/>
          <w:sz w:val="22"/>
          <w:szCs w:val="22"/>
        </w:rPr>
        <w:t xml:space="preserve"> </w:t>
      </w:r>
      <w:r w:rsidRPr="00027248">
        <w:rPr>
          <w:sz w:val="22"/>
          <w:szCs w:val="22"/>
        </w:rPr>
        <w:t>of phrasal verbs or go with verbs. However, word-by-word translation is a habitual</w:t>
      </w:r>
      <w:r w:rsidRPr="00027248">
        <w:rPr>
          <w:spacing w:val="1"/>
          <w:sz w:val="22"/>
          <w:szCs w:val="22"/>
        </w:rPr>
        <w:t xml:space="preserve"> </w:t>
      </w:r>
      <w:r w:rsidRPr="00027248">
        <w:rPr>
          <w:sz w:val="22"/>
          <w:szCs w:val="22"/>
        </w:rPr>
        <w:t>practice of technical students, which results in many errors concerning prepositions in</w:t>
      </w:r>
      <w:r w:rsidRPr="00027248">
        <w:rPr>
          <w:spacing w:val="1"/>
          <w:sz w:val="22"/>
          <w:szCs w:val="22"/>
        </w:rPr>
        <w:t xml:space="preserve"> </w:t>
      </w:r>
      <w:r w:rsidRPr="00027248">
        <w:rPr>
          <w:sz w:val="22"/>
          <w:szCs w:val="22"/>
        </w:rPr>
        <w:t>productive skills: the students may leave out a necessary preposition or use a wrong</w:t>
      </w:r>
      <w:r w:rsidRPr="00027248">
        <w:rPr>
          <w:spacing w:val="1"/>
          <w:sz w:val="22"/>
          <w:szCs w:val="22"/>
        </w:rPr>
        <w:t xml:space="preserve"> </w:t>
      </w:r>
      <w:r w:rsidRPr="00027248">
        <w:rPr>
          <w:sz w:val="22"/>
          <w:szCs w:val="22"/>
        </w:rPr>
        <w:t xml:space="preserve">one. In HBD texts, 7 types of prepositional combinations </w:t>
      </w:r>
      <w:r w:rsidRPr="00027248">
        <w:rPr>
          <w:sz w:val="22"/>
          <w:szCs w:val="22"/>
        </w:rPr>
        <w:lastRenderedPageBreak/>
        <w:t xml:space="preserve">presented in </w:t>
      </w:r>
      <w:r w:rsidRPr="00027248">
        <w:rPr>
          <w:b/>
          <w:sz w:val="22"/>
          <w:szCs w:val="22"/>
        </w:rPr>
        <w:t xml:space="preserve">Table 6.7 </w:t>
      </w:r>
      <w:r w:rsidRPr="00027248">
        <w:rPr>
          <w:sz w:val="22"/>
          <w:szCs w:val="22"/>
        </w:rPr>
        <w:t>are</w:t>
      </w:r>
      <w:r w:rsidRPr="00027248">
        <w:rPr>
          <w:spacing w:val="1"/>
          <w:sz w:val="22"/>
          <w:szCs w:val="22"/>
        </w:rPr>
        <w:t xml:space="preserve"> </w:t>
      </w:r>
      <w:r w:rsidRPr="00027248">
        <w:rPr>
          <w:sz w:val="22"/>
          <w:szCs w:val="22"/>
        </w:rPr>
        <w:t xml:space="preserve">very popular. However, there is only </w:t>
      </w:r>
      <w:r w:rsidRPr="00027248">
        <w:rPr>
          <w:i/>
          <w:sz w:val="22"/>
          <w:szCs w:val="22"/>
        </w:rPr>
        <w:t xml:space="preserve">one statement </w:t>
      </w:r>
      <w:r w:rsidRPr="00027248">
        <w:rPr>
          <w:sz w:val="22"/>
          <w:szCs w:val="22"/>
        </w:rPr>
        <w:t>(5.6) in the questionnaire referring</w:t>
      </w:r>
      <w:r w:rsidRPr="00027248">
        <w:rPr>
          <w:spacing w:val="1"/>
          <w:sz w:val="22"/>
          <w:szCs w:val="22"/>
        </w:rPr>
        <w:t xml:space="preserve"> </w:t>
      </w:r>
      <w:r w:rsidRPr="00027248">
        <w:rPr>
          <w:sz w:val="22"/>
          <w:szCs w:val="22"/>
        </w:rPr>
        <w:t>to</w:t>
      </w:r>
      <w:r w:rsidRPr="00027248">
        <w:rPr>
          <w:spacing w:val="1"/>
          <w:sz w:val="22"/>
          <w:szCs w:val="22"/>
        </w:rPr>
        <w:t xml:space="preserve"> </w:t>
      </w:r>
      <w:r w:rsidRPr="00027248">
        <w:rPr>
          <w:sz w:val="22"/>
          <w:szCs w:val="22"/>
        </w:rPr>
        <w:t>this</w:t>
      </w:r>
      <w:r w:rsidRPr="00027248">
        <w:rPr>
          <w:spacing w:val="1"/>
          <w:sz w:val="22"/>
          <w:szCs w:val="22"/>
        </w:rPr>
        <w:t xml:space="preserve"> </w:t>
      </w:r>
      <w:r w:rsidRPr="00027248">
        <w:rPr>
          <w:sz w:val="22"/>
          <w:szCs w:val="22"/>
        </w:rPr>
        <w:t>type</w:t>
      </w:r>
      <w:r w:rsidRPr="00027248">
        <w:rPr>
          <w:spacing w:val="1"/>
          <w:sz w:val="22"/>
          <w:szCs w:val="22"/>
        </w:rPr>
        <w:t xml:space="preserve"> </w:t>
      </w:r>
      <w:r w:rsidRPr="00027248">
        <w:rPr>
          <w:sz w:val="22"/>
          <w:szCs w:val="22"/>
        </w:rPr>
        <w:t>of</w:t>
      </w:r>
      <w:r w:rsidRPr="00027248">
        <w:rPr>
          <w:spacing w:val="1"/>
          <w:sz w:val="22"/>
          <w:szCs w:val="22"/>
        </w:rPr>
        <w:t xml:space="preserve"> </w:t>
      </w:r>
      <w:r w:rsidRPr="00027248">
        <w:rPr>
          <w:sz w:val="22"/>
          <w:szCs w:val="22"/>
        </w:rPr>
        <w:t>collocation,</w:t>
      </w:r>
      <w:r w:rsidRPr="00027248">
        <w:rPr>
          <w:spacing w:val="1"/>
          <w:sz w:val="22"/>
          <w:szCs w:val="22"/>
        </w:rPr>
        <w:t xml:space="preserve"> </w:t>
      </w:r>
      <w:r w:rsidRPr="00027248">
        <w:rPr>
          <w:sz w:val="22"/>
          <w:szCs w:val="22"/>
        </w:rPr>
        <w:t>so</w:t>
      </w:r>
      <w:r w:rsidRPr="00027248">
        <w:rPr>
          <w:spacing w:val="1"/>
          <w:sz w:val="22"/>
          <w:szCs w:val="22"/>
        </w:rPr>
        <w:t xml:space="preserve"> </w:t>
      </w:r>
      <w:r w:rsidRPr="00027248">
        <w:rPr>
          <w:sz w:val="22"/>
          <w:szCs w:val="22"/>
        </w:rPr>
        <w:t>further</w:t>
      </w:r>
      <w:r w:rsidRPr="00027248">
        <w:rPr>
          <w:spacing w:val="1"/>
          <w:sz w:val="22"/>
          <w:szCs w:val="22"/>
        </w:rPr>
        <w:t xml:space="preserve"> </w:t>
      </w:r>
      <w:r w:rsidRPr="00027248">
        <w:rPr>
          <w:sz w:val="22"/>
          <w:szCs w:val="22"/>
        </w:rPr>
        <w:t>interviews,</w:t>
      </w:r>
      <w:r w:rsidRPr="00027248">
        <w:rPr>
          <w:spacing w:val="1"/>
          <w:sz w:val="22"/>
          <w:szCs w:val="22"/>
        </w:rPr>
        <w:t xml:space="preserve"> </w:t>
      </w:r>
      <w:r w:rsidRPr="00027248">
        <w:rPr>
          <w:sz w:val="22"/>
          <w:szCs w:val="22"/>
        </w:rPr>
        <w:t>written</w:t>
      </w:r>
      <w:r w:rsidRPr="00027248">
        <w:rPr>
          <w:spacing w:val="1"/>
          <w:sz w:val="22"/>
          <w:szCs w:val="22"/>
        </w:rPr>
        <w:t xml:space="preserve"> </w:t>
      </w:r>
      <w:r w:rsidRPr="00027248">
        <w:rPr>
          <w:sz w:val="22"/>
          <w:szCs w:val="22"/>
        </w:rPr>
        <w:t>or</w:t>
      </w:r>
      <w:r w:rsidRPr="00027248">
        <w:rPr>
          <w:spacing w:val="1"/>
          <w:sz w:val="22"/>
          <w:szCs w:val="22"/>
        </w:rPr>
        <w:t xml:space="preserve"> </w:t>
      </w:r>
      <w:r w:rsidRPr="00027248">
        <w:rPr>
          <w:sz w:val="22"/>
          <w:szCs w:val="22"/>
        </w:rPr>
        <w:t>oral</w:t>
      </w:r>
      <w:r w:rsidRPr="00027248">
        <w:rPr>
          <w:spacing w:val="1"/>
          <w:sz w:val="22"/>
          <w:szCs w:val="22"/>
        </w:rPr>
        <w:t xml:space="preserve"> </w:t>
      </w:r>
      <w:r w:rsidRPr="00027248">
        <w:rPr>
          <w:sz w:val="22"/>
          <w:szCs w:val="22"/>
        </w:rPr>
        <w:t>productive</w:t>
      </w:r>
      <w:r w:rsidRPr="00027248">
        <w:rPr>
          <w:spacing w:val="1"/>
          <w:sz w:val="22"/>
          <w:szCs w:val="22"/>
        </w:rPr>
        <w:t xml:space="preserve"> </w:t>
      </w:r>
      <w:r w:rsidRPr="00027248">
        <w:rPr>
          <w:sz w:val="22"/>
          <w:szCs w:val="22"/>
        </w:rPr>
        <w:t>skill</w:t>
      </w:r>
      <w:r w:rsidRPr="00027248">
        <w:rPr>
          <w:spacing w:val="-62"/>
          <w:sz w:val="22"/>
          <w:szCs w:val="22"/>
        </w:rPr>
        <w:t xml:space="preserve"> </w:t>
      </w:r>
      <w:r w:rsidRPr="00027248">
        <w:rPr>
          <w:sz w:val="22"/>
          <w:szCs w:val="22"/>
        </w:rPr>
        <w:t>investigation</w:t>
      </w:r>
      <w:r w:rsidRPr="00027248">
        <w:rPr>
          <w:spacing w:val="1"/>
          <w:sz w:val="22"/>
          <w:szCs w:val="22"/>
        </w:rPr>
        <w:t xml:space="preserve"> </w:t>
      </w:r>
      <w:r w:rsidRPr="00027248">
        <w:rPr>
          <w:sz w:val="22"/>
          <w:szCs w:val="22"/>
        </w:rPr>
        <w:t>should</w:t>
      </w:r>
      <w:r w:rsidRPr="00027248">
        <w:rPr>
          <w:spacing w:val="1"/>
          <w:sz w:val="22"/>
          <w:szCs w:val="22"/>
        </w:rPr>
        <w:t xml:space="preserve"> </w:t>
      </w:r>
      <w:r w:rsidRPr="00027248">
        <w:rPr>
          <w:sz w:val="22"/>
          <w:szCs w:val="22"/>
        </w:rPr>
        <w:t>be</w:t>
      </w:r>
      <w:r w:rsidRPr="00027248">
        <w:rPr>
          <w:spacing w:val="1"/>
          <w:sz w:val="22"/>
          <w:szCs w:val="22"/>
        </w:rPr>
        <w:t xml:space="preserve"> </w:t>
      </w:r>
      <w:r w:rsidRPr="00027248">
        <w:rPr>
          <w:sz w:val="22"/>
          <w:szCs w:val="22"/>
        </w:rPr>
        <w:t>conducted.</w:t>
      </w:r>
      <w:r w:rsidRPr="00027248">
        <w:rPr>
          <w:spacing w:val="1"/>
          <w:sz w:val="22"/>
          <w:szCs w:val="22"/>
        </w:rPr>
        <w:t xml:space="preserve"> </w:t>
      </w:r>
      <w:r w:rsidRPr="00027248">
        <w:rPr>
          <w:sz w:val="22"/>
          <w:szCs w:val="22"/>
        </w:rPr>
        <w:t>The</w:t>
      </w:r>
      <w:r w:rsidRPr="00027248">
        <w:rPr>
          <w:spacing w:val="1"/>
          <w:sz w:val="22"/>
          <w:szCs w:val="22"/>
        </w:rPr>
        <w:t xml:space="preserve"> </w:t>
      </w:r>
      <w:r w:rsidRPr="00027248">
        <w:rPr>
          <w:sz w:val="22"/>
          <w:szCs w:val="22"/>
        </w:rPr>
        <w:t>tendency</w:t>
      </w:r>
      <w:r w:rsidRPr="00027248">
        <w:rPr>
          <w:spacing w:val="1"/>
          <w:sz w:val="22"/>
          <w:szCs w:val="22"/>
        </w:rPr>
        <w:t xml:space="preserve"> </w:t>
      </w:r>
      <w:r w:rsidRPr="00027248">
        <w:rPr>
          <w:sz w:val="22"/>
          <w:szCs w:val="22"/>
        </w:rPr>
        <w:t>of</w:t>
      </w:r>
      <w:r w:rsidRPr="00027248">
        <w:rPr>
          <w:spacing w:val="1"/>
          <w:sz w:val="22"/>
          <w:szCs w:val="22"/>
        </w:rPr>
        <w:t xml:space="preserve"> </w:t>
      </w:r>
      <w:r w:rsidRPr="00027248">
        <w:rPr>
          <w:sz w:val="22"/>
          <w:szCs w:val="22"/>
        </w:rPr>
        <w:t>agreement</w:t>
      </w:r>
      <w:r w:rsidRPr="00027248">
        <w:rPr>
          <w:spacing w:val="1"/>
          <w:sz w:val="22"/>
          <w:szCs w:val="22"/>
        </w:rPr>
        <w:t xml:space="preserve"> </w:t>
      </w:r>
      <w:r w:rsidRPr="00027248">
        <w:rPr>
          <w:sz w:val="22"/>
          <w:szCs w:val="22"/>
        </w:rPr>
        <w:t>for</w:t>
      </w:r>
      <w:r w:rsidRPr="00027248">
        <w:rPr>
          <w:spacing w:val="1"/>
          <w:sz w:val="22"/>
          <w:szCs w:val="22"/>
        </w:rPr>
        <w:t xml:space="preserve"> </w:t>
      </w:r>
      <w:r w:rsidRPr="00027248">
        <w:rPr>
          <w:sz w:val="22"/>
          <w:szCs w:val="22"/>
        </w:rPr>
        <w:t>including</w:t>
      </w:r>
      <w:r w:rsidRPr="00027248">
        <w:rPr>
          <w:spacing w:val="1"/>
          <w:sz w:val="22"/>
          <w:szCs w:val="22"/>
        </w:rPr>
        <w:t xml:space="preserve"> </w:t>
      </w:r>
      <w:r w:rsidRPr="00027248">
        <w:rPr>
          <w:sz w:val="22"/>
          <w:szCs w:val="22"/>
        </w:rPr>
        <w:t>prepositional collocations in the in term bases is very high (mean: 4.14 and standard</w:t>
      </w:r>
      <w:r w:rsidRPr="00027248">
        <w:rPr>
          <w:spacing w:val="1"/>
          <w:sz w:val="22"/>
          <w:szCs w:val="22"/>
        </w:rPr>
        <w:t xml:space="preserve"> </w:t>
      </w:r>
      <w:r w:rsidRPr="00027248">
        <w:rPr>
          <w:sz w:val="22"/>
          <w:szCs w:val="22"/>
        </w:rPr>
        <w:t>deviation: 0.74).</w:t>
      </w:r>
    </w:p>
    <w:p w14:paraId="6B8E5860" w14:textId="77777777" w:rsidR="007221F3" w:rsidRPr="00027248" w:rsidRDefault="007221F3" w:rsidP="00077F63">
      <w:pPr>
        <w:pStyle w:val="Heading3"/>
      </w:pPr>
      <w:r w:rsidRPr="00027248">
        <w:t>Nominal</w:t>
      </w:r>
      <w:r w:rsidRPr="00027248">
        <w:rPr>
          <w:spacing w:val="-2"/>
        </w:rPr>
        <w:t xml:space="preserve"> </w:t>
      </w:r>
      <w:r w:rsidRPr="00027248">
        <w:t>collocations</w:t>
      </w:r>
    </w:p>
    <w:p w14:paraId="5E05CBEF" w14:textId="26EE3AAE" w:rsidR="007221F3" w:rsidRPr="00027248" w:rsidRDefault="007221F3" w:rsidP="00202675">
      <w:pPr>
        <w:pStyle w:val="BodyText"/>
        <w:ind w:left="0"/>
        <w:rPr>
          <w:sz w:val="22"/>
          <w:szCs w:val="22"/>
        </w:rPr>
      </w:pPr>
      <w:r w:rsidRPr="00027248">
        <w:rPr>
          <w:sz w:val="22"/>
          <w:szCs w:val="22"/>
        </w:rPr>
        <w:t xml:space="preserve">(Mel’čuk, 1996) allocates the category </w:t>
      </w:r>
      <w:r w:rsidRPr="00027248">
        <w:rPr>
          <w:i/>
          <w:sz w:val="22"/>
          <w:szCs w:val="22"/>
        </w:rPr>
        <w:t xml:space="preserve">Modifiers </w:t>
      </w:r>
      <w:r w:rsidRPr="00027248">
        <w:rPr>
          <w:sz w:val="22"/>
          <w:szCs w:val="22"/>
        </w:rPr>
        <w:t>in Noun Phrases in general</w:t>
      </w:r>
      <w:r w:rsidRPr="00027248">
        <w:rPr>
          <w:spacing w:val="1"/>
          <w:sz w:val="22"/>
          <w:szCs w:val="22"/>
        </w:rPr>
        <w:t xml:space="preserve"> </w:t>
      </w:r>
      <w:r w:rsidRPr="00027248">
        <w:rPr>
          <w:sz w:val="22"/>
          <w:szCs w:val="22"/>
        </w:rPr>
        <w:t>language. However, TCE text analysis has discovered that two kinds of quantifiers and</w:t>
      </w:r>
      <w:r w:rsidRPr="00027248">
        <w:rPr>
          <w:spacing w:val="-62"/>
          <w:sz w:val="22"/>
          <w:szCs w:val="22"/>
        </w:rPr>
        <w:t xml:space="preserve"> </w:t>
      </w:r>
      <w:r w:rsidRPr="00027248">
        <w:rPr>
          <w:sz w:val="22"/>
          <w:szCs w:val="22"/>
        </w:rPr>
        <w:t>qualifiers are typical in TCE texts. In the survey questionnaire, statements 5.1 and 5.2</w:t>
      </w:r>
      <w:r w:rsidRPr="00027248">
        <w:rPr>
          <w:spacing w:val="1"/>
          <w:sz w:val="22"/>
          <w:szCs w:val="22"/>
        </w:rPr>
        <w:t xml:space="preserve"> </w:t>
      </w:r>
      <w:r w:rsidRPr="00027248">
        <w:rPr>
          <w:sz w:val="22"/>
          <w:szCs w:val="22"/>
        </w:rPr>
        <w:t>are written for these two kinds of combinations. The quantifier is clear and extremely</w:t>
      </w:r>
      <w:r w:rsidRPr="00027248">
        <w:rPr>
          <w:spacing w:val="1"/>
          <w:sz w:val="22"/>
          <w:szCs w:val="22"/>
        </w:rPr>
        <w:t xml:space="preserve"> </w:t>
      </w:r>
      <w:r w:rsidRPr="00027248">
        <w:rPr>
          <w:sz w:val="22"/>
          <w:szCs w:val="22"/>
        </w:rPr>
        <w:t>popular</w:t>
      </w:r>
      <w:r w:rsidRPr="00027248">
        <w:rPr>
          <w:spacing w:val="1"/>
          <w:sz w:val="22"/>
          <w:szCs w:val="22"/>
        </w:rPr>
        <w:t xml:space="preserve"> </w:t>
      </w:r>
      <w:r w:rsidRPr="00027248">
        <w:rPr>
          <w:sz w:val="22"/>
          <w:szCs w:val="22"/>
        </w:rPr>
        <w:t>while</w:t>
      </w:r>
      <w:r w:rsidRPr="00027248">
        <w:rPr>
          <w:spacing w:val="1"/>
          <w:sz w:val="22"/>
          <w:szCs w:val="22"/>
        </w:rPr>
        <w:t xml:space="preserve"> </w:t>
      </w:r>
      <w:r w:rsidRPr="00027248">
        <w:rPr>
          <w:sz w:val="22"/>
          <w:szCs w:val="22"/>
        </w:rPr>
        <w:t>the</w:t>
      </w:r>
      <w:r w:rsidRPr="00027248">
        <w:rPr>
          <w:spacing w:val="1"/>
          <w:sz w:val="22"/>
          <w:szCs w:val="22"/>
        </w:rPr>
        <w:t xml:space="preserve"> </w:t>
      </w:r>
      <w:r w:rsidRPr="00027248">
        <w:rPr>
          <w:sz w:val="22"/>
          <w:szCs w:val="22"/>
        </w:rPr>
        <w:t>modifier</w:t>
      </w:r>
      <w:r w:rsidRPr="00027248">
        <w:rPr>
          <w:spacing w:val="1"/>
          <w:sz w:val="22"/>
          <w:szCs w:val="22"/>
        </w:rPr>
        <w:t xml:space="preserve"> </w:t>
      </w:r>
      <w:r w:rsidRPr="00027248">
        <w:rPr>
          <w:sz w:val="22"/>
          <w:szCs w:val="22"/>
        </w:rPr>
        <w:t>is</w:t>
      </w:r>
      <w:r w:rsidRPr="00027248">
        <w:rPr>
          <w:spacing w:val="1"/>
          <w:sz w:val="22"/>
          <w:szCs w:val="22"/>
        </w:rPr>
        <w:t xml:space="preserve"> </w:t>
      </w:r>
      <w:r w:rsidRPr="00027248">
        <w:rPr>
          <w:sz w:val="22"/>
          <w:szCs w:val="22"/>
        </w:rPr>
        <w:t>a</w:t>
      </w:r>
      <w:r w:rsidRPr="00027248">
        <w:rPr>
          <w:spacing w:val="1"/>
          <w:sz w:val="22"/>
          <w:szCs w:val="22"/>
        </w:rPr>
        <w:t xml:space="preserve"> </w:t>
      </w:r>
      <w:r w:rsidRPr="00027248">
        <w:rPr>
          <w:sz w:val="22"/>
          <w:szCs w:val="22"/>
        </w:rPr>
        <w:t>cluster</w:t>
      </w:r>
      <w:r w:rsidRPr="00027248">
        <w:rPr>
          <w:spacing w:val="1"/>
          <w:sz w:val="22"/>
          <w:szCs w:val="22"/>
        </w:rPr>
        <w:t xml:space="preserve"> </w:t>
      </w:r>
      <w:r w:rsidRPr="00027248">
        <w:rPr>
          <w:sz w:val="22"/>
          <w:szCs w:val="22"/>
        </w:rPr>
        <w:t>of</w:t>
      </w:r>
      <w:r w:rsidRPr="00027248">
        <w:rPr>
          <w:spacing w:val="1"/>
          <w:sz w:val="22"/>
          <w:szCs w:val="22"/>
        </w:rPr>
        <w:t xml:space="preserve"> </w:t>
      </w:r>
      <w:r w:rsidRPr="00027248">
        <w:rPr>
          <w:sz w:val="22"/>
          <w:szCs w:val="22"/>
        </w:rPr>
        <w:t>semantic</w:t>
      </w:r>
      <w:r w:rsidRPr="00027248">
        <w:rPr>
          <w:spacing w:val="1"/>
          <w:sz w:val="22"/>
          <w:szCs w:val="22"/>
        </w:rPr>
        <w:t xml:space="preserve"> </w:t>
      </w:r>
      <w:r w:rsidRPr="00027248">
        <w:rPr>
          <w:sz w:val="22"/>
          <w:szCs w:val="22"/>
        </w:rPr>
        <w:t>nuances</w:t>
      </w:r>
      <w:r w:rsidRPr="00027248">
        <w:rPr>
          <w:spacing w:val="1"/>
          <w:sz w:val="22"/>
          <w:szCs w:val="22"/>
        </w:rPr>
        <w:t xml:space="preserve"> </w:t>
      </w:r>
      <w:r w:rsidRPr="00027248">
        <w:rPr>
          <w:sz w:val="22"/>
          <w:szCs w:val="22"/>
        </w:rPr>
        <w:t>and</w:t>
      </w:r>
      <w:r w:rsidRPr="00027248">
        <w:rPr>
          <w:spacing w:val="1"/>
          <w:sz w:val="22"/>
          <w:szCs w:val="22"/>
        </w:rPr>
        <w:t xml:space="preserve"> </w:t>
      </w:r>
      <w:r w:rsidRPr="00027248">
        <w:rPr>
          <w:sz w:val="22"/>
          <w:szCs w:val="22"/>
        </w:rPr>
        <w:t>needs</w:t>
      </w:r>
      <w:r w:rsidRPr="00027248">
        <w:rPr>
          <w:spacing w:val="1"/>
          <w:sz w:val="22"/>
          <w:szCs w:val="22"/>
        </w:rPr>
        <w:t xml:space="preserve"> </w:t>
      </w:r>
      <w:r w:rsidRPr="00027248">
        <w:rPr>
          <w:sz w:val="22"/>
          <w:szCs w:val="22"/>
        </w:rPr>
        <w:t>further</w:t>
      </w:r>
      <w:r w:rsidRPr="00027248">
        <w:rPr>
          <w:spacing w:val="1"/>
          <w:sz w:val="22"/>
          <w:szCs w:val="22"/>
        </w:rPr>
        <w:t xml:space="preserve"> </w:t>
      </w:r>
      <w:r w:rsidRPr="00027248">
        <w:rPr>
          <w:sz w:val="22"/>
          <w:szCs w:val="22"/>
        </w:rPr>
        <w:t>investigation. The degree of welcome is similar to the prepositional collocations with</w:t>
      </w:r>
      <w:r w:rsidRPr="00027248">
        <w:rPr>
          <w:spacing w:val="1"/>
          <w:sz w:val="22"/>
          <w:szCs w:val="22"/>
        </w:rPr>
        <w:t xml:space="preserve"> </w:t>
      </w:r>
      <w:r w:rsidRPr="00027248">
        <w:rPr>
          <w:sz w:val="22"/>
          <w:szCs w:val="22"/>
        </w:rPr>
        <w:t>the means of 4.19 and 4.06 and standard deviations of 0.714 and 0.713, respectively.</w:t>
      </w:r>
      <w:r w:rsidRPr="00027248">
        <w:rPr>
          <w:spacing w:val="1"/>
          <w:sz w:val="22"/>
          <w:szCs w:val="22"/>
        </w:rPr>
        <w:t xml:space="preserve"> </w:t>
      </w:r>
      <w:r w:rsidRPr="00027248">
        <w:rPr>
          <w:sz w:val="22"/>
          <w:szCs w:val="22"/>
        </w:rPr>
        <w:t>These</w:t>
      </w:r>
      <w:r w:rsidRPr="00027248">
        <w:rPr>
          <w:spacing w:val="-2"/>
          <w:sz w:val="22"/>
          <w:szCs w:val="22"/>
        </w:rPr>
        <w:t xml:space="preserve"> </w:t>
      </w:r>
      <w:r w:rsidRPr="00027248">
        <w:rPr>
          <w:sz w:val="22"/>
          <w:szCs w:val="22"/>
        </w:rPr>
        <w:t>fall</w:t>
      </w:r>
      <w:r w:rsidRPr="00027248">
        <w:rPr>
          <w:spacing w:val="-1"/>
          <w:sz w:val="22"/>
          <w:szCs w:val="22"/>
        </w:rPr>
        <w:t xml:space="preserve"> </w:t>
      </w:r>
      <w:r w:rsidRPr="00027248">
        <w:rPr>
          <w:sz w:val="22"/>
          <w:szCs w:val="22"/>
        </w:rPr>
        <w:t>in</w:t>
      </w:r>
      <w:r w:rsidRPr="00027248">
        <w:rPr>
          <w:spacing w:val="1"/>
          <w:sz w:val="22"/>
          <w:szCs w:val="22"/>
        </w:rPr>
        <w:t xml:space="preserve"> </w:t>
      </w:r>
      <w:r w:rsidRPr="00027248">
        <w:rPr>
          <w:sz w:val="22"/>
          <w:szCs w:val="22"/>
        </w:rPr>
        <w:t>the</w:t>
      </w:r>
      <w:r w:rsidRPr="00027248">
        <w:rPr>
          <w:spacing w:val="-1"/>
          <w:sz w:val="22"/>
          <w:szCs w:val="22"/>
        </w:rPr>
        <w:t xml:space="preserve"> </w:t>
      </w:r>
      <w:r w:rsidRPr="00027248">
        <w:rPr>
          <w:sz w:val="22"/>
          <w:szCs w:val="22"/>
        </w:rPr>
        <w:t>scale</w:t>
      </w:r>
      <w:r w:rsidRPr="00027248">
        <w:rPr>
          <w:spacing w:val="1"/>
          <w:sz w:val="22"/>
          <w:szCs w:val="22"/>
        </w:rPr>
        <w:t xml:space="preserve"> </w:t>
      </w:r>
      <w:r w:rsidRPr="00027248">
        <w:rPr>
          <w:sz w:val="22"/>
          <w:szCs w:val="22"/>
        </w:rPr>
        <w:t>of</w:t>
      </w:r>
      <w:r w:rsidRPr="00027248">
        <w:rPr>
          <w:spacing w:val="-1"/>
          <w:sz w:val="22"/>
          <w:szCs w:val="22"/>
        </w:rPr>
        <w:t xml:space="preserve"> </w:t>
      </w:r>
      <w:r w:rsidRPr="00027248">
        <w:rPr>
          <w:sz w:val="22"/>
          <w:szCs w:val="22"/>
        </w:rPr>
        <w:t>Agreement</w:t>
      </w:r>
      <w:r w:rsidRPr="00027248">
        <w:rPr>
          <w:spacing w:val="-1"/>
          <w:sz w:val="22"/>
          <w:szCs w:val="22"/>
        </w:rPr>
        <w:t xml:space="preserve"> </w:t>
      </w:r>
      <w:r w:rsidRPr="00027248">
        <w:rPr>
          <w:sz w:val="22"/>
          <w:szCs w:val="22"/>
        </w:rPr>
        <w:t>(3.41-4.20).</w:t>
      </w:r>
      <w:r w:rsidR="00176408">
        <w:rPr>
          <w:sz w:val="22"/>
          <w:szCs w:val="22"/>
        </w:rPr>
        <w:t xml:space="preserve"> </w:t>
      </w:r>
      <w:r w:rsidRPr="00027248">
        <w:rPr>
          <w:sz w:val="22"/>
          <w:szCs w:val="22"/>
        </w:rPr>
        <w:t xml:space="preserve">Looking at </w:t>
      </w:r>
      <w:r w:rsidRPr="00027248">
        <w:rPr>
          <w:b/>
          <w:sz w:val="22"/>
          <w:szCs w:val="22"/>
        </w:rPr>
        <w:t xml:space="preserve">Table 6.9, </w:t>
      </w:r>
      <w:r w:rsidRPr="00027248">
        <w:rPr>
          <w:sz w:val="22"/>
          <w:szCs w:val="22"/>
        </w:rPr>
        <w:t>the students express a passionate support for these kinds</w:t>
      </w:r>
      <w:r w:rsidRPr="00027248">
        <w:rPr>
          <w:spacing w:val="1"/>
          <w:sz w:val="22"/>
          <w:szCs w:val="22"/>
        </w:rPr>
        <w:t xml:space="preserve"> </w:t>
      </w:r>
      <w:r w:rsidRPr="00027248">
        <w:rPr>
          <w:sz w:val="22"/>
          <w:szCs w:val="22"/>
        </w:rPr>
        <w:t>of</w:t>
      </w:r>
      <w:r w:rsidRPr="00027248">
        <w:rPr>
          <w:spacing w:val="1"/>
          <w:sz w:val="22"/>
          <w:szCs w:val="22"/>
        </w:rPr>
        <w:t xml:space="preserve"> </w:t>
      </w:r>
      <w:r w:rsidRPr="00027248">
        <w:rPr>
          <w:sz w:val="22"/>
          <w:szCs w:val="22"/>
        </w:rPr>
        <w:t>Verb</w:t>
      </w:r>
      <w:r w:rsidRPr="00027248">
        <w:rPr>
          <w:spacing w:val="1"/>
          <w:sz w:val="22"/>
          <w:szCs w:val="22"/>
        </w:rPr>
        <w:t xml:space="preserve"> </w:t>
      </w:r>
      <w:r w:rsidRPr="00027248">
        <w:rPr>
          <w:sz w:val="22"/>
          <w:szCs w:val="22"/>
        </w:rPr>
        <w:t>+</w:t>
      </w:r>
      <w:r w:rsidRPr="00027248">
        <w:rPr>
          <w:spacing w:val="1"/>
          <w:sz w:val="22"/>
          <w:szCs w:val="22"/>
        </w:rPr>
        <w:t xml:space="preserve"> </w:t>
      </w:r>
      <w:r w:rsidRPr="00027248">
        <w:rPr>
          <w:sz w:val="22"/>
          <w:szCs w:val="22"/>
        </w:rPr>
        <w:t>Noun</w:t>
      </w:r>
      <w:r w:rsidRPr="00027248">
        <w:rPr>
          <w:spacing w:val="1"/>
          <w:sz w:val="22"/>
          <w:szCs w:val="22"/>
        </w:rPr>
        <w:t xml:space="preserve"> </w:t>
      </w:r>
      <w:r w:rsidRPr="00027248">
        <w:rPr>
          <w:sz w:val="22"/>
          <w:szCs w:val="22"/>
        </w:rPr>
        <w:t>and</w:t>
      </w:r>
      <w:r w:rsidRPr="00027248">
        <w:rPr>
          <w:spacing w:val="1"/>
          <w:sz w:val="22"/>
          <w:szCs w:val="22"/>
        </w:rPr>
        <w:t xml:space="preserve"> </w:t>
      </w:r>
      <w:r w:rsidRPr="00027248">
        <w:rPr>
          <w:sz w:val="22"/>
          <w:szCs w:val="22"/>
        </w:rPr>
        <w:t>Noun</w:t>
      </w:r>
      <w:r w:rsidRPr="00027248">
        <w:rPr>
          <w:spacing w:val="1"/>
          <w:sz w:val="22"/>
          <w:szCs w:val="22"/>
        </w:rPr>
        <w:t xml:space="preserve"> </w:t>
      </w:r>
      <w:r w:rsidRPr="00027248">
        <w:rPr>
          <w:sz w:val="22"/>
          <w:szCs w:val="22"/>
        </w:rPr>
        <w:t>+</w:t>
      </w:r>
      <w:r w:rsidRPr="00027248">
        <w:rPr>
          <w:spacing w:val="1"/>
          <w:sz w:val="22"/>
          <w:szCs w:val="22"/>
        </w:rPr>
        <w:t xml:space="preserve"> </w:t>
      </w:r>
      <w:r w:rsidRPr="00027248">
        <w:rPr>
          <w:sz w:val="22"/>
          <w:szCs w:val="22"/>
        </w:rPr>
        <w:t>Verb</w:t>
      </w:r>
      <w:r w:rsidRPr="00027248">
        <w:rPr>
          <w:spacing w:val="1"/>
          <w:sz w:val="22"/>
          <w:szCs w:val="22"/>
        </w:rPr>
        <w:t xml:space="preserve"> </w:t>
      </w:r>
      <w:r w:rsidRPr="00027248">
        <w:rPr>
          <w:sz w:val="22"/>
          <w:szCs w:val="22"/>
        </w:rPr>
        <w:t>collocations.</w:t>
      </w:r>
      <w:r w:rsidRPr="00027248">
        <w:rPr>
          <w:spacing w:val="1"/>
          <w:sz w:val="22"/>
          <w:szCs w:val="22"/>
        </w:rPr>
        <w:t xml:space="preserve"> </w:t>
      </w:r>
      <w:r w:rsidRPr="00027248">
        <w:rPr>
          <w:sz w:val="22"/>
          <w:szCs w:val="22"/>
        </w:rPr>
        <w:t>The</w:t>
      </w:r>
      <w:r w:rsidRPr="00027248">
        <w:rPr>
          <w:spacing w:val="1"/>
          <w:sz w:val="22"/>
          <w:szCs w:val="22"/>
        </w:rPr>
        <w:t xml:space="preserve"> </w:t>
      </w:r>
      <w:r w:rsidRPr="00027248">
        <w:rPr>
          <w:sz w:val="22"/>
          <w:szCs w:val="22"/>
        </w:rPr>
        <w:t>mean</w:t>
      </w:r>
      <w:r w:rsidRPr="00027248">
        <w:rPr>
          <w:spacing w:val="1"/>
          <w:sz w:val="22"/>
          <w:szCs w:val="22"/>
        </w:rPr>
        <w:t xml:space="preserve"> </w:t>
      </w:r>
      <w:r w:rsidRPr="00027248">
        <w:rPr>
          <w:sz w:val="22"/>
          <w:szCs w:val="22"/>
        </w:rPr>
        <w:t>values</w:t>
      </w:r>
      <w:r w:rsidRPr="00027248">
        <w:rPr>
          <w:spacing w:val="1"/>
          <w:sz w:val="22"/>
          <w:szCs w:val="22"/>
        </w:rPr>
        <w:t xml:space="preserve"> </w:t>
      </w:r>
      <w:r w:rsidRPr="00027248">
        <w:rPr>
          <w:sz w:val="22"/>
          <w:szCs w:val="22"/>
        </w:rPr>
        <w:t>and</w:t>
      </w:r>
      <w:r w:rsidRPr="00027248">
        <w:rPr>
          <w:spacing w:val="1"/>
          <w:sz w:val="22"/>
          <w:szCs w:val="22"/>
        </w:rPr>
        <w:t xml:space="preserve"> </w:t>
      </w:r>
      <w:r w:rsidRPr="00027248">
        <w:rPr>
          <w:sz w:val="22"/>
          <w:szCs w:val="22"/>
        </w:rPr>
        <w:t>standard</w:t>
      </w:r>
      <w:r w:rsidRPr="00027248">
        <w:rPr>
          <w:spacing w:val="1"/>
          <w:sz w:val="22"/>
          <w:szCs w:val="22"/>
        </w:rPr>
        <w:t xml:space="preserve"> </w:t>
      </w:r>
      <w:r w:rsidRPr="00027248">
        <w:rPr>
          <w:sz w:val="22"/>
          <w:szCs w:val="22"/>
        </w:rPr>
        <w:t>deviations of statements 5.3, 5.4, and 5.5 are 4.20, 4.11, 4.12 and 0.677, 0.694, 0.705,</w:t>
      </w:r>
      <w:r w:rsidRPr="00027248">
        <w:rPr>
          <w:spacing w:val="1"/>
          <w:sz w:val="22"/>
          <w:szCs w:val="22"/>
        </w:rPr>
        <w:t xml:space="preserve"> </w:t>
      </w:r>
      <w:r w:rsidRPr="00027248">
        <w:rPr>
          <w:sz w:val="22"/>
          <w:szCs w:val="22"/>
        </w:rPr>
        <w:t>respectively.</w:t>
      </w:r>
    </w:p>
    <w:p w14:paraId="466C8E8C" w14:textId="1C4DF649" w:rsidR="007221F3" w:rsidRPr="00027248" w:rsidRDefault="007221F3" w:rsidP="00202675">
      <w:pPr>
        <w:pStyle w:val="BodyText"/>
        <w:ind w:left="0"/>
        <w:rPr>
          <w:sz w:val="22"/>
          <w:szCs w:val="22"/>
        </w:rPr>
      </w:pPr>
      <w:r w:rsidRPr="00027248">
        <w:rPr>
          <w:b/>
          <w:sz w:val="22"/>
          <w:szCs w:val="22"/>
        </w:rPr>
        <w:t>Table</w:t>
      </w:r>
      <w:r w:rsidRPr="00027248">
        <w:rPr>
          <w:b/>
          <w:spacing w:val="-2"/>
          <w:sz w:val="22"/>
          <w:szCs w:val="22"/>
        </w:rPr>
        <w:t xml:space="preserve"> </w:t>
      </w:r>
      <w:r w:rsidRPr="00027248">
        <w:rPr>
          <w:b/>
          <w:sz w:val="22"/>
          <w:szCs w:val="22"/>
        </w:rPr>
        <w:t>6.9:</w:t>
      </w:r>
      <w:r w:rsidRPr="00027248">
        <w:rPr>
          <w:b/>
          <w:spacing w:val="1"/>
          <w:sz w:val="22"/>
          <w:szCs w:val="22"/>
        </w:rPr>
        <w:t xml:space="preserve"> </w:t>
      </w:r>
      <w:r w:rsidRPr="00027248">
        <w:rPr>
          <w:sz w:val="22"/>
          <w:szCs w:val="22"/>
        </w:rPr>
        <w:t>Mean</w:t>
      </w:r>
      <w:r w:rsidRPr="00027248">
        <w:rPr>
          <w:spacing w:val="-2"/>
          <w:sz w:val="22"/>
          <w:szCs w:val="22"/>
        </w:rPr>
        <w:t xml:space="preserve"> </w:t>
      </w:r>
      <w:r w:rsidRPr="00027248">
        <w:rPr>
          <w:sz w:val="22"/>
          <w:szCs w:val="22"/>
        </w:rPr>
        <w:t>and</w:t>
      </w:r>
      <w:r w:rsidRPr="00027248">
        <w:rPr>
          <w:spacing w:val="-1"/>
          <w:sz w:val="22"/>
          <w:szCs w:val="22"/>
        </w:rPr>
        <w:t xml:space="preserve"> </w:t>
      </w:r>
      <w:r w:rsidRPr="00027248">
        <w:rPr>
          <w:sz w:val="22"/>
          <w:szCs w:val="22"/>
        </w:rPr>
        <w:t>Std.</w:t>
      </w:r>
      <w:r w:rsidRPr="00027248">
        <w:rPr>
          <w:spacing w:val="-2"/>
          <w:sz w:val="22"/>
          <w:szCs w:val="22"/>
        </w:rPr>
        <w:t xml:space="preserve"> </w:t>
      </w:r>
      <w:r w:rsidRPr="00027248">
        <w:rPr>
          <w:sz w:val="22"/>
          <w:szCs w:val="22"/>
        </w:rPr>
        <w:t>Deviation</w:t>
      </w:r>
      <w:r w:rsidRPr="00027248">
        <w:rPr>
          <w:spacing w:val="-1"/>
          <w:sz w:val="22"/>
          <w:szCs w:val="22"/>
        </w:rPr>
        <w:t xml:space="preserve"> </w:t>
      </w:r>
      <w:r w:rsidRPr="00027248">
        <w:rPr>
          <w:sz w:val="22"/>
          <w:szCs w:val="22"/>
        </w:rPr>
        <w:t>of</w:t>
      </w:r>
      <w:r w:rsidRPr="00027248">
        <w:rPr>
          <w:spacing w:val="-2"/>
          <w:sz w:val="22"/>
          <w:szCs w:val="22"/>
        </w:rPr>
        <w:t xml:space="preserve"> </w:t>
      </w:r>
      <w:r w:rsidRPr="00027248">
        <w:rPr>
          <w:sz w:val="22"/>
          <w:szCs w:val="22"/>
        </w:rPr>
        <w:t>the</w:t>
      </w:r>
      <w:r w:rsidRPr="00027248">
        <w:rPr>
          <w:spacing w:val="2"/>
          <w:sz w:val="22"/>
          <w:szCs w:val="22"/>
        </w:rPr>
        <w:t xml:space="preserve"> </w:t>
      </w:r>
      <w:r w:rsidRPr="00027248">
        <w:rPr>
          <w:sz w:val="22"/>
          <w:szCs w:val="22"/>
        </w:rPr>
        <w:t>needs</w:t>
      </w:r>
      <w:r w:rsidRPr="00027248">
        <w:rPr>
          <w:spacing w:val="-1"/>
          <w:sz w:val="22"/>
          <w:szCs w:val="22"/>
        </w:rPr>
        <w:t xml:space="preserve"> </w:t>
      </w:r>
      <w:r w:rsidRPr="00027248">
        <w:rPr>
          <w:sz w:val="22"/>
          <w:szCs w:val="22"/>
        </w:rPr>
        <w:t>for</w:t>
      </w:r>
      <w:r w:rsidRPr="00027248">
        <w:rPr>
          <w:spacing w:val="-2"/>
          <w:sz w:val="22"/>
          <w:szCs w:val="22"/>
        </w:rPr>
        <w:t xml:space="preserve"> </w:t>
      </w:r>
      <w:r w:rsidRPr="00027248">
        <w:rPr>
          <w:sz w:val="22"/>
          <w:szCs w:val="22"/>
        </w:rPr>
        <w:t>Syntagmatic</w:t>
      </w:r>
      <w:r w:rsidRPr="00027248">
        <w:rPr>
          <w:spacing w:val="1"/>
          <w:sz w:val="22"/>
          <w:szCs w:val="22"/>
        </w:rPr>
        <w:t xml:space="preserve"> </w:t>
      </w:r>
      <w:r w:rsidRPr="00027248">
        <w:rPr>
          <w:sz w:val="22"/>
          <w:szCs w:val="22"/>
        </w:rPr>
        <w:t>LRs</w:t>
      </w:r>
    </w:p>
    <w:tbl>
      <w:tblPr>
        <w:tblW w:w="9361"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18"/>
        <w:gridCol w:w="2880"/>
        <w:gridCol w:w="1889"/>
        <w:gridCol w:w="1774"/>
      </w:tblGrid>
      <w:tr w:rsidR="007221F3" w:rsidRPr="00027248" w14:paraId="59D9EAF4" w14:textId="77777777" w:rsidTr="00176408">
        <w:trPr>
          <w:trHeight w:val="217"/>
        </w:trPr>
        <w:tc>
          <w:tcPr>
            <w:tcW w:w="2818" w:type="dxa"/>
            <w:tcBorders>
              <w:bottom w:val="single" w:sz="4" w:space="0" w:color="000000"/>
              <w:right w:val="single" w:sz="4" w:space="0" w:color="000000"/>
            </w:tcBorders>
          </w:tcPr>
          <w:p w14:paraId="5D15310B" w14:textId="77777777" w:rsidR="007221F3" w:rsidRPr="00176408" w:rsidRDefault="007221F3" w:rsidP="00202675">
            <w:pPr>
              <w:pStyle w:val="TableParagraph"/>
              <w:ind w:left="0"/>
              <w:rPr>
                <w:b/>
                <w:sz w:val="20"/>
                <w:szCs w:val="20"/>
              </w:rPr>
            </w:pPr>
            <w:r w:rsidRPr="00176408">
              <w:rPr>
                <w:b/>
                <w:sz w:val="20"/>
                <w:szCs w:val="20"/>
              </w:rPr>
              <w:t>Collocational</w:t>
            </w:r>
            <w:r w:rsidRPr="00176408">
              <w:rPr>
                <w:b/>
                <w:spacing w:val="-3"/>
                <w:sz w:val="20"/>
                <w:szCs w:val="20"/>
              </w:rPr>
              <w:t xml:space="preserve"> </w:t>
            </w:r>
            <w:r w:rsidRPr="00176408">
              <w:rPr>
                <w:b/>
                <w:sz w:val="20"/>
                <w:szCs w:val="20"/>
              </w:rPr>
              <w:t>types</w:t>
            </w:r>
          </w:p>
        </w:tc>
        <w:tc>
          <w:tcPr>
            <w:tcW w:w="2880" w:type="dxa"/>
            <w:tcBorders>
              <w:left w:val="single" w:sz="4" w:space="0" w:color="000000"/>
              <w:bottom w:val="single" w:sz="4" w:space="0" w:color="000000"/>
              <w:right w:val="single" w:sz="4" w:space="0" w:color="000000"/>
            </w:tcBorders>
          </w:tcPr>
          <w:p w14:paraId="637418E0" w14:textId="77777777" w:rsidR="007221F3" w:rsidRPr="00176408" w:rsidRDefault="007221F3" w:rsidP="00202675">
            <w:pPr>
              <w:pStyle w:val="TableParagraph"/>
              <w:ind w:left="0"/>
              <w:rPr>
                <w:b/>
                <w:sz w:val="20"/>
                <w:szCs w:val="20"/>
              </w:rPr>
            </w:pPr>
            <w:r w:rsidRPr="00176408">
              <w:rPr>
                <w:b/>
                <w:sz w:val="20"/>
                <w:szCs w:val="20"/>
              </w:rPr>
              <w:t>Syntagmatic</w:t>
            </w:r>
            <w:r w:rsidRPr="00176408">
              <w:rPr>
                <w:b/>
                <w:spacing w:val="-3"/>
                <w:sz w:val="20"/>
                <w:szCs w:val="20"/>
              </w:rPr>
              <w:t xml:space="preserve"> </w:t>
            </w:r>
            <w:r w:rsidRPr="00176408">
              <w:rPr>
                <w:b/>
                <w:sz w:val="20"/>
                <w:szCs w:val="20"/>
              </w:rPr>
              <w:t>LRs</w:t>
            </w:r>
          </w:p>
        </w:tc>
        <w:tc>
          <w:tcPr>
            <w:tcW w:w="1889" w:type="dxa"/>
            <w:tcBorders>
              <w:left w:val="single" w:sz="4" w:space="0" w:color="000000"/>
              <w:bottom w:val="single" w:sz="4" w:space="0" w:color="000000"/>
              <w:right w:val="single" w:sz="4" w:space="0" w:color="000000"/>
            </w:tcBorders>
          </w:tcPr>
          <w:p w14:paraId="12904835" w14:textId="77777777" w:rsidR="007221F3" w:rsidRPr="00176408" w:rsidRDefault="007221F3" w:rsidP="00202675">
            <w:pPr>
              <w:pStyle w:val="TableParagraph"/>
              <w:ind w:left="0"/>
              <w:rPr>
                <w:b/>
                <w:sz w:val="20"/>
                <w:szCs w:val="20"/>
              </w:rPr>
            </w:pPr>
            <w:r w:rsidRPr="00176408">
              <w:rPr>
                <w:b/>
                <w:sz w:val="20"/>
                <w:szCs w:val="20"/>
              </w:rPr>
              <w:t>Mean</w:t>
            </w:r>
          </w:p>
        </w:tc>
        <w:tc>
          <w:tcPr>
            <w:tcW w:w="1774" w:type="dxa"/>
            <w:tcBorders>
              <w:left w:val="single" w:sz="4" w:space="0" w:color="000000"/>
              <w:bottom w:val="single" w:sz="4" w:space="0" w:color="000000"/>
            </w:tcBorders>
          </w:tcPr>
          <w:p w14:paraId="540EE0FB" w14:textId="4040FA57" w:rsidR="007221F3" w:rsidRPr="00176408" w:rsidRDefault="007221F3" w:rsidP="00202675">
            <w:pPr>
              <w:pStyle w:val="TableParagraph"/>
              <w:ind w:left="0"/>
              <w:rPr>
                <w:b/>
                <w:sz w:val="20"/>
                <w:szCs w:val="20"/>
              </w:rPr>
            </w:pPr>
            <w:r w:rsidRPr="00176408">
              <w:rPr>
                <w:b/>
                <w:sz w:val="20"/>
                <w:szCs w:val="20"/>
              </w:rPr>
              <w:t>Std.</w:t>
            </w:r>
            <w:r w:rsidR="00176408">
              <w:rPr>
                <w:b/>
                <w:sz w:val="20"/>
                <w:szCs w:val="20"/>
              </w:rPr>
              <w:t xml:space="preserve"> </w:t>
            </w:r>
            <w:r w:rsidRPr="00176408">
              <w:rPr>
                <w:b/>
                <w:sz w:val="20"/>
                <w:szCs w:val="20"/>
              </w:rPr>
              <w:t>Deviation</w:t>
            </w:r>
          </w:p>
        </w:tc>
      </w:tr>
      <w:tr w:rsidR="007221F3" w:rsidRPr="00027248" w14:paraId="527B90EB" w14:textId="77777777" w:rsidTr="00176408">
        <w:trPr>
          <w:trHeight w:val="275"/>
        </w:trPr>
        <w:tc>
          <w:tcPr>
            <w:tcW w:w="2818" w:type="dxa"/>
            <w:vMerge w:val="restart"/>
            <w:tcBorders>
              <w:top w:val="single" w:sz="4" w:space="0" w:color="000000"/>
              <w:bottom w:val="single" w:sz="4" w:space="0" w:color="000000"/>
              <w:right w:val="single" w:sz="4" w:space="0" w:color="000000"/>
            </w:tcBorders>
          </w:tcPr>
          <w:p w14:paraId="18177074" w14:textId="77777777" w:rsidR="007221F3" w:rsidRPr="00176408" w:rsidRDefault="007221F3" w:rsidP="00202675">
            <w:pPr>
              <w:pStyle w:val="TableParagraph"/>
              <w:ind w:left="0"/>
              <w:rPr>
                <w:sz w:val="20"/>
                <w:szCs w:val="20"/>
              </w:rPr>
            </w:pPr>
          </w:p>
          <w:p w14:paraId="5641D580" w14:textId="77777777" w:rsidR="007221F3" w:rsidRPr="00176408" w:rsidRDefault="007221F3" w:rsidP="00202675">
            <w:pPr>
              <w:pStyle w:val="TableParagraph"/>
              <w:ind w:left="0"/>
              <w:rPr>
                <w:sz w:val="20"/>
                <w:szCs w:val="20"/>
              </w:rPr>
            </w:pPr>
            <w:r w:rsidRPr="00176408">
              <w:rPr>
                <w:sz w:val="20"/>
                <w:szCs w:val="20"/>
              </w:rPr>
              <w:t>Nominal</w:t>
            </w:r>
            <w:r w:rsidRPr="00176408">
              <w:rPr>
                <w:spacing w:val="-2"/>
                <w:sz w:val="20"/>
                <w:szCs w:val="20"/>
              </w:rPr>
              <w:t xml:space="preserve"> </w:t>
            </w:r>
            <w:r w:rsidRPr="00176408">
              <w:rPr>
                <w:sz w:val="20"/>
                <w:szCs w:val="20"/>
              </w:rPr>
              <w:t>collocations</w:t>
            </w:r>
          </w:p>
        </w:tc>
        <w:tc>
          <w:tcPr>
            <w:tcW w:w="2880" w:type="dxa"/>
            <w:tcBorders>
              <w:top w:val="single" w:sz="4" w:space="0" w:color="000000"/>
              <w:left w:val="single" w:sz="4" w:space="0" w:color="000000"/>
              <w:bottom w:val="single" w:sz="4" w:space="0" w:color="000000"/>
              <w:right w:val="single" w:sz="4" w:space="0" w:color="000000"/>
            </w:tcBorders>
          </w:tcPr>
          <w:p w14:paraId="36A874A7" w14:textId="77777777" w:rsidR="007221F3" w:rsidRPr="00176408" w:rsidRDefault="007221F3" w:rsidP="00202675">
            <w:pPr>
              <w:pStyle w:val="TableParagraph"/>
              <w:ind w:left="0"/>
              <w:rPr>
                <w:sz w:val="20"/>
                <w:szCs w:val="20"/>
              </w:rPr>
            </w:pPr>
            <w:r w:rsidRPr="00176408">
              <w:rPr>
                <w:sz w:val="20"/>
                <w:szCs w:val="20"/>
              </w:rPr>
              <w:t>5.1.</w:t>
            </w:r>
            <w:r w:rsidRPr="00176408">
              <w:rPr>
                <w:spacing w:val="-2"/>
                <w:sz w:val="20"/>
                <w:szCs w:val="20"/>
              </w:rPr>
              <w:t xml:space="preserve"> </w:t>
            </w:r>
            <w:r w:rsidRPr="00176408">
              <w:rPr>
                <w:sz w:val="20"/>
                <w:szCs w:val="20"/>
              </w:rPr>
              <w:t>Quantifier</w:t>
            </w:r>
          </w:p>
        </w:tc>
        <w:tc>
          <w:tcPr>
            <w:tcW w:w="1889" w:type="dxa"/>
            <w:tcBorders>
              <w:top w:val="single" w:sz="4" w:space="0" w:color="000000"/>
              <w:left w:val="single" w:sz="4" w:space="0" w:color="000000"/>
              <w:bottom w:val="single" w:sz="4" w:space="0" w:color="000000"/>
              <w:right w:val="single" w:sz="4" w:space="0" w:color="000000"/>
            </w:tcBorders>
          </w:tcPr>
          <w:p w14:paraId="77900CBF" w14:textId="77777777" w:rsidR="007221F3" w:rsidRPr="00176408" w:rsidRDefault="007221F3" w:rsidP="00202675">
            <w:pPr>
              <w:pStyle w:val="TableParagraph"/>
              <w:ind w:left="0"/>
              <w:rPr>
                <w:sz w:val="20"/>
                <w:szCs w:val="20"/>
              </w:rPr>
            </w:pPr>
            <w:r w:rsidRPr="00176408">
              <w:rPr>
                <w:sz w:val="20"/>
                <w:szCs w:val="20"/>
              </w:rPr>
              <w:t>4.19</w:t>
            </w:r>
          </w:p>
        </w:tc>
        <w:tc>
          <w:tcPr>
            <w:tcW w:w="1774" w:type="dxa"/>
            <w:tcBorders>
              <w:top w:val="single" w:sz="4" w:space="0" w:color="000000"/>
              <w:left w:val="single" w:sz="4" w:space="0" w:color="000000"/>
              <w:bottom w:val="single" w:sz="4" w:space="0" w:color="000000"/>
            </w:tcBorders>
          </w:tcPr>
          <w:p w14:paraId="6C45F2AC" w14:textId="77777777" w:rsidR="007221F3" w:rsidRPr="00176408" w:rsidRDefault="007221F3" w:rsidP="00202675">
            <w:pPr>
              <w:pStyle w:val="TableParagraph"/>
              <w:ind w:left="0"/>
              <w:rPr>
                <w:sz w:val="20"/>
                <w:szCs w:val="20"/>
              </w:rPr>
            </w:pPr>
            <w:r w:rsidRPr="00176408">
              <w:rPr>
                <w:sz w:val="20"/>
                <w:szCs w:val="20"/>
              </w:rPr>
              <w:t>.714</w:t>
            </w:r>
          </w:p>
        </w:tc>
      </w:tr>
      <w:tr w:rsidR="007221F3" w:rsidRPr="00027248" w14:paraId="7481CEFA" w14:textId="77777777" w:rsidTr="00176408">
        <w:trPr>
          <w:trHeight w:val="277"/>
        </w:trPr>
        <w:tc>
          <w:tcPr>
            <w:tcW w:w="2818" w:type="dxa"/>
            <w:vMerge/>
            <w:tcBorders>
              <w:top w:val="nil"/>
              <w:bottom w:val="single" w:sz="4" w:space="0" w:color="000000"/>
              <w:right w:val="single" w:sz="4" w:space="0" w:color="000000"/>
            </w:tcBorders>
          </w:tcPr>
          <w:p w14:paraId="69735884" w14:textId="77777777" w:rsidR="007221F3" w:rsidRPr="00176408" w:rsidRDefault="007221F3" w:rsidP="00202675">
            <w:pPr>
              <w:rPr>
                <w:rFonts w:cs="Times New Roman"/>
                <w:sz w:val="20"/>
                <w:szCs w:val="20"/>
              </w:rPr>
            </w:pPr>
          </w:p>
        </w:tc>
        <w:tc>
          <w:tcPr>
            <w:tcW w:w="2880" w:type="dxa"/>
            <w:tcBorders>
              <w:top w:val="single" w:sz="4" w:space="0" w:color="000000"/>
              <w:left w:val="single" w:sz="4" w:space="0" w:color="000000"/>
              <w:bottom w:val="single" w:sz="4" w:space="0" w:color="000000"/>
              <w:right w:val="single" w:sz="4" w:space="0" w:color="000000"/>
            </w:tcBorders>
          </w:tcPr>
          <w:p w14:paraId="0917B54B" w14:textId="77777777" w:rsidR="007221F3" w:rsidRPr="00176408" w:rsidRDefault="007221F3" w:rsidP="00202675">
            <w:pPr>
              <w:pStyle w:val="TableParagraph"/>
              <w:ind w:left="0"/>
              <w:rPr>
                <w:sz w:val="20"/>
                <w:szCs w:val="20"/>
              </w:rPr>
            </w:pPr>
            <w:r w:rsidRPr="00176408">
              <w:rPr>
                <w:sz w:val="20"/>
                <w:szCs w:val="20"/>
              </w:rPr>
              <w:t>5.2.</w:t>
            </w:r>
            <w:r w:rsidRPr="00176408">
              <w:rPr>
                <w:spacing w:val="-1"/>
                <w:sz w:val="20"/>
                <w:szCs w:val="20"/>
              </w:rPr>
              <w:t xml:space="preserve"> </w:t>
            </w:r>
            <w:r w:rsidRPr="00176408">
              <w:rPr>
                <w:sz w:val="20"/>
                <w:szCs w:val="20"/>
              </w:rPr>
              <w:t>Qualifier</w:t>
            </w:r>
          </w:p>
        </w:tc>
        <w:tc>
          <w:tcPr>
            <w:tcW w:w="1889" w:type="dxa"/>
            <w:tcBorders>
              <w:top w:val="single" w:sz="4" w:space="0" w:color="000000"/>
              <w:left w:val="single" w:sz="4" w:space="0" w:color="000000"/>
              <w:bottom w:val="single" w:sz="4" w:space="0" w:color="000000"/>
              <w:right w:val="single" w:sz="4" w:space="0" w:color="000000"/>
            </w:tcBorders>
          </w:tcPr>
          <w:p w14:paraId="6D92C2F4" w14:textId="77777777" w:rsidR="007221F3" w:rsidRPr="00176408" w:rsidRDefault="007221F3" w:rsidP="00202675">
            <w:pPr>
              <w:pStyle w:val="TableParagraph"/>
              <w:ind w:left="0"/>
              <w:rPr>
                <w:sz w:val="20"/>
                <w:szCs w:val="20"/>
              </w:rPr>
            </w:pPr>
            <w:r w:rsidRPr="00176408">
              <w:rPr>
                <w:sz w:val="20"/>
                <w:szCs w:val="20"/>
              </w:rPr>
              <w:t>4.06</w:t>
            </w:r>
          </w:p>
        </w:tc>
        <w:tc>
          <w:tcPr>
            <w:tcW w:w="1774" w:type="dxa"/>
            <w:tcBorders>
              <w:top w:val="single" w:sz="4" w:space="0" w:color="000000"/>
              <w:left w:val="single" w:sz="4" w:space="0" w:color="000000"/>
              <w:bottom w:val="single" w:sz="4" w:space="0" w:color="000000"/>
            </w:tcBorders>
          </w:tcPr>
          <w:p w14:paraId="324DFA23" w14:textId="77777777" w:rsidR="007221F3" w:rsidRPr="00176408" w:rsidRDefault="007221F3" w:rsidP="00202675">
            <w:pPr>
              <w:pStyle w:val="TableParagraph"/>
              <w:ind w:left="0"/>
              <w:rPr>
                <w:sz w:val="20"/>
                <w:szCs w:val="20"/>
              </w:rPr>
            </w:pPr>
            <w:r w:rsidRPr="00176408">
              <w:rPr>
                <w:sz w:val="20"/>
                <w:szCs w:val="20"/>
              </w:rPr>
              <w:t>.713</w:t>
            </w:r>
          </w:p>
        </w:tc>
      </w:tr>
      <w:tr w:rsidR="007221F3" w:rsidRPr="00027248" w14:paraId="35D6CF92" w14:textId="77777777" w:rsidTr="00176408">
        <w:trPr>
          <w:trHeight w:val="275"/>
        </w:trPr>
        <w:tc>
          <w:tcPr>
            <w:tcW w:w="2818" w:type="dxa"/>
            <w:vMerge w:val="restart"/>
            <w:tcBorders>
              <w:top w:val="single" w:sz="4" w:space="0" w:color="000000"/>
              <w:bottom w:val="single" w:sz="4" w:space="0" w:color="000000"/>
              <w:right w:val="single" w:sz="4" w:space="0" w:color="000000"/>
            </w:tcBorders>
          </w:tcPr>
          <w:p w14:paraId="32EE4ADA" w14:textId="77777777" w:rsidR="007221F3" w:rsidRPr="00176408" w:rsidRDefault="007221F3" w:rsidP="00202675">
            <w:pPr>
              <w:pStyle w:val="TableParagraph"/>
              <w:ind w:left="0"/>
              <w:rPr>
                <w:sz w:val="20"/>
                <w:szCs w:val="20"/>
              </w:rPr>
            </w:pPr>
          </w:p>
          <w:p w14:paraId="7ABA54C0" w14:textId="77777777" w:rsidR="007221F3" w:rsidRPr="00176408" w:rsidRDefault="007221F3" w:rsidP="00202675">
            <w:pPr>
              <w:pStyle w:val="TableParagraph"/>
              <w:ind w:left="0"/>
              <w:rPr>
                <w:sz w:val="20"/>
                <w:szCs w:val="20"/>
              </w:rPr>
            </w:pPr>
          </w:p>
          <w:p w14:paraId="5952357F" w14:textId="77777777" w:rsidR="007221F3" w:rsidRPr="00176408" w:rsidRDefault="007221F3" w:rsidP="00202675">
            <w:pPr>
              <w:pStyle w:val="TableParagraph"/>
              <w:ind w:left="0"/>
              <w:rPr>
                <w:sz w:val="20"/>
                <w:szCs w:val="20"/>
              </w:rPr>
            </w:pPr>
            <w:r w:rsidRPr="00176408">
              <w:rPr>
                <w:sz w:val="20"/>
                <w:szCs w:val="20"/>
              </w:rPr>
              <w:t>Verbal</w:t>
            </w:r>
            <w:r w:rsidRPr="00176408">
              <w:rPr>
                <w:spacing w:val="-1"/>
                <w:sz w:val="20"/>
                <w:szCs w:val="20"/>
              </w:rPr>
              <w:t xml:space="preserve"> </w:t>
            </w:r>
            <w:r w:rsidRPr="00176408">
              <w:rPr>
                <w:sz w:val="20"/>
                <w:szCs w:val="20"/>
              </w:rPr>
              <w:t>collocations</w:t>
            </w:r>
          </w:p>
        </w:tc>
        <w:tc>
          <w:tcPr>
            <w:tcW w:w="2880" w:type="dxa"/>
            <w:tcBorders>
              <w:top w:val="single" w:sz="4" w:space="0" w:color="000000"/>
              <w:left w:val="single" w:sz="4" w:space="0" w:color="000000"/>
              <w:bottom w:val="single" w:sz="4" w:space="0" w:color="000000"/>
              <w:right w:val="single" w:sz="4" w:space="0" w:color="000000"/>
            </w:tcBorders>
          </w:tcPr>
          <w:p w14:paraId="41DB2AC5" w14:textId="77777777" w:rsidR="007221F3" w:rsidRPr="00176408" w:rsidRDefault="007221F3" w:rsidP="00202675">
            <w:pPr>
              <w:pStyle w:val="TableParagraph"/>
              <w:ind w:left="0"/>
              <w:rPr>
                <w:sz w:val="20"/>
                <w:szCs w:val="20"/>
              </w:rPr>
            </w:pPr>
            <w:r w:rsidRPr="00176408">
              <w:rPr>
                <w:sz w:val="20"/>
                <w:szCs w:val="20"/>
              </w:rPr>
              <w:t>5.3.</w:t>
            </w:r>
            <w:r w:rsidRPr="00176408">
              <w:rPr>
                <w:spacing w:val="-1"/>
                <w:sz w:val="20"/>
                <w:szCs w:val="20"/>
              </w:rPr>
              <w:t xml:space="preserve"> </w:t>
            </w:r>
            <w:r w:rsidRPr="00176408">
              <w:rPr>
                <w:sz w:val="20"/>
                <w:szCs w:val="20"/>
              </w:rPr>
              <w:t>LF</w:t>
            </w:r>
            <w:r w:rsidRPr="00176408">
              <w:rPr>
                <w:spacing w:val="-2"/>
                <w:sz w:val="20"/>
                <w:szCs w:val="20"/>
              </w:rPr>
              <w:t xml:space="preserve"> </w:t>
            </w:r>
            <w:r w:rsidRPr="00176408">
              <w:rPr>
                <w:sz w:val="20"/>
                <w:szCs w:val="20"/>
              </w:rPr>
              <w:t>Real</w:t>
            </w:r>
            <w:r w:rsidRPr="00176408">
              <w:rPr>
                <w:spacing w:val="-2"/>
                <w:sz w:val="20"/>
                <w:szCs w:val="20"/>
              </w:rPr>
              <w:t xml:space="preserve"> </w:t>
            </w:r>
            <w:r w:rsidRPr="00176408">
              <w:rPr>
                <w:sz w:val="20"/>
                <w:szCs w:val="20"/>
              </w:rPr>
              <w:t>1 &amp; Real</w:t>
            </w:r>
            <w:r w:rsidRPr="00176408">
              <w:rPr>
                <w:spacing w:val="-2"/>
                <w:sz w:val="20"/>
                <w:szCs w:val="20"/>
              </w:rPr>
              <w:t xml:space="preserve"> </w:t>
            </w:r>
            <w:r w:rsidRPr="00176408">
              <w:rPr>
                <w:sz w:val="20"/>
                <w:szCs w:val="20"/>
              </w:rPr>
              <w:t>2</w:t>
            </w:r>
          </w:p>
        </w:tc>
        <w:tc>
          <w:tcPr>
            <w:tcW w:w="1889" w:type="dxa"/>
            <w:tcBorders>
              <w:top w:val="single" w:sz="4" w:space="0" w:color="000000"/>
              <w:left w:val="single" w:sz="4" w:space="0" w:color="000000"/>
              <w:bottom w:val="single" w:sz="4" w:space="0" w:color="000000"/>
              <w:right w:val="single" w:sz="4" w:space="0" w:color="000000"/>
            </w:tcBorders>
          </w:tcPr>
          <w:p w14:paraId="1004950C" w14:textId="77777777" w:rsidR="007221F3" w:rsidRPr="00176408" w:rsidRDefault="007221F3" w:rsidP="00202675">
            <w:pPr>
              <w:pStyle w:val="TableParagraph"/>
              <w:ind w:left="0"/>
              <w:rPr>
                <w:sz w:val="20"/>
                <w:szCs w:val="20"/>
              </w:rPr>
            </w:pPr>
            <w:r w:rsidRPr="00176408">
              <w:rPr>
                <w:sz w:val="20"/>
                <w:szCs w:val="20"/>
              </w:rPr>
              <w:t>4.20</w:t>
            </w:r>
          </w:p>
        </w:tc>
        <w:tc>
          <w:tcPr>
            <w:tcW w:w="1774" w:type="dxa"/>
            <w:tcBorders>
              <w:top w:val="single" w:sz="4" w:space="0" w:color="000000"/>
              <w:left w:val="single" w:sz="4" w:space="0" w:color="000000"/>
              <w:bottom w:val="single" w:sz="4" w:space="0" w:color="000000"/>
            </w:tcBorders>
          </w:tcPr>
          <w:p w14:paraId="1AD699CB" w14:textId="77777777" w:rsidR="007221F3" w:rsidRPr="00176408" w:rsidRDefault="007221F3" w:rsidP="00202675">
            <w:pPr>
              <w:pStyle w:val="TableParagraph"/>
              <w:ind w:left="0"/>
              <w:rPr>
                <w:sz w:val="20"/>
                <w:szCs w:val="20"/>
              </w:rPr>
            </w:pPr>
            <w:r w:rsidRPr="00176408">
              <w:rPr>
                <w:sz w:val="20"/>
                <w:szCs w:val="20"/>
              </w:rPr>
              <w:t>.677</w:t>
            </w:r>
          </w:p>
        </w:tc>
      </w:tr>
      <w:tr w:rsidR="007221F3" w:rsidRPr="00027248" w14:paraId="1308EE80" w14:textId="77777777" w:rsidTr="00176408">
        <w:trPr>
          <w:trHeight w:val="275"/>
        </w:trPr>
        <w:tc>
          <w:tcPr>
            <w:tcW w:w="2818" w:type="dxa"/>
            <w:vMerge/>
            <w:tcBorders>
              <w:top w:val="nil"/>
              <w:bottom w:val="single" w:sz="4" w:space="0" w:color="000000"/>
              <w:right w:val="single" w:sz="4" w:space="0" w:color="000000"/>
            </w:tcBorders>
          </w:tcPr>
          <w:p w14:paraId="0CE5F12E" w14:textId="77777777" w:rsidR="007221F3" w:rsidRPr="00176408" w:rsidRDefault="007221F3" w:rsidP="00202675">
            <w:pPr>
              <w:rPr>
                <w:rFonts w:cs="Times New Roman"/>
                <w:sz w:val="20"/>
                <w:szCs w:val="20"/>
              </w:rPr>
            </w:pPr>
          </w:p>
        </w:tc>
        <w:tc>
          <w:tcPr>
            <w:tcW w:w="2880" w:type="dxa"/>
            <w:tcBorders>
              <w:top w:val="single" w:sz="4" w:space="0" w:color="000000"/>
              <w:left w:val="single" w:sz="4" w:space="0" w:color="000000"/>
              <w:bottom w:val="single" w:sz="4" w:space="0" w:color="000000"/>
              <w:right w:val="single" w:sz="4" w:space="0" w:color="000000"/>
            </w:tcBorders>
          </w:tcPr>
          <w:p w14:paraId="6C621CB8" w14:textId="77777777" w:rsidR="007221F3" w:rsidRPr="00176408" w:rsidRDefault="007221F3" w:rsidP="00202675">
            <w:pPr>
              <w:pStyle w:val="TableParagraph"/>
              <w:ind w:left="0"/>
              <w:rPr>
                <w:sz w:val="20"/>
                <w:szCs w:val="20"/>
              </w:rPr>
            </w:pPr>
            <w:r w:rsidRPr="00176408">
              <w:rPr>
                <w:sz w:val="20"/>
                <w:szCs w:val="20"/>
              </w:rPr>
              <w:t>5.4.</w:t>
            </w:r>
            <w:r w:rsidRPr="00176408">
              <w:rPr>
                <w:spacing w:val="-1"/>
                <w:sz w:val="20"/>
                <w:szCs w:val="20"/>
              </w:rPr>
              <w:t xml:space="preserve"> </w:t>
            </w:r>
            <w:r w:rsidRPr="00176408">
              <w:rPr>
                <w:sz w:val="20"/>
                <w:szCs w:val="20"/>
              </w:rPr>
              <w:t>LF</w:t>
            </w:r>
            <w:r w:rsidRPr="00176408">
              <w:rPr>
                <w:spacing w:val="1"/>
                <w:sz w:val="20"/>
                <w:szCs w:val="20"/>
              </w:rPr>
              <w:t xml:space="preserve"> </w:t>
            </w:r>
            <w:r w:rsidRPr="00176408">
              <w:rPr>
                <w:sz w:val="20"/>
                <w:szCs w:val="20"/>
              </w:rPr>
              <w:t>Fact</w:t>
            </w:r>
            <w:r w:rsidRPr="00176408">
              <w:rPr>
                <w:spacing w:val="-1"/>
                <w:sz w:val="20"/>
                <w:szCs w:val="20"/>
              </w:rPr>
              <w:t xml:space="preserve"> </w:t>
            </w:r>
            <w:r w:rsidRPr="00176408">
              <w:rPr>
                <w:sz w:val="20"/>
                <w:szCs w:val="20"/>
              </w:rPr>
              <w:t>0</w:t>
            </w:r>
          </w:p>
        </w:tc>
        <w:tc>
          <w:tcPr>
            <w:tcW w:w="1889" w:type="dxa"/>
            <w:tcBorders>
              <w:top w:val="single" w:sz="4" w:space="0" w:color="000000"/>
              <w:left w:val="single" w:sz="4" w:space="0" w:color="000000"/>
              <w:bottom w:val="single" w:sz="4" w:space="0" w:color="000000"/>
              <w:right w:val="single" w:sz="4" w:space="0" w:color="000000"/>
            </w:tcBorders>
          </w:tcPr>
          <w:p w14:paraId="0AF4A2BA" w14:textId="77777777" w:rsidR="007221F3" w:rsidRPr="00176408" w:rsidRDefault="007221F3" w:rsidP="00202675">
            <w:pPr>
              <w:pStyle w:val="TableParagraph"/>
              <w:ind w:left="0"/>
              <w:rPr>
                <w:sz w:val="20"/>
                <w:szCs w:val="20"/>
              </w:rPr>
            </w:pPr>
            <w:r w:rsidRPr="00176408">
              <w:rPr>
                <w:sz w:val="20"/>
                <w:szCs w:val="20"/>
              </w:rPr>
              <w:t>4.11</w:t>
            </w:r>
          </w:p>
        </w:tc>
        <w:tc>
          <w:tcPr>
            <w:tcW w:w="1774" w:type="dxa"/>
            <w:tcBorders>
              <w:top w:val="single" w:sz="4" w:space="0" w:color="000000"/>
              <w:left w:val="single" w:sz="4" w:space="0" w:color="000000"/>
              <w:bottom w:val="single" w:sz="4" w:space="0" w:color="000000"/>
            </w:tcBorders>
          </w:tcPr>
          <w:p w14:paraId="661371FD" w14:textId="77777777" w:rsidR="007221F3" w:rsidRPr="00176408" w:rsidRDefault="007221F3" w:rsidP="00202675">
            <w:pPr>
              <w:pStyle w:val="TableParagraph"/>
              <w:ind w:left="0"/>
              <w:rPr>
                <w:sz w:val="20"/>
                <w:szCs w:val="20"/>
              </w:rPr>
            </w:pPr>
            <w:r w:rsidRPr="00176408">
              <w:rPr>
                <w:sz w:val="20"/>
                <w:szCs w:val="20"/>
              </w:rPr>
              <w:t>.694</w:t>
            </w:r>
          </w:p>
        </w:tc>
      </w:tr>
      <w:tr w:rsidR="007221F3" w:rsidRPr="00027248" w14:paraId="5EE7F89C" w14:textId="77777777" w:rsidTr="00176408">
        <w:trPr>
          <w:trHeight w:val="275"/>
        </w:trPr>
        <w:tc>
          <w:tcPr>
            <w:tcW w:w="2818" w:type="dxa"/>
            <w:vMerge/>
            <w:tcBorders>
              <w:top w:val="nil"/>
              <w:bottom w:val="single" w:sz="4" w:space="0" w:color="000000"/>
              <w:right w:val="single" w:sz="4" w:space="0" w:color="000000"/>
            </w:tcBorders>
          </w:tcPr>
          <w:p w14:paraId="58B25414" w14:textId="77777777" w:rsidR="007221F3" w:rsidRPr="00176408" w:rsidRDefault="007221F3" w:rsidP="00202675">
            <w:pPr>
              <w:rPr>
                <w:rFonts w:cs="Times New Roman"/>
                <w:sz w:val="20"/>
                <w:szCs w:val="20"/>
              </w:rPr>
            </w:pPr>
          </w:p>
        </w:tc>
        <w:tc>
          <w:tcPr>
            <w:tcW w:w="2880" w:type="dxa"/>
            <w:tcBorders>
              <w:top w:val="single" w:sz="4" w:space="0" w:color="000000"/>
              <w:left w:val="single" w:sz="4" w:space="0" w:color="000000"/>
              <w:bottom w:val="single" w:sz="4" w:space="0" w:color="000000"/>
              <w:right w:val="single" w:sz="4" w:space="0" w:color="000000"/>
            </w:tcBorders>
          </w:tcPr>
          <w:p w14:paraId="4C506A37" w14:textId="77777777" w:rsidR="007221F3" w:rsidRPr="00176408" w:rsidRDefault="007221F3" w:rsidP="00202675">
            <w:pPr>
              <w:pStyle w:val="TableParagraph"/>
              <w:ind w:left="0"/>
              <w:rPr>
                <w:sz w:val="20"/>
                <w:szCs w:val="20"/>
              </w:rPr>
            </w:pPr>
            <w:r w:rsidRPr="00176408">
              <w:rPr>
                <w:sz w:val="20"/>
                <w:szCs w:val="20"/>
              </w:rPr>
              <w:t>5.5.</w:t>
            </w:r>
            <w:r w:rsidRPr="00176408">
              <w:rPr>
                <w:spacing w:val="-1"/>
                <w:sz w:val="20"/>
                <w:szCs w:val="20"/>
              </w:rPr>
              <w:t xml:space="preserve"> </w:t>
            </w:r>
            <w:r w:rsidRPr="00176408">
              <w:rPr>
                <w:sz w:val="20"/>
                <w:szCs w:val="20"/>
              </w:rPr>
              <w:t>LF</w:t>
            </w:r>
            <w:r w:rsidRPr="00176408">
              <w:rPr>
                <w:spacing w:val="-1"/>
                <w:sz w:val="20"/>
                <w:szCs w:val="20"/>
              </w:rPr>
              <w:t xml:space="preserve"> </w:t>
            </w:r>
            <w:r w:rsidRPr="00176408">
              <w:rPr>
                <w:sz w:val="20"/>
                <w:szCs w:val="20"/>
              </w:rPr>
              <w:t>Fact</w:t>
            </w:r>
            <w:r w:rsidRPr="00176408">
              <w:rPr>
                <w:spacing w:val="-2"/>
                <w:sz w:val="20"/>
                <w:szCs w:val="20"/>
              </w:rPr>
              <w:t xml:space="preserve"> </w:t>
            </w:r>
            <w:r w:rsidRPr="00176408">
              <w:rPr>
                <w:sz w:val="20"/>
                <w:szCs w:val="20"/>
              </w:rPr>
              <w:t>2</w:t>
            </w:r>
          </w:p>
        </w:tc>
        <w:tc>
          <w:tcPr>
            <w:tcW w:w="1889" w:type="dxa"/>
            <w:tcBorders>
              <w:top w:val="single" w:sz="4" w:space="0" w:color="000000"/>
              <w:left w:val="single" w:sz="4" w:space="0" w:color="000000"/>
              <w:bottom w:val="single" w:sz="4" w:space="0" w:color="000000"/>
              <w:right w:val="single" w:sz="4" w:space="0" w:color="000000"/>
            </w:tcBorders>
          </w:tcPr>
          <w:p w14:paraId="4407AFD9" w14:textId="77777777" w:rsidR="007221F3" w:rsidRPr="00176408" w:rsidRDefault="007221F3" w:rsidP="00202675">
            <w:pPr>
              <w:pStyle w:val="TableParagraph"/>
              <w:ind w:left="0"/>
              <w:rPr>
                <w:sz w:val="20"/>
                <w:szCs w:val="20"/>
              </w:rPr>
            </w:pPr>
            <w:r w:rsidRPr="00176408">
              <w:rPr>
                <w:sz w:val="20"/>
                <w:szCs w:val="20"/>
              </w:rPr>
              <w:t>4.12</w:t>
            </w:r>
          </w:p>
        </w:tc>
        <w:tc>
          <w:tcPr>
            <w:tcW w:w="1774" w:type="dxa"/>
            <w:tcBorders>
              <w:top w:val="single" w:sz="4" w:space="0" w:color="000000"/>
              <w:left w:val="single" w:sz="4" w:space="0" w:color="000000"/>
              <w:bottom w:val="single" w:sz="4" w:space="0" w:color="000000"/>
            </w:tcBorders>
          </w:tcPr>
          <w:p w14:paraId="75F1F8F0" w14:textId="77777777" w:rsidR="007221F3" w:rsidRPr="00176408" w:rsidRDefault="007221F3" w:rsidP="00202675">
            <w:pPr>
              <w:pStyle w:val="TableParagraph"/>
              <w:ind w:left="0"/>
              <w:rPr>
                <w:sz w:val="20"/>
                <w:szCs w:val="20"/>
              </w:rPr>
            </w:pPr>
            <w:r w:rsidRPr="00176408">
              <w:rPr>
                <w:sz w:val="20"/>
                <w:szCs w:val="20"/>
              </w:rPr>
              <w:t>.705</w:t>
            </w:r>
          </w:p>
        </w:tc>
      </w:tr>
      <w:tr w:rsidR="007221F3" w:rsidRPr="00027248" w14:paraId="0CA90866" w14:textId="77777777" w:rsidTr="00176408">
        <w:trPr>
          <w:trHeight w:val="285"/>
        </w:trPr>
        <w:tc>
          <w:tcPr>
            <w:tcW w:w="2818" w:type="dxa"/>
            <w:tcBorders>
              <w:top w:val="single" w:sz="4" w:space="0" w:color="000000"/>
              <w:left w:val="single" w:sz="4" w:space="0" w:color="000000"/>
              <w:bottom w:val="single" w:sz="4" w:space="0" w:color="000000"/>
              <w:right w:val="single" w:sz="4" w:space="0" w:color="000000"/>
            </w:tcBorders>
          </w:tcPr>
          <w:p w14:paraId="04396865" w14:textId="77777777" w:rsidR="007221F3" w:rsidRPr="00176408" w:rsidRDefault="007221F3" w:rsidP="00202675">
            <w:pPr>
              <w:pStyle w:val="TableParagraph"/>
              <w:ind w:left="0"/>
              <w:rPr>
                <w:sz w:val="20"/>
                <w:szCs w:val="20"/>
              </w:rPr>
            </w:pPr>
            <w:r w:rsidRPr="00176408">
              <w:rPr>
                <w:sz w:val="20"/>
                <w:szCs w:val="20"/>
              </w:rPr>
              <w:t>Prepositional</w:t>
            </w:r>
            <w:r w:rsidRPr="00176408">
              <w:rPr>
                <w:spacing w:val="-2"/>
                <w:sz w:val="20"/>
                <w:szCs w:val="20"/>
              </w:rPr>
              <w:t xml:space="preserve"> </w:t>
            </w:r>
            <w:r w:rsidRPr="00176408">
              <w:rPr>
                <w:sz w:val="20"/>
                <w:szCs w:val="20"/>
              </w:rPr>
              <w:t>collocations</w:t>
            </w:r>
          </w:p>
        </w:tc>
        <w:tc>
          <w:tcPr>
            <w:tcW w:w="2880" w:type="dxa"/>
            <w:tcBorders>
              <w:top w:val="single" w:sz="4" w:space="0" w:color="000000"/>
              <w:left w:val="single" w:sz="4" w:space="0" w:color="000000"/>
              <w:bottom w:val="single" w:sz="4" w:space="0" w:color="000000"/>
              <w:right w:val="single" w:sz="4" w:space="0" w:color="000000"/>
            </w:tcBorders>
          </w:tcPr>
          <w:p w14:paraId="29669780" w14:textId="77777777" w:rsidR="007221F3" w:rsidRPr="00176408" w:rsidRDefault="007221F3" w:rsidP="00202675">
            <w:pPr>
              <w:pStyle w:val="TableParagraph"/>
              <w:ind w:left="0"/>
              <w:rPr>
                <w:sz w:val="20"/>
                <w:szCs w:val="20"/>
              </w:rPr>
            </w:pPr>
            <w:r w:rsidRPr="00176408">
              <w:rPr>
                <w:sz w:val="20"/>
                <w:szCs w:val="20"/>
              </w:rPr>
              <w:t>5.6.</w:t>
            </w:r>
            <w:r w:rsidRPr="00176408">
              <w:rPr>
                <w:spacing w:val="-2"/>
                <w:sz w:val="20"/>
                <w:szCs w:val="20"/>
              </w:rPr>
              <w:t xml:space="preserve"> </w:t>
            </w:r>
            <w:r w:rsidRPr="00176408">
              <w:rPr>
                <w:sz w:val="20"/>
                <w:szCs w:val="20"/>
              </w:rPr>
              <w:t>Preposition</w:t>
            </w:r>
            <w:r w:rsidRPr="00176408">
              <w:rPr>
                <w:spacing w:val="1"/>
                <w:sz w:val="20"/>
                <w:szCs w:val="20"/>
              </w:rPr>
              <w:t xml:space="preserve"> </w:t>
            </w:r>
            <w:r w:rsidRPr="00176408">
              <w:rPr>
                <w:sz w:val="20"/>
                <w:szCs w:val="20"/>
              </w:rPr>
              <w:t>- Noun</w:t>
            </w:r>
          </w:p>
        </w:tc>
        <w:tc>
          <w:tcPr>
            <w:tcW w:w="1889" w:type="dxa"/>
            <w:tcBorders>
              <w:top w:val="single" w:sz="4" w:space="0" w:color="000000"/>
              <w:left w:val="single" w:sz="4" w:space="0" w:color="000000"/>
              <w:bottom w:val="single" w:sz="4" w:space="0" w:color="000000"/>
              <w:right w:val="single" w:sz="4" w:space="0" w:color="000000"/>
            </w:tcBorders>
          </w:tcPr>
          <w:p w14:paraId="5FCED4CD" w14:textId="77777777" w:rsidR="007221F3" w:rsidRPr="00176408" w:rsidRDefault="007221F3" w:rsidP="00202675">
            <w:pPr>
              <w:pStyle w:val="TableParagraph"/>
              <w:ind w:left="0"/>
              <w:rPr>
                <w:sz w:val="20"/>
                <w:szCs w:val="20"/>
              </w:rPr>
            </w:pPr>
            <w:r w:rsidRPr="00176408">
              <w:rPr>
                <w:sz w:val="20"/>
                <w:szCs w:val="20"/>
              </w:rPr>
              <w:t>4.14</w:t>
            </w:r>
          </w:p>
        </w:tc>
        <w:tc>
          <w:tcPr>
            <w:tcW w:w="1774" w:type="dxa"/>
            <w:tcBorders>
              <w:top w:val="single" w:sz="4" w:space="0" w:color="000000"/>
              <w:left w:val="single" w:sz="4" w:space="0" w:color="000000"/>
              <w:bottom w:val="single" w:sz="4" w:space="0" w:color="000000"/>
              <w:right w:val="single" w:sz="4" w:space="0" w:color="000000"/>
            </w:tcBorders>
          </w:tcPr>
          <w:p w14:paraId="1CC6AB5E" w14:textId="77777777" w:rsidR="007221F3" w:rsidRPr="00176408" w:rsidRDefault="007221F3" w:rsidP="00202675">
            <w:pPr>
              <w:pStyle w:val="TableParagraph"/>
              <w:ind w:left="0"/>
              <w:rPr>
                <w:sz w:val="20"/>
                <w:szCs w:val="20"/>
              </w:rPr>
            </w:pPr>
            <w:r w:rsidRPr="00176408">
              <w:rPr>
                <w:sz w:val="20"/>
                <w:szCs w:val="20"/>
              </w:rPr>
              <w:t>.740</w:t>
            </w:r>
          </w:p>
        </w:tc>
      </w:tr>
    </w:tbl>
    <w:p w14:paraId="21A19461" w14:textId="7DC77AE2" w:rsidR="007221F3" w:rsidRPr="00027248" w:rsidRDefault="007221F3" w:rsidP="00077F63">
      <w:pPr>
        <w:pStyle w:val="Heading3"/>
      </w:pPr>
      <w:r w:rsidRPr="00027248">
        <w:t>Summary</w:t>
      </w:r>
      <w:r w:rsidRPr="00027248">
        <w:rPr>
          <w:spacing w:val="-1"/>
        </w:rPr>
        <w:t xml:space="preserve"> </w:t>
      </w:r>
      <w:r w:rsidRPr="00027248">
        <w:t>of</w:t>
      </w:r>
      <w:r w:rsidRPr="00027248">
        <w:rPr>
          <w:spacing w:val="-2"/>
        </w:rPr>
        <w:t xml:space="preserve"> </w:t>
      </w:r>
      <w:r w:rsidRPr="00027248">
        <w:t>Chapter</w:t>
      </w:r>
      <w:r w:rsidRPr="00027248">
        <w:rPr>
          <w:spacing w:val="1"/>
        </w:rPr>
        <w:t xml:space="preserve"> </w:t>
      </w:r>
      <w:r w:rsidRPr="00027248">
        <w:t>VI</w:t>
      </w:r>
    </w:p>
    <w:p w14:paraId="1756313D" w14:textId="0556D441" w:rsidR="007221F3" w:rsidRPr="00027248" w:rsidRDefault="007221F3" w:rsidP="00202675">
      <w:pPr>
        <w:pStyle w:val="BodyText"/>
        <w:ind w:left="0"/>
        <w:rPr>
          <w:sz w:val="22"/>
          <w:szCs w:val="22"/>
        </w:rPr>
      </w:pPr>
      <w:r w:rsidRPr="00027248">
        <w:rPr>
          <w:sz w:val="22"/>
          <w:szCs w:val="22"/>
        </w:rPr>
        <w:t>Terminology support contributes considerably to the successes of EMI training,</w:t>
      </w:r>
      <w:r w:rsidRPr="00027248">
        <w:rPr>
          <w:spacing w:val="1"/>
          <w:sz w:val="22"/>
          <w:szCs w:val="22"/>
        </w:rPr>
        <w:t xml:space="preserve"> </w:t>
      </w:r>
      <w:r w:rsidRPr="00027248">
        <w:rPr>
          <w:sz w:val="22"/>
          <w:szCs w:val="22"/>
        </w:rPr>
        <w:t>but the question is how terminology can be planned to support EMI students for</w:t>
      </w:r>
      <w:r w:rsidRPr="00027248">
        <w:rPr>
          <w:spacing w:val="1"/>
          <w:sz w:val="22"/>
          <w:szCs w:val="22"/>
        </w:rPr>
        <w:t xml:space="preserve"> </w:t>
      </w:r>
      <w:r w:rsidRPr="00027248">
        <w:rPr>
          <w:sz w:val="22"/>
          <w:szCs w:val="22"/>
        </w:rPr>
        <w:t>content and linguistic acquisition. The quantitative questionnaire survey based on the</w:t>
      </w:r>
      <w:r w:rsidRPr="00027248">
        <w:rPr>
          <w:spacing w:val="1"/>
          <w:sz w:val="22"/>
          <w:szCs w:val="22"/>
        </w:rPr>
        <w:t xml:space="preserve"> </w:t>
      </w:r>
      <w:r w:rsidRPr="00027248">
        <w:rPr>
          <w:sz w:val="22"/>
          <w:szCs w:val="22"/>
        </w:rPr>
        <w:t>typical LRs investigates EVRB EMI students’ perceptions of the current term support</w:t>
      </w:r>
      <w:r w:rsidRPr="00027248">
        <w:rPr>
          <w:spacing w:val="1"/>
          <w:sz w:val="22"/>
          <w:szCs w:val="22"/>
        </w:rPr>
        <w:t xml:space="preserve"> </w:t>
      </w:r>
      <w:r w:rsidRPr="00027248">
        <w:rPr>
          <w:sz w:val="22"/>
          <w:szCs w:val="22"/>
        </w:rPr>
        <w:t>and</w:t>
      </w:r>
      <w:r w:rsidRPr="00027248">
        <w:rPr>
          <w:spacing w:val="1"/>
          <w:sz w:val="22"/>
          <w:szCs w:val="22"/>
        </w:rPr>
        <w:t xml:space="preserve"> </w:t>
      </w:r>
      <w:r w:rsidRPr="00027248">
        <w:rPr>
          <w:sz w:val="22"/>
          <w:szCs w:val="22"/>
        </w:rPr>
        <w:t>the</w:t>
      </w:r>
      <w:r w:rsidRPr="00027248">
        <w:rPr>
          <w:spacing w:val="1"/>
          <w:sz w:val="22"/>
          <w:szCs w:val="22"/>
        </w:rPr>
        <w:t xml:space="preserve"> </w:t>
      </w:r>
      <w:r w:rsidRPr="00027248">
        <w:rPr>
          <w:sz w:val="22"/>
          <w:szCs w:val="22"/>
        </w:rPr>
        <w:t>expected</w:t>
      </w:r>
      <w:r w:rsidRPr="00027248">
        <w:rPr>
          <w:spacing w:val="1"/>
          <w:sz w:val="22"/>
          <w:szCs w:val="22"/>
        </w:rPr>
        <w:t xml:space="preserve"> </w:t>
      </w:r>
      <w:r w:rsidRPr="00027248">
        <w:rPr>
          <w:sz w:val="22"/>
          <w:szCs w:val="22"/>
        </w:rPr>
        <w:t>term</w:t>
      </w:r>
      <w:r w:rsidRPr="00027248">
        <w:rPr>
          <w:spacing w:val="1"/>
          <w:sz w:val="22"/>
          <w:szCs w:val="22"/>
        </w:rPr>
        <w:t xml:space="preserve"> </w:t>
      </w:r>
      <w:r w:rsidRPr="00027248">
        <w:rPr>
          <w:sz w:val="22"/>
          <w:szCs w:val="22"/>
        </w:rPr>
        <w:t>products</w:t>
      </w:r>
      <w:r w:rsidRPr="00027248">
        <w:rPr>
          <w:spacing w:val="1"/>
          <w:sz w:val="22"/>
          <w:szCs w:val="22"/>
        </w:rPr>
        <w:t xml:space="preserve"> </w:t>
      </w:r>
      <w:r w:rsidRPr="00027248">
        <w:rPr>
          <w:sz w:val="22"/>
          <w:szCs w:val="22"/>
        </w:rPr>
        <w:t>as</w:t>
      </w:r>
      <w:r w:rsidRPr="00027248">
        <w:rPr>
          <w:spacing w:val="1"/>
          <w:sz w:val="22"/>
          <w:szCs w:val="22"/>
        </w:rPr>
        <w:t xml:space="preserve"> </w:t>
      </w:r>
      <w:r w:rsidRPr="00027248">
        <w:rPr>
          <w:sz w:val="22"/>
          <w:szCs w:val="22"/>
        </w:rPr>
        <w:t>the</w:t>
      </w:r>
      <w:r w:rsidRPr="00027248">
        <w:rPr>
          <w:spacing w:val="1"/>
          <w:sz w:val="22"/>
          <w:szCs w:val="22"/>
        </w:rPr>
        <w:t xml:space="preserve"> </w:t>
      </w:r>
      <w:r w:rsidRPr="00027248">
        <w:rPr>
          <w:sz w:val="22"/>
          <w:szCs w:val="22"/>
        </w:rPr>
        <w:t>results</w:t>
      </w:r>
      <w:r w:rsidRPr="00027248">
        <w:rPr>
          <w:spacing w:val="1"/>
          <w:sz w:val="22"/>
          <w:szCs w:val="22"/>
        </w:rPr>
        <w:t xml:space="preserve"> </w:t>
      </w:r>
      <w:r w:rsidRPr="00027248">
        <w:rPr>
          <w:sz w:val="22"/>
          <w:szCs w:val="22"/>
        </w:rPr>
        <w:t>of</w:t>
      </w:r>
      <w:r w:rsidRPr="00027248">
        <w:rPr>
          <w:spacing w:val="1"/>
          <w:sz w:val="22"/>
          <w:szCs w:val="22"/>
        </w:rPr>
        <w:t xml:space="preserve"> </w:t>
      </w:r>
      <w:r w:rsidRPr="00027248">
        <w:rPr>
          <w:sz w:val="22"/>
          <w:szCs w:val="22"/>
        </w:rPr>
        <w:t>the</w:t>
      </w:r>
      <w:r w:rsidRPr="00027248">
        <w:rPr>
          <w:spacing w:val="1"/>
          <w:sz w:val="22"/>
          <w:szCs w:val="22"/>
        </w:rPr>
        <w:t xml:space="preserve"> </w:t>
      </w:r>
      <w:r w:rsidRPr="00027248">
        <w:rPr>
          <w:sz w:val="22"/>
          <w:szCs w:val="22"/>
        </w:rPr>
        <w:t>new</w:t>
      </w:r>
      <w:r w:rsidRPr="00027248">
        <w:rPr>
          <w:spacing w:val="1"/>
          <w:sz w:val="22"/>
          <w:szCs w:val="22"/>
        </w:rPr>
        <w:t xml:space="preserve"> </w:t>
      </w:r>
      <w:r w:rsidRPr="00027248">
        <w:rPr>
          <w:sz w:val="22"/>
          <w:szCs w:val="22"/>
        </w:rPr>
        <w:t>terminology</w:t>
      </w:r>
      <w:r w:rsidRPr="00027248">
        <w:rPr>
          <w:spacing w:val="1"/>
          <w:sz w:val="22"/>
          <w:szCs w:val="22"/>
        </w:rPr>
        <w:t xml:space="preserve"> </w:t>
      </w:r>
      <w:r w:rsidRPr="00027248">
        <w:rPr>
          <w:sz w:val="22"/>
          <w:szCs w:val="22"/>
        </w:rPr>
        <w:t>planning</w:t>
      </w:r>
      <w:r w:rsidRPr="00027248">
        <w:rPr>
          <w:spacing w:val="1"/>
          <w:sz w:val="22"/>
          <w:szCs w:val="22"/>
        </w:rPr>
        <w:t xml:space="preserve"> </w:t>
      </w:r>
      <w:r w:rsidRPr="00027248">
        <w:rPr>
          <w:sz w:val="22"/>
          <w:szCs w:val="22"/>
        </w:rPr>
        <w:t>approach for learning individual subjects as regards their needs, level of satisfaction</w:t>
      </w:r>
      <w:r w:rsidRPr="00027248">
        <w:rPr>
          <w:spacing w:val="1"/>
          <w:sz w:val="22"/>
          <w:szCs w:val="22"/>
        </w:rPr>
        <w:t xml:space="preserve"> </w:t>
      </w:r>
      <w:r w:rsidRPr="00027248">
        <w:rPr>
          <w:sz w:val="22"/>
          <w:szCs w:val="22"/>
        </w:rPr>
        <w:t>and</w:t>
      </w:r>
      <w:r w:rsidRPr="00027248">
        <w:rPr>
          <w:spacing w:val="-1"/>
          <w:sz w:val="22"/>
          <w:szCs w:val="22"/>
        </w:rPr>
        <w:t xml:space="preserve"> </w:t>
      </w:r>
      <w:r w:rsidRPr="00027248">
        <w:rPr>
          <w:sz w:val="22"/>
          <w:szCs w:val="22"/>
        </w:rPr>
        <w:t>expectations</w:t>
      </w:r>
      <w:r w:rsidRPr="00027248">
        <w:rPr>
          <w:spacing w:val="-1"/>
          <w:sz w:val="22"/>
          <w:szCs w:val="22"/>
        </w:rPr>
        <w:t xml:space="preserve"> </w:t>
      </w:r>
      <w:r w:rsidRPr="00027248">
        <w:rPr>
          <w:sz w:val="22"/>
          <w:szCs w:val="22"/>
        </w:rPr>
        <w:t>from</w:t>
      </w:r>
      <w:r w:rsidRPr="00027248">
        <w:rPr>
          <w:spacing w:val="1"/>
          <w:sz w:val="22"/>
          <w:szCs w:val="22"/>
        </w:rPr>
        <w:t xml:space="preserve"> </w:t>
      </w:r>
      <w:r w:rsidRPr="00027248">
        <w:rPr>
          <w:sz w:val="22"/>
          <w:szCs w:val="22"/>
        </w:rPr>
        <w:t>content</w:t>
      </w:r>
      <w:r w:rsidRPr="00027248">
        <w:rPr>
          <w:spacing w:val="-1"/>
          <w:sz w:val="22"/>
          <w:szCs w:val="22"/>
        </w:rPr>
        <w:t xml:space="preserve"> </w:t>
      </w:r>
      <w:r w:rsidRPr="00027248">
        <w:rPr>
          <w:sz w:val="22"/>
          <w:szCs w:val="22"/>
        </w:rPr>
        <w:t>and</w:t>
      </w:r>
      <w:r w:rsidRPr="00027248">
        <w:rPr>
          <w:spacing w:val="1"/>
          <w:sz w:val="22"/>
          <w:szCs w:val="22"/>
        </w:rPr>
        <w:t xml:space="preserve"> </w:t>
      </w:r>
      <w:r w:rsidRPr="00027248">
        <w:rPr>
          <w:sz w:val="22"/>
          <w:szCs w:val="22"/>
        </w:rPr>
        <w:t>linguistic</w:t>
      </w:r>
      <w:r w:rsidRPr="00027248">
        <w:rPr>
          <w:spacing w:val="-1"/>
          <w:sz w:val="22"/>
          <w:szCs w:val="22"/>
        </w:rPr>
        <w:t xml:space="preserve"> </w:t>
      </w:r>
      <w:r w:rsidRPr="00027248">
        <w:rPr>
          <w:sz w:val="22"/>
          <w:szCs w:val="22"/>
        </w:rPr>
        <w:t>perspectives.</w:t>
      </w:r>
      <w:r w:rsidR="00176408">
        <w:rPr>
          <w:sz w:val="22"/>
          <w:szCs w:val="22"/>
        </w:rPr>
        <w:t xml:space="preserve"> </w:t>
      </w:r>
      <w:r w:rsidRPr="00027248">
        <w:rPr>
          <w:sz w:val="22"/>
          <w:szCs w:val="22"/>
        </w:rPr>
        <w:t>It is discovered that, for each disciplinary subject, the EVRB EMI students are</w:t>
      </w:r>
      <w:r w:rsidRPr="00027248">
        <w:rPr>
          <w:spacing w:val="1"/>
          <w:sz w:val="22"/>
          <w:szCs w:val="22"/>
        </w:rPr>
        <w:t xml:space="preserve"> </w:t>
      </w:r>
      <w:r w:rsidRPr="00027248">
        <w:rPr>
          <w:sz w:val="22"/>
          <w:szCs w:val="22"/>
        </w:rPr>
        <w:t>usually</w:t>
      </w:r>
      <w:r w:rsidRPr="00027248">
        <w:rPr>
          <w:spacing w:val="1"/>
          <w:sz w:val="22"/>
          <w:szCs w:val="22"/>
        </w:rPr>
        <w:t xml:space="preserve"> </w:t>
      </w:r>
      <w:r w:rsidRPr="00027248">
        <w:rPr>
          <w:sz w:val="22"/>
          <w:szCs w:val="22"/>
        </w:rPr>
        <w:t>provided</w:t>
      </w:r>
      <w:r w:rsidRPr="00027248">
        <w:rPr>
          <w:spacing w:val="1"/>
          <w:sz w:val="22"/>
          <w:szCs w:val="22"/>
        </w:rPr>
        <w:t xml:space="preserve"> </w:t>
      </w:r>
      <w:r w:rsidRPr="00027248">
        <w:rPr>
          <w:sz w:val="22"/>
          <w:szCs w:val="22"/>
        </w:rPr>
        <w:t>with</w:t>
      </w:r>
      <w:r w:rsidRPr="00027248">
        <w:rPr>
          <w:spacing w:val="1"/>
          <w:sz w:val="22"/>
          <w:szCs w:val="22"/>
        </w:rPr>
        <w:t xml:space="preserve"> </w:t>
      </w:r>
      <w:r w:rsidRPr="00027248">
        <w:rPr>
          <w:sz w:val="22"/>
          <w:szCs w:val="22"/>
        </w:rPr>
        <w:t>traditionally</w:t>
      </w:r>
      <w:r w:rsidRPr="00027248">
        <w:rPr>
          <w:spacing w:val="1"/>
          <w:sz w:val="22"/>
          <w:szCs w:val="22"/>
        </w:rPr>
        <w:t xml:space="preserve"> </w:t>
      </w:r>
      <w:r w:rsidRPr="00027248">
        <w:rPr>
          <w:sz w:val="22"/>
          <w:szCs w:val="22"/>
        </w:rPr>
        <w:t>planned</w:t>
      </w:r>
      <w:r w:rsidRPr="00027248">
        <w:rPr>
          <w:spacing w:val="1"/>
          <w:sz w:val="22"/>
          <w:szCs w:val="22"/>
        </w:rPr>
        <w:t xml:space="preserve"> </w:t>
      </w:r>
      <w:r w:rsidRPr="00027248">
        <w:rPr>
          <w:sz w:val="22"/>
          <w:szCs w:val="22"/>
        </w:rPr>
        <w:t>terminology</w:t>
      </w:r>
      <w:r w:rsidRPr="00027248">
        <w:rPr>
          <w:spacing w:val="1"/>
          <w:sz w:val="22"/>
          <w:szCs w:val="22"/>
        </w:rPr>
        <w:t xml:space="preserve"> </w:t>
      </w:r>
      <w:r w:rsidRPr="00027248">
        <w:rPr>
          <w:sz w:val="22"/>
          <w:szCs w:val="22"/>
        </w:rPr>
        <w:t>term</w:t>
      </w:r>
      <w:r w:rsidRPr="00027248">
        <w:rPr>
          <w:spacing w:val="1"/>
          <w:sz w:val="22"/>
          <w:szCs w:val="22"/>
        </w:rPr>
        <w:t xml:space="preserve"> </w:t>
      </w:r>
      <w:r w:rsidRPr="00027248">
        <w:rPr>
          <w:sz w:val="22"/>
          <w:szCs w:val="22"/>
        </w:rPr>
        <w:t>lists</w:t>
      </w:r>
      <w:r w:rsidRPr="00027248">
        <w:rPr>
          <w:spacing w:val="1"/>
          <w:sz w:val="22"/>
          <w:szCs w:val="22"/>
        </w:rPr>
        <w:t xml:space="preserve"> </w:t>
      </w:r>
      <w:r w:rsidRPr="00027248">
        <w:rPr>
          <w:sz w:val="22"/>
          <w:szCs w:val="22"/>
        </w:rPr>
        <w:t>without</w:t>
      </w:r>
      <w:r w:rsidRPr="00027248">
        <w:rPr>
          <w:spacing w:val="1"/>
          <w:sz w:val="22"/>
          <w:szCs w:val="22"/>
        </w:rPr>
        <w:t xml:space="preserve"> </w:t>
      </w:r>
      <w:r w:rsidRPr="00027248">
        <w:rPr>
          <w:sz w:val="22"/>
          <w:szCs w:val="22"/>
        </w:rPr>
        <w:t>much</w:t>
      </w:r>
      <w:r w:rsidRPr="00027248">
        <w:rPr>
          <w:spacing w:val="1"/>
          <w:sz w:val="22"/>
          <w:szCs w:val="22"/>
        </w:rPr>
        <w:t xml:space="preserve"> </w:t>
      </w:r>
      <w:r w:rsidRPr="00027248">
        <w:rPr>
          <w:sz w:val="22"/>
          <w:szCs w:val="22"/>
        </w:rPr>
        <w:t xml:space="preserve">information from content and linguistic perspectives. </w:t>
      </w:r>
      <w:r w:rsidRPr="00027248">
        <w:rPr>
          <w:color w:val="212121"/>
          <w:sz w:val="22"/>
          <w:szCs w:val="22"/>
        </w:rPr>
        <w:t>Monolingual English-English</w:t>
      </w:r>
      <w:r w:rsidRPr="00027248">
        <w:rPr>
          <w:color w:val="212121"/>
          <w:spacing w:val="1"/>
          <w:sz w:val="22"/>
          <w:szCs w:val="22"/>
        </w:rPr>
        <w:t xml:space="preserve"> </w:t>
      </w:r>
      <w:r w:rsidRPr="00027248">
        <w:rPr>
          <w:color w:val="212121"/>
          <w:sz w:val="22"/>
          <w:szCs w:val="22"/>
        </w:rPr>
        <w:t>terminological dictionaries are so difficult for the students to use while English -</w:t>
      </w:r>
      <w:r w:rsidRPr="00027248">
        <w:rPr>
          <w:color w:val="212121"/>
          <w:spacing w:val="1"/>
          <w:sz w:val="22"/>
          <w:szCs w:val="22"/>
        </w:rPr>
        <w:t xml:space="preserve"> </w:t>
      </w:r>
      <w:r w:rsidRPr="00027248">
        <w:rPr>
          <w:color w:val="212121"/>
          <w:sz w:val="22"/>
          <w:szCs w:val="22"/>
        </w:rPr>
        <w:t>Vietnamese TCE dictionaries cover too many terms from various subjects but lacking</w:t>
      </w:r>
      <w:r w:rsidRPr="00027248">
        <w:rPr>
          <w:color w:val="212121"/>
          <w:spacing w:val="1"/>
          <w:sz w:val="22"/>
          <w:szCs w:val="22"/>
        </w:rPr>
        <w:t xml:space="preserve"> </w:t>
      </w:r>
      <w:r w:rsidRPr="00027248">
        <w:rPr>
          <w:color w:val="212121"/>
          <w:sz w:val="22"/>
          <w:szCs w:val="22"/>
        </w:rPr>
        <w:t>terms</w:t>
      </w:r>
      <w:r w:rsidRPr="00027248">
        <w:rPr>
          <w:color w:val="212121"/>
          <w:spacing w:val="43"/>
          <w:sz w:val="22"/>
          <w:szCs w:val="22"/>
        </w:rPr>
        <w:t xml:space="preserve"> </w:t>
      </w:r>
      <w:r w:rsidRPr="00027248">
        <w:rPr>
          <w:color w:val="212121"/>
          <w:sz w:val="22"/>
          <w:szCs w:val="22"/>
        </w:rPr>
        <w:t>for</w:t>
      </w:r>
      <w:r w:rsidRPr="00027248">
        <w:rPr>
          <w:color w:val="212121"/>
          <w:spacing w:val="45"/>
          <w:sz w:val="22"/>
          <w:szCs w:val="22"/>
        </w:rPr>
        <w:t xml:space="preserve"> </w:t>
      </w:r>
      <w:r w:rsidRPr="00027248">
        <w:rPr>
          <w:color w:val="212121"/>
          <w:sz w:val="22"/>
          <w:szCs w:val="22"/>
        </w:rPr>
        <w:t>individual</w:t>
      </w:r>
      <w:r w:rsidRPr="00027248">
        <w:rPr>
          <w:color w:val="212121"/>
          <w:spacing w:val="46"/>
          <w:sz w:val="22"/>
          <w:szCs w:val="22"/>
        </w:rPr>
        <w:t xml:space="preserve"> </w:t>
      </w:r>
      <w:r w:rsidRPr="00027248">
        <w:rPr>
          <w:color w:val="212121"/>
          <w:sz w:val="22"/>
          <w:szCs w:val="22"/>
        </w:rPr>
        <w:t>subjects.</w:t>
      </w:r>
      <w:r w:rsidRPr="00027248">
        <w:rPr>
          <w:color w:val="212121"/>
          <w:spacing w:val="47"/>
          <w:sz w:val="22"/>
          <w:szCs w:val="22"/>
        </w:rPr>
        <w:t xml:space="preserve"> </w:t>
      </w:r>
      <w:r w:rsidRPr="00027248">
        <w:rPr>
          <w:sz w:val="22"/>
          <w:szCs w:val="22"/>
        </w:rPr>
        <w:t>There</w:t>
      </w:r>
      <w:r w:rsidRPr="00027248">
        <w:rPr>
          <w:spacing w:val="43"/>
          <w:sz w:val="22"/>
          <w:szCs w:val="22"/>
        </w:rPr>
        <w:t xml:space="preserve"> </w:t>
      </w:r>
      <w:r w:rsidRPr="00027248">
        <w:rPr>
          <w:sz w:val="22"/>
          <w:szCs w:val="22"/>
        </w:rPr>
        <w:t>are</w:t>
      </w:r>
      <w:r w:rsidRPr="00027248">
        <w:rPr>
          <w:spacing w:val="43"/>
          <w:sz w:val="22"/>
          <w:szCs w:val="22"/>
        </w:rPr>
        <w:t xml:space="preserve"> </w:t>
      </w:r>
      <w:r w:rsidRPr="00027248">
        <w:rPr>
          <w:sz w:val="22"/>
          <w:szCs w:val="22"/>
        </w:rPr>
        <w:t>hardly</w:t>
      </w:r>
      <w:r w:rsidRPr="00027248">
        <w:rPr>
          <w:spacing w:val="43"/>
          <w:sz w:val="22"/>
          <w:szCs w:val="22"/>
        </w:rPr>
        <w:t xml:space="preserve"> </w:t>
      </w:r>
      <w:r w:rsidRPr="00027248">
        <w:rPr>
          <w:sz w:val="22"/>
          <w:szCs w:val="22"/>
        </w:rPr>
        <w:t>any</w:t>
      </w:r>
      <w:r w:rsidRPr="00027248">
        <w:rPr>
          <w:spacing w:val="48"/>
          <w:sz w:val="22"/>
          <w:szCs w:val="22"/>
        </w:rPr>
        <w:t xml:space="preserve"> </w:t>
      </w:r>
      <w:r w:rsidRPr="00027248">
        <w:rPr>
          <w:color w:val="212121"/>
          <w:sz w:val="22"/>
          <w:szCs w:val="22"/>
        </w:rPr>
        <w:t>term</w:t>
      </w:r>
      <w:r w:rsidRPr="00027248">
        <w:rPr>
          <w:color w:val="212121"/>
          <w:spacing w:val="46"/>
          <w:sz w:val="22"/>
          <w:szCs w:val="22"/>
        </w:rPr>
        <w:t xml:space="preserve"> </w:t>
      </w:r>
      <w:r w:rsidRPr="00027248">
        <w:rPr>
          <w:color w:val="212121"/>
          <w:sz w:val="22"/>
          <w:szCs w:val="22"/>
        </w:rPr>
        <w:t>resources</w:t>
      </w:r>
      <w:r w:rsidRPr="00027248">
        <w:rPr>
          <w:color w:val="212121"/>
          <w:spacing w:val="44"/>
          <w:sz w:val="22"/>
          <w:szCs w:val="22"/>
        </w:rPr>
        <w:t xml:space="preserve"> </w:t>
      </w:r>
      <w:r w:rsidRPr="00027248">
        <w:rPr>
          <w:color w:val="212121"/>
          <w:sz w:val="22"/>
          <w:szCs w:val="22"/>
        </w:rPr>
        <w:t>with</w:t>
      </w:r>
      <w:r w:rsidRPr="00027248">
        <w:rPr>
          <w:color w:val="212121"/>
          <w:spacing w:val="45"/>
          <w:sz w:val="22"/>
          <w:szCs w:val="22"/>
        </w:rPr>
        <w:t xml:space="preserve"> </w:t>
      </w:r>
      <w:r w:rsidRPr="00027248">
        <w:rPr>
          <w:color w:val="212121"/>
          <w:sz w:val="22"/>
          <w:szCs w:val="22"/>
        </w:rPr>
        <w:t>conceptual</w:t>
      </w:r>
      <w:r w:rsidR="00176408">
        <w:rPr>
          <w:color w:val="212121"/>
          <w:sz w:val="22"/>
          <w:szCs w:val="22"/>
        </w:rPr>
        <w:t xml:space="preserve"> </w:t>
      </w:r>
      <w:r w:rsidRPr="00027248">
        <w:rPr>
          <w:color w:val="212121"/>
          <w:sz w:val="22"/>
          <w:szCs w:val="22"/>
        </w:rPr>
        <w:t>relations to facilitate content acquisition.</w:t>
      </w:r>
      <w:r w:rsidRPr="00027248">
        <w:rPr>
          <w:color w:val="212121"/>
          <w:spacing w:val="1"/>
          <w:sz w:val="22"/>
          <w:szCs w:val="22"/>
        </w:rPr>
        <w:t xml:space="preserve"> </w:t>
      </w:r>
      <w:r w:rsidRPr="00027248">
        <w:rPr>
          <w:sz w:val="22"/>
          <w:szCs w:val="22"/>
        </w:rPr>
        <w:t>Neither are there term resources with LRs to</w:t>
      </w:r>
      <w:r w:rsidRPr="00027248">
        <w:rPr>
          <w:spacing w:val="1"/>
          <w:sz w:val="22"/>
          <w:szCs w:val="22"/>
        </w:rPr>
        <w:t xml:space="preserve"> </w:t>
      </w:r>
      <w:r w:rsidRPr="00027248">
        <w:rPr>
          <w:sz w:val="22"/>
          <w:szCs w:val="22"/>
        </w:rPr>
        <w:t>facilitate</w:t>
      </w:r>
      <w:r w:rsidRPr="00027248">
        <w:rPr>
          <w:spacing w:val="-2"/>
          <w:sz w:val="22"/>
          <w:szCs w:val="22"/>
        </w:rPr>
        <w:t xml:space="preserve"> </w:t>
      </w:r>
      <w:r w:rsidRPr="00027248">
        <w:rPr>
          <w:sz w:val="22"/>
          <w:szCs w:val="22"/>
        </w:rPr>
        <w:t>language</w:t>
      </w:r>
      <w:r w:rsidRPr="00027248">
        <w:rPr>
          <w:spacing w:val="-1"/>
          <w:sz w:val="22"/>
          <w:szCs w:val="22"/>
        </w:rPr>
        <w:t xml:space="preserve"> </w:t>
      </w:r>
      <w:r w:rsidRPr="00027248">
        <w:rPr>
          <w:sz w:val="22"/>
          <w:szCs w:val="22"/>
        </w:rPr>
        <w:t>acquisition</w:t>
      </w:r>
      <w:r w:rsidRPr="00027248">
        <w:rPr>
          <w:spacing w:val="-1"/>
          <w:sz w:val="22"/>
          <w:szCs w:val="22"/>
        </w:rPr>
        <w:t xml:space="preserve"> </w:t>
      </w:r>
      <w:r w:rsidRPr="00027248">
        <w:rPr>
          <w:sz w:val="22"/>
          <w:szCs w:val="22"/>
        </w:rPr>
        <w:t>such as collocations.</w:t>
      </w:r>
      <w:r w:rsidR="00176408">
        <w:rPr>
          <w:sz w:val="22"/>
          <w:szCs w:val="22"/>
        </w:rPr>
        <w:t xml:space="preserve"> </w:t>
      </w:r>
      <w:r w:rsidRPr="00027248">
        <w:rPr>
          <w:sz w:val="22"/>
          <w:szCs w:val="22"/>
        </w:rPr>
        <w:t>The</w:t>
      </w:r>
      <w:r w:rsidRPr="00027248">
        <w:rPr>
          <w:spacing w:val="1"/>
          <w:sz w:val="22"/>
          <w:szCs w:val="22"/>
        </w:rPr>
        <w:t xml:space="preserve"> </w:t>
      </w:r>
      <w:r w:rsidRPr="00027248">
        <w:rPr>
          <w:sz w:val="22"/>
          <w:szCs w:val="22"/>
        </w:rPr>
        <w:t>results</w:t>
      </w:r>
      <w:r w:rsidRPr="00027248">
        <w:rPr>
          <w:spacing w:val="1"/>
          <w:sz w:val="22"/>
          <w:szCs w:val="22"/>
        </w:rPr>
        <w:t xml:space="preserve"> </w:t>
      </w:r>
      <w:r w:rsidRPr="00027248">
        <w:rPr>
          <w:sz w:val="22"/>
          <w:szCs w:val="22"/>
        </w:rPr>
        <w:t>from</w:t>
      </w:r>
      <w:r w:rsidRPr="00027248">
        <w:rPr>
          <w:spacing w:val="1"/>
          <w:sz w:val="22"/>
          <w:szCs w:val="22"/>
        </w:rPr>
        <w:t xml:space="preserve"> </w:t>
      </w:r>
      <w:r w:rsidRPr="00027248">
        <w:rPr>
          <w:sz w:val="22"/>
          <w:szCs w:val="22"/>
        </w:rPr>
        <w:t>the</w:t>
      </w:r>
      <w:r w:rsidRPr="00027248">
        <w:rPr>
          <w:spacing w:val="1"/>
          <w:sz w:val="22"/>
          <w:szCs w:val="22"/>
        </w:rPr>
        <w:t xml:space="preserve"> </w:t>
      </w:r>
      <w:r w:rsidRPr="00027248">
        <w:rPr>
          <w:sz w:val="22"/>
          <w:szCs w:val="22"/>
        </w:rPr>
        <w:t>investigation</w:t>
      </w:r>
      <w:r w:rsidRPr="00027248">
        <w:rPr>
          <w:spacing w:val="1"/>
          <w:sz w:val="22"/>
          <w:szCs w:val="22"/>
        </w:rPr>
        <w:t xml:space="preserve"> </w:t>
      </w:r>
      <w:r w:rsidRPr="00027248">
        <w:rPr>
          <w:sz w:val="22"/>
          <w:szCs w:val="22"/>
        </w:rPr>
        <w:t>of</w:t>
      </w:r>
      <w:r w:rsidRPr="00027248">
        <w:rPr>
          <w:spacing w:val="1"/>
          <w:sz w:val="22"/>
          <w:szCs w:val="22"/>
        </w:rPr>
        <w:t xml:space="preserve"> </w:t>
      </w:r>
      <w:r w:rsidRPr="00027248">
        <w:rPr>
          <w:sz w:val="22"/>
          <w:szCs w:val="22"/>
        </w:rPr>
        <w:t>EVRB</w:t>
      </w:r>
      <w:r w:rsidRPr="00027248">
        <w:rPr>
          <w:spacing w:val="1"/>
          <w:sz w:val="22"/>
          <w:szCs w:val="22"/>
        </w:rPr>
        <w:t xml:space="preserve"> </w:t>
      </w:r>
      <w:r w:rsidRPr="00027248">
        <w:rPr>
          <w:sz w:val="22"/>
          <w:szCs w:val="22"/>
        </w:rPr>
        <w:t>EMI</w:t>
      </w:r>
      <w:r w:rsidRPr="00027248">
        <w:rPr>
          <w:spacing w:val="1"/>
          <w:sz w:val="22"/>
          <w:szCs w:val="22"/>
        </w:rPr>
        <w:t xml:space="preserve"> </w:t>
      </w:r>
      <w:r w:rsidRPr="00027248">
        <w:rPr>
          <w:sz w:val="22"/>
          <w:szCs w:val="22"/>
        </w:rPr>
        <w:t>students’</w:t>
      </w:r>
      <w:r w:rsidRPr="00027248">
        <w:rPr>
          <w:spacing w:val="1"/>
          <w:sz w:val="22"/>
          <w:szCs w:val="22"/>
        </w:rPr>
        <w:t xml:space="preserve"> </w:t>
      </w:r>
      <w:r w:rsidRPr="00027248">
        <w:rPr>
          <w:sz w:val="22"/>
          <w:szCs w:val="22"/>
        </w:rPr>
        <w:t>opinions</w:t>
      </w:r>
      <w:r w:rsidRPr="00027248">
        <w:rPr>
          <w:spacing w:val="65"/>
          <w:sz w:val="22"/>
          <w:szCs w:val="22"/>
        </w:rPr>
        <w:t xml:space="preserve"> </w:t>
      </w:r>
      <w:r w:rsidRPr="00027248">
        <w:rPr>
          <w:sz w:val="22"/>
          <w:szCs w:val="22"/>
        </w:rPr>
        <w:t>have</w:t>
      </w:r>
      <w:r w:rsidRPr="00027248">
        <w:rPr>
          <w:spacing w:val="1"/>
          <w:sz w:val="22"/>
          <w:szCs w:val="22"/>
        </w:rPr>
        <w:t xml:space="preserve"> </w:t>
      </w:r>
      <w:r w:rsidRPr="00027248">
        <w:rPr>
          <w:sz w:val="22"/>
          <w:szCs w:val="22"/>
        </w:rPr>
        <w:t>proved</w:t>
      </w:r>
      <w:r w:rsidRPr="00027248">
        <w:rPr>
          <w:spacing w:val="1"/>
          <w:sz w:val="22"/>
          <w:szCs w:val="22"/>
        </w:rPr>
        <w:t xml:space="preserve"> </w:t>
      </w:r>
      <w:r w:rsidRPr="00027248">
        <w:rPr>
          <w:sz w:val="22"/>
          <w:szCs w:val="22"/>
        </w:rPr>
        <w:t>that</w:t>
      </w:r>
      <w:r w:rsidRPr="00027248">
        <w:rPr>
          <w:spacing w:val="1"/>
          <w:sz w:val="22"/>
          <w:szCs w:val="22"/>
        </w:rPr>
        <w:t xml:space="preserve"> </w:t>
      </w:r>
      <w:r w:rsidRPr="00027248">
        <w:rPr>
          <w:sz w:val="22"/>
          <w:szCs w:val="22"/>
        </w:rPr>
        <w:t>the</w:t>
      </w:r>
      <w:r w:rsidRPr="00027248">
        <w:rPr>
          <w:spacing w:val="1"/>
          <w:sz w:val="22"/>
          <w:szCs w:val="22"/>
        </w:rPr>
        <w:t xml:space="preserve"> </w:t>
      </w:r>
      <w:r w:rsidRPr="00027248">
        <w:rPr>
          <w:sz w:val="22"/>
          <w:szCs w:val="22"/>
        </w:rPr>
        <w:t>students</w:t>
      </w:r>
      <w:r w:rsidRPr="00027248">
        <w:rPr>
          <w:spacing w:val="1"/>
          <w:sz w:val="22"/>
          <w:szCs w:val="22"/>
        </w:rPr>
        <w:t xml:space="preserve"> </w:t>
      </w:r>
      <w:r w:rsidRPr="00027248">
        <w:rPr>
          <w:sz w:val="22"/>
          <w:szCs w:val="22"/>
        </w:rPr>
        <w:t>always</w:t>
      </w:r>
      <w:r w:rsidRPr="00027248">
        <w:rPr>
          <w:spacing w:val="1"/>
          <w:sz w:val="22"/>
          <w:szCs w:val="22"/>
        </w:rPr>
        <w:t xml:space="preserve"> </w:t>
      </w:r>
      <w:r w:rsidRPr="00027248">
        <w:rPr>
          <w:sz w:val="22"/>
          <w:szCs w:val="22"/>
        </w:rPr>
        <w:t>expect</w:t>
      </w:r>
      <w:r w:rsidRPr="00027248">
        <w:rPr>
          <w:spacing w:val="1"/>
          <w:sz w:val="22"/>
          <w:szCs w:val="22"/>
        </w:rPr>
        <w:t xml:space="preserve"> </w:t>
      </w:r>
      <w:r w:rsidRPr="00027248">
        <w:rPr>
          <w:sz w:val="22"/>
          <w:szCs w:val="22"/>
        </w:rPr>
        <w:t>to</w:t>
      </w:r>
      <w:r w:rsidRPr="00027248">
        <w:rPr>
          <w:spacing w:val="1"/>
          <w:sz w:val="22"/>
          <w:szCs w:val="22"/>
        </w:rPr>
        <w:t xml:space="preserve"> </w:t>
      </w:r>
      <w:r w:rsidRPr="00027248">
        <w:rPr>
          <w:sz w:val="22"/>
          <w:szCs w:val="22"/>
        </w:rPr>
        <w:t>acquire</w:t>
      </w:r>
      <w:r w:rsidRPr="00027248">
        <w:rPr>
          <w:spacing w:val="1"/>
          <w:sz w:val="22"/>
          <w:szCs w:val="22"/>
        </w:rPr>
        <w:t xml:space="preserve"> </w:t>
      </w:r>
      <w:r w:rsidRPr="00027248">
        <w:rPr>
          <w:sz w:val="22"/>
          <w:szCs w:val="22"/>
        </w:rPr>
        <w:t>both</w:t>
      </w:r>
      <w:r w:rsidRPr="00027248">
        <w:rPr>
          <w:spacing w:val="1"/>
          <w:sz w:val="22"/>
          <w:szCs w:val="22"/>
        </w:rPr>
        <w:t xml:space="preserve"> </w:t>
      </w:r>
      <w:r w:rsidRPr="00027248">
        <w:rPr>
          <w:sz w:val="22"/>
          <w:szCs w:val="22"/>
        </w:rPr>
        <w:t>content</w:t>
      </w:r>
      <w:r w:rsidRPr="00027248">
        <w:rPr>
          <w:spacing w:val="1"/>
          <w:sz w:val="22"/>
          <w:szCs w:val="22"/>
        </w:rPr>
        <w:t xml:space="preserve"> </w:t>
      </w:r>
      <w:r w:rsidRPr="00027248">
        <w:rPr>
          <w:sz w:val="22"/>
          <w:szCs w:val="22"/>
        </w:rPr>
        <w:t>and</w:t>
      </w:r>
      <w:r w:rsidRPr="00027248">
        <w:rPr>
          <w:spacing w:val="1"/>
          <w:sz w:val="22"/>
          <w:szCs w:val="22"/>
        </w:rPr>
        <w:t xml:space="preserve"> </w:t>
      </w:r>
      <w:r w:rsidRPr="00027248">
        <w:rPr>
          <w:sz w:val="22"/>
          <w:szCs w:val="22"/>
        </w:rPr>
        <w:t>linguistic</w:t>
      </w:r>
      <w:r w:rsidRPr="00027248">
        <w:rPr>
          <w:spacing w:val="1"/>
          <w:sz w:val="22"/>
          <w:szCs w:val="22"/>
        </w:rPr>
        <w:t xml:space="preserve"> </w:t>
      </w:r>
      <w:r w:rsidRPr="00027248">
        <w:rPr>
          <w:sz w:val="22"/>
          <w:szCs w:val="22"/>
        </w:rPr>
        <w:t>knowledge, but the semasiologically organized terms provided to them are treated as</w:t>
      </w:r>
      <w:r w:rsidRPr="00027248">
        <w:rPr>
          <w:spacing w:val="1"/>
          <w:sz w:val="22"/>
          <w:szCs w:val="22"/>
        </w:rPr>
        <w:t xml:space="preserve"> </w:t>
      </w:r>
      <w:r w:rsidRPr="00027248">
        <w:rPr>
          <w:sz w:val="22"/>
          <w:szCs w:val="22"/>
        </w:rPr>
        <w:t>discrete units without term relations and they cannot satisfy their needs from content</w:t>
      </w:r>
      <w:r w:rsidRPr="00027248">
        <w:rPr>
          <w:spacing w:val="1"/>
          <w:sz w:val="22"/>
          <w:szCs w:val="22"/>
        </w:rPr>
        <w:t xml:space="preserve"> </w:t>
      </w:r>
      <w:r w:rsidRPr="00027248">
        <w:rPr>
          <w:sz w:val="22"/>
          <w:szCs w:val="22"/>
        </w:rPr>
        <w:t>and</w:t>
      </w:r>
      <w:r w:rsidRPr="00027248">
        <w:rPr>
          <w:spacing w:val="1"/>
          <w:sz w:val="22"/>
          <w:szCs w:val="22"/>
        </w:rPr>
        <w:t xml:space="preserve"> </w:t>
      </w:r>
      <w:r w:rsidRPr="00027248">
        <w:rPr>
          <w:sz w:val="22"/>
          <w:szCs w:val="22"/>
        </w:rPr>
        <w:t>linguistic</w:t>
      </w:r>
      <w:r w:rsidRPr="00027248">
        <w:rPr>
          <w:spacing w:val="1"/>
          <w:sz w:val="22"/>
          <w:szCs w:val="22"/>
        </w:rPr>
        <w:t xml:space="preserve"> </w:t>
      </w:r>
      <w:r w:rsidRPr="00027248">
        <w:rPr>
          <w:sz w:val="22"/>
          <w:szCs w:val="22"/>
        </w:rPr>
        <w:t>perspectives.</w:t>
      </w:r>
      <w:r w:rsidRPr="00027248">
        <w:rPr>
          <w:spacing w:val="1"/>
          <w:sz w:val="22"/>
          <w:szCs w:val="22"/>
        </w:rPr>
        <w:t xml:space="preserve"> </w:t>
      </w:r>
      <w:r w:rsidRPr="00027248">
        <w:rPr>
          <w:sz w:val="22"/>
          <w:szCs w:val="22"/>
        </w:rPr>
        <w:t>The</w:t>
      </w:r>
      <w:r w:rsidRPr="00027248">
        <w:rPr>
          <w:spacing w:val="1"/>
          <w:sz w:val="22"/>
          <w:szCs w:val="22"/>
        </w:rPr>
        <w:t xml:space="preserve"> </w:t>
      </w:r>
      <w:r w:rsidRPr="00027248">
        <w:rPr>
          <w:sz w:val="22"/>
          <w:szCs w:val="22"/>
        </w:rPr>
        <w:t>students</w:t>
      </w:r>
      <w:r w:rsidRPr="00027248">
        <w:rPr>
          <w:spacing w:val="1"/>
          <w:sz w:val="22"/>
          <w:szCs w:val="22"/>
        </w:rPr>
        <w:t xml:space="preserve"> </w:t>
      </w:r>
      <w:r w:rsidRPr="00027248">
        <w:rPr>
          <w:sz w:val="22"/>
          <w:szCs w:val="22"/>
        </w:rPr>
        <w:t>passionately</w:t>
      </w:r>
      <w:r w:rsidRPr="00027248">
        <w:rPr>
          <w:spacing w:val="1"/>
          <w:sz w:val="22"/>
          <w:szCs w:val="22"/>
        </w:rPr>
        <w:t xml:space="preserve"> </w:t>
      </w:r>
      <w:r w:rsidRPr="00027248">
        <w:rPr>
          <w:sz w:val="22"/>
          <w:szCs w:val="22"/>
        </w:rPr>
        <w:t>welcome</w:t>
      </w:r>
      <w:r w:rsidRPr="00027248">
        <w:rPr>
          <w:spacing w:val="1"/>
          <w:sz w:val="22"/>
          <w:szCs w:val="22"/>
        </w:rPr>
        <w:t xml:space="preserve"> </w:t>
      </w:r>
      <w:r w:rsidRPr="00027248">
        <w:rPr>
          <w:sz w:val="22"/>
          <w:szCs w:val="22"/>
        </w:rPr>
        <w:t>the</w:t>
      </w:r>
      <w:r w:rsidRPr="00027248">
        <w:rPr>
          <w:spacing w:val="1"/>
          <w:sz w:val="22"/>
          <w:szCs w:val="22"/>
        </w:rPr>
        <w:t xml:space="preserve"> </w:t>
      </w:r>
      <w:r w:rsidRPr="00027248">
        <w:rPr>
          <w:sz w:val="22"/>
          <w:szCs w:val="22"/>
        </w:rPr>
        <w:t>new</w:t>
      </w:r>
      <w:r w:rsidRPr="00027248">
        <w:rPr>
          <w:spacing w:val="1"/>
          <w:sz w:val="22"/>
          <w:szCs w:val="22"/>
        </w:rPr>
        <w:t xml:space="preserve"> </w:t>
      </w:r>
      <w:r w:rsidRPr="00027248">
        <w:rPr>
          <w:sz w:val="22"/>
          <w:szCs w:val="22"/>
        </w:rPr>
        <w:t>onnomasiologically term products of an individual specialized event that present both</w:t>
      </w:r>
      <w:r w:rsidRPr="00027248">
        <w:rPr>
          <w:spacing w:val="1"/>
          <w:sz w:val="22"/>
          <w:szCs w:val="22"/>
        </w:rPr>
        <w:t xml:space="preserve"> </w:t>
      </w:r>
      <w:r w:rsidRPr="00027248">
        <w:rPr>
          <w:i/>
          <w:sz w:val="22"/>
          <w:szCs w:val="22"/>
        </w:rPr>
        <w:t xml:space="preserve">paradigmatic </w:t>
      </w:r>
      <w:r w:rsidRPr="00027248">
        <w:rPr>
          <w:sz w:val="22"/>
          <w:szCs w:val="22"/>
        </w:rPr>
        <w:t xml:space="preserve">and </w:t>
      </w:r>
      <w:r w:rsidRPr="00027248">
        <w:rPr>
          <w:i/>
          <w:sz w:val="22"/>
          <w:szCs w:val="22"/>
        </w:rPr>
        <w:t xml:space="preserve">syntagmatic </w:t>
      </w:r>
      <w:r w:rsidRPr="00027248">
        <w:rPr>
          <w:sz w:val="22"/>
          <w:szCs w:val="22"/>
        </w:rPr>
        <w:t>LRs. These term resources not only provide them with</w:t>
      </w:r>
      <w:r w:rsidRPr="00027248">
        <w:rPr>
          <w:spacing w:val="1"/>
          <w:sz w:val="22"/>
          <w:szCs w:val="22"/>
        </w:rPr>
        <w:t xml:space="preserve"> </w:t>
      </w:r>
      <w:r w:rsidRPr="00027248">
        <w:rPr>
          <w:sz w:val="22"/>
          <w:szCs w:val="22"/>
        </w:rPr>
        <w:t>specialized</w:t>
      </w:r>
      <w:r w:rsidRPr="00027248">
        <w:rPr>
          <w:spacing w:val="1"/>
          <w:sz w:val="22"/>
          <w:szCs w:val="22"/>
        </w:rPr>
        <w:t xml:space="preserve"> </w:t>
      </w:r>
      <w:r w:rsidRPr="00027248">
        <w:rPr>
          <w:sz w:val="22"/>
          <w:szCs w:val="22"/>
        </w:rPr>
        <w:t>concepts</w:t>
      </w:r>
      <w:r w:rsidRPr="00027248">
        <w:rPr>
          <w:spacing w:val="1"/>
          <w:sz w:val="22"/>
          <w:szCs w:val="22"/>
        </w:rPr>
        <w:t xml:space="preserve"> </w:t>
      </w:r>
      <w:r w:rsidRPr="00027248">
        <w:rPr>
          <w:sz w:val="22"/>
          <w:szCs w:val="22"/>
        </w:rPr>
        <w:t>and</w:t>
      </w:r>
      <w:r w:rsidRPr="00027248">
        <w:rPr>
          <w:spacing w:val="1"/>
          <w:sz w:val="22"/>
          <w:szCs w:val="22"/>
        </w:rPr>
        <w:t xml:space="preserve"> </w:t>
      </w:r>
      <w:r w:rsidRPr="00027248">
        <w:rPr>
          <w:sz w:val="22"/>
          <w:szCs w:val="22"/>
        </w:rPr>
        <w:t>an</w:t>
      </w:r>
      <w:r w:rsidRPr="00027248">
        <w:rPr>
          <w:spacing w:val="1"/>
          <w:sz w:val="22"/>
          <w:szCs w:val="22"/>
        </w:rPr>
        <w:t xml:space="preserve"> </w:t>
      </w:r>
      <w:r w:rsidRPr="00027248">
        <w:rPr>
          <w:sz w:val="22"/>
          <w:szCs w:val="22"/>
        </w:rPr>
        <w:t>overall</w:t>
      </w:r>
      <w:r w:rsidRPr="00027248">
        <w:rPr>
          <w:spacing w:val="1"/>
          <w:sz w:val="22"/>
          <w:szCs w:val="22"/>
        </w:rPr>
        <w:t xml:space="preserve"> </w:t>
      </w:r>
      <w:r w:rsidRPr="00027248">
        <w:rPr>
          <w:sz w:val="22"/>
          <w:szCs w:val="22"/>
        </w:rPr>
        <w:t>picture</w:t>
      </w:r>
      <w:r w:rsidRPr="00027248">
        <w:rPr>
          <w:spacing w:val="1"/>
          <w:sz w:val="22"/>
          <w:szCs w:val="22"/>
        </w:rPr>
        <w:t xml:space="preserve"> </w:t>
      </w:r>
      <w:r w:rsidRPr="00027248">
        <w:rPr>
          <w:sz w:val="22"/>
          <w:szCs w:val="22"/>
        </w:rPr>
        <w:t>of</w:t>
      </w:r>
      <w:r w:rsidRPr="00027248">
        <w:rPr>
          <w:spacing w:val="1"/>
          <w:sz w:val="22"/>
          <w:szCs w:val="22"/>
        </w:rPr>
        <w:t xml:space="preserve"> </w:t>
      </w:r>
      <w:r w:rsidRPr="00027248">
        <w:rPr>
          <w:sz w:val="22"/>
          <w:szCs w:val="22"/>
        </w:rPr>
        <w:t>the</w:t>
      </w:r>
      <w:r w:rsidRPr="00027248">
        <w:rPr>
          <w:spacing w:val="1"/>
          <w:sz w:val="22"/>
          <w:szCs w:val="22"/>
        </w:rPr>
        <w:t xml:space="preserve"> </w:t>
      </w:r>
      <w:r w:rsidRPr="00027248">
        <w:rPr>
          <w:sz w:val="22"/>
          <w:szCs w:val="22"/>
        </w:rPr>
        <w:t>event</w:t>
      </w:r>
      <w:r w:rsidRPr="00027248">
        <w:rPr>
          <w:spacing w:val="1"/>
          <w:sz w:val="22"/>
          <w:szCs w:val="22"/>
        </w:rPr>
        <w:t xml:space="preserve"> </w:t>
      </w:r>
      <w:r w:rsidRPr="00027248">
        <w:rPr>
          <w:sz w:val="22"/>
          <w:szCs w:val="22"/>
        </w:rPr>
        <w:t>with</w:t>
      </w:r>
      <w:r w:rsidRPr="00027248">
        <w:rPr>
          <w:spacing w:val="1"/>
          <w:sz w:val="22"/>
          <w:szCs w:val="22"/>
        </w:rPr>
        <w:t xml:space="preserve"> </w:t>
      </w:r>
      <w:r w:rsidRPr="00027248">
        <w:rPr>
          <w:sz w:val="22"/>
          <w:szCs w:val="22"/>
        </w:rPr>
        <w:t>its</w:t>
      </w:r>
      <w:r w:rsidRPr="00027248">
        <w:rPr>
          <w:spacing w:val="1"/>
          <w:sz w:val="22"/>
          <w:szCs w:val="22"/>
        </w:rPr>
        <w:t xml:space="preserve"> </w:t>
      </w:r>
      <w:r w:rsidRPr="00027248">
        <w:rPr>
          <w:sz w:val="22"/>
          <w:szCs w:val="22"/>
        </w:rPr>
        <w:t>own</w:t>
      </w:r>
      <w:r w:rsidRPr="00027248">
        <w:rPr>
          <w:spacing w:val="65"/>
          <w:sz w:val="22"/>
          <w:szCs w:val="22"/>
        </w:rPr>
        <w:t xml:space="preserve"> </w:t>
      </w:r>
      <w:r w:rsidRPr="00027248">
        <w:rPr>
          <w:sz w:val="22"/>
          <w:szCs w:val="22"/>
        </w:rPr>
        <w:t>processes,</w:t>
      </w:r>
      <w:r w:rsidRPr="00027248">
        <w:rPr>
          <w:spacing w:val="1"/>
          <w:sz w:val="22"/>
          <w:szCs w:val="22"/>
        </w:rPr>
        <w:t xml:space="preserve"> </w:t>
      </w:r>
      <w:r w:rsidRPr="00027248">
        <w:rPr>
          <w:sz w:val="22"/>
          <w:szCs w:val="22"/>
        </w:rPr>
        <w:t>actions, and participants but also with linguistic information, especially collocations.</w:t>
      </w:r>
      <w:r w:rsidRPr="00027248">
        <w:rPr>
          <w:spacing w:val="1"/>
          <w:sz w:val="22"/>
          <w:szCs w:val="22"/>
        </w:rPr>
        <w:t xml:space="preserve"> </w:t>
      </w:r>
      <w:r w:rsidRPr="00027248">
        <w:rPr>
          <w:sz w:val="22"/>
          <w:szCs w:val="22"/>
        </w:rPr>
        <w:t>This new terminology planning framework can be applied for other specialized events</w:t>
      </w:r>
      <w:r w:rsidRPr="00027248">
        <w:rPr>
          <w:spacing w:val="1"/>
          <w:sz w:val="22"/>
          <w:szCs w:val="22"/>
        </w:rPr>
        <w:t xml:space="preserve"> </w:t>
      </w:r>
      <w:r w:rsidRPr="00027248">
        <w:rPr>
          <w:sz w:val="22"/>
          <w:szCs w:val="22"/>
        </w:rPr>
        <w:t>in</w:t>
      </w:r>
      <w:r w:rsidRPr="00027248">
        <w:rPr>
          <w:spacing w:val="-2"/>
          <w:sz w:val="22"/>
          <w:szCs w:val="22"/>
        </w:rPr>
        <w:t xml:space="preserve"> </w:t>
      </w:r>
      <w:r w:rsidRPr="00027248">
        <w:rPr>
          <w:sz w:val="22"/>
          <w:szCs w:val="22"/>
        </w:rPr>
        <w:t>TCE</w:t>
      </w:r>
      <w:r w:rsidRPr="00027248">
        <w:rPr>
          <w:spacing w:val="-1"/>
          <w:sz w:val="22"/>
          <w:szCs w:val="22"/>
        </w:rPr>
        <w:t xml:space="preserve"> </w:t>
      </w:r>
      <w:r w:rsidRPr="00027248">
        <w:rPr>
          <w:sz w:val="22"/>
          <w:szCs w:val="22"/>
        </w:rPr>
        <w:t>and</w:t>
      </w:r>
      <w:r w:rsidRPr="00027248">
        <w:rPr>
          <w:spacing w:val="2"/>
          <w:sz w:val="22"/>
          <w:szCs w:val="22"/>
        </w:rPr>
        <w:t xml:space="preserve"> </w:t>
      </w:r>
      <w:r w:rsidRPr="00027248">
        <w:rPr>
          <w:sz w:val="22"/>
          <w:szCs w:val="22"/>
        </w:rPr>
        <w:t>other</w:t>
      </w:r>
      <w:r w:rsidRPr="00027248">
        <w:rPr>
          <w:spacing w:val="-1"/>
          <w:sz w:val="22"/>
          <w:szCs w:val="22"/>
        </w:rPr>
        <w:t xml:space="preserve"> </w:t>
      </w:r>
      <w:r w:rsidRPr="00027248">
        <w:rPr>
          <w:sz w:val="22"/>
          <w:szCs w:val="22"/>
        </w:rPr>
        <w:t>disciplines.</w:t>
      </w:r>
    </w:p>
    <w:p w14:paraId="60AB9FC4" w14:textId="77777777" w:rsidR="007221F3" w:rsidRPr="00027248" w:rsidRDefault="007221F3" w:rsidP="00202675">
      <w:pPr>
        <w:rPr>
          <w:rFonts w:cs="Times New Roman"/>
          <w:sz w:val="22"/>
        </w:rPr>
        <w:sectPr w:rsidR="007221F3" w:rsidRPr="00027248" w:rsidSect="00424F5B">
          <w:type w:val="continuous"/>
          <w:pgSz w:w="12240" w:h="15840" w:code="1"/>
          <w:pgMar w:top="1440" w:right="1440" w:bottom="1440" w:left="1440" w:header="0" w:footer="704" w:gutter="0"/>
          <w:cols w:space="720"/>
        </w:sectPr>
      </w:pPr>
    </w:p>
    <w:p w14:paraId="7BE14193" w14:textId="7307CCEB" w:rsidR="003E1B10" w:rsidRPr="00027248" w:rsidRDefault="003E1B10" w:rsidP="007A76D3">
      <w:pPr>
        <w:pStyle w:val="TableParagraph"/>
        <w:ind w:left="0"/>
        <w:jc w:val="center"/>
        <w:rPr>
          <w:b/>
        </w:rPr>
      </w:pPr>
      <w:r w:rsidRPr="00027248">
        <w:rPr>
          <w:b/>
        </w:rPr>
        <w:lastRenderedPageBreak/>
        <w:t>CHAPTER</w:t>
      </w:r>
      <w:r w:rsidRPr="00027248">
        <w:rPr>
          <w:b/>
          <w:spacing w:val="-2"/>
        </w:rPr>
        <w:t xml:space="preserve"> </w:t>
      </w:r>
      <w:r w:rsidRPr="00027248">
        <w:rPr>
          <w:b/>
        </w:rPr>
        <w:t>VII</w:t>
      </w:r>
    </w:p>
    <w:p w14:paraId="0B9D9AF1" w14:textId="3B200C05" w:rsidR="003E1B10" w:rsidRPr="00027248" w:rsidRDefault="003E1B10" w:rsidP="007A76D3">
      <w:pPr>
        <w:pStyle w:val="TableParagraph"/>
        <w:ind w:left="0"/>
        <w:jc w:val="center"/>
        <w:rPr>
          <w:b/>
        </w:rPr>
      </w:pPr>
      <w:r w:rsidRPr="00027248">
        <w:rPr>
          <w:b/>
        </w:rPr>
        <w:t>PRESENTATION OF TCE TERM RESOURCES</w:t>
      </w:r>
    </w:p>
    <w:p w14:paraId="3DAB9E36" w14:textId="384DD0D0" w:rsidR="003E1B10" w:rsidRDefault="003E1B10" w:rsidP="007A76D3">
      <w:pPr>
        <w:jc w:val="center"/>
        <w:rPr>
          <w:rFonts w:cs="Times New Roman"/>
          <w:b/>
          <w:sz w:val="22"/>
        </w:rPr>
      </w:pPr>
      <w:r w:rsidRPr="00027248">
        <w:rPr>
          <w:rFonts w:cs="Times New Roman"/>
          <w:b/>
          <w:sz w:val="22"/>
        </w:rPr>
        <w:t>BASED ON</w:t>
      </w:r>
      <w:r w:rsidRPr="00027248">
        <w:rPr>
          <w:rFonts w:cs="Times New Roman"/>
          <w:b/>
          <w:spacing w:val="1"/>
          <w:sz w:val="22"/>
        </w:rPr>
        <w:t xml:space="preserve"> </w:t>
      </w:r>
      <w:r w:rsidRPr="00027248">
        <w:rPr>
          <w:rFonts w:cs="Times New Roman"/>
          <w:b/>
          <w:sz w:val="22"/>
        </w:rPr>
        <w:t>LEXICAL</w:t>
      </w:r>
      <w:r w:rsidRPr="00027248">
        <w:rPr>
          <w:rFonts w:cs="Times New Roman"/>
          <w:b/>
          <w:spacing w:val="-6"/>
          <w:sz w:val="22"/>
        </w:rPr>
        <w:t xml:space="preserve"> </w:t>
      </w:r>
      <w:r w:rsidRPr="00027248">
        <w:rPr>
          <w:rFonts w:cs="Times New Roman"/>
          <w:b/>
          <w:sz w:val="22"/>
        </w:rPr>
        <w:t>RELATIONS</w:t>
      </w:r>
      <w:r w:rsidRPr="00027248">
        <w:rPr>
          <w:rFonts w:cs="Times New Roman"/>
          <w:b/>
          <w:spacing w:val="-5"/>
          <w:sz w:val="22"/>
        </w:rPr>
        <w:t xml:space="preserve"> </w:t>
      </w:r>
      <w:r w:rsidRPr="00027248">
        <w:rPr>
          <w:rFonts w:cs="Times New Roman"/>
          <w:b/>
          <w:sz w:val="22"/>
        </w:rPr>
        <w:t>AND</w:t>
      </w:r>
      <w:r w:rsidRPr="00027248">
        <w:rPr>
          <w:rFonts w:cs="Times New Roman"/>
          <w:b/>
          <w:spacing w:val="-2"/>
          <w:sz w:val="22"/>
        </w:rPr>
        <w:t xml:space="preserve"> </w:t>
      </w:r>
      <w:r w:rsidRPr="00027248">
        <w:rPr>
          <w:rFonts w:cs="Times New Roman"/>
          <w:b/>
          <w:sz w:val="22"/>
        </w:rPr>
        <w:t>EMI</w:t>
      </w:r>
      <w:r w:rsidRPr="00027248">
        <w:rPr>
          <w:rFonts w:cs="Times New Roman"/>
          <w:b/>
          <w:spacing w:val="-1"/>
          <w:sz w:val="22"/>
        </w:rPr>
        <w:t xml:space="preserve"> </w:t>
      </w:r>
      <w:r w:rsidRPr="00027248">
        <w:rPr>
          <w:rFonts w:cs="Times New Roman"/>
          <w:b/>
          <w:sz w:val="22"/>
        </w:rPr>
        <w:t>STUDENTS’</w:t>
      </w:r>
      <w:r w:rsidRPr="00027248">
        <w:rPr>
          <w:rFonts w:cs="Times New Roman"/>
          <w:b/>
          <w:spacing w:val="63"/>
          <w:sz w:val="22"/>
        </w:rPr>
        <w:t xml:space="preserve"> </w:t>
      </w:r>
      <w:r w:rsidRPr="00027248">
        <w:rPr>
          <w:rFonts w:cs="Times New Roman"/>
          <w:b/>
          <w:sz w:val="22"/>
        </w:rPr>
        <w:t>PERCEPTIONS</w:t>
      </w:r>
    </w:p>
    <w:p w14:paraId="3D0BE462" w14:textId="77777777" w:rsidR="007369EB" w:rsidRPr="003D1563" w:rsidRDefault="007369EB" w:rsidP="00202675">
      <w:pPr>
        <w:rPr>
          <w:rFonts w:cs="Times New Roman"/>
          <w:i/>
          <w:sz w:val="22"/>
        </w:rPr>
      </w:pPr>
      <w:r w:rsidRPr="003D1563">
        <w:rPr>
          <w:rFonts w:cs="Times New Roman"/>
          <w:sz w:val="22"/>
        </w:rPr>
        <w:t>Based</w:t>
      </w:r>
      <w:r w:rsidRPr="003D1563">
        <w:rPr>
          <w:rFonts w:cs="Times New Roman"/>
          <w:spacing w:val="1"/>
          <w:sz w:val="22"/>
        </w:rPr>
        <w:t xml:space="preserve"> </w:t>
      </w:r>
      <w:r w:rsidRPr="003D1563">
        <w:rPr>
          <w:rFonts w:cs="Times New Roman"/>
          <w:sz w:val="22"/>
        </w:rPr>
        <w:t>on</w:t>
      </w:r>
      <w:r w:rsidRPr="003D1563">
        <w:rPr>
          <w:rFonts w:cs="Times New Roman"/>
          <w:spacing w:val="1"/>
          <w:sz w:val="22"/>
        </w:rPr>
        <w:t xml:space="preserve"> </w:t>
      </w:r>
      <w:r w:rsidRPr="003D1563">
        <w:rPr>
          <w:rFonts w:cs="Times New Roman"/>
          <w:sz w:val="22"/>
        </w:rPr>
        <w:t>the</w:t>
      </w:r>
      <w:r w:rsidRPr="003D1563">
        <w:rPr>
          <w:rFonts w:cs="Times New Roman"/>
          <w:spacing w:val="1"/>
          <w:sz w:val="22"/>
        </w:rPr>
        <w:t xml:space="preserve"> </w:t>
      </w:r>
      <w:r w:rsidRPr="003D1563">
        <w:rPr>
          <w:rFonts w:cs="Times New Roman"/>
          <w:sz w:val="22"/>
        </w:rPr>
        <w:t>results</w:t>
      </w:r>
      <w:r w:rsidRPr="003D1563">
        <w:rPr>
          <w:rFonts w:cs="Times New Roman"/>
          <w:spacing w:val="1"/>
          <w:sz w:val="22"/>
        </w:rPr>
        <w:t xml:space="preserve"> </w:t>
      </w:r>
      <w:r w:rsidRPr="003D1563">
        <w:rPr>
          <w:rFonts w:cs="Times New Roman"/>
          <w:sz w:val="22"/>
        </w:rPr>
        <w:t>of</w:t>
      </w:r>
      <w:r w:rsidRPr="003D1563">
        <w:rPr>
          <w:rFonts w:cs="Times New Roman"/>
          <w:spacing w:val="1"/>
          <w:sz w:val="22"/>
        </w:rPr>
        <w:t xml:space="preserve"> </w:t>
      </w:r>
      <w:r w:rsidRPr="003D1563">
        <w:rPr>
          <w:rFonts w:cs="Times New Roman"/>
          <w:sz w:val="22"/>
        </w:rPr>
        <w:t>the</w:t>
      </w:r>
      <w:r w:rsidRPr="003D1563">
        <w:rPr>
          <w:rFonts w:cs="Times New Roman"/>
          <w:spacing w:val="1"/>
          <w:sz w:val="22"/>
        </w:rPr>
        <w:t xml:space="preserve"> </w:t>
      </w:r>
      <w:r w:rsidRPr="003D1563">
        <w:rPr>
          <w:rFonts w:cs="Times New Roman"/>
          <w:sz w:val="22"/>
        </w:rPr>
        <w:t>1</w:t>
      </w:r>
      <w:r w:rsidRPr="003D1563">
        <w:rPr>
          <w:rFonts w:cs="Times New Roman"/>
          <w:sz w:val="22"/>
          <w:vertAlign w:val="superscript"/>
        </w:rPr>
        <w:t>st</w:t>
      </w:r>
      <w:r w:rsidRPr="003D1563">
        <w:rPr>
          <w:rFonts w:cs="Times New Roman"/>
          <w:spacing w:val="1"/>
          <w:sz w:val="22"/>
        </w:rPr>
        <w:t xml:space="preserve"> </w:t>
      </w:r>
      <w:r w:rsidRPr="003D1563">
        <w:rPr>
          <w:rFonts w:cs="Times New Roman"/>
          <w:sz w:val="22"/>
        </w:rPr>
        <w:t>research</w:t>
      </w:r>
      <w:r w:rsidRPr="003D1563">
        <w:rPr>
          <w:rFonts w:cs="Times New Roman"/>
          <w:spacing w:val="1"/>
          <w:sz w:val="22"/>
        </w:rPr>
        <w:t xml:space="preserve"> </w:t>
      </w:r>
      <w:r w:rsidRPr="003D1563">
        <w:rPr>
          <w:rFonts w:cs="Times New Roman"/>
          <w:sz w:val="22"/>
        </w:rPr>
        <w:t>question</w:t>
      </w:r>
      <w:r w:rsidRPr="003D1563">
        <w:rPr>
          <w:rFonts w:cs="Times New Roman"/>
          <w:spacing w:val="1"/>
          <w:sz w:val="22"/>
        </w:rPr>
        <w:t xml:space="preserve"> </w:t>
      </w:r>
      <w:r w:rsidRPr="003D1563">
        <w:rPr>
          <w:rFonts w:cs="Times New Roman"/>
          <w:sz w:val="22"/>
        </w:rPr>
        <w:t>that</w:t>
      </w:r>
      <w:r w:rsidRPr="003D1563">
        <w:rPr>
          <w:rFonts w:cs="Times New Roman"/>
          <w:spacing w:val="1"/>
          <w:sz w:val="22"/>
        </w:rPr>
        <w:t xml:space="preserve"> </w:t>
      </w:r>
      <w:r w:rsidRPr="003D1563">
        <w:rPr>
          <w:rFonts w:cs="Times New Roman"/>
          <w:sz w:val="22"/>
        </w:rPr>
        <w:t>reveals</w:t>
      </w:r>
      <w:r w:rsidRPr="003D1563">
        <w:rPr>
          <w:rFonts w:cs="Times New Roman"/>
          <w:spacing w:val="1"/>
          <w:sz w:val="22"/>
        </w:rPr>
        <w:t xml:space="preserve"> </w:t>
      </w:r>
      <w:r w:rsidRPr="003D1563">
        <w:rPr>
          <w:rFonts w:cs="Times New Roman"/>
          <w:sz w:val="22"/>
        </w:rPr>
        <w:t>the</w:t>
      </w:r>
      <w:r w:rsidRPr="003D1563">
        <w:rPr>
          <w:rFonts w:cs="Times New Roman"/>
          <w:spacing w:val="1"/>
          <w:sz w:val="22"/>
        </w:rPr>
        <w:t xml:space="preserve"> </w:t>
      </w:r>
      <w:r w:rsidRPr="003D1563">
        <w:rPr>
          <w:rFonts w:cs="Times New Roman"/>
          <w:sz w:val="22"/>
        </w:rPr>
        <w:t>typical</w:t>
      </w:r>
      <w:r w:rsidRPr="003D1563">
        <w:rPr>
          <w:rFonts w:cs="Times New Roman"/>
          <w:spacing w:val="1"/>
          <w:sz w:val="22"/>
        </w:rPr>
        <w:t xml:space="preserve"> </w:t>
      </w:r>
      <w:r w:rsidRPr="003D1563">
        <w:rPr>
          <w:rFonts w:cs="Times New Roman"/>
          <w:i/>
          <w:sz w:val="22"/>
        </w:rPr>
        <w:t xml:space="preserve">Paradigmatic </w:t>
      </w:r>
      <w:r w:rsidRPr="003D1563">
        <w:rPr>
          <w:rFonts w:cs="Times New Roman"/>
          <w:sz w:val="22"/>
        </w:rPr>
        <w:t xml:space="preserve">and </w:t>
      </w:r>
      <w:r w:rsidRPr="003D1563">
        <w:rPr>
          <w:rFonts w:cs="Times New Roman"/>
          <w:i/>
          <w:sz w:val="22"/>
        </w:rPr>
        <w:t xml:space="preserve">Syntagmatic Lexical Relations </w:t>
      </w:r>
      <w:r w:rsidRPr="003D1563">
        <w:rPr>
          <w:rFonts w:cs="Times New Roman"/>
          <w:sz w:val="22"/>
        </w:rPr>
        <w:t>in Highway Bridge Design as well as</w:t>
      </w:r>
      <w:r w:rsidRPr="003D1563">
        <w:rPr>
          <w:rFonts w:cs="Times New Roman"/>
          <w:spacing w:val="-62"/>
          <w:sz w:val="22"/>
        </w:rPr>
        <w:t xml:space="preserve"> </w:t>
      </w:r>
      <w:r w:rsidRPr="003D1563">
        <w:rPr>
          <w:rFonts w:cs="Times New Roman"/>
          <w:sz w:val="22"/>
        </w:rPr>
        <w:t xml:space="preserve">the internal and external relationship of the </w:t>
      </w:r>
      <w:r w:rsidRPr="003D1563">
        <w:rPr>
          <w:rFonts w:cs="Times New Roman"/>
          <w:i/>
          <w:sz w:val="22"/>
        </w:rPr>
        <w:t>Lexical Relations</w:t>
      </w:r>
      <w:r w:rsidRPr="003D1563">
        <w:rPr>
          <w:rFonts w:cs="Times New Roman"/>
          <w:sz w:val="22"/>
        </w:rPr>
        <w:t>, which are presented in</w:t>
      </w:r>
      <w:r w:rsidRPr="003D1563">
        <w:rPr>
          <w:rFonts w:cs="Times New Roman"/>
          <w:spacing w:val="1"/>
          <w:sz w:val="22"/>
        </w:rPr>
        <w:t xml:space="preserve"> </w:t>
      </w:r>
      <w:r w:rsidRPr="003D1563">
        <w:rPr>
          <w:rFonts w:cs="Times New Roman"/>
          <w:sz w:val="22"/>
        </w:rPr>
        <w:t>details in chapter IV and V as well as the results of the second reserch question about</w:t>
      </w:r>
      <w:r w:rsidRPr="003D1563">
        <w:rPr>
          <w:rFonts w:cs="Times New Roman"/>
          <w:spacing w:val="1"/>
          <w:sz w:val="22"/>
        </w:rPr>
        <w:t xml:space="preserve"> </w:t>
      </w:r>
      <w:r w:rsidRPr="003D1563">
        <w:rPr>
          <w:rFonts w:cs="Times New Roman"/>
          <w:sz w:val="22"/>
        </w:rPr>
        <w:t>of EVRB EMI students’ perceptions about term supports in chapter VI, and opinions</w:t>
      </w:r>
      <w:r w:rsidRPr="003D1563">
        <w:rPr>
          <w:rFonts w:cs="Times New Roman"/>
          <w:spacing w:val="1"/>
          <w:sz w:val="22"/>
        </w:rPr>
        <w:t xml:space="preserve"> </w:t>
      </w:r>
      <w:r w:rsidRPr="003D1563">
        <w:rPr>
          <w:rFonts w:cs="Times New Roman"/>
          <w:sz w:val="22"/>
        </w:rPr>
        <w:t xml:space="preserve">from </w:t>
      </w:r>
      <w:r w:rsidRPr="003D1563">
        <w:rPr>
          <w:rFonts w:cs="Times New Roman"/>
          <w:sz w:val="22"/>
        </w:rPr>
        <w:lastRenderedPageBreak/>
        <w:t>expert specialists, the recommendations for the term products to support EVRB</w:t>
      </w:r>
      <w:r w:rsidRPr="003D1563">
        <w:rPr>
          <w:rFonts w:cs="Times New Roman"/>
          <w:spacing w:val="1"/>
          <w:sz w:val="22"/>
        </w:rPr>
        <w:t xml:space="preserve"> </w:t>
      </w:r>
      <w:r w:rsidRPr="003D1563">
        <w:rPr>
          <w:rFonts w:cs="Times New Roman"/>
          <w:sz w:val="22"/>
        </w:rPr>
        <w:t xml:space="preserve">EMI students have been established. This part answers </w:t>
      </w:r>
      <w:r w:rsidRPr="003D1563">
        <w:rPr>
          <w:rFonts w:cs="Times New Roman"/>
          <w:b/>
          <w:sz w:val="22"/>
        </w:rPr>
        <w:t xml:space="preserve">Research question 3: </w:t>
      </w:r>
      <w:r w:rsidRPr="003D1563">
        <w:rPr>
          <w:rFonts w:cs="Times New Roman"/>
          <w:i/>
          <w:sz w:val="22"/>
        </w:rPr>
        <w:t>How can</w:t>
      </w:r>
      <w:r w:rsidRPr="003D1563">
        <w:rPr>
          <w:rFonts w:cs="Times New Roman"/>
          <w:i/>
          <w:spacing w:val="-62"/>
          <w:sz w:val="22"/>
        </w:rPr>
        <w:t xml:space="preserve"> </w:t>
      </w:r>
      <w:r w:rsidRPr="003D1563">
        <w:rPr>
          <w:rFonts w:cs="Times New Roman"/>
          <w:i/>
          <w:sz w:val="22"/>
        </w:rPr>
        <w:t>knowledge - based bilingual TCE term resources be presented based on Paradigmatic</w:t>
      </w:r>
      <w:r w:rsidRPr="003D1563">
        <w:rPr>
          <w:rFonts w:cs="Times New Roman"/>
          <w:i/>
          <w:spacing w:val="1"/>
          <w:sz w:val="22"/>
        </w:rPr>
        <w:t xml:space="preserve"> </w:t>
      </w:r>
      <w:r w:rsidRPr="003D1563">
        <w:rPr>
          <w:rFonts w:cs="Times New Roman"/>
          <w:i/>
          <w:sz w:val="22"/>
        </w:rPr>
        <w:t>and Syntagmatic Lexical Relations and students’ perceptions</w:t>
      </w:r>
      <w:r w:rsidRPr="003D1563">
        <w:rPr>
          <w:rFonts w:cs="Times New Roman"/>
          <w:i/>
          <w:spacing w:val="1"/>
          <w:sz w:val="22"/>
        </w:rPr>
        <w:t xml:space="preserve"> </w:t>
      </w:r>
      <w:r w:rsidRPr="003D1563">
        <w:rPr>
          <w:rFonts w:cs="Times New Roman"/>
          <w:i/>
          <w:sz w:val="22"/>
        </w:rPr>
        <w:t>to facilitate content and</w:t>
      </w:r>
      <w:r w:rsidRPr="003D1563">
        <w:rPr>
          <w:rFonts w:cs="Times New Roman"/>
          <w:i/>
          <w:spacing w:val="1"/>
          <w:sz w:val="22"/>
        </w:rPr>
        <w:t xml:space="preserve"> </w:t>
      </w:r>
      <w:r w:rsidRPr="003D1563">
        <w:rPr>
          <w:rFonts w:cs="Times New Roman"/>
          <w:i/>
          <w:sz w:val="22"/>
        </w:rPr>
        <w:t>linguistic</w:t>
      </w:r>
      <w:r w:rsidRPr="003D1563">
        <w:rPr>
          <w:rFonts w:cs="Times New Roman"/>
          <w:i/>
          <w:spacing w:val="1"/>
          <w:sz w:val="22"/>
        </w:rPr>
        <w:t xml:space="preserve"> </w:t>
      </w:r>
      <w:r w:rsidRPr="003D1563">
        <w:rPr>
          <w:rFonts w:cs="Times New Roman"/>
          <w:i/>
          <w:sz w:val="22"/>
        </w:rPr>
        <w:t>acquisition</w:t>
      </w:r>
      <w:r w:rsidRPr="003D1563">
        <w:rPr>
          <w:rFonts w:cs="Times New Roman"/>
          <w:i/>
          <w:spacing w:val="-2"/>
          <w:sz w:val="22"/>
        </w:rPr>
        <w:t xml:space="preserve"> </w:t>
      </w:r>
      <w:r w:rsidRPr="003D1563">
        <w:rPr>
          <w:rFonts w:cs="Times New Roman"/>
          <w:i/>
          <w:sz w:val="22"/>
        </w:rPr>
        <w:t>of</w:t>
      </w:r>
      <w:r w:rsidRPr="003D1563">
        <w:rPr>
          <w:rFonts w:cs="Times New Roman"/>
          <w:i/>
          <w:spacing w:val="2"/>
          <w:sz w:val="22"/>
        </w:rPr>
        <w:t xml:space="preserve"> </w:t>
      </w:r>
      <w:r w:rsidRPr="003D1563">
        <w:rPr>
          <w:rFonts w:cs="Times New Roman"/>
          <w:i/>
          <w:sz w:val="22"/>
        </w:rPr>
        <w:t>individual</w:t>
      </w:r>
      <w:r w:rsidRPr="003D1563">
        <w:rPr>
          <w:rFonts w:cs="Times New Roman"/>
          <w:i/>
          <w:spacing w:val="1"/>
          <w:sz w:val="22"/>
        </w:rPr>
        <w:t xml:space="preserve"> </w:t>
      </w:r>
      <w:r w:rsidRPr="003D1563">
        <w:rPr>
          <w:rFonts w:cs="Times New Roman"/>
          <w:i/>
          <w:sz w:val="22"/>
        </w:rPr>
        <w:t>subjects?</w:t>
      </w:r>
    </w:p>
    <w:p w14:paraId="77D4BD44" w14:textId="376DE05A" w:rsidR="003E1B10" w:rsidRPr="00E43CF6" w:rsidRDefault="003E1B10" w:rsidP="00202675">
      <w:pPr>
        <w:rPr>
          <w:rFonts w:cs="Times New Roman"/>
          <w:b/>
          <w:sz w:val="22"/>
        </w:rPr>
      </w:pPr>
      <w:r w:rsidRPr="00E43CF6">
        <w:rPr>
          <w:rFonts w:cs="Times New Roman"/>
          <w:b/>
          <w:sz w:val="22"/>
        </w:rPr>
        <w:t>7.1.</w:t>
      </w:r>
      <w:r w:rsidRPr="00E43CF6">
        <w:rPr>
          <w:rFonts w:cs="Times New Roman"/>
          <w:b/>
          <w:spacing w:val="-2"/>
          <w:sz w:val="22"/>
        </w:rPr>
        <w:t xml:space="preserve"> </w:t>
      </w:r>
      <w:r w:rsidRPr="00E43CF6">
        <w:rPr>
          <w:rFonts w:cs="Times New Roman"/>
          <w:b/>
          <w:sz w:val="22"/>
        </w:rPr>
        <w:t>The</w:t>
      </w:r>
      <w:r w:rsidRPr="00E43CF6">
        <w:rPr>
          <w:rFonts w:cs="Times New Roman"/>
          <w:b/>
          <w:spacing w:val="-2"/>
          <w:sz w:val="22"/>
        </w:rPr>
        <w:t xml:space="preserve"> </w:t>
      </w:r>
      <w:r w:rsidRPr="00E43CF6">
        <w:rPr>
          <w:rFonts w:cs="Times New Roman"/>
          <w:b/>
          <w:sz w:val="22"/>
        </w:rPr>
        <w:t>elements</w:t>
      </w:r>
      <w:r w:rsidRPr="00E43CF6">
        <w:rPr>
          <w:rFonts w:cs="Times New Roman"/>
          <w:b/>
          <w:spacing w:val="-2"/>
          <w:sz w:val="22"/>
        </w:rPr>
        <w:t xml:space="preserve"> </w:t>
      </w:r>
      <w:r w:rsidRPr="00E43CF6">
        <w:rPr>
          <w:rFonts w:cs="Times New Roman"/>
          <w:b/>
          <w:sz w:val="22"/>
        </w:rPr>
        <w:t>to</w:t>
      </w:r>
      <w:r w:rsidRPr="00E43CF6">
        <w:rPr>
          <w:rFonts w:cs="Times New Roman"/>
          <w:b/>
          <w:spacing w:val="-2"/>
          <w:sz w:val="22"/>
        </w:rPr>
        <w:t xml:space="preserve"> </w:t>
      </w:r>
      <w:r w:rsidRPr="00E43CF6">
        <w:rPr>
          <w:rFonts w:cs="Times New Roman"/>
          <w:b/>
          <w:sz w:val="22"/>
        </w:rPr>
        <w:t>be</w:t>
      </w:r>
      <w:r w:rsidRPr="00E43CF6">
        <w:rPr>
          <w:rFonts w:cs="Times New Roman"/>
          <w:b/>
          <w:spacing w:val="-1"/>
          <w:sz w:val="22"/>
        </w:rPr>
        <w:t xml:space="preserve"> </w:t>
      </w:r>
      <w:r w:rsidRPr="00E43CF6">
        <w:rPr>
          <w:rFonts w:cs="Times New Roman"/>
          <w:b/>
          <w:sz w:val="22"/>
        </w:rPr>
        <w:t>included</w:t>
      </w:r>
      <w:r w:rsidRPr="00E43CF6">
        <w:rPr>
          <w:rFonts w:cs="Times New Roman"/>
          <w:b/>
          <w:spacing w:val="-2"/>
          <w:sz w:val="22"/>
        </w:rPr>
        <w:t xml:space="preserve"> </w:t>
      </w:r>
      <w:r w:rsidRPr="00E43CF6">
        <w:rPr>
          <w:rFonts w:cs="Times New Roman"/>
          <w:b/>
          <w:sz w:val="22"/>
        </w:rPr>
        <w:t>in</w:t>
      </w:r>
      <w:r w:rsidRPr="00E43CF6">
        <w:rPr>
          <w:rFonts w:cs="Times New Roman"/>
          <w:b/>
          <w:spacing w:val="-2"/>
          <w:sz w:val="22"/>
        </w:rPr>
        <w:t xml:space="preserve"> </w:t>
      </w:r>
      <w:r w:rsidRPr="00E43CF6">
        <w:rPr>
          <w:rFonts w:cs="Times New Roman"/>
          <w:b/>
          <w:sz w:val="22"/>
        </w:rPr>
        <w:t>the</w:t>
      </w:r>
      <w:r w:rsidRPr="00E43CF6">
        <w:rPr>
          <w:rFonts w:cs="Times New Roman"/>
          <w:b/>
          <w:spacing w:val="-2"/>
          <w:sz w:val="22"/>
        </w:rPr>
        <w:t xml:space="preserve"> </w:t>
      </w:r>
      <w:r w:rsidRPr="00E43CF6">
        <w:rPr>
          <w:rFonts w:cs="Times New Roman"/>
          <w:b/>
          <w:sz w:val="22"/>
        </w:rPr>
        <w:t>term</w:t>
      </w:r>
      <w:r w:rsidRPr="00E43CF6">
        <w:rPr>
          <w:rFonts w:cs="Times New Roman"/>
          <w:b/>
          <w:spacing w:val="2"/>
          <w:sz w:val="22"/>
        </w:rPr>
        <w:t xml:space="preserve"> </w:t>
      </w:r>
      <w:r w:rsidRPr="00E43CF6">
        <w:rPr>
          <w:rFonts w:cs="Times New Roman"/>
          <w:b/>
          <w:sz w:val="22"/>
        </w:rPr>
        <w:t>resources</w:t>
      </w:r>
    </w:p>
    <w:p w14:paraId="730F6C39" w14:textId="05BCF24A" w:rsidR="007369EB" w:rsidRPr="003D1563" w:rsidRDefault="003E1B10" w:rsidP="00981B5A">
      <w:pPr>
        <w:rPr>
          <w:sz w:val="22"/>
        </w:rPr>
      </w:pPr>
      <w:r w:rsidRPr="00E43CF6">
        <w:rPr>
          <w:rFonts w:cs="Times New Roman"/>
          <w:b/>
          <w:i/>
          <w:sz w:val="22"/>
        </w:rPr>
        <w:t>7.1.1.</w:t>
      </w:r>
      <w:r w:rsidRPr="00E43CF6">
        <w:rPr>
          <w:rFonts w:cs="Times New Roman"/>
          <w:b/>
          <w:i/>
          <w:spacing w:val="-3"/>
          <w:sz w:val="22"/>
        </w:rPr>
        <w:t xml:space="preserve"> </w:t>
      </w:r>
      <w:r w:rsidRPr="00E43CF6">
        <w:rPr>
          <w:rFonts w:cs="Times New Roman"/>
          <w:b/>
          <w:i/>
          <w:sz w:val="22"/>
        </w:rPr>
        <w:t>Knowledge-based</w:t>
      </w:r>
      <w:r w:rsidRPr="00E43CF6">
        <w:rPr>
          <w:rFonts w:cs="Times New Roman"/>
          <w:b/>
          <w:i/>
          <w:spacing w:val="-2"/>
          <w:sz w:val="22"/>
        </w:rPr>
        <w:t xml:space="preserve"> </w:t>
      </w:r>
      <w:r w:rsidRPr="00E43CF6">
        <w:rPr>
          <w:rFonts w:cs="Times New Roman"/>
          <w:b/>
          <w:i/>
          <w:sz w:val="22"/>
        </w:rPr>
        <w:t>term</w:t>
      </w:r>
      <w:r w:rsidRPr="00E43CF6">
        <w:rPr>
          <w:rFonts w:cs="Times New Roman"/>
          <w:b/>
          <w:i/>
          <w:spacing w:val="-2"/>
          <w:sz w:val="22"/>
        </w:rPr>
        <w:t xml:space="preserve"> </w:t>
      </w:r>
      <w:r w:rsidRPr="00E43CF6">
        <w:rPr>
          <w:rFonts w:cs="Times New Roman"/>
          <w:b/>
          <w:i/>
          <w:sz w:val="22"/>
        </w:rPr>
        <w:t>resources</w:t>
      </w:r>
      <w:r w:rsidR="00981B5A">
        <w:rPr>
          <w:rFonts w:cs="Times New Roman"/>
          <w:b/>
          <w:i/>
          <w:sz w:val="22"/>
        </w:rPr>
        <w:t xml:space="preserve">: </w:t>
      </w:r>
      <w:r w:rsidR="007369EB" w:rsidRPr="003D1563">
        <w:rPr>
          <w:sz w:val="22"/>
        </w:rPr>
        <w:t xml:space="preserve">The </w:t>
      </w:r>
      <w:r w:rsidR="007369EB" w:rsidRPr="003D1563">
        <w:rPr>
          <w:i/>
          <w:sz w:val="22"/>
        </w:rPr>
        <w:t xml:space="preserve">lexical relations </w:t>
      </w:r>
      <w:r w:rsidR="007369EB" w:rsidRPr="003D1563">
        <w:rPr>
          <w:sz w:val="22"/>
        </w:rPr>
        <w:t xml:space="preserve">and their </w:t>
      </w:r>
      <w:r w:rsidR="007369EB" w:rsidRPr="003D1563">
        <w:rPr>
          <w:i/>
          <w:sz w:val="22"/>
        </w:rPr>
        <w:t>categorizations</w:t>
      </w:r>
      <w:r w:rsidR="007369EB" w:rsidRPr="003D1563">
        <w:rPr>
          <w:i/>
          <w:spacing w:val="1"/>
          <w:sz w:val="22"/>
        </w:rPr>
        <w:t xml:space="preserve"> </w:t>
      </w:r>
      <w:r w:rsidR="007369EB" w:rsidRPr="003D1563">
        <w:rPr>
          <w:sz w:val="22"/>
        </w:rPr>
        <w:t>identified in research question 1</w:t>
      </w:r>
      <w:r w:rsidR="00981B5A">
        <w:rPr>
          <w:sz w:val="22"/>
        </w:rPr>
        <w:t xml:space="preserve"> </w:t>
      </w:r>
      <w:r w:rsidR="007369EB" w:rsidRPr="003D1563">
        <w:rPr>
          <w:sz w:val="22"/>
        </w:rPr>
        <w:t>provides stuff for composing knowledge -based term</w:t>
      </w:r>
      <w:r w:rsidR="007369EB" w:rsidRPr="003D1563">
        <w:rPr>
          <w:spacing w:val="1"/>
          <w:sz w:val="22"/>
        </w:rPr>
        <w:t xml:space="preserve"> </w:t>
      </w:r>
      <w:r w:rsidR="007369EB" w:rsidRPr="003D1563">
        <w:rPr>
          <w:sz w:val="22"/>
        </w:rPr>
        <w:t>resources</w:t>
      </w:r>
      <w:r w:rsidR="007369EB" w:rsidRPr="003D1563">
        <w:rPr>
          <w:spacing w:val="1"/>
          <w:sz w:val="22"/>
        </w:rPr>
        <w:t xml:space="preserve"> </w:t>
      </w:r>
      <w:r w:rsidR="007369EB" w:rsidRPr="003D1563">
        <w:rPr>
          <w:sz w:val="22"/>
        </w:rPr>
        <w:t>that</w:t>
      </w:r>
      <w:r w:rsidR="007369EB" w:rsidRPr="003D1563">
        <w:rPr>
          <w:spacing w:val="1"/>
          <w:sz w:val="22"/>
        </w:rPr>
        <w:t xml:space="preserve"> </w:t>
      </w:r>
      <w:r w:rsidR="007369EB" w:rsidRPr="003D1563">
        <w:rPr>
          <w:sz w:val="22"/>
        </w:rPr>
        <w:t>facilitate</w:t>
      </w:r>
      <w:r w:rsidR="007369EB" w:rsidRPr="003D1563">
        <w:rPr>
          <w:spacing w:val="1"/>
          <w:sz w:val="22"/>
        </w:rPr>
        <w:t xml:space="preserve"> </w:t>
      </w:r>
      <w:r w:rsidR="007369EB" w:rsidRPr="003D1563">
        <w:rPr>
          <w:sz w:val="22"/>
        </w:rPr>
        <w:t>both</w:t>
      </w:r>
      <w:r w:rsidR="007369EB" w:rsidRPr="003D1563">
        <w:rPr>
          <w:spacing w:val="1"/>
          <w:sz w:val="22"/>
        </w:rPr>
        <w:t xml:space="preserve"> </w:t>
      </w:r>
      <w:r w:rsidR="007369EB" w:rsidRPr="003D1563">
        <w:rPr>
          <w:sz w:val="22"/>
        </w:rPr>
        <w:t>content</w:t>
      </w:r>
      <w:r w:rsidR="007369EB" w:rsidRPr="003D1563">
        <w:rPr>
          <w:spacing w:val="1"/>
          <w:sz w:val="22"/>
        </w:rPr>
        <w:t xml:space="preserve"> </w:t>
      </w:r>
      <w:r w:rsidR="007369EB" w:rsidRPr="003D1563">
        <w:rPr>
          <w:sz w:val="22"/>
        </w:rPr>
        <w:t>and</w:t>
      </w:r>
      <w:r w:rsidR="007369EB" w:rsidRPr="003D1563">
        <w:rPr>
          <w:spacing w:val="1"/>
          <w:sz w:val="22"/>
        </w:rPr>
        <w:t xml:space="preserve"> </w:t>
      </w:r>
      <w:r w:rsidR="007369EB" w:rsidRPr="003D1563">
        <w:rPr>
          <w:sz w:val="22"/>
        </w:rPr>
        <w:t>language</w:t>
      </w:r>
      <w:r w:rsidR="007369EB" w:rsidRPr="003D1563">
        <w:rPr>
          <w:spacing w:val="1"/>
          <w:sz w:val="22"/>
        </w:rPr>
        <w:t xml:space="preserve"> </w:t>
      </w:r>
      <w:r w:rsidR="007369EB" w:rsidRPr="003D1563">
        <w:rPr>
          <w:sz w:val="22"/>
        </w:rPr>
        <w:t>acquisition.</w:t>
      </w:r>
      <w:r w:rsidR="007369EB" w:rsidRPr="003D1563">
        <w:rPr>
          <w:spacing w:val="65"/>
          <w:sz w:val="22"/>
        </w:rPr>
        <w:t xml:space="preserve"> </w:t>
      </w:r>
      <w:r w:rsidR="007369EB" w:rsidRPr="003D1563">
        <w:rPr>
          <w:sz w:val="22"/>
        </w:rPr>
        <w:t>EVRB</w:t>
      </w:r>
      <w:r w:rsidR="007369EB" w:rsidRPr="003D1563">
        <w:rPr>
          <w:spacing w:val="65"/>
          <w:sz w:val="22"/>
        </w:rPr>
        <w:t xml:space="preserve"> </w:t>
      </w:r>
      <w:r w:rsidR="007369EB" w:rsidRPr="003D1563">
        <w:rPr>
          <w:sz w:val="22"/>
        </w:rPr>
        <w:t>students</w:t>
      </w:r>
      <w:r w:rsidR="007369EB" w:rsidRPr="003D1563">
        <w:rPr>
          <w:spacing w:val="1"/>
          <w:sz w:val="22"/>
        </w:rPr>
        <w:t xml:space="preserve"> </w:t>
      </w:r>
      <w:r w:rsidR="007369EB" w:rsidRPr="003D1563">
        <w:rPr>
          <w:sz w:val="22"/>
        </w:rPr>
        <w:t>strongly welcome this kind of term support</w:t>
      </w:r>
      <w:r w:rsidR="007369EB" w:rsidRPr="003D1563">
        <w:rPr>
          <w:spacing w:val="1"/>
          <w:sz w:val="22"/>
        </w:rPr>
        <w:t xml:space="preserve"> </w:t>
      </w:r>
      <w:r w:rsidR="007369EB" w:rsidRPr="003D1563">
        <w:rPr>
          <w:sz w:val="22"/>
        </w:rPr>
        <w:t>because they wish to acquire both content</w:t>
      </w:r>
      <w:r w:rsidR="007369EB" w:rsidRPr="003D1563">
        <w:rPr>
          <w:spacing w:val="1"/>
          <w:sz w:val="22"/>
        </w:rPr>
        <w:t xml:space="preserve"> </w:t>
      </w:r>
      <w:r w:rsidR="007369EB" w:rsidRPr="003D1563">
        <w:rPr>
          <w:sz w:val="22"/>
        </w:rPr>
        <w:t>and English knowledge. This has hardly been researched in any specialized field in</w:t>
      </w:r>
      <w:r w:rsidR="007369EB" w:rsidRPr="003D1563">
        <w:rPr>
          <w:spacing w:val="1"/>
          <w:sz w:val="22"/>
        </w:rPr>
        <w:t xml:space="preserve"> </w:t>
      </w:r>
      <w:r w:rsidR="007369EB" w:rsidRPr="003D1563">
        <w:rPr>
          <w:sz w:val="22"/>
        </w:rPr>
        <w:t>Vietnam.</w:t>
      </w:r>
      <w:r w:rsidR="00981B5A">
        <w:rPr>
          <w:sz w:val="22"/>
        </w:rPr>
        <w:t xml:space="preserve"> </w:t>
      </w:r>
      <w:r w:rsidR="007369EB" w:rsidRPr="003D1563">
        <w:rPr>
          <w:sz w:val="22"/>
        </w:rPr>
        <w:t>Dictionaries</w:t>
      </w:r>
      <w:r w:rsidR="007369EB" w:rsidRPr="003D1563">
        <w:rPr>
          <w:spacing w:val="1"/>
          <w:sz w:val="22"/>
        </w:rPr>
        <w:t xml:space="preserve"> </w:t>
      </w:r>
      <w:r w:rsidR="007369EB" w:rsidRPr="003D1563">
        <w:rPr>
          <w:sz w:val="22"/>
        </w:rPr>
        <w:t>in</w:t>
      </w:r>
      <w:r w:rsidR="007369EB" w:rsidRPr="003D1563">
        <w:rPr>
          <w:spacing w:val="1"/>
          <w:sz w:val="22"/>
        </w:rPr>
        <w:t xml:space="preserve"> </w:t>
      </w:r>
      <w:r w:rsidR="007369EB" w:rsidRPr="003D1563">
        <w:rPr>
          <w:sz w:val="22"/>
        </w:rPr>
        <w:t>a</w:t>
      </w:r>
      <w:r w:rsidR="007369EB" w:rsidRPr="003D1563">
        <w:rPr>
          <w:spacing w:val="1"/>
          <w:sz w:val="22"/>
        </w:rPr>
        <w:t xml:space="preserve"> </w:t>
      </w:r>
      <w:r w:rsidR="007369EB" w:rsidRPr="003D1563">
        <w:rPr>
          <w:sz w:val="22"/>
        </w:rPr>
        <w:t>specialized</w:t>
      </w:r>
      <w:r w:rsidR="007369EB" w:rsidRPr="003D1563">
        <w:rPr>
          <w:spacing w:val="1"/>
          <w:sz w:val="22"/>
        </w:rPr>
        <w:t xml:space="preserve"> </w:t>
      </w:r>
      <w:r w:rsidR="007369EB" w:rsidRPr="003D1563">
        <w:rPr>
          <w:sz w:val="22"/>
        </w:rPr>
        <w:t>area</w:t>
      </w:r>
      <w:r w:rsidR="007369EB" w:rsidRPr="003D1563">
        <w:rPr>
          <w:spacing w:val="1"/>
          <w:sz w:val="22"/>
        </w:rPr>
        <w:t xml:space="preserve"> </w:t>
      </w:r>
      <w:r w:rsidR="007369EB" w:rsidRPr="003D1563">
        <w:rPr>
          <w:sz w:val="22"/>
        </w:rPr>
        <w:t>usually</w:t>
      </w:r>
      <w:r w:rsidR="007369EB" w:rsidRPr="003D1563">
        <w:rPr>
          <w:spacing w:val="1"/>
          <w:sz w:val="22"/>
        </w:rPr>
        <w:t xml:space="preserve"> </w:t>
      </w:r>
      <w:r w:rsidR="007369EB" w:rsidRPr="003D1563">
        <w:rPr>
          <w:sz w:val="22"/>
        </w:rPr>
        <w:t>contain</w:t>
      </w:r>
      <w:r w:rsidR="007369EB" w:rsidRPr="003D1563">
        <w:rPr>
          <w:spacing w:val="1"/>
          <w:sz w:val="22"/>
        </w:rPr>
        <w:t xml:space="preserve"> </w:t>
      </w:r>
      <w:r w:rsidR="007369EB" w:rsidRPr="003D1563">
        <w:rPr>
          <w:sz w:val="22"/>
        </w:rPr>
        <w:t>terms</w:t>
      </w:r>
      <w:r w:rsidR="007369EB" w:rsidRPr="003D1563">
        <w:rPr>
          <w:spacing w:val="1"/>
          <w:sz w:val="22"/>
        </w:rPr>
        <w:t xml:space="preserve"> </w:t>
      </w:r>
      <w:r w:rsidR="007369EB" w:rsidRPr="003D1563">
        <w:rPr>
          <w:sz w:val="22"/>
        </w:rPr>
        <w:t>arranged</w:t>
      </w:r>
      <w:r w:rsidR="007369EB" w:rsidRPr="003D1563">
        <w:rPr>
          <w:spacing w:val="66"/>
          <w:sz w:val="22"/>
        </w:rPr>
        <w:t xml:space="preserve"> </w:t>
      </w:r>
      <w:r w:rsidR="007369EB" w:rsidRPr="003D1563">
        <w:rPr>
          <w:sz w:val="22"/>
        </w:rPr>
        <w:t>in</w:t>
      </w:r>
      <w:r w:rsidR="007369EB" w:rsidRPr="003D1563">
        <w:rPr>
          <w:spacing w:val="1"/>
          <w:sz w:val="22"/>
        </w:rPr>
        <w:t xml:space="preserve"> </w:t>
      </w:r>
      <w:r w:rsidR="007369EB" w:rsidRPr="003D1563">
        <w:rPr>
          <w:sz w:val="22"/>
        </w:rPr>
        <w:t xml:space="preserve">alphabetical orders, whose affordances cannot be denied, but </w:t>
      </w:r>
      <w:r w:rsidR="007369EB" w:rsidRPr="003D1563">
        <w:rPr>
          <w:i/>
          <w:sz w:val="22"/>
        </w:rPr>
        <w:t xml:space="preserve">knowledge-based </w:t>
      </w:r>
      <w:r w:rsidR="007369EB" w:rsidRPr="003D1563">
        <w:rPr>
          <w:sz w:val="22"/>
        </w:rPr>
        <w:t>term</w:t>
      </w:r>
      <w:r w:rsidR="007369EB" w:rsidRPr="003D1563">
        <w:rPr>
          <w:spacing w:val="1"/>
          <w:sz w:val="22"/>
        </w:rPr>
        <w:t xml:space="preserve"> </w:t>
      </w:r>
      <w:r w:rsidR="007369EB" w:rsidRPr="003D1563">
        <w:rPr>
          <w:sz w:val="22"/>
        </w:rPr>
        <w:t>resources</w:t>
      </w:r>
      <w:r w:rsidR="007369EB" w:rsidRPr="003D1563">
        <w:rPr>
          <w:spacing w:val="1"/>
          <w:sz w:val="22"/>
        </w:rPr>
        <w:t xml:space="preserve"> </w:t>
      </w:r>
      <w:r w:rsidR="007369EB" w:rsidRPr="003D1563">
        <w:rPr>
          <w:sz w:val="22"/>
        </w:rPr>
        <w:t>are</w:t>
      </w:r>
      <w:r w:rsidR="007369EB" w:rsidRPr="003D1563">
        <w:rPr>
          <w:spacing w:val="1"/>
          <w:sz w:val="22"/>
        </w:rPr>
        <w:t xml:space="preserve"> </w:t>
      </w:r>
      <w:r w:rsidR="007369EB" w:rsidRPr="003D1563">
        <w:rPr>
          <w:sz w:val="22"/>
        </w:rPr>
        <w:t>onomasiologically-organized</w:t>
      </w:r>
      <w:r w:rsidR="007369EB" w:rsidRPr="003D1563">
        <w:rPr>
          <w:spacing w:val="1"/>
          <w:sz w:val="22"/>
        </w:rPr>
        <w:t xml:space="preserve"> </w:t>
      </w:r>
      <w:r w:rsidR="007369EB" w:rsidRPr="003D1563">
        <w:rPr>
          <w:sz w:val="22"/>
        </w:rPr>
        <w:t>lexemes</w:t>
      </w:r>
      <w:r w:rsidR="007369EB" w:rsidRPr="003D1563">
        <w:rPr>
          <w:spacing w:val="1"/>
          <w:sz w:val="22"/>
        </w:rPr>
        <w:t xml:space="preserve"> </w:t>
      </w:r>
      <w:r w:rsidR="007369EB" w:rsidRPr="003D1563">
        <w:rPr>
          <w:sz w:val="22"/>
        </w:rPr>
        <w:t>with</w:t>
      </w:r>
      <w:r w:rsidR="007369EB" w:rsidRPr="003D1563">
        <w:rPr>
          <w:spacing w:val="1"/>
          <w:sz w:val="22"/>
        </w:rPr>
        <w:t xml:space="preserve"> </w:t>
      </w:r>
      <w:r w:rsidR="007369EB" w:rsidRPr="003D1563">
        <w:rPr>
          <w:sz w:val="22"/>
        </w:rPr>
        <w:t>semantic</w:t>
      </w:r>
      <w:r w:rsidR="007369EB" w:rsidRPr="003D1563">
        <w:rPr>
          <w:spacing w:val="1"/>
          <w:sz w:val="22"/>
        </w:rPr>
        <w:t xml:space="preserve"> </w:t>
      </w:r>
      <w:r w:rsidR="007369EB" w:rsidRPr="003D1563">
        <w:rPr>
          <w:sz w:val="22"/>
        </w:rPr>
        <w:t>relations</w:t>
      </w:r>
      <w:r w:rsidR="007369EB" w:rsidRPr="003D1563">
        <w:rPr>
          <w:spacing w:val="1"/>
          <w:sz w:val="22"/>
        </w:rPr>
        <w:t xml:space="preserve"> </w:t>
      </w:r>
      <w:r w:rsidR="007369EB" w:rsidRPr="003D1563">
        <w:rPr>
          <w:sz w:val="22"/>
        </w:rPr>
        <w:t>as</w:t>
      </w:r>
      <w:r w:rsidR="007369EB" w:rsidRPr="003D1563">
        <w:rPr>
          <w:spacing w:val="1"/>
          <w:sz w:val="22"/>
        </w:rPr>
        <w:t xml:space="preserve"> </w:t>
      </w:r>
      <w:r w:rsidR="007369EB" w:rsidRPr="003D1563">
        <w:rPr>
          <w:sz w:val="22"/>
        </w:rPr>
        <w:t>a</w:t>
      </w:r>
      <w:r w:rsidR="007369EB" w:rsidRPr="003D1563">
        <w:rPr>
          <w:spacing w:val="1"/>
          <w:sz w:val="22"/>
        </w:rPr>
        <w:t xml:space="preserve"> </w:t>
      </w:r>
      <w:r w:rsidR="007369EB" w:rsidRPr="003D1563">
        <w:rPr>
          <w:sz w:val="22"/>
        </w:rPr>
        <w:t>function of memory, where words of related meanings are stored near each other in the</w:t>
      </w:r>
      <w:r w:rsidR="007369EB" w:rsidRPr="003D1563">
        <w:rPr>
          <w:spacing w:val="-62"/>
          <w:sz w:val="22"/>
        </w:rPr>
        <w:t xml:space="preserve"> </w:t>
      </w:r>
      <w:r w:rsidR="007369EB" w:rsidRPr="003D1563">
        <w:rPr>
          <w:sz w:val="22"/>
        </w:rPr>
        <w:t>mental lexicon and there are common properties that bind the items</w:t>
      </w:r>
      <w:r w:rsidR="007369EB" w:rsidRPr="003D1563">
        <w:rPr>
          <w:spacing w:val="1"/>
          <w:sz w:val="22"/>
        </w:rPr>
        <w:t xml:space="preserve"> </w:t>
      </w:r>
      <w:r w:rsidR="007369EB" w:rsidRPr="003D1563">
        <w:rPr>
          <w:sz w:val="22"/>
        </w:rPr>
        <w:t>in the domain together and there are properties that differentiate them from each other.</w:t>
      </w:r>
      <w:r w:rsidR="007369EB" w:rsidRPr="003D1563">
        <w:rPr>
          <w:spacing w:val="1"/>
          <w:sz w:val="22"/>
        </w:rPr>
        <w:t xml:space="preserve"> </w:t>
      </w:r>
      <w:r w:rsidR="007369EB" w:rsidRPr="003D1563">
        <w:rPr>
          <w:sz w:val="22"/>
        </w:rPr>
        <w:t>These models represent human semantic memory as a network, in which concepts are</w:t>
      </w:r>
      <w:r w:rsidR="007369EB" w:rsidRPr="003D1563">
        <w:rPr>
          <w:spacing w:val="1"/>
          <w:sz w:val="22"/>
        </w:rPr>
        <w:t xml:space="preserve"> </w:t>
      </w:r>
      <w:r w:rsidR="007369EB" w:rsidRPr="003D1563">
        <w:rPr>
          <w:sz w:val="22"/>
        </w:rPr>
        <w:t xml:space="preserve">linked together by a variety of semantic and </w:t>
      </w:r>
      <w:r w:rsidR="007369EB" w:rsidRPr="003D1563">
        <w:rPr>
          <w:i/>
          <w:sz w:val="22"/>
        </w:rPr>
        <w:t>lexical relations</w:t>
      </w:r>
      <w:r w:rsidR="007369EB" w:rsidRPr="003D1563">
        <w:rPr>
          <w:sz w:val="22"/>
        </w:rPr>
        <w:t>. These models help to</w:t>
      </w:r>
      <w:r w:rsidR="007369EB" w:rsidRPr="003D1563">
        <w:rPr>
          <w:spacing w:val="1"/>
          <w:sz w:val="22"/>
        </w:rPr>
        <w:t xml:space="preserve"> </w:t>
      </w:r>
      <w:r w:rsidR="007369EB" w:rsidRPr="003D1563">
        <w:rPr>
          <w:sz w:val="22"/>
        </w:rPr>
        <w:t>look</w:t>
      </w:r>
      <w:r w:rsidR="007369EB" w:rsidRPr="003D1563">
        <w:rPr>
          <w:spacing w:val="1"/>
          <w:sz w:val="22"/>
        </w:rPr>
        <w:t xml:space="preserve"> </w:t>
      </w:r>
      <w:r w:rsidR="007369EB" w:rsidRPr="003D1563">
        <w:rPr>
          <w:sz w:val="22"/>
        </w:rPr>
        <w:t>at</w:t>
      </w:r>
      <w:r w:rsidR="007369EB" w:rsidRPr="003D1563">
        <w:rPr>
          <w:spacing w:val="1"/>
          <w:sz w:val="22"/>
        </w:rPr>
        <w:t xml:space="preserve"> </w:t>
      </w:r>
      <w:r w:rsidR="007369EB" w:rsidRPr="003D1563">
        <w:rPr>
          <w:sz w:val="22"/>
        </w:rPr>
        <w:t>lexical</w:t>
      </w:r>
      <w:r w:rsidR="007369EB" w:rsidRPr="003D1563">
        <w:rPr>
          <w:spacing w:val="1"/>
          <w:sz w:val="22"/>
        </w:rPr>
        <w:t xml:space="preserve"> </w:t>
      </w:r>
      <w:r w:rsidR="007369EB" w:rsidRPr="003D1563">
        <w:rPr>
          <w:sz w:val="22"/>
        </w:rPr>
        <w:t>universals,</w:t>
      </w:r>
      <w:r w:rsidR="007369EB" w:rsidRPr="003D1563">
        <w:rPr>
          <w:spacing w:val="1"/>
          <w:sz w:val="22"/>
        </w:rPr>
        <w:t xml:space="preserve"> </w:t>
      </w:r>
      <w:r w:rsidR="007369EB" w:rsidRPr="003D1563">
        <w:rPr>
          <w:sz w:val="22"/>
        </w:rPr>
        <w:t>principles</w:t>
      </w:r>
      <w:r w:rsidR="007369EB" w:rsidRPr="003D1563">
        <w:rPr>
          <w:spacing w:val="1"/>
          <w:sz w:val="22"/>
        </w:rPr>
        <w:t xml:space="preserve"> </w:t>
      </w:r>
      <w:r w:rsidR="007369EB" w:rsidRPr="003D1563">
        <w:rPr>
          <w:sz w:val="22"/>
        </w:rPr>
        <w:t>of</w:t>
      </w:r>
      <w:r w:rsidR="007369EB" w:rsidRPr="003D1563">
        <w:rPr>
          <w:spacing w:val="1"/>
          <w:sz w:val="22"/>
        </w:rPr>
        <w:t xml:space="preserve"> </w:t>
      </w:r>
      <w:r w:rsidR="007369EB" w:rsidRPr="003D1563">
        <w:rPr>
          <w:sz w:val="22"/>
        </w:rPr>
        <w:t>lexicalization,</w:t>
      </w:r>
      <w:r w:rsidR="007369EB" w:rsidRPr="003D1563">
        <w:rPr>
          <w:spacing w:val="1"/>
          <w:sz w:val="22"/>
        </w:rPr>
        <w:t xml:space="preserve"> </w:t>
      </w:r>
      <w:r w:rsidR="007369EB" w:rsidRPr="003D1563">
        <w:rPr>
          <w:sz w:val="22"/>
        </w:rPr>
        <w:t>and</w:t>
      </w:r>
      <w:r w:rsidR="007369EB" w:rsidRPr="003D1563">
        <w:rPr>
          <w:spacing w:val="1"/>
          <w:sz w:val="22"/>
        </w:rPr>
        <w:t xml:space="preserve"> </w:t>
      </w:r>
      <w:r w:rsidR="007369EB" w:rsidRPr="003D1563">
        <w:rPr>
          <w:sz w:val="22"/>
        </w:rPr>
        <w:t>translation.</w:t>
      </w:r>
      <w:r w:rsidR="007369EB" w:rsidRPr="003D1563">
        <w:rPr>
          <w:spacing w:val="1"/>
          <w:sz w:val="22"/>
        </w:rPr>
        <w:t xml:space="preserve"> </w:t>
      </w:r>
      <w:r w:rsidR="007369EB" w:rsidRPr="003D1563">
        <w:rPr>
          <w:sz w:val="22"/>
        </w:rPr>
        <w:t>They</w:t>
      </w:r>
      <w:r w:rsidR="007369EB" w:rsidRPr="003D1563">
        <w:rPr>
          <w:spacing w:val="1"/>
          <w:sz w:val="22"/>
        </w:rPr>
        <w:t xml:space="preserve"> </w:t>
      </w:r>
      <w:r w:rsidR="007369EB" w:rsidRPr="003D1563">
        <w:rPr>
          <w:sz w:val="22"/>
        </w:rPr>
        <w:t>also</w:t>
      </w:r>
      <w:r w:rsidR="007369EB" w:rsidRPr="003D1563">
        <w:rPr>
          <w:spacing w:val="1"/>
          <w:sz w:val="22"/>
        </w:rPr>
        <w:t xml:space="preserve"> </w:t>
      </w:r>
      <w:r w:rsidR="007369EB" w:rsidRPr="003D1563">
        <w:rPr>
          <w:sz w:val="22"/>
        </w:rPr>
        <w:t>contribute</w:t>
      </w:r>
      <w:r w:rsidR="007369EB" w:rsidRPr="003D1563">
        <w:rPr>
          <w:spacing w:val="-1"/>
          <w:sz w:val="22"/>
        </w:rPr>
        <w:t xml:space="preserve"> </w:t>
      </w:r>
      <w:r w:rsidR="007369EB" w:rsidRPr="003D1563">
        <w:rPr>
          <w:sz w:val="22"/>
        </w:rPr>
        <w:t>positively to the construction</w:t>
      </w:r>
      <w:r w:rsidR="007369EB" w:rsidRPr="003D1563">
        <w:rPr>
          <w:spacing w:val="-1"/>
          <w:sz w:val="22"/>
        </w:rPr>
        <w:t xml:space="preserve"> </w:t>
      </w:r>
      <w:r w:rsidR="007369EB" w:rsidRPr="003D1563">
        <w:rPr>
          <w:sz w:val="22"/>
        </w:rPr>
        <w:t>of</w:t>
      </w:r>
      <w:r w:rsidR="007369EB" w:rsidRPr="003D1563">
        <w:rPr>
          <w:spacing w:val="2"/>
          <w:sz w:val="22"/>
        </w:rPr>
        <w:t xml:space="preserve"> </w:t>
      </w:r>
      <w:r w:rsidR="007369EB" w:rsidRPr="003D1563">
        <w:rPr>
          <w:sz w:val="22"/>
        </w:rPr>
        <w:t>a</w:t>
      </w:r>
      <w:r w:rsidR="007369EB" w:rsidRPr="003D1563">
        <w:rPr>
          <w:spacing w:val="1"/>
          <w:sz w:val="22"/>
        </w:rPr>
        <w:t xml:space="preserve"> </w:t>
      </w:r>
      <w:r w:rsidR="007369EB" w:rsidRPr="003D1563">
        <w:rPr>
          <w:sz w:val="22"/>
        </w:rPr>
        <w:t>machine-readable</w:t>
      </w:r>
      <w:r w:rsidR="007369EB" w:rsidRPr="003D1563">
        <w:rPr>
          <w:spacing w:val="-2"/>
          <w:sz w:val="22"/>
        </w:rPr>
        <w:t xml:space="preserve"> </w:t>
      </w:r>
      <w:r w:rsidR="007369EB" w:rsidRPr="003D1563">
        <w:rPr>
          <w:sz w:val="22"/>
        </w:rPr>
        <w:t>lexicon.</w:t>
      </w:r>
      <w:r w:rsidR="007369EB">
        <w:rPr>
          <w:sz w:val="22"/>
        </w:rPr>
        <w:t xml:space="preserve"> </w:t>
      </w:r>
      <w:r w:rsidR="007369EB" w:rsidRPr="003D1563">
        <w:rPr>
          <w:sz w:val="22"/>
        </w:rPr>
        <w:t>A</w:t>
      </w:r>
      <w:r w:rsidR="007369EB" w:rsidRPr="003D1563">
        <w:rPr>
          <w:spacing w:val="23"/>
          <w:sz w:val="22"/>
        </w:rPr>
        <w:t xml:space="preserve"> </w:t>
      </w:r>
      <w:r w:rsidR="007369EB" w:rsidRPr="003D1563">
        <w:rPr>
          <w:sz w:val="22"/>
        </w:rPr>
        <w:t>lexicon</w:t>
      </w:r>
      <w:r w:rsidR="007369EB" w:rsidRPr="003D1563">
        <w:rPr>
          <w:spacing w:val="25"/>
          <w:sz w:val="22"/>
        </w:rPr>
        <w:t xml:space="preserve"> </w:t>
      </w:r>
      <w:r w:rsidR="007369EB" w:rsidRPr="003D1563">
        <w:rPr>
          <w:sz w:val="22"/>
        </w:rPr>
        <w:t>with</w:t>
      </w:r>
      <w:r w:rsidR="007369EB" w:rsidRPr="003D1563">
        <w:rPr>
          <w:spacing w:val="26"/>
          <w:sz w:val="22"/>
        </w:rPr>
        <w:t xml:space="preserve"> </w:t>
      </w:r>
      <w:r w:rsidR="007369EB" w:rsidRPr="003D1563">
        <w:rPr>
          <w:sz w:val="22"/>
        </w:rPr>
        <w:t>onomasiological</w:t>
      </w:r>
      <w:r w:rsidR="007369EB" w:rsidRPr="003D1563">
        <w:rPr>
          <w:spacing w:val="24"/>
          <w:sz w:val="22"/>
        </w:rPr>
        <w:t xml:space="preserve"> </w:t>
      </w:r>
      <w:r w:rsidR="007369EB" w:rsidRPr="003D1563">
        <w:rPr>
          <w:sz w:val="22"/>
        </w:rPr>
        <w:t>structure</w:t>
      </w:r>
      <w:r w:rsidR="007369EB" w:rsidRPr="003D1563">
        <w:rPr>
          <w:spacing w:val="24"/>
          <w:sz w:val="22"/>
        </w:rPr>
        <w:t xml:space="preserve"> </w:t>
      </w:r>
      <w:r w:rsidR="007369EB" w:rsidRPr="003D1563">
        <w:rPr>
          <w:sz w:val="22"/>
        </w:rPr>
        <w:t>permits</w:t>
      </w:r>
      <w:r w:rsidR="007369EB" w:rsidRPr="003D1563">
        <w:rPr>
          <w:spacing w:val="24"/>
          <w:sz w:val="22"/>
        </w:rPr>
        <w:t xml:space="preserve"> </w:t>
      </w:r>
      <w:r w:rsidR="007369EB" w:rsidRPr="003D1563">
        <w:rPr>
          <w:sz w:val="22"/>
        </w:rPr>
        <w:t>the</w:t>
      </w:r>
      <w:r w:rsidR="007369EB" w:rsidRPr="003D1563">
        <w:rPr>
          <w:spacing w:val="25"/>
          <w:sz w:val="22"/>
        </w:rPr>
        <w:t xml:space="preserve"> </w:t>
      </w:r>
      <w:r w:rsidR="007369EB" w:rsidRPr="003D1563">
        <w:rPr>
          <w:sz w:val="22"/>
        </w:rPr>
        <w:t>meaningful</w:t>
      </w:r>
      <w:r w:rsidR="007369EB" w:rsidRPr="003D1563">
        <w:rPr>
          <w:spacing w:val="23"/>
          <w:sz w:val="22"/>
        </w:rPr>
        <w:t xml:space="preserve"> </w:t>
      </w:r>
      <w:r w:rsidR="007369EB" w:rsidRPr="003D1563">
        <w:rPr>
          <w:sz w:val="22"/>
        </w:rPr>
        <w:t>combination</w:t>
      </w:r>
      <w:r w:rsidR="007369EB" w:rsidRPr="003D1563">
        <w:rPr>
          <w:spacing w:val="-62"/>
          <w:sz w:val="22"/>
        </w:rPr>
        <w:t xml:space="preserve"> </w:t>
      </w:r>
      <w:r w:rsidR="007369EB" w:rsidRPr="003D1563">
        <w:rPr>
          <w:sz w:val="22"/>
        </w:rPr>
        <w:t>of</w:t>
      </w:r>
      <w:r w:rsidR="007369EB" w:rsidRPr="003D1563">
        <w:rPr>
          <w:spacing w:val="1"/>
          <w:sz w:val="22"/>
        </w:rPr>
        <w:t xml:space="preserve"> </w:t>
      </w:r>
      <w:r w:rsidR="007369EB" w:rsidRPr="003D1563">
        <w:rPr>
          <w:sz w:val="22"/>
        </w:rPr>
        <w:t>linguistic</w:t>
      </w:r>
      <w:r w:rsidR="007369EB" w:rsidRPr="003D1563">
        <w:rPr>
          <w:spacing w:val="1"/>
          <w:sz w:val="22"/>
        </w:rPr>
        <w:t xml:space="preserve"> </w:t>
      </w:r>
      <w:r w:rsidR="007369EB" w:rsidRPr="003D1563">
        <w:rPr>
          <w:sz w:val="22"/>
        </w:rPr>
        <w:t>information</w:t>
      </w:r>
      <w:r w:rsidR="007369EB" w:rsidRPr="003D1563">
        <w:rPr>
          <w:spacing w:val="1"/>
          <w:sz w:val="22"/>
        </w:rPr>
        <w:t xml:space="preserve"> </w:t>
      </w:r>
      <w:r w:rsidR="007369EB" w:rsidRPr="003D1563">
        <w:rPr>
          <w:sz w:val="22"/>
        </w:rPr>
        <w:t>in</w:t>
      </w:r>
      <w:r w:rsidR="007369EB" w:rsidRPr="003D1563">
        <w:rPr>
          <w:spacing w:val="1"/>
          <w:sz w:val="22"/>
        </w:rPr>
        <w:t xml:space="preserve"> </w:t>
      </w:r>
      <w:r w:rsidR="007369EB" w:rsidRPr="003D1563">
        <w:rPr>
          <w:sz w:val="22"/>
        </w:rPr>
        <w:t>the</w:t>
      </w:r>
      <w:r w:rsidR="007369EB" w:rsidRPr="003D1563">
        <w:rPr>
          <w:spacing w:val="1"/>
          <w:sz w:val="22"/>
        </w:rPr>
        <w:t xml:space="preserve"> </w:t>
      </w:r>
      <w:r w:rsidR="007369EB" w:rsidRPr="003D1563">
        <w:rPr>
          <w:sz w:val="22"/>
        </w:rPr>
        <w:t>description</w:t>
      </w:r>
      <w:r w:rsidR="007369EB" w:rsidRPr="003D1563">
        <w:rPr>
          <w:spacing w:val="1"/>
          <w:sz w:val="22"/>
        </w:rPr>
        <w:t xml:space="preserve"> </w:t>
      </w:r>
      <w:r w:rsidR="007369EB" w:rsidRPr="003D1563">
        <w:rPr>
          <w:sz w:val="22"/>
        </w:rPr>
        <w:t>of</w:t>
      </w:r>
      <w:r w:rsidR="007369EB" w:rsidRPr="003D1563">
        <w:rPr>
          <w:spacing w:val="1"/>
          <w:sz w:val="22"/>
        </w:rPr>
        <w:t xml:space="preserve"> </w:t>
      </w:r>
      <w:r w:rsidR="007369EB" w:rsidRPr="003D1563">
        <w:rPr>
          <w:sz w:val="22"/>
        </w:rPr>
        <w:t>lexical</w:t>
      </w:r>
      <w:r w:rsidR="007369EB" w:rsidRPr="003D1563">
        <w:rPr>
          <w:spacing w:val="1"/>
          <w:sz w:val="22"/>
        </w:rPr>
        <w:t xml:space="preserve"> </w:t>
      </w:r>
      <w:r w:rsidR="007369EB" w:rsidRPr="003D1563">
        <w:rPr>
          <w:sz w:val="22"/>
        </w:rPr>
        <w:t>entries.</w:t>
      </w:r>
      <w:r w:rsidR="007369EB" w:rsidRPr="003D1563">
        <w:rPr>
          <w:spacing w:val="1"/>
          <w:sz w:val="22"/>
        </w:rPr>
        <w:t xml:space="preserve"> </w:t>
      </w:r>
      <w:r w:rsidR="007369EB" w:rsidRPr="003D1563">
        <w:rPr>
          <w:sz w:val="22"/>
        </w:rPr>
        <w:t>The</w:t>
      </w:r>
      <w:r w:rsidR="007369EB" w:rsidRPr="003D1563">
        <w:rPr>
          <w:spacing w:val="1"/>
          <w:sz w:val="22"/>
        </w:rPr>
        <w:t xml:space="preserve"> </w:t>
      </w:r>
      <w:r w:rsidR="007369EB" w:rsidRPr="003D1563">
        <w:rPr>
          <w:sz w:val="22"/>
        </w:rPr>
        <w:t>vocabulary</w:t>
      </w:r>
      <w:r w:rsidR="007369EB" w:rsidRPr="003D1563">
        <w:rPr>
          <w:spacing w:val="1"/>
          <w:sz w:val="22"/>
        </w:rPr>
        <w:t xml:space="preserve"> </w:t>
      </w:r>
      <w:r w:rsidR="007369EB" w:rsidRPr="003D1563">
        <w:rPr>
          <w:sz w:val="22"/>
        </w:rPr>
        <w:t>is</w:t>
      </w:r>
      <w:r w:rsidR="007369EB" w:rsidRPr="003D1563">
        <w:rPr>
          <w:spacing w:val="1"/>
          <w:sz w:val="22"/>
        </w:rPr>
        <w:t xml:space="preserve"> </w:t>
      </w:r>
      <w:r w:rsidR="007369EB" w:rsidRPr="003D1563">
        <w:rPr>
          <w:sz w:val="22"/>
        </w:rPr>
        <w:t>presented as a structured whole, despite the specific language. Such databases</w:t>
      </w:r>
      <w:r w:rsidR="007369EB" w:rsidRPr="003D1563">
        <w:rPr>
          <w:spacing w:val="1"/>
          <w:sz w:val="22"/>
        </w:rPr>
        <w:t xml:space="preserve"> </w:t>
      </w:r>
      <w:r w:rsidR="007369EB" w:rsidRPr="003D1563">
        <w:rPr>
          <w:sz w:val="22"/>
        </w:rPr>
        <w:t>facilitate the selection of appropriate terms during translation because they enable the</w:t>
      </w:r>
      <w:r w:rsidR="007369EB" w:rsidRPr="003D1563">
        <w:rPr>
          <w:spacing w:val="1"/>
          <w:sz w:val="22"/>
        </w:rPr>
        <w:t xml:space="preserve"> </w:t>
      </w:r>
      <w:r w:rsidR="007369EB" w:rsidRPr="003D1563">
        <w:rPr>
          <w:sz w:val="22"/>
        </w:rPr>
        <w:t>user</w:t>
      </w:r>
      <w:r w:rsidR="007369EB" w:rsidRPr="003D1563">
        <w:rPr>
          <w:spacing w:val="-2"/>
          <w:sz w:val="22"/>
        </w:rPr>
        <w:t xml:space="preserve"> </w:t>
      </w:r>
      <w:r w:rsidR="007369EB" w:rsidRPr="003D1563">
        <w:rPr>
          <w:sz w:val="22"/>
        </w:rPr>
        <w:t>to</w:t>
      </w:r>
      <w:r w:rsidR="007369EB" w:rsidRPr="003D1563">
        <w:rPr>
          <w:spacing w:val="-1"/>
          <w:sz w:val="22"/>
        </w:rPr>
        <w:t xml:space="preserve"> </w:t>
      </w:r>
      <w:r w:rsidR="007369EB" w:rsidRPr="003D1563">
        <w:rPr>
          <w:sz w:val="22"/>
        </w:rPr>
        <w:t>“understand</w:t>
      </w:r>
      <w:r w:rsidR="007369EB" w:rsidRPr="003D1563">
        <w:rPr>
          <w:spacing w:val="2"/>
          <w:sz w:val="22"/>
        </w:rPr>
        <w:t xml:space="preserve"> </w:t>
      </w:r>
      <w:r w:rsidR="007369EB" w:rsidRPr="003D1563">
        <w:rPr>
          <w:sz w:val="22"/>
        </w:rPr>
        <w:t>conceptual</w:t>
      </w:r>
      <w:r w:rsidR="007369EB" w:rsidRPr="003D1563">
        <w:rPr>
          <w:spacing w:val="-1"/>
          <w:sz w:val="22"/>
        </w:rPr>
        <w:t xml:space="preserve"> </w:t>
      </w:r>
      <w:r w:rsidR="007369EB" w:rsidRPr="003D1563">
        <w:rPr>
          <w:sz w:val="22"/>
        </w:rPr>
        <w:t>coherence”.</w:t>
      </w:r>
      <w:r w:rsidR="007369EB">
        <w:rPr>
          <w:sz w:val="22"/>
        </w:rPr>
        <w:t xml:space="preserve"> </w:t>
      </w:r>
      <w:r w:rsidR="007369EB" w:rsidRPr="003D1563">
        <w:rPr>
          <w:sz w:val="22"/>
        </w:rPr>
        <w:t>These term products therefore can support learning a subject from both content</w:t>
      </w:r>
      <w:r w:rsidR="007369EB" w:rsidRPr="003D1563">
        <w:rPr>
          <w:spacing w:val="1"/>
          <w:sz w:val="22"/>
        </w:rPr>
        <w:t xml:space="preserve"> </w:t>
      </w:r>
      <w:r w:rsidR="007369EB" w:rsidRPr="003D1563">
        <w:rPr>
          <w:sz w:val="22"/>
        </w:rPr>
        <w:t>and</w:t>
      </w:r>
      <w:r w:rsidR="007369EB" w:rsidRPr="003D1563">
        <w:rPr>
          <w:spacing w:val="1"/>
          <w:sz w:val="22"/>
        </w:rPr>
        <w:t xml:space="preserve"> </w:t>
      </w:r>
      <w:r w:rsidR="007369EB" w:rsidRPr="003D1563">
        <w:rPr>
          <w:sz w:val="22"/>
        </w:rPr>
        <w:t>linguistic</w:t>
      </w:r>
      <w:r w:rsidR="007369EB" w:rsidRPr="003D1563">
        <w:rPr>
          <w:spacing w:val="1"/>
          <w:sz w:val="22"/>
        </w:rPr>
        <w:t xml:space="preserve"> </w:t>
      </w:r>
      <w:r w:rsidR="007369EB" w:rsidRPr="003D1563">
        <w:rPr>
          <w:sz w:val="22"/>
        </w:rPr>
        <w:t>perspectives.</w:t>
      </w:r>
      <w:r w:rsidR="007369EB" w:rsidRPr="003D1563">
        <w:rPr>
          <w:spacing w:val="1"/>
          <w:sz w:val="22"/>
        </w:rPr>
        <w:t xml:space="preserve"> </w:t>
      </w:r>
      <w:r w:rsidR="007369EB" w:rsidRPr="003D1563">
        <w:rPr>
          <w:sz w:val="22"/>
        </w:rPr>
        <w:t>60%</w:t>
      </w:r>
      <w:r w:rsidR="007369EB" w:rsidRPr="003D1563">
        <w:rPr>
          <w:spacing w:val="1"/>
          <w:sz w:val="22"/>
        </w:rPr>
        <w:t xml:space="preserve"> </w:t>
      </w:r>
      <w:r w:rsidR="007369EB" w:rsidRPr="003D1563">
        <w:rPr>
          <w:sz w:val="22"/>
        </w:rPr>
        <w:t>of</w:t>
      </w:r>
      <w:r w:rsidR="007369EB" w:rsidRPr="003D1563">
        <w:rPr>
          <w:spacing w:val="1"/>
          <w:sz w:val="22"/>
        </w:rPr>
        <w:t xml:space="preserve"> </w:t>
      </w:r>
      <w:r w:rsidR="007369EB" w:rsidRPr="003D1563">
        <w:rPr>
          <w:sz w:val="22"/>
        </w:rPr>
        <w:t>the</w:t>
      </w:r>
      <w:r w:rsidR="007369EB" w:rsidRPr="003D1563">
        <w:rPr>
          <w:spacing w:val="1"/>
          <w:sz w:val="22"/>
        </w:rPr>
        <w:t xml:space="preserve"> </w:t>
      </w:r>
      <w:r w:rsidR="007369EB" w:rsidRPr="003D1563">
        <w:rPr>
          <w:sz w:val="22"/>
        </w:rPr>
        <w:t>surveyed</w:t>
      </w:r>
      <w:r w:rsidR="007369EB" w:rsidRPr="003D1563">
        <w:rPr>
          <w:spacing w:val="1"/>
          <w:sz w:val="22"/>
        </w:rPr>
        <w:t xml:space="preserve"> </w:t>
      </w:r>
      <w:r w:rsidR="007369EB" w:rsidRPr="003D1563">
        <w:rPr>
          <w:sz w:val="22"/>
        </w:rPr>
        <w:t>EVRB</w:t>
      </w:r>
      <w:r w:rsidR="007369EB" w:rsidRPr="003D1563">
        <w:rPr>
          <w:spacing w:val="1"/>
          <w:sz w:val="22"/>
        </w:rPr>
        <w:t xml:space="preserve"> </w:t>
      </w:r>
      <w:r w:rsidR="007369EB" w:rsidRPr="003D1563">
        <w:rPr>
          <w:sz w:val="22"/>
        </w:rPr>
        <w:t>students</w:t>
      </w:r>
      <w:r w:rsidR="007369EB" w:rsidRPr="003D1563">
        <w:rPr>
          <w:spacing w:val="1"/>
          <w:sz w:val="22"/>
        </w:rPr>
        <w:t xml:space="preserve"> </w:t>
      </w:r>
      <w:r w:rsidR="007369EB" w:rsidRPr="003D1563">
        <w:rPr>
          <w:sz w:val="22"/>
        </w:rPr>
        <w:t>agree</w:t>
      </w:r>
      <w:r w:rsidR="007369EB" w:rsidRPr="003D1563">
        <w:rPr>
          <w:spacing w:val="1"/>
          <w:sz w:val="22"/>
        </w:rPr>
        <w:t xml:space="preserve"> </w:t>
      </w:r>
      <w:r w:rsidR="007369EB" w:rsidRPr="003D1563">
        <w:rPr>
          <w:sz w:val="22"/>
        </w:rPr>
        <w:t>that</w:t>
      </w:r>
      <w:r w:rsidR="007369EB" w:rsidRPr="003D1563">
        <w:rPr>
          <w:spacing w:val="1"/>
          <w:sz w:val="22"/>
        </w:rPr>
        <w:t xml:space="preserve"> </w:t>
      </w:r>
      <w:r w:rsidR="007369EB" w:rsidRPr="003D1563">
        <w:rPr>
          <w:sz w:val="22"/>
        </w:rPr>
        <w:t>the</w:t>
      </w:r>
      <w:r w:rsidR="007369EB" w:rsidRPr="003D1563">
        <w:rPr>
          <w:spacing w:val="-62"/>
          <w:sz w:val="22"/>
        </w:rPr>
        <w:t xml:space="preserve"> </w:t>
      </w:r>
      <w:r w:rsidR="00981B5A">
        <w:rPr>
          <w:spacing w:val="-62"/>
          <w:sz w:val="22"/>
        </w:rPr>
        <w:t xml:space="preserve">   </w:t>
      </w:r>
      <w:r w:rsidR="007369EB" w:rsidRPr="003D1563">
        <w:rPr>
          <w:sz w:val="22"/>
        </w:rPr>
        <w:t>available term resources delivered by lecturers are not knowledge - based and</w:t>
      </w:r>
      <w:r w:rsidR="007369EB" w:rsidRPr="003D1563">
        <w:rPr>
          <w:spacing w:val="1"/>
          <w:sz w:val="22"/>
        </w:rPr>
        <w:t xml:space="preserve"> </w:t>
      </w:r>
      <w:r w:rsidR="007369EB" w:rsidRPr="003D1563">
        <w:rPr>
          <w:sz w:val="22"/>
        </w:rPr>
        <w:t>72% of</w:t>
      </w:r>
      <w:r w:rsidR="007369EB" w:rsidRPr="003D1563">
        <w:rPr>
          <w:spacing w:val="1"/>
          <w:sz w:val="22"/>
        </w:rPr>
        <w:t xml:space="preserve"> </w:t>
      </w:r>
      <w:r w:rsidR="007369EB" w:rsidRPr="003D1563">
        <w:rPr>
          <w:sz w:val="22"/>
        </w:rPr>
        <w:t>the students agree that they are provided with alphabetically arranged term resources</w:t>
      </w:r>
      <w:r w:rsidR="007369EB" w:rsidRPr="003D1563">
        <w:rPr>
          <w:spacing w:val="1"/>
          <w:sz w:val="22"/>
        </w:rPr>
        <w:t xml:space="preserve"> </w:t>
      </w:r>
      <w:r w:rsidR="007369EB" w:rsidRPr="003D1563">
        <w:rPr>
          <w:sz w:val="22"/>
        </w:rPr>
        <w:t xml:space="preserve">without </w:t>
      </w:r>
      <w:r w:rsidR="007369EB" w:rsidRPr="003D1563">
        <w:rPr>
          <w:i/>
          <w:sz w:val="22"/>
        </w:rPr>
        <w:t xml:space="preserve">multidimensional </w:t>
      </w:r>
      <w:r w:rsidR="007369EB" w:rsidRPr="003D1563">
        <w:rPr>
          <w:sz w:val="22"/>
        </w:rPr>
        <w:t>term relations, so the term resources do not facilitate content</w:t>
      </w:r>
      <w:r w:rsidR="007369EB" w:rsidRPr="003D1563">
        <w:rPr>
          <w:spacing w:val="-62"/>
          <w:sz w:val="22"/>
        </w:rPr>
        <w:t xml:space="preserve"> </w:t>
      </w:r>
      <w:r w:rsidR="007369EB" w:rsidRPr="003D1563">
        <w:rPr>
          <w:sz w:val="22"/>
        </w:rPr>
        <w:t>and</w:t>
      </w:r>
      <w:r w:rsidR="007369EB" w:rsidRPr="003D1563">
        <w:rPr>
          <w:spacing w:val="1"/>
          <w:sz w:val="22"/>
        </w:rPr>
        <w:t xml:space="preserve"> </w:t>
      </w:r>
      <w:r w:rsidR="007369EB" w:rsidRPr="003D1563">
        <w:rPr>
          <w:sz w:val="22"/>
        </w:rPr>
        <w:t>language</w:t>
      </w:r>
      <w:r w:rsidR="007369EB" w:rsidRPr="003D1563">
        <w:rPr>
          <w:spacing w:val="1"/>
          <w:sz w:val="22"/>
        </w:rPr>
        <w:t xml:space="preserve"> </w:t>
      </w:r>
      <w:r w:rsidR="007369EB" w:rsidRPr="003D1563">
        <w:rPr>
          <w:sz w:val="22"/>
        </w:rPr>
        <w:t>acquisition.</w:t>
      </w:r>
      <w:r w:rsidR="007369EB" w:rsidRPr="003D1563">
        <w:rPr>
          <w:spacing w:val="1"/>
          <w:sz w:val="22"/>
        </w:rPr>
        <w:t xml:space="preserve"> </w:t>
      </w:r>
      <w:r w:rsidR="007369EB" w:rsidRPr="003D1563">
        <w:rPr>
          <w:sz w:val="22"/>
        </w:rPr>
        <w:t>The</w:t>
      </w:r>
      <w:r w:rsidR="007369EB" w:rsidRPr="003D1563">
        <w:rPr>
          <w:spacing w:val="1"/>
          <w:sz w:val="22"/>
        </w:rPr>
        <w:t xml:space="preserve"> </w:t>
      </w:r>
      <w:r w:rsidR="007369EB" w:rsidRPr="003D1563">
        <w:rPr>
          <w:i/>
          <w:sz w:val="22"/>
        </w:rPr>
        <w:t>paradigmatic</w:t>
      </w:r>
      <w:r w:rsidR="007369EB" w:rsidRPr="003D1563">
        <w:rPr>
          <w:i/>
          <w:spacing w:val="1"/>
          <w:sz w:val="22"/>
        </w:rPr>
        <w:t xml:space="preserve"> </w:t>
      </w:r>
      <w:r w:rsidR="007369EB" w:rsidRPr="003D1563">
        <w:rPr>
          <w:sz w:val="22"/>
        </w:rPr>
        <w:t>and</w:t>
      </w:r>
      <w:r w:rsidR="007369EB" w:rsidRPr="003D1563">
        <w:rPr>
          <w:spacing w:val="1"/>
          <w:sz w:val="22"/>
        </w:rPr>
        <w:t xml:space="preserve"> </w:t>
      </w:r>
      <w:r w:rsidR="007369EB" w:rsidRPr="003D1563">
        <w:rPr>
          <w:i/>
          <w:sz w:val="22"/>
        </w:rPr>
        <w:t>syntagmatic</w:t>
      </w:r>
      <w:r w:rsidR="007369EB" w:rsidRPr="003D1563">
        <w:rPr>
          <w:i/>
          <w:spacing w:val="1"/>
          <w:sz w:val="22"/>
        </w:rPr>
        <w:t xml:space="preserve"> </w:t>
      </w:r>
      <w:r w:rsidR="007369EB" w:rsidRPr="003D1563">
        <w:rPr>
          <w:i/>
          <w:sz w:val="22"/>
        </w:rPr>
        <w:t>lexical</w:t>
      </w:r>
      <w:r w:rsidR="007369EB" w:rsidRPr="003D1563">
        <w:rPr>
          <w:i/>
          <w:spacing w:val="1"/>
          <w:sz w:val="22"/>
        </w:rPr>
        <w:t xml:space="preserve"> </w:t>
      </w:r>
      <w:r w:rsidR="007369EB" w:rsidRPr="003D1563">
        <w:rPr>
          <w:i/>
          <w:sz w:val="22"/>
        </w:rPr>
        <w:t>relations</w:t>
      </w:r>
      <w:r w:rsidR="007369EB" w:rsidRPr="003D1563">
        <w:rPr>
          <w:i/>
          <w:spacing w:val="1"/>
          <w:sz w:val="22"/>
        </w:rPr>
        <w:t xml:space="preserve"> </w:t>
      </w:r>
      <w:r w:rsidR="007369EB" w:rsidRPr="003D1563">
        <w:rPr>
          <w:sz w:val="22"/>
        </w:rPr>
        <w:t xml:space="preserve">discovered in this study provides information for composing </w:t>
      </w:r>
      <w:r w:rsidR="007369EB" w:rsidRPr="003D1563">
        <w:rPr>
          <w:i/>
          <w:sz w:val="22"/>
        </w:rPr>
        <w:t xml:space="preserve">knowledge -based </w:t>
      </w:r>
      <w:r w:rsidR="007369EB" w:rsidRPr="003D1563">
        <w:rPr>
          <w:sz w:val="22"/>
        </w:rPr>
        <w:t>term</w:t>
      </w:r>
      <w:r w:rsidR="007369EB" w:rsidRPr="003D1563">
        <w:rPr>
          <w:spacing w:val="1"/>
          <w:sz w:val="22"/>
        </w:rPr>
        <w:t xml:space="preserve"> </w:t>
      </w:r>
      <w:r w:rsidR="007369EB" w:rsidRPr="003D1563">
        <w:rPr>
          <w:sz w:val="22"/>
        </w:rPr>
        <w:t>resources.</w:t>
      </w:r>
    </w:p>
    <w:p w14:paraId="4844B36F" w14:textId="1F6C70FC" w:rsidR="007369EB" w:rsidRPr="003D1563" w:rsidRDefault="003E1B10" w:rsidP="00202675">
      <w:pPr>
        <w:rPr>
          <w:rFonts w:cs="Times New Roman"/>
          <w:sz w:val="22"/>
        </w:rPr>
      </w:pPr>
      <w:r w:rsidRPr="00E43CF6">
        <w:rPr>
          <w:rFonts w:cs="Times New Roman"/>
          <w:b/>
          <w:i/>
          <w:sz w:val="22"/>
        </w:rPr>
        <w:t>7.1.2.</w:t>
      </w:r>
      <w:r w:rsidRPr="00E43CF6">
        <w:rPr>
          <w:rFonts w:cs="Times New Roman"/>
          <w:b/>
          <w:i/>
          <w:spacing w:val="-2"/>
          <w:sz w:val="22"/>
        </w:rPr>
        <w:t xml:space="preserve"> </w:t>
      </w:r>
      <w:r w:rsidRPr="00E43CF6">
        <w:rPr>
          <w:rFonts w:cs="Times New Roman"/>
          <w:b/>
          <w:i/>
          <w:sz w:val="22"/>
        </w:rPr>
        <w:t>Frame-based</w:t>
      </w:r>
      <w:r w:rsidRPr="00E43CF6">
        <w:rPr>
          <w:rFonts w:cs="Times New Roman"/>
          <w:b/>
          <w:i/>
          <w:spacing w:val="-1"/>
          <w:sz w:val="22"/>
        </w:rPr>
        <w:t xml:space="preserve"> </w:t>
      </w:r>
      <w:r w:rsidRPr="00E43CF6">
        <w:rPr>
          <w:rFonts w:cs="Times New Roman"/>
          <w:b/>
          <w:i/>
          <w:sz w:val="22"/>
        </w:rPr>
        <w:t>term</w:t>
      </w:r>
      <w:r w:rsidRPr="00E43CF6">
        <w:rPr>
          <w:rFonts w:cs="Times New Roman"/>
          <w:b/>
          <w:i/>
          <w:spacing w:val="-1"/>
          <w:sz w:val="22"/>
        </w:rPr>
        <w:t xml:space="preserve"> </w:t>
      </w:r>
      <w:r w:rsidRPr="00E43CF6">
        <w:rPr>
          <w:rFonts w:cs="Times New Roman"/>
          <w:b/>
          <w:i/>
          <w:sz w:val="22"/>
        </w:rPr>
        <w:t>resources</w:t>
      </w:r>
      <w:r w:rsidR="00981B5A">
        <w:rPr>
          <w:rFonts w:cs="Times New Roman"/>
          <w:b/>
          <w:i/>
          <w:sz w:val="22"/>
        </w:rPr>
        <w:t xml:space="preserve">: </w:t>
      </w:r>
      <w:r w:rsidR="007369EB" w:rsidRPr="003D1563">
        <w:rPr>
          <w:rFonts w:cs="Times New Roman"/>
          <w:sz w:val="22"/>
        </w:rPr>
        <w:t xml:space="preserve">Frame-based  </w:t>
      </w:r>
      <w:r w:rsidR="007369EB" w:rsidRPr="003D1563">
        <w:rPr>
          <w:rFonts w:cs="Times New Roman"/>
          <w:spacing w:val="1"/>
          <w:sz w:val="22"/>
        </w:rPr>
        <w:t xml:space="preserve"> </w:t>
      </w:r>
      <w:r w:rsidR="007369EB" w:rsidRPr="003D1563">
        <w:rPr>
          <w:rFonts w:cs="Times New Roman"/>
          <w:sz w:val="22"/>
        </w:rPr>
        <w:t xml:space="preserve">systems  </w:t>
      </w:r>
      <w:r w:rsidR="007369EB" w:rsidRPr="003D1563">
        <w:rPr>
          <w:rFonts w:cs="Times New Roman"/>
          <w:spacing w:val="1"/>
          <w:sz w:val="22"/>
        </w:rPr>
        <w:t xml:space="preserve"> </w:t>
      </w:r>
      <w:r w:rsidR="007369EB" w:rsidRPr="003D1563">
        <w:rPr>
          <w:rFonts w:cs="Times New Roman"/>
          <w:sz w:val="22"/>
        </w:rPr>
        <w:t>are    knowledge    representation    systems    that</w:t>
      </w:r>
      <w:r w:rsidR="007369EB" w:rsidRPr="003D1563">
        <w:rPr>
          <w:rFonts w:cs="Times New Roman"/>
          <w:spacing w:val="1"/>
          <w:sz w:val="22"/>
        </w:rPr>
        <w:t xml:space="preserve"> </w:t>
      </w:r>
      <w:r w:rsidR="007369EB" w:rsidRPr="003D1563">
        <w:rPr>
          <w:rFonts w:cs="Times New Roman"/>
          <w:sz w:val="22"/>
        </w:rPr>
        <w:t xml:space="preserve">use </w:t>
      </w:r>
      <w:r w:rsidR="007369EB" w:rsidRPr="003D1563">
        <w:rPr>
          <w:rFonts w:cs="Times New Roman"/>
          <w:i/>
          <w:sz w:val="22"/>
        </w:rPr>
        <w:t xml:space="preserve">frames, </w:t>
      </w:r>
      <w:r w:rsidR="007369EB" w:rsidRPr="003D1563">
        <w:rPr>
          <w:rFonts w:cs="Times New Roman"/>
          <w:sz w:val="22"/>
        </w:rPr>
        <w:t>a</w:t>
      </w:r>
      <w:r w:rsidR="007369EB" w:rsidRPr="003D1563">
        <w:rPr>
          <w:rFonts w:cs="Times New Roman"/>
          <w:spacing w:val="1"/>
          <w:sz w:val="22"/>
        </w:rPr>
        <w:t xml:space="preserve"> </w:t>
      </w:r>
      <w:r w:rsidR="007369EB" w:rsidRPr="003D1563">
        <w:rPr>
          <w:rFonts w:cs="Times New Roman"/>
          <w:sz w:val="22"/>
        </w:rPr>
        <w:t>notion</w:t>
      </w:r>
      <w:r w:rsidR="007369EB" w:rsidRPr="003D1563">
        <w:rPr>
          <w:rFonts w:cs="Times New Roman"/>
          <w:spacing w:val="1"/>
          <w:sz w:val="22"/>
        </w:rPr>
        <w:t xml:space="preserve"> </w:t>
      </w:r>
      <w:r w:rsidR="007369EB" w:rsidRPr="003D1563">
        <w:rPr>
          <w:rFonts w:cs="Times New Roman"/>
          <w:sz w:val="22"/>
        </w:rPr>
        <w:t>originally</w:t>
      </w:r>
      <w:r w:rsidR="007369EB" w:rsidRPr="003D1563">
        <w:rPr>
          <w:rFonts w:cs="Times New Roman"/>
          <w:spacing w:val="1"/>
          <w:sz w:val="22"/>
        </w:rPr>
        <w:t xml:space="preserve"> </w:t>
      </w:r>
      <w:r w:rsidR="007369EB" w:rsidRPr="003D1563">
        <w:rPr>
          <w:rFonts w:cs="Times New Roman"/>
          <w:sz w:val="22"/>
        </w:rPr>
        <w:t>introduced</w:t>
      </w:r>
      <w:r w:rsidR="007369EB" w:rsidRPr="003D1563">
        <w:rPr>
          <w:rFonts w:cs="Times New Roman"/>
          <w:spacing w:val="1"/>
          <w:sz w:val="22"/>
        </w:rPr>
        <w:t xml:space="preserve"> </w:t>
      </w:r>
      <w:r w:rsidR="007369EB" w:rsidRPr="003D1563">
        <w:rPr>
          <w:rFonts w:cs="Times New Roman"/>
          <w:sz w:val="22"/>
        </w:rPr>
        <w:t>by</w:t>
      </w:r>
      <w:r w:rsidR="007369EB" w:rsidRPr="003D1563">
        <w:rPr>
          <w:rFonts w:cs="Times New Roman"/>
          <w:spacing w:val="1"/>
          <w:sz w:val="22"/>
        </w:rPr>
        <w:t xml:space="preserve"> </w:t>
      </w:r>
      <w:r w:rsidR="007369EB" w:rsidRPr="003D1563">
        <w:rPr>
          <w:rFonts w:cs="Times New Roman"/>
          <w:sz w:val="22"/>
        </w:rPr>
        <w:t>Marvin</w:t>
      </w:r>
      <w:r w:rsidR="007369EB" w:rsidRPr="003D1563">
        <w:rPr>
          <w:rFonts w:cs="Times New Roman"/>
          <w:spacing w:val="1"/>
          <w:sz w:val="22"/>
        </w:rPr>
        <w:t xml:space="preserve"> </w:t>
      </w:r>
      <w:r w:rsidR="007369EB" w:rsidRPr="003D1563">
        <w:rPr>
          <w:rFonts w:cs="Times New Roman"/>
          <w:sz w:val="22"/>
        </w:rPr>
        <w:t>Minsky, as</w:t>
      </w:r>
      <w:r w:rsidR="007369EB" w:rsidRPr="003D1563">
        <w:rPr>
          <w:rFonts w:cs="Times New Roman"/>
          <w:spacing w:val="1"/>
          <w:sz w:val="22"/>
        </w:rPr>
        <w:t xml:space="preserve"> </w:t>
      </w:r>
      <w:r w:rsidR="007369EB" w:rsidRPr="003D1563">
        <w:rPr>
          <w:rFonts w:cs="Times New Roman"/>
          <w:sz w:val="22"/>
        </w:rPr>
        <w:t>their</w:t>
      </w:r>
      <w:r w:rsidR="007369EB" w:rsidRPr="003D1563">
        <w:rPr>
          <w:rFonts w:cs="Times New Roman"/>
          <w:spacing w:val="1"/>
          <w:sz w:val="22"/>
        </w:rPr>
        <w:t xml:space="preserve"> </w:t>
      </w:r>
      <w:r w:rsidR="007369EB" w:rsidRPr="003D1563">
        <w:rPr>
          <w:rFonts w:cs="Times New Roman"/>
          <w:sz w:val="22"/>
        </w:rPr>
        <w:t>primary</w:t>
      </w:r>
      <w:r w:rsidR="007369EB" w:rsidRPr="003D1563">
        <w:rPr>
          <w:rFonts w:cs="Times New Roman"/>
          <w:spacing w:val="1"/>
          <w:sz w:val="22"/>
        </w:rPr>
        <w:t xml:space="preserve"> </w:t>
      </w:r>
      <w:r w:rsidR="007369EB" w:rsidRPr="003D1563">
        <w:rPr>
          <w:rFonts w:cs="Times New Roman"/>
          <w:sz w:val="22"/>
        </w:rPr>
        <w:t>means</w:t>
      </w:r>
      <w:r w:rsidR="007369EB" w:rsidRPr="003D1563">
        <w:rPr>
          <w:rFonts w:cs="Times New Roman"/>
          <w:spacing w:val="56"/>
          <w:sz w:val="22"/>
        </w:rPr>
        <w:t xml:space="preserve"> </w:t>
      </w:r>
      <w:r w:rsidR="007369EB" w:rsidRPr="003D1563">
        <w:rPr>
          <w:rFonts w:cs="Times New Roman"/>
          <w:sz w:val="22"/>
        </w:rPr>
        <w:t>to</w:t>
      </w:r>
      <w:r w:rsidR="007369EB" w:rsidRPr="003D1563">
        <w:rPr>
          <w:rFonts w:cs="Times New Roman"/>
          <w:spacing w:val="57"/>
          <w:sz w:val="22"/>
        </w:rPr>
        <w:t xml:space="preserve"> </w:t>
      </w:r>
      <w:r w:rsidR="007369EB" w:rsidRPr="003D1563">
        <w:rPr>
          <w:rFonts w:cs="Times New Roman"/>
          <w:sz w:val="22"/>
        </w:rPr>
        <w:t>represent</w:t>
      </w:r>
      <w:r w:rsidR="007369EB" w:rsidRPr="003D1563">
        <w:rPr>
          <w:rFonts w:cs="Times New Roman"/>
          <w:spacing w:val="56"/>
          <w:sz w:val="22"/>
        </w:rPr>
        <w:t xml:space="preserve"> </w:t>
      </w:r>
      <w:r w:rsidR="007369EB" w:rsidRPr="003D1563">
        <w:rPr>
          <w:rFonts w:cs="Times New Roman"/>
          <w:sz w:val="22"/>
        </w:rPr>
        <w:t>domain</w:t>
      </w:r>
      <w:r w:rsidR="007369EB" w:rsidRPr="003D1563">
        <w:rPr>
          <w:rFonts w:cs="Times New Roman"/>
          <w:spacing w:val="57"/>
          <w:sz w:val="22"/>
        </w:rPr>
        <w:t xml:space="preserve"> </w:t>
      </w:r>
      <w:r w:rsidR="007369EB" w:rsidRPr="003D1563">
        <w:rPr>
          <w:rFonts w:cs="Times New Roman"/>
          <w:sz w:val="22"/>
        </w:rPr>
        <w:t>knowledge.</w:t>
      </w:r>
      <w:r w:rsidR="007369EB" w:rsidRPr="003D1563">
        <w:rPr>
          <w:rFonts w:cs="Times New Roman"/>
          <w:spacing w:val="55"/>
          <w:sz w:val="22"/>
        </w:rPr>
        <w:t xml:space="preserve"> </w:t>
      </w:r>
      <w:r w:rsidR="007369EB" w:rsidRPr="003D1563">
        <w:rPr>
          <w:rFonts w:cs="Times New Roman"/>
          <w:sz w:val="22"/>
        </w:rPr>
        <w:t>A</w:t>
      </w:r>
      <w:r w:rsidR="007369EB" w:rsidRPr="003D1563">
        <w:rPr>
          <w:rFonts w:cs="Times New Roman"/>
          <w:spacing w:val="56"/>
          <w:sz w:val="22"/>
        </w:rPr>
        <w:t xml:space="preserve"> </w:t>
      </w:r>
      <w:r w:rsidR="007369EB" w:rsidRPr="003D1563">
        <w:rPr>
          <w:rFonts w:cs="Times New Roman"/>
          <w:sz w:val="22"/>
        </w:rPr>
        <w:t>frame</w:t>
      </w:r>
      <w:r w:rsidR="007369EB" w:rsidRPr="003D1563">
        <w:rPr>
          <w:rFonts w:cs="Times New Roman"/>
          <w:spacing w:val="56"/>
          <w:sz w:val="22"/>
        </w:rPr>
        <w:t xml:space="preserve"> </w:t>
      </w:r>
      <w:r w:rsidR="007369EB" w:rsidRPr="003D1563">
        <w:rPr>
          <w:rFonts w:cs="Times New Roman"/>
          <w:sz w:val="22"/>
        </w:rPr>
        <w:t>is</w:t>
      </w:r>
      <w:r w:rsidR="007369EB" w:rsidRPr="003D1563">
        <w:rPr>
          <w:rFonts w:cs="Times New Roman"/>
          <w:spacing w:val="56"/>
          <w:sz w:val="22"/>
        </w:rPr>
        <w:t xml:space="preserve"> </w:t>
      </w:r>
      <w:r w:rsidR="007369EB" w:rsidRPr="003D1563">
        <w:rPr>
          <w:rFonts w:cs="Times New Roman"/>
          <w:sz w:val="22"/>
        </w:rPr>
        <w:t>a</w:t>
      </w:r>
      <w:r w:rsidR="007369EB" w:rsidRPr="003D1563">
        <w:rPr>
          <w:rFonts w:cs="Times New Roman"/>
          <w:spacing w:val="64"/>
          <w:sz w:val="22"/>
        </w:rPr>
        <w:t xml:space="preserve"> </w:t>
      </w:r>
      <w:r w:rsidR="007369EB" w:rsidRPr="003D1563">
        <w:rPr>
          <w:rFonts w:cs="Times New Roman"/>
          <w:sz w:val="22"/>
        </w:rPr>
        <w:t>structure</w:t>
      </w:r>
      <w:r w:rsidR="007369EB" w:rsidRPr="003D1563">
        <w:rPr>
          <w:rFonts w:cs="Times New Roman"/>
          <w:spacing w:val="54"/>
          <w:sz w:val="22"/>
        </w:rPr>
        <w:t xml:space="preserve"> </w:t>
      </w:r>
      <w:r w:rsidR="007369EB" w:rsidRPr="003D1563">
        <w:rPr>
          <w:rFonts w:cs="Times New Roman"/>
          <w:sz w:val="22"/>
        </w:rPr>
        <w:t>for</w:t>
      </w:r>
      <w:r w:rsidR="007369EB" w:rsidRPr="003D1563">
        <w:rPr>
          <w:rFonts w:cs="Times New Roman"/>
          <w:spacing w:val="57"/>
          <w:sz w:val="22"/>
        </w:rPr>
        <w:t xml:space="preserve"> </w:t>
      </w:r>
      <w:r w:rsidR="007369EB" w:rsidRPr="003D1563">
        <w:rPr>
          <w:rFonts w:cs="Times New Roman"/>
          <w:sz w:val="22"/>
        </w:rPr>
        <w:t>representing</w:t>
      </w:r>
      <w:r w:rsidR="007369EB" w:rsidRPr="003D1563">
        <w:rPr>
          <w:rFonts w:cs="Times New Roman"/>
          <w:spacing w:val="-65"/>
          <w:sz w:val="22"/>
        </w:rPr>
        <w:t xml:space="preserve"> </w:t>
      </w:r>
      <w:r w:rsidR="007369EB" w:rsidRPr="003D1563">
        <w:rPr>
          <w:rFonts w:cs="Times New Roman"/>
          <w:sz w:val="22"/>
        </w:rPr>
        <w:t>a concept or situation. Such a frame includes several kinds of information such as</w:t>
      </w:r>
      <w:r w:rsidR="007369EB" w:rsidRPr="003D1563">
        <w:rPr>
          <w:rFonts w:cs="Times New Roman"/>
          <w:spacing w:val="1"/>
          <w:sz w:val="22"/>
        </w:rPr>
        <w:t xml:space="preserve"> </w:t>
      </w:r>
      <w:r w:rsidR="007369EB" w:rsidRPr="003D1563">
        <w:rPr>
          <w:rFonts w:cs="Times New Roman"/>
          <w:sz w:val="22"/>
        </w:rPr>
        <w:t>definitional and descriptive information. In Highway Bridge Design, super frames</w:t>
      </w:r>
      <w:r w:rsidR="007369EB" w:rsidRPr="003D1563">
        <w:rPr>
          <w:rFonts w:cs="Times New Roman"/>
          <w:spacing w:val="1"/>
          <w:sz w:val="22"/>
        </w:rPr>
        <w:t xml:space="preserve"> </w:t>
      </w:r>
      <w:r w:rsidR="007369EB" w:rsidRPr="003D1563">
        <w:rPr>
          <w:rFonts w:cs="Times New Roman"/>
          <w:sz w:val="22"/>
        </w:rPr>
        <w:t>and</w:t>
      </w:r>
      <w:r w:rsidR="007369EB" w:rsidRPr="003D1563">
        <w:rPr>
          <w:rFonts w:cs="Times New Roman"/>
          <w:spacing w:val="1"/>
          <w:sz w:val="22"/>
        </w:rPr>
        <w:t xml:space="preserve"> </w:t>
      </w:r>
      <w:r w:rsidR="007369EB" w:rsidRPr="003D1563">
        <w:rPr>
          <w:rFonts w:cs="Times New Roman"/>
          <w:sz w:val="22"/>
        </w:rPr>
        <w:t>sub-frames</w:t>
      </w:r>
      <w:r w:rsidR="007369EB" w:rsidRPr="003D1563">
        <w:rPr>
          <w:rFonts w:cs="Times New Roman"/>
          <w:spacing w:val="1"/>
          <w:sz w:val="22"/>
        </w:rPr>
        <w:t xml:space="preserve"> </w:t>
      </w:r>
      <w:r w:rsidR="007369EB" w:rsidRPr="003D1563">
        <w:rPr>
          <w:rFonts w:cs="Times New Roman"/>
          <w:sz w:val="22"/>
        </w:rPr>
        <w:t>of</w:t>
      </w:r>
      <w:r w:rsidR="007369EB" w:rsidRPr="003D1563">
        <w:rPr>
          <w:rFonts w:cs="Times New Roman"/>
          <w:spacing w:val="1"/>
          <w:sz w:val="22"/>
        </w:rPr>
        <w:t xml:space="preserve"> </w:t>
      </w:r>
      <w:r w:rsidR="007369EB" w:rsidRPr="003D1563">
        <w:rPr>
          <w:rFonts w:cs="Times New Roman"/>
          <w:sz w:val="22"/>
        </w:rPr>
        <w:t>the</w:t>
      </w:r>
      <w:r w:rsidR="007369EB" w:rsidRPr="003D1563">
        <w:rPr>
          <w:rFonts w:cs="Times New Roman"/>
          <w:spacing w:val="1"/>
          <w:sz w:val="22"/>
        </w:rPr>
        <w:t xml:space="preserve"> </w:t>
      </w:r>
      <w:r w:rsidR="007369EB" w:rsidRPr="003D1563">
        <w:rPr>
          <w:rFonts w:cs="Times New Roman"/>
          <w:sz w:val="22"/>
        </w:rPr>
        <w:t>Event</w:t>
      </w:r>
      <w:r w:rsidR="007369EB" w:rsidRPr="003D1563">
        <w:rPr>
          <w:rFonts w:cs="Times New Roman"/>
          <w:spacing w:val="1"/>
          <w:sz w:val="22"/>
        </w:rPr>
        <w:t xml:space="preserve"> </w:t>
      </w:r>
      <w:r w:rsidR="007369EB" w:rsidRPr="003D1563">
        <w:rPr>
          <w:rFonts w:cs="Times New Roman"/>
          <w:sz w:val="22"/>
        </w:rPr>
        <w:t>can</w:t>
      </w:r>
      <w:r w:rsidR="007369EB" w:rsidRPr="003D1563">
        <w:rPr>
          <w:rFonts w:cs="Times New Roman"/>
          <w:spacing w:val="1"/>
          <w:sz w:val="22"/>
        </w:rPr>
        <w:t xml:space="preserve"> </w:t>
      </w:r>
      <w:r w:rsidR="007369EB" w:rsidRPr="003D1563">
        <w:rPr>
          <w:rFonts w:cs="Times New Roman"/>
          <w:sz w:val="22"/>
        </w:rPr>
        <w:t>be</w:t>
      </w:r>
      <w:r w:rsidR="007369EB" w:rsidRPr="003D1563">
        <w:rPr>
          <w:rFonts w:cs="Times New Roman"/>
          <w:spacing w:val="1"/>
          <w:sz w:val="22"/>
        </w:rPr>
        <w:t xml:space="preserve"> </w:t>
      </w:r>
      <w:r w:rsidR="007369EB" w:rsidRPr="003D1563">
        <w:rPr>
          <w:rFonts w:cs="Times New Roman"/>
          <w:sz w:val="22"/>
        </w:rPr>
        <w:t>developed</w:t>
      </w:r>
      <w:r w:rsidR="007369EB" w:rsidRPr="003D1563">
        <w:rPr>
          <w:rFonts w:cs="Times New Roman"/>
          <w:spacing w:val="1"/>
          <w:sz w:val="22"/>
        </w:rPr>
        <w:t xml:space="preserve"> </w:t>
      </w:r>
      <w:r w:rsidR="007369EB" w:rsidRPr="003D1563">
        <w:rPr>
          <w:rFonts w:cs="Times New Roman"/>
          <w:sz w:val="22"/>
        </w:rPr>
        <w:t>based</w:t>
      </w:r>
      <w:r w:rsidR="007369EB" w:rsidRPr="003D1563">
        <w:rPr>
          <w:rFonts w:cs="Times New Roman"/>
          <w:spacing w:val="1"/>
          <w:sz w:val="22"/>
        </w:rPr>
        <w:t xml:space="preserve"> </w:t>
      </w:r>
      <w:r w:rsidR="007369EB" w:rsidRPr="003D1563">
        <w:rPr>
          <w:rFonts w:cs="Times New Roman"/>
          <w:sz w:val="22"/>
        </w:rPr>
        <w:t>on</w:t>
      </w:r>
      <w:r w:rsidR="007369EB" w:rsidRPr="003D1563">
        <w:rPr>
          <w:rFonts w:cs="Times New Roman"/>
          <w:spacing w:val="1"/>
          <w:sz w:val="22"/>
        </w:rPr>
        <w:t xml:space="preserve"> </w:t>
      </w:r>
      <w:r w:rsidR="007369EB" w:rsidRPr="003D1563">
        <w:rPr>
          <w:rFonts w:cs="Times New Roman"/>
          <w:sz w:val="22"/>
        </w:rPr>
        <w:t>the</w:t>
      </w:r>
      <w:r w:rsidR="007369EB" w:rsidRPr="003D1563">
        <w:rPr>
          <w:rFonts w:cs="Times New Roman"/>
          <w:spacing w:val="1"/>
          <w:sz w:val="22"/>
        </w:rPr>
        <w:t xml:space="preserve"> </w:t>
      </w:r>
      <w:r w:rsidR="007369EB" w:rsidRPr="003D1563">
        <w:rPr>
          <w:rFonts w:cs="Times New Roman"/>
          <w:sz w:val="22"/>
        </w:rPr>
        <w:t>typical</w:t>
      </w:r>
      <w:r w:rsidR="007369EB" w:rsidRPr="003D1563">
        <w:rPr>
          <w:rFonts w:cs="Times New Roman"/>
          <w:spacing w:val="67"/>
          <w:sz w:val="22"/>
        </w:rPr>
        <w:t xml:space="preserve"> </w:t>
      </w:r>
      <w:r w:rsidR="007369EB" w:rsidRPr="003D1563">
        <w:rPr>
          <w:rFonts w:cs="Times New Roman"/>
          <w:i/>
          <w:sz w:val="22"/>
        </w:rPr>
        <w:t>lexical</w:t>
      </w:r>
      <w:r w:rsidR="007369EB" w:rsidRPr="003D1563">
        <w:rPr>
          <w:rFonts w:cs="Times New Roman"/>
          <w:i/>
          <w:spacing w:val="1"/>
          <w:sz w:val="22"/>
        </w:rPr>
        <w:t xml:space="preserve"> </w:t>
      </w:r>
      <w:r w:rsidR="007369EB" w:rsidRPr="003D1563">
        <w:rPr>
          <w:rFonts w:cs="Times New Roman"/>
          <w:i/>
          <w:sz w:val="22"/>
        </w:rPr>
        <w:t>relations,</w:t>
      </w:r>
      <w:r w:rsidR="007369EB" w:rsidRPr="003D1563">
        <w:rPr>
          <w:rFonts w:cs="Times New Roman"/>
          <w:i/>
          <w:spacing w:val="44"/>
          <w:sz w:val="22"/>
        </w:rPr>
        <w:t xml:space="preserve"> </w:t>
      </w:r>
      <w:r w:rsidR="007369EB" w:rsidRPr="003D1563">
        <w:rPr>
          <w:rFonts w:cs="Times New Roman"/>
          <w:i/>
          <w:sz w:val="22"/>
        </w:rPr>
        <w:t>participants,</w:t>
      </w:r>
      <w:r w:rsidR="007369EB" w:rsidRPr="003D1563">
        <w:rPr>
          <w:rFonts w:cs="Times New Roman"/>
          <w:i/>
          <w:spacing w:val="45"/>
          <w:sz w:val="22"/>
        </w:rPr>
        <w:t xml:space="preserve"> </w:t>
      </w:r>
      <w:r w:rsidR="007369EB" w:rsidRPr="003D1563">
        <w:rPr>
          <w:rFonts w:cs="Times New Roman"/>
          <w:i/>
          <w:sz w:val="22"/>
        </w:rPr>
        <w:t>actions,</w:t>
      </w:r>
      <w:r w:rsidR="007369EB" w:rsidRPr="003D1563">
        <w:rPr>
          <w:rFonts w:cs="Times New Roman"/>
          <w:i/>
          <w:spacing w:val="45"/>
          <w:sz w:val="22"/>
        </w:rPr>
        <w:t xml:space="preserve"> </w:t>
      </w:r>
      <w:r w:rsidR="007369EB" w:rsidRPr="003D1563">
        <w:rPr>
          <w:rFonts w:cs="Times New Roman"/>
          <w:i/>
          <w:sz w:val="22"/>
        </w:rPr>
        <w:t>entities,</w:t>
      </w:r>
      <w:r w:rsidR="007369EB" w:rsidRPr="003D1563">
        <w:rPr>
          <w:rFonts w:cs="Times New Roman"/>
          <w:i/>
          <w:spacing w:val="45"/>
          <w:sz w:val="22"/>
        </w:rPr>
        <w:t xml:space="preserve"> </w:t>
      </w:r>
      <w:r w:rsidR="007369EB" w:rsidRPr="003D1563">
        <w:rPr>
          <w:rFonts w:cs="Times New Roman"/>
          <w:i/>
          <w:sz w:val="22"/>
        </w:rPr>
        <w:t>attributes</w:t>
      </w:r>
      <w:r w:rsidR="007369EB" w:rsidRPr="003D1563">
        <w:rPr>
          <w:rFonts w:cs="Times New Roman"/>
          <w:i/>
          <w:spacing w:val="49"/>
          <w:sz w:val="22"/>
        </w:rPr>
        <w:t xml:space="preserve"> </w:t>
      </w:r>
      <w:r w:rsidR="007369EB" w:rsidRPr="003D1563">
        <w:rPr>
          <w:rFonts w:cs="Times New Roman"/>
          <w:sz w:val="22"/>
        </w:rPr>
        <w:t>that</w:t>
      </w:r>
      <w:r w:rsidR="007369EB" w:rsidRPr="003D1563">
        <w:rPr>
          <w:rFonts w:cs="Times New Roman"/>
          <w:spacing w:val="42"/>
          <w:sz w:val="22"/>
        </w:rPr>
        <w:t xml:space="preserve"> </w:t>
      </w:r>
      <w:r w:rsidR="007369EB" w:rsidRPr="003D1563">
        <w:rPr>
          <w:rFonts w:cs="Times New Roman"/>
          <w:sz w:val="22"/>
        </w:rPr>
        <w:t>have</w:t>
      </w:r>
      <w:r w:rsidR="007369EB" w:rsidRPr="003D1563">
        <w:rPr>
          <w:rFonts w:cs="Times New Roman"/>
          <w:spacing w:val="44"/>
          <w:sz w:val="22"/>
        </w:rPr>
        <w:t xml:space="preserve"> </w:t>
      </w:r>
      <w:r w:rsidR="007369EB" w:rsidRPr="003D1563">
        <w:rPr>
          <w:rFonts w:cs="Times New Roman"/>
          <w:sz w:val="22"/>
        </w:rPr>
        <w:t>been</w:t>
      </w:r>
      <w:r w:rsidR="007369EB" w:rsidRPr="003D1563">
        <w:rPr>
          <w:rFonts w:cs="Times New Roman"/>
          <w:spacing w:val="44"/>
          <w:sz w:val="22"/>
        </w:rPr>
        <w:t xml:space="preserve"> </w:t>
      </w:r>
      <w:r w:rsidR="007369EB" w:rsidRPr="003D1563">
        <w:rPr>
          <w:rFonts w:cs="Times New Roman"/>
          <w:sz w:val="22"/>
        </w:rPr>
        <w:t>discovered.</w:t>
      </w:r>
      <w:r w:rsidR="007369EB" w:rsidRPr="003D1563">
        <w:rPr>
          <w:rFonts w:cs="Times New Roman"/>
          <w:spacing w:val="45"/>
          <w:sz w:val="22"/>
        </w:rPr>
        <w:t xml:space="preserve"> </w:t>
      </w:r>
      <w:r w:rsidR="007369EB" w:rsidRPr="003D1563">
        <w:rPr>
          <w:rFonts w:cs="Times New Roman"/>
          <w:sz w:val="22"/>
        </w:rPr>
        <w:t>In</w:t>
      </w:r>
      <w:r w:rsidR="007369EB" w:rsidRPr="003D1563">
        <w:rPr>
          <w:rFonts w:cs="Times New Roman"/>
          <w:spacing w:val="-65"/>
          <w:sz w:val="22"/>
        </w:rPr>
        <w:t xml:space="preserve"> </w:t>
      </w:r>
      <w:r w:rsidR="007369EB" w:rsidRPr="003D1563">
        <w:rPr>
          <w:rFonts w:cs="Times New Roman"/>
          <w:sz w:val="22"/>
        </w:rPr>
        <w:t>this specialized discipline, the structures and components of frames are much more</w:t>
      </w:r>
      <w:r w:rsidR="007369EB" w:rsidRPr="003D1563">
        <w:rPr>
          <w:rFonts w:cs="Times New Roman"/>
          <w:spacing w:val="1"/>
          <w:sz w:val="22"/>
        </w:rPr>
        <w:t xml:space="preserve"> </w:t>
      </w:r>
      <w:r w:rsidR="007369EB" w:rsidRPr="003D1563">
        <w:rPr>
          <w:rFonts w:cs="Times New Roman"/>
          <w:sz w:val="22"/>
        </w:rPr>
        <w:t>complicated</w:t>
      </w:r>
      <w:r w:rsidR="007369EB" w:rsidRPr="003D1563">
        <w:rPr>
          <w:rFonts w:cs="Times New Roman"/>
          <w:spacing w:val="1"/>
          <w:sz w:val="22"/>
        </w:rPr>
        <w:t xml:space="preserve"> </w:t>
      </w:r>
      <w:r w:rsidR="007369EB" w:rsidRPr="003D1563">
        <w:rPr>
          <w:rFonts w:cs="Times New Roman"/>
          <w:sz w:val="22"/>
        </w:rPr>
        <w:t>than</w:t>
      </w:r>
      <w:r w:rsidR="007369EB" w:rsidRPr="003D1563">
        <w:rPr>
          <w:rFonts w:cs="Times New Roman"/>
          <w:spacing w:val="1"/>
          <w:sz w:val="22"/>
        </w:rPr>
        <w:t xml:space="preserve"> </w:t>
      </w:r>
      <w:r w:rsidR="007369EB" w:rsidRPr="003D1563">
        <w:rPr>
          <w:rFonts w:cs="Times New Roman"/>
          <w:sz w:val="22"/>
        </w:rPr>
        <w:t>in</w:t>
      </w:r>
      <w:r w:rsidR="007369EB" w:rsidRPr="003D1563">
        <w:rPr>
          <w:rFonts w:cs="Times New Roman"/>
          <w:spacing w:val="1"/>
          <w:sz w:val="22"/>
        </w:rPr>
        <w:t xml:space="preserve"> </w:t>
      </w:r>
      <w:r w:rsidR="007369EB" w:rsidRPr="003D1563">
        <w:rPr>
          <w:rFonts w:cs="Times New Roman"/>
          <w:sz w:val="22"/>
        </w:rPr>
        <w:t>general</w:t>
      </w:r>
      <w:r w:rsidR="007369EB" w:rsidRPr="003D1563">
        <w:rPr>
          <w:rFonts w:cs="Times New Roman"/>
          <w:spacing w:val="1"/>
          <w:sz w:val="22"/>
        </w:rPr>
        <w:t xml:space="preserve"> </w:t>
      </w:r>
      <w:r w:rsidR="007369EB" w:rsidRPr="003D1563">
        <w:rPr>
          <w:rFonts w:cs="Times New Roman"/>
          <w:sz w:val="22"/>
        </w:rPr>
        <w:t>language.</w:t>
      </w:r>
      <w:r w:rsidR="007369EB" w:rsidRPr="003D1563">
        <w:rPr>
          <w:rFonts w:cs="Times New Roman"/>
          <w:spacing w:val="1"/>
          <w:sz w:val="22"/>
        </w:rPr>
        <w:t xml:space="preserve"> </w:t>
      </w:r>
      <w:r w:rsidR="007369EB" w:rsidRPr="003D1563">
        <w:rPr>
          <w:rFonts w:cs="Times New Roman"/>
          <w:i/>
          <w:sz w:val="22"/>
        </w:rPr>
        <w:t>Moments</w:t>
      </w:r>
      <w:r w:rsidR="007369EB" w:rsidRPr="003D1563">
        <w:rPr>
          <w:rFonts w:cs="Times New Roman"/>
          <w:i/>
          <w:spacing w:val="1"/>
          <w:sz w:val="22"/>
        </w:rPr>
        <w:t xml:space="preserve"> </w:t>
      </w:r>
      <w:r w:rsidR="007369EB" w:rsidRPr="003D1563">
        <w:rPr>
          <w:rFonts w:cs="Times New Roman"/>
          <w:sz w:val="22"/>
        </w:rPr>
        <w:t>are</w:t>
      </w:r>
      <w:r w:rsidR="007369EB" w:rsidRPr="003D1563">
        <w:rPr>
          <w:rFonts w:cs="Times New Roman"/>
          <w:spacing w:val="1"/>
          <w:sz w:val="22"/>
        </w:rPr>
        <w:t xml:space="preserve"> </w:t>
      </w:r>
      <w:r w:rsidR="007369EB" w:rsidRPr="003D1563">
        <w:rPr>
          <w:rFonts w:cs="Times New Roman"/>
          <w:sz w:val="22"/>
        </w:rPr>
        <w:t>taken</w:t>
      </w:r>
      <w:r w:rsidR="007369EB" w:rsidRPr="003D1563">
        <w:rPr>
          <w:rFonts w:cs="Times New Roman"/>
          <w:spacing w:val="1"/>
          <w:sz w:val="22"/>
        </w:rPr>
        <w:t xml:space="preserve"> </w:t>
      </w:r>
      <w:r w:rsidR="007369EB" w:rsidRPr="003D1563">
        <w:rPr>
          <w:rFonts w:cs="Times New Roman"/>
          <w:sz w:val="22"/>
        </w:rPr>
        <w:t>as</w:t>
      </w:r>
      <w:r w:rsidR="007369EB" w:rsidRPr="003D1563">
        <w:rPr>
          <w:rFonts w:cs="Times New Roman"/>
          <w:spacing w:val="1"/>
          <w:sz w:val="22"/>
        </w:rPr>
        <w:t xml:space="preserve"> </w:t>
      </w:r>
      <w:r w:rsidR="007369EB" w:rsidRPr="003D1563">
        <w:rPr>
          <w:rFonts w:cs="Times New Roman"/>
          <w:sz w:val="22"/>
        </w:rPr>
        <w:t>an</w:t>
      </w:r>
      <w:r w:rsidR="007369EB" w:rsidRPr="003D1563">
        <w:rPr>
          <w:rFonts w:cs="Times New Roman"/>
          <w:spacing w:val="1"/>
          <w:sz w:val="22"/>
        </w:rPr>
        <w:t xml:space="preserve"> </w:t>
      </w:r>
      <w:r w:rsidR="007369EB" w:rsidRPr="003D1563">
        <w:rPr>
          <w:rFonts w:cs="Times New Roman"/>
          <w:sz w:val="22"/>
        </w:rPr>
        <w:t>example:</w:t>
      </w:r>
      <w:r w:rsidR="007369EB" w:rsidRPr="003D1563">
        <w:rPr>
          <w:rFonts w:cs="Times New Roman"/>
          <w:spacing w:val="1"/>
          <w:sz w:val="22"/>
        </w:rPr>
        <w:t xml:space="preserve"> </w:t>
      </w:r>
      <w:r w:rsidR="007369EB" w:rsidRPr="003D1563">
        <w:rPr>
          <w:rFonts w:cs="Times New Roman"/>
          <w:i/>
          <w:sz w:val="22"/>
        </w:rPr>
        <w:t xml:space="preserve">hierarchies </w:t>
      </w:r>
      <w:r w:rsidR="007369EB" w:rsidRPr="003D1563">
        <w:rPr>
          <w:rFonts w:cs="Times New Roman"/>
          <w:sz w:val="22"/>
        </w:rPr>
        <w:t xml:space="preserve">are types of moments whereas </w:t>
      </w:r>
      <w:r w:rsidR="007369EB" w:rsidRPr="003D1563">
        <w:rPr>
          <w:rFonts w:cs="Times New Roman"/>
          <w:i/>
          <w:sz w:val="22"/>
        </w:rPr>
        <w:t xml:space="preserve">non-hierarchies </w:t>
      </w:r>
      <w:r w:rsidR="007369EB" w:rsidRPr="003D1563">
        <w:rPr>
          <w:rFonts w:cs="Times New Roman"/>
          <w:sz w:val="22"/>
        </w:rPr>
        <w:t xml:space="preserve">are </w:t>
      </w:r>
      <w:r w:rsidR="007369EB" w:rsidRPr="003D1563">
        <w:rPr>
          <w:rFonts w:cs="Times New Roman"/>
          <w:i/>
          <w:sz w:val="22"/>
        </w:rPr>
        <w:t xml:space="preserve">causes </w:t>
      </w:r>
      <w:r w:rsidR="007369EB" w:rsidRPr="003D1563">
        <w:rPr>
          <w:rFonts w:cs="Times New Roman"/>
          <w:sz w:val="22"/>
        </w:rPr>
        <w:t>of moment,</w:t>
      </w:r>
      <w:r w:rsidR="007369EB" w:rsidRPr="003D1563">
        <w:rPr>
          <w:rFonts w:cs="Times New Roman"/>
          <w:spacing w:val="1"/>
          <w:sz w:val="22"/>
        </w:rPr>
        <w:t xml:space="preserve"> </w:t>
      </w:r>
      <w:r w:rsidR="007369EB" w:rsidRPr="003D1563">
        <w:rPr>
          <w:rFonts w:cs="Times New Roman"/>
          <w:sz w:val="22"/>
        </w:rPr>
        <w:t xml:space="preserve">what are </w:t>
      </w:r>
      <w:r w:rsidR="007369EB" w:rsidRPr="003D1563">
        <w:rPr>
          <w:rFonts w:cs="Times New Roman"/>
          <w:i/>
          <w:sz w:val="22"/>
        </w:rPr>
        <w:t xml:space="preserve">affected </w:t>
      </w:r>
      <w:r w:rsidR="007369EB" w:rsidRPr="003D1563">
        <w:rPr>
          <w:rFonts w:cs="Times New Roman"/>
          <w:sz w:val="22"/>
        </w:rPr>
        <w:t xml:space="preserve">by moments, the </w:t>
      </w:r>
      <w:r w:rsidR="007369EB" w:rsidRPr="003D1563">
        <w:rPr>
          <w:rFonts w:cs="Times New Roman"/>
          <w:i/>
          <w:sz w:val="22"/>
        </w:rPr>
        <w:t>actions, positions</w:t>
      </w:r>
      <w:r w:rsidR="007369EB" w:rsidRPr="003D1563">
        <w:rPr>
          <w:rFonts w:cs="Times New Roman"/>
          <w:sz w:val="22"/>
        </w:rPr>
        <w:t xml:space="preserve">, and </w:t>
      </w:r>
      <w:r w:rsidR="007369EB" w:rsidRPr="003D1563">
        <w:rPr>
          <w:rFonts w:cs="Times New Roman"/>
          <w:i/>
          <w:sz w:val="22"/>
        </w:rPr>
        <w:t xml:space="preserve">attributes </w:t>
      </w:r>
      <w:r w:rsidR="007369EB" w:rsidRPr="003D1563">
        <w:rPr>
          <w:rFonts w:cs="Times New Roman"/>
          <w:sz w:val="22"/>
        </w:rPr>
        <w:t>of moments.</w:t>
      </w:r>
      <w:r w:rsidR="007369EB" w:rsidRPr="003D1563">
        <w:rPr>
          <w:rFonts w:cs="Times New Roman"/>
          <w:spacing w:val="1"/>
          <w:sz w:val="22"/>
        </w:rPr>
        <w:t xml:space="preserve"> </w:t>
      </w:r>
      <w:r w:rsidR="007369EB" w:rsidRPr="003D1563">
        <w:rPr>
          <w:rFonts w:cs="Times New Roman"/>
          <w:sz w:val="22"/>
        </w:rPr>
        <w:t>These organizational principles turned out to be very useful, and, indeed, the now</w:t>
      </w:r>
      <w:r w:rsidR="007369EB" w:rsidRPr="003D1563">
        <w:rPr>
          <w:rFonts w:cs="Times New Roman"/>
          <w:spacing w:val="1"/>
          <w:sz w:val="22"/>
        </w:rPr>
        <w:t xml:space="preserve"> </w:t>
      </w:r>
      <w:r w:rsidR="007369EB" w:rsidRPr="003D1563">
        <w:rPr>
          <w:rFonts w:cs="Times New Roman"/>
          <w:sz w:val="22"/>
        </w:rPr>
        <w:t>popular object-oriented languages have adopted</w:t>
      </w:r>
      <w:r w:rsidR="007369EB" w:rsidRPr="003D1563">
        <w:rPr>
          <w:rFonts w:cs="Times New Roman"/>
          <w:spacing w:val="67"/>
          <w:sz w:val="22"/>
        </w:rPr>
        <w:t xml:space="preserve"> </w:t>
      </w:r>
      <w:r w:rsidR="007369EB" w:rsidRPr="003D1563">
        <w:rPr>
          <w:rFonts w:cs="Times New Roman"/>
          <w:sz w:val="22"/>
        </w:rPr>
        <w:t>these organizational principles.</w:t>
      </w:r>
      <w:r w:rsidR="007369EB" w:rsidRPr="003D1563">
        <w:rPr>
          <w:rFonts w:cs="Times New Roman"/>
          <w:spacing w:val="1"/>
          <w:sz w:val="22"/>
        </w:rPr>
        <w:t xml:space="preserve"> </w:t>
      </w:r>
      <w:r w:rsidR="007369EB" w:rsidRPr="003D1563">
        <w:rPr>
          <w:rFonts w:cs="Times New Roman"/>
          <w:sz w:val="22"/>
        </w:rPr>
        <w:t>The EVRB students are passionate for the terminological presentation pattern with the</w:t>
      </w:r>
      <w:r w:rsidR="007369EB" w:rsidRPr="003D1563">
        <w:rPr>
          <w:rFonts w:cs="Times New Roman"/>
          <w:spacing w:val="-62"/>
          <w:sz w:val="22"/>
        </w:rPr>
        <w:t xml:space="preserve"> </w:t>
      </w:r>
      <w:r w:rsidR="007369EB" w:rsidRPr="003D1563">
        <w:rPr>
          <w:rFonts w:cs="Times New Roman"/>
          <w:i/>
          <w:sz w:val="22"/>
        </w:rPr>
        <w:t xml:space="preserve">actants, actions, processes, etc. </w:t>
      </w:r>
      <w:r w:rsidR="007369EB" w:rsidRPr="003D1563">
        <w:rPr>
          <w:rFonts w:cs="Times New Roman"/>
          <w:sz w:val="22"/>
        </w:rPr>
        <w:t xml:space="preserve">of the specialized event with their </w:t>
      </w:r>
      <w:r w:rsidR="007369EB" w:rsidRPr="003D1563">
        <w:rPr>
          <w:rFonts w:cs="Times New Roman"/>
          <w:i/>
          <w:sz w:val="22"/>
        </w:rPr>
        <w:t>multidimensional</w:t>
      </w:r>
      <w:r w:rsidR="007369EB" w:rsidRPr="003D1563">
        <w:rPr>
          <w:rFonts w:cs="Times New Roman"/>
          <w:i/>
          <w:spacing w:val="1"/>
          <w:sz w:val="22"/>
        </w:rPr>
        <w:t xml:space="preserve"> </w:t>
      </w:r>
      <w:r w:rsidR="007369EB" w:rsidRPr="003D1563">
        <w:rPr>
          <w:rFonts w:cs="Times New Roman"/>
          <w:sz w:val="22"/>
        </w:rPr>
        <w:t>relations</w:t>
      </w:r>
      <w:r w:rsidR="007369EB" w:rsidRPr="003D1563">
        <w:rPr>
          <w:rFonts w:cs="Times New Roman"/>
          <w:spacing w:val="1"/>
          <w:sz w:val="22"/>
        </w:rPr>
        <w:t xml:space="preserve"> </w:t>
      </w:r>
      <w:r w:rsidR="007369EB" w:rsidRPr="003D1563">
        <w:rPr>
          <w:rFonts w:cs="Times New Roman"/>
          <w:sz w:val="22"/>
        </w:rPr>
        <w:t>to</w:t>
      </w:r>
      <w:r w:rsidR="007369EB" w:rsidRPr="003D1563">
        <w:rPr>
          <w:rFonts w:cs="Times New Roman"/>
          <w:spacing w:val="1"/>
          <w:sz w:val="22"/>
        </w:rPr>
        <w:t xml:space="preserve"> </w:t>
      </w:r>
      <w:r w:rsidR="007369EB" w:rsidRPr="003D1563">
        <w:rPr>
          <w:rFonts w:cs="Times New Roman"/>
          <w:sz w:val="22"/>
        </w:rPr>
        <w:t>facilitate</w:t>
      </w:r>
      <w:r w:rsidR="007369EB" w:rsidRPr="003D1563">
        <w:rPr>
          <w:rFonts w:cs="Times New Roman"/>
          <w:spacing w:val="1"/>
          <w:sz w:val="22"/>
        </w:rPr>
        <w:t xml:space="preserve"> </w:t>
      </w:r>
      <w:r w:rsidR="007369EB" w:rsidRPr="003D1563">
        <w:rPr>
          <w:rFonts w:cs="Times New Roman"/>
          <w:sz w:val="22"/>
        </w:rPr>
        <w:t>content</w:t>
      </w:r>
      <w:r w:rsidR="007369EB" w:rsidRPr="003D1563">
        <w:rPr>
          <w:rFonts w:cs="Times New Roman"/>
          <w:spacing w:val="1"/>
          <w:sz w:val="22"/>
        </w:rPr>
        <w:t xml:space="preserve"> </w:t>
      </w:r>
      <w:r w:rsidR="007369EB" w:rsidRPr="003D1563">
        <w:rPr>
          <w:rFonts w:cs="Times New Roman"/>
          <w:sz w:val="22"/>
        </w:rPr>
        <w:t>and</w:t>
      </w:r>
      <w:r w:rsidR="007369EB" w:rsidRPr="003D1563">
        <w:rPr>
          <w:rFonts w:cs="Times New Roman"/>
          <w:spacing w:val="1"/>
          <w:sz w:val="22"/>
        </w:rPr>
        <w:t xml:space="preserve"> </w:t>
      </w:r>
      <w:r w:rsidR="007369EB" w:rsidRPr="003D1563">
        <w:rPr>
          <w:rFonts w:cs="Times New Roman"/>
          <w:sz w:val="22"/>
        </w:rPr>
        <w:t>linguistic</w:t>
      </w:r>
      <w:r w:rsidR="007369EB" w:rsidRPr="003D1563">
        <w:rPr>
          <w:rFonts w:cs="Times New Roman"/>
          <w:spacing w:val="1"/>
          <w:sz w:val="22"/>
        </w:rPr>
        <w:t xml:space="preserve"> </w:t>
      </w:r>
      <w:r w:rsidR="007369EB" w:rsidRPr="003D1563">
        <w:rPr>
          <w:rFonts w:cs="Times New Roman"/>
          <w:sz w:val="22"/>
        </w:rPr>
        <w:t>knowledge</w:t>
      </w:r>
      <w:r w:rsidR="007369EB" w:rsidRPr="003D1563">
        <w:rPr>
          <w:rFonts w:cs="Times New Roman"/>
          <w:spacing w:val="1"/>
          <w:sz w:val="22"/>
        </w:rPr>
        <w:t xml:space="preserve"> </w:t>
      </w:r>
      <w:r w:rsidR="007369EB" w:rsidRPr="003D1563">
        <w:rPr>
          <w:rFonts w:cs="Times New Roman"/>
          <w:sz w:val="22"/>
        </w:rPr>
        <w:t>acquisition.</w:t>
      </w:r>
      <w:r w:rsidR="007369EB" w:rsidRPr="003D1563">
        <w:rPr>
          <w:rFonts w:cs="Times New Roman"/>
          <w:spacing w:val="1"/>
          <w:sz w:val="22"/>
        </w:rPr>
        <w:t xml:space="preserve"> </w:t>
      </w:r>
      <w:r w:rsidR="007369EB" w:rsidRPr="003D1563">
        <w:rPr>
          <w:rFonts w:cs="Times New Roman"/>
          <w:sz w:val="22"/>
        </w:rPr>
        <w:t>They</w:t>
      </w:r>
      <w:r w:rsidR="007369EB" w:rsidRPr="003D1563">
        <w:rPr>
          <w:rFonts w:cs="Times New Roman"/>
          <w:spacing w:val="1"/>
          <w:sz w:val="22"/>
        </w:rPr>
        <w:t xml:space="preserve"> </w:t>
      </w:r>
      <w:r w:rsidR="007369EB" w:rsidRPr="003D1563">
        <w:rPr>
          <w:rFonts w:cs="Times New Roman"/>
          <w:sz w:val="22"/>
        </w:rPr>
        <w:t>strongly</w:t>
      </w:r>
      <w:r w:rsidR="007369EB" w:rsidRPr="003D1563">
        <w:rPr>
          <w:rFonts w:cs="Times New Roman"/>
          <w:spacing w:val="-62"/>
          <w:sz w:val="22"/>
        </w:rPr>
        <w:t xml:space="preserve"> </w:t>
      </w:r>
      <w:r w:rsidR="007369EB" w:rsidRPr="003D1563">
        <w:rPr>
          <w:rFonts w:cs="Times New Roman"/>
          <w:sz w:val="22"/>
        </w:rPr>
        <w:t>support</w:t>
      </w:r>
      <w:r w:rsidR="007369EB" w:rsidRPr="003D1563">
        <w:rPr>
          <w:rFonts w:cs="Times New Roman"/>
          <w:spacing w:val="-2"/>
          <w:sz w:val="22"/>
        </w:rPr>
        <w:t xml:space="preserve"> </w:t>
      </w:r>
      <w:r w:rsidR="007369EB" w:rsidRPr="003D1563">
        <w:rPr>
          <w:rFonts w:cs="Times New Roman"/>
          <w:sz w:val="22"/>
        </w:rPr>
        <w:t>the</w:t>
      </w:r>
      <w:r w:rsidR="007369EB" w:rsidRPr="003D1563">
        <w:rPr>
          <w:rFonts w:cs="Times New Roman"/>
          <w:spacing w:val="2"/>
          <w:sz w:val="22"/>
        </w:rPr>
        <w:t xml:space="preserve"> </w:t>
      </w:r>
      <w:r w:rsidR="007369EB" w:rsidRPr="003D1563">
        <w:rPr>
          <w:rFonts w:cs="Times New Roman"/>
          <w:sz w:val="22"/>
        </w:rPr>
        <w:t>frame-based</w:t>
      </w:r>
      <w:r w:rsidR="007369EB" w:rsidRPr="003D1563">
        <w:rPr>
          <w:rFonts w:cs="Times New Roman"/>
          <w:spacing w:val="-2"/>
          <w:sz w:val="22"/>
        </w:rPr>
        <w:t xml:space="preserve"> </w:t>
      </w:r>
      <w:r w:rsidR="007369EB" w:rsidRPr="003D1563">
        <w:rPr>
          <w:rFonts w:cs="Times New Roman"/>
          <w:sz w:val="22"/>
        </w:rPr>
        <w:t>presentation</w:t>
      </w:r>
      <w:r w:rsidR="007369EB" w:rsidRPr="003D1563">
        <w:rPr>
          <w:rFonts w:cs="Times New Roman"/>
          <w:spacing w:val="-1"/>
          <w:sz w:val="22"/>
        </w:rPr>
        <w:t xml:space="preserve"> </w:t>
      </w:r>
      <w:r w:rsidR="007369EB" w:rsidRPr="003D1563">
        <w:rPr>
          <w:rFonts w:cs="Times New Roman"/>
          <w:sz w:val="22"/>
        </w:rPr>
        <w:t>format:</w:t>
      </w:r>
      <w:r w:rsidR="007369EB" w:rsidRPr="003D1563">
        <w:rPr>
          <w:rFonts w:cs="Times New Roman"/>
          <w:spacing w:val="-2"/>
          <w:sz w:val="22"/>
        </w:rPr>
        <w:t xml:space="preserve"> </w:t>
      </w:r>
      <w:r w:rsidR="007369EB" w:rsidRPr="003D1563">
        <w:rPr>
          <w:rFonts w:cs="Times New Roman"/>
          <w:sz w:val="22"/>
        </w:rPr>
        <w:t>the</w:t>
      </w:r>
      <w:r w:rsidR="007369EB" w:rsidRPr="003D1563">
        <w:rPr>
          <w:rFonts w:cs="Times New Roman"/>
          <w:spacing w:val="-1"/>
          <w:sz w:val="22"/>
        </w:rPr>
        <w:t xml:space="preserve"> </w:t>
      </w:r>
      <w:r w:rsidR="007369EB" w:rsidRPr="003D1563">
        <w:rPr>
          <w:rFonts w:cs="Times New Roman"/>
          <w:sz w:val="22"/>
        </w:rPr>
        <w:t>mean</w:t>
      </w:r>
      <w:r w:rsidR="007369EB" w:rsidRPr="003D1563">
        <w:rPr>
          <w:rFonts w:cs="Times New Roman"/>
          <w:spacing w:val="-1"/>
          <w:sz w:val="22"/>
        </w:rPr>
        <w:t xml:space="preserve"> </w:t>
      </w:r>
      <w:r w:rsidR="007369EB" w:rsidRPr="003D1563">
        <w:rPr>
          <w:rFonts w:cs="Times New Roman"/>
          <w:sz w:val="22"/>
        </w:rPr>
        <w:t>value</w:t>
      </w:r>
      <w:r w:rsidR="007369EB" w:rsidRPr="003D1563">
        <w:rPr>
          <w:rFonts w:cs="Times New Roman"/>
          <w:spacing w:val="-2"/>
          <w:sz w:val="22"/>
        </w:rPr>
        <w:t xml:space="preserve"> </w:t>
      </w:r>
      <w:r w:rsidR="007369EB" w:rsidRPr="003D1563">
        <w:rPr>
          <w:rFonts w:cs="Times New Roman"/>
          <w:sz w:val="22"/>
        </w:rPr>
        <w:t>is</w:t>
      </w:r>
      <w:r w:rsidR="007369EB" w:rsidRPr="003D1563">
        <w:rPr>
          <w:rFonts w:cs="Times New Roman"/>
          <w:spacing w:val="-1"/>
          <w:sz w:val="22"/>
        </w:rPr>
        <w:t xml:space="preserve"> </w:t>
      </w:r>
      <w:r w:rsidR="007369EB" w:rsidRPr="003D1563">
        <w:rPr>
          <w:rFonts w:cs="Times New Roman"/>
          <w:sz w:val="22"/>
        </w:rPr>
        <w:t>4.22.</w:t>
      </w:r>
    </w:p>
    <w:p w14:paraId="530FB4C8" w14:textId="47C6427F" w:rsidR="007369EB" w:rsidRPr="003D1563" w:rsidRDefault="003E1B10" w:rsidP="00981B5A">
      <w:pPr>
        <w:rPr>
          <w:sz w:val="22"/>
        </w:rPr>
      </w:pPr>
      <w:r w:rsidRPr="00E43CF6">
        <w:rPr>
          <w:rFonts w:cs="Times New Roman"/>
          <w:b/>
          <w:i/>
          <w:sz w:val="22"/>
        </w:rPr>
        <w:t>7.1.3.</w:t>
      </w:r>
      <w:r w:rsidRPr="00E43CF6">
        <w:rPr>
          <w:rFonts w:cs="Times New Roman"/>
          <w:b/>
          <w:i/>
          <w:spacing w:val="-3"/>
          <w:sz w:val="22"/>
        </w:rPr>
        <w:t xml:space="preserve"> </w:t>
      </w:r>
      <w:r w:rsidRPr="00E43CF6">
        <w:rPr>
          <w:rFonts w:cs="Times New Roman"/>
          <w:b/>
          <w:i/>
          <w:sz w:val="22"/>
        </w:rPr>
        <w:t>Conceptual</w:t>
      </w:r>
      <w:r w:rsidRPr="00E43CF6">
        <w:rPr>
          <w:rFonts w:cs="Times New Roman"/>
          <w:b/>
          <w:i/>
          <w:spacing w:val="-1"/>
          <w:sz w:val="22"/>
        </w:rPr>
        <w:t xml:space="preserve"> </w:t>
      </w:r>
      <w:r w:rsidRPr="00E43CF6">
        <w:rPr>
          <w:rFonts w:cs="Times New Roman"/>
          <w:b/>
          <w:i/>
          <w:sz w:val="22"/>
        </w:rPr>
        <w:t>dimensions</w:t>
      </w:r>
      <w:r w:rsidRPr="00E43CF6">
        <w:rPr>
          <w:rFonts w:cs="Times New Roman"/>
          <w:b/>
          <w:i/>
          <w:spacing w:val="-3"/>
          <w:sz w:val="22"/>
        </w:rPr>
        <w:t xml:space="preserve"> </w:t>
      </w:r>
      <w:r w:rsidRPr="00E43CF6">
        <w:rPr>
          <w:rFonts w:cs="Times New Roman"/>
          <w:b/>
          <w:i/>
          <w:sz w:val="22"/>
        </w:rPr>
        <w:t>of</w:t>
      </w:r>
      <w:r w:rsidRPr="00E43CF6">
        <w:rPr>
          <w:rFonts w:cs="Times New Roman"/>
          <w:b/>
          <w:i/>
          <w:spacing w:val="-2"/>
          <w:sz w:val="22"/>
        </w:rPr>
        <w:t xml:space="preserve"> </w:t>
      </w:r>
      <w:r w:rsidRPr="00E43CF6">
        <w:rPr>
          <w:rFonts w:cs="Times New Roman"/>
          <w:b/>
          <w:i/>
          <w:sz w:val="22"/>
        </w:rPr>
        <w:t>terms: specialized</w:t>
      </w:r>
      <w:r w:rsidRPr="00E43CF6">
        <w:rPr>
          <w:rFonts w:cs="Times New Roman"/>
          <w:b/>
          <w:i/>
          <w:spacing w:val="-2"/>
          <w:sz w:val="22"/>
        </w:rPr>
        <w:t xml:space="preserve"> </w:t>
      </w:r>
      <w:r w:rsidRPr="00E43CF6">
        <w:rPr>
          <w:rFonts w:cs="Times New Roman"/>
          <w:b/>
          <w:i/>
          <w:sz w:val="22"/>
        </w:rPr>
        <w:t>concepts</w:t>
      </w:r>
      <w:r w:rsidR="00981B5A">
        <w:rPr>
          <w:rFonts w:cs="Times New Roman"/>
          <w:b/>
          <w:i/>
          <w:sz w:val="22"/>
        </w:rPr>
        <w:t xml:space="preserve">: </w:t>
      </w:r>
      <w:r w:rsidR="007369EB" w:rsidRPr="003D1563">
        <w:rPr>
          <w:i/>
          <w:sz w:val="22"/>
        </w:rPr>
        <w:t>Concepts</w:t>
      </w:r>
      <w:r w:rsidR="007369EB" w:rsidRPr="003D1563">
        <w:rPr>
          <w:i/>
          <w:spacing w:val="26"/>
          <w:sz w:val="22"/>
        </w:rPr>
        <w:t xml:space="preserve"> </w:t>
      </w:r>
      <w:r w:rsidR="007369EB" w:rsidRPr="003D1563">
        <w:rPr>
          <w:sz w:val="22"/>
        </w:rPr>
        <w:t>are</w:t>
      </w:r>
      <w:r w:rsidR="007369EB" w:rsidRPr="003D1563">
        <w:rPr>
          <w:spacing w:val="27"/>
          <w:sz w:val="22"/>
        </w:rPr>
        <w:t xml:space="preserve"> </w:t>
      </w:r>
      <w:r w:rsidR="007369EB" w:rsidRPr="003D1563">
        <w:rPr>
          <w:sz w:val="22"/>
        </w:rPr>
        <w:t>the</w:t>
      </w:r>
      <w:r w:rsidR="007369EB" w:rsidRPr="003D1563">
        <w:rPr>
          <w:spacing w:val="26"/>
          <w:sz w:val="22"/>
        </w:rPr>
        <w:t xml:space="preserve"> </w:t>
      </w:r>
      <w:r w:rsidR="007369EB" w:rsidRPr="003D1563">
        <w:rPr>
          <w:sz w:val="22"/>
        </w:rPr>
        <w:t>most</w:t>
      </w:r>
      <w:r w:rsidR="007369EB" w:rsidRPr="003D1563">
        <w:rPr>
          <w:spacing w:val="27"/>
          <w:sz w:val="22"/>
        </w:rPr>
        <w:t xml:space="preserve"> </w:t>
      </w:r>
      <w:r w:rsidR="007369EB" w:rsidRPr="003D1563">
        <w:rPr>
          <w:sz w:val="22"/>
        </w:rPr>
        <w:t>important</w:t>
      </w:r>
      <w:r w:rsidR="007369EB" w:rsidRPr="003D1563">
        <w:rPr>
          <w:spacing w:val="24"/>
          <w:sz w:val="22"/>
        </w:rPr>
        <w:t xml:space="preserve"> </w:t>
      </w:r>
      <w:r w:rsidR="007369EB" w:rsidRPr="003D1563">
        <w:rPr>
          <w:sz w:val="22"/>
        </w:rPr>
        <w:t>dimension</w:t>
      </w:r>
      <w:r w:rsidR="007369EB" w:rsidRPr="003D1563">
        <w:rPr>
          <w:spacing w:val="26"/>
          <w:sz w:val="22"/>
        </w:rPr>
        <w:t xml:space="preserve"> </w:t>
      </w:r>
      <w:r w:rsidR="007369EB" w:rsidRPr="003D1563">
        <w:rPr>
          <w:sz w:val="22"/>
        </w:rPr>
        <w:t>of</w:t>
      </w:r>
      <w:r w:rsidR="007369EB" w:rsidRPr="003D1563">
        <w:rPr>
          <w:spacing w:val="25"/>
          <w:sz w:val="22"/>
        </w:rPr>
        <w:t xml:space="preserve"> </w:t>
      </w:r>
      <w:r w:rsidR="007369EB" w:rsidRPr="003D1563">
        <w:rPr>
          <w:sz w:val="22"/>
        </w:rPr>
        <w:t>terms.</w:t>
      </w:r>
      <w:r w:rsidR="007369EB" w:rsidRPr="003D1563">
        <w:rPr>
          <w:spacing w:val="24"/>
          <w:sz w:val="22"/>
        </w:rPr>
        <w:t xml:space="preserve"> </w:t>
      </w:r>
      <w:r w:rsidR="007369EB" w:rsidRPr="003D1563">
        <w:rPr>
          <w:sz w:val="22"/>
        </w:rPr>
        <w:t>In</w:t>
      </w:r>
      <w:r w:rsidR="007369EB" w:rsidRPr="003D1563">
        <w:rPr>
          <w:spacing w:val="27"/>
          <w:sz w:val="22"/>
        </w:rPr>
        <w:t xml:space="preserve"> </w:t>
      </w:r>
      <w:r w:rsidR="007369EB" w:rsidRPr="003D1563">
        <w:rPr>
          <w:sz w:val="22"/>
        </w:rPr>
        <w:t>the</w:t>
      </w:r>
      <w:r w:rsidR="007369EB" w:rsidRPr="003D1563">
        <w:rPr>
          <w:spacing w:val="27"/>
          <w:sz w:val="22"/>
        </w:rPr>
        <w:t xml:space="preserve"> </w:t>
      </w:r>
      <w:r w:rsidR="007369EB" w:rsidRPr="003D1563">
        <w:rPr>
          <w:sz w:val="22"/>
        </w:rPr>
        <w:t>survey,</w:t>
      </w:r>
      <w:r w:rsidR="007369EB" w:rsidRPr="003D1563">
        <w:rPr>
          <w:spacing w:val="24"/>
          <w:sz w:val="22"/>
        </w:rPr>
        <w:t xml:space="preserve"> </w:t>
      </w:r>
      <w:r w:rsidR="007369EB" w:rsidRPr="003D1563">
        <w:rPr>
          <w:sz w:val="22"/>
        </w:rPr>
        <w:t>96.2%</w:t>
      </w:r>
      <w:r w:rsidR="007369EB" w:rsidRPr="003D1563">
        <w:rPr>
          <w:spacing w:val="25"/>
          <w:sz w:val="22"/>
        </w:rPr>
        <w:t xml:space="preserve"> </w:t>
      </w:r>
      <w:r w:rsidR="007369EB" w:rsidRPr="003D1563">
        <w:rPr>
          <w:sz w:val="22"/>
        </w:rPr>
        <w:t>of</w:t>
      </w:r>
      <w:r w:rsidR="007369EB" w:rsidRPr="003D1563">
        <w:rPr>
          <w:spacing w:val="-63"/>
          <w:sz w:val="22"/>
        </w:rPr>
        <w:t xml:space="preserve"> </w:t>
      </w:r>
      <w:r w:rsidR="007369EB" w:rsidRPr="003D1563">
        <w:rPr>
          <w:sz w:val="22"/>
        </w:rPr>
        <w:t>the TCE EMI students agree that concepts are of prime importance in specialized</w:t>
      </w:r>
      <w:r w:rsidR="007369EB" w:rsidRPr="003D1563">
        <w:rPr>
          <w:spacing w:val="1"/>
          <w:sz w:val="22"/>
        </w:rPr>
        <w:t xml:space="preserve"> </w:t>
      </w:r>
      <w:r w:rsidR="007369EB" w:rsidRPr="003D1563">
        <w:rPr>
          <w:sz w:val="22"/>
        </w:rPr>
        <w:t>subject</w:t>
      </w:r>
      <w:r w:rsidR="007369EB" w:rsidRPr="003D1563">
        <w:rPr>
          <w:spacing w:val="1"/>
          <w:sz w:val="22"/>
        </w:rPr>
        <w:t xml:space="preserve"> </w:t>
      </w:r>
      <w:r w:rsidR="007369EB" w:rsidRPr="003D1563">
        <w:rPr>
          <w:sz w:val="22"/>
        </w:rPr>
        <w:t>teaching</w:t>
      </w:r>
      <w:r w:rsidR="007369EB" w:rsidRPr="003D1563">
        <w:rPr>
          <w:spacing w:val="1"/>
          <w:sz w:val="22"/>
        </w:rPr>
        <w:t xml:space="preserve"> </w:t>
      </w:r>
      <w:r w:rsidR="007369EB" w:rsidRPr="003D1563">
        <w:rPr>
          <w:sz w:val="22"/>
        </w:rPr>
        <w:t>and</w:t>
      </w:r>
      <w:r w:rsidR="007369EB" w:rsidRPr="003D1563">
        <w:rPr>
          <w:spacing w:val="1"/>
          <w:sz w:val="22"/>
        </w:rPr>
        <w:t xml:space="preserve"> </w:t>
      </w:r>
      <w:r w:rsidR="007369EB" w:rsidRPr="003D1563">
        <w:rPr>
          <w:sz w:val="22"/>
        </w:rPr>
        <w:t>leaning.</w:t>
      </w:r>
      <w:r w:rsidR="007369EB" w:rsidRPr="003D1563">
        <w:rPr>
          <w:spacing w:val="1"/>
          <w:sz w:val="22"/>
        </w:rPr>
        <w:t xml:space="preserve"> </w:t>
      </w:r>
      <w:r w:rsidR="007369EB" w:rsidRPr="003D1563">
        <w:rPr>
          <w:sz w:val="22"/>
        </w:rPr>
        <w:t>Likewise,</w:t>
      </w:r>
      <w:r w:rsidR="007369EB" w:rsidRPr="003D1563">
        <w:rPr>
          <w:spacing w:val="1"/>
          <w:sz w:val="22"/>
        </w:rPr>
        <w:t xml:space="preserve"> </w:t>
      </w:r>
      <w:r w:rsidR="007369EB" w:rsidRPr="003D1563">
        <w:rPr>
          <w:sz w:val="22"/>
        </w:rPr>
        <w:t>78.1</w:t>
      </w:r>
      <w:r w:rsidR="007369EB" w:rsidRPr="003D1563">
        <w:rPr>
          <w:spacing w:val="1"/>
          <w:sz w:val="22"/>
        </w:rPr>
        <w:t xml:space="preserve"> </w:t>
      </w:r>
      <w:r w:rsidR="007369EB" w:rsidRPr="003D1563">
        <w:rPr>
          <w:sz w:val="22"/>
        </w:rPr>
        <w:t>%</w:t>
      </w:r>
      <w:r w:rsidR="007369EB" w:rsidRPr="003D1563">
        <w:rPr>
          <w:spacing w:val="1"/>
          <w:sz w:val="22"/>
        </w:rPr>
        <w:t xml:space="preserve"> </w:t>
      </w:r>
      <w:r w:rsidR="007369EB" w:rsidRPr="003D1563">
        <w:rPr>
          <w:sz w:val="22"/>
        </w:rPr>
        <w:t>accept</w:t>
      </w:r>
      <w:r w:rsidR="007369EB" w:rsidRPr="003D1563">
        <w:rPr>
          <w:spacing w:val="1"/>
          <w:sz w:val="22"/>
        </w:rPr>
        <w:t xml:space="preserve"> </w:t>
      </w:r>
      <w:r w:rsidR="007369EB" w:rsidRPr="003D1563">
        <w:rPr>
          <w:sz w:val="22"/>
        </w:rPr>
        <w:t>they</w:t>
      </w:r>
      <w:r w:rsidR="007369EB" w:rsidRPr="003D1563">
        <w:rPr>
          <w:spacing w:val="1"/>
          <w:sz w:val="22"/>
        </w:rPr>
        <w:t xml:space="preserve"> </w:t>
      </w:r>
      <w:r w:rsidR="007369EB" w:rsidRPr="003D1563">
        <w:rPr>
          <w:sz w:val="22"/>
        </w:rPr>
        <w:t>have</w:t>
      </w:r>
      <w:r w:rsidR="007369EB" w:rsidRPr="003D1563">
        <w:rPr>
          <w:spacing w:val="1"/>
          <w:sz w:val="22"/>
        </w:rPr>
        <w:t xml:space="preserve"> </w:t>
      </w:r>
      <w:r w:rsidR="007369EB" w:rsidRPr="003D1563">
        <w:rPr>
          <w:sz w:val="22"/>
        </w:rPr>
        <w:t>difficulties</w:t>
      </w:r>
      <w:r w:rsidR="007369EB" w:rsidRPr="003D1563">
        <w:rPr>
          <w:spacing w:val="1"/>
          <w:sz w:val="22"/>
        </w:rPr>
        <w:t xml:space="preserve"> </w:t>
      </w:r>
      <w:r w:rsidR="007369EB" w:rsidRPr="003D1563">
        <w:rPr>
          <w:sz w:val="22"/>
        </w:rPr>
        <w:t>in</w:t>
      </w:r>
      <w:r w:rsidR="007369EB" w:rsidRPr="003D1563">
        <w:rPr>
          <w:spacing w:val="1"/>
          <w:sz w:val="22"/>
        </w:rPr>
        <w:t xml:space="preserve"> </w:t>
      </w:r>
      <w:r w:rsidR="007369EB" w:rsidRPr="003D1563">
        <w:rPr>
          <w:sz w:val="22"/>
        </w:rPr>
        <w:t>understanding</w:t>
      </w:r>
      <w:r w:rsidR="007369EB" w:rsidRPr="003D1563">
        <w:rPr>
          <w:spacing w:val="1"/>
          <w:sz w:val="22"/>
        </w:rPr>
        <w:t xml:space="preserve"> </w:t>
      </w:r>
      <w:r w:rsidR="007369EB" w:rsidRPr="003D1563">
        <w:rPr>
          <w:sz w:val="22"/>
        </w:rPr>
        <w:t>concepts</w:t>
      </w:r>
      <w:r w:rsidR="007369EB" w:rsidRPr="003D1563">
        <w:rPr>
          <w:spacing w:val="1"/>
          <w:sz w:val="22"/>
        </w:rPr>
        <w:t xml:space="preserve"> </w:t>
      </w:r>
      <w:r w:rsidR="007369EB" w:rsidRPr="003D1563">
        <w:rPr>
          <w:sz w:val="22"/>
        </w:rPr>
        <w:t>and</w:t>
      </w:r>
      <w:r w:rsidR="007369EB" w:rsidRPr="003D1563">
        <w:rPr>
          <w:spacing w:val="1"/>
          <w:sz w:val="22"/>
        </w:rPr>
        <w:t xml:space="preserve"> </w:t>
      </w:r>
      <w:r w:rsidR="007369EB" w:rsidRPr="003D1563">
        <w:rPr>
          <w:sz w:val="22"/>
        </w:rPr>
        <w:t>content</w:t>
      </w:r>
      <w:r w:rsidR="007369EB" w:rsidRPr="003D1563">
        <w:rPr>
          <w:spacing w:val="1"/>
          <w:sz w:val="22"/>
        </w:rPr>
        <w:t xml:space="preserve"> </w:t>
      </w:r>
      <w:r w:rsidR="007369EB" w:rsidRPr="003D1563">
        <w:rPr>
          <w:sz w:val="22"/>
        </w:rPr>
        <w:t>knowledge</w:t>
      </w:r>
      <w:r w:rsidR="007369EB" w:rsidRPr="003D1563">
        <w:rPr>
          <w:spacing w:val="1"/>
          <w:sz w:val="22"/>
        </w:rPr>
        <w:t xml:space="preserve"> </w:t>
      </w:r>
      <w:r w:rsidR="007369EB" w:rsidRPr="003D1563">
        <w:rPr>
          <w:sz w:val="22"/>
        </w:rPr>
        <w:t>when</w:t>
      </w:r>
      <w:r w:rsidR="007369EB" w:rsidRPr="003D1563">
        <w:rPr>
          <w:spacing w:val="1"/>
          <w:sz w:val="22"/>
        </w:rPr>
        <w:t xml:space="preserve"> </w:t>
      </w:r>
      <w:r w:rsidR="007369EB" w:rsidRPr="003D1563">
        <w:rPr>
          <w:sz w:val="22"/>
        </w:rPr>
        <w:t>the</w:t>
      </w:r>
      <w:r w:rsidR="007369EB" w:rsidRPr="003D1563">
        <w:rPr>
          <w:spacing w:val="1"/>
          <w:sz w:val="22"/>
        </w:rPr>
        <w:t xml:space="preserve"> </w:t>
      </w:r>
      <w:r w:rsidR="007369EB" w:rsidRPr="003D1563">
        <w:rPr>
          <w:sz w:val="22"/>
        </w:rPr>
        <w:t>terms</w:t>
      </w:r>
      <w:r w:rsidR="007369EB" w:rsidRPr="003D1563">
        <w:rPr>
          <w:spacing w:val="1"/>
          <w:sz w:val="22"/>
        </w:rPr>
        <w:t xml:space="preserve"> </w:t>
      </w:r>
      <w:r w:rsidR="007369EB" w:rsidRPr="003D1563">
        <w:rPr>
          <w:sz w:val="22"/>
        </w:rPr>
        <w:t>are</w:t>
      </w:r>
      <w:r w:rsidR="007369EB" w:rsidRPr="003D1563">
        <w:rPr>
          <w:spacing w:val="1"/>
          <w:sz w:val="22"/>
        </w:rPr>
        <w:t xml:space="preserve"> </w:t>
      </w:r>
      <w:r w:rsidR="007369EB" w:rsidRPr="003D1563">
        <w:rPr>
          <w:sz w:val="22"/>
        </w:rPr>
        <w:t>presented</w:t>
      </w:r>
      <w:r w:rsidR="007369EB" w:rsidRPr="003D1563">
        <w:rPr>
          <w:spacing w:val="1"/>
          <w:sz w:val="22"/>
        </w:rPr>
        <w:t xml:space="preserve"> </w:t>
      </w:r>
      <w:r w:rsidR="007369EB" w:rsidRPr="003D1563">
        <w:rPr>
          <w:sz w:val="22"/>
        </w:rPr>
        <w:t>as</w:t>
      </w:r>
      <w:r w:rsidR="007369EB" w:rsidRPr="003D1563">
        <w:rPr>
          <w:spacing w:val="1"/>
          <w:sz w:val="22"/>
        </w:rPr>
        <w:t xml:space="preserve"> </w:t>
      </w:r>
      <w:r w:rsidR="007369EB" w:rsidRPr="003D1563">
        <w:rPr>
          <w:sz w:val="22"/>
        </w:rPr>
        <w:t>discrete</w:t>
      </w:r>
      <w:r w:rsidR="007369EB" w:rsidRPr="003D1563">
        <w:rPr>
          <w:spacing w:val="1"/>
          <w:sz w:val="22"/>
        </w:rPr>
        <w:t xml:space="preserve"> </w:t>
      </w:r>
      <w:r w:rsidR="007369EB" w:rsidRPr="003D1563">
        <w:rPr>
          <w:sz w:val="22"/>
        </w:rPr>
        <w:t>units.</w:t>
      </w:r>
      <w:r w:rsidR="007369EB" w:rsidRPr="003D1563">
        <w:rPr>
          <w:spacing w:val="1"/>
          <w:sz w:val="22"/>
        </w:rPr>
        <w:t xml:space="preserve"> </w:t>
      </w:r>
      <w:r w:rsidR="007369EB" w:rsidRPr="003D1563">
        <w:rPr>
          <w:sz w:val="22"/>
        </w:rPr>
        <w:t>At</w:t>
      </w:r>
      <w:r w:rsidR="007369EB" w:rsidRPr="003D1563">
        <w:rPr>
          <w:spacing w:val="1"/>
          <w:sz w:val="22"/>
        </w:rPr>
        <w:t xml:space="preserve"> </w:t>
      </w:r>
      <w:r w:rsidR="007369EB" w:rsidRPr="003D1563">
        <w:rPr>
          <w:sz w:val="22"/>
        </w:rPr>
        <w:t>present,</w:t>
      </w:r>
      <w:r w:rsidR="007369EB" w:rsidRPr="003D1563">
        <w:rPr>
          <w:spacing w:val="1"/>
          <w:sz w:val="22"/>
        </w:rPr>
        <w:t xml:space="preserve"> </w:t>
      </w:r>
      <w:r w:rsidR="007369EB" w:rsidRPr="003D1563">
        <w:rPr>
          <w:sz w:val="22"/>
        </w:rPr>
        <w:t>there</w:t>
      </w:r>
      <w:r w:rsidR="007369EB" w:rsidRPr="003D1563">
        <w:rPr>
          <w:spacing w:val="1"/>
          <w:sz w:val="22"/>
        </w:rPr>
        <w:t xml:space="preserve"> </w:t>
      </w:r>
      <w:r w:rsidR="007369EB" w:rsidRPr="003D1563">
        <w:rPr>
          <w:sz w:val="22"/>
        </w:rPr>
        <w:t>are</w:t>
      </w:r>
      <w:r w:rsidR="007369EB" w:rsidRPr="003D1563">
        <w:rPr>
          <w:spacing w:val="1"/>
          <w:sz w:val="22"/>
        </w:rPr>
        <w:t xml:space="preserve"> </w:t>
      </w:r>
      <w:r w:rsidR="007369EB" w:rsidRPr="003D1563">
        <w:rPr>
          <w:sz w:val="22"/>
        </w:rPr>
        <w:t>almost</w:t>
      </w:r>
      <w:r w:rsidR="007369EB" w:rsidRPr="003D1563">
        <w:rPr>
          <w:spacing w:val="1"/>
          <w:sz w:val="22"/>
        </w:rPr>
        <w:t xml:space="preserve"> </w:t>
      </w:r>
      <w:r w:rsidR="007369EB" w:rsidRPr="003D1563">
        <w:rPr>
          <w:sz w:val="22"/>
        </w:rPr>
        <w:t>no</w:t>
      </w:r>
      <w:r w:rsidR="007369EB" w:rsidRPr="003D1563">
        <w:rPr>
          <w:spacing w:val="1"/>
          <w:sz w:val="22"/>
        </w:rPr>
        <w:t xml:space="preserve"> </w:t>
      </w:r>
      <w:r w:rsidR="007369EB" w:rsidRPr="003D1563">
        <w:rPr>
          <w:sz w:val="22"/>
        </w:rPr>
        <w:t>dictionaries</w:t>
      </w:r>
      <w:r w:rsidR="007369EB" w:rsidRPr="003D1563">
        <w:rPr>
          <w:spacing w:val="1"/>
          <w:sz w:val="22"/>
        </w:rPr>
        <w:t xml:space="preserve"> </w:t>
      </w:r>
      <w:r w:rsidR="007369EB" w:rsidRPr="003D1563">
        <w:rPr>
          <w:sz w:val="22"/>
        </w:rPr>
        <w:t>for</w:t>
      </w:r>
      <w:r w:rsidR="007369EB" w:rsidRPr="003D1563">
        <w:rPr>
          <w:spacing w:val="1"/>
          <w:sz w:val="22"/>
        </w:rPr>
        <w:t xml:space="preserve"> </w:t>
      </w:r>
      <w:r w:rsidR="007369EB" w:rsidRPr="003D1563">
        <w:rPr>
          <w:sz w:val="22"/>
        </w:rPr>
        <w:t>individual</w:t>
      </w:r>
      <w:r w:rsidR="007369EB" w:rsidRPr="003D1563">
        <w:rPr>
          <w:spacing w:val="1"/>
          <w:sz w:val="22"/>
        </w:rPr>
        <w:t xml:space="preserve"> </w:t>
      </w:r>
      <w:r w:rsidR="007369EB" w:rsidRPr="003D1563">
        <w:rPr>
          <w:sz w:val="22"/>
        </w:rPr>
        <w:t>content</w:t>
      </w:r>
      <w:r w:rsidR="007369EB" w:rsidRPr="003D1563">
        <w:rPr>
          <w:spacing w:val="1"/>
          <w:sz w:val="22"/>
        </w:rPr>
        <w:t xml:space="preserve"> </w:t>
      </w:r>
      <w:r w:rsidR="007369EB" w:rsidRPr="003D1563">
        <w:rPr>
          <w:sz w:val="22"/>
        </w:rPr>
        <w:t>subjects;</w:t>
      </w:r>
      <w:r w:rsidR="007369EB" w:rsidRPr="003D1563">
        <w:rPr>
          <w:spacing w:val="1"/>
          <w:sz w:val="22"/>
        </w:rPr>
        <w:t xml:space="preserve"> </w:t>
      </w:r>
      <w:r w:rsidR="007369EB" w:rsidRPr="003D1563">
        <w:rPr>
          <w:sz w:val="22"/>
        </w:rPr>
        <w:t>therefore,</w:t>
      </w:r>
      <w:r w:rsidR="007369EB" w:rsidRPr="003D1563">
        <w:rPr>
          <w:spacing w:val="1"/>
          <w:sz w:val="22"/>
        </w:rPr>
        <w:t xml:space="preserve"> </w:t>
      </w:r>
      <w:r w:rsidR="007369EB" w:rsidRPr="003D1563">
        <w:rPr>
          <w:sz w:val="22"/>
        </w:rPr>
        <w:t>the</w:t>
      </w:r>
      <w:r w:rsidR="007369EB" w:rsidRPr="003D1563">
        <w:rPr>
          <w:spacing w:val="1"/>
          <w:sz w:val="22"/>
        </w:rPr>
        <w:t xml:space="preserve"> </w:t>
      </w:r>
      <w:r w:rsidR="007369EB" w:rsidRPr="003D1563">
        <w:rPr>
          <w:sz w:val="22"/>
        </w:rPr>
        <w:t>students</w:t>
      </w:r>
      <w:r w:rsidR="007369EB" w:rsidRPr="003D1563">
        <w:rPr>
          <w:spacing w:val="1"/>
          <w:sz w:val="22"/>
        </w:rPr>
        <w:t xml:space="preserve"> </w:t>
      </w:r>
      <w:r w:rsidR="007369EB" w:rsidRPr="003D1563">
        <w:rPr>
          <w:sz w:val="22"/>
        </w:rPr>
        <w:t>are</w:t>
      </w:r>
      <w:r w:rsidR="007369EB" w:rsidRPr="003D1563">
        <w:rPr>
          <w:spacing w:val="1"/>
          <w:sz w:val="22"/>
        </w:rPr>
        <w:t xml:space="preserve"> </w:t>
      </w:r>
      <w:r w:rsidR="007369EB" w:rsidRPr="003D1563">
        <w:rPr>
          <w:sz w:val="22"/>
        </w:rPr>
        <w:t>provided</w:t>
      </w:r>
      <w:r w:rsidR="007369EB" w:rsidRPr="003D1563">
        <w:rPr>
          <w:spacing w:val="1"/>
          <w:sz w:val="22"/>
        </w:rPr>
        <w:t xml:space="preserve"> </w:t>
      </w:r>
      <w:r w:rsidR="007369EB" w:rsidRPr="003D1563">
        <w:rPr>
          <w:sz w:val="22"/>
        </w:rPr>
        <w:t>with</w:t>
      </w:r>
      <w:r w:rsidR="007369EB" w:rsidRPr="003D1563">
        <w:rPr>
          <w:spacing w:val="1"/>
          <w:sz w:val="22"/>
        </w:rPr>
        <w:t xml:space="preserve"> </w:t>
      </w:r>
      <w:r w:rsidR="007369EB" w:rsidRPr="003D1563">
        <w:rPr>
          <w:sz w:val="22"/>
        </w:rPr>
        <w:t>word</w:t>
      </w:r>
      <w:r w:rsidR="007369EB" w:rsidRPr="003D1563">
        <w:rPr>
          <w:spacing w:val="1"/>
          <w:sz w:val="22"/>
        </w:rPr>
        <w:t xml:space="preserve"> </w:t>
      </w:r>
      <w:r w:rsidR="007369EB" w:rsidRPr="003D1563">
        <w:rPr>
          <w:sz w:val="22"/>
        </w:rPr>
        <w:t>lists</w:t>
      </w:r>
      <w:r w:rsidR="007369EB" w:rsidRPr="003D1563">
        <w:rPr>
          <w:spacing w:val="1"/>
          <w:sz w:val="22"/>
        </w:rPr>
        <w:t xml:space="preserve"> </w:t>
      </w:r>
      <w:r w:rsidR="007369EB" w:rsidRPr="003D1563">
        <w:rPr>
          <w:sz w:val="22"/>
        </w:rPr>
        <w:t>composed</w:t>
      </w:r>
      <w:r w:rsidR="007369EB" w:rsidRPr="003D1563">
        <w:rPr>
          <w:spacing w:val="1"/>
          <w:sz w:val="22"/>
        </w:rPr>
        <w:t xml:space="preserve"> </w:t>
      </w:r>
      <w:r w:rsidR="007369EB" w:rsidRPr="003D1563">
        <w:rPr>
          <w:sz w:val="22"/>
        </w:rPr>
        <w:t>by</w:t>
      </w:r>
      <w:r w:rsidR="007369EB" w:rsidRPr="003D1563">
        <w:rPr>
          <w:spacing w:val="1"/>
          <w:sz w:val="22"/>
        </w:rPr>
        <w:t xml:space="preserve"> </w:t>
      </w:r>
      <w:r w:rsidR="007369EB" w:rsidRPr="003D1563">
        <w:rPr>
          <w:sz w:val="22"/>
        </w:rPr>
        <w:t>their</w:t>
      </w:r>
      <w:r w:rsidR="007369EB" w:rsidRPr="003D1563">
        <w:rPr>
          <w:spacing w:val="1"/>
          <w:sz w:val="22"/>
        </w:rPr>
        <w:t xml:space="preserve"> </w:t>
      </w:r>
      <w:r w:rsidR="007369EB" w:rsidRPr="003D1563">
        <w:rPr>
          <w:sz w:val="22"/>
        </w:rPr>
        <w:t>lecturers,</w:t>
      </w:r>
      <w:r w:rsidR="007369EB" w:rsidRPr="003D1563">
        <w:rPr>
          <w:spacing w:val="1"/>
          <w:sz w:val="22"/>
        </w:rPr>
        <w:t xml:space="preserve"> </w:t>
      </w:r>
      <w:r w:rsidR="007369EB" w:rsidRPr="003D1563">
        <w:rPr>
          <w:sz w:val="22"/>
        </w:rPr>
        <w:t>in</w:t>
      </w:r>
      <w:r w:rsidR="007369EB" w:rsidRPr="003D1563">
        <w:rPr>
          <w:spacing w:val="1"/>
          <w:sz w:val="22"/>
        </w:rPr>
        <w:t xml:space="preserve"> </w:t>
      </w:r>
      <w:r w:rsidR="007369EB" w:rsidRPr="003D1563">
        <w:rPr>
          <w:sz w:val="22"/>
        </w:rPr>
        <w:t>which</w:t>
      </w:r>
      <w:r w:rsidR="007369EB" w:rsidRPr="003D1563">
        <w:rPr>
          <w:spacing w:val="1"/>
          <w:sz w:val="22"/>
        </w:rPr>
        <w:t xml:space="preserve"> </w:t>
      </w:r>
      <w:r w:rsidR="007369EB" w:rsidRPr="003D1563">
        <w:rPr>
          <w:sz w:val="22"/>
        </w:rPr>
        <w:t>terms</w:t>
      </w:r>
      <w:r w:rsidR="007369EB" w:rsidRPr="003D1563">
        <w:rPr>
          <w:spacing w:val="1"/>
          <w:sz w:val="22"/>
        </w:rPr>
        <w:t xml:space="preserve"> </w:t>
      </w:r>
      <w:r w:rsidR="007369EB" w:rsidRPr="003D1563">
        <w:rPr>
          <w:sz w:val="22"/>
        </w:rPr>
        <w:t>are</w:t>
      </w:r>
      <w:r w:rsidR="007369EB" w:rsidRPr="003D1563">
        <w:rPr>
          <w:spacing w:val="1"/>
          <w:sz w:val="22"/>
        </w:rPr>
        <w:t xml:space="preserve"> </w:t>
      </w:r>
      <w:r w:rsidR="007369EB" w:rsidRPr="003D1563">
        <w:rPr>
          <w:sz w:val="22"/>
        </w:rPr>
        <w:t>arranged</w:t>
      </w:r>
      <w:r w:rsidR="007369EB" w:rsidRPr="003D1563">
        <w:rPr>
          <w:spacing w:val="1"/>
          <w:sz w:val="22"/>
        </w:rPr>
        <w:t xml:space="preserve"> </w:t>
      </w:r>
      <w:r w:rsidR="007369EB" w:rsidRPr="003D1563">
        <w:rPr>
          <w:sz w:val="22"/>
        </w:rPr>
        <w:t>in</w:t>
      </w:r>
      <w:r w:rsidR="007369EB" w:rsidRPr="003D1563">
        <w:rPr>
          <w:spacing w:val="1"/>
          <w:sz w:val="22"/>
        </w:rPr>
        <w:t xml:space="preserve"> </w:t>
      </w:r>
      <w:r w:rsidR="007369EB" w:rsidRPr="003D1563">
        <w:rPr>
          <w:sz w:val="22"/>
        </w:rPr>
        <w:t>alphabetical</w:t>
      </w:r>
      <w:r w:rsidR="007369EB" w:rsidRPr="003D1563">
        <w:rPr>
          <w:spacing w:val="1"/>
          <w:sz w:val="22"/>
        </w:rPr>
        <w:t xml:space="preserve"> </w:t>
      </w:r>
      <w:r w:rsidR="007369EB" w:rsidRPr="003D1563">
        <w:rPr>
          <w:sz w:val="22"/>
        </w:rPr>
        <w:t>order</w:t>
      </w:r>
      <w:r w:rsidR="007369EB" w:rsidRPr="003D1563">
        <w:rPr>
          <w:spacing w:val="1"/>
          <w:sz w:val="22"/>
        </w:rPr>
        <w:t xml:space="preserve"> </w:t>
      </w:r>
      <w:r w:rsidR="007369EB" w:rsidRPr="003D1563">
        <w:rPr>
          <w:sz w:val="22"/>
        </w:rPr>
        <w:t>without</w:t>
      </w:r>
      <w:r w:rsidR="007369EB" w:rsidRPr="003D1563">
        <w:rPr>
          <w:spacing w:val="1"/>
          <w:sz w:val="22"/>
        </w:rPr>
        <w:t xml:space="preserve"> </w:t>
      </w:r>
      <w:r w:rsidR="007369EB" w:rsidRPr="003D1563">
        <w:rPr>
          <w:sz w:val="22"/>
        </w:rPr>
        <w:t>conceptual</w:t>
      </w:r>
      <w:r w:rsidR="007369EB" w:rsidRPr="003D1563">
        <w:rPr>
          <w:spacing w:val="1"/>
          <w:sz w:val="22"/>
        </w:rPr>
        <w:t xml:space="preserve"> </w:t>
      </w:r>
      <w:r w:rsidR="007369EB" w:rsidRPr="003D1563">
        <w:rPr>
          <w:sz w:val="22"/>
        </w:rPr>
        <w:t>relations. This prevents the students from understanding the concepts in relation with</w:t>
      </w:r>
      <w:r w:rsidR="007369EB" w:rsidRPr="003D1563">
        <w:rPr>
          <w:spacing w:val="1"/>
          <w:sz w:val="22"/>
        </w:rPr>
        <w:t xml:space="preserve"> </w:t>
      </w:r>
      <w:r w:rsidR="007369EB" w:rsidRPr="003D1563">
        <w:rPr>
          <w:sz w:val="22"/>
        </w:rPr>
        <w:t>other</w:t>
      </w:r>
      <w:r w:rsidR="007369EB" w:rsidRPr="003D1563">
        <w:rPr>
          <w:spacing w:val="-2"/>
          <w:sz w:val="22"/>
        </w:rPr>
        <w:t xml:space="preserve"> </w:t>
      </w:r>
      <w:r w:rsidR="007369EB" w:rsidRPr="003D1563">
        <w:rPr>
          <w:sz w:val="22"/>
        </w:rPr>
        <w:t xml:space="preserve">concepts. The </w:t>
      </w:r>
      <w:r w:rsidR="007369EB" w:rsidRPr="003D1563">
        <w:rPr>
          <w:i/>
          <w:sz w:val="22"/>
        </w:rPr>
        <w:t xml:space="preserve">paradigmatic lexical relations </w:t>
      </w:r>
      <w:r w:rsidR="007369EB" w:rsidRPr="003D1563">
        <w:rPr>
          <w:sz w:val="22"/>
        </w:rPr>
        <w:t>and their taxonomies in HBD Event are</w:t>
      </w:r>
      <w:r w:rsidR="007369EB" w:rsidRPr="003D1563">
        <w:rPr>
          <w:spacing w:val="1"/>
          <w:sz w:val="22"/>
        </w:rPr>
        <w:t xml:space="preserve"> </w:t>
      </w:r>
      <w:r w:rsidR="007369EB" w:rsidRPr="003D1563">
        <w:rPr>
          <w:sz w:val="22"/>
        </w:rPr>
        <w:t xml:space="preserve">predominantly tightened to </w:t>
      </w:r>
      <w:r w:rsidR="007369EB" w:rsidRPr="003D1563">
        <w:rPr>
          <w:i/>
          <w:sz w:val="22"/>
        </w:rPr>
        <w:t>concept relations</w:t>
      </w:r>
      <w:r w:rsidR="007369EB" w:rsidRPr="003D1563">
        <w:rPr>
          <w:sz w:val="22"/>
        </w:rPr>
        <w:t xml:space="preserve">. For example a </w:t>
      </w:r>
      <w:r w:rsidR="007369EB" w:rsidRPr="003D1563">
        <w:rPr>
          <w:i/>
          <w:sz w:val="22"/>
        </w:rPr>
        <w:t xml:space="preserve">cable-stayed bridge </w:t>
      </w:r>
      <w:r w:rsidR="007369EB" w:rsidRPr="003D1563">
        <w:rPr>
          <w:sz w:val="22"/>
        </w:rPr>
        <w:t>is a</w:t>
      </w:r>
      <w:r w:rsidR="007369EB" w:rsidRPr="003D1563">
        <w:rPr>
          <w:spacing w:val="1"/>
          <w:sz w:val="22"/>
        </w:rPr>
        <w:t xml:space="preserve"> </w:t>
      </w:r>
      <w:r w:rsidR="007369EB" w:rsidRPr="003D1563">
        <w:rPr>
          <w:sz w:val="22"/>
        </w:rPr>
        <w:t>type of</w:t>
      </w:r>
      <w:r w:rsidR="007369EB" w:rsidRPr="003D1563">
        <w:rPr>
          <w:spacing w:val="1"/>
          <w:sz w:val="22"/>
        </w:rPr>
        <w:t xml:space="preserve"> </w:t>
      </w:r>
      <w:r w:rsidR="007369EB" w:rsidRPr="003D1563">
        <w:rPr>
          <w:i/>
          <w:sz w:val="22"/>
        </w:rPr>
        <w:t>bridge.</w:t>
      </w:r>
      <w:r w:rsidR="007369EB" w:rsidRPr="003D1563">
        <w:rPr>
          <w:i/>
          <w:spacing w:val="1"/>
          <w:sz w:val="22"/>
        </w:rPr>
        <w:t xml:space="preserve"> </w:t>
      </w:r>
      <w:r w:rsidR="007369EB" w:rsidRPr="003D1563">
        <w:rPr>
          <w:sz w:val="22"/>
        </w:rPr>
        <w:t>In students’ mind, they need to be</w:t>
      </w:r>
      <w:r w:rsidR="007369EB" w:rsidRPr="003D1563">
        <w:rPr>
          <w:spacing w:val="1"/>
          <w:sz w:val="22"/>
        </w:rPr>
        <w:t xml:space="preserve"> </w:t>
      </w:r>
      <w:r w:rsidR="007369EB" w:rsidRPr="003D1563">
        <w:rPr>
          <w:sz w:val="22"/>
        </w:rPr>
        <w:t>able</w:t>
      </w:r>
      <w:r w:rsidR="007369EB" w:rsidRPr="003D1563">
        <w:rPr>
          <w:spacing w:val="65"/>
          <w:sz w:val="22"/>
        </w:rPr>
        <w:t xml:space="preserve"> </w:t>
      </w:r>
      <w:r w:rsidR="007369EB" w:rsidRPr="003D1563">
        <w:rPr>
          <w:sz w:val="22"/>
        </w:rPr>
        <w:t>to visualize</w:t>
      </w:r>
      <w:r w:rsidR="007369EB" w:rsidRPr="003D1563">
        <w:rPr>
          <w:spacing w:val="65"/>
          <w:sz w:val="22"/>
        </w:rPr>
        <w:t xml:space="preserve"> </w:t>
      </w:r>
      <w:r w:rsidR="007369EB" w:rsidRPr="003D1563">
        <w:rPr>
          <w:sz w:val="22"/>
        </w:rPr>
        <w:t xml:space="preserve">a </w:t>
      </w:r>
      <w:r w:rsidR="007369EB" w:rsidRPr="003D1563">
        <w:rPr>
          <w:i/>
          <w:sz w:val="22"/>
        </w:rPr>
        <w:t xml:space="preserve">bridge </w:t>
      </w:r>
      <w:r w:rsidR="007369EB" w:rsidRPr="003D1563">
        <w:rPr>
          <w:sz w:val="22"/>
        </w:rPr>
        <w:t xml:space="preserve">and </w:t>
      </w:r>
      <w:r w:rsidR="007369EB" w:rsidRPr="003D1563">
        <w:rPr>
          <w:i/>
          <w:sz w:val="22"/>
        </w:rPr>
        <w:t>a</w:t>
      </w:r>
      <w:r w:rsidR="007369EB" w:rsidRPr="003D1563">
        <w:rPr>
          <w:i/>
          <w:spacing w:val="1"/>
          <w:sz w:val="22"/>
        </w:rPr>
        <w:t xml:space="preserve"> </w:t>
      </w:r>
      <w:r w:rsidR="007369EB" w:rsidRPr="003D1563">
        <w:rPr>
          <w:i/>
          <w:sz w:val="22"/>
        </w:rPr>
        <w:t xml:space="preserve">cable stay-bridge </w:t>
      </w:r>
      <w:r w:rsidR="007369EB" w:rsidRPr="003D1563">
        <w:rPr>
          <w:sz w:val="22"/>
        </w:rPr>
        <w:t xml:space="preserve">with complicated specialized knowledge. A </w:t>
      </w:r>
      <w:r w:rsidR="007369EB" w:rsidRPr="003D1563">
        <w:rPr>
          <w:i/>
          <w:sz w:val="22"/>
        </w:rPr>
        <w:t xml:space="preserve">girder </w:t>
      </w:r>
      <w:r w:rsidR="007369EB" w:rsidRPr="003D1563">
        <w:rPr>
          <w:sz w:val="22"/>
        </w:rPr>
        <w:t>is a part of a</w:t>
      </w:r>
      <w:r w:rsidR="007369EB" w:rsidRPr="003D1563">
        <w:rPr>
          <w:spacing w:val="1"/>
          <w:sz w:val="22"/>
        </w:rPr>
        <w:t xml:space="preserve"> </w:t>
      </w:r>
      <w:r w:rsidR="007369EB" w:rsidRPr="003D1563">
        <w:rPr>
          <w:i/>
          <w:sz w:val="22"/>
        </w:rPr>
        <w:lastRenderedPageBreak/>
        <w:t xml:space="preserve">bridge </w:t>
      </w:r>
      <w:r w:rsidR="007369EB" w:rsidRPr="003D1563">
        <w:rPr>
          <w:sz w:val="22"/>
        </w:rPr>
        <w:t xml:space="preserve">and it is made of </w:t>
      </w:r>
      <w:r w:rsidR="007369EB" w:rsidRPr="003D1563">
        <w:rPr>
          <w:i/>
          <w:sz w:val="22"/>
        </w:rPr>
        <w:t>reinforced concrete</w:t>
      </w:r>
      <w:r w:rsidR="007369EB" w:rsidRPr="003D1563">
        <w:rPr>
          <w:sz w:val="22"/>
        </w:rPr>
        <w:t xml:space="preserve">, and it is affected by </w:t>
      </w:r>
      <w:r w:rsidR="007369EB" w:rsidRPr="003D1563">
        <w:rPr>
          <w:i/>
          <w:sz w:val="22"/>
        </w:rPr>
        <w:t xml:space="preserve">loads </w:t>
      </w:r>
      <w:r w:rsidR="007369EB" w:rsidRPr="003D1563">
        <w:rPr>
          <w:sz w:val="22"/>
        </w:rPr>
        <w:t>which can be</w:t>
      </w:r>
      <w:r w:rsidR="007369EB" w:rsidRPr="003D1563">
        <w:rPr>
          <w:spacing w:val="1"/>
          <w:sz w:val="22"/>
        </w:rPr>
        <w:t xml:space="preserve"> </w:t>
      </w:r>
      <w:r w:rsidR="007369EB" w:rsidRPr="003D1563">
        <w:rPr>
          <w:i/>
          <w:sz w:val="22"/>
        </w:rPr>
        <w:t xml:space="preserve">live loads </w:t>
      </w:r>
      <w:r w:rsidR="007369EB" w:rsidRPr="003D1563">
        <w:rPr>
          <w:sz w:val="22"/>
        </w:rPr>
        <w:t xml:space="preserve">or </w:t>
      </w:r>
      <w:r w:rsidR="007369EB" w:rsidRPr="003D1563">
        <w:rPr>
          <w:i/>
          <w:sz w:val="22"/>
        </w:rPr>
        <w:t>dead loads</w:t>
      </w:r>
      <w:r w:rsidR="007369EB" w:rsidRPr="003D1563">
        <w:rPr>
          <w:sz w:val="22"/>
        </w:rPr>
        <w:t xml:space="preserve">. All these are concepts that are </w:t>
      </w:r>
      <w:r w:rsidR="007369EB" w:rsidRPr="003D1563">
        <w:rPr>
          <w:i/>
          <w:sz w:val="22"/>
        </w:rPr>
        <w:t xml:space="preserve">multidimensional </w:t>
      </w:r>
      <w:r w:rsidR="007369EB" w:rsidRPr="003D1563">
        <w:rPr>
          <w:sz w:val="22"/>
        </w:rPr>
        <w:t>related to</w:t>
      </w:r>
      <w:r w:rsidR="007369EB" w:rsidRPr="003D1563">
        <w:rPr>
          <w:spacing w:val="1"/>
          <w:sz w:val="22"/>
        </w:rPr>
        <w:t xml:space="preserve"> </w:t>
      </w:r>
      <w:r w:rsidR="007369EB" w:rsidRPr="003D1563">
        <w:rPr>
          <w:sz w:val="22"/>
        </w:rPr>
        <w:t>each other. The relationships between concepts are more often multilateral rather than</w:t>
      </w:r>
      <w:r w:rsidR="007369EB" w:rsidRPr="003D1563">
        <w:rPr>
          <w:spacing w:val="1"/>
          <w:sz w:val="22"/>
        </w:rPr>
        <w:t xml:space="preserve"> </w:t>
      </w:r>
      <w:r w:rsidR="007369EB" w:rsidRPr="003D1563">
        <w:rPr>
          <w:sz w:val="22"/>
        </w:rPr>
        <w:t>unilateral.</w:t>
      </w:r>
      <w:r w:rsidR="007369EB" w:rsidRPr="003D1563">
        <w:rPr>
          <w:spacing w:val="1"/>
          <w:sz w:val="22"/>
        </w:rPr>
        <w:t xml:space="preserve"> </w:t>
      </w:r>
      <w:r w:rsidR="007369EB" w:rsidRPr="003D1563">
        <w:rPr>
          <w:sz w:val="22"/>
        </w:rPr>
        <w:t>Term</w:t>
      </w:r>
      <w:r w:rsidR="007369EB" w:rsidRPr="003D1563">
        <w:rPr>
          <w:spacing w:val="1"/>
          <w:sz w:val="22"/>
        </w:rPr>
        <w:t xml:space="preserve"> </w:t>
      </w:r>
      <w:r w:rsidR="007369EB" w:rsidRPr="003D1563">
        <w:rPr>
          <w:sz w:val="22"/>
        </w:rPr>
        <w:t>bases</w:t>
      </w:r>
      <w:r w:rsidR="007369EB" w:rsidRPr="003D1563">
        <w:rPr>
          <w:spacing w:val="1"/>
          <w:sz w:val="22"/>
        </w:rPr>
        <w:t xml:space="preserve"> </w:t>
      </w:r>
      <w:r w:rsidR="007369EB" w:rsidRPr="003D1563">
        <w:rPr>
          <w:sz w:val="22"/>
        </w:rPr>
        <w:t>with</w:t>
      </w:r>
      <w:r w:rsidR="007369EB" w:rsidRPr="003D1563">
        <w:rPr>
          <w:spacing w:val="1"/>
          <w:sz w:val="22"/>
        </w:rPr>
        <w:t xml:space="preserve"> </w:t>
      </w:r>
      <w:r w:rsidR="007369EB" w:rsidRPr="003D1563">
        <w:rPr>
          <w:sz w:val="22"/>
        </w:rPr>
        <w:t>concepts</w:t>
      </w:r>
      <w:r w:rsidR="007369EB" w:rsidRPr="003D1563">
        <w:rPr>
          <w:spacing w:val="1"/>
          <w:sz w:val="22"/>
        </w:rPr>
        <w:t xml:space="preserve"> </w:t>
      </w:r>
      <w:r w:rsidR="007369EB" w:rsidRPr="003D1563">
        <w:rPr>
          <w:sz w:val="22"/>
        </w:rPr>
        <w:t>and</w:t>
      </w:r>
      <w:r w:rsidR="007369EB" w:rsidRPr="003D1563">
        <w:rPr>
          <w:spacing w:val="1"/>
          <w:sz w:val="22"/>
        </w:rPr>
        <w:t xml:space="preserve"> </w:t>
      </w:r>
      <w:r w:rsidR="007369EB" w:rsidRPr="003D1563">
        <w:rPr>
          <w:sz w:val="22"/>
        </w:rPr>
        <w:t>concept</w:t>
      </w:r>
      <w:r w:rsidR="007369EB" w:rsidRPr="003D1563">
        <w:rPr>
          <w:spacing w:val="1"/>
          <w:sz w:val="22"/>
        </w:rPr>
        <w:t xml:space="preserve"> </w:t>
      </w:r>
      <w:r w:rsidR="007369EB" w:rsidRPr="003D1563">
        <w:rPr>
          <w:sz w:val="22"/>
        </w:rPr>
        <w:t>relations</w:t>
      </w:r>
      <w:r w:rsidR="007369EB" w:rsidRPr="003D1563">
        <w:rPr>
          <w:spacing w:val="1"/>
          <w:sz w:val="22"/>
        </w:rPr>
        <w:t xml:space="preserve"> </w:t>
      </w:r>
      <w:r w:rsidR="007369EB" w:rsidRPr="003D1563">
        <w:rPr>
          <w:sz w:val="22"/>
        </w:rPr>
        <w:t>certainly</w:t>
      </w:r>
      <w:r w:rsidR="007369EB" w:rsidRPr="003D1563">
        <w:rPr>
          <w:spacing w:val="1"/>
          <w:sz w:val="22"/>
        </w:rPr>
        <w:t xml:space="preserve"> </w:t>
      </w:r>
      <w:r w:rsidR="007369EB" w:rsidRPr="003D1563">
        <w:rPr>
          <w:sz w:val="22"/>
        </w:rPr>
        <w:t>facilitate</w:t>
      </w:r>
      <w:r w:rsidR="007369EB" w:rsidRPr="003D1563">
        <w:rPr>
          <w:spacing w:val="1"/>
          <w:sz w:val="22"/>
        </w:rPr>
        <w:t xml:space="preserve"> </w:t>
      </w:r>
      <w:r w:rsidR="007369EB" w:rsidRPr="003D1563">
        <w:rPr>
          <w:sz w:val="22"/>
        </w:rPr>
        <w:t>knowledge acquisition that students and translators or practitioners need to quickly</w:t>
      </w:r>
      <w:r w:rsidR="007369EB" w:rsidRPr="003D1563">
        <w:rPr>
          <w:spacing w:val="1"/>
          <w:sz w:val="22"/>
        </w:rPr>
        <w:t xml:space="preserve"> </w:t>
      </w:r>
      <w:r w:rsidR="007369EB" w:rsidRPr="003D1563">
        <w:rPr>
          <w:sz w:val="22"/>
        </w:rPr>
        <w:t>grasp.</w:t>
      </w:r>
    </w:p>
    <w:p w14:paraId="2B055E3C" w14:textId="5B376413" w:rsidR="007369EB" w:rsidRPr="003D1563" w:rsidRDefault="003E1B10" w:rsidP="00202675">
      <w:pPr>
        <w:rPr>
          <w:rFonts w:cs="Times New Roman"/>
          <w:sz w:val="22"/>
        </w:rPr>
      </w:pPr>
      <w:r w:rsidRPr="00E43CF6">
        <w:rPr>
          <w:rFonts w:cs="Times New Roman"/>
          <w:b/>
          <w:i/>
          <w:sz w:val="22"/>
        </w:rPr>
        <w:t>7.1.4.</w:t>
      </w:r>
      <w:r w:rsidRPr="00E43CF6">
        <w:rPr>
          <w:rFonts w:cs="Times New Roman"/>
          <w:b/>
          <w:i/>
          <w:spacing w:val="-4"/>
          <w:sz w:val="22"/>
        </w:rPr>
        <w:t xml:space="preserve"> </w:t>
      </w:r>
      <w:r w:rsidRPr="00E43CF6">
        <w:rPr>
          <w:rFonts w:cs="Times New Roman"/>
          <w:b/>
          <w:i/>
          <w:sz w:val="22"/>
        </w:rPr>
        <w:t>Linguistic dimensions</w:t>
      </w:r>
      <w:r w:rsidRPr="00E43CF6">
        <w:rPr>
          <w:rFonts w:cs="Times New Roman"/>
          <w:b/>
          <w:i/>
          <w:spacing w:val="-4"/>
          <w:sz w:val="22"/>
        </w:rPr>
        <w:t xml:space="preserve"> </w:t>
      </w:r>
      <w:r w:rsidRPr="00E43CF6">
        <w:rPr>
          <w:rFonts w:cs="Times New Roman"/>
          <w:b/>
          <w:i/>
          <w:sz w:val="22"/>
        </w:rPr>
        <w:t>of terms</w:t>
      </w:r>
      <w:r w:rsidR="00981B5A">
        <w:rPr>
          <w:rFonts w:cs="Times New Roman"/>
          <w:b/>
          <w:i/>
          <w:sz w:val="22"/>
        </w:rPr>
        <w:t xml:space="preserve">: </w:t>
      </w:r>
      <w:r w:rsidR="007369EB" w:rsidRPr="003D1563">
        <w:rPr>
          <w:rFonts w:cs="Times New Roman"/>
          <w:sz w:val="22"/>
        </w:rPr>
        <w:t>97</w:t>
      </w:r>
      <w:r w:rsidR="007369EB" w:rsidRPr="003D1563">
        <w:rPr>
          <w:rFonts w:cs="Times New Roman"/>
          <w:spacing w:val="1"/>
          <w:sz w:val="22"/>
        </w:rPr>
        <w:t xml:space="preserve"> </w:t>
      </w:r>
      <w:r w:rsidR="007369EB" w:rsidRPr="003D1563">
        <w:rPr>
          <w:rFonts w:cs="Times New Roman"/>
          <w:sz w:val="22"/>
        </w:rPr>
        <w:t>%</w:t>
      </w:r>
      <w:r w:rsidR="007369EB" w:rsidRPr="003D1563">
        <w:rPr>
          <w:rFonts w:cs="Times New Roman"/>
          <w:spacing w:val="1"/>
          <w:sz w:val="22"/>
        </w:rPr>
        <w:t xml:space="preserve"> </w:t>
      </w:r>
      <w:r w:rsidR="007369EB" w:rsidRPr="003D1563">
        <w:rPr>
          <w:rFonts w:cs="Times New Roman"/>
          <w:sz w:val="22"/>
        </w:rPr>
        <w:t>of</w:t>
      </w:r>
      <w:r w:rsidR="007369EB" w:rsidRPr="003D1563">
        <w:rPr>
          <w:rFonts w:cs="Times New Roman"/>
          <w:spacing w:val="1"/>
          <w:sz w:val="22"/>
        </w:rPr>
        <w:t xml:space="preserve"> </w:t>
      </w:r>
      <w:r w:rsidR="007369EB" w:rsidRPr="003D1563">
        <w:rPr>
          <w:rFonts w:cs="Times New Roman"/>
          <w:sz w:val="22"/>
        </w:rPr>
        <w:t>the</w:t>
      </w:r>
      <w:r w:rsidR="007369EB" w:rsidRPr="003D1563">
        <w:rPr>
          <w:rFonts w:cs="Times New Roman"/>
          <w:spacing w:val="1"/>
          <w:sz w:val="22"/>
        </w:rPr>
        <w:t xml:space="preserve"> </w:t>
      </w:r>
      <w:r w:rsidR="007369EB" w:rsidRPr="003D1563">
        <w:rPr>
          <w:rFonts w:cs="Times New Roman"/>
          <w:sz w:val="22"/>
        </w:rPr>
        <w:t>research</w:t>
      </w:r>
      <w:r w:rsidR="007369EB" w:rsidRPr="003D1563">
        <w:rPr>
          <w:rFonts w:cs="Times New Roman"/>
          <w:spacing w:val="1"/>
          <w:sz w:val="22"/>
        </w:rPr>
        <w:t xml:space="preserve"> </w:t>
      </w:r>
      <w:r w:rsidR="007369EB" w:rsidRPr="003D1563">
        <w:rPr>
          <w:rFonts w:cs="Times New Roman"/>
          <w:sz w:val="22"/>
        </w:rPr>
        <w:t>participants</w:t>
      </w:r>
      <w:r w:rsidR="007369EB" w:rsidRPr="003D1563">
        <w:rPr>
          <w:rFonts w:cs="Times New Roman"/>
          <w:spacing w:val="1"/>
          <w:sz w:val="22"/>
        </w:rPr>
        <w:t xml:space="preserve"> </w:t>
      </w:r>
      <w:r w:rsidR="007369EB" w:rsidRPr="003D1563">
        <w:rPr>
          <w:rFonts w:cs="Times New Roman"/>
          <w:sz w:val="22"/>
        </w:rPr>
        <w:t>need</w:t>
      </w:r>
      <w:r w:rsidR="007369EB" w:rsidRPr="003D1563">
        <w:rPr>
          <w:rFonts w:cs="Times New Roman"/>
          <w:spacing w:val="1"/>
          <w:sz w:val="22"/>
        </w:rPr>
        <w:t xml:space="preserve"> </w:t>
      </w:r>
      <w:r w:rsidR="007369EB" w:rsidRPr="003D1563">
        <w:rPr>
          <w:rFonts w:cs="Times New Roman"/>
          <w:sz w:val="22"/>
        </w:rPr>
        <w:t>term</w:t>
      </w:r>
      <w:r w:rsidR="007369EB" w:rsidRPr="003D1563">
        <w:rPr>
          <w:rFonts w:cs="Times New Roman"/>
          <w:spacing w:val="1"/>
          <w:sz w:val="22"/>
        </w:rPr>
        <w:t xml:space="preserve"> </w:t>
      </w:r>
      <w:r w:rsidR="007369EB" w:rsidRPr="003D1563">
        <w:rPr>
          <w:rFonts w:cs="Times New Roman"/>
          <w:sz w:val="22"/>
        </w:rPr>
        <w:t>resources</w:t>
      </w:r>
      <w:r w:rsidR="007369EB" w:rsidRPr="003D1563">
        <w:rPr>
          <w:rFonts w:cs="Times New Roman"/>
          <w:spacing w:val="1"/>
          <w:sz w:val="22"/>
        </w:rPr>
        <w:t xml:space="preserve"> </w:t>
      </w:r>
      <w:r w:rsidR="007369EB" w:rsidRPr="003D1563">
        <w:rPr>
          <w:rFonts w:cs="Times New Roman"/>
          <w:sz w:val="22"/>
        </w:rPr>
        <w:t>not</w:t>
      </w:r>
      <w:r w:rsidR="007369EB" w:rsidRPr="003D1563">
        <w:rPr>
          <w:rFonts w:cs="Times New Roman"/>
          <w:spacing w:val="1"/>
          <w:sz w:val="22"/>
        </w:rPr>
        <w:t xml:space="preserve"> </w:t>
      </w:r>
      <w:r w:rsidR="007369EB" w:rsidRPr="003D1563">
        <w:rPr>
          <w:rFonts w:cs="Times New Roman"/>
          <w:sz w:val="22"/>
        </w:rPr>
        <w:t>only</w:t>
      </w:r>
      <w:r w:rsidR="007369EB" w:rsidRPr="003D1563">
        <w:rPr>
          <w:rFonts w:cs="Times New Roman"/>
          <w:spacing w:val="66"/>
          <w:sz w:val="22"/>
        </w:rPr>
        <w:t xml:space="preserve"> </w:t>
      </w:r>
      <w:r w:rsidR="007369EB" w:rsidRPr="003D1563">
        <w:rPr>
          <w:rFonts w:cs="Times New Roman"/>
          <w:sz w:val="22"/>
        </w:rPr>
        <w:t>for</w:t>
      </w:r>
      <w:r w:rsidR="007369EB" w:rsidRPr="003D1563">
        <w:rPr>
          <w:rFonts w:cs="Times New Roman"/>
          <w:spacing w:val="1"/>
          <w:sz w:val="22"/>
        </w:rPr>
        <w:t xml:space="preserve"> </w:t>
      </w:r>
      <w:r w:rsidR="007369EB" w:rsidRPr="003D1563">
        <w:rPr>
          <w:rFonts w:cs="Times New Roman"/>
          <w:sz w:val="22"/>
        </w:rPr>
        <w:t xml:space="preserve">understanding concepts but also for learning terms as </w:t>
      </w:r>
      <w:r w:rsidR="007369EB" w:rsidRPr="003D1563">
        <w:rPr>
          <w:rFonts w:cs="Times New Roman"/>
          <w:i/>
          <w:sz w:val="22"/>
        </w:rPr>
        <w:t xml:space="preserve">lexical units </w:t>
      </w:r>
      <w:r w:rsidR="007369EB" w:rsidRPr="003D1563">
        <w:rPr>
          <w:rFonts w:cs="Times New Roman"/>
          <w:sz w:val="22"/>
        </w:rPr>
        <w:t xml:space="preserve">and </w:t>
      </w:r>
      <w:r w:rsidR="007369EB" w:rsidRPr="003D1563">
        <w:rPr>
          <w:rFonts w:cs="Times New Roman"/>
          <w:i/>
          <w:sz w:val="22"/>
        </w:rPr>
        <w:t xml:space="preserve">collocations </w:t>
      </w:r>
      <w:r w:rsidR="007369EB" w:rsidRPr="003D1563">
        <w:rPr>
          <w:rFonts w:cs="Times New Roman"/>
          <w:sz w:val="22"/>
        </w:rPr>
        <w:t>of</w:t>
      </w:r>
      <w:r w:rsidR="007369EB" w:rsidRPr="003D1563">
        <w:rPr>
          <w:rFonts w:cs="Times New Roman"/>
          <w:spacing w:val="1"/>
          <w:sz w:val="22"/>
        </w:rPr>
        <w:t xml:space="preserve"> </w:t>
      </w:r>
      <w:r w:rsidR="007369EB" w:rsidRPr="003D1563">
        <w:rPr>
          <w:rFonts w:cs="Times New Roman"/>
          <w:sz w:val="22"/>
        </w:rPr>
        <w:t>terms,</w:t>
      </w:r>
      <w:r w:rsidR="007369EB" w:rsidRPr="003D1563">
        <w:rPr>
          <w:rFonts w:cs="Times New Roman"/>
          <w:spacing w:val="1"/>
          <w:sz w:val="22"/>
        </w:rPr>
        <w:t xml:space="preserve"> </w:t>
      </w:r>
      <w:r w:rsidR="007369EB" w:rsidRPr="003D1563">
        <w:rPr>
          <w:rFonts w:cs="Times New Roman"/>
          <w:sz w:val="22"/>
        </w:rPr>
        <w:t>which</w:t>
      </w:r>
      <w:r w:rsidR="007369EB" w:rsidRPr="003D1563">
        <w:rPr>
          <w:rFonts w:cs="Times New Roman"/>
          <w:spacing w:val="1"/>
          <w:sz w:val="22"/>
        </w:rPr>
        <w:t xml:space="preserve"> </w:t>
      </w:r>
      <w:r w:rsidR="007369EB" w:rsidRPr="003D1563">
        <w:rPr>
          <w:rFonts w:cs="Times New Roman"/>
          <w:sz w:val="22"/>
        </w:rPr>
        <w:t>facilitates</w:t>
      </w:r>
      <w:r w:rsidR="007369EB" w:rsidRPr="003D1563">
        <w:rPr>
          <w:rFonts w:cs="Times New Roman"/>
          <w:spacing w:val="1"/>
          <w:sz w:val="22"/>
        </w:rPr>
        <w:t xml:space="preserve"> </w:t>
      </w:r>
      <w:r w:rsidR="007369EB" w:rsidRPr="003D1563">
        <w:rPr>
          <w:rFonts w:cs="Times New Roman"/>
          <w:sz w:val="22"/>
        </w:rPr>
        <w:t>English</w:t>
      </w:r>
      <w:r w:rsidR="007369EB" w:rsidRPr="003D1563">
        <w:rPr>
          <w:rFonts w:cs="Times New Roman"/>
          <w:spacing w:val="1"/>
          <w:sz w:val="22"/>
        </w:rPr>
        <w:t xml:space="preserve"> </w:t>
      </w:r>
      <w:r w:rsidR="007369EB" w:rsidRPr="003D1563">
        <w:rPr>
          <w:rFonts w:cs="Times New Roman"/>
          <w:sz w:val="22"/>
        </w:rPr>
        <w:t>language</w:t>
      </w:r>
      <w:r w:rsidR="007369EB" w:rsidRPr="003D1563">
        <w:rPr>
          <w:rFonts w:cs="Times New Roman"/>
          <w:spacing w:val="1"/>
          <w:sz w:val="22"/>
        </w:rPr>
        <w:t xml:space="preserve"> </w:t>
      </w:r>
      <w:r w:rsidR="007369EB" w:rsidRPr="003D1563">
        <w:rPr>
          <w:rFonts w:cs="Times New Roman"/>
          <w:sz w:val="22"/>
        </w:rPr>
        <w:t>acquisition.</w:t>
      </w:r>
      <w:r w:rsidR="007369EB" w:rsidRPr="003D1563">
        <w:rPr>
          <w:rFonts w:cs="Times New Roman"/>
          <w:spacing w:val="1"/>
          <w:sz w:val="22"/>
        </w:rPr>
        <w:t xml:space="preserve"> </w:t>
      </w:r>
      <w:r w:rsidR="007369EB" w:rsidRPr="003D1563">
        <w:rPr>
          <w:rFonts w:cs="Times New Roman"/>
          <w:sz w:val="22"/>
        </w:rPr>
        <w:t>The</w:t>
      </w:r>
      <w:r w:rsidR="007369EB" w:rsidRPr="003D1563">
        <w:rPr>
          <w:rFonts w:cs="Times New Roman"/>
          <w:spacing w:val="1"/>
          <w:sz w:val="22"/>
        </w:rPr>
        <w:t xml:space="preserve"> </w:t>
      </w:r>
      <w:r w:rsidR="007369EB" w:rsidRPr="003D1563">
        <w:rPr>
          <w:rFonts w:cs="Times New Roman"/>
          <w:sz w:val="22"/>
        </w:rPr>
        <w:t>students</w:t>
      </w:r>
      <w:r w:rsidR="007369EB" w:rsidRPr="003D1563">
        <w:rPr>
          <w:rFonts w:cs="Times New Roman"/>
          <w:spacing w:val="1"/>
          <w:sz w:val="22"/>
        </w:rPr>
        <w:t xml:space="preserve"> </w:t>
      </w:r>
      <w:r w:rsidR="007369EB" w:rsidRPr="003D1563">
        <w:rPr>
          <w:rFonts w:cs="Times New Roman"/>
          <w:sz w:val="22"/>
        </w:rPr>
        <w:t>are</w:t>
      </w:r>
      <w:r w:rsidR="007369EB" w:rsidRPr="003D1563">
        <w:rPr>
          <w:rFonts w:cs="Times New Roman"/>
          <w:spacing w:val="1"/>
          <w:sz w:val="22"/>
        </w:rPr>
        <w:t xml:space="preserve"> </w:t>
      </w:r>
      <w:r w:rsidR="007369EB" w:rsidRPr="003D1563">
        <w:rPr>
          <w:rFonts w:cs="Times New Roman"/>
          <w:sz w:val="22"/>
        </w:rPr>
        <w:t>not</w:t>
      </w:r>
      <w:r w:rsidR="007369EB" w:rsidRPr="003D1563">
        <w:rPr>
          <w:rFonts w:cs="Times New Roman"/>
          <w:spacing w:val="1"/>
          <w:sz w:val="22"/>
        </w:rPr>
        <w:t xml:space="preserve"> </w:t>
      </w:r>
      <w:r w:rsidR="007369EB" w:rsidRPr="003D1563">
        <w:rPr>
          <w:rFonts w:cs="Times New Roman"/>
          <w:sz w:val="22"/>
        </w:rPr>
        <w:t>native</w:t>
      </w:r>
      <w:r w:rsidR="007369EB" w:rsidRPr="003D1563">
        <w:rPr>
          <w:rFonts w:cs="Times New Roman"/>
          <w:spacing w:val="-62"/>
          <w:sz w:val="22"/>
        </w:rPr>
        <w:t xml:space="preserve"> </w:t>
      </w:r>
      <w:r w:rsidR="007369EB" w:rsidRPr="003D1563">
        <w:rPr>
          <w:rFonts w:cs="Times New Roman"/>
          <w:sz w:val="22"/>
        </w:rPr>
        <w:t>English</w:t>
      </w:r>
      <w:r w:rsidR="007369EB" w:rsidRPr="003D1563">
        <w:rPr>
          <w:rFonts w:cs="Times New Roman"/>
          <w:spacing w:val="17"/>
          <w:sz w:val="22"/>
        </w:rPr>
        <w:t xml:space="preserve"> </w:t>
      </w:r>
      <w:r w:rsidR="007369EB" w:rsidRPr="003D1563">
        <w:rPr>
          <w:rFonts w:cs="Times New Roman"/>
          <w:sz w:val="22"/>
        </w:rPr>
        <w:t>speakers,</w:t>
      </w:r>
      <w:r w:rsidR="007369EB" w:rsidRPr="003D1563">
        <w:rPr>
          <w:rFonts w:cs="Times New Roman"/>
          <w:spacing w:val="15"/>
          <w:sz w:val="22"/>
        </w:rPr>
        <w:t xml:space="preserve"> </w:t>
      </w:r>
      <w:r w:rsidR="007369EB" w:rsidRPr="003D1563">
        <w:rPr>
          <w:rFonts w:cs="Times New Roman"/>
          <w:sz w:val="22"/>
        </w:rPr>
        <w:t>so</w:t>
      </w:r>
      <w:r w:rsidR="007369EB" w:rsidRPr="003D1563">
        <w:rPr>
          <w:rFonts w:cs="Times New Roman"/>
          <w:spacing w:val="18"/>
          <w:sz w:val="22"/>
        </w:rPr>
        <w:t xml:space="preserve"> </w:t>
      </w:r>
      <w:r w:rsidR="007369EB" w:rsidRPr="003D1563">
        <w:rPr>
          <w:rFonts w:cs="Times New Roman"/>
          <w:sz w:val="22"/>
        </w:rPr>
        <w:t>they</w:t>
      </w:r>
      <w:r w:rsidR="007369EB" w:rsidRPr="003D1563">
        <w:rPr>
          <w:rFonts w:cs="Times New Roman"/>
          <w:spacing w:val="16"/>
          <w:sz w:val="22"/>
        </w:rPr>
        <w:t xml:space="preserve"> </w:t>
      </w:r>
      <w:r w:rsidR="007369EB" w:rsidRPr="003D1563">
        <w:rPr>
          <w:rFonts w:cs="Times New Roman"/>
          <w:sz w:val="22"/>
        </w:rPr>
        <w:t>cannot</w:t>
      </w:r>
      <w:r w:rsidR="007369EB" w:rsidRPr="003D1563">
        <w:rPr>
          <w:rFonts w:cs="Times New Roman"/>
          <w:spacing w:val="15"/>
          <w:sz w:val="22"/>
        </w:rPr>
        <w:t xml:space="preserve"> </w:t>
      </w:r>
      <w:r w:rsidR="007369EB" w:rsidRPr="003D1563">
        <w:rPr>
          <w:rFonts w:cs="Times New Roman"/>
          <w:sz w:val="22"/>
        </w:rPr>
        <w:t>easily</w:t>
      </w:r>
      <w:r w:rsidR="007369EB" w:rsidRPr="003D1563">
        <w:rPr>
          <w:rFonts w:cs="Times New Roman"/>
          <w:spacing w:val="15"/>
          <w:sz w:val="22"/>
        </w:rPr>
        <w:t xml:space="preserve"> </w:t>
      </w:r>
      <w:r w:rsidR="007369EB" w:rsidRPr="003D1563">
        <w:rPr>
          <w:rFonts w:cs="Times New Roman"/>
          <w:sz w:val="22"/>
        </w:rPr>
        <w:t>produce</w:t>
      </w:r>
      <w:r w:rsidR="007369EB" w:rsidRPr="003D1563">
        <w:rPr>
          <w:rFonts w:cs="Times New Roman"/>
          <w:spacing w:val="16"/>
          <w:sz w:val="22"/>
        </w:rPr>
        <w:t xml:space="preserve"> </w:t>
      </w:r>
      <w:r w:rsidR="007369EB" w:rsidRPr="003D1563">
        <w:rPr>
          <w:rFonts w:cs="Times New Roman"/>
          <w:sz w:val="22"/>
        </w:rPr>
        <w:t>chains</w:t>
      </w:r>
      <w:r w:rsidR="007369EB" w:rsidRPr="003D1563">
        <w:rPr>
          <w:rFonts w:cs="Times New Roman"/>
          <w:spacing w:val="17"/>
          <w:sz w:val="22"/>
        </w:rPr>
        <w:t xml:space="preserve"> </w:t>
      </w:r>
      <w:r w:rsidR="007369EB" w:rsidRPr="003D1563">
        <w:rPr>
          <w:rFonts w:cs="Times New Roman"/>
          <w:sz w:val="22"/>
        </w:rPr>
        <w:t>of</w:t>
      </w:r>
      <w:r w:rsidR="007369EB" w:rsidRPr="003D1563">
        <w:rPr>
          <w:rFonts w:cs="Times New Roman"/>
          <w:spacing w:val="18"/>
          <w:sz w:val="22"/>
        </w:rPr>
        <w:t xml:space="preserve"> </w:t>
      </w:r>
      <w:r w:rsidR="007369EB" w:rsidRPr="003D1563">
        <w:rPr>
          <w:rFonts w:cs="Times New Roman"/>
          <w:sz w:val="22"/>
        </w:rPr>
        <w:t>words</w:t>
      </w:r>
      <w:r w:rsidR="007369EB" w:rsidRPr="003D1563">
        <w:rPr>
          <w:rFonts w:cs="Times New Roman"/>
          <w:spacing w:val="17"/>
          <w:sz w:val="22"/>
        </w:rPr>
        <w:t xml:space="preserve"> </w:t>
      </w:r>
      <w:r w:rsidR="007369EB" w:rsidRPr="003D1563">
        <w:rPr>
          <w:rFonts w:cs="Times New Roman"/>
          <w:sz w:val="22"/>
        </w:rPr>
        <w:t>and</w:t>
      </w:r>
      <w:r w:rsidR="007369EB" w:rsidRPr="003D1563">
        <w:rPr>
          <w:rFonts w:cs="Times New Roman"/>
          <w:spacing w:val="18"/>
          <w:sz w:val="22"/>
        </w:rPr>
        <w:t xml:space="preserve"> </w:t>
      </w:r>
      <w:r w:rsidR="007369EB" w:rsidRPr="003D1563">
        <w:rPr>
          <w:rFonts w:cs="Times New Roman"/>
          <w:sz w:val="22"/>
        </w:rPr>
        <w:t>have</w:t>
      </w:r>
      <w:r w:rsidR="007369EB" w:rsidRPr="003D1563">
        <w:rPr>
          <w:rFonts w:cs="Times New Roman"/>
          <w:spacing w:val="18"/>
          <w:sz w:val="22"/>
        </w:rPr>
        <w:t xml:space="preserve"> </w:t>
      </w:r>
      <w:r w:rsidR="007369EB" w:rsidRPr="003D1563">
        <w:rPr>
          <w:rFonts w:cs="Times New Roman"/>
          <w:sz w:val="22"/>
        </w:rPr>
        <w:t>difficulties</w:t>
      </w:r>
      <w:r w:rsidR="007369EB" w:rsidRPr="003D1563">
        <w:rPr>
          <w:rFonts w:cs="Times New Roman"/>
          <w:spacing w:val="-63"/>
          <w:sz w:val="22"/>
        </w:rPr>
        <w:t xml:space="preserve"> </w:t>
      </w:r>
      <w:r w:rsidR="007369EB" w:rsidRPr="003D1563">
        <w:rPr>
          <w:rFonts w:cs="Times New Roman"/>
          <w:sz w:val="22"/>
        </w:rPr>
        <w:t xml:space="preserve">in combining words correctly. The </w:t>
      </w:r>
      <w:r w:rsidR="007369EB" w:rsidRPr="003D1563">
        <w:rPr>
          <w:rFonts w:cs="Times New Roman"/>
          <w:i/>
          <w:sz w:val="22"/>
        </w:rPr>
        <w:t xml:space="preserve">linguistic dimensions </w:t>
      </w:r>
      <w:r w:rsidR="007369EB" w:rsidRPr="003D1563">
        <w:rPr>
          <w:rFonts w:cs="Times New Roman"/>
          <w:sz w:val="22"/>
        </w:rPr>
        <w:t>of terms are institutionalized,</w:t>
      </w:r>
      <w:r w:rsidR="007369EB" w:rsidRPr="003D1563">
        <w:rPr>
          <w:rFonts w:cs="Times New Roman"/>
          <w:spacing w:val="1"/>
          <w:sz w:val="22"/>
        </w:rPr>
        <w:t xml:space="preserve"> </w:t>
      </w:r>
      <w:r w:rsidR="007369EB" w:rsidRPr="003D1563">
        <w:rPr>
          <w:rFonts w:cs="Times New Roman"/>
          <w:sz w:val="22"/>
        </w:rPr>
        <w:t xml:space="preserve">i.e., language specific such as </w:t>
      </w:r>
      <w:r w:rsidR="007369EB" w:rsidRPr="003D1563">
        <w:rPr>
          <w:rFonts w:cs="Times New Roman"/>
          <w:i/>
          <w:sz w:val="22"/>
        </w:rPr>
        <w:t>collocational patterns, pronunciations, part of speech,</w:t>
      </w:r>
      <w:r w:rsidR="007369EB" w:rsidRPr="003D1563">
        <w:rPr>
          <w:rFonts w:cs="Times New Roman"/>
          <w:i/>
          <w:spacing w:val="1"/>
          <w:sz w:val="22"/>
        </w:rPr>
        <w:t xml:space="preserve"> </w:t>
      </w:r>
      <w:r w:rsidR="007369EB" w:rsidRPr="003D1563">
        <w:rPr>
          <w:rFonts w:cs="Times New Roman"/>
          <w:i/>
          <w:sz w:val="22"/>
        </w:rPr>
        <w:t>and grammatical rules</w:t>
      </w:r>
      <w:r w:rsidR="007369EB" w:rsidRPr="003D1563">
        <w:rPr>
          <w:rFonts w:cs="Times New Roman"/>
          <w:sz w:val="22"/>
        </w:rPr>
        <w:t>. These aspects of English foreign language are manifested in</w:t>
      </w:r>
      <w:r w:rsidR="007369EB" w:rsidRPr="003D1563">
        <w:rPr>
          <w:rFonts w:cs="Times New Roman"/>
          <w:spacing w:val="1"/>
          <w:sz w:val="22"/>
        </w:rPr>
        <w:t xml:space="preserve"> </w:t>
      </w:r>
      <w:r w:rsidR="007369EB" w:rsidRPr="003D1563">
        <w:rPr>
          <w:rFonts w:cs="Times New Roman"/>
          <w:i/>
          <w:sz w:val="22"/>
        </w:rPr>
        <w:t>lexical</w:t>
      </w:r>
      <w:r w:rsidR="007369EB" w:rsidRPr="003D1563">
        <w:rPr>
          <w:rFonts w:cs="Times New Roman"/>
          <w:i/>
          <w:spacing w:val="1"/>
          <w:sz w:val="22"/>
        </w:rPr>
        <w:t xml:space="preserve"> </w:t>
      </w:r>
      <w:r w:rsidR="007369EB" w:rsidRPr="003D1563">
        <w:rPr>
          <w:rFonts w:cs="Times New Roman"/>
          <w:i/>
          <w:sz w:val="22"/>
        </w:rPr>
        <w:t>relations</w:t>
      </w:r>
      <w:r w:rsidR="007369EB" w:rsidRPr="003D1563">
        <w:rPr>
          <w:rFonts w:cs="Times New Roman"/>
          <w:sz w:val="22"/>
        </w:rPr>
        <w:t>.</w:t>
      </w:r>
      <w:r w:rsidR="007369EB" w:rsidRPr="003D1563">
        <w:rPr>
          <w:rFonts w:cs="Times New Roman"/>
          <w:spacing w:val="1"/>
          <w:sz w:val="22"/>
        </w:rPr>
        <w:t xml:space="preserve"> </w:t>
      </w:r>
      <w:r w:rsidR="007369EB" w:rsidRPr="003D1563">
        <w:rPr>
          <w:rFonts w:cs="Times New Roman"/>
          <w:i/>
          <w:sz w:val="22"/>
        </w:rPr>
        <w:t>Nominal</w:t>
      </w:r>
      <w:r w:rsidR="007369EB" w:rsidRPr="003D1563">
        <w:rPr>
          <w:rFonts w:cs="Times New Roman"/>
          <w:i/>
          <w:spacing w:val="1"/>
          <w:sz w:val="22"/>
        </w:rPr>
        <w:t xml:space="preserve"> </w:t>
      </w:r>
      <w:r w:rsidR="007369EB" w:rsidRPr="003D1563">
        <w:rPr>
          <w:rFonts w:cs="Times New Roman"/>
          <w:i/>
          <w:sz w:val="22"/>
        </w:rPr>
        <w:t>collocations,</w:t>
      </w:r>
      <w:r w:rsidR="007369EB" w:rsidRPr="003D1563">
        <w:rPr>
          <w:rFonts w:cs="Times New Roman"/>
          <w:i/>
          <w:spacing w:val="1"/>
          <w:sz w:val="22"/>
        </w:rPr>
        <w:t xml:space="preserve"> </w:t>
      </w:r>
      <w:r w:rsidR="007369EB" w:rsidRPr="003D1563">
        <w:rPr>
          <w:rFonts w:cs="Times New Roman"/>
          <w:i/>
          <w:sz w:val="22"/>
        </w:rPr>
        <w:t>Verbal</w:t>
      </w:r>
      <w:r w:rsidR="007369EB" w:rsidRPr="003D1563">
        <w:rPr>
          <w:rFonts w:cs="Times New Roman"/>
          <w:i/>
          <w:spacing w:val="1"/>
          <w:sz w:val="22"/>
        </w:rPr>
        <w:t xml:space="preserve"> </w:t>
      </w:r>
      <w:r w:rsidR="007369EB" w:rsidRPr="003D1563">
        <w:rPr>
          <w:rFonts w:cs="Times New Roman"/>
          <w:i/>
          <w:sz w:val="22"/>
        </w:rPr>
        <w:t>collocations</w:t>
      </w:r>
      <w:r w:rsidR="007369EB" w:rsidRPr="003D1563">
        <w:rPr>
          <w:rFonts w:cs="Times New Roman"/>
          <w:i/>
          <w:spacing w:val="1"/>
          <w:sz w:val="22"/>
        </w:rPr>
        <w:t xml:space="preserve"> </w:t>
      </w:r>
      <w:r w:rsidR="007369EB" w:rsidRPr="003D1563">
        <w:rPr>
          <w:rFonts w:cs="Times New Roman"/>
          <w:sz w:val="22"/>
        </w:rPr>
        <w:t>and</w:t>
      </w:r>
      <w:r w:rsidR="007369EB" w:rsidRPr="003D1563">
        <w:rPr>
          <w:rFonts w:cs="Times New Roman"/>
          <w:spacing w:val="1"/>
          <w:sz w:val="22"/>
        </w:rPr>
        <w:t xml:space="preserve"> </w:t>
      </w:r>
      <w:r w:rsidR="007369EB" w:rsidRPr="003D1563">
        <w:rPr>
          <w:rFonts w:cs="Times New Roman"/>
          <w:i/>
          <w:sz w:val="22"/>
        </w:rPr>
        <w:t>Prepositional</w:t>
      </w:r>
      <w:r w:rsidR="007369EB" w:rsidRPr="003D1563">
        <w:rPr>
          <w:rFonts w:cs="Times New Roman"/>
          <w:i/>
          <w:spacing w:val="-62"/>
          <w:sz w:val="22"/>
        </w:rPr>
        <w:t xml:space="preserve"> </w:t>
      </w:r>
      <w:r w:rsidR="007369EB" w:rsidRPr="003D1563">
        <w:rPr>
          <w:rFonts w:cs="Times New Roman"/>
          <w:i/>
          <w:sz w:val="22"/>
        </w:rPr>
        <w:t xml:space="preserve">collocations </w:t>
      </w:r>
      <w:r w:rsidR="007369EB" w:rsidRPr="003D1563">
        <w:rPr>
          <w:rFonts w:cs="Times New Roman"/>
          <w:sz w:val="22"/>
        </w:rPr>
        <w:t>are very typical in HBD terminology, which are discussed in the typology</w:t>
      </w:r>
      <w:r w:rsidR="007369EB" w:rsidRPr="003D1563">
        <w:rPr>
          <w:rFonts w:cs="Times New Roman"/>
          <w:spacing w:val="-62"/>
          <w:sz w:val="22"/>
        </w:rPr>
        <w:t xml:space="preserve"> </w:t>
      </w:r>
      <w:r w:rsidR="007369EB" w:rsidRPr="003D1563">
        <w:rPr>
          <w:rFonts w:cs="Times New Roman"/>
          <w:sz w:val="22"/>
        </w:rPr>
        <w:t>of</w:t>
      </w:r>
      <w:r w:rsidR="007369EB" w:rsidRPr="003D1563">
        <w:rPr>
          <w:rFonts w:cs="Times New Roman"/>
          <w:spacing w:val="1"/>
          <w:sz w:val="22"/>
        </w:rPr>
        <w:t xml:space="preserve"> </w:t>
      </w:r>
      <w:r w:rsidR="007369EB" w:rsidRPr="003D1563">
        <w:rPr>
          <w:rFonts w:cs="Times New Roman"/>
          <w:i/>
          <w:sz w:val="22"/>
        </w:rPr>
        <w:t xml:space="preserve">Syntagmatic lexical relations </w:t>
      </w:r>
      <w:r w:rsidR="007369EB" w:rsidRPr="003D1563">
        <w:rPr>
          <w:rFonts w:cs="Times New Roman"/>
          <w:sz w:val="22"/>
        </w:rPr>
        <w:t>that should be included in the term bases.</w:t>
      </w:r>
      <w:r w:rsidR="007369EB" w:rsidRPr="003D1563">
        <w:rPr>
          <w:rFonts w:cs="Times New Roman"/>
          <w:spacing w:val="1"/>
          <w:sz w:val="22"/>
        </w:rPr>
        <w:t xml:space="preserve"> </w:t>
      </w:r>
      <w:r w:rsidR="007369EB" w:rsidRPr="003D1563">
        <w:rPr>
          <w:rFonts w:cs="Times New Roman"/>
          <w:sz w:val="22"/>
        </w:rPr>
        <w:t>Lexical</w:t>
      </w:r>
      <w:r w:rsidR="007369EB" w:rsidRPr="003D1563">
        <w:rPr>
          <w:rFonts w:cs="Times New Roman"/>
          <w:spacing w:val="1"/>
          <w:sz w:val="22"/>
        </w:rPr>
        <w:t xml:space="preserve"> </w:t>
      </w:r>
      <w:r w:rsidR="007369EB" w:rsidRPr="003D1563">
        <w:rPr>
          <w:rFonts w:cs="Times New Roman"/>
          <w:sz w:val="22"/>
        </w:rPr>
        <w:t>entries with shared meaning components are in the same lexical sub-domain. Each</w:t>
      </w:r>
      <w:r w:rsidR="007369EB" w:rsidRPr="003D1563">
        <w:rPr>
          <w:rFonts w:cs="Times New Roman"/>
          <w:spacing w:val="1"/>
          <w:sz w:val="22"/>
        </w:rPr>
        <w:t xml:space="preserve"> </w:t>
      </w:r>
      <w:r w:rsidR="007369EB" w:rsidRPr="003D1563">
        <w:rPr>
          <w:rFonts w:cs="Times New Roman"/>
          <w:sz w:val="22"/>
        </w:rPr>
        <w:t xml:space="preserve">lexeme is provided with its meaning definition as well as </w:t>
      </w:r>
      <w:r w:rsidR="007369EB" w:rsidRPr="003D1563">
        <w:rPr>
          <w:rFonts w:cs="Times New Roman"/>
          <w:i/>
          <w:sz w:val="22"/>
        </w:rPr>
        <w:t xml:space="preserve">grammatical </w:t>
      </w:r>
      <w:r w:rsidR="007369EB" w:rsidRPr="003D1563">
        <w:rPr>
          <w:rFonts w:cs="Times New Roman"/>
          <w:sz w:val="22"/>
        </w:rPr>
        <w:t>information</w:t>
      </w:r>
      <w:r w:rsidR="007369EB" w:rsidRPr="003D1563">
        <w:rPr>
          <w:rFonts w:cs="Times New Roman"/>
          <w:spacing w:val="1"/>
          <w:sz w:val="22"/>
        </w:rPr>
        <w:t xml:space="preserve"> </w:t>
      </w:r>
      <w:r w:rsidR="007369EB" w:rsidRPr="003D1563">
        <w:rPr>
          <w:rFonts w:cs="Times New Roman"/>
          <w:sz w:val="22"/>
        </w:rPr>
        <w:t xml:space="preserve">necessary for its use in different contexts. Thus, </w:t>
      </w:r>
      <w:r w:rsidR="007369EB" w:rsidRPr="003D1563">
        <w:rPr>
          <w:rFonts w:cs="Times New Roman"/>
          <w:i/>
          <w:sz w:val="22"/>
        </w:rPr>
        <w:t xml:space="preserve">lexical relations </w:t>
      </w:r>
      <w:r w:rsidR="007369EB" w:rsidRPr="003D1563">
        <w:rPr>
          <w:rFonts w:cs="Times New Roman"/>
          <w:sz w:val="22"/>
        </w:rPr>
        <w:t>become a dynamic</w:t>
      </w:r>
      <w:r w:rsidR="007369EB" w:rsidRPr="003D1563">
        <w:rPr>
          <w:rFonts w:cs="Times New Roman"/>
          <w:spacing w:val="1"/>
          <w:sz w:val="22"/>
        </w:rPr>
        <w:t xml:space="preserve"> </w:t>
      </w:r>
      <w:r w:rsidR="007369EB" w:rsidRPr="003D1563">
        <w:rPr>
          <w:rFonts w:cs="Times New Roman"/>
          <w:sz w:val="22"/>
        </w:rPr>
        <w:t>component where the choice of one lexeme instead of another is goal-directed. Like in</w:t>
      </w:r>
      <w:r w:rsidR="007369EB" w:rsidRPr="003D1563">
        <w:rPr>
          <w:rFonts w:cs="Times New Roman"/>
          <w:spacing w:val="1"/>
          <w:sz w:val="22"/>
        </w:rPr>
        <w:t xml:space="preserve"> </w:t>
      </w:r>
      <w:r w:rsidR="007369EB" w:rsidRPr="003D1563">
        <w:rPr>
          <w:rFonts w:cs="Times New Roman"/>
          <w:sz w:val="22"/>
        </w:rPr>
        <w:t>dictionaries,</w:t>
      </w:r>
      <w:r w:rsidR="007369EB" w:rsidRPr="003D1563">
        <w:rPr>
          <w:rFonts w:cs="Times New Roman"/>
          <w:spacing w:val="1"/>
          <w:sz w:val="22"/>
        </w:rPr>
        <w:t xml:space="preserve"> </w:t>
      </w:r>
      <w:r w:rsidR="007369EB" w:rsidRPr="003D1563">
        <w:rPr>
          <w:rFonts w:cs="Times New Roman"/>
          <w:sz w:val="22"/>
        </w:rPr>
        <w:t>Pronunciation</w:t>
      </w:r>
      <w:r w:rsidR="007369EB" w:rsidRPr="003D1563">
        <w:rPr>
          <w:rFonts w:cs="Times New Roman"/>
          <w:spacing w:val="1"/>
          <w:sz w:val="22"/>
        </w:rPr>
        <w:t xml:space="preserve"> </w:t>
      </w:r>
      <w:r w:rsidR="007369EB" w:rsidRPr="003D1563">
        <w:rPr>
          <w:rFonts w:cs="Times New Roman"/>
          <w:sz w:val="22"/>
        </w:rPr>
        <w:t>and</w:t>
      </w:r>
      <w:r w:rsidR="007369EB" w:rsidRPr="003D1563">
        <w:rPr>
          <w:rFonts w:cs="Times New Roman"/>
          <w:spacing w:val="1"/>
          <w:sz w:val="22"/>
        </w:rPr>
        <w:t xml:space="preserve"> </w:t>
      </w:r>
      <w:r w:rsidR="007369EB" w:rsidRPr="003D1563">
        <w:rPr>
          <w:rFonts w:cs="Times New Roman"/>
          <w:sz w:val="22"/>
        </w:rPr>
        <w:t>Part</w:t>
      </w:r>
      <w:r w:rsidR="007369EB" w:rsidRPr="003D1563">
        <w:rPr>
          <w:rFonts w:cs="Times New Roman"/>
          <w:spacing w:val="1"/>
          <w:sz w:val="22"/>
        </w:rPr>
        <w:t xml:space="preserve"> </w:t>
      </w:r>
      <w:r w:rsidR="007369EB" w:rsidRPr="003D1563">
        <w:rPr>
          <w:rFonts w:cs="Times New Roman"/>
          <w:sz w:val="22"/>
        </w:rPr>
        <w:t>of</w:t>
      </w:r>
      <w:r w:rsidR="007369EB" w:rsidRPr="003D1563">
        <w:rPr>
          <w:rFonts w:cs="Times New Roman"/>
          <w:spacing w:val="1"/>
          <w:sz w:val="22"/>
        </w:rPr>
        <w:t xml:space="preserve"> </w:t>
      </w:r>
      <w:r w:rsidR="007369EB" w:rsidRPr="003D1563">
        <w:rPr>
          <w:rFonts w:cs="Times New Roman"/>
          <w:sz w:val="22"/>
        </w:rPr>
        <w:t>speech</w:t>
      </w:r>
      <w:r w:rsidR="007369EB" w:rsidRPr="003D1563">
        <w:rPr>
          <w:rFonts w:cs="Times New Roman"/>
          <w:spacing w:val="1"/>
          <w:sz w:val="22"/>
        </w:rPr>
        <w:t xml:space="preserve"> </w:t>
      </w:r>
      <w:r w:rsidR="007369EB" w:rsidRPr="003D1563">
        <w:rPr>
          <w:rFonts w:cs="Times New Roman"/>
          <w:sz w:val="22"/>
        </w:rPr>
        <w:t>should</w:t>
      </w:r>
      <w:r w:rsidR="007369EB" w:rsidRPr="003D1563">
        <w:rPr>
          <w:rFonts w:cs="Times New Roman"/>
          <w:spacing w:val="1"/>
          <w:sz w:val="22"/>
        </w:rPr>
        <w:t xml:space="preserve"> </w:t>
      </w:r>
      <w:r w:rsidR="007369EB" w:rsidRPr="003D1563">
        <w:rPr>
          <w:rFonts w:cs="Times New Roman"/>
          <w:sz w:val="22"/>
        </w:rPr>
        <w:t>be</w:t>
      </w:r>
      <w:r w:rsidR="007369EB" w:rsidRPr="003D1563">
        <w:rPr>
          <w:rFonts w:cs="Times New Roman"/>
          <w:spacing w:val="1"/>
          <w:sz w:val="22"/>
        </w:rPr>
        <w:t xml:space="preserve"> </w:t>
      </w:r>
      <w:r w:rsidR="007369EB" w:rsidRPr="003D1563">
        <w:rPr>
          <w:rFonts w:cs="Times New Roman"/>
          <w:sz w:val="22"/>
        </w:rPr>
        <w:t>presented</w:t>
      </w:r>
      <w:r w:rsidR="007369EB" w:rsidRPr="003D1563">
        <w:rPr>
          <w:rFonts w:cs="Times New Roman"/>
          <w:spacing w:val="1"/>
          <w:sz w:val="22"/>
        </w:rPr>
        <w:t xml:space="preserve"> </w:t>
      </w:r>
      <w:r w:rsidR="007369EB" w:rsidRPr="003D1563">
        <w:rPr>
          <w:rFonts w:cs="Times New Roman"/>
          <w:sz w:val="22"/>
        </w:rPr>
        <w:t>in</w:t>
      </w:r>
      <w:r w:rsidR="007369EB" w:rsidRPr="003D1563">
        <w:rPr>
          <w:rFonts w:cs="Times New Roman"/>
          <w:spacing w:val="1"/>
          <w:sz w:val="22"/>
        </w:rPr>
        <w:t xml:space="preserve"> </w:t>
      </w:r>
      <w:r w:rsidR="007369EB" w:rsidRPr="003D1563">
        <w:rPr>
          <w:rFonts w:cs="Times New Roman"/>
          <w:sz w:val="22"/>
        </w:rPr>
        <w:t>the</w:t>
      </w:r>
      <w:r w:rsidR="007369EB" w:rsidRPr="003D1563">
        <w:rPr>
          <w:rFonts w:cs="Times New Roman"/>
          <w:spacing w:val="1"/>
          <w:sz w:val="22"/>
        </w:rPr>
        <w:t xml:space="preserve"> </w:t>
      </w:r>
      <w:r w:rsidR="007369EB" w:rsidRPr="003D1563">
        <w:rPr>
          <w:rFonts w:cs="Times New Roman"/>
          <w:sz w:val="22"/>
        </w:rPr>
        <w:t>term</w:t>
      </w:r>
      <w:r w:rsidR="007369EB" w:rsidRPr="003D1563">
        <w:rPr>
          <w:rFonts w:cs="Times New Roman"/>
          <w:spacing w:val="1"/>
          <w:sz w:val="22"/>
        </w:rPr>
        <w:t xml:space="preserve"> </w:t>
      </w:r>
      <w:r w:rsidR="007369EB" w:rsidRPr="003D1563">
        <w:rPr>
          <w:rFonts w:cs="Times New Roman"/>
          <w:sz w:val="22"/>
        </w:rPr>
        <w:t>resources</w:t>
      </w:r>
      <w:r w:rsidR="007369EB" w:rsidRPr="003D1563">
        <w:rPr>
          <w:rFonts w:cs="Times New Roman"/>
          <w:spacing w:val="-2"/>
          <w:sz w:val="22"/>
        </w:rPr>
        <w:t xml:space="preserve"> </w:t>
      </w:r>
      <w:r w:rsidR="007369EB" w:rsidRPr="003D1563">
        <w:rPr>
          <w:rFonts w:cs="Times New Roman"/>
          <w:sz w:val="22"/>
        </w:rPr>
        <w:t>for</w:t>
      </w:r>
      <w:r w:rsidR="007369EB" w:rsidRPr="003D1563">
        <w:rPr>
          <w:rFonts w:cs="Times New Roman"/>
          <w:spacing w:val="1"/>
          <w:sz w:val="22"/>
        </w:rPr>
        <w:t xml:space="preserve"> </w:t>
      </w:r>
      <w:r w:rsidR="007369EB" w:rsidRPr="003D1563">
        <w:rPr>
          <w:rFonts w:cs="Times New Roman"/>
          <w:sz w:val="22"/>
        </w:rPr>
        <w:t>the students</w:t>
      </w:r>
      <w:r w:rsidR="007369EB" w:rsidRPr="003D1563">
        <w:rPr>
          <w:rFonts w:cs="Times New Roman"/>
          <w:spacing w:val="-1"/>
          <w:sz w:val="22"/>
        </w:rPr>
        <w:t xml:space="preserve"> </w:t>
      </w:r>
      <w:r w:rsidR="007369EB" w:rsidRPr="003D1563">
        <w:rPr>
          <w:rFonts w:cs="Times New Roman"/>
          <w:sz w:val="22"/>
        </w:rPr>
        <w:t>to learn</w:t>
      </w:r>
      <w:r w:rsidR="007369EB" w:rsidRPr="003D1563">
        <w:rPr>
          <w:rFonts w:cs="Times New Roman"/>
          <w:spacing w:val="1"/>
          <w:sz w:val="22"/>
        </w:rPr>
        <w:t xml:space="preserve"> </w:t>
      </w:r>
      <w:r w:rsidR="007369EB" w:rsidRPr="003D1563">
        <w:rPr>
          <w:rFonts w:cs="Times New Roman"/>
          <w:sz w:val="22"/>
        </w:rPr>
        <w:t>English</w:t>
      </w:r>
      <w:r w:rsidR="007369EB" w:rsidRPr="003D1563">
        <w:rPr>
          <w:rFonts w:cs="Times New Roman"/>
          <w:spacing w:val="-1"/>
          <w:sz w:val="22"/>
        </w:rPr>
        <w:t xml:space="preserve"> </w:t>
      </w:r>
      <w:r w:rsidR="007369EB" w:rsidRPr="003D1563">
        <w:rPr>
          <w:rFonts w:cs="Times New Roman"/>
          <w:sz w:val="22"/>
        </w:rPr>
        <w:t>language.</w:t>
      </w:r>
    </w:p>
    <w:p w14:paraId="4904FEF7" w14:textId="786CFE9F" w:rsidR="007369EB" w:rsidRPr="003D1563" w:rsidRDefault="003E1B10" w:rsidP="00202675">
      <w:pPr>
        <w:rPr>
          <w:sz w:val="22"/>
        </w:rPr>
      </w:pPr>
      <w:r w:rsidRPr="00E43CF6">
        <w:rPr>
          <w:rFonts w:cs="Times New Roman"/>
          <w:b/>
          <w:i/>
          <w:sz w:val="22"/>
        </w:rPr>
        <w:t>7.1.5.</w:t>
      </w:r>
      <w:r w:rsidRPr="00E43CF6">
        <w:rPr>
          <w:rFonts w:cs="Times New Roman"/>
          <w:b/>
          <w:i/>
          <w:spacing w:val="-2"/>
          <w:sz w:val="22"/>
        </w:rPr>
        <w:t xml:space="preserve"> </w:t>
      </w:r>
      <w:r w:rsidRPr="00E43CF6">
        <w:rPr>
          <w:rFonts w:cs="Times New Roman"/>
          <w:b/>
          <w:i/>
          <w:sz w:val="22"/>
        </w:rPr>
        <w:t>Lexical</w:t>
      </w:r>
      <w:r w:rsidRPr="00E43CF6">
        <w:rPr>
          <w:rFonts w:cs="Times New Roman"/>
          <w:b/>
          <w:i/>
          <w:spacing w:val="-1"/>
          <w:sz w:val="22"/>
        </w:rPr>
        <w:t xml:space="preserve"> </w:t>
      </w:r>
      <w:r w:rsidRPr="00E43CF6">
        <w:rPr>
          <w:rFonts w:cs="Times New Roman"/>
          <w:b/>
          <w:i/>
          <w:sz w:val="22"/>
        </w:rPr>
        <w:t>relations</w:t>
      </w:r>
      <w:r w:rsidR="00981B5A">
        <w:rPr>
          <w:rFonts w:cs="Times New Roman"/>
          <w:b/>
          <w:i/>
          <w:sz w:val="22"/>
        </w:rPr>
        <w:t xml:space="preserve">: </w:t>
      </w:r>
      <w:r w:rsidR="007369EB" w:rsidRPr="003D1563">
        <w:rPr>
          <w:rFonts w:cs="Times New Roman"/>
          <w:sz w:val="22"/>
        </w:rPr>
        <w:t>As</w:t>
      </w:r>
      <w:r w:rsidR="007369EB" w:rsidRPr="003D1563">
        <w:rPr>
          <w:rFonts w:cs="Times New Roman"/>
          <w:spacing w:val="1"/>
          <w:sz w:val="22"/>
        </w:rPr>
        <w:t xml:space="preserve"> </w:t>
      </w:r>
      <w:r w:rsidR="007369EB" w:rsidRPr="003D1563">
        <w:rPr>
          <w:rFonts w:cs="Times New Roman"/>
          <w:sz w:val="22"/>
        </w:rPr>
        <w:t>discussed</w:t>
      </w:r>
      <w:r w:rsidR="007369EB" w:rsidRPr="003D1563">
        <w:rPr>
          <w:rFonts w:cs="Times New Roman"/>
          <w:spacing w:val="1"/>
          <w:sz w:val="22"/>
        </w:rPr>
        <w:t xml:space="preserve"> </w:t>
      </w:r>
      <w:r w:rsidR="007369EB" w:rsidRPr="003D1563">
        <w:rPr>
          <w:rFonts w:cs="Times New Roman"/>
          <w:sz w:val="22"/>
        </w:rPr>
        <w:t>repeatedly</w:t>
      </w:r>
      <w:r w:rsidR="007369EB" w:rsidRPr="003D1563">
        <w:rPr>
          <w:rFonts w:cs="Times New Roman"/>
          <w:spacing w:val="1"/>
          <w:sz w:val="22"/>
        </w:rPr>
        <w:t xml:space="preserve"> </w:t>
      </w:r>
      <w:r w:rsidR="007369EB" w:rsidRPr="003D1563">
        <w:rPr>
          <w:rFonts w:cs="Times New Roman"/>
          <w:sz w:val="22"/>
        </w:rPr>
        <w:t>above,</w:t>
      </w:r>
      <w:r w:rsidR="007369EB" w:rsidRPr="003D1563">
        <w:rPr>
          <w:rFonts w:cs="Times New Roman"/>
          <w:spacing w:val="1"/>
          <w:sz w:val="22"/>
        </w:rPr>
        <w:t xml:space="preserve"> </w:t>
      </w:r>
      <w:r w:rsidR="007369EB" w:rsidRPr="003D1563">
        <w:rPr>
          <w:rFonts w:cs="Times New Roman"/>
          <w:sz w:val="22"/>
        </w:rPr>
        <w:t>TCE</w:t>
      </w:r>
      <w:r w:rsidR="007369EB" w:rsidRPr="003D1563">
        <w:rPr>
          <w:rFonts w:cs="Times New Roman"/>
          <w:spacing w:val="1"/>
          <w:sz w:val="22"/>
        </w:rPr>
        <w:t xml:space="preserve"> </w:t>
      </w:r>
      <w:r w:rsidR="007369EB" w:rsidRPr="003D1563">
        <w:rPr>
          <w:rFonts w:cs="Times New Roman"/>
          <w:sz w:val="22"/>
        </w:rPr>
        <w:t>term</w:t>
      </w:r>
      <w:r w:rsidR="007369EB" w:rsidRPr="003D1563">
        <w:rPr>
          <w:rFonts w:cs="Times New Roman"/>
          <w:spacing w:val="1"/>
          <w:sz w:val="22"/>
        </w:rPr>
        <w:t xml:space="preserve"> </w:t>
      </w:r>
      <w:r w:rsidR="007369EB" w:rsidRPr="003D1563">
        <w:rPr>
          <w:rFonts w:cs="Times New Roman"/>
          <w:sz w:val="22"/>
        </w:rPr>
        <w:t>resources</w:t>
      </w:r>
      <w:r w:rsidR="007369EB" w:rsidRPr="003D1563">
        <w:rPr>
          <w:rFonts w:cs="Times New Roman"/>
          <w:spacing w:val="1"/>
          <w:sz w:val="22"/>
        </w:rPr>
        <w:t xml:space="preserve"> </w:t>
      </w:r>
      <w:r w:rsidR="007369EB" w:rsidRPr="003D1563">
        <w:rPr>
          <w:rFonts w:cs="Times New Roman"/>
          <w:sz w:val="22"/>
        </w:rPr>
        <w:t>should</w:t>
      </w:r>
      <w:r w:rsidR="007369EB" w:rsidRPr="003D1563">
        <w:rPr>
          <w:rFonts w:cs="Times New Roman"/>
          <w:spacing w:val="1"/>
          <w:sz w:val="22"/>
        </w:rPr>
        <w:t xml:space="preserve"> </w:t>
      </w:r>
      <w:r w:rsidR="007369EB" w:rsidRPr="003D1563">
        <w:rPr>
          <w:rFonts w:cs="Times New Roman"/>
          <w:sz w:val="22"/>
        </w:rPr>
        <w:t>present</w:t>
      </w:r>
      <w:r w:rsidR="007369EB" w:rsidRPr="003D1563">
        <w:rPr>
          <w:rFonts w:cs="Times New Roman"/>
          <w:spacing w:val="1"/>
          <w:sz w:val="22"/>
        </w:rPr>
        <w:t xml:space="preserve"> </w:t>
      </w:r>
      <w:r w:rsidR="007369EB" w:rsidRPr="003D1563">
        <w:rPr>
          <w:rFonts w:cs="Times New Roman"/>
          <w:i/>
          <w:sz w:val="22"/>
        </w:rPr>
        <w:t>lexical</w:t>
      </w:r>
      <w:r w:rsidR="007369EB" w:rsidRPr="003D1563">
        <w:rPr>
          <w:rFonts w:cs="Times New Roman"/>
          <w:i/>
          <w:spacing w:val="-62"/>
          <w:sz w:val="22"/>
        </w:rPr>
        <w:t xml:space="preserve"> </w:t>
      </w:r>
      <w:r w:rsidR="007369EB" w:rsidRPr="003D1563">
        <w:rPr>
          <w:rFonts w:cs="Times New Roman"/>
          <w:i/>
          <w:sz w:val="22"/>
        </w:rPr>
        <w:t xml:space="preserve">relations </w:t>
      </w:r>
      <w:r w:rsidR="007369EB" w:rsidRPr="003D1563">
        <w:rPr>
          <w:rFonts w:cs="Times New Roman"/>
          <w:sz w:val="22"/>
        </w:rPr>
        <w:t xml:space="preserve">that consist of not only </w:t>
      </w:r>
      <w:r w:rsidR="007369EB" w:rsidRPr="003D1563">
        <w:rPr>
          <w:rFonts w:cs="Times New Roman"/>
          <w:i/>
          <w:sz w:val="22"/>
        </w:rPr>
        <w:t xml:space="preserve">hierarchical </w:t>
      </w:r>
      <w:r w:rsidR="007369EB" w:rsidRPr="003D1563">
        <w:rPr>
          <w:rFonts w:cs="Times New Roman"/>
          <w:sz w:val="22"/>
        </w:rPr>
        <w:t xml:space="preserve">and </w:t>
      </w:r>
      <w:r w:rsidR="007369EB" w:rsidRPr="003D1563">
        <w:rPr>
          <w:rFonts w:cs="Times New Roman"/>
          <w:i/>
          <w:sz w:val="22"/>
        </w:rPr>
        <w:t xml:space="preserve">non-hierarchical </w:t>
      </w:r>
      <w:r w:rsidR="007369EB" w:rsidRPr="003D1563">
        <w:rPr>
          <w:rFonts w:cs="Times New Roman"/>
          <w:sz w:val="22"/>
        </w:rPr>
        <w:t>concept relations</w:t>
      </w:r>
      <w:r w:rsidR="007369EB" w:rsidRPr="003D1563">
        <w:rPr>
          <w:rFonts w:cs="Times New Roman"/>
          <w:spacing w:val="1"/>
          <w:sz w:val="22"/>
        </w:rPr>
        <w:t xml:space="preserve"> </w:t>
      </w:r>
      <w:r w:rsidR="007369EB" w:rsidRPr="003D1563">
        <w:rPr>
          <w:rFonts w:cs="Times New Roman"/>
          <w:sz w:val="22"/>
        </w:rPr>
        <w:t xml:space="preserve">but also other </w:t>
      </w:r>
      <w:r w:rsidR="007369EB" w:rsidRPr="003D1563">
        <w:rPr>
          <w:rFonts w:cs="Times New Roman"/>
          <w:i/>
          <w:sz w:val="22"/>
        </w:rPr>
        <w:t xml:space="preserve">syntagmatic relations </w:t>
      </w:r>
      <w:r w:rsidR="007369EB" w:rsidRPr="003D1563">
        <w:rPr>
          <w:rFonts w:cs="Times New Roman"/>
          <w:sz w:val="22"/>
        </w:rPr>
        <w:t>denoting combinational potentials of terms and</w:t>
      </w:r>
      <w:r w:rsidR="007369EB" w:rsidRPr="003D1563">
        <w:rPr>
          <w:rFonts w:cs="Times New Roman"/>
          <w:spacing w:val="1"/>
          <w:sz w:val="22"/>
        </w:rPr>
        <w:t xml:space="preserve"> </w:t>
      </w:r>
      <w:r w:rsidR="007369EB" w:rsidRPr="003D1563">
        <w:rPr>
          <w:rFonts w:cs="Times New Roman"/>
          <w:sz w:val="22"/>
        </w:rPr>
        <w:t xml:space="preserve">term elements as revealed in Highway Bridge Design Event. </w:t>
      </w:r>
      <w:r w:rsidR="007369EB" w:rsidRPr="003D1563">
        <w:rPr>
          <w:rFonts w:cs="Times New Roman"/>
          <w:i/>
          <w:sz w:val="22"/>
        </w:rPr>
        <w:t>Paradigmatic lexical</w:t>
      </w:r>
      <w:r w:rsidR="007369EB" w:rsidRPr="003D1563">
        <w:rPr>
          <w:rFonts w:cs="Times New Roman"/>
          <w:i/>
          <w:spacing w:val="1"/>
          <w:sz w:val="22"/>
        </w:rPr>
        <w:t xml:space="preserve"> </w:t>
      </w:r>
      <w:r w:rsidR="007369EB" w:rsidRPr="003D1563">
        <w:rPr>
          <w:rFonts w:cs="Times New Roman"/>
          <w:i/>
          <w:sz w:val="22"/>
        </w:rPr>
        <w:t xml:space="preserve">relations </w:t>
      </w:r>
      <w:r w:rsidR="007369EB" w:rsidRPr="003D1563">
        <w:rPr>
          <w:rFonts w:cs="Times New Roman"/>
          <w:sz w:val="22"/>
        </w:rPr>
        <w:t xml:space="preserve">include both </w:t>
      </w:r>
      <w:r w:rsidR="007369EB" w:rsidRPr="003D1563">
        <w:rPr>
          <w:rFonts w:cs="Times New Roman"/>
          <w:i/>
          <w:sz w:val="22"/>
        </w:rPr>
        <w:t xml:space="preserve">logical </w:t>
      </w:r>
      <w:r w:rsidR="007369EB" w:rsidRPr="003D1563">
        <w:rPr>
          <w:rFonts w:cs="Times New Roman"/>
          <w:sz w:val="22"/>
        </w:rPr>
        <w:t>relations (</w:t>
      </w:r>
      <w:r w:rsidR="007369EB" w:rsidRPr="003D1563">
        <w:rPr>
          <w:rFonts w:cs="Times New Roman"/>
          <w:b/>
          <w:sz w:val="22"/>
        </w:rPr>
        <w:t>Type-of</w:t>
      </w:r>
      <w:r w:rsidR="007369EB" w:rsidRPr="003D1563">
        <w:rPr>
          <w:rFonts w:cs="Times New Roman"/>
          <w:sz w:val="22"/>
        </w:rPr>
        <w:t xml:space="preserve">) and </w:t>
      </w:r>
      <w:r w:rsidR="007369EB" w:rsidRPr="003D1563">
        <w:rPr>
          <w:rFonts w:cs="Times New Roman"/>
          <w:i/>
          <w:sz w:val="22"/>
        </w:rPr>
        <w:t xml:space="preserve">ontological </w:t>
      </w:r>
      <w:r w:rsidR="007369EB" w:rsidRPr="003D1563">
        <w:rPr>
          <w:rFonts w:cs="Times New Roman"/>
          <w:sz w:val="22"/>
        </w:rPr>
        <w:t>relations which are</w:t>
      </w:r>
      <w:r w:rsidR="007369EB" w:rsidRPr="003D1563">
        <w:rPr>
          <w:rFonts w:cs="Times New Roman"/>
          <w:spacing w:val="1"/>
          <w:sz w:val="22"/>
        </w:rPr>
        <w:t xml:space="preserve"> </w:t>
      </w:r>
      <w:r w:rsidR="007369EB" w:rsidRPr="003D1563">
        <w:rPr>
          <w:rFonts w:cs="Times New Roman"/>
          <w:sz w:val="22"/>
        </w:rPr>
        <w:t xml:space="preserve">concerned with contiguity in space and time (Partitive: </w:t>
      </w:r>
      <w:r w:rsidR="007369EB" w:rsidRPr="003D1563">
        <w:rPr>
          <w:rFonts w:cs="Times New Roman"/>
          <w:b/>
          <w:sz w:val="22"/>
        </w:rPr>
        <w:t>Part-of</w:t>
      </w:r>
      <w:r w:rsidR="007369EB" w:rsidRPr="003D1563">
        <w:rPr>
          <w:rFonts w:cs="Times New Roman"/>
          <w:sz w:val="22"/>
        </w:rPr>
        <w:t>). Logical and partitive</w:t>
      </w:r>
      <w:r w:rsidR="007369EB" w:rsidRPr="003D1563">
        <w:rPr>
          <w:rFonts w:cs="Times New Roman"/>
          <w:spacing w:val="1"/>
          <w:sz w:val="22"/>
        </w:rPr>
        <w:t xml:space="preserve"> </w:t>
      </w:r>
      <w:r w:rsidR="007369EB" w:rsidRPr="003D1563">
        <w:rPr>
          <w:rFonts w:cs="Times New Roman"/>
          <w:sz w:val="22"/>
        </w:rPr>
        <w:t xml:space="preserve">relations together comprise </w:t>
      </w:r>
      <w:r w:rsidR="007369EB" w:rsidRPr="003D1563">
        <w:rPr>
          <w:rFonts w:cs="Times New Roman"/>
          <w:i/>
          <w:sz w:val="22"/>
        </w:rPr>
        <w:t xml:space="preserve">hierarchical </w:t>
      </w:r>
      <w:r w:rsidR="007369EB" w:rsidRPr="003D1563">
        <w:rPr>
          <w:rFonts w:cs="Times New Roman"/>
          <w:sz w:val="22"/>
        </w:rPr>
        <w:t xml:space="preserve">relations. </w:t>
      </w:r>
      <w:r w:rsidR="007369EB" w:rsidRPr="003D1563">
        <w:rPr>
          <w:rFonts w:cs="Times New Roman"/>
          <w:i/>
          <w:sz w:val="22"/>
        </w:rPr>
        <w:t xml:space="preserve">Associative </w:t>
      </w:r>
      <w:r w:rsidR="007369EB" w:rsidRPr="003D1563">
        <w:rPr>
          <w:rFonts w:cs="Times New Roman"/>
          <w:sz w:val="22"/>
        </w:rPr>
        <w:t>relations form an other</w:t>
      </w:r>
      <w:r w:rsidR="007369EB" w:rsidRPr="003D1563">
        <w:rPr>
          <w:rFonts w:cs="Times New Roman"/>
          <w:spacing w:val="1"/>
          <w:sz w:val="22"/>
        </w:rPr>
        <w:t xml:space="preserve"> </w:t>
      </w:r>
      <w:r w:rsidR="007369EB" w:rsidRPr="003D1563">
        <w:rPr>
          <w:rFonts w:cs="Times New Roman"/>
          <w:sz w:val="22"/>
        </w:rPr>
        <w:t>kind of paradigmatic relations that are loosely defined.</w:t>
      </w:r>
      <w:r w:rsidR="007369EB" w:rsidRPr="003D1563">
        <w:rPr>
          <w:rFonts w:cs="Times New Roman"/>
          <w:spacing w:val="65"/>
          <w:sz w:val="22"/>
        </w:rPr>
        <w:t xml:space="preserve"> </w:t>
      </w:r>
      <w:r w:rsidR="007369EB" w:rsidRPr="003D1563">
        <w:rPr>
          <w:rFonts w:cs="Times New Roman"/>
          <w:i/>
          <w:sz w:val="22"/>
        </w:rPr>
        <w:t xml:space="preserve">Paradigmatic </w:t>
      </w:r>
      <w:r w:rsidR="007369EB" w:rsidRPr="003D1563">
        <w:rPr>
          <w:rFonts w:cs="Times New Roman"/>
          <w:sz w:val="22"/>
        </w:rPr>
        <w:t>LRs are useful</w:t>
      </w:r>
      <w:r w:rsidR="007369EB" w:rsidRPr="003D1563">
        <w:rPr>
          <w:rFonts w:cs="Times New Roman"/>
          <w:spacing w:val="1"/>
          <w:sz w:val="22"/>
        </w:rPr>
        <w:t xml:space="preserve"> </w:t>
      </w:r>
      <w:r w:rsidR="007369EB" w:rsidRPr="003D1563">
        <w:rPr>
          <w:rFonts w:cs="Times New Roman"/>
          <w:sz w:val="22"/>
        </w:rPr>
        <w:t>for</w:t>
      </w:r>
      <w:r w:rsidR="007369EB" w:rsidRPr="003D1563">
        <w:rPr>
          <w:rFonts w:cs="Times New Roman"/>
          <w:spacing w:val="56"/>
          <w:sz w:val="22"/>
        </w:rPr>
        <w:t xml:space="preserve"> </w:t>
      </w:r>
      <w:r w:rsidR="007369EB" w:rsidRPr="003D1563">
        <w:rPr>
          <w:rFonts w:cs="Times New Roman"/>
          <w:sz w:val="22"/>
        </w:rPr>
        <w:t>both</w:t>
      </w:r>
      <w:r w:rsidR="007369EB" w:rsidRPr="003D1563">
        <w:rPr>
          <w:rFonts w:cs="Times New Roman"/>
          <w:spacing w:val="58"/>
          <w:sz w:val="22"/>
        </w:rPr>
        <w:t xml:space="preserve"> </w:t>
      </w:r>
      <w:r w:rsidR="007369EB" w:rsidRPr="003D1563">
        <w:rPr>
          <w:rFonts w:cs="Times New Roman"/>
          <w:sz w:val="22"/>
        </w:rPr>
        <w:t>hierarchical</w:t>
      </w:r>
      <w:r w:rsidR="007369EB" w:rsidRPr="003D1563">
        <w:rPr>
          <w:rFonts w:cs="Times New Roman"/>
          <w:spacing w:val="59"/>
          <w:sz w:val="22"/>
        </w:rPr>
        <w:t xml:space="preserve"> </w:t>
      </w:r>
      <w:r w:rsidR="007369EB" w:rsidRPr="003D1563">
        <w:rPr>
          <w:rFonts w:cs="Times New Roman"/>
          <w:sz w:val="22"/>
        </w:rPr>
        <w:t>and</w:t>
      </w:r>
      <w:r w:rsidR="007369EB" w:rsidRPr="003D1563">
        <w:rPr>
          <w:rFonts w:cs="Times New Roman"/>
          <w:spacing w:val="56"/>
          <w:sz w:val="22"/>
        </w:rPr>
        <w:t xml:space="preserve"> </w:t>
      </w:r>
      <w:r w:rsidR="007369EB" w:rsidRPr="003D1563">
        <w:rPr>
          <w:rFonts w:cs="Times New Roman"/>
          <w:sz w:val="22"/>
        </w:rPr>
        <w:t>non-hierarchical</w:t>
      </w:r>
      <w:r w:rsidR="007369EB" w:rsidRPr="003D1563">
        <w:rPr>
          <w:rFonts w:cs="Times New Roman"/>
          <w:spacing w:val="56"/>
          <w:sz w:val="22"/>
        </w:rPr>
        <w:t xml:space="preserve"> </w:t>
      </w:r>
      <w:r w:rsidR="007369EB" w:rsidRPr="003D1563">
        <w:rPr>
          <w:rFonts w:cs="Times New Roman"/>
          <w:sz w:val="22"/>
        </w:rPr>
        <w:t>term</w:t>
      </w:r>
      <w:r w:rsidR="007369EB" w:rsidRPr="003D1563">
        <w:rPr>
          <w:rFonts w:cs="Times New Roman"/>
          <w:spacing w:val="57"/>
          <w:sz w:val="22"/>
        </w:rPr>
        <w:t xml:space="preserve"> </w:t>
      </w:r>
      <w:r w:rsidR="007369EB" w:rsidRPr="003D1563">
        <w:rPr>
          <w:rFonts w:cs="Times New Roman"/>
          <w:sz w:val="22"/>
        </w:rPr>
        <w:t>relations.</w:t>
      </w:r>
      <w:r w:rsidR="007369EB" w:rsidRPr="003D1563">
        <w:rPr>
          <w:rFonts w:cs="Times New Roman"/>
          <w:spacing w:val="58"/>
          <w:sz w:val="22"/>
        </w:rPr>
        <w:t xml:space="preserve"> </w:t>
      </w:r>
      <w:r w:rsidR="007369EB" w:rsidRPr="003D1563">
        <w:rPr>
          <w:rFonts w:cs="Times New Roman"/>
          <w:i/>
          <w:sz w:val="22"/>
        </w:rPr>
        <w:t>Syntagmatic</w:t>
      </w:r>
      <w:r w:rsidR="007369EB" w:rsidRPr="003D1563">
        <w:rPr>
          <w:rFonts w:cs="Times New Roman"/>
          <w:i/>
          <w:spacing w:val="58"/>
          <w:sz w:val="22"/>
        </w:rPr>
        <w:t xml:space="preserve"> </w:t>
      </w:r>
      <w:r w:rsidR="007369EB" w:rsidRPr="003D1563">
        <w:rPr>
          <w:rFonts w:cs="Times New Roman"/>
          <w:sz w:val="22"/>
        </w:rPr>
        <w:t>LFs,</w:t>
      </w:r>
      <w:r w:rsidR="007369EB" w:rsidRPr="003D1563">
        <w:rPr>
          <w:rFonts w:cs="Times New Roman"/>
          <w:spacing w:val="56"/>
          <w:sz w:val="22"/>
        </w:rPr>
        <w:t xml:space="preserve"> </w:t>
      </w:r>
      <w:r w:rsidR="007369EB" w:rsidRPr="003D1563">
        <w:rPr>
          <w:rFonts w:cs="Times New Roman"/>
          <w:sz w:val="22"/>
        </w:rPr>
        <w:t>on</w:t>
      </w:r>
      <w:r w:rsidR="007369EB" w:rsidRPr="003D1563">
        <w:rPr>
          <w:rFonts w:cs="Times New Roman"/>
          <w:spacing w:val="58"/>
          <w:sz w:val="22"/>
        </w:rPr>
        <w:t xml:space="preserve"> </w:t>
      </w:r>
      <w:r w:rsidR="007369EB" w:rsidRPr="003D1563">
        <w:rPr>
          <w:rFonts w:cs="Times New Roman"/>
          <w:sz w:val="22"/>
        </w:rPr>
        <w:t>the</w:t>
      </w:r>
      <w:r w:rsidR="007369EB" w:rsidRPr="003D1563">
        <w:rPr>
          <w:rFonts w:cs="Times New Roman"/>
          <w:spacing w:val="-62"/>
          <w:sz w:val="22"/>
        </w:rPr>
        <w:t xml:space="preserve"> </w:t>
      </w:r>
      <w:r w:rsidR="007369EB" w:rsidRPr="003D1563">
        <w:rPr>
          <w:rFonts w:cs="Times New Roman"/>
          <w:sz w:val="22"/>
        </w:rPr>
        <w:t>other hand, can be used to describe collocations and phrases in terminology. Both</w:t>
      </w:r>
      <w:r w:rsidR="007369EB" w:rsidRPr="003D1563">
        <w:rPr>
          <w:rFonts w:cs="Times New Roman"/>
          <w:spacing w:val="1"/>
          <w:sz w:val="22"/>
        </w:rPr>
        <w:t xml:space="preserve"> </w:t>
      </w:r>
      <w:r w:rsidR="007369EB" w:rsidRPr="003D1563">
        <w:rPr>
          <w:rFonts w:cs="Times New Roman"/>
          <w:i/>
          <w:sz w:val="22"/>
        </w:rPr>
        <w:t>paradigmatic</w:t>
      </w:r>
      <w:r w:rsidR="007369EB" w:rsidRPr="003D1563">
        <w:rPr>
          <w:rFonts w:cs="Times New Roman"/>
          <w:i/>
          <w:spacing w:val="-1"/>
          <w:sz w:val="22"/>
        </w:rPr>
        <w:t xml:space="preserve"> </w:t>
      </w:r>
      <w:r w:rsidR="007369EB" w:rsidRPr="003D1563">
        <w:rPr>
          <w:rFonts w:cs="Times New Roman"/>
          <w:sz w:val="22"/>
        </w:rPr>
        <w:t>and</w:t>
      </w:r>
      <w:r w:rsidR="007369EB" w:rsidRPr="003D1563">
        <w:rPr>
          <w:rFonts w:cs="Times New Roman"/>
          <w:spacing w:val="1"/>
          <w:sz w:val="22"/>
        </w:rPr>
        <w:t xml:space="preserve"> </w:t>
      </w:r>
      <w:r w:rsidR="007369EB" w:rsidRPr="003D1563">
        <w:rPr>
          <w:rFonts w:cs="Times New Roman"/>
          <w:i/>
          <w:sz w:val="22"/>
        </w:rPr>
        <w:t xml:space="preserve">syntagmatic </w:t>
      </w:r>
      <w:r w:rsidR="007369EB" w:rsidRPr="003D1563">
        <w:rPr>
          <w:rFonts w:cs="Times New Roman"/>
          <w:sz w:val="22"/>
        </w:rPr>
        <w:t>relations</w:t>
      </w:r>
      <w:r w:rsidR="007369EB" w:rsidRPr="003D1563">
        <w:rPr>
          <w:rFonts w:cs="Times New Roman"/>
          <w:spacing w:val="-2"/>
          <w:sz w:val="22"/>
        </w:rPr>
        <w:t xml:space="preserve"> </w:t>
      </w:r>
      <w:r w:rsidR="007369EB" w:rsidRPr="003D1563">
        <w:rPr>
          <w:rFonts w:cs="Times New Roman"/>
          <w:sz w:val="22"/>
        </w:rPr>
        <w:t>are</w:t>
      </w:r>
      <w:r w:rsidR="007369EB" w:rsidRPr="003D1563">
        <w:rPr>
          <w:rFonts w:cs="Times New Roman"/>
          <w:spacing w:val="2"/>
          <w:sz w:val="22"/>
        </w:rPr>
        <w:t xml:space="preserve"> </w:t>
      </w:r>
      <w:r w:rsidR="007369EB" w:rsidRPr="003D1563">
        <w:rPr>
          <w:rFonts w:cs="Times New Roman"/>
          <w:sz w:val="22"/>
        </w:rPr>
        <w:t>incorporated</w:t>
      </w:r>
      <w:r w:rsidR="007369EB" w:rsidRPr="003D1563">
        <w:rPr>
          <w:rFonts w:cs="Times New Roman"/>
          <w:spacing w:val="-2"/>
          <w:sz w:val="22"/>
        </w:rPr>
        <w:t xml:space="preserve"> </w:t>
      </w:r>
      <w:r w:rsidR="007369EB" w:rsidRPr="003D1563">
        <w:rPr>
          <w:rFonts w:cs="Times New Roman"/>
          <w:sz w:val="22"/>
        </w:rPr>
        <w:t>in</w:t>
      </w:r>
      <w:r w:rsidR="007369EB" w:rsidRPr="003D1563">
        <w:rPr>
          <w:rFonts w:cs="Times New Roman"/>
          <w:spacing w:val="1"/>
          <w:sz w:val="22"/>
        </w:rPr>
        <w:t xml:space="preserve"> </w:t>
      </w:r>
      <w:r w:rsidR="007369EB" w:rsidRPr="003D1563">
        <w:rPr>
          <w:rFonts w:cs="Times New Roman"/>
          <w:sz w:val="22"/>
        </w:rPr>
        <w:t>definitions of</w:t>
      </w:r>
      <w:r w:rsidR="007369EB" w:rsidRPr="003D1563">
        <w:rPr>
          <w:rFonts w:cs="Times New Roman"/>
          <w:spacing w:val="-1"/>
          <w:sz w:val="22"/>
        </w:rPr>
        <w:t xml:space="preserve"> </w:t>
      </w:r>
      <w:r w:rsidR="007369EB" w:rsidRPr="003D1563">
        <w:rPr>
          <w:rFonts w:cs="Times New Roman"/>
          <w:sz w:val="22"/>
        </w:rPr>
        <w:t>lexemes.</w:t>
      </w:r>
      <w:r w:rsidR="007369EB">
        <w:rPr>
          <w:rFonts w:cs="Times New Roman"/>
          <w:sz w:val="22"/>
        </w:rPr>
        <w:t xml:space="preserve"> </w:t>
      </w:r>
      <w:r w:rsidR="007369EB" w:rsidRPr="003D1563">
        <w:rPr>
          <w:i/>
          <w:sz w:val="22"/>
        </w:rPr>
        <w:t xml:space="preserve">Lexical relations </w:t>
      </w:r>
      <w:r w:rsidR="007369EB" w:rsidRPr="003D1563">
        <w:rPr>
          <w:sz w:val="22"/>
        </w:rPr>
        <w:t>are very relevant and useful for term description as Wanner</w:t>
      </w:r>
      <w:r w:rsidR="007369EB" w:rsidRPr="003D1563">
        <w:rPr>
          <w:spacing w:val="1"/>
          <w:sz w:val="22"/>
        </w:rPr>
        <w:t xml:space="preserve"> </w:t>
      </w:r>
      <w:r w:rsidR="007369EB" w:rsidRPr="003D1563">
        <w:rPr>
          <w:sz w:val="22"/>
        </w:rPr>
        <w:t xml:space="preserve">(1996) mentions that </w:t>
      </w:r>
      <w:r w:rsidR="007369EB" w:rsidRPr="003D1563">
        <w:rPr>
          <w:i/>
          <w:sz w:val="22"/>
        </w:rPr>
        <w:t xml:space="preserve">lexical relations </w:t>
      </w:r>
      <w:r w:rsidR="007369EB" w:rsidRPr="003D1563">
        <w:rPr>
          <w:sz w:val="22"/>
        </w:rPr>
        <w:t>are not only a distinct characteristic of not only</w:t>
      </w:r>
      <w:r w:rsidR="007369EB" w:rsidRPr="003D1563">
        <w:rPr>
          <w:spacing w:val="1"/>
          <w:sz w:val="22"/>
        </w:rPr>
        <w:t xml:space="preserve"> </w:t>
      </w:r>
      <w:r w:rsidR="007369EB" w:rsidRPr="003D1563">
        <w:rPr>
          <w:sz w:val="22"/>
        </w:rPr>
        <w:t>Verbs but also all predicates including adjectives and</w:t>
      </w:r>
      <w:r w:rsidR="007369EB" w:rsidRPr="003D1563">
        <w:rPr>
          <w:spacing w:val="1"/>
          <w:sz w:val="22"/>
        </w:rPr>
        <w:t xml:space="preserve"> </w:t>
      </w:r>
      <w:r w:rsidR="007369EB" w:rsidRPr="003D1563">
        <w:rPr>
          <w:sz w:val="22"/>
        </w:rPr>
        <w:t>Nouns, which make up the</w:t>
      </w:r>
      <w:r w:rsidR="007369EB" w:rsidRPr="003D1563">
        <w:rPr>
          <w:spacing w:val="1"/>
          <w:sz w:val="22"/>
        </w:rPr>
        <w:t xml:space="preserve"> </w:t>
      </w:r>
      <w:r w:rsidR="007369EB" w:rsidRPr="003D1563">
        <w:rPr>
          <w:sz w:val="22"/>
        </w:rPr>
        <w:t>majority of terms, so they are very useful for term representation to show structural</w:t>
      </w:r>
      <w:r w:rsidR="007369EB" w:rsidRPr="003D1563">
        <w:rPr>
          <w:spacing w:val="1"/>
          <w:sz w:val="22"/>
        </w:rPr>
        <w:t xml:space="preserve"> </w:t>
      </w:r>
      <w:r w:rsidR="007369EB" w:rsidRPr="003D1563">
        <w:rPr>
          <w:sz w:val="22"/>
        </w:rPr>
        <w:t xml:space="preserve">relationships between terms, including </w:t>
      </w:r>
      <w:r w:rsidR="007369EB" w:rsidRPr="003D1563">
        <w:rPr>
          <w:i/>
          <w:sz w:val="22"/>
        </w:rPr>
        <w:t xml:space="preserve">hierarchical </w:t>
      </w:r>
      <w:r w:rsidR="007369EB" w:rsidRPr="003D1563">
        <w:rPr>
          <w:sz w:val="22"/>
        </w:rPr>
        <w:t xml:space="preserve">and </w:t>
      </w:r>
      <w:r w:rsidR="007369EB" w:rsidRPr="003D1563">
        <w:rPr>
          <w:i/>
          <w:sz w:val="22"/>
        </w:rPr>
        <w:t xml:space="preserve">non-hierarchical </w:t>
      </w:r>
      <w:r w:rsidR="007369EB" w:rsidRPr="003D1563">
        <w:rPr>
          <w:sz w:val="22"/>
        </w:rPr>
        <w:t>as well as</w:t>
      </w:r>
      <w:r w:rsidR="007369EB" w:rsidRPr="003D1563">
        <w:rPr>
          <w:spacing w:val="1"/>
          <w:sz w:val="22"/>
        </w:rPr>
        <w:t xml:space="preserve"> </w:t>
      </w:r>
      <w:r w:rsidR="007369EB" w:rsidRPr="003D1563">
        <w:rPr>
          <w:i/>
          <w:sz w:val="22"/>
        </w:rPr>
        <w:t>equivalent</w:t>
      </w:r>
      <w:r w:rsidR="007369EB" w:rsidRPr="003D1563">
        <w:rPr>
          <w:i/>
          <w:spacing w:val="1"/>
          <w:sz w:val="22"/>
        </w:rPr>
        <w:t xml:space="preserve"> </w:t>
      </w:r>
      <w:r w:rsidR="007369EB" w:rsidRPr="003D1563">
        <w:rPr>
          <w:sz w:val="22"/>
        </w:rPr>
        <w:t>and</w:t>
      </w:r>
      <w:r w:rsidR="007369EB" w:rsidRPr="003D1563">
        <w:rPr>
          <w:spacing w:val="1"/>
          <w:sz w:val="22"/>
        </w:rPr>
        <w:t xml:space="preserve"> </w:t>
      </w:r>
      <w:r w:rsidR="007369EB" w:rsidRPr="003D1563">
        <w:rPr>
          <w:i/>
          <w:sz w:val="22"/>
        </w:rPr>
        <w:t>associative</w:t>
      </w:r>
      <w:r w:rsidR="007369EB" w:rsidRPr="003D1563">
        <w:rPr>
          <w:i/>
          <w:spacing w:val="1"/>
          <w:sz w:val="22"/>
        </w:rPr>
        <w:t xml:space="preserve"> </w:t>
      </w:r>
      <w:r w:rsidR="007369EB" w:rsidRPr="003D1563">
        <w:rPr>
          <w:sz w:val="22"/>
        </w:rPr>
        <w:t>relationships.</w:t>
      </w:r>
      <w:r w:rsidR="007369EB" w:rsidRPr="003D1563">
        <w:rPr>
          <w:spacing w:val="1"/>
          <w:sz w:val="22"/>
        </w:rPr>
        <w:t xml:space="preserve"> </w:t>
      </w:r>
      <w:r w:rsidR="007369EB" w:rsidRPr="003D1563">
        <w:rPr>
          <w:sz w:val="22"/>
        </w:rPr>
        <w:t>In</w:t>
      </w:r>
      <w:r w:rsidR="007369EB" w:rsidRPr="003D1563">
        <w:rPr>
          <w:spacing w:val="1"/>
          <w:sz w:val="22"/>
        </w:rPr>
        <w:t xml:space="preserve"> </w:t>
      </w:r>
      <w:r w:rsidR="007369EB" w:rsidRPr="003D1563">
        <w:rPr>
          <w:sz w:val="22"/>
        </w:rPr>
        <w:t>recommending</w:t>
      </w:r>
      <w:r w:rsidR="007369EB" w:rsidRPr="003D1563">
        <w:rPr>
          <w:spacing w:val="1"/>
          <w:sz w:val="22"/>
        </w:rPr>
        <w:t xml:space="preserve"> </w:t>
      </w:r>
      <w:r w:rsidR="007369EB" w:rsidRPr="003D1563">
        <w:rPr>
          <w:sz w:val="22"/>
        </w:rPr>
        <w:t>systematic</w:t>
      </w:r>
      <w:r w:rsidR="007369EB" w:rsidRPr="003D1563">
        <w:rPr>
          <w:spacing w:val="1"/>
          <w:sz w:val="22"/>
        </w:rPr>
        <w:t xml:space="preserve"> </w:t>
      </w:r>
      <w:r w:rsidR="007369EB" w:rsidRPr="003D1563">
        <w:rPr>
          <w:sz w:val="22"/>
        </w:rPr>
        <w:t>ordering</w:t>
      </w:r>
      <w:r w:rsidR="007369EB" w:rsidRPr="003D1563">
        <w:rPr>
          <w:spacing w:val="1"/>
          <w:sz w:val="22"/>
        </w:rPr>
        <w:t xml:space="preserve"> </w:t>
      </w:r>
      <w:r w:rsidR="007369EB" w:rsidRPr="003D1563">
        <w:rPr>
          <w:sz w:val="22"/>
        </w:rPr>
        <w:t>of</w:t>
      </w:r>
      <w:r w:rsidR="007369EB" w:rsidRPr="003D1563">
        <w:rPr>
          <w:spacing w:val="1"/>
          <w:sz w:val="22"/>
        </w:rPr>
        <w:t xml:space="preserve"> </w:t>
      </w:r>
      <w:r w:rsidR="007369EB" w:rsidRPr="003D1563">
        <w:rPr>
          <w:sz w:val="22"/>
        </w:rPr>
        <w:t>specialized</w:t>
      </w:r>
      <w:r w:rsidR="007369EB" w:rsidRPr="003D1563">
        <w:rPr>
          <w:spacing w:val="-9"/>
          <w:sz w:val="22"/>
        </w:rPr>
        <w:t xml:space="preserve"> </w:t>
      </w:r>
      <w:r w:rsidR="007369EB" w:rsidRPr="003D1563">
        <w:rPr>
          <w:sz w:val="22"/>
        </w:rPr>
        <w:t>dictionaries,</w:t>
      </w:r>
      <w:r w:rsidR="007369EB" w:rsidRPr="003D1563">
        <w:rPr>
          <w:spacing w:val="-7"/>
          <w:sz w:val="22"/>
        </w:rPr>
        <w:t xml:space="preserve"> </w:t>
      </w:r>
      <w:r w:rsidR="007369EB" w:rsidRPr="003D1563">
        <w:rPr>
          <w:sz w:val="22"/>
        </w:rPr>
        <w:t>Picht</w:t>
      </w:r>
      <w:r w:rsidR="007369EB" w:rsidRPr="003D1563">
        <w:rPr>
          <w:spacing w:val="-7"/>
          <w:sz w:val="22"/>
        </w:rPr>
        <w:t xml:space="preserve"> </w:t>
      </w:r>
      <w:r w:rsidR="007369EB" w:rsidRPr="003D1563">
        <w:rPr>
          <w:sz w:val="22"/>
        </w:rPr>
        <w:t>&amp;</w:t>
      </w:r>
      <w:r w:rsidR="007369EB" w:rsidRPr="003D1563">
        <w:rPr>
          <w:spacing w:val="-9"/>
          <w:sz w:val="22"/>
        </w:rPr>
        <w:t xml:space="preserve"> </w:t>
      </w:r>
      <w:r w:rsidR="007369EB" w:rsidRPr="003D1563">
        <w:rPr>
          <w:sz w:val="22"/>
        </w:rPr>
        <w:t>Draskau</w:t>
      </w:r>
      <w:r w:rsidR="007369EB" w:rsidRPr="003D1563">
        <w:rPr>
          <w:spacing w:val="-9"/>
          <w:sz w:val="22"/>
        </w:rPr>
        <w:t xml:space="preserve"> </w:t>
      </w:r>
      <w:r w:rsidR="007369EB" w:rsidRPr="003D1563">
        <w:rPr>
          <w:sz w:val="22"/>
        </w:rPr>
        <w:t>(1985:</w:t>
      </w:r>
      <w:r w:rsidR="007369EB" w:rsidRPr="003D1563">
        <w:rPr>
          <w:spacing w:val="-7"/>
          <w:sz w:val="22"/>
        </w:rPr>
        <w:t xml:space="preserve"> </w:t>
      </w:r>
      <w:r w:rsidR="007369EB" w:rsidRPr="003D1563">
        <w:rPr>
          <w:sz w:val="22"/>
        </w:rPr>
        <w:t>132)</w:t>
      </w:r>
      <w:r w:rsidR="007369EB" w:rsidRPr="003D1563">
        <w:rPr>
          <w:spacing w:val="-6"/>
          <w:sz w:val="22"/>
        </w:rPr>
        <w:t xml:space="preserve"> </w:t>
      </w:r>
      <w:r w:rsidR="007369EB" w:rsidRPr="003D1563">
        <w:rPr>
          <w:sz w:val="22"/>
        </w:rPr>
        <w:t>maintain</w:t>
      </w:r>
      <w:r w:rsidR="007369EB" w:rsidRPr="003D1563">
        <w:rPr>
          <w:spacing w:val="-9"/>
          <w:sz w:val="22"/>
        </w:rPr>
        <w:t xml:space="preserve"> </w:t>
      </w:r>
      <w:r w:rsidR="007369EB" w:rsidRPr="003D1563">
        <w:rPr>
          <w:sz w:val="22"/>
        </w:rPr>
        <w:t>such</w:t>
      </w:r>
      <w:r w:rsidR="007369EB" w:rsidRPr="003D1563">
        <w:rPr>
          <w:spacing w:val="-7"/>
          <w:sz w:val="22"/>
        </w:rPr>
        <w:t xml:space="preserve"> </w:t>
      </w:r>
      <w:r w:rsidR="007369EB" w:rsidRPr="003D1563">
        <w:rPr>
          <w:sz w:val="22"/>
        </w:rPr>
        <w:t>databases</w:t>
      </w:r>
      <w:r w:rsidR="007369EB" w:rsidRPr="003D1563">
        <w:rPr>
          <w:spacing w:val="-9"/>
          <w:sz w:val="22"/>
        </w:rPr>
        <w:t xml:space="preserve"> </w:t>
      </w:r>
      <w:r w:rsidR="007369EB" w:rsidRPr="003D1563">
        <w:rPr>
          <w:sz w:val="22"/>
        </w:rPr>
        <w:t>facilitate</w:t>
      </w:r>
      <w:r w:rsidR="007369EB" w:rsidRPr="003D1563">
        <w:rPr>
          <w:spacing w:val="-62"/>
          <w:sz w:val="22"/>
        </w:rPr>
        <w:t xml:space="preserve"> </w:t>
      </w:r>
      <w:r w:rsidR="007369EB" w:rsidRPr="003D1563">
        <w:rPr>
          <w:sz w:val="22"/>
        </w:rPr>
        <w:t>the selection of appropriate terms during translation because they enable the user to</w:t>
      </w:r>
      <w:r w:rsidR="007369EB" w:rsidRPr="003D1563">
        <w:rPr>
          <w:spacing w:val="1"/>
          <w:sz w:val="22"/>
        </w:rPr>
        <w:t xml:space="preserve"> </w:t>
      </w:r>
      <w:r w:rsidR="007369EB" w:rsidRPr="003D1563">
        <w:rPr>
          <w:sz w:val="22"/>
        </w:rPr>
        <w:t>understand</w:t>
      </w:r>
      <w:r w:rsidR="007369EB" w:rsidRPr="003D1563">
        <w:rPr>
          <w:spacing w:val="1"/>
          <w:sz w:val="22"/>
        </w:rPr>
        <w:t xml:space="preserve"> </w:t>
      </w:r>
      <w:r w:rsidR="007369EB" w:rsidRPr="003D1563">
        <w:rPr>
          <w:sz w:val="22"/>
        </w:rPr>
        <w:t>conceptual</w:t>
      </w:r>
      <w:r w:rsidR="007369EB" w:rsidRPr="003D1563">
        <w:rPr>
          <w:spacing w:val="1"/>
          <w:sz w:val="22"/>
        </w:rPr>
        <w:t xml:space="preserve"> </w:t>
      </w:r>
      <w:r w:rsidR="007369EB" w:rsidRPr="003D1563">
        <w:rPr>
          <w:sz w:val="22"/>
        </w:rPr>
        <w:t>coherence.</w:t>
      </w:r>
      <w:r w:rsidR="007369EB" w:rsidRPr="003D1563">
        <w:rPr>
          <w:spacing w:val="1"/>
          <w:sz w:val="22"/>
        </w:rPr>
        <w:t xml:space="preserve"> </w:t>
      </w:r>
      <w:r w:rsidR="007369EB" w:rsidRPr="003D1563">
        <w:rPr>
          <w:sz w:val="22"/>
        </w:rPr>
        <w:t>Via</w:t>
      </w:r>
      <w:r w:rsidR="007369EB" w:rsidRPr="003D1563">
        <w:rPr>
          <w:spacing w:val="1"/>
          <w:sz w:val="22"/>
        </w:rPr>
        <w:t xml:space="preserve"> </w:t>
      </w:r>
      <w:r w:rsidR="007369EB" w:rsidRPr="003D1563">
        <w:rPr>
          <w:sz w:val="22"/>
        </w:rPr>
        <w:t>meaning</w:t>
      </w:r>
      <w:r w:rsidR="007369EB" w:rsidRPr="003D1563">
        <w:rPr>
          <w:spacing w:val="1"/>
          <w:sz w:val="22"/>
        </w:rPr>
        <w:t xml:space="preserve"> </w:t>
      </w:r>
      <w:r w:rsidR="007369EB" w:rsidRPr="003D1563">
        <w:rPr>
          <w:sz w:val="22"/>
        </w:rPr>
        <w:t>definitions</w:t>
      </w:r>
      <w:r w:rsidR="007369EB" w:rsidRPr="003D1563">
        <w:rPr>
          <w:spacing w:val="1"/>
          <w:sz w:val="22"/>
        </w:rPr>
        <w:t xml:space="preserve"> </w:t>
      </w:r>
      <w:r w:rsidR="007369EB" w:rsidRPr="003D1563">
        <w:rPr>
          <w:sz w:val="22"/>
        </w:rPr>
        <w:t>with</w:t>
      </w:r>
      <w:r w:rsidR="007369EB" w:rsidRPr="003D1563">
        <w:rPr>
          <w:spacing w:val="1"/>
          <w:sz w:val="22"/>
        </w:rPr>
        <w:t xml:space="preserve"> </w:t>
      </w:r>
      <w:r w:rsidR="007369EB" w:rsidRPr="003D1563">
        <w:rPr>
          <w:sz w:val="22"/>
        </w:rPr>
        <w:t>a</w:t>
      </w:r>
      <w:r w:rsidR="007369EB" w:rsidRPr="003D1563">
        <w:rPr>
          <w:spacing w:val="1"/>
          <w:sz w:val="22"/>
        </w:rPr>
        <w:t xml:space="preserve"> </w:t>
      </w:r>
      <w:r w:rsidR="007369EB" w:rsidRPr="003D1563">
        <w:rPr>
          <w:sz w:val="22"/>
        </w:rPr>
        <w:t>high</w:t>
      </w:r>
      <w:r w:rsidR="007369EB" w:rsidRPr="003D1563">
        <w:rPr>
          <w:spacing w:val="1"/>
          <w:sz w:val="22"/>
        </w:rPr>
        <w:t xml:space="preserve"> </w:t>
      </w:r>
      <w:r w:rsidR="007369EB" w:rsidRPr="003D1563">
        <w:rPr>
          <w:sz w:val="22"/>
        </w:rPr>
        <w:t>degree</w:t>
      </w:r>
      <w:r w:rsidR="007369EB" w:rsidRPr="003D1563">
        <w:rPr>
          <w:spacing w:val="1"/>
          <w:sz w:val="22"/>
        </w:rPr>
        <w:t xml:space="preserve"> </w:t>
      </w:r>
      <w:r w:rsidR="007369EB" w:rsidRPr="003D1563">
        <w:rPr>
          <w:sz w:val="22"/>
        </w:rPr>
        <w:t>of</w:t>
      </w:r>
      <w:r w:rsidR="007369EB" w:rsidRPr="003D1563">
        <w:rPr>
          <w:spacing w:val="1"/>
          <w:sz w:val="22"/>
        </w:rPr>
        <w:t xml:space="preserve"> </w:t>
      </w:r>
      <w:r w:rsidR="007369EB" w:rsidRPr="003D1563">
        <w:rPr>
          <w:sz w:val="22"/>
        </w:rPr>
        <w:t>information and a maximum economy, such a lexicon allows for the codification of</w:t>
      </w:r>
      <w:r w:rsidR="007369EB" w:rsidRPr="003D1563">
        <w:rPr>
          <w:spacing w:val="1"/>
          <w:sz w:val="22"/>
        </w:rPr>
        <w:t xml:space="preserve"> </w:t>
      </w:r>
      <w:r w:rsidR="007369EB" w:rsidRPr="003D1563">
        <w:rPr>
          <w:sz w:val="22"/>
        </w:rPr>
        <w:t>semantic relations between lexical units and permits the development of a framework</w:t>
      </w:r>
      <w:r w:rsidR="007369EB" w:rsidRPr="003D1563">
        <w:rPr>
          <w:spacing w:val="1"/>
          <w:sz w:val="22"/>
        </w:rPr>
        <w:t xml:space="preserve"> </w:t>
      </w:r>
      <w:r w:rsidR="007369EB" w:rsidRPr="003D1563">
        <w:rPr>
          <w:sz w:val="22"/>
        </w:rPr>
        <w:t>which classifies predicates (verbal, nominal or adjectival) into semantic classes. It also</w:t>
      </w:r>
      <w:r w:rsidR="007369EB" w:rsidRPr="003D1563">
        <w:rPr>
          <w:spacing w:val="1"/>
          <w:sz w:val="22"/>
        </w:rPr>
        <w:t xml:space="preserve"> </w:t>
      </w:r>
      <w:r w:rsidR="007369EB" w:rsidRPr="003D1563">
        <w:rPr>
          <w:sz w:val="22"/>
        </w:rPr>
        <w:t>clarifies the interrelations between syntax and semantics since the syntax behavior of</w:t>
      </w:r>
      <w:r w:rsidR="007369EB" w:rsidRPr="003D1563">
        <w:rPr>
          <w:spacing w:val="1"/>
          <w:sz w:val="22"/>
        </w:rPr>
        <w:t xml:space="preserve"> </w:t>
      </w:r>
      <w:r w:rsidR="007369EB" w:rsidRPr="003D1563">
        <w:rPr>
          <w:sz w:val="22"/>
        </w:rPr>
        <w:t>predicates</w:t>
      </w:r>
      <w:r w:rsidR="007369EB" w:rsidRPr="003D1563">
        <w:rPr>
          <w:spacing w:val="-2"/>
          <w:sz w:val="22"/>
        </w:rPr>
        <w:t xml:space="preserve"> </w:t>
      </w:r>
      <w:r w:rsidR="007369EB" w:rsidRPr="003D1563">
        <w:rPr>
          <w:sz w:val="22"/>
        </w:rPr>
        <w:t>is</w:t>
      </w:r>
      <w:r w:rsidR="007369EB" w:rsidRPr="003D1563">
        <w:rPr>
          <w:spacing w:val="1"/>
          <w:sz w:val="22"/>
        </w:rPr>
        <w:t xml:space="preserve"> </w:t>
      </w:r>
      <w:r w:rsidR="007369EB" w:rsidRPr="003D1563">
        <w:rPr>
          <w:sz w:val="22"/>
        </w:rPr>
        <w:t>motivated</w:t>
      </w:r>
      <w:r w:rsidR="007369EB" w:rsidRPr="003D1563">
        <w:rPr>
          <w:spacing w:val="1"/>
          <w:sz w:val="22"/>
        </w:rPr>
        <w:t xml:space="preserve"> </w:t>
      </w:r>
      <w:r w:rsidR="007369EB" w:rsidRPr="003D1563">
        <w:rPr>
          <w:sz w:val="22"/>
        </w:rPr>
        <w:t>by</w:t>
      </w:r>
      <w:r w:rsidR="007369EB" w:rsidRPr="003D1563">
        <w:rPr>
          <w:spacing w:val="-2"/>
          <w:sz w:val="22"/>
        </w:rPr>
        <w:t xml:space="preserve"> </w:t>
      </w:r>
      <w:r w:rsidR="007369EB" w:rsidRPr="003D1563">
        <w:rPr>
          <w:sz w:val="22"/>
        </w:rPr>
        <w:t>the</w:t>
      </w:r>
      <w:r w:rsidR="007369EB" w:rsidRPr="003D1563">
        <w:rPr>
          <w:spacing w:val="-1"/>
          <w:sz w:val="22"/>
        </w:rPr>
        <w:t xml:space="preserve"> </w:t>
      </w:r>
      <w:r w:rsidR="007369EB" w:rsidRPr="003D1563">
        <w:rPr>
          <w:sz w:val="22"/>
        </w:rPr>
        <w:t>lexical</w:t>
      </w:r>
      <w:r w:rsidR="007369EB" w:rsidRPr="003D1563">
        <w:rPr>
          <w:spacing w:val="-1"/>
          <w:sz w:val="22"/>
        </w:rPr>
        <w:t xml:space="preserve"> </w:t>
      </w:r>
      <w:r w:rsidR="007369EB" w:rsidRPr="003D1563">
        <w:rPr>
          <w:sz w:val="22"/>
        </w:rPr>
        <w:t>sub-domain</w:t>
      </w:r>
      <w:r w:rsidR="007369EB" w:rsidRPr="003D1563">
        <w:rPr>
          <w:spacing w:val="-2"/>
          <w:sz w:val="22"/>
        </w:rPr>
        <w:t xml:space="preserve"> </w:t>
      </w:r>
      <w:r w:rsidR="007369EB" w:rsidRPr="003D1563">
        <w:rPr>
          <w:sz w:val="22"/>
        </w:rPr>
        <w:t>to</w:t>
      </w:r>
      <w:r w:rsidR="007369EB" w:rsidRPr="003D1563">
        <w:rPr>
          <w:spacing w:val="-1"/>
          <w:sz w:val="22"/>
        </w:rPr>
        <w:t xml:space="preserve"> </w:t>
      </w:r>
      <w:r w:rsidR="007369EB" w:rsidRPr="003D1563">
        <w:rPr>
          <w:sz w:val="22"/>
        </w:rPr>
        <w:t>which</w:t>
      </w:r>
      <w:r w:rsidR="007369EB" w:rsidRPr="003D1563">
        <w:rPr>
          <w:spacing w:val="-2"/>
          <w:sz w:val="22"/>
        </w:rPr>
        <w:t xml:space="preserve"> </w:t>
      </w:r>
      <w:r w:rsidR="007369EB" w:rsidRPr="003D1563">
        <w:rPr>
          <w:sz w:val="22"/>
        </w:rPr>
        <w:t>these</w:t>
      </w:r>
      <w:r w:rsidR="007369EB" w:rsidRPr="003D1563">
        <w:rPr>
          <w:spacing w:val="2"/>
          <w:sz w:val="22"/>
        </w:rPr>
        <w:t xml:space="preserve"> </w:t>
      </w:r>
      <w:r w:rsidR="007369EB" w:rsidRPr="003D1563">
        <w:rPr>
          <w:sz w:val="22"/>
        </w:rPr>
        <w:t>predicates</w:t>
      </w:r>
      <w:r w:rsidR="007369EB" w:rsidRPr="003D1563">
        <w:rPr>
          <w:spacing w:val="-2"/>
          <w:sz w:val="22"/>
        </w:rPr>
        <w:t xml:space="preserve"> </w:t>
      </w:r>
      <w:r w:rsidR="007369EB" w:rsidRPr="003D1563">
        <w:rPr>
          <w:sz w:val="22"/>
        </w:rPr>
        <w:t>belong.</w:t>
      </w:r>
    </w:p>
    <w:p w14:paraId="104423D5" w14:textId="211F54F5" w:rsidR="003E1B10" w:rsidRPr="00E43CF6" w:rsidRDefault="003E1B10" w:rsidP="00202675">
      <w:pPr>
        <w:rPr>
          <w:rFonts w:cs="Times New Roman"/>
          <w:b/>
          <w:i/>
          <w:sz w:val="22"/>
        </w:rPr>
      </w:pPr>
      <w:r w:rsidRPr="00E43CF6">
        <w:rPr>
          <w:rFonts w:cs="Times New Roman"/>
          <w:b/>
          <w:i/>
          <w:sz w:val="22"/>
        </w:rPr>
        <w:t>7.1.6.</w:t>
      </w:r>
      <w:r w:rsidRPr="00E43CF6">
        <w:rPr>
          <w:rFonts w:cs="Times New Roman"/>
          <w:b/>
          <w:i/>
          <w:spacing w:val="-2"/>
          <w:sz w:val="22"/>
        </w:rPr>
        <w:t xml:space="preserve"> </w:t>
      </w:r>
      <w:r w:rsidRPr="00E43CF6">
        <w:rPr>
          <w:rFonts w:cs="Times New Roman"/>
          <w:b/>
          <w:i/>
          <w:sz w:val="22"/>
        </w:rPr>
        <w:t>Definitions</w:t>
      </w:r>
      <w:r w:rsidRPr="00E43CF6">
        <w:rPr>
          <w:rFonts w:cs="Times New Roman"/>
          <w:b/>
          <w:i/>
          <w:spacing w:val="-2"/>
          <w:sz w:val="22"/>
        </w:rPr>
        <w:t xml:space="preserve"> </w:t>
      </w:r>
      <w:r w:rsidRPr="00E43CF6">
        <w:rPr>
          <w:rFonts w:cs="Times New Roman"/>
          <w:b/>
          <w:i/>
          <w:sz w:val="22"/>
        </w:rPr>
        <w:t>containing</w:t>
      </w:r>
      <w:r w:rsidRPr="00E43CF6">
        <w:rPr>
          <w:rFonts w:cs="Times New Roman"/>
          <w:b/>
          <w:i/>
          <w:spacing w:val="-1"/>
          <w:sz w:val="22"/>
        </w:rPr>
        <w:t xml:space="preserve"> l</w:t>
      </w:r>
      <w:r w:rsidRPr="00E43CF6">
        <w:rPr>
          <w:rFonts w:cs="Times New Roman"/>
          <w:b/>
          <w:i/>
          <w:sz w:val="22"/>
        </w:rPr>
        <w:t>exical</w:t>
      </w:r>
      <w:r w:rsidRPr="00E43CF6">
        <w:rPr>
          <w:rFonts w:cs="Times New Roman"/>
          <w:b/>
          <w:i/>
          <w:spacing w:val="-2"/>
          <w:sz w:val="22"/>
        </w:rPr>
        <w:t xml:space="preserve"> r</w:t>
      </w:r>
      <w:r w:rsidRPr="00E43CF6">
        <w:rPr>
          <w:rFonts w:cs="Times New Roman"/>
          <w:b/>
          <w:i/>
          <w:sz w:val="22"/>
        </w:rPr>
        <w:t>elations</w:t>
      </w:r>
    </w:p>
    <w:p w14:paraId="0422D3B5" w14:textId="77777777" w:rsidR="007369EB" w:rsidRPr="003D1563" w:rsidRDefault="007369EB" w:rsidP="00202675">
      <w:pPr>
        <w:rPr>
          <w:rFonts w:cs="Times New Roman"/>
          <w:sz w:val="22"/>
        </w:rPr>
      </w:pPr>
      <w:r w:rsidRPr="003D1563">
        <w:rPr>
          <w:rFonts w:cs="Times New Roman"/>
          <w:sz w:val="22"/>
        </w:rPr>
        <w:t>In</w:t>
      </w:r>
      <w:r w:rsidRPr="003D1563">
        <w:rPr>
          <w:rFonts w:cs="Times New Roman"/>
          <w:spacing w:val="1"/>
          <w:sz w:val="22"/>
        </w:rPr>
        <w:t xml:space="preserve"> </w:t>
      </w:r>
      <w:r w:rsidRPr="003D1563">
        <w:rPr>
          <w:rFonts w:cs="Times New Roman"/>
          <w:sz w:val="22"/>
        </w:rPr>
        <w:t>specialized</w:t>
      </w:r>
      <w:r w:rsidRPr="003D1563">
        <w:rPr>
          <w:rFonts w:cs="Times New Roman"/>
          <w:spacing w:val="1"/>
          <w:sz w:val="22"/>
        </w:rPr>
        <w:t xml:space="preserve"> </w:t>
      </w:r>
      <w:r w:rsidRPr="003D1563">
        <w:rPr>
          <w:rFonts w:cs="Times New Roman"/>
          <w:sz w:val="22"/>
        </w:rPr>
        <w:t>textbooks,</w:t>
      </w:r>
      <w:r w:rsidRPr="003D1563">
        <w:rPr>
          <w:rFonts w:cs="Times New Roman"/>
          <w:spacing w:val="1"/>
          <w:sz w:val="22"/>
        </w:rPr>
        <w:t xml:space="preserve"> </w:t>
      </w:r>
      <w:r w:rsidRPr="003D1563">
        <w:rPr>
          <w:rFonts w:cs="Times New Roman"/>
          <w:sz w:val="22"/>
        </w:rPr>
        <w:t>there</w:t>
      </w:r>
      <w:r w:rsidRPr="003D1563">
        <w:rPr>
          <w:rFonts w:cs="Times New Roman"/>
          <w:spacing w:val="1"/>
          <w:sz w:val="22"/>
        </w:rPr>
        <w:t xml:space="preserve"> </w:t>
      </w:r>
      <w:r w:rsidRPr="003D1563">
        <w:rPr>
          <w:rFonts w:cs="Times New Roman"/>
          <w:sz w:val="22"/>
        </w:rPr>
        <w:t>are</w:t>
      </w:r>
      <w:r w:rsidRPr="003D1563">
        <w:rPr>
          <w:rFonts w:cs="Times New Roman"/>
          <w:spacing w:val="1"/>
          <w:sz w:val="22"/>
        </w:rPr>
        <w:t xml:space="preserve"> </w:t>
      </w:r>
      <w:r w:rsidRPr="003D1563">
        <w:rPr>
          <w:rFonts w:cs="Times New Roman"/>
          <w:sz w:val="22"/>
        </w:rPr>
        <w:t>usually</w:t>
      </w:r>
      <w:r w:rsidRPr="003D1563">
        <w:rPr>
          <w:rFonts w:cs="Times New Roman"/>
          <w:spacing w:val="1"/>
          <w:sz w:val="22"/>
        </w:rPr>
        <w:t xml:space="preserve"> </w:t>
      </w:r>
      <w:r w:rsidRPr="003D1563">
        <w:rPr>
          <w:rFonts w:cs="Times New Roman"/>
          <w:i/>
          <w:sz w:val="22"/>
        </w:rPr>
        <w:t>Glossaries</w:t>
      </w:r>
      <w:r w:rsidRPr="003D1563">
        <w:rPr>
          <w:rFonts w:cs="Times New Roman"/>
          <w:i/>
          <w:spacing w:val="1"/>
          <w:sz w:val="22"/>
        </w:rPr>
        <w:t xml:space="preserve"> </w:t>
      </w:r>
      <w:r w:rsidRPr="003D1563">
        <w:rPr>
          <w:rFonts w:cs="Times New Roman"/>
          <w:sz w:val="22"/>
        </w:rPr>
        <w:t>that</w:t>
      </w:r>
      <w:r w:rsidRPr="003D1563">
        <w:rPr>
          <w:rFonts w:cs="Times New Roman"/>
          <w:spacing w:val="1"/>
          <w:sz w:val="22"/>
        </w:rPr>
        <w:t xml:space="preserve"> </w:t>
      </w:r>
      <w:r w:rsidRPr="003D1563">
        <w:rPr>
          <w:rFonts w:cs="Times New Roman"/>
          <w:sz w:val="22"/>
        </w:rPr>
        <w:t>provide</w:t>
      </w:r>
      <w:r w:rsidRPr="003D1563">
        <w:rPr>
          <w:rFonts w:cs="Times New Roman"/>
          <w:spacing w:val="65"/>
          <w:sz w:val="22"/>
        </w:rPr>
        <w:t xml:space="preserve"> </w:t>
      </w:r>
      <w:r w:rsidRPr="003D1563">
        <w:rPr>
          <w:rFonts w:cs="Times New Roman"/>
          <w:sz w:val="22"/>
        </w:rPr>
        <w:t>the</w:t>
      </w:r>
      <w:r w:rsidRPr="003D1563">
        <w:rPr>
          <w:rFonts w:cs="Times New Roman"/>
          <w:spacing w:val="1"/>
          <w:sz w:val="22"/>
        </w:rPr>
        <w:t xml:space="preserve"> </w:t>
      </w:r>
      <w:r w:rsidRPr="003D1563">
        <w:rPr>
          <w:rFonts w:cs="Times New Roman"/>
          <w:sz w:val="22"/>
        </w:rPr>
        <w:t xml:space="preserve">definitions of terms. </w:t>
      </w:r>
      <w:r w:rsidRPr="003D1563">
        <w:rPr>
          <w:rFonts w:cs="Times New Roman"/>
          <w:i/>
          <w:sz w:val="22"/>
        </w:rPr>
        <w:t xml:space="preserve">Lexical Relations </w:t>
      </w:r>
      <w:r w:rsidRPr="003D1563">
        <w:rPr>
          <w:rFonts w:cs="Times New Roman"/>
          <w:sz w:val="22"/>
        </w:rPr>
        <w:t>are means of defining and explaining terms, so</w:t>
      </w:r>
      <w:r w:rsidRPr="003D1563">
        <w:rPr>
          <w:rFonts w:cs="Times New Roman"/>
          <w:spacing w:val="1"/>
          <w:sz w:val="22"/>
        </w:rPr>
        <w:t xml:space="preserve"> </w:t>
      </w:r>
      <w:r w:rsidRPr="003D1563">
        <w:rPr>
          <w:rFonts w:cs="Times New Roman"/>
          <w:sz w:val="22"/>
        </w:rPr>
        <w:t>they</w:t>
      </w:r>
      <w:r w:rsidRPr="003D1563">
        <w:rPr>
          <w:rFonts w:cs="Times New Roman"/>
          <w:spacing w:val="1"/>
          <w:sz w:val="22"/>
        </w:rPr>
        <w:t xml:space="preserve"> </w:t>
      </w:r>
      <w:r w:rsidRPr="003D1563">
        <w:rPr>
          <w:rFonts w:cs="Times New Roman"/>
          <w:sz w:val="22"/>
        </w:rPr>
        <w:t>are</w:t>
      </w:r>
      <w:r w:rsidRPr="003D1563">
        <w:rPr>
          <w:rFonts w:cs="Times New Roman"/>
          <w:spacing w:val="1"/>
          <w:sz w:val="22"/>
        </w:rPr>
        <w:t xml:space="preserve"> </w:t>
      </w:r>
      <w:r w:rsidRPr="003D1563">
        <w:rPr>
          <w:rFonts w:cs="Times New Roman"/>
          <w:sz w:val="22"/>
        </w:rPr>
        <w:t>indispensable</w:t>
      </w:r>
      <w:r w:rsidRPr="003D1563">
        <w:rPr>
          <w:rFonts w:cs="Times New Roman"/>
          <w:spacing w:val="1"/>
          <w:sz w:val="22"/>
        </w:rPr>
        <w:t xml:space="preserve"> </w:t>
      </w:r>
      <w:r w:rsidRPr="003D1563">
        <w:rPr>
          <w:rFonts w:cs="Times New Roman"/>
          <w:sz w:val="22"/>
        </w:rPr>
        <w:t>parts</w:t>
      </w:r>
      <w:r w:rsidRPr="003D1563">
        <w:rPr>
          <w:rFonts w:cs="Times New Roman"/>
          <w:spacing w:val="1"/>
          <w:sz w:val="22"/>
        </w:rPr>
        <w:t xml:space="preserve"> </w:t>
      </w:r>
      <w:r w:rsidRPr="003D1563">
        <w:rPr>
          <w:rFonts w:cs="Times New Roman"/>
          <w:sz w:val="22"/>
        </w:rPr>
        <w:t>of</w:t>
      </w:r>
      <w:r w:rsidRPr="003D1563">
        <w:rPr>
          <w:rFonts w:cs="Times New Roman"/>
          <w:spacing w:val="1"/>
          <w:sz w:val="22"/>
        </w:rPr>
        <w:t xml:space="preserve"> </w:t>
      </w:r>
      <w:r w:rsidRPr="003D1563">
        <w:rPr>
          <w:rFonts w:cs="Times New Roman"/>
          <w:sz w:val="22"/>
        </w:rPr>
        <w:t>definitions.</w:t>
      </w:r>
      <w:r w:rsidRPr="003D1563">
        <w:rPr>
          <w:rFonts w:cs="Times New Roman"/>
          <w:spacing w:val="1"/>
          <w:sz w:val="22"/>
        </w:rPr>
        <w:t xml:space="preserve"> </w:t>
      </w:r>
      <w:r w:rsidRPr="003D1563">
        <w:rPr>
          <w:rFonts w:cs="Times New Roman"/>
          <w:sz w:val="22"/>
        </w:rPr>
        <w:t>In</w:t>
      </w:r>
      <w:r w:rsidRPr="003D1563">
        <w:rPr>
          <w:rFonts w:cs="Times New Roman"/>
          <w:spacing w:val="1"/>
          <w:sz w:val="22"/>
        </w:rPr>
        <w:t xml:space="preserve"> </w:t>
      </w:r>
      <w:r w:rsidRPr="003D1563">
        <w:rPr>
          <w:rFonts w:cs="Times New Roman"/>
          <w:sz w:val="22"/>
        </w:rPr>
        <w:t>fact,</w:t>
      </w:r>
      <w:r w:rsidRPr="003D1563">
        <w:rPr>
          <w:rFonts w:cs="Times New Roman"/>
          <w:spacing w:val="1"/>
          <w:sz w:val="22"/>
        </w:rPr>
        <w:t xml:space="preserve"> </w:t>
      </w:r>
      <w:r w:rsidRPr="003D1563">
        <w:rPr>
          <w:rFonts w:cs="Times New Roman"/>
          <w:b/>
          <w:i/>
          <w:sz w:val="22"/>
        </w:rPr>
        <w:t>Lexical</w:t>
      </w:r>
      <w:r w:rsidRPr="003D1563">
        <w:rPr>
          <w:rFonts w:cs="Times New Roman"/>
          <w:b/>
          <w:i/>
          <w:spacing w:val="1"/>
          <w:sz w:val="22"/>
        </w:rPr>
        <w:t xml:space="preserve"> </w:t>
      </w:r>
      <w:r w:rsidRPr="003D1563">
        <w:rPr>
          <w:rFonts w:cs="Times New Roman"/>
          <w:b/>
          <w:i/>
          <w:sz w:val="22"/>
        </w:rPr>
        <w:t>Relations</w:t>
      </w:r>
      <w:r w:rsidRPr="003D1563">
        <w:rPr>
          <w:rFonts w:cs="Times New Roman"/>
          <w:b/>
          <w:i/>
          <w:spacing w:val="1"/>
          <w:sz w:val="22"/>
        </w:rPr>
        <w:t xml:space="preserve"> </w:t>
      </w:r>
      <w:r w:rsidRPr="003D1563">
        <w:rPr>
          <w:rFonts w:cs="Times New Roman"/>
          <w:sz w:val="22"/>
        </w:rPr>
        <w:t>are</w:t>
      </w:r>
      <w:r w:rsidRPr="003D1563">
        <w:rPr>
          <w:rFonts w:cs="Times New Roman"/>
          <w:spacing w:val="1"/>
          <w:sz w:val="22"/>
        </w:rPr>
        <w:t xml:space="preserve"> </w:t>
      </w:r>
      <w:r w:rsidRPr="003D1563">
        <w:rPr>
          <w:rFonts w:cs="Times New Roman"/>
          <w:sz w:val="22"/>
        </w:rPr>
        <w:t>the</w:t>
      </w:r>
      <w:r w:rsidRPr="003D1563">
        <w:rPr>
          <w:rFonts w:cs="Times New Roman"/>
          <w:spacing w:val="1"/>
          <w:sz w:val="22"/>
        </w:rPr>
        <w:t xml:space="preserve"> </w:t>
      </w:r>
      <w:r w:rsidRPr="003D1563">
        <w:rPr>
          <w:rFonts w:cs="Times New Roman"/>
          <w:sz w:val="22"/>
        </w:rPr>
        <w:t xml:space="preserve">components of definitions. For example, in the definition of </w:t>
      </w:r>
      <w:r w:rsidRPr="003D1563">
        <w:rPr>
          <w:rFonts w:cs="Times New Roman"/>
          <w:i/>
          <w:sz w:val="22"/>
        </w:rPr>
        <w:t xml:space="preserve">girder: “A </w:t>
      </w:r>
      <w:r w:rsidRPr="003D1563">
        <w:rPr>
          <w:rFonts w:cs="Times New Roman"/>
          <w:b/>
          <w:i/>
          <w:sz w:val="22"/>
        </w:rPr>
        <w:t xml:space="preserve">girder </w:t>
      </w:r>
      <w:r w:rsidRPr="003D1563">
        <w:rPr>
          <w:rFonts w:cs="Times New Roman"/>
          <w:i/>
          <w:sz w:val="22"/>
        </w:rPr>
        <w:t>is a</w:t>
      </w:r>
      <w:r w:rsidRPr="003D1563">
        <w:rPr>
          <w:rFonts w:cs="Times New Roman"/>
          <w:i/>
          <w:spacing w:val="1"/>
          <w:sz w:val="22"/>
        </w:rPr>
        <w:t xml:space="preserve"> </w:t>
      </w:r>
      <w:r w:rsidRPr="003D1563">
        <w:rPr>
          <w:rFonts w:cs="Times New Roman"/>
          <w:i/>
          <w:sz w:val="22"/>
        </w:rPr>
        <w:t xml:space="preserve">support </w:t>
      </w:r>
      <w:hyperlink r:id="rId32">
        <w:r w:rsidRPr="003D1563">
          <w:rPr>
            <w:rFonts w:cs="Times New Roman"/>
            <w:i/>
            <w:sz w:val="22"/>
          </w:rPr>
          <w:t xml:space="preserve">beam </w:t>
        </w:r>
      </w:hyperlink>
      <w:r w:rsidRPr="003D1563">
        <w:rPr>
          <w:rFonts w:cs="Times New Roman"/>
          <w:i/>
          <w:sz w:val="22"/>
        </w:rPr>
        <w:t xml:space="preserve">used in </w:t>
      </w:r>
      <w:hyperlink r:id="rId33">
        <w:r w:rsidRPr="003D1563">
          <w:rPr>
            <w:rFonts w:cs="Times New Roman"/>
            <w:i/>
            <w:sz w:val="22"/>
          </w:rPr>
          <w:t>construction</w:t>
        </w:r>
      </w:hyperlink>
      <w:r w:rsidRPr="003D1563">
        <w:rPr>
          <w:rFonts w:cs="Times New Roman"/>
          <w:i/>
          <w:sz w:val="22"/>
        </w:rPr>
        <w:t>. It is the main horizontal support of a structure</w:t>
      </w:r>
      <w:r w:rsidRPr="003D1563">
        <w:rPr>
          <w:rFonts w:cs="Times New Roman"/>
          <w:i/>
          <w:spacing w:val="1"/>
          <w:sz w:val="22"/>
        </w:rPr>
        <w:t xml:space="preserve"> </w:t>
      </w:r>
      <w:r w:rsidRPr="003D1563">
        <w:rPr>
          <w:rFonts w:cs="Times New Roman"/>
          <w:i/>
          <w:sz w:val="22"/>
        </w:rPr>
        <w:t>which</w:t>
      </w:r>
      <w:r w:rsidRPr="003D1563">
        <w:rPr>
          <w:rFonts w:cs="Times New Roman"/>
          <w:i/>
          <w:spacing w:val="-2"/>
          <w:sz w:val="22"/>
        </w:rPr>
        <w:t xml:space="preserve"> </w:t>
      </w:r>
      <w:r w:rsidRPr="003D1563">
        <w:rPr>
          <w:rFonts w:cs="Times New Roman"/>
          <w:i/>
          <w:sz w:val="22"/>
        </w:rPr>
        <w:t>supports</w:t>
      </w:r>
      <w:r w:rsidRPr="003D1563">
        <w:rPr>
          <w:rFonts w:cs="Times New Roman"/>
          <w:i/>
          <w:spacing w:val="-2"/>
          <w:sz w:val="22"/>
        </w:rPr>
        <w:t xml:space="preserve"> </w:t>
      </w:r>
      <w:r w:rsidRPr="003D1563">
        <w:rPr>
          <w:rFonts w:cs="Times New Roman"/>
          <w:i/>
          <w:sz w:val="22"/>
        </w:rPr>
        <w:t>smaller</w:t>
      </w:r>
      <w:r w:rsidRPr="003D1563">
        <w:rPr>
          <w:rFonts w:cs="Times New Roman"/>
          <w:i/>
          <w:spacing w:val="1"/>
          <w:sz w:val="22"/>
        </w:rPr>
        <w:t xml:space="preserve"> </w:t>
      </w:r>
      <w:r w:rsidRPr="003D1563">
        <w:rPr>
          <w:rFonts w:cs="Times New Roman"/>
          <w:i/>
          <w:sz w:val="22"/>
        </w:rPr>
        <w:t xml:space="preserve">beams”, </w:t>
      </w:r>
      <w:r w:rsidRPr="003D1563">
        <w:rPr>
          <w:rFonts w:cs="Times New Roman"/>
          <w:sz w:val="22"/>
        </w:rPr>
        <w:t>the</w:t>
      </w:r>
      <w:r w:rsidRPr="003D1563">
        <w:rPr>
          <w:rFonts w:cs="Times New Roman"/>
          <w:spacing w:val="63"/>
          <w:sz w:val="22"/>
        </w:rPr>
        <w:t xml:space="preserve"> </w:t>
      </w:r>
      <w:r w:rsidRPr="003D1563">
        <w:rPr>
          <w:rFonts w:cs="Times New Roman"/>
          <w:sz w:val="22"/>
        </w:rPr>
        <w:t>lexical</w:t>
      </w:r>
      <w:r w:rsidRPr="003D1563">
        <w:rPr>
          <w:rFonts w:cs="Times New Roman"/>
          <w:spacing w:val="-1"/>
          <w:sz w:val="22"/>
        </w:rPr>
        <w:t xml:space="preserve"> </w:t>
      </w:r>
      <w:r w:rsidRPr="003D1563">
        <w:rPr>
          <w:rFonts w:cs="Times New Roman"/>
          <w:sz w:val="22"/>
        </w:rPr>
        <w:t>relations</w:t>
      </w:r>
      <w:r w:rsidRPr="003D1563">
        <w:rPr>
          <w:rFonts w:cs="Times New Roman"/>
          <w:spacing w:val="-2"/>
          <w:sz w:val="22"/>
        </w:rPr>
        <w:t xml:space="preserve"> </w:t>
      </w:r>
      <w:r w:rsidRPr="003D1563">
        <w:rPr>
          <w:rFonts w:cs="Times New Roman"/>
          <w:sz w:val="22"/>
        </w:rPr>
        <w:t>are</w:t>
      </w:r>
      <w:r w:rsidRPr="003D1563">
        <w:rPr>
          <w:rFonts w:cs="Times New Roman"/>
          <w:spacing w:val="-1"/>
          <w:sz w:val="22"/>
        </w:rPr>
        <w:t xml:space="preserve"> </w:t>
      </w:r>
      <w:r w:rsidRPr="003D1563">
        <w:rPr>
          <w:rFonts w:cs="Times New Roman"/>
          <w:sz w:val="22"/>
        </w:rPr>
        <w:t>extracted</w:t>
      </w:r>
      <w:r w:rsidRPr="003D1563">
        <w:rPr>
          <w:rFonts w:cs="Times New Roman"/>
          <w:spacing w:val="-2"/>
          <w:sz w:val="22"/>
        </w:rPr>
        <w:t xml:space="preserve"> </w:t>
      </w:r>
      <w:r w:rsidRPr="003D1563">
        <w:rPr>
          <w:rFonts w:cs="Times New Roman"/>
          <w:sz w:val="22"/>
        </w:rPr>
        <w:t>as below:</w:t>
      </w:r>
    </w:p>
    <w:p w14:paraId="47206793" w14:textId="77777777" w:rsidR="007369EB" w:rsidRPr="003D1563" w:rsidRDefault="007369EB" w:rsidP="00202675">
      <w:pPr>
        <w:rPr>
          <w:rFonts w:cs="Times New Roman"/>
          <w:sz w:val="22"/>
        </w:rPr>
      </w:pPr>
      <w:r w:rsidRPr="003D1563">
        <w:rPr>
          <w:rFonts w:cs="Times New Roman"/>
          <w:b/>
          <w:sz w:val="22"/>
        </w:rPr>
        <w:t xml:space="preserve">Type-of: </w:t>
      </w:r>
      <w:r w:rsidRPr="003D1563">
        <w:rPr>
          <w:rFonts w:cs="Times New Roman"/>
          <w:sz w:val="22"/>
        </w:rPr>
        <w:t>A</w:t>
      </w:r>
      <w:r w:rsidRPr="003D1563">
        <w:rPr>
          <w:rFonts w:cs="Times New Roman"/>
          <w:spacing w:val="-2"/>
          <w:sz w:val="22"/>
        </w:rPr>
        <w:t xml:space="preserve"> </w:t>
      </w:r>
      <w:r w:rsidRPr="003D1563">
        <w:rPr>
          <w:rFonts w:cs="Times New Roman"/>
          <w:sz w:val="22"/>
        </w:rPr>
        <w:t>girder</w:t>
      </w:r>
      <w:r w:rsidRPr="003D1563">
        <w:rPr>
          <w:rFonts w:cs="Times New Roman"/>
          <w:spacing w:val="-2"/>
          <w:sz w:val="22"/>
        </w:rPr>
        <w:t xml:space="preserve"> </w:t>
      </w:r>
      <w:r w:rsidRPr="003D1563">
        <w:rPr>
          <w:rFonts w:cs="Times New Roman"/>
          <w:sz w:val="22"/>
        </w:rPr>
        <w:t>is</w:t>
      </w:r>
      <w:r w:rsidRPr="003D1563">
        <w:rPr>
          <w:rFonts w:cs="Times New Roman"/>
          <w:spacing w:val="-2"/>
          <w:sz w:val="22"/>
        </w:rPr>
        <w:t xml:space="preserve"> </w:t>
      </w:r>
      <w:r w:rsidRPr="003D1563">
        <w:rPr>
          <w:rFonts w:cs="Times New Roman"/>
          <w:sz w:val="22"/>
        </w:rPr>
        <w:t>a</w:t>
      </w:r>
      <w:r w:rsidRPr="003D1563">
        <w:rPr>
          <w:rFonts w:cs="Times New Roman"/>
          <w:spacing w:val="-2"/>
          <w:sz w:val="22"/>
        </w:rPr>
        <w:t xml:space="preserve"> </w:t>
      </w:r>
      <w:r w:rsidRPr="003D1563">
        <w:rPr>
          <w:rFonts w:cs="Times New Roman"/>
          <w:sz w:val="22"/>
        </w:rPr>
        <w:t>type</w:t>
      </w:r>
      <w:r w:rsidRPr="003D1563">
        <w:rPr>
          <w:rFonts w:cs="Times New Roman"/>
          <w:spacing w:val="-2"/>
          <w:sz w:val="22"/>
        </w:rPr>
        <w:t xml:space="preserve"> </w:t>
      </w:r>
      <w:r w:rsidRPr="003D1563">
        <w:rPr>
          <w:rFonts w:cs="Times New Roman"/>
          <w:sz w:val="22"/>
        </w:rPr>
        <w:t>of</w:t>
      </w:r>
      <w:r w:rsidRPr="003D1563">
        <w:rPr>
          <w:rFonts w:cs="Times New Roman"/>
          <w:spacing w:val="-2"/>
          <w:sz w:val="22"/>
        </w:rPr>
        <w:t xml:space="preserve"> </w:t>
      </w:r>
      <w:r w:rsidRPr="003D1563">
        <w:rPr>
          <w:rFonts w:cs="Times New Roman"/>
          <w:sz w:val="22"/>
        </w:rPr>
        <w:t>support</w:t>
      </w:r>
      <w:r w:rsidRPr="003D1563">
        <w:rPr>
          <w:rFonts w:cs="Times New Roman"/>
          <w:spacing w:val="-2"/>
          <w:sz w:val="22"/>
        </w:rPr>
        <w:t xml:space="preserve"> </w:t>
      </w:r>
      <w:r w:rsidRPr="003D1563">
        <w:rPr>
          <w:rFonts w:cs="Times New Roman"/>
          <w:sz w:val="22"/>
        </w:rPr>
        <w:t>beam.</w:t>
      </w:r>
    </w:p>
    <w:p w14:paraId="41323B4F" w14:textId="77777777" w:rsidR="007369EB" w:rsidRPr="003D1563" w:rsidRDefault="007369EB" w:rsidP="00202675">
      <w:pPr>
        <w:pStyle w:val="BodyText"/>
        <w:ind w:left="0"/>
        <w:rPr>
          <w:sz w:val="22"/>
          <w:szCs w:val="22"/>
        </w:rPr>
      </w:pPr>
      <w:r w:rsidRPr="003D1563">
        <w:rPr>
          <w:b/>
          <w:sz w:val="22"/>
          <w:szCs w:val="22"/>
        </w:rPr>
        <w:t>Synonym:</w:t>
      </w:r>
      <w:r w:rsidRPr="003D1563">
        <w:rPr>
          <w:b/>
          <w:spacing w:val="-1"/>
          <w:sz w:val="22"/>
          <w:szCs w:val="22"/>
        </w:rPr>
        <w:t xml:space="preserve"> </w:t>
      </w:r>
      <w:r w:rsidRPr="003D1563">
        <w:rPr>
          <w:sz w:val="22"/>
          <w:szCs w:val="22"/>
        </w:rPr>
        <w:t>A</w:t>
      </w:r>
      <w:r w:rsidRPr="003D1563">
        <w:rPr>
          <w:spacing w:val="-2"/>
          <w:sz w:val="22"/>
          <w:szCs w:val="22"/>
        </w:rPr>
        <w:t xml:space="preserve"> </w:t>
      </w:r>
      <w:r w:rsidRPr="003D1563">
        <w:rPr>
          <w:sz w:val="22"/>
          <w:szCs w:val="22"/>
        </w:rPr>
        <w:t>girder</w:t>
      </w:r>
      <w:r w:rsidRPr="003D1563">
        <w:rPr>
          <w:spacing w:val="-2"/>
          <w:sz w:val="22"/>
          <w:szCs w:val="22"/>
        </w:rPr>
        <w:t xml:space="preserve"> </w:t>
      </w:r>
      <w:r w:rsidRPr="003D1563">
        <w:rPr>
          <w:sz w:val="22"/>
          <w:szCs w:val="22"/>
        </w:rPr>
        <w:t>is</w:t>
      </w:r>
      <w:r w:rsidRPr="003D1563">
        <w:rPr>
          <w:spacing w:val="-1"/>
          <w:sz w:val="22"/>
          <w:szCs w:val="22"/>
        </w:rPr>
        <w:t xml:space="preserve"> </w:t>
      </w:r>
      <w:r w:rsidRPr="003D1563">
        <w:rPr>
          <w:sz w:val="22"/>
          <w:szCs w:val="22"/>
        </w:rPr>
        <w:t>the</w:t>
      </w:r>
      <w:r w:rsidRPr="003D1563">
        <w:rPr>
          <w:spacing w:val="-2"/>
          <w:sz w:val="22"/>
          <w:szCs w:val="22"/>
        </w:rPr>
        <w:t xml:space="preserve"> </w:t>
      </w:r>
      <w:r w:rsidRPr="003D1563">
        <w:rPr>
          <w:sz w:val="22"/>
          <w:szCs w:val="22"/>
        </w:rPr>
        <w:t>main</w:t>
      </w:r>
      <w:r w:rsidRPr="003D1563">
        <w:rPr>
          <w:spacing w:val="-2"/>
          <w:sz w:val="22"/>
          <w:szCs w:val="22"/>
        </w:rPr>
        <w:t xml:space="preserve"> </w:t>
      </w:r>
      <w:r w:rsidRPr="003D1563">
        <w:rPr>
          <w:sz w:val="22"/>
          <w:szCs w:val="22"/>
        </w:rPr>
        <w:t>horizontal</w:t>
      </w:r>
      <w:r w:rsidRPr="003D1563">
        <w:rPr>
          <w:spacing w:val="1"/>
          <w:sz w:val="22"/>
          <w:szCs w:val="22"/>
        </w:rPr>
        <w:t xml:space="preserve"> </w:t>
      </w:r>
      <w:r w:rsidRPr="003D1563">
        <w:rPr>
          <w:sz w:val="22"/>
          <w:szCs w:val="22"/>
        </w:rPr>
        <w:t>support</w:t>
      </w:r>
      <w:r w:rsidRPr="003D1563">
        <w:rPr>
          <w:spacing w:val="-2"/>
          <w:sz w:val="22"/>
          <w:szCs w:val="22"/>
        </w:rPr>
        <w:t xml:space="preserve"> </w:t>
      </w:r>
      <w:r w:rsidRPr="003D1563">
        <w:rPr>
          <w:sz w:val="22"/>
          <w:szCs w:val="22"/>
        </w:rPr>
        <w:t>of</w:t>
      </w:r>
      <w:r w:rsidRPr="003D1563">
        <w:rPr>
          <w:spacing w:val="-2"/>
          <w:sz w:val="22"/>
          <w:szCs w:val="22"/>
        </w:rPr>
        <w:t xml:space="preserve"> </w:t>
      </w:r>
      <w:r w:rsidRPr="003D1563">
        <w:rPr>
          <w:sz w:val="22"/>
          <w:szCs w:val="22"/>
        </w:rPr>
        <w:t>a</w:t>
      </w:r>
      <w:r w:rsidRPr="003D1563">
        <w:rPr>
          <w:spacing w:val="-2"/>
          <w:sz w:val="22"/>
          <w:szCs w:val="22"/>
        </w:rPr>
        <w:t xml:space="preserve"> </w:t>
      </w:r>
      <w:r w:rsidRPr="003D1563">
        <w:rPr>
          <w:sz w:val="22"/>
          <w:szCs w:val="22"/>
        </w:rPr>
        <w:t>structure.</w:t>
      </w:r>
    </w:p>
    <w:p w14:paraId="3F1A156C" w14:textId="77777777" w:rsidR="007369EB" w:rsidRPr="003D1563" w:rsidRDefault="007369EB" w:rsidP="00202675">
      <w:pPr>
        <w:rPr>
          <w:rFonts w:cs="Times New Roman"/>
          <w:sz w:val="22"/>
        </w:rPr>
      </w:pPr>
      <w:r w:rsidRPr="003D1563">
        <w:rPr>
          <w:rFonts w:cs="Times New Roman"/>
          <w:b/>
          <w:sz w:val="22"/>
        </w:rPr>
        <w:t>Part-of:</w:t>
      </w:r>
      <w:r w:rsidRPr="003D1563">
        <w:rPr>
          <w:rFonts w:cs="Times New Roman"/>
          <w:b/>
          <w:spacing w:val="-2"/>
          <w:sz w:val="22"/>
        </w:rPr>
        <w:t xml:space="preserve"> </w:t>
      </w:r>
      <w:r w:rsidRPr="003D1563">
        <w:rPr>
          <w:rFonts w:cs="Times New Roman"/>
          <w:sz w:val="22"/>
        </w:rPr>
        <w:t>A girder</w:t>
      </w:r>
      <w:r w:rsidRPr="003D1563">
        <w:rPr>
          <w:rFonts w:cs="Times New Roman"/>
          <w:spacing w:val="-2"/>
          <w:sz w:val="22"/>
        </w:rPr>
        <w:t xml:space="preserve"> </w:t>
      </w:r>
      <w:r w:rsidRPr="003D1563">
        <w:rPr>
          <w:rFonts w:cs="Times New Roman"/>
          <w:sz w:val="22"/>
        </w:rPr>
        <w:t>is</w:t>
      </w:r>
      <w:r w:rsidRPr="003D1563">
        <w:rPr>
          <w:rFonts w:cs="Times New Roman"/>
          <w:spacing w:val="1"/>
          <w:sz w:val="22"/>
        </w:rPr>
        <w:t xml:space="preserve"> </w:t>
      </w:r>
      <w:r w:rsidRPr="003D1563">
        <w:rPr>
          <w:rFonts w:cs="Times New Roman"/>
          <w:sz w:val="22"/>
        </w:rPr>
        <w:t>a</w:t>
      </w:r>
      <w:r w:rsidRPr="003D1563">
        <w:rPr>
          <w:rFonts w:cs="Times New Roman"/>
          <w:spacing w:val="-2"/>
          <w:sz w:val="22"/>
        </w:rPr>
        <w:t xml:space="preserve"> </w:t>
      </w:r>
      <w:r w:rsidRPr="003D1563">
        <w:rPr>
          <w:rFonts w:cs="Times New Roman"/>
          <w:sz w:val="22"/>
        </w:rPr>
        <w:t>part</w:t>
      </w:r>
      <w:r w:rsidRPr="003D1563">
        <w:rPr>
          <w:rFonts w:cs="Times New Roman"/>
          <w:spacing w:val="-1"/>
          <w:sz w:val="22"/>
        </w:rPr>
        <w:t xml:space="preserve"> </w:t>
      </w:r>
      <w:r w:rsidRPr="003D1563">
        <w:rPr>
          <w:rFonts w:cs="Times New Roman"/>
          <w:sz w:val="22"/>
        </w:rPr>
        <w:t>of</w:t>
      </w:r>
      <w:r w:rsidRPr="003D1563">
        <w:rPr>
          <w:rFonts w:cs="Times New Roman"/>
          <w:spacing w:val="-2"/>
          <w:sz w:val="22"/>
        </w:rPr>
        <w:t xml:space="preserve"> </w:t>
      </w:r>
      <w:r w:rsidRPr="003D1563">
        <w:rPr>
          <w:rFonts w:cs="Times New Roman"/>
          <w:sz w:val="22"/>
        </w:rPr>
        <w:t>a</w:t>
      </w:r>
      <w:r w:rsidRPr="003D1563">
        <w:rPr>
          <w:rFonts w:cs="Times New Roman"/>
          <w:spacing w:val="-2"/>
          <w:sz w:val="22"/>
        </w:rPr>
        <w:t xml:space="preserve"> </w:t>
      </w:r>
      <w:r w:rsidRPr="003D1563">
        <w:rPr>
          <w:rFonts w:cs="Times New Roman"/>
          <w:sz w:val="22"/>
        </w:rPr>
        <w:t>structure.</w:t>
      </w:r>
    </w:p>
    <w:p w14:paraId="66B4B443" w14:textId="77777777" w:rsidR="007369EB" w:rsidRPr="003D1563" w:rsidRDefault="007369EB" w:rsidP="00202675">
      <w:pPr>
        <w:rPr>
          <w:rFonts w:cs="Times New Roman"/>
          <w:sz w:val="22"/>
        </w:rPr>
      </w:pPr>
      <w:r w:rsidRPr="003D1563">
        <w:rPr>
          <w:rFonts w:cs="Times New Roman"/>
          <w:b/>
          <w:sz w:val="22"/>
        </w:rPr>
        <w:t>Qualifier:</w:t>
      </w:r>
      <w:r w:rsidRPr="003D1563">
        <w:rPr>
          <w:rFonts w:cs="Times New Roman"/>
          <w:b/>
          <w:spacing w:val="-3"/>
          <w:sz w:val="22"/>
        </w:rPr>
        <w:t xml:space="preserve"> </w:t>
      </w:r>
      <w:r w:rsidRPr="003D1563">
        <w:rPr>
          <w:rFonts w:cs="Times New Roman"/>
          <w:sz w:val="22"/>
        </w:rPr>
        <w:t>Horizontal</w:t>
      </w:r>
      <w:r w:rsidRPr="003D1563">
        <w:rPr>
          <w:rFonts w:cs="Times New Roman"/>
          <w:spacing w:val="-5"/>
          <w:sz w:val="22"/>
        </w:rPr>
        <w:t xml:space="preserve"> </w:t>
      </w:r>
      <w:r w:rsidRPr="003D1563">
        <w:rPr>
          <w:rFonts w:cs="Times New Roman"/>
          <w:sz w:val="22"/>
        </w:rPr>
        <w:t>support</w:t>
      </w:r>
    </w:p>
    <w:p w14:paraId="3D745AFD" w14:textId="77777777" w:rsidR="007369EB" w:rsidRPr="003D1563" w:rsidRDefault="007369EB" w:rsidP="00202675">
      <w:pPr>
        <w:rPr>
          <w:rFonts w:cs="Times New Roman"/>
          <w:sz w:val="22"/>
        </w:rPr>
      </w:pPr>
      <w:r w:rsidRPr="003D1563">
        <w:rPr>
          <w:rFonts w:cs="Times New Roman"/>
          <w:b/>
          <w:sz w:val="22"/>
        </w:rPr>
        <w:t xml:space="preserve">Agent-of: </w:t>
      </w:r>
      <w:r w:rsidRPr="003D1563">
        <w:rPr>
          <w:rFonts w:cs="Times New Roman"/>
          <w:sz w:val="22"/>
        </w:rPr>
        <w:t>A</w:t>
      </w:r>
      <w:r w:rsidRPr="003D1563">
        <w:rPr>
          <w:rFonts w:cs="Times New Roman"/>
          <w:spacing w:val="-3"/>
          <w:sz w:val="22"/>
        </w:rPr>
        <w:t xml:space="preserve"> </w:t>
      </w:r>
      <w:r w:rsidRPr="003D1563">
        <w:rPr>
          <w:rFonts w:cs="Times New Roman"/>
          <w:sz w:val="22"/>
        </w:rPr>
        <w:t>girder supports</w:t>
      </w:r>
      <w:r w:rsidRPr="003D1563">
        <w:rPr>
          <w:rFonts w:cs="Times New Roman"/>
          <w:spacing w:val="-3"/>
          <w:sz w:val="22"/>
        </w:rPr>
        <w:t xml:space="preserve"> </w:t>
      </w:r>
      <w:r w:rsidRPr="003D1563">
        <w:rPr>
          <w:rFonts w:cs="Times New Roman"/>
          <w:sz w:val="22"/>
        </w:rPr>
        <w:t>smaller</w:t>
      </w:r>
      <w:r w:rsidRPr="003D1563">
        <w:rPr>
          <w:rFonts w:cs="Times New Roman"/>
          <w:spacing w:val="-3"/>
          <w:sz w:val="22"/>
        </w:rPr>
        <w:t xml:space="preserve"> </w:t>
      </w:r>
      <w:r w:rsidRPr="003D1563">
        <w:rPr>
          <w:rFonts w:cs="Times New Roman"/>
          <w:sz w:val="22"/>
        </w:rPr>
        <w:t>beams.</w:t>
      </w:r>
    </w:p>
    <w:p w14:paraId="33D35DEC" w14:textId="77777777" w:rsidR="007369EB" w:rsidRPr="003D1563" w:rsidRDefault="007369EB" w:rsidP="00202675">
      <w:pPr>
        <w:pStyle w:val="BodyText"/>
        <w:ind w:left="0"/>
        <w:rPr>
          <w:sz w:val="22"/>
          <w:szCs w:val="22"/>
        </w:rPr>
      </w:pPr>
      <w:r w:rsidRPr="003D1563">
        <w:rPr>
          <w:b/>
          <w:sz w:val="22"/>
          <w:szCs w:val="22"/>
        </w:rPr>
        <w:t>Patient-of</w:t>
      </w:r>
      <w:r w:rsidRPr="003D1563">
        <w:rPr>
          <w:b/>
          <w:spacing w:val="-2"/>
          <w:sz w:val="22"/>
          <w:szCs w:val="22"/>
        </w:rPr>
        <w:t xml:space="preserve"> </w:t>
      </w:r>
      <w:r w:rsidRPr="003D1563">
        <w:rPr>
          <w:sz w:val="22"/>
          <w:szCs w:val="22"/>
        </w:rPr>
        <w:t>(Beneficiary):</w:t>
      </w:r>
      <w:r w:rsidRPr="003D1563">
        <w:rPr>
          <w:spacing w:val="-2"/>
          <w:sz w:val="22"/>
          <w:szCs w:val="22"/>
        </w:rPr>
        <w:t xml:space="preserve"> </w:t>
      </w:r>
      <w:r w:rsidRPr="003D1563">
        <w:rPr>
          <w:sz w:val="22"/>
          <w:szCs w:val="22"/>
        </w:rPr>
        <w:t>Smaller beams</w:t>
      </w:r>
      <w:r w:rsidRPr="003D1563">
        <w:rPr>
          <w:spacing w:val="-2"/>
          <w:sz w:val="22"/>
          <w:szCs w:val="22"/>
        </w:rPr>
        <w:t xml:space="preserve"> </w:t>
      </w:r>
      <w:r w:rsidRPr="003D1563">
        <w:rPr>
          <w:sz w:val="22"/>
          <w:szCs w:val="22"/>
        </w:rPr>
        <w:t>are</w:t>
      </w:r>
      <w:r w:rsidRPr="003D1563">
        <w:rPr>
          <w:spacing w:val="-1"/>
          <w:sz w:val="22"/>
          <w:szCs w:val="22"/>
        </w:rPr>
        <w:t xml:space="preserve"> </w:t>
      </w:r>
      <w:r w:rsidRPr="003D1563">
        <w:rPr>
          <w:sz w:val="22"/>
          <w:szCs w:val="22"/>
        </w:rPr>
        <w:t>supported</w:t>
      </w:r>
      <w:r w:rsidRPr="003D1563">
        <w:rPr>
          <w:spacing w:val="-2"/>
          <w:sz w:val="22"/>
          <w:szCs w:val="22"/>
        </w:rPr>
        <w:t xml:space="preserve"> </w:t>
      </w:r>
      <w:r w:rsidRPr="003D1563">
        <w:rPr>
          <w:sz w:val="22"/>
          <w:szCs w:val="22"/>
        </w:rPr>
        <w:t>by</w:t>
      </w:r>
      <w:r w:rsidRPr="003D1563">
        <w:rPr>
          <w:spacing w:val="-2"/>
          <w:sz w:val="22"/>
          <w:szCs w:val="22"/>
        </w:rPr>
        <w:t xml:space="preserve"> </w:t>
      </w:r>
      <w:r w:rsidRPr="003D1563">
        <w:rPr>
          <w:sz w:val="22"/>
          <w:szCs w:val="22"/>
        </w:rPr>
        <w:t>a</w:t>
      </w:r>
      <w:r w:rsidRPr="003D1563">
        <w:rPr>
          <w:spacing w:val="-1"/>
          <w:sz w:val="22"/>
          <w:szCs w:val="22"/>
        </w:rPr>
        <w:t xml:space="preserve"> </w:t>
      </w:r>
      <w:r w:rsidRPr="003D1563">
        <w:rPr>
          <w:sz w:val="22"/>
          <w:szCs w:val="22"/>
        </w:rPr>
        <w:t>girder.</w:t>
      </w:r>
    </w:p>
    <w:p w14:paraId="4EC7018C" w14:textId="77777777" w:rsidR="007369EB" w:rsidRPr="003D1563" w:rsidRDefault="007369EB" w:rsidP="00202675">
      <w:pPr>
        <w:pStyle w:val="BodyText"/>
        <w:ind w:left="0"/>
        <w:rPr>
          <w:sz w:val="22"/>
          <w:szCs w:val="22"/>
        </w:rPr>
      </w:pPr>
      <w:r w:rsidRPr="003D1563">
        <w:rPr>
          <w:sz w:val="22"/>
          <w:szCs w:val="22"/>
        </w:rPr>
        <w:t xml:space="preserve">Once students are not sure about the </w:t>
      </w:r>
      <w:r w:rsidRPr="003D1563">
        <w:rPr>
          <w:i/>
          <w:sz w:val="22"/>
          <w:szCs w:val="22"/>
        </w:rPr>
        <w:t>concepts</w:t>
      </w:r>
      <w:r w:rsidRPr="003D1563">
        <w:rPr>
          <w:sz w:val="22"/>
          <w:szCs w:val="22"/>
        </w:rPr>
        <w:t>, they resort to definitions, so it is</w:t>
      </w:r>
      <w:r w:rsidRPr="003D1563">
        <w:rPr>
          <w:spacing w:val="1"/>
          <w:sz w:val="22"/>
          <w:szCs w:val="22"/>
        </w:rPr>
        <w:t xml:space="preserve"> </w:t>
      </w:r>
      <w:r w:rsidRPr="003D1563">
        <w:rPr>
          <w:sz w:val="22"/>
          <w:szCs w:val="22"/>
        </w:rPr>
        <w:t xml:space="preserve">necessary to present </w:t>
      </w:r>
      <w:r w:rsidRPr="003D1563">
        <w:rPr>
          <w:i/>
          <w:sz w:val="22"/>
          <w:szCs w:val="22"/>
        </w:rPr>
        <w:lastRenderedPageBreak/>
        <w:t xml:space="preserve">definitions </w:t>
      </w:r>
      <w:r w:rsidRPr="003D1563">
        <w:rPr>
          <w:sz w:val="22"/>
          <w:szCs w:val="22"/>
        </w:rPr>
        <w:t>in the TCE term resources. The survey of EVRB EMI</w:t>
      </w:r>
      <w:r w:rsidRPr="003D1563">
        <w:rPr>
          <w:spacing w:val="1"/>
          <w:sz w:val="22"/>
          <w:szCs w:val="22"/>
        </w:rPr>
        <w:t xml:space="preserve"> </w:t>
      </w:r>
      <w:r w:rsidRPr="003D1563">
        <w:rPr>
          <w:sz w:val="22"/>
          <w:szCs w:val="22"/>
        </w:rPr>
        <w:t>students results in</w:t>
      </w:r>
      <w:r w:rsidRPr="003D1563">
        <w:rPr>
          <w:spacing w:val="1"/>
          <w:sz w:val="22"/>
          <w:szCs w:val="22"/>
        </w:rPr>
        <w:t xml:space="preserve"> </w:t>
      </w:r>
      <w:r w:rsidRPr="003D1563">
        <w:rPr>
          <w:sz w:val="22"/>
          <w:szCs w:val="22"/>
        </w:rPr>
        <w:t>48.7 % strongly agreeing and 35.5 % agreeing on being provided</w:t>
      </w:r>
      <w:r w:rsidRPr="003D1563">
        <w:rPr>
          <w:spacing w:val="1"/>
          <w:sz w:val="22"/>
          <w:szCs w:val="22"/>
        </w:rPr>
        <w:t xml:space="preserve"> </w:t>
      </w:r>
      <w:r w:rsidRPr="003D1563">
        <w:rPr>
          <w:sz w:val="22"/>
          <w:szCs w:val="22"/>
        </w:rPr>
        <w:t>with</w:t>
      </w:r>
      <w:r w:rsidRPr="003D1563">
        <w:rPr>
          <w:spacing w:val="-2"/>
          <w:sz w:val="22"/>
          <w:szCs w:val="22"/>
        </w:rPr>
        <w:t xml:space="preserve"> </w:t>
      </w:r>
      <w:r w:rsidRPr="003D1563">
        <w:rPr>
          <w:sz w:val="22"/>
          <w:szCs w:val="22"/>
        </w:rPr>
        <w:t>definitions</w:t>
      </w:r>
      <w:r w:rsidRPr="003D1563">
        <w:rPr>
          <w:spacing w:val="-1"/>
          <w:sz w:val="22"/>
          <w:szCs w:val="22"/>
        </w:rPr>
        <w:t xml:space="preserve"> </w:t>
      </w:r>
      <w:r w:rsidRPr="003D1563">
        <w:rPr>
          <w:sz w:val="22"/>
          <w:szCs w:val="22"/>
        </w:rPr>
        <w:t>in</w:t>
      </w:r>
      <w:r w:rsidRPr="003D1563">
        <w:rPr>
          <w:spacing w:val="1"/>
          <w:sz w:val="22"/>
          <w:szCs w:val="22"/>
        </w:rPr>
        <w:t xml:space="preserve"> </w:t>
      </w:r>
      <w:r w:rsidRPr="003D1563">
        <w:rPr>
          <w:sz w:val="22"/>
          <w:szCs w:val="22"/>
        </w:rPr>
        <w:t>term</w:t>
      </w:r>
      <w:r w:rsidRPr="003D1563">
        <w:rPr>
          <w:spacing w:val="3"/>
          <w:sz w:val="22"/>
          <w:szCs w:val="22"/>
        </w:rPr>
        <w:t xml:space="preserve"> </w:t>
      </w:r>
      <w:r w:rsidRPr="003D1563">
        <w:rPr>
          <w:sz w:val="22"/>
          <w:szCs w:val="22"/>
        </w:rPr>
        <w:t>resources</w:t>
      </w:r>
      <w:r w:rsidRPr="003D1563">
        <w:rPr>
          <w:spacing w:val="-1"/>
          <w:sz w:val="22"/>
          <w:szCs w:val="22"/>
        </w:rPr>
        <w:t xml:space="preserve"> </w:t>
      </w:r>
      <w:r w:rsidRPr="003D1563">
        <w:rPr>
          <w:sz w:val="22"/>
          <w:szCs w:val="22"/>
        </w:rPr>
        <w:t>for</w:t>
      </w:r>
      <w:r w:rsidRPr="003D1563">
        <w:rPr>
          <w:spacing w:val="-1"/>
          <w:sz w:val="22"/>
          <w:szCs w:val="22"/>
        </w:rPr>
        <w:t xml:space="preserve"> </w:t>
      </w:r>
      <w:r w:rsidRPr="003D1563">
        <w:rPr>
          <w:sz w:val="22"/>
          <w:szCs w:val="22"/>
        </w:rPr>
        <w:t>content knowledge acquisition.</w:t>
      </w:r>
    </w:p>
    <w:p w14:paraId="5B958039" w14:textId="0F44B005" w:rsidR="007369EB" w:rsidRPr="003D1563" w:rsidRDefault="003E1B10" w:rsidP="00981B5A">
      <w:pPr>
        <w:rPr>
          <w:sz w:val="22"/>
        </w:rPr>
      </w:pPr>
      <w:r w:rsidRPr="00E43CF6">
        <w:rPr>
          <w:rFonts w:cs="Times New Roman"/>
          <w:b/>
          <w:i/>
          <w:sz w:val="22"/>
        </w:rPr>
        <w:t>7.1.7.</w:t>
      </w:r>
      <w:r w:rsidRPr="00E43CF6">
        <w:rPr>
          <w:rFonts w:cs="Times New Roman"/>
          <w:b/>
          <w:i/>
          <w:spacing w:val="-3"/>
          <w:sz w:val="22"/>
        </w:rPr>
        <w:t xml:space="preserve"> </w:t>
      </w:r>
      <w:r w:rsidRPr="00E43CF6">
        <w:rPr>
          <w:rFonts w:cs="Times New Roman"/>
          <w:b/>
          <w:i/>
          <w:sz w:val="22"/>
        </w:rPr>
        <w:t>Vietnamese equivalents</w:t>
      </w:r>
      <w:r w:rsidRPr="00E43CF6">
        <w:rPr>
          <w:rFonts w:cs="Times New Roman"/>
          <w:b/>
          <w:i/>
          <w:spacing w:val="-2"/>
          <w:sz w:val="22"/>
        </w:rPr>
        <w:t xml:space="preserve"> </w:t>
      </w:r>
      <w:r w:rsidRPr="00E43CF6">
        <w:rPr>
          <w:rFonts w:cs="Times New Roman"/>
          <w:b/>
          <w:i/>
          <w:sz w:val="22"/>
        </w:rPr>
        <w:t>of English</w:t>
      </w:r>
      <w:r w:rsidRPr="00E43CF6">
        <w:rPr>
          <w:rFonts w:cs="Times New Roman"/>
          <w:b/>
          <w:i/>
          <w:spacing w:val="-3"/>
          <w:sz w:val="22"/>
        </w:rPr>
        <w:t xml:space="preserve"> </w:t>
      </w:r>
      <w:r w:rsidRPr="00E43CF6">
        <w:rPr>
          <w:rFonts w:cs="Times New Roman"/>
          <w:b/>
          <w:i/>
          <w:sz w:val="22"/>
        </w:rPr>
        <w:t>terms</w:t>
      </w:r>
      <w:r w:rsidR="00981B5A">
        <w:rPr>
          <w:rFonts w:cs="Times New Roman"/>
          <w:b/>
          <w:i/>
          <w:sz w:val="22"/>
        </w:rPr>
        <w:t xml:space="preserve">: </w:t>
      </w:r>
      <w:r w:rsidR="007369EB" w:rsidRPr="003D1563">
        <w:rPr>
          <w:sz w:val="22"/>
        </w:rPr>
        <w:t>In the current research, the term translations of the researcher were triangulated</w:t>
      </w:r>
      <w:r w:rsidR="007369EB" w:rsidRPr="003D1563">
        <w:rPr>
          <w:spacing w:val="1"/>
          <w:sz w:val="22"/>
        </w:rPr>
        <w:t xml:space="preserve"> </w:t>
      </w:r>
      <w:r w:rsidR="007369EB" w:rsidRPr="003D1563">
        <w:rPr>
          <w:sz w:val="22"/>
        </w:rPr>
        <w:t>with the group of specialist experts. The results of the triangulations gave various</w:t>
      </w:r>
      <w:r w:rsidR="007369EB" w:rsidRPr="003D1563">
        <w:rPr>
          <w:spacing w:val="1"/>
          <w:sz w:val="22"/>
        </w:rPr>
        <w:t xml:space="preserve"> </w:t>
      </w:r>
      <w:r w:rsidR="007369EB" w:rsidRPr="003D1563">
        <w:rPr>
          <w:sz w:val="22"/>
        </w:rPr>
        <w:t>versions</w:t>
      </w:r>
      <w:r w:rsidR="007369EB" w:rsidRPr="003D1563">
        <w:rPr>
          <w:spacing w:val="46"/>
          <w:sz w:val="22"/>
        </w:rPr>
        <w:t xml:space="preserve"> </w:t>
      </w:r>
      <w:r w:rsidR="007369EB" w:rsidRPr="003D1563">
        <w:rPr>
          <w:sz w:val="22"/>
        </w:rPr>
        <w:t>of</w:t>
      </w:r>
      <w:r w:rsidR="007369EB" w:rsidRPr="003D1563">
        <w:rPr>
          <w:spacing w:val="46"/>
          <w:sz w:val="22"/>
        </w:rPr>
        <w:t xml:space="preserve"> </w:t>
      </w:r>
      <w:r w:rsidR="007369EB" w:rsidRPr="003D1563">
        <w:rPr>
          <w:sz w:val="22"/>
        </w:rPr>
        <w:t>translations</w:t>
      </w:r>
      <w:r w:rsidR="007369EB" w:rsidRPr="003D1563">
        <w:rPr>
          <w:spacing w:val="46"/>
          <w:sz w:val="22"/>
        </w:rPr>
        <w:t xml:space="preserve"> </w:t>
      </w:r>
      <w:r w:rsidR="007369EB" w:rsidRPr="003D1563">
        <w:rPr>
          <w:sz w:val="22"/>
        </w:rPr>
        <w:t>in</w:t>
      </w:r>
      <w:r w:rsidR="007369EB" w:rsidRPr="003D1563">
        <w:rPr>
          <w:spacing w:val="46"/>
          <w:sz w:val="22"/>
        </w:rPr>
        <w:t xml:space="preserve"> </w:t>
      </w:r>
      <w:r w:rsidR="007369EB" w:rsidRPr="003D1563">
        <w:rPr>
          <w:sz w:val="22"/>
        </w:rPr>
        <w:t>many</w:t>
      </w:r>
      <w:r w:rsidR="007369EB" w:rsidRPr="003D1563">
        <w:rPr>
          <w:spacing w:val="47"/>
          <w:sz w:val="22"/>
        </w:rPr>
        <w:t xml:space="preserve"> </w:t>
      </w:r>
      <w:r w:rsidR="007369EB" w:rsidRPr="003D1563">
        <w:rPr>
          <w:sz w:val="22"/>
        </w:rPr>
        <w:t>cases.</w:t>
      </w:r>
      <w:r w:rsidR="007369EB" w:rsidRPr="003D1563">
        <w:rPr>
          <w:spacing w:val="46"/>
          <w:sz w:val="22"/>
        </w:rPr>
        <w:t xml:space="preserve"> </w:t>
      </w:r>
      <w:r w:rsidR="007369EB" w:rsidRPr="003D1563">
        <w:rPr>
          <w:sz w:val="22"/>
        </w:rPr>
        <w:t>There</w:t>
      </w:r>
      <w:r w:rsidR="007369EB" w:rsidRPr="003D1563">
        <w:rPr>
          <w:spacing w:val="46"/>
          <w:sz w:val="22"/>
        </w:rPr>
        <w:t xml:space="preserve"> </w:t>
      </w:r>
      <w:r w:rsidR="007369EB" w:rsidRPr="003D1563">
        <w:rPr>
          <w:sz w:val="22"/>
        </w:rPr>
        <w:t>are</w:t>
      </w:r>
      <w:r w:rsidR="007369EB" w:rsidRPr="003D1563">
        <w:rPr>
          <w:spacing w:val="46"/>
          <w:sz w:val="22"/>
        </w:rPr>
        <w:t xml:space="preserve"> </w:t>
      </w:r>
      <w:r w:rsidR="007369EB" w:rsidRPr="003D1563">
        <w:rPr>
          <w:sz w:val="22"/>
        </w:rPr>
        <w:t>controversial</w:t>
      </w:r>
      <w:r w:rsidR="007369EB" w:rsidRPr="003D1563">
        <w:rPr>
          <w:spacing w:val="47"/>
          <w:sz w:val="22"/>
        </w:rPr>
        <w:t xml:space="preserve"> </w:t>
      </w:r>
      <w:r w:rsidR="007369EB" w:rsidRPr="003D1563">
        <w:rPr>
          <w:sz w:val="22"/>
        </w:rPr>
        <w:t>opinions</w:t>
      </w:r>
      <w:r w:rsidR="007369EB" w:rsidRPr="003D1563">
        <w:rPr>
          <w:spacing w:val="46"/>
          <w:sz w:val="22"/>
        </w:rPr>
        <w:t xml:space="preserve"> </w:t>
      </w:r>
      <w:r w:rsidR="007369EB" w:rsidRPr="003D1563">
        <w:rPr>
          <w:sz w:val="22"/>
        </w:rPr>
        <w:t>as</w:t>
      </w:r>
      <w:r w:rsidR="007369EB" w:rsidRPr="003D1563">
        <w:rPr>
          <w:spacing w:val="46"/>
          <w:sz w:val="22"/>
        </w:rPr>
        <w:t xml:space="preserve"> </w:t>
      </w:r>
      <w:r w:rsidR="007369EB" w:rsidRPr="003D1563">
        <w:rPr>
          <w:sz w:val="22"/>
        </w:rPr>
        <w:t>regards</w:t>
      </w:r>
      <w:r w:rsidR="007369EB" w:rsidRPr="003D1563">
        <w:rPr>
          <w:spacing w:val="-62"/>
          <w:sz w:val="22"/>
        </w:rPr>
        <w:t xml:space="preserve"> </w:t>
      </w:r>
      <w:r w:rsidR="007369EB" w:rsidRPr="003D1563">
        <w:rPr>
          <w:sz w:val="22"/>
        </w:rPr>
        <w:t>term equivalents (Grillage method: Phương pháp lưới dầm, phương pháp mạng; box-</w:t>
      </w:r>
      <w:r w:rsidR="007369EB" w:rsidRPr="003D1563">
        <w:rPr>
          <w:spacing w:val="1"/>
          <w:sz w:val="22"/>
        </w:rPr>
        <w:t xml:space="preserve"> </w:t>
      </w:r>
      <w:r w:rsidR="007369EB" w:rsidRPr="003D1563">
        <w:rPr>
          <w:sz w:val="22"/>
        </w:rPr>
        <w:t>girder</w:t>
      </w:r>
      <w:r w:rsidR="007369EB" w:rsidRPr="003D1563">
        <w:rPr>
          <w:spacing w:val="44"/>
          <w:sz w:val="22"/>
        </w:rPr>
        <w:t xml:space="preserve"> </w:t>
      </w:r>
      <w:r w:rsidR="007369EB" w:rsidRPr="003D1563">
        <w:rPr>
          <w:sz w:val="22"/>
        </w:rPr>
        <w:t>web:</w:t>
      </w:r>
      <w:r w:rsidR="007369EB" w:rsidRPr="003D1563">
        <w:rPr>
          <w:spacing w:val="45"/>
          <w:sz w:val="22"/>
        </w:rPr>
        <w:t xml:space="preserve"> </w:t>
      </w:r>
      <w:r w:rsidR="007369EB" w:rsidRPr="003D1563">
        <w:rPr>
          <w:sz w:val="22"/>
        </w:rPr>
        <w:t>thành</w:t>
      </w:r>
      <w:r w:rsidR="007369EB" w:rsidRPr="003D1563">
        <w:rPr>
          <w:spacing w:val="44"/>
          <w:sz w:val="22"/>
        </w:rPr>
        <w:t xml:space="preserve"> </w:t>
      </w:r>
      <w:r w:rsidR="007369EB" w:rsidRPr="003D1563">
        <w:rPr>
          <w:sz w:val="22"/>
        </w:rPr>
        <w:t>hộp</w:t>
      </w:r>
      <w:r w:rsidR="007369EB" w:rsidRPr="003D1563">
        <w:rPr>
          <w:spacing w:val="47"/>
          <w:sz w:val="22"/>
        </w:rPr>
        <w:t xml:space="preserve"> </w:t>
      </w:r>
      <w:r w:rsidR="007369EB" w:rsidRPr="003D1563">
        <w:rPr>
          <w:sz w:val="22"/>
        </w:rPr>
        <w:t>dầm</w:t>
      </w:r>
      <w:r w:rsidR="007369EB" w:rsidRPr="003D1563">
        <w:rPr>
          <w:spacing w:val="45"/>
          <w:sz w:val="22"/>
        </w:rPr>
        <w:t xml:space="preserve"> </w:t>
      </w:r>
      <w:r w:rsidR="007369EB" w:rsidRPr="003D1563">
        <w:rPr>
          <w:sz w:val="22"/>
        </w:rPr>
        <w:t>thép/bản</w:t>
      </w:r>
      <w:r w:rsidR="007369EB" w:rsidRPr="003D1563">
        <w:rPr>
          <w:spacing w:val="46"/>
          <w:sz w:val="22"/>
        </w:rPr>
        <w:t xml:space="preserve"> </w:t>
      </w:r>
      <w:r w:rsidR="007369EB" w:rsidRPr="003D1563">
        <w:rPr>
          <w:sz w:val="22"/>
        </w:rPr>
        <w:t>bụng</w:t>
      </w:r>
      <w:r w:rsidR="007369EB" w:rsidRPr="003D1563">
        <w:rPr>
          <w:spacing w:val="47"/>
          <w:sz w:val="22"/>
        </w:rPr>
        <w:t xml:space="preserve"> </w:t>
      </w:r>
      <w:r w:rsidR="007369EB" w:rsidRPr="003D1563">
        <w:rPr>
          <w:sz w:val="22"/>
        </w:rPr>
        <w:t>dầm</w:t>
      </w:r>
      <w:r w:rsidR="007369EB" w:rsidRPr="003D1563">
        <w:rPr>
          <w:spacing w:val="45"/>
          <w:sz w:val="22"/>
        </w:rPr>
        <w:t xml:space="preserve"> </w:t>
      </w:r>
      <w:r w:rsidR="007369EB" w:rsidRPr="003D1563">
        <w:rPr>
          <w:sz w:val="22"/>
        </w:rPr>
        <w:t>thép).</w:t>
      </w:r>
      <w:r w:rsidR="007369EB" w:rsidRPr="003D1563">
        <w:rPr>
          <w:spacing w:val="46"/>
          <w:sz w:val="22"/>
        </w:rPr>
        <w:t xml:space="preserve"> </w:t>
      </w:r>
      <w:r w:rsidR="007369EB" w:rsidRPr="003D1563">
        <w:rPr>
          <w:sz w:val="22"/>
        </w:rPr>
        <w:t>In</w:t>
      </w:r>
      <w:r w:rsidR="007369EB" w:rsidRPr="003D1563">
        <w:rPr>
          <w:spacing w:val="47"/>
          <w:sz w:val="22"/>
        </w:rPr>
        <w:t xml:space="preserve"> </w:t>
      </w:r>
      <w:r w:rsidR="007369EB" w:rsidRPr="003D1563">
        <w:rPr>
          <w:sz w:val="22"/>
        </w:rPr>
        <w:t>HBD</w:t>
      </w:r>
      <w:r w:rsidR="007369EB" w:rsidRPr="003D1563">
        <w:rPr>
          <w:spacing w:val="47"/>
          <w:sz w:val="22"/>
        </w:rPr>
        <w:t xml:space="preserve"> </w:t>
      </w:r>
      <w:r w:rsidR="007369EB" w:rsidRPr="003D1563">
        <w:rPr>
          <w:sz w:val="22"/>
        </w:rPr>
        <w:t>domain,</w:t>
      </w:r>
      <w:r w:rsidR="007369EB" w:rsidRPr="003D1563">
        <w:rPr>
          <w:spacing w:val="44"/>
          <w:sz w:val="22"/>
        </w:rPr>
        <w:t xml:space="preserve"> </w:t>
      </w:r>
      <w:r w:rsidR="007369EB" w:rsidRPr="003D1563">
        <w:rPr>
          <w:sz w:val="22"/>
        </w:rPr>
        <w:t>there</w:t>
      </w:r>
      <w:r w:rsidR="007369EB" w:rsidRPr="003D1563">
        <w:rPr>
          <w:spacing w:val="45"/>
          <w:sz w:val="22"/>
        </w:rPr>
        <w:t xml:space="preserve"> </w:t>
      </w:r>
      <w:r w:rsidR="007369EB" w:rsidRPr="003D1563">
        <w:rPr>
          <w:sz w:val="22"/>
        </w:rPr>
        <w:t>exist</w:t>
      </w:r>
      <w:r w:rsidR="007369EB" w:rsidRPr="003D1563">
        <w:rPr>
          <w:spacing w:val="-63"/>
          <w:sz w:val="22"/>
        </w:rPr>
        <w:t xml:space="preserve"> </w:t>
      </w:r>
      <w:r w:rsidR="007369EB" w:rsidRPr="003D1563">
        <w:rPr>
          <w:sz w:val="22"/>
        </w:rPr>
        <w:t>some Vietnamese equivalents for the same English terms, which is reflected in the</w:t>
      </w:r>
      <w:r w:rsidR="007369EB" w:rsidRPr="003D1563">
        <w:rPr>
          <w:spacing w:val="1"/>
          <w:sz w:val="22"/>
        </w:rPr>
        <w:t xml:space="preserve"> </w:t>
      </w:r>
      <w:r w:rsidR="007369EB" w:rsidRPr="003D1563">
        <w:rPr>
          <w:sz w:val="22"/>
        </w:rPr>
        <w:t>corrections of the specialists. In some cases, different versions of translations are</w:t>
      </w:r>
      <w:r w:rsidR="007369EB" w:rsidRPr="003D1563">
        <w:rPr>
          <w:spacing w:val="1"/>
          <w:sz w:val="22"/>
        </w:rPr>
        <w:t xml:space="preserve"> </w:t>
      </w:r>
      <w:r w:rsidR="007369EB" w:rsidRPr="003D1563">
        <w:rPr>
          <w:sz w:val="22"/>
        </w:rPr>
        <w:t>acceptable among Bridge Design Community (stiffened truss: giàn tăng cường/ giàn</w:t>
      </w:r>
      <w:r w:rsidR="007369EB" w:rsidRPr="003D1563">
        <w:rPr>
          <w:spacing w:val="1"/>
          <w:sz w:val="22"/>
        </w:rPr>
        <w:t xml:space="preserve"> </w:t>
      </w:r>
      <w:r w:rsidR="007369EB" w:rsidRPr="003D1563">
        <w:rPr>
          <w:sz w:val="22"/>
        </w:rPr>
        <w:t>cứng, substructure: kết cấu phần dưới/hạ bộ). In other cases, there is no appropriate</w:t>
      </w:r>
      <w:r w:rsidR="007369EB" w:rsidRPr="003D1563">
        <w:rPr>
          <w:spacing w:val="1"/>
          <w:sz w:val="22"/>
        </w:rPr>
        <w:t xml:space="preserve"> </w:t>
      </w:r>
      <w:r w:rsidR="007369EB" w:rsidRPr="003D1563">
        <w:rPr>
          <w:sz w:val="22"/>
        </w:rPr>
        <w:t>Vietnamese equivalent for the English term, so it remained untranslated (composite</w:t>
      </w:r>
      <w:r w:rsidR="007369EB" w:rsidRPr="003D1563">
        <w:rPr>
          <w:spacing w:val="1"/>
          <w:sz w:val="22"/>
        </w:rPr>
        <w:t xml:space="preserve"> </w:t>
      </w:r>
      <w:r w:rsidR="007369EB" w:rsidRPr="003D1563">
        <w:rPr>
          <w:sz w:val="22"/>
        </w:rPr>
        <w:t>material: vật liệu com-po-sit). Most of the EMI students (83%) agree that there exist</w:t>
      </w:r>
      <w:r w:rsidR="007369EB" w:rsidRPr="003D1563">
        <w:rPr>
          <w:spacing w:val="1"/>
          <w:sz w:val="22"/>
        </w:rPr>
        <w:t xml:space="preserve"> </w:t>
      </w:r>
      <w:r w:rsidR="007369EB" w:rsidRPr="003D1563">
        <w:rPr>
          <w:sz w:val="22"/>
        </w:rPr>
        <w:t>controversial</w:t>
      </w:r>
      <w:r w:rsidR="007369EB" w:rsidRPr="003D1563">
        <w:rPr>
          <w:spacing w:val="1"/>
          <w:sz w:val="22"/>
        </w:rPr>
        <w:t xml:space="preserve"> </w:t>
      </w:r>
      <w:r w:rsidR="007369EB" w:rsidRPr="003D1563">
        <w:rPr>
          <w:sz w:val="22"/>
        </w:rPr>
        <w:t>issues</w:t>
      </w:r>
      <w:r w:rsidR="007369EB" w:rsidRPr="003D1563">
        <w:rPr>
          <w:spacing w:val="1"/>
          <w:sz w:val="22"/>
        </w:rPr>
        <w:t xml:space="preserve"> </w:t>
      </w:r>
      <w:r w:rsidR="007369EB" w:rsidRPr="003D1563">
        <w:rPr>
          <w:sz w:val="22"/>
        </w:rPr>
        <w:t>concerning</w:t>
      </w:r>
      <w:r w:rsidR="007369EB" w:rsidRPr="003D1563">
        <w:rPr>
          <w:spacing w:val="1"/>
          <w:sz w:val="22"/>
        </w:rPr>
        <w:t xml:space="preserve"> </w:t>
      </w:r>
      <w:r w:rsidR="007369EB" w:rsidRPr="003D1563">
        <w:rPr>
          <w:sz w:val="22"/>
        </w:rPr>
        <w:t>Vietnamese</w:t>
      </w:r>
      <w:r w:rsidR="007369EB" w:rsidRPr="003D1563">
        <w:rPr>
          <w:spacing w:val="1"/>
          <w:sz w:val="22"/>
        </w:rPr>
        <w:t xml:space="preserve"> </w:t>
      </w:r>
      <w:r w:rsidR="007369EB" w:rsidRPr="003D1563">
        <w:rPr>
          <w:sz w:val="22"/>
        </w:rPr>
        <w:t>equivalents</w:t>
      </w:r>
      <w:r w:rsidR="007369EB" w:rsidRPr="003D1563">
        <w:rPr>
          <w:spacing w:val="1"/>
          <w:sz w:val="22"/>
        </w:rPr>
        <w:t xml:space="preserve"> </w:t>
      </w:r>
      <w:r w:rsidR="007369EB" w:rsidRPr="003D1563">
        <w:rPr>
          <w:sz w:val="22"/>
        </w:rPr>
        <w:t>to</w:t>
      </w:r>
      <w:r w:rsidR="007369EB" w:rsidRPr="003D1563">
        <w:rPr>
          <w:spacing w:val="1"/>
          <w:sz w:val="22"/>
        </w:rPr>
        <w:t xml:space="preserve"> </w:t>
      </w:r>
      <w:r w:rsidR="007369EB" w:rsidRPr="003D1563">
        <w:rPr>
          <w:sz w:val="22"/>
        </w:rPr>
        <w:t>English</w:t>
      </w:r>
      <w:r w:rsidR="007369EB" w:rsidRPr="003D1563">
        <w:rPr>
          <w:spacing w:val="1"/>
          <w:sz w:val="22"/>
        </w:rPr>
        <w:t xml:space="preserve"> </w:t>
      </w:r>
      <w:r w:rsidR="007369EB" w:rsidRPr="003D1563">
        <w:rPr>
          <w:sz w:val="22"/>
        </w:rPr>
        <w:t>terms:</w:t>
      </w:r>
      <w:r w:rsidR="007369EB" w:rsidRPr="003D1563">
        <w:rPr>
          <w:spacing w:val="1"/>
          <w:sz w:val="22"/>
        </w:rPr>
        <w:t xml:space="preserve"> </w:t>
      </w:r>
      <w:r w:rsidR="007369EB" w:rsidRPr="003D1563">
        <w:rPr>
          <w:sz w:val="22"/>
        </w:rPr>
        <w:t>the</w:t>
      </w:r>
      <w:r w:rsidR="007369EB" w:rsidRPr="003D1563">
        <w:rPr>
          <w:spacing w:val="-62"/>
          <w:sz w:val="22"/>
        </w:rPr>
        <w:t xml:space="preserve"> </w:t>
      </w:r>
      <w:r w:rsidR="007369EB" w:rsidRPr="003D1563">
        <w:rPr>
          <w:sz w:val="22"/>
        </w:rPr>
        <w:t>percentage of Agreement and Strongly Agreement are 57.7 % and 25.3 %, so they</w:t>
      </w:r>
      <w:r w:rsidR="007369EB" w:rsidRPr="003D1563">
        <w:rPr>
          <w:spacing w:val="1"/>
          <w:sz w:val="22"/>
        </w:rPr>
        <w:t xml:space="preserve"> </w:t>
      </w:r>
      <w:r w:rsidR="007369EB" w:rsidRPr="003D1563">
        <w:rPr>
          <w:sz w:val="22"/>
        </w:rPr>
        <w:t>really</w:t>
      </w:r>
      <w:r w:rsidR="007369EB" w:rsidRPr="003D1563">
        <w:rPr>
          <w:spacing w:val="-2"/>
          <w:sz w:val="22"/>
        </w:rPr>
        <w:t xml:space="preserve"> </w:t>
      </w:r>
      <w:r w:rsidR="007369EB" w:rsidRPr="003D1563">
        <w:rPr>
          <w:sz w:val="22"/>
        </w:rPr>
        <w:t>need the</w:t>
      </w:r>
      <w:r w:rsidR="007369EB" w:rsidRPr="003D1563">
        <w:rPr>
          <w:spacing w:val="-1"/>
          <w:sz w:val="22"/>
        </w:rPr>
        <w:t xml:space="preserve"> </w:t>
      </w:r>
      <w:r w:rsidR="007369EB" w:rsidRPr="003D1563">
        <w:rPr>
          <w:sz w:val="22"/>
        </w:rPr>
        <w:t>provision</w:t>
      </w:r>
      <w:r w:rsidR="007369EB" w:rsidRPr="003D1563">
        <w:rPr>
          <w:spacing w:val="1"/>
          <w:sz w:val="22"/>
        </w:rPr>
        <w:t xml:space="preserve"> </w:t>
      </w:r>
      <w:r w:rsidR="007369EB" w:rsidRPr="003D1563">
        <w:rPr>
          <w:sz w:val="22"/>
        </w:rPr>
        <w:t>of</w:t>
      </w:r>
      <w:r w:rsidR="007369EB" w:rsidRPr="003D1563">
        <w:rPr>
          <w:spacing w:val="-1"/>
          <w:sz w:val="22"/>
        </w:rPr>
        <w:t xml:space="preserve"> </w:t>
      </w:r>
      <w:r w:rsidR="007369EB" w:rsidRPr="003D1563">
        <w:rPr>
          <w:sz w:val="22"/>
        </w:rPr>
        <w:t>Vietnamese</w:t>
      </w:r>
      <w:r w:rsidR="007369EB" w:rsidRPr="003D1563">
        <w:rPr>
          <w:spacing w:val="-1"/>
          <w:sz w:val="22"/>
        </w:rPr>
        <w:t xml:space="preserve"> </w:t>
      </w:r>
      <w:r w:rsidR="007369EB" w:rsidRPr="003D1563">
        <w:rPr>
          <w:sz w:val="22"/>
        </w:rPr>
        <w:t>translation in</w:t>
      </w:r>
      <w:r w:rsidR="007369EB" w:rsidRPr="003D1563">
        <w:rPr>
          <w:spacing w:val="-1"/>
          <w:sz w:val="22"/>
        </w:rPr>
        <w:t xml:space="preserve"> </w:t>
      </w:r>
      <w:r w:rsidR="007369EB" w:rsidRPr="003D1563">
        <w:rPr>
          <w:sz w:val="22"/>
        </w:rPr>
        <w:t>the</w:t>
      </w:r>
      <w:r w:rsidR="007369EB" w:rsidRPr="003D1563">
        <w:rPr>
          <w:spacing w:val="1"/>
          <w:sz w:val="22"/>
        </w:rPr>
        <w:t xml:space="preserve"> </w:t>
      </w:r>
      <w:r w:rsidR="007369EB" w:rsidRPr="003D1563">
        <w:rPr>
          <w:sz w:val="22"/>
        </w:rPr>
        <w:t>term resources.</w:t>
      </w:r>
    </w:p>
    <w:p w14:paraId="1EC0B2E8" w14:textId="619C36BC" w:rsidR="003E1B10" w:rsidRPr="007369EB" w:rsidRDefault="003E1B10" w:rsidP="00202675">
      <w:pPr>
        <w:rPr>
          <w:rFonts w:cs="Times New Roman"/>
          <w:b/>
          <w:sz w:val="22"/>
        </w:rPr>
      </w:pPr>
      <w:r w:rsidRPr="007369EB">
        <w:rPr>
          <w:rFonts w:cs="Times New Roman"/>
          <w:b/>
          <w:sz w:val="22"/>
        </w:rPr>
        <w:t>7.2.</w:t>
      </w:r>
      <w:r w:rsidRPr="007369EB">
        <w:rPr>
          <w:rFonts w:cs="Times New Roman"/>
          <w:b/>
          <w:spacing w:val="-3"/>
          <w:sz w:val="22"/>
        </w:rPr>
        <w:t xml:space="preserve"> </w:t>
      </w:r>
      <w:r w:rsidRPr="007369EB">
        <w:rPr>
          <w:rFonts w:cs="Times New Roman"/>
          <w:b/>
          <w:sz w:val="22"/>
        </w:rPr>
        <w:t>How are</w:t>
      </w:r>
      <w:r w:rsidRPr="007369EB">
        <w:rPr>
          <w:rFonts w:cs="Times New Roman"/>
          <w:b/>
          <w:spacing w:val="-2"/>
          <w:sz w:val="22"/>
        </w:rPr>
        <w:t xml:space="preserve"> </w:t>
      </w:r>
      <w:r w:rsidRPr="007369EB">
        <w:rPr>
          <w:rFonts w:cs="Times New Roman"/>
          <w:b/>
          <w:sz w:val="22"/>
        </w:rPr>
        <w:t>the</w:t>
      </w:r>
      <w:r w:rsidRPr="007369EB">
        <w:rPr>
          <w:rFonts w:cs="Times New Roman"/>
          <w:b/>
          <w:spacing w:val="-3"/>
          <w:sz w:val="22"/>
        </w:rPr>
        <w:t xml:space="preserve"> </w:t>
      </w:r>
      <w:r w:rsidRPr="007369EB">
        <w:rPr>
          <w:rFonts w:cs="Times New Roman"/>
          <w:b/>
          <w:sz w:val="22"/>
        </w:rPr>
        <w:t>term</w:t>
      </w:r>
      <w:r w:rsidRPr="007369EB">
        <w:rPr>
          <w:rFonts w:cs="Times New Roman"/>
          <w:b/>
          <w:spacing w:val="1"/>
          <w:sz w:val="22"/>
        </w:rPr>
        <w:t xml:space="preserve"> </w:t>
      </w:r>
      <w:r w:rsidRPr="007369EB">
        <w:rPr>
          <w:rFonts w:cs="Times New Roman"/>
          <w:b/>
          <w:sz w:val="22"/>
        </w:rPr>
        <w:t>resources</w:t>
      </w:r>
      <w:r w:rsidRPr="007369EB">
        <w:rPr>
          <w:rFonts w:cs="Times New Roman"/>
          <w:b/>
          <w:spacing w:val="1"/>
          <w:sz w:val="22"/>
        </w:rPr>
        <w:t xml:space="preserve"> </w:t>
      </w:r>
      <w:r w:rsidRPr="007369EB">
        <w:rPr>
          <w:rFonts w:cs="Times New Roman"/>
          <w:b/>
          <w:sz w:val="22"/>
        </w:rPr>
        <w:t>presented</w:t>
      </w:r>
    </w:p>
    <w:p w14:paraId="7730D763" w14:textId="0D4DCA83" w:rsidR="007369EB" w:rsidRPr="003D1563" w:rsidRDefault="003E1B10" w:rsidP="00981B5A">
      <w:pPr>
        <w:rPr>
          <w:sz w:val="22"/>
        </w:rPr>
      </w:pPr>
      <w:r w:rsidRPr="00E43CF6">
        <w:rPr>
          <w:rFonts w:cs="Times New Roman"/>
          <w:b/>
          <w:i/>
          <w:sz w:val="22"/>
        </w:rPr>
        <w:t>7.2.1.</w:t>
      </w:r>
      <w:r w:rsidRPr="00E43CF6">
        <w:rPr>
          <w:rFonts w:cs="Times New Roman"/>
          <w:b/>
          <w:i/>
          <w:spacing w:val="-3"/>
          <w:sz w:val="22"/>
        </w:rPr>
        <w:t xml:space="preserve"> </w:t>
      </w:r>
      <w:r w:rsidRPr="00E43CF6">
        <w:rPr>
          <w:rFonts w:cs="Times New Roman"/>
          <w:b/>
          <w:i/>
          <w:sz w:val="22"/>
        </w:rPr>
        <w:t>In</w:t>
      </w:r>
      <w:r w:rsidRPr="00E43CF6">
        <w:rPr>
          <w:rFonts w:cs="Times New Roman"/>
          <w:b/>
          <w:i/>
          <w:spacing w:val="-1"/>
          <w:sz w:val="22"/>
        </w:rPr>
        <w:t xml:space="preserve"> </w:t>
      </w:r>
      <w:r w:rsidRPr="00E43CF6">
        <w:rPr>
          <w:rFonts w:cs="Times New Roman"/>
          <w:b/>
          <w:i/>
          <w:sz w:val="22"/>
        </w:rPr>
        <w:t>alphabetical order</w:t>
      </w:r>
      <w:r w:rsidR="00981B5A">
        <w:rPr>
          <w:rFonts w:cs="Times New Roman"/>
          <w:b/>
          <w:i/>
          <w:sz w:val="22"/>
        </w:rPr>
        <w:t xml:space="preserve">: </w:t>
      </w:r>
      <w:r w:rsidR="007369EB" w:rsidRPr="003D1563">
        <w:rPr>
          <w:sz w:val="22"/>
        </w:rPr>
        <w:t>The</w:t>
      </w:r>
      <w:r w:rsidR="007369EB" w:rsidRPr="003D1563">
        <w:rPr>
          <w:spacing w:val="1"/>
          <w:sz w:val="22"/>
        </w:rPr>
        <w:t xml:space="preserve"> </w:t>
      </w:r>
      <w:r w:rsidR="007369EB" w:rsidRPr="003D1563">
        <w:rPr>
          <w:sz w:val="22"/>
        </w:rPr>
        <w:t>dictionary</w:t>
      </w:r>
      <w:r w:rsidR="007369EB" w:rsidRPr="003D1563">
        <w:rPr>
          <w:spacing w:val="1"/>
          <w:sz w:val="22"/>
        </w:rPr>
        <w:t xml:space="preserve"> </w:t>
      </w:r>
      <w:r w:rsidR="007369EB" w:rsidRPr="003D1563">
        <w:rPr>
          <w:sz w:val="22"/>
        </w:rPr>
        <w:t>provided</w:t>
      </w:r>
      <w:r w:rsidR="007369EB" w:rsidRPr="003D1563">
        <w:rPr>
          <w:spacing w:val="1"/>
          <w:sz w:val="22"/>
        </w:rPr>
        <w:t xml:space="preserve"> </w:t>
      </w:r>
      <w:r w:rsidR="007369EB" w:rsidRPr="003D1563">
        <w:rPr>
          <w:sz w:val="22"/>
        </w:rPr>
        <w:t>to</w:t>
      </w:r>
      <w:r w:rsidR="007369EB" w:rsidRPr="003D1563">
        <w:rPr>
          <w:spacing w:val="1"/>
          <w:sz w:val="22"/>
        </w:rPr>
        <w:t xml:space="preserve"> </w:t>
      </w:r>
      <w:r w:rsidR="007369EB" w:rsidRPr="003D1563">
        <w:rPr>
          <w:sz w:val="22"/>
        </w:rPr>
        <w:t>EVRB</w:t>
      </w:r>
      <w:r w:rsidR="007369EB" w:rsidRPr="003D1563">
        <w:rPr>
          <w:spacing w:val="1"/>
          <w:sz w:val="22"/>
        </w:rPr>
        <w:t xml:space="preserve"> </w:t>
      </w:r>
      <w:r w:rsidR="007369EB" w:rsidRPr="003D1563">
        <w:rPr>
          <w:sz w:val="22"/>
        </w:rPr>
        <w:t>EMI</w:t>
      </w:r>
      <w:r w:rsidR="007369EB" w:rsidRPr="003D1563">
        <w:rPr>
          <w:spacing w:val="1"/>
          <w:sz w:val="22"/>
        </w:rPr>
        <w:t xml:space="preserve"> </w:t>
      </w:r>
      <w:r w:rsidR="007369EB" w:rsidRPr="003D1563">
        <w:rPr>
          <w:sz w:val="22"/>
        </w:rPr>
        <w:t>students</w:t>
      </w:r>
      <w:r w:rsidR="007369EB" w:rsidRPr="003D1563">
        <w:rPr>
          <w:spacing w:val="1"/>
          <w:sz w:val="22"/>
        </w:rPr>
        <w:t xml:space="preserve"> </w:t>
      </w:r>
      <w:r w:rsidR="007369EB" w:rsidRPr="003D1563">
        <w:rPr>
          <w:sz w:val="22"/>
        </w:rPr>
        <w:t>by</w:t>
      </w:r>
      <w:r w:rsidR="007369EB" w:rsidRPr="003D1563">
        <w:rPr>
          <w:spacing w:val="1"/>
          <w:sz w:val="22"/>
        </w:rPr>
        <w:t xml:space="preserve"> </w:t>
      </w:r>
      <w:r w:rsidR="007369EB" w:rsidRPr="003D1563">
        <w:rPr>
          <w:sz w:val="22"/>
        </w:rPr>
        <w:t>the</w:t>
      </w:r>
      <w:r w:rsidR="007369EB" w:rsidRPr="003D1563">
        <w:rPr>
          <w:spacing w:val="1"/>
          <w:sz w:val="22"/>
        </w:rPr>
        <w:t xml:space="preserve"> </w:t>
      </w:r>
      <w:r w:rsidR="007369EB" w:rsidRPr="003D1563">
        <w:rPr>
          <w:sz w:val="22"/>
        </w:rPr>
        <w:t>Bridge</w:t>
      </w:r>
      <w:r w:rsidR="007369EB" w:rsidRPr="003D1563">
        <w:rPr>
          <w:spacing w:val="65"/>
          <w:sz w:val="22"/>
        </w:rPr>
        <w:t xml:space="preserve"> </w:t>
      </w:r>
      <w:r w:rsidR="007369EB" w:rsidRPr="003D1563">
        <w:rPr>
          <w:sz w:val="22"/>
        </w:rPr>
        <w:t>Professor</w:t>
      </w:r>
      <w:r w:rsidR="007369EB" w:rsidRPr="003D1563">
        <w:rPr>
          <w:spacing w:val="1"/>
          <w:sz w:val="22"/>
        </w:rPr>
        <w:t xml:space="preserve"> </w:t>
      </w:r>
      <w:r w:rsidR="007369EB" w:rsidRPr="003D1563">
        <w:rPr>
          <w:sz w:val="22"/>
        </w:rPr>
        <w:t>Nguyễn Viết Trung is composed in the alphabetical order.</w:t>
      </w:r>
      <w:r w:rsidR="007369EB" w:rsidRPr="003D1563">
        <w:rPr>
          <w:spacing w:val="1"/>
          <w:sz w:val="22"/>
        </w:rPr>
        <w:t xml:space="preserve"> </w:t>
      </w:r>
      <w:r w:rsidR="007369EB" w:rsidRPr="003D1563">
        <w:rPr>
          <w:sz w:val="22"/>
        </w:rPr>
        <w:t>EVRB</w:t>
      </w:r>
      <w:r w:rsidR="007369EB" w:rsidRPr="003D1563">
        <w:rPr>
          <w:spacing w:val="1"/>
          <w:sz w:val="22"/>
        </w:rPr>
        <w:t xml:space="preserve"> </w:t>
      </w:r>
      <w:r w:rsidR="007369EB" w:rsidRPr="003D1563">
        <w:rPr>
          <w:sz w:val="22"/>
        </w:rPr>
        <w:t>EMI students</w:t>
      </w:r>
      <w:r w:rsidR="007369EB" w:rsidRPr="003D1563">
        <w:rPr>
          <w:spacing w:val="1"/>
          <w:sz w:val="22"/>
        </w:rPr>
        <w:t xml:space="preserve"> </w:t>
      </w:r>
      <w:r w:rsidR="007369EB" w:rsidRPr="003D1563">
        <w:rPr>
          <w:sz w:val="22"/>
        </w:rPr>
        <w:t>majoring in Bridge Engineering are familiar to this term resource. The dictionary has</w:t>
      </w:r>
      <w:r w:rsidR="007369EB" w:rsidRPr="003D1563">
        <w:rPr>
          <w:spacing w:val="1"/>
          <w:sz w:val="22"/>
        </w:rPr>
        <w:t xml:space="preserve"> </w:t>
      </w:r>
      <w:r w:rsidR="007369EB" w:rsidRPr="003D1563">
        <w:rPr>
          <w:sz w:val="22"/>
        </w:rPr>
        <w:t>been developed in three languages of Vietnamese, English, and French.   This term</w:t>
      </w:r>
      <w:r w:rsidR="007369EB" w:rsidRPr="003D1563">
        <w:rPr>
          <w:spacing w:val="1"/>
          <w:sz w:val="22"/>
        </w:rPr>
        <w:t xml:space="preserve"> </w:t>
      </w:r>
      <w:r w:rsidR="007369EB" w:rsidRPr="003D1563">
        <w:rPr>
          <w:sz w:val="22"/>
        </w:rPr>
        <w:t>base</w:t>
      </w:r>
      <w:r w:rsidR="007369EB" w:rsidRPr="003D1563">
        <w:rPr>
          <w:spacing w:val="1"/>
          <w:sz w:val="22"/>
        </w:rPr>
        <w:t xml:space="preserve"> </w:t>
      </w:r>
      <w:r w:rsidR="007369EB" w:rsidRPr="003D1563">
        <w:rPr>
          <w:sz w:val="22"/>
        </w:rPr>
        <w:t>is</w:t>
      </w:r>
      <w:r w:rsidR="007369EB" w:rsidRPr="003D1563">
        <w:rPr>
          <w:spacing w:val="1"/>
          <w:sz w:val="22"/>
        </w:rPr>
        <w:t xml:space="preserve"> </w:t>
      </w:r>
      <w:r w:rsidR="007369EB" w:rsidRPr="003D1563">
        <w:rPr>
          <w:sz w:val="22"/>
        </w:rPr>
        <w:t>published</w:t>
      </w:r>
      <w:r w:rsidR="007369EB" w:rsidRPr="003D1563">
        <w:rPr>
          <w:spacing w:val="1"/>
          <w:sz w:val="22"/>
        </w:rPr>
        <w:t xml:space="preserve"> </w:t>
      </w:r>
      <w:r w:rsidR="007369EB" w:rsidRPr="003D1563">
        <w:rPr>
          <w:sz w:val="22"/>
        </w:rPr>
        <w:t>as</w:t>
      </w:r>
      <w:r w:rsidR="007369EB" w:rsidRPr="003D1563">
        <w:rPr>
          <w:spacing w:val="1"/>
          <w:sz w:val="22"/>
        </w:rPr>
        <w:t xml:space="preserve"> </w:t>
      </w:r>
      <w:r w:rsidR="007369EB" w:rsidRPr="003D1563">
        <w:rPr>
          <w:sz w:val="22"/>
        </w:rPr>
        <w:t>a</w:t>
      </w:r>
      <w:r w:rsidR="007369EB" w:rsidRPr="003D1563">
        <w:rPr>
          <w:spacing w:val="1"/>
          <w:sz w:val="22"/>
        </w:rPr>
        <w:t xml:space="preserve"> </w:t>
      </w:r>
      <w:r w:rsidR="007369EB" w:rsidRPr="003D1563">
        <w:rPr>
          <w:sz w:val="22"/>
        </w:rPr>
        <w:t>dictionary,</w:t>
      </w:r>
      <w:r w:rsidR="007369EB" w:rsidRPr="003D1563">
        <w:rPr>
          <w:spacing w:val="1"/>
          <w:sz w:val="22"/>
        </w:rPr>
        <w:t xml:space="preserve"> </w:t>
      </w:r>
      <w:r w:rsidR="007369EB" w:rsidRPr="003D1563">
        <w:rPr>
          <w:sz w:val="22"/>
        </w:rPr>
        <w:t>but</w:t>
      </w:r>
      <w:r w:rsidR="007369EB" w:rsidRPr="003D1563">
        <w:rPr>
          <w:spacing w:val="1"/>
          <w:sz w:val="22"/>
        </w:rPr>
        <w:t xml:space="preserve"> </w:t>
      </w:r>
      <w:r w:rsidR="007369EB" w:rsidRPr="003D1563">
        <w:rPr>
          <w:sz w:val="22"/>
        </w:rPr>
        <w:t>the</w:t>
      </w:r>
      <w:r w:rsidR="007369EB" w:rsidRPr="003D1563">
        <w:rPr>
          <w:spacing w:val="1"/>
          <w:sz w:val="22"/>
        </w:rPr>
        <w:t xml:space="preserve"> </w:t>
      </w:r>
      <w:r w:rsidR="007369EB" w:rsidRPr="003D1563">
        <w:rPr>
          <w:sz w:val="22"/>
        </w:rPr>
        <w:t>term</w:t>
      </w:r>
      <w:r w:rsidR="007369EB" w:rsidRPr="003D1563">
        <w:rPr>
          <w:spacing w:val="1"/>
          <w:sz w:val="22"/>
        </w:rPr>
        <w:t xml:space="preserve"> </w:t>
      </w:r>
      <w:r w:rsidR="007369EB" w:rsidRPr="003D1563">
        <w:rPr>
          <w:sz w:val="22"/>
        </w:rPr>
        <w:t>entries</w:t>
      </w:r>
      <w:r w:rsidR="007369EB" w:rsidRPr="003D1563">
        <w:rPr>
          <w:spacing w:val="1"/>
          <w:sz w:val="22"/>
        </w:rPr>
        <w:t xml:space="preserve"> </w:t>
      </w:r>
      <w:r w:rsidR="007369EB" w:rsidRPr="003D1563">
        <w:rPr>
          <w:sz w:val="22"/>
        </w:rPr>
        <w:t>are</w:t>
      </w:r>
      <w:r w:rsidR="007369EB" w:rsidRPr="003D1563">
        <w:rPr>
          <w:spacing w:val="1"/>
          <w:sz w:val="22"/>
        </w:rPr>
        <w:t xml:space="preserve"> </w:t>
      </w:r>
      <w:r w:rsidR="007369EB" w:rsidRPr="003D1563">
        <w:rPr>
          <w:sz w:val="22"/>
        </w:rPr>
        <w:t>simply</w:t>
      </w:r>
      <w:r w:rsidR="007369EB" w:rsidRPr="003D1563">
        <w:rPr>
          <w:spacing w:val="1"/>
          <w:sz w:val="22"/>
        </w:rPr>
        <w:t xml:space="preserve"> </w:t>
      </w:r>
      <w:r w:rsidR="007369EB" w:rsidRPr="003D1563">
        <w:rPr>
          <w:sz w:val="22"/>
        </w:rPr>
        <w:t>presented</w:t>
      </w:r>
      <w:r w:rsidR="007369EB" w:rsidRPr="003D1563">
        <w:rPr>
          <w:spacing w:val="1"/>
          <w:sz w:val="22"/>
        </w:rPr>
        <w:t xml:space="preserve"> </w:t>
      </w:r>
      <w:r w:rsidR="007369EB" w:rsidRPr="003D1563">
        <w:rPr>
          <w:sz w:val="22"/>
        </w:rPr>
        <w:t>in</w:t>
      </w:r>
      <w:r w:rsidR="007369EB" w:rsidRPr="003D1563">
        <w:rPr>
          <w:spacing w:val="1"/>
          <w:sz w:val="22"/>
        </w:rPr>
        <w:t xml:space="preserve"> </w:t>
      </w:r>
      <w:r w:rsidR="007369EB" w:rsidRPr="003D1563">
        <w:rPr>
          <w:sz w:val="22"/>
        </w:rPr>
        <w:t>Vietnamese alphabetical</w:t>
      </w:r>
      <w:r w:rsidR="007369EB" w:rsidRPr="003D1563">
        <w:rPr>
          <w:spacing w:val="-1"/>
          <w:sz w:val="22"/>
        </w:rPr>
        <w:t xml:space="preserve"> </w:t>
      </w:r>
      <w:r w:rsidR="007369EB" w:rsidRPr="003D1563">
        <w:rPr>
          <w:sz w:val="22"/>
        </w:rPr>
        <w:t>order</w:t>
      </w:r>
      <w:r w:rsidR="007369EB" w:rsidRPr="003D1563">
        <w:rPr>
          <w:spacing w:val="-1"/>
          <w:sz w:val="22"/>
        </w:rPr>
        <w:t xml:space="preserve"> </w:t>
      </w:r>
      <w:r w:rsidR="007369EB" w:rsidRPr="003D1563">
        <w:rPr>
          <w:sz w:val="22"/>
        </w:rPr>
        <w:t>with</w:t>
      </w:r>
      <w:r w:rsidR="007369EB" w:rsidRPr="003D1563">
        <w:rPr>
          <w:spacing w:val="-2"/>
          <w:sz w:val="22"/>
        </w:rPr>
        <w:t xml:space="preserve"> </w:t>
      </w:r>
      <w:r w:rsidR="007369EB" w:rsidRPr="003D1563">
        <w:rPr>
          <w:sz w:val="22"/>
        </w:rPr>
        <w:t>English</w:t>
      </w:r>
      <w:r w:rsidR="007369EB" w:rsidRPr="003D1563">
        <w:rPr>
          <w:spacing w:val="-1"/>
          <w:sz w:val="22"/>
        </w:rPr>
        <w:t xml:space="preserve"> </w:t>
      </w:r>
      <w:r w:rsidR="007369EB" w:rsidRPr="003D1563">
        <w:rPr>
          <w:sz w:val="22"/>
        </w:rPr>
        <w:t>equivalents</w:t>
      </w:r>
      <w:r w:rsidR="007369EB" w:rsidRPr="003D1563">
        <w:rPr>
          <w:spacing w:val="-1"/>
          <w:sz w:val="22"/>
        </w:rPr>
        <w:t xml:space="preserve"> </w:t>
      </w:r>
      <w:r w:rsidR="007369EB" w:rsidRPr="003D1563">
        <w:rPr>
          <w:sz w:val="22"/>
        </w:rPr>
        <w:t>as</w:t>
      </w:r>
      <w:r w:rsidR="007369EB" w:rsidRPr="003D1563">
        <w:rPr>
          <w:spacing w:val="-1"/>
          <w:sz w:val="22"/>
        </w:rPr>
        <w:t xml:space="preserve"> </w:t>
      </w:r>
      <w:r w:rsidR="007369EB" w:rsidRPr="003D1563">
        <w:rPr>
          <w:sz w:val="22"/>
        </w:rPr>
        <w:t>follows</w:t>
      </w:r>
      <w:r w:rsidR="00E43CF6">
        <w:rPr>
          <w:sz w:val="22"/>
        </w:rPr>
        <w:t xml:space="preserve">. </w:t>
      </w:r>
      <w:r w:rsidR="007369EB" w:rsidRPr="003D1563">
        <w:rPr>
          <w:sz w:val="22"/>
        </w:rPr>
        <w:t xml:space="preserve">In the term list with </w:t>
      </w:r>
      <w:r w:rsidR="007369EB" w:rsidRPr="003D1563">
        <w:rPr>
          <w:i/>
          <w:sz w:val="22"/>
        </w:rPr>
        <w:t xml:space="preserve">lexical relations, </w:t>
      </w:r>
      <w:r w:rsidR="007369EB" w:rsidRPr="003D1563">
        <w:rPr>
          <w:sz w:val="22"/>
        </w:rPr>
        <w:t>the first terms can also be presented in</w:t>
      </w:r>
      <w:r w:rsidR="007369EB" w:rsidRPr="003D1563">
        <w:rPr>
          <w:spacing w:val="1"/>
          <w:sz w:val="22"/>
        </w:rPr>
        <w:t xml:space="preserve"> </w:t>
      </w:r>
      <w:r w:rsidR="007369EB" w:rsidRPr="003D1563">
        <w:rPr>
          <w:i/>
          <w:sz w:val="22"/>
        </w:rPr>
        <w:t xml:space="preserve">alphabetical order </w:t>
      </w:r>
      <w:r w:rsidR="007369EB" w:rsidRPr="003D1563">
        <w:rPr>
          <w:sz w:val="22"/>
        </w:rPr>
        <w:t>with Vietnamese equivalents, but the second term is also given. In</w:t>
      </w:r>
      <w:r w:rsidR="007369EB" w:rsidRPr="003D1563">
        <w:rPr>
          <w:spacing w:val="1"/>
          <w:sz w:val="22"/>
        </w:rPr>
        <w:t xml:space="preserve"> </w:t>
      </w:r>
      <w:r w:rsidR="007369EB" w:rsidRPr="003D1563">
        <w:rPr>
          <w:sz w:val="22"/>
        </w:rPr>
        <w:t xml:space="preserve">the following table, apart from the terms indicating </w:t>
      </w:r>
      <w:r w:rsidR="007369EB" w:rsidRPr="003D1563">
        <w:rPr>
          <w:i/>
          <w:sz w:val="22"/>
        </w:rPr>
        <w:t>construction materials</w:t>
      </w:r>
      <w:r w:rsidR="007369EB" w:rsidRPr="003D1563">
        <w:rPr>
          <w:sz w:val="22"/>
        </w:rPr>
        <w:t>, term users</w:t>
      </w:r>
      <w:r w:rsidR="007369EB" w:rsidRPr="003D1563">
        <w:rPr>
          <w:spacing w:val="1"/>
          <w:sz w:val="22"/>
        </w:rPr>
        <w:t xml:space="preserve"> </w:t>
      </w:r>
      <w:r w:rsidR="007369EB" w:rsidRPr="003D1563">
        <w:rPr>
          <w:sz w:val="22"/>
        </w:rPr>
        <w:t>know</w:t>
      </w:r>
      <w:r w:rsidR="007369EB" w:rsidRPr="003D1563">
        <w:rPr>
          <w:spacing w:val="-2"/>
          <w:sz w:val="22"/>
        </w:rPr>
        <w:t xml:space="preserve"> </w:t>
      </w:r>
      <w:r w:rsidR="007369EB" w:rsidRPr="003D1563">
        <w:rPr>
          <w:sz w:val="22"/>
        </w:rPr>
        <w:t>what</w:t>
      </w:r>
      <w:r w:rsidR="007369EB" w:rsidRPr="003D1563">
        <w:rPr>
          <w:spacing w:val="2"/>
          <w:sz w:val="22"/>
        </w:rPr>
        <w:t xml:space="preserve"> </w:t>
      </w:r>
      <w:r w:rsidR="007369EB" w:rsidRPr="003D1563">
        <w:rPr>
          <w:sz w:val="22"/>
        </w:rPr>
        <w:t>kind</w:t>
      </w:r>
      <w:r w:rsidR="007369EB" w:rsidRPr="003D1563">
        <w:rPr>
          <w:spacing w:val="-1"/>
          <w:sz w:val="22"/>
        </w:rPr>
        <w:t xml:space="preserve"> </w:t>
      </w:r>
      <w:r w:rsidR="007369EB" w:rsidRPr="003D1563">
        <w:rPr>
          <w:sz w:val="22"/>
        </w:rPr>
        <w:t>of</w:t>
      </w:r>
      <w:r w:rsidR="007369EB" w:rsidRPr="003D1563">
        <w:rPr>
          <w:spacing w:val="1"/>
          <w:sz w:val="22"/>
        </w:rPr>
        <w:t xml:space="preserve"> </w:t>
      </w:r>
      <w:r w:rsidR="007369EB" w:rsidRPr="003D1563">
        <w:rPr>
          <w:sz w:val="22"/>
        </w:rPr>
        <w:t>bridge</w:t>
      </w:r>
      <w:r w:rsidR="007369EB" w:rsidRPr="003D1563">
        <w:rPr>
          <w:spacing w:val="-1"/>
          <w:sz w:val="22"/>
        </w:rPr>
        <w:t xml:space="preserve"> </w:t>
      </w:r>
      <w:r w:rsidR="007369EB" w:rsidRPr="003D1563">
        <w:rPr>
          <w:sz w:val="22"/>
        </w:rPr>
        <w:t xml:space="preserve">is </w:t>
      </w:r>
      <w:r w:rsidR="007369EB" w:rsidRPr="003D1563">
        <w:rPr>
          <w:i/>
          <w:sz w:val="22"/>
        </w:rPr>
        <w:t>made</w:t>
      </w:r>
      <w:r w:rsidR="007369EB" w:rsidRPr="003D1563">
        <w:rPr>
          <w:i/>
          <w:spacing w:val="2"/>
          <w:sz w:val="22"/>
        </w:rPr>
        <w:t xml:space="preserve"> </w:t>
      </w:r>
      <w:r w:rsidR="007369EB" w:rsidRPr="003D1563">
        <w:rPr>
          <w:i/>
          <w:sz w:val="22"/>
        </w:rPr>
        <w:t xml:space="preserve">of </w:t>
      </w:r>
      <w:r w:rsidR="007369EB" w:rsidRPr="003D1563">
        <w:rPr>
          <w:sz w:val="22"/>
        </w:rPr>
        <w:t>a</w:t>
      </w:r>
      <w:r w:rsidR="007369EB" w:rsidRPr="003D1563">
        <w:rPr>
          <w:spacing w:val="-1"/>
          <w:sz w:val="22"/>
        </w:rPr>
        <w:t xml:space="preserve"> </w:t>
      </w:r>
      <w:r w:rsidR="007369EB" w:rsidRPr="003D1563">
        <w:rPr>
          <w:sz w:val="22"/>
        </w:rPr>
        <w:t>certain</w:t>
      </w:r>
      <w:r w:rsidR="007369EB" w:rsidRPr="003D1563">
        <w:rPr>
          <w:spacing w:val="1"/>
          <w:sz w:val="22"/>
        </w:rPr>
        <w:t xml:space="preserve"> </w:t>
      </w:r>
      <w:r w:rsidR="007369EB" w:rsidRPr="003D1563">
        <w:rPr>
          <w:sz w:val="22"/>
        </w:rPr>
        <w:t>material:</w:t>
      </w:r>
    </w:p>
    <w:p w14:paraId="230D901C" w14:textId="77777777" w:rsidR="007369EB" w:rsidRPr="003D1563" w:rsidRDefault="007369EB" w:rsidP="00E43CF6">
      <w:pPr>
        <w:jc w:val="center"/>
        <w:rPr>
          <w:rFonts w:cs="Times New Roman"/>
          <w:i/>
          <w:sz w:val="22"/>
        </w:rPr>
      </w:pPr>
      <w:r w:rsidRPr="003D1563">
        <w:rPr>
          <w:rFonts w:cs="Times New Roman"/>
          <w:b/>
          <w:sz w:val="22"/>
        </w:rPr>
        <w:t>Table</w:t>
      </w:r>
      <w:r w:rsidRPr="003D1563">
        <w:rPr>
          <w:rFonts w:cs="Times New Roman"/>
          <w:b/>
          <w:spacing w:val="-3"/>
          <w:sz w:val="22"/>
        </w:rPr>
        <w:t xml:space="preserve"> </w:t>
      </w:r>
      <w:r w:rsidRPr="003D1563">
        <w:rPr>
          <w:rFonts w:cs="Times New Roman"/>
          <w:b/>
          <w:sz w:val="22"/>
        </w:rPr>
        <w:t>7.3:</w:t>
      </w:r>
      <w:r w:rsidRPr="003D1563">
        <w:rPr>
          <w:rFonts w:cs="Times New Roman"/>
          <w:b/>
          <w:spacing w:val="1"/>
          <w:sz w:val="22"/>
        </w:rPr>
        <w:t xml:space="preserve"> </w:t>
      </w:r>
      <w:r w:rsidRPr="003D1563">
        <w:rPr>
          <w:rFonts w:cs="Times New Roman"/>
          <w:sz w:val="22"/>
        </w:rPr>
        <w:t>Presenting</w:t>
      </w:r>
      <w:r w:rsidRPr="003D1563">
        <w:rPr>
          <w:rFonts w:cs="Times New Roman"/>
          <w:spacing w:val="2"/>
          <w:sz w:val="22"/>
        </w:rPr>
        <w:t xml:space="preserve"> </w:t>
      </w:r>
      <w:r w:rsidRPr="003D1563">
        <w:rPr>
          <w:rFonts w:cs="Times New Roman"/>
          <w:sz w:val="22"/>
        </w:rPr>
        <w:t>Term</w:t>
      </w:r>
      <w:r w:rsidRPr="003D1563">
        <w:rPr>
          <w:rFonts w:cs="Times New Roman"/>
          <w:spacing w:val="-1"/>
          <w:sz w:val="22"/>
        </w:rPr>
        <w:t xml:space="preserve"> </w:t>
      </w:r>
      <w:r w:rsidRPr="003D1563">
        <w:rPr>
          <w:rFonts w:cs="Times New Roman"/>
          <w:sz w:val="22"/>
        </w:rPr>
        <w:t>one</w:t>
      </w:r>
      <w:r w:rsidRPr="003D1563">
        <w:rPr>
          <w:rFonts w:cs="Times New Roman"/>
          <w:spacing w:val="-1"/>
          <w:sz w:val="22"/>
        </w:rPr>
        <w:t xml:space="preserve"> </w:t>
      </w:r>
      <w:r w:rsidRPr="003D1563">
        <w:rPr>
          <w:rFonts w:cs="Times New Roman"/>
          <w:sz w:val="22"/>
        </w:rPr>
        <w:t>in</w:t>
      </w:r>
      <w:r w:rsidRPr="003D1563">
        <w:rPr>
          <w:rFonts w:cs="Times New Roman"/>
          <w:spacing w:val="1"/>
          <w:sz w:val="22"/>
        </w:rPr>
        <w:t xml:space="preserve"> </w:t>
      </w:r>
      <w:r w:rsidRPr="003D1563">
        <w:rPr>
          <w:rFonts w:cs="Times New Roman"/>
          <w:i/>
          <w:sz w:val="22"/>
        </w:rPr>
        <w:t>alphabetical</w:t>
      </w:r>
      <w:r w:rsidRPr="003D1563">
        <w:rPr>
          <w:rFonts w:cs="Times New Roman"/>
          <w:i/>
          <w:spacing w:val="-2"/>
          <w:sz w:val="22"/>
        </w:rPr>
        <w:t xml:space="preserve"> </w:t>
      </w:r>
      <w:r w:rsidRPr="003D1563">
        <w:rPr>
          <w:rFonts w:cs="Times New Roman"/>
          <w:i/>
          <w:sz w:val="22"/>
        </w:rPr>
        <w:t>order</w:t>
      </w:r>
      <w:r w:rsidRPr="003D1563">
        <w:rPr>
          <w:rFonts w:cs="Times New Roman"/>
          <w:i/>
          <w:spacing w:val="-1"/>
          <w:sz w:val="22"/>
        </w:rPr>
        <w:t xml:space="preserve"> </w:t>
      </w:r>
      <w:r w:rsidRPr="003D1563">
        <w:rPr>
          <w:rFonts w:cs="Times New Roman"/>
          <w:sz w:val="22"/>
        </w:rPr>
        <w:t>and</w:t>
      </w:r>
      <w:r w:rsidRPr="003D1563">
        <w:rPr>
          <w:rFonts w:cs="Times New Roman"/>
          <w:spacing w:val="-2"/>
          <w:sz w:val="22"/>
        </w:rPr>
        <w:t xml:space="preserve"> </w:t>
      </w:r>
      <w:r w:rsidRPr="003D1563">
        <w:rPr>
          <w:rFonts w:cs="Times New Roman"/>
          <w:sz w:val="22"/>
        </w:rPr>
        <w:t>Term</w:t>
      </w:r>
      <w:r w:rsidRPr="003D1563">
        <w:rPr>
          <w:rFonts w:cs="Times New Roman"/>
          <w:spacing w:val="1"/>
          <w:sz w:val="22"/>
        </w:rPr>
        <w:t xml:space="preserve"> </w:t>
      </w:r>
      <w:r w:rsidRPr="003D1563">
        <w:rPr>
          <w:rFonts w:cs="Times New Roman"/>
          <w:sz w:val="22"/>
        </w:rPr>
        <w:t>two in</w:t>
      </w:r>
      <w:r w:rsidRPr="003D1563">
        <w:rPr>
          <w:rFonts w:cs="Times New Roman"/>
          <w:spacing w:val="-1"/>
          <w:sz w:val="22"/>
        </w:rPr>
        <w:t xml:space="preserve"> </w:t>
      </w:r>
      <w:r w:rsidRPr="003D1563">
        <w:rPr>
          <w:rFonts w:cs="Times New Roman"/>
          <w:i/>
          <w:sz w:val="22"/>
        </w:rPr>
        <w:t>bridge</w:t>
      </w:r>
      <w:r w:rsidRPr="003D1563">
        <w:rPr>
          <w:rFonts w:cs="Times New Roman"/>
          <w:i/>
          <w:spacing w:val="-2"/>
          <w:sz w:val="22"/>
        </w:rPr>
        <w:t xml:space="preserve"> </w:t>
      </w:r>
      <w:r w:rsidRPr="003D1563">
        <w:rPr>
          <w:rFonts w:cs="Times New Roman"/>
          <w:i/>
          <w:sz w:val="22"/>
        </w:rPr>
        <w:t>kind</w:t>
      </w:r>
    </w:p>
    <w:tbl>
      <w:tblPr>
        <w:tblW w:w="89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25"/>
        <w:gridCol w:w="3421"/>
        <w:gridCol w:w="2183"/>
      </w:tblGrid>
      <w:tr w:rsidR="007369EB" w:rsidRPr="009B46A6" w14:paraId="70BA93BC" w14:textId="77777777" w:rsidTr="003F118B">
        <w:trPr>
          <w:trHeight w:val="275"/>
        </w:trPr>
        <w:tc>
          <w:tcPr>
            <w:tcW w:w="8929" w:type="dxa"/>
            <w:gridSpan w:val="3"/>
            <w:shd w:val="clear" w:color="auto" w:fill="BCD5ED"/>
          </w:tcPr>
          <w:p w14:paraId="5A5E5A49" w14:textId="77777777" w:rsidR="007369EB" w:rsidRPr="009B46A6" w:rsidRDefault="007369EB" w:rsidP="00202675">
            <w:pPr>
              <w:pStyle w:val="TableParagraph"/>
              <w:ind w:left="0"/>
              <w:rPr>
                <w:b/>
                <w:sz w:val="20"/>
                <w:szCs w:val="20"/>
              </w:rPr>
            </w:pPr>
            <w:r w:rsidRPr="009B46A6">
              <w:rPr>
                <w:b/>
                <w:sz w:val="20"/>
                <w:szCs w:val="20"/>
              </w:rPr>
              <w:t>Material-of</w:t>
            </w:r>
            <w:r w:rsidRPr="009B46A6">
              <w:rPr>
                <w:b/>
                <w:spacing w:val="-4"/>
                <w:sz w:val="20"/>
                <w:szCs w:val="20"/>
              </w:rPr>
              <w:t xml:space="preserve"> </w:t>
            </w:r>
            <w:r w:rsidRPr="009B46A6">
              <w:rPr>
                <w:b/>
                <w:sz w:val="20"/>
                <w:szCs w:val="20"/>
              </w:rPr>
              <w:t>(Made-of)</w:t>
            </w:r>
            <w:r w:rsidRPr="009B46A6">
              <w:rPr>
                <w:b/>
                <w:spacing w:val="-3"/>
                <w:sz w:val="20"/>
                <w:szCs w:val="20"/>
              </w:rPr>
              <w:t xml:space="preserve"> </w:t>
            </w:r>
            <w:r w:rsidRPr="009B46A6">
              <w:rPr>
                <w:b/>
                <w:sz w:val="20"/>
                <w:szCs w:val="20"/>
              </w:rPr>
              <w:t>relation</w:t>
            </w:r>
          </w:p>
        </w:tc>
      </w:tr>
      <w:tr w:rsidR="007369EB" w:rsidRPr="009B46A6" w14:paraId="7AB028B7" w14:textId="77777777" w:rsidTr="003F118B">
        <w:trPr>
          <w:trHeight w:val="275"/>
        </w:trPr>
        <w:tc>
          <w:tcPr>
            <w:tcW w:w="3325" w:type="dxa"/>
            <w:shd w:val="clear" w:color="auto" w:fill="BCD5ED"/>
          </w:tcPr>
          <w:p w14:paraId="40C27EBF" w14:textId="77777777" w:rsidR="007369EB" w:rsidRPr="009B46A6" w:rsidRDefault="007369EB" w:rsidP="00202675">
            <w:pPr>
              <w:pStyle w:val="TableParagraph"/>
              <w:ind w:left="0"/>
              <w:rPr>
                <w:b/>
                <w:sz w:val="20"/>
                <w:szCs w:val="20"/>
              </w:rPr>
            </w:pPr>
            <w:r w:rsidRPr="009B46A6">
              <w:rPr>
                <w:b/>
                <w:sz w:val="20"/>
                <w:szCs w:val="20"/>
              </w:rPr>
              <w:t>Term one</w:t>
            </w:r>
          </w:p>
        </w:tc>
        <w:tc>
          <w:tcPr>
            <w:tcW w:w="3421" w:type="dxa"/>
            <w:shd w:val="clear" w:color="auto" w:fill="BCD5ED"/>
          </w:tcPr>
          <w:p w14:paraId="00852B26" w14:textId="77777777" w:rsidR="007369EB" w:rsidRPr="009B46A6" w:rsidRDefault="007369EB" w:rsidP="00202675">
            <w:pPr>
              <w:pStyle w:val="TableParagraph"/>
              <w:ind w:left="0"/>
              <w:rPr>
                <w:b/>
                <w:sz w:val="20"/>
                <w:szCs w:val="20"/>
              </w:rPr>
            </w:pPr>
            <w:r w:rsidRPr="009B46A6">
              <w:rPr>
                <w:b/>
                <w:sz w:val="20"/>
                <w:szCs w:val="20"/>
              </w:rPr>
              <w:t>Translation</w:t>
            </w:r>
          </w:p>
        </w:tc>
        <w:tc>
          <w:tcPr>
            <w:tcW w:w="2183" w:type="dxa"/>
            <w:shd w:val="clear" w:color="auto" w:fill="BCD5ED"/>
          </w:tcPr>
          <w:p w14:paraId="0FD50868" w14:textId="77777777" w:rsidR="007369EB" w:rsidRPr="009B46A6" w:rsidRDefault="007369EB" w:rsidP="00202675">
            <w:pPr>
              <w:pStyle w:val="TableParagraph"/>
              <w:ind w:left="0"/>
              <w:rPr>
                <w:b/>
                <w:sz w:val="20"/>
                <w:szCs w:val="20"/>
              </w:rPr>
            </w:pPr>
            <w:r w:rsidRPr="009B46A6">
              <w:rPr>
                <w:b/>
                <w:sz w:val="20"/>
                <w:szCs w:val="20"/>
              </w:rPr>
              <w:t>Term two</w:t>
            </w:r>
          </w:p>
        </w:tc>
      </w:tr>
      <w:tr w:rsidR="007369EB" w:rsidRPr="009B46A6" w14:paraId="25037796" w14:textId="77777777" w:rsidTr="003F118B">
        <w:trPr>
          <w:trHeight w:val="275"/>
        </w:trPr>
        <w:tc>
          <w:tcPr>
            <w:tcW w:w="3325" w:type="dxa"/>
          </w:tcPr>
          <w:p w14:paraId="5316DCE4" w14:textId="77777777" w:rsidR="007369EB" w:rsidRPr="009B46A6" w:rsidRDefault="007369EB" w:rsidP="00202675">
            <w:pPr>
              <w:pStyle w:val="TableParagraph"/>
              <w:ind w:left="0"/>
              <w:rPr>
                <w:sz w:val="20"/>
                <w:szCs w:val="20"/>
              </w:rPr>
            </w:pPr>
            <w:r w:rsidRPr="009B46A6">
              <w:rPr>
                <w:sz w:val="20"/>
                <w:szCs w:val="20"/>
              </w:rPr>
              <w:t>Steel</w:t>
            </w:r>
            <w:r w:rsidRPr="009B46A6">
              <w:rPr>
                <w:spacing w:val="-1"/>
                <w:sz w:val="20"/>
                <w:szCs w:val="20"/>
              </w:rPr>
              <w:t xml:space="preserve"> </w:t>
            </w:r>
            <w:r w:rsidRPr="009B46A6">
              <w:rPr>
                <w:sz w:val="20"/>
                <w:szCs w:val="20"/>
              </w:rPr>
              <w:t>plate</w:t>
            </w:r>
            <w:r w:rsidRPr="009B46A6">
              <w:rPr>
                <w:spacing w:val="-1"/>
                <w:sz w:val="20"/>
                <w:szCs w:val="20"/>
              </w:rPr>
              <w:t xml:space="preserve"> </w:t>
            </w:r>
            <w:r w:rsidRPr="009B46A6">
              <w:rPr>
                <w:sz w:val="20"/>
                <w:szCs w:val="20"/>
              </w:rPr>
              <w:t>girder</w:t>
            </w:r>
          </w:p>
        </w:tc>
        <w:tc>
          <w:tcPr>
            <w:tcW w:w="3421" w:type="dxa"/>
          </w:tcPr>
          <w:p w14:paraId="2F250859" w14:textId="77777777" w:rsidR="007369EB" w:rsidRPr="009B46A6" w:rsidRDefault="007369EB" w:rsidP="00202675">
            <w:pPr>
              <w:pStyle w:val="TableParagraph"/>
              <w:ind w:left="0"/>
              <w:rPr>
                <w:sz w:val="20"/>
                <w:szCs w:val="20"/>
              </w:rPr>
            </w:pPr>
            <w:r w:rsidRPr="009B46A6">
              <w:rPr>
                <w:sz w:val="20"/>
                <w:szCs w:val="20"/>
              </w:rPr>
              <w:t>Dầm</w:t>
            </w:r>
            <w:r w:rsidRPr="009B46A6">
              <w:rPr>
                <w:spacing w:val="-2"/>
                <w:sz w:val="20"/>
                <w:szCs w:val="20"/>
              </w:rPr>
              <w:t xml:space="preserve"> </w:t>
            </w:r>
            <w:r w:rsidRPr="009B46A6">
              <w:rPr>
                <w:sz w:val="20"/>
                <w:szCs w:val="20"/>
              </w:rPr>
              <w:t>bản</w:t>
            </w:r>
            <w:r w:rsidRPr="009B46A6">
              <w:rPr>
                <w:spacing w:val="-1"/>
                <w:sz w:val="20"/>
                <w:szCs w:val="20"/>
              </w:rPr>
              <w:t xml:space="preserve"> </w:t>
            </w:r>
            <w:r w:rsidRPr="009B46A6">
              <w:rPr>
                <w:sz w:val="20"/>
                <w:szCs w:val="20"/>
              </w:rPr>
              <w:t>thép</w:t>
            </w:r>
          </w:p>
        </w:tc>
        <w:tc>
          <w:tcPr>
            <w:tcW w:w="2183" w:type="dxa"/>
          </w:tcPr>
          <w:p w14:paraId="3ABDF8ED" w14:textId="77777777" w:rsidR="007369EB" w:rsidRPr="009B46A6" w:rsidRDefault="007369EB" w:rsidP="00202675">
            <w:pPr>
              <w:pStyle w:val="TableParagraph"/>
              <w:ind w:left="0"/>
              <w:rPr>
                <w:sz w:val="20"/>
                <w:szCs w:val="20"/>
              </w:rPr>
            </w:pPr>
            <w:r w:rsidRPr="009B46A6">
              <w:rPr>
                <w:sz w:val="20"/>
                <w:szCs w:val="20"/>
              </w:rPr>
              <w:t>Bridge</w:t>
            </w:r>
            <w:r w:rsidRPr="009B46A6">
              <w:rPr>
                <w:spacing w:val="-1"/>
                <w:sz w:val="20"/>
                <w:szCs w:val="20"/>
              </w:rPr>
              <w:t xml:space="preserve"> </w:t>
            </w:r>
            <w:r w:rsidRPr="009B46A6">
              <w:rPr>
                <w:sz w:val="20"/>
                <w:szCs w:val="20"/>
              </w:rPr>
              <w:t>(Plate</w:t>
            </w:r>
            <w:r w:rsidRPr="009B46A6">
              <w:rPr>
                <w:spacing w:val="-1"/>
                <w:sz w:val="20"/>
                <w:szCs w:val="20"/>
              </w:rPr>
              <w:t xml:space="preserve"> </w:t>
            </w:r>
            <w:r w:rsidRPr="009B46A6">
              <w:rPr>
                <w:sz w:val="20"/>
                <w:szCs w:val="20"/>
              </w:rPr>
              <w:t>girder)</w:t>
            </w:r>
          </w:p>
        </w:tc>
      </w:tr>
      <w:tr w:rsidR="007369EB" w:rsidRPr="009B46A6" w14:paraId="046DA9C2" w14:textId="77777777" w:rsidTr="003F118B">
        <w:trPr>
          <w:trHeight w:val="278"/>
        </w:trPr>
        <w:tc>
          <w:tcPr>
            <w:tcW w:w="3325" w:type="dxa"/>
          </w:tcPr>
          <w:p w14:paraId="110F8704" w14:textId="77777777" w:rsidR="007369EB" w:rsidRPr="009B46A6" w:rsidRDefault="007369EB" w:rsidP="00202675">
            <w:pPr>
              <w:pStyle w:val="TableParagraph"/>
              <w:ind w:left="0"/>
              <w:rPr>
                <w:sz w:val="20"/>
                <w:szCs w:val="20"/>
              </w:rPr>
            </w:pPr>
            <w:r w:rsidRPr="009B46A6">
              <w:rPr>
                <w:sz w:val="20"/>
                <w:szCs w:val="20"/>
              </w:rPr>
              <w:t>Stone</w:t>
            </w:r>
          </w:p>
        </w:tc>
        <w:tc>
          <w:tcPr>
            <w:tcW w:w="3421" w:type="dxa"/>
          </w:tcPr>
          <w:p w14:paraId="1BBB6FE9" w14:textId="77777777" w:rsidR="007369EB" w:rsidRPr="009B46A6" w:rsidRDefault="007369EB" w:rsidP="00202675">
            <w:pPr>
              <w:pStyle w:val="TableParagraph"/>
              <w:ind w:left="0"/>
              <w:rPr>
                <w:sz w:val="20"/>
                <w:szCs w:val="20"/>
              </w:rPr>
            </w:pPr>
            <w:r w:rsidRPr="009B46A6">
              <w:rPr>
                <w:sz w:val="20"/>
                <w:szCs w:val="20"/>
              </w:rPr>
              <w:t>Đá</w:t>
            </w:r>
          </w:p>
        </w:tc>
        <w:tc>
          <w:tcPr>
            <w:tcW w:w="2183" w:type="dxa"/>
          </w:tcPr>
          <w:p w14:paraId="00C0EDC1" w14:textId="77777777" w:rsidR="007369EB" w:rsidRPr="009B46A6" w:rsidRDefault="007369EB" w:rsidP="00202675">
            <w:pPr>
              <w:pStyle w:val="TableParagraph"/>
              <w:ind w:left="0"/>
              <w:rPr>
                <w:sz w:val="20"/>
                <w:szCs w:val="20"/>
              </w:rPr>
            </w:pPr>
            <w:r w:rsidRPr="009B46A6">
              <w:rPr>
                <w:sz w:val="20"/>
                <w:szCs w:val="20"/>
              </w:rPr>
              <w:t>Bridge</w:t>
            </w:r>
          </w:p>
        </w:tc>
      </w:tr>
      <w:tr w:rsidR="007369EB" w:rsidRPr="009B46A6" w14:paraId="617E0D57" w14:textId="77777777" w:rsidTr="003F118B">
        <w:trPr>
          <w:trHeight w:val="275"/>
        </w:trPr>
        <w:tc>
          <w:tcPr>
            <w:tcW w:w="3325" w:type="dxa"/>
          </w:tcPr>
          <w:p w14:paraId="7E162422" w14:textId="77777777" w:rsidR="007369EB" w:rsidRPr="009B46A6" w:rsidRDefault="007369EB" w:rsidP="00202675">
            <w:pPr>
              <w:pStyle w:val="TableParagraph"/>
              <w:ind w:left="0"/>
              <w:rPr>
                <w:sz w:val="20"/>
                <w:szCs w:val="20"/>
              </w:rPr>
            </w:pPr>
            <w:r w:rsidRPr="009B46A6">
              <w:rPr>
                <w:sz w:val="20"/>
                <w:szCs w:val="20"/>
              </w:rPr>
              <w:t>Stone</w:t>
            </w:r>
            <w:r w:rsidRPr="009B46A6">
              <w:rPr>
                <w:spacing w:val="-1"/>
                <w:sz w:val="20"/>
                <w:szCs w:val="20"/>
              </w:rPr>
              <w:t xml:space="preserve"> </w:t>
            </w:r>
            <w:r w:rsidRPr="009B46A6">
              <w:rPr>
                <w:sz w:val="20"/>
                <w:szCs w:val="20"/>
              </w:rPr>
              <w:t>arch</w:t>
            </w:r>
            <w:r w:rsidRPr="009B46A6">
              <w:rPr>
                <w:spacing w:val="-1"/>
                <w:sz w:val="20"/>
                <w:szCs w:val="20"/>
              </w:rPr>
              <w:t xml:space="preserve"> </w:t>
            </w:r>
            <w:r w:rsidRPr="009B46A6">
              <w:rPr>
                <w:sz w:val="20"/>
                <w:szCs w:val="20"/>
              </w:rPr>
              <w:t>(bridge)</w:t>
            </w:r>
          </w:p>
        </w:tc>
        <w:tc>
          <w:tcPr>
            <w:tcW w:w="3421" w:type="dxa"/>
          </w:tcPr>
          <w:p w14:paraId="32751B94" w14:textId="77777777" w:rsidR="007369EB" w:rsidRPr="009B46A6" w:rsidRDefault="007369EB" w:rsidP="00202675">
            <w:pPr>
              <w:pStyle w:val="TableParagraph"/>
              <w:ind w:left="0"/>
              <w:rPr>
                <w:sz w:val="20"/>
                <w:szCs w:val="20"/>
              </w:rPr>
            </w:pPr>
            <w:r w:rsidRPr="009B46A6">
              <w:rPr>
                <w:sz w:val="20"/>
                <w:szCs w:val="20"/>
              </w:rPr>
              <w:t>Vòm đá</w:t>
            </w:r>
          </w:p>
        </w:tc>
        <w:tc>
          <w:tcPr>
            <w:tcW w:w="2183" w:type="dxa"/>
          </w:tcPr>
          <w:p w14:paraId="51AFD4A8" w14:textId="77777777" w:rsidR="007369EB" w:rsidRPr="009B46A6" w:rsidRDefault="007369EB" w:rsidP="00202675">
            <w:pPr>
              <w:pStyle w:val="TableParagraph"/>
              <w:ind w:left="0"/>
              <w:rPr>
                <w:sz w:val="20"/>
                <w:szCs w:val="20"/>
              </w:rPr>
            </w:pPr>
            <w:r w:rsidRPr="009B46A6">
              <w:rPr>
                <w:sz w:val="20"/>
                <w:szCs w:val="20"/>
              </w:rPr>
              <w:t>Bridge</w:t>
            </w:r>
            <w:r w:rsidRPr="009B46A6">
              <w:rPr>
                <w:spacing w:val="-1"/>
                <w:sz w:val="20"/>
                <w:szCs w:val="20"/>
              </w:rPr>
              <w:t xml:space="preserve"> </w:t>
            </w:r>
            <w:r w:rsidRPr="009B46A6">
              <w:rPr>
                <w:sz w:val="20"/>
                <w:szCs w:val="20"/>
              </w:rPr>
              <w:t>(arch)</w:t>
            </w:r>
          </w:p>
        </w:tc>
      </w:tr>
      <w:tr w:rsidR="007369EB" w:rsidRPr="009B46A6" w14:paraId="7242CBE3" w14:textId="77777777" w:rsidTr="003F118B">
        <w:trPr>
          <w:trHeight w:val="275"/>
        </w:trPr>
        <w:tc>
          <w:tcPr>
            <w:tcW w:w="3325" w:type="dxa"/>
          </w:tcPr>
          <w:p w14:paraId="3BD2BA6B" w14:textId="77777777" w:rsidR="007369EB" w:rsidRPr="009B46A6" w:rsidRDefault="007369EB" w:rsidP="00202675">
            <w:pPr>
              <w:pStyle w:val="TableParagraph"/>
              <w:ind w:left="0"/>
              <w:rPr>
                <w:sz w:val="20"/>
                <w:szCs w:val="20"/>
              </w:rPr>
            </w:pPr>
            <w:r w:rsidRPr="009B46A6">
              <w:rPr>
                <w:sz w:val="20"/>
                <w:szCs w:val="20"/>
              </w:rPr>
              <w:t>Stone</w:t>
            </w:r>
            <w:r w:rsidRPr="009B46A6">
              <w:rPr>
                <w:spacing w:val="-2"/>
                <w:sz w:val="20"/>
                <w:szCs w:val="20"/>
              </w:rPr>
              <w:t xml:space="preserve"> </w:t>
            </w:r>
            <w:r w:rsidRPr="009B46A6">
              <w:rPr>
                <w:sz w:val="20"/>
                <w:szCs w:val="20"/>
              </w:rPr>
              <w:t>masonry</w:t>
            </w:r>
          </w:p>
        </w:tc>
        <w:tc>
          <w:tcPr>
            <w:tcW w:w="3421" w:type="dxa"/>
          </w:tcPr>
          <w:p w14:paraId="1E465F5C" w14:textId="77777777" w:rsidR="007369EB" w:rsidRPr="009B46A6" w:rsidRDefault="007369EB" w:rsidP="00202675">
            <w:pPr>
              <w:pStyle w:val="TableParagraph"/>
              <w:ind w:left="0"/>
              <w:rPr>
                <w:sz w:val="20"/>
                <w:szCs w:val="20"/>
              </w:rPr>
            </w:pPr>
            <w:r w:rsidRPr="009B46A6">
              <w:rPr>
                <w:sz w:val="20"/>
                <w:szCs w:val="20"/>
              </w:rPr>
              <w:t>Đá</w:t>
            </w:r>
            <w:r w:rsidRPr="009B46A6">
              <w:rPr>
                <w:spacing w:val="-1"/>
                <w:sz w:val="20"/>
                <w:szCs w:val="20"/>
              </w:rPr>
              <w:t xml:space="preserve"> </w:t>
            </w:r>
            <w:r w:rsidRPr="009B46A6">
              <w:rPr>
                <w:sz w:val="20"/>
                <w:szCs w:val="20"/>
              </w:rPr>
              <w:t>xây</w:t>
            </w:r>
          </w:p>
        </w:tc>
        <w:tc>
          <w:tcPr>
            <w:tcW w:w="2183" w:type="dxa"/>
            <w:vMerge w:val="restart"/>
          </w:tcPr>
          <w:p w14:paraId="0CC500A6" w14:textId="77777777" w:rsidR="007369EB" w:rsidRPr="009B46A6" w:rsidRDefault="007369EB" w:rsidP="00202675">
            <w:pPr>
              <w:pStyle w:val="TableParagraph"/>
              <w:ind w:left="0"/>
              <w:rPr>
                <w:i/>
                <w:sz w:val="20"/>
                <w:szCs w:val="20"/>
              </w:rPr>
            </w:pPr>
          </w:p>
          <w:p w14:paraId="7CB6AAEE" w14:textId="77777777" w:rsidR="007369EB" w:rsidRPr="009B46A6" w:rsidRDefault="007369EB" w:rsidP="00202675">
            <w:pPr>
              <w:pStyle w:val="TableParagraph"/>
              <w:ind w:left="0"/>
              <w:rPr>
                <w:i/>
                <w:sz w:val="20"/>
                <w:szCs w:val="20"/>
              </w:rPr>
            </w:pPr>
          </w:p>
          <w:p w14:paraId="06C8695F" w14:textId="77777777" w:rsidR="007369EB" w:rsidRPr="009B46A6" w:rsidRDefault="007369EB" w:rsidP="00202675">
            <w:pPr>
              <w:pStyle w:val="TableParagraph"/>
              <w:ind w:left="0"/>
              <w:rPr>
                <w:i/>
                <w:sz w:val="20"/>
                <w:szCs w:val="20"/>
              </w:rPr>
            </w:pPr>
          </w:p>
          <w:p w14:paraId="517F0D32" w14:textId="77777777" w:rsidR="007369EB" w:rsidRPr="009B46A6" w:rsidRDefault="007369EB" w:rsidP="00202675">
            <w:pPr>
              <w:pStyle w:val="TableParagraph"/>
              <w:ind w:left="0"/>
              <w:rPr>
                <w:i/>
                <w:sz w:val="20"/>
                <w:szCs w:val="20"/>
              </w:rPr>
            </w:pPr>
          </w:p>
          <w:p w14:paraId="122A0D09" w14:textId="77777777" w:rsidR="007369EB" w:rsidRPr="009B46A6" w:rsidRDefault="007369EB" w:rsidP="00202675">
            <w:pPr>
              <w:pStyle w:val="TableParagraph"/>
              <w:ind w:left="0"/>
              <w:rPr>
                <w:sz w:val="20"/>
                <w:szCs w:val="20"/>
              </w:rPr>
            </w:pPr>
            <w:r w:rsidRPr="009B46A6">
              <w:rPr>
                <w:sz w:val="20"/>
                <w:szCs w:val="20"/>
              </w:rPr>
              <w:t>Bridge</w:t>
            </w:r>
          </w:p>
        </w:tc>
      </w:tr>
      <w:tr w:rsidR="007369EB" w:rsidRPr="009B46A6" w14:paraId="654C9509" w14:textId="77777777" w:rsidTr="003F118B">
        <w:trPr>
          <w:trHeight w:val="275"/>
        </w:trPr>
        <w:tc>
          <w:tcPr>
            <w:tcW w:w="3325" w:type="dxa"/>
          </w:tcPr>
          <w:p w14:paraId="0794B775" w14:textId="77777777" w:rsidR="007369EB" w:rsidRPr="009B46A6" w:rsidRDefault="007369EB" w:rsidP="00202675">
            <w:pPr>
              <w:pStyle w:val="TableParagraph"/>
              <w:ind w:left="0"/>
              <w:rPr>
                <w:sz w:val="20"/>
                <w:szCs w:val="20"/>
              </w:rPr>
            </w:pPr>
            <w:r w:rsidRPr="009B46A6">
              <w:rPr>
                <w:sz w:val="20"/>
                <w:szCs w:val="20"/>
              </w:rPr>
              <w:t>Structural</w:t>
            </w:r>
            <w:r w:rsidRPr="009B46A6">
              <w:rPr>
                <w:spacing w:val="-2"/>
                <w:sz w:val="20"/>
                <w:szCs w:val="20"/>
              </w:rPr>
              <w:t xml:space="preserve"> </w:t>
            </w:r>
            <w:r w:rsidRPr="009B46A6">
              <w:rPr>
                <w:sz w:val="20"/>
                <w:szCs w:val="20"/>
              </w:rPr>
              <w:t>steel</w:t>
            </w:r>
          </w:p>
        </w:tc>
        <w:tc>
          <w:tcPr>
            <w:tcW w:w="3421" w:type="dxa"/>
          </w:tcPr>
          <w:p w14:paraId="6F4EBDDF" w14:textId="77777777" w:rsidR="007369EB" w:rsidRPr="009B46A6" w:rsidRDefault="007369EB" w:rsidP="00202675">
            <w:pPr>
              <w:pStyle w:val="TableParagraph"/>
              <w:ind w:left="0"/>
              <w:rPr>
                <w:sz w:val="20"/>
                <w:szCs w:val="20"/>
              </w:rPr>
            </w:pPr>
            <w:r w:rsidRPr="009B46A6">
              <w:rPr>
                <w:sz w:val="20"/>
                <w:szCs w:val="20"/>
              </w:rPr>
              <w:t>Thép</w:t>
            </w:r>
            <w:r w:rsidRPr="009B46A6">
              <w:rPr>
                <w:spacing w:val="-1"/>
                <w:sz w:val="20"/>
                <w:szCs w:val="20"/>
              </w:rPr>
              <w:t xml:space="preserve"> </w:t>
            </w:r>
            <w:r w:rsidRPr="009B46A6">
              <w:rPr>
                <w:sz w:val="20"/>
                <w:szCs w:val="20"/>
              </w:rPr>
              <w:t>kết</w:t>
            </w:r>
            <w:r w:rsidRPr="009B46A6">
              <w:rPr>
                <w:spacing w:val="-1"/>
                <w:sz w:val="20"/>
                <w:szCs w:val="20"/>
              </w:rPr>
              <w:t xml:space="preserve"> </w:t>
            </w:r>
            <w:r w:rsidRPr="009B46A6">
              <w:rPr>
                <w:sz w:val="20"/>
                <w:szCs w:val="20"/>
              </w:rPr>
              <w:t>cấu</w:t>
            </w:r>
          </w:p>
        </w:tc>
        <w:tc>
          <w:tcPr>
            <w:tcW w:w="2183" w:type="dxa"/>
            <w:vMerge/>
            <w:tcBorders>
              <w:top w:val="nil"/>
            </w:tcBorders>
          </w:tcPr>
          <w:p w14:paraId="3AD700F5" w14:textId="77777777" w:rsidR="007369EB" w:rsidRPr="009B46A6" w:rsidRDefault="007369EB" w:rsidP="00202675">
            <w:pPr>
              <w:rPr>
                <w:rFonts w:cs="Times New Roman"/>
                <w:sz w:val="20"/>
                <w:szCs w:val="20"/>
              </w:rPr>
            </w:pPr>
          </w:p>
        </w:tc>
      </w:tr>
      <w:tr w:rsidR="007369EB" w:rsidRPr="009B46A6" w14:paraId="5C4C93B4" w14:textId="77777777" w:rsidTr="003F118B">
        <w:trPr>
          <w:trHeight w:val="275"/>
        </w:trPr>
        <w:tc>
          <w:tcPr>
            <w:tcW w:w="3325" w:type="dxa"/>
          </w:tcPr>
          <w:p w14:paraId="45FE78E6" w14:textId="77777777" w:rsidR="007369EB" w:rsidRPr="009B46A6" w:rsidRDefault="007369EB" w:rsidP="00202675">
            <w:pPr>
              <w:pStyle w:val="TableParagraph"/>
              <w:ind w:left="0"/>
              <w:rPr>
                <w:sz w:val="20"/>
                <w:szCs w:val="20"/>
              </w:rPr>
            </w:pPr>
            <w:r w:rsidRPr="009B46A6">
              <w:rPr>
                <w:sz w:val="20"/>
                <w:szCs w:val="20"/>
              </w:rPr>
              <w:t>Wood</w:t>
            </w:r>
          </w:p>
        </w:tc>
        <w:tc>
          <w:tcPr>
            <w:tcW w:w="3421" w:type="dxa"/>
          </w:tcPr>
          <w:p w14:paraId="4E70E858" w14:textId="77777777" w:rsidR="007369EB" w:rsidRPr="009B46A6" w:rsidRDefault="007369EB" w:rsidP="00202675">
            <w:pPr>
              <w:pStyle w:val="TableParagraph"/>
              <w:ind w:left="0"/>
              <w:rPr>
                <w:sz w:val="20"/>
                <w:szCs w:val="20"/>
              </w:rPr>
            </w:pPr>
            <w:r w:rsidRPr="009B46A6">
              <w:rPr>
                <w:sz w:val="20"/>
                <w:szCs w:val="20"/>
              </w:rPr>
              <w:t>Gỗ</w:t>
            </w:r>
          </w:p>
        </w:tc>
        <w:tc>
          <w:tcPr>
            <w:tcW w:w="2183" w:type="dxa"/>
            <w:vMerge/>
            <w:tcBorders>
              <w:top w:val="nil"/>
            </w:tcBorders>
          </w:tcPr>
          <w:p w14:paraId="5C8E5B2C" w14:textId="77777777" w:rsidR="007369EB" w:rsidRPr="009B46A6" w:rsidRDefault="007369EB" w:rsidP="00202675">
            <w:pPr>
              <w:rPr>
                <w:rFonts w:cs="Times New Roman"/>
                <w:sz w:val="20"/>
                <w:szCs w:val="20"/>
              </w:rPr>
            </w:pPr>
          </w:p>
        </w:tc>
      </w:tr>
      <w:tr w:rsidR="007369EB" w:rsidRPr="009B46A6" w14:paraId="14D26C73" w14:textId="77777777" w:rsidTr="003F118B">
        <w:trPr>
          <w:trHeight w:val="275"/>
        </w:trPr>
        <w:tc>
          <w:tcPr>
            <w:tcW w:w="3325" w:type="dxa"/>
          </w:tcPr>
          <w:p w14:paraId="00CB4FBD" w14:textId="77777777" w:rsidR="007369EB" w:rsidRPr="009B46A6" w:rsidRDefault="007369EB" w:rsidP="00202675">
            <w:pPr>
              <w:pStyle w:val="TableParagraph"/>
              <w:ind w:left="0"/>
              <w:rPr>
                <w:sz w:val="20"/>
                <w:szCs w:val="20"/>
              </w:rPr>
            </w:pPr>
            <w:r w:rsidRPr="009B46A6">
              <w:rPr>
                <w:sz w:val="20"/>
                <w:szCs w:val="20"/>
              </w:rPr>
              <w:t>Wooden</w:t>
            </w:r>
            <w:r w:rsidRPr="009B46A6">
              <w:rPr>
                <w:spacing w:val="-1"/>
                <w:sz w:val="20"/>
                <w:szCs w:val="20"/>
              </w:rPr>
              <w:t xml:space="preserve"> </w:t>
            </w:r>
            <w:r w:rsidRPr="009B46A6">
              <w:rPr>
                <w:sz w:val="20"/>
                <w:szCs w:val="20"/>
              </w:rPr>
              <w:t>structures</w:t>
            </w:r>
          </w:p>
        </w:tc>
        <w:tc>
          <w:tcPr>
            <w:tcW w:w="3421" w:type="dxa"/>
          </w:tcPr>
          <w:p w14:paraId="12BEB5FE" w14:textId="77777777" w:rsidR="007369EB" w:rsidRPr="009B46A6" w:rsidRDefault="007369EB" w:rsidP="00202675">
            <w:pPr>
              <w:pStyle w:val="TableParagraph"/>
              <w:ind w:left="0"/>
              <w:rPr>
                <w:sz w:val="20"/>
                <w:szCs w:val="20"/>
              </w:rPr>
            </w:pPr>
            <w:r w:rsidRPr="009B46A6">
              <w:rPr>
                <w:sz w:val="20"/>
                <w:szCs w:val="20"/>
              </w:rPr>
              <w:t>Kết</w:t>
            </w:r>
            <w:r w:rsidRPr="009B46A6">
              <w:rPr>
                <w:spacing w:val="-2"/>
                <w:sz w:val="20"/>
                <w:szCs w:val="20"/>
              </w:rPr>
              <w:t xml:space="preserve"> </w:t>
            </w:r>
            <w:r w:rsidRPr="009B46A6">
              <w:rPr>
                <w:sz w:val="20"/>
                <w:szCs w:val="20"/>
              </w:rPr>
              <w:t>cấu gỗ</w:t>
            </w:r>
          </w:p>
        </w:tc>
        <w:tc>
          <w:tcPr>
            <w:tcW w:w="2183" w:type="dxa"/>
            <w:vMerge/>
            <w:tcBorders>
              <w:top w:val="nil"/>
            </w:tcBorders>
          </w:tcPr>
          <w:p w14:paraId="39588AD2" w14:textId="77777777" w:rsidR="007369EB" w:rsidRPr="009B46A6" w:rsidRDefault="007369EB" w:rsidP="00202675">
            <w:pPr>
              <w:rPr>
                <w:rFonts w:cs="Times New Roman"/>
                <w:sz w:val="20"/>
                <w:szCs w:val="20"/>
              </w:rPr>
            </w:pPr>
          </w:p>
        </w:tc>
      </w:tr>
      <w:tr w:rsidR="007369EB" w:rsidRPr="009B46A6" w14:paraId="13BE516C" w14:textId="77777777" w:rsidTr="003F118B">
        <w:trPr>
          <w:trHeight w:val="278"/>
        </w:trPr>
        <w:tc>
          <w:tcPr>
            <w:tcW w:w="3325" w:type="dxa"/>
          </w:tcPr>
          <w:p w14:paraId="679744F4" w14:textId="77777777" w:rsidR="007369EB" w:rsidRPr="009B46A6" w:rsidRDefault="007369EB" w:rsidP="00202675">
            <w:pPr>
              <w:pStyle w:val="TableParagraph"/>
              <w:ind w:left="0"/>
              <w:rPr>
                <w:sz w:val="20"/>
                <w:szCs w:val="20"/>
              </w:rPr>
            </w:pPr>
            <w:r w:rsidRPr="009B46A6">
              <w:rPr>
                <w:sz w:val="20"/>
                <w:szCs w:val="20"/>
              </w:rPr>
              <w:t>Wrought</w:t>
            </w:r>
            <w:r w:rsidRPr="009B46A6">
              <w:rPr>
                <w:spacing w:val="-2"/>
                <w:sz w:val="20"/>
                <w:szCs w:val="20"/>
              </w:rPr>
              <w:t xml:space="preserve"> </w:t>
            </w:r>
            <w:r w:rsidRPr="009B46A6">
              <w:rPr>
                <w:sz w:val="20"/>
                <w:szCs w:val="20"/>
              </w:rPr>
              <w:t>iron</w:t>
            </w:r>
          </w:p>
        </w:tc>
        <w:tc>
          <w:tcPr>
            <w:tcW w:w="3421" w:type="dxa"/>
          </w:tcPr>
          <w:p w14:paraId="313D21ED" w14:textId="77777777" w:rsidR="007369EB" w:rsidRPr="009B46A6" w:rsidRDefault="007369EB" w:rsidP="00202675">
            <w:pPr>
              <w:pStyle w:val="TableParagraph"/>
              <w:ind w:left="0"/>
              <w:rPr>
                <w:sz w:val="20"/>
                <w:szCs w:val="20"/>
              </w:rPr>
            </w:pPr>
            <w:r w:rsidRPr="009B46A6">
              <w:rPr>
                <w:sz w:val="20"/>
                <w:szCs w:val="20"/>
              </w:rPr>
              <w:t>Sắt</w:t>
            </w:r>
            <w:r w:rsidRPr="009B46A6">
              <w:rPr>
                <w:spacing w:val="-3"/>
                <w:sz w:val="20"/>
                <w:szCs w:val="20"/>
              </w:rPr>
              <w:t xml:space="preserve"> </w:t>
            </w:r>
            <w:r w:rsidRPr="009B46A6">
              <w:rPr>
                <w:sz w:val="20"/>
                <w:szCs w:val="20"/>
              </w:rPr>
              <w:t>rèn</w:t>
            </w:r>
          </w:p>
        </w:tc>
        <w:tc>
          <w:tcPr>
            <w:tcW w:w="2183" w:type="dxa"/>
            <w:vMerge/>
            <w:tcBorders>
              <w:top w:val="nil"/>
            </w:tcBorders>
          </w:tcPr>
          <w:p w14:paraId="114B6069" w14:textId="77777777" w:rsidR="007369EB" w:rsidRPr="009B46A6" w:rsidRDefault="007369EB" w:rsidP="00202675">
            <w:pPr>
              <w:rPr>
                <w:rFonts w:cs="Times New Roman"/>
                <w:sz w:val="20"/>
                <w:szCs w:val="20"/>
              </w:rPr>
            </w:pPr>
          </w:p>
        </w:tc>
      </w:tr>
    </w:tbl>
    <w:p w14:paraId="30446117" w14:textId="77777777" w:rsidR="007369EB" w:rsidRPr="003D1563" w:rsidRDefault="007369EB" w:rsidP="00202675">
      <w:pPr>
        <w:rPr>
          <w:rFonts w:cs="Times New Roman"/>
          <w:sz w:val="22"/>
        </w:rPr>
      </w:pPr>
      <w:r w:rsidRPr="003D1563">
        <w:rPr>
          <w:rFonts w:cs="Times New Roman"/>
          <w:i/>
          <w:sz w:val="22"/>
        </w:rPr>
        <w:t xml:space="preserve">Alphabetical order </w:t>
      </w:r>
      <w:r w:rsidRPr="003D1563">
        <w:rPr>
          <w:rFonts w:cs="Times New Roman"/>
          <w:sz w:val="22"/>
        </w:rPr>
        <w:t>is useful for presenting terms in tables or as word lists. The</w:t>
      </w:r>
      <w:r w:rsidRPr="003D1563">
        <w:rPr>
          <w:rFonts w:cs="Times New Roman"/>
          <w:spacing w:val="1"/>
          <w:sz w:val="22"/>
        </w:rPr>
        <w:t xml:space="preserve"> </w:t>
      </w:r>
      <w:r w:rsidRPr="003D1563">
        <w:rPr>
          <w:rFonts w:cs="Times New Roman"/>
          <w:sz w:val="22"/>
        </w:rPr>
        <w:t>lexical</w:t>
      </w:r>
      <w:r w:rsidRPr="003D1563">
        <w:rPr>
          <w:rFonts w:cs="Times New Roman"/>
          <w:spacing w:val="1"/>
          <w:sz w:val="22"/>
        </w:rPr>
        <w:t xml:space="preserve"> </w:t>
      </w:r>
      <w:r w:rsidRPr="003D1563">
        <w:rPr>
          <w:rFonts w:cs="Times New Roman"/>
          <w:sz w:val="22"/>
        </w:rPr>
        <w:t>relation:</w:t>
      </w:r>
      <w:r w:rsidRPr="003D1563">
        <w:rPr>
          <w:rFonts w:cs="Times New Roman"/>
          <w:spacing w:val="1"/>
          <w:sz w:val="22"/>
        </w:rPr>
        <w:t xml:space="preserve"> </w:t>
      </w:r>
      <w:r w:rsidRPr="003D1563">
        <w:rPr>
          <w:rFonts w:cs="Times New Roman"/>
          <w:b/>
          <w:sz w:val="22"/>
        </w:rPr>
        <w:t>Nominalization</w:t>
      </w:r>
      <w:r w:rsidRPr="003D1563">
        <w:rPr>
          <w:rFonts w:cs="Times New Roman"/>
          <w:sz w:val="22"/>
        </w:rPr>
        <w:t>,</w:t>
      </w:r>
      <w:r w:rsidRPr="003D1563">
        <w:rPr>
          <w:rFonts w:cs="Times New Roman"/>
          <w:spacing w:val="1"/>
          <w:sz w:val="22"/>
        </w:rPr>
        <w:t xml:space="preserve"> </w:t>
      </w:r>
      <w:r w:rsidRPr="003D1563">
        <w:rPr>
          <w:rFonts w:cs="Times New Roman"/>
          <w:sz w:val="22"/>
        </w:rPr>
        <w:t>which</w:t>
      </w:r>
      <w:r w:rsidRPr="003D1563">
        <w:rPr>
          <w:rFonts w:cs="Times New Roman"/>
          <w:spacing w:val="1"/>
          <w:sz w:val="22"/>
        </w:rPr>
        <w:t xml:space="preserve"> </w:t>
      </w:r>
      <w:r w:rsidRPr="003D1563">
        <w:rPr>
          <w:rFonts w:cs="Times New Roman"/>
          <w:sz w:val="22"/>
        </w:rPr>
        <w:t>is</w:t>
      </w:r>
      <w:r w:rsidRPr="003D1563">
        <w:rPr>
          <w:rFonts w:cs="Times New Roman"/>
          <w:spacing w:val="1"/>
          <w:sz w:val="22"/>
        </w:rPr>
        <w:t xml:space="preserve"> </w:t>
      </w:r>
      <w:r w:rsidRPr="003D1563">
        <w:rPr>
          <w:rFonts w:cs="Times New Roman"/>
          <w:sz w:val="22"/>
        </w:rPr>
        <w:t>abundant</w:t>
      </w:r>
      <w:r w:rsidRPr="003D1563">
        <w:rPr>
          <w:rFonts w:cs="Times New Roman"/>
          <w:spacing w:val="1"/>
          <w:sz w:val="22"/>
        </w:rPr>
        <w:t xml:space="preserve"> </w:t>
      </w:r>
      <w:r w:rsidRPr="003D1563">
        <w:rPr>
          <w:rFonts w:cs="Times New Roman"/>
          <w:sz w:val="22"/>
        </w:rPr>
        <w:t>in</w:t>
      </w:r>
      <w:r w:rsidRPr="003D1563">
        <w:rPr>
          <w:rFonts w:cs="Times New Roman"/>
          <w:spacing w:val="1"/>
          <w:sz w:val="22"/>
        </w:rPr>
        <w:t xml:space="preserve"> </w:t>
      </w:r>
      <w:r w:rsidRPr="003D1563">
        <w:rPr>
          <w:rFonts w:cs="Times New Roman"/>
          <w:sz w:val="22"/>
        </w:rPr>
        <w:t>HBD</w:t>
      </w:r>
      <w:r w:rsidRPr="003D1563">
        <w:rPr>
          <w:rFonts w:cs="Times New Roman"/>
          <w:spacing w:val="1"/>
          <w:sz w:val="22"/>
        </w:rPr>
        <w:t xml:space="preserve"> </w:t>
      </w:r>
      <w:r w:rsidRPr="003D1563">
        <w:rPr>
          <w:rFonts w:cs="Times New Roman"/>
          <w:sz w:val="22"/>
        </w:rPr>
        <w:t>Event,</w:t>
      </w:r>
      <w:r w:rsidRPr="003D1563">
        <w:rPr>
          <w:rFonts w:cs="Times New Roman"/>
          <w:spacing w:val="1"/>
          <w:sz w:val="22"/>
        </w:rPr>
        <w:t xml:space="preserve"> </w:t>
      </w:r>
      <w:r w:rsidRPr="003D1563">
        <w:rPr>
          <w:rFonts w:cs="Times New Roman"/>
          <w:sz w:val="22"/>
        </w:rPr>
        <w:t>can</w:t>
      </w:r>
      <w:r w:rsidRPr="003D1563">
        <w:rPr>
          <w:rFonts w:cs="Times New Roman"/>
          <w:spacing w:val="1"/>
          <w:sz w:val="22"/>
        </w:rPr>
        <w:t xml:space="preserve"> </w:t>
      </w:r>
      <w:r w:rsidRPr="003D1563">
        <w:rPr>
          <w:rFonts w:cs="Times New Roman"/>
          <w:sz w:val="22"/>
        </w:rPr>
        <w:t>also</w:t>
      </w:r>
      <w:r w:rsidRPr="003D1563">
        <w:rPr>
          <w:rFonts w:cs="Times New Roman"/>
          <w:spacing w:val="1"/>
          <w:sz w:val="22"/>
        </w:rPr>
        <w:t xml:space="preserve"> </w:t>
      </w:r>
      <w:r w:rsidRPr="003D1563">
        <w:rPr>
          <w:rFonts w:cs="Times New Roman"/>
          <w:sz w:val="22"/>
        </w:rPr>
        <w:t>be</w:t>
      </w:r>
      <w:r w:rsidRPr="003D1563">
        <w:rPr>
          <w:rFonts w:cs="Times New Roman"/>
          <w:spacing w:val="1"/>
          <w:sz w:val="22"/>
        </w:rPr>
        <w:t xml:space="preserve"> </w:t>
      </w:r>
      <w:r w:rsidRPr="003D1563">
        <w:rPr>
          <w:rFonts w:cs="Times New Roman"/>
          <w:sz w:val="22"/>
        </w:rPr>
        <w:t>effectively</w:t>
      </w:r>
      <w:r w:rsidRPr="003D1563">
        <w:rPr>
          <w:rFonts w:cs="Times New Roman"/>
          <w:spacing w:val="-2"/>
          <w:sz w:val="22"/>
        </w:rPr>
        <w:t xml:space="preserve"> </w:t>
      </w:r>
      <w:r w:rsidRPr="003D1563">
        <w:rPr>
          <w:rFonts w:cs="Times New Roman"/>
          <w:sz w:val="22"/>
        </w:rPr>
        <w:t>presented</w:t>
      </w:r>
      <w:r w:rsidRPr="003D1563">
        <w:rPr>
          <w:rFonts w:cs="Times New Roman"/>
          <w:spacing w:val="1"/>
          <w:sz w:val="22"/>
        </w:rPr>
        <w:t xml:space="preserve"> </w:t>
      </w:r>
      <w:r w:rsidRPr="003D1563">
        <w:rPr>
          <w:rFonts w:cs="Times New Roman"/>
          <w:sz w:val="22"/>
        </w:rPr>
        <w:t>in</w:t>
      </w:r>
      <w:r w:rsidRPr="003D1563">
        <w:rPr>
          <w:rFonts w:cs="Times New Roman"/>
          <w:spacing w:val="3"/>
          <w:sz w:val="22"/>
        </w:rPr>
        <w:t xml:space="preserve"> </w:t>
      </w:r>
      <w:r w:rsidRPr="003D1563">
        <w:rPr>
          <w:rFonts w:cs="Times New Roman"/>
          <w:i/>
          <w:sz w:val="22"/>
        </w:rPr>
        <w:t>alphabetical</w:t>
      </w:r>
      <w:r w:rsidRPr="003D1563">
        <w:rPr>
          <w:rFonts w:cs="Times New Roman"/>
          <w:i/>
          <w:spacing w:val="-1"/>
          <w:sz w:val="22"/>
        </w:rPr>
        <w:t xml:space="preserve"> </w:t>
      </w:r>
      <w:r w:rsidRPr="003D1563">
        <w:rPr>
          <w:rFonts w:cs="Times New Roman"/>
          <w:i/>
          <w:sz w:val="22"/>
        </w:rPr>
        <w:t>order</w:t>
      </w:r>
      <w:r w:rsidRPr="003D1563">
        <w:rPr>
          <w:rFonts w:cs="Times New Roman"/>
          <w:sz w:val="22"/>
        </w:rPr>
        <w:t>.</w:t>
      </w:r>
    </w:p>
    <w:p w14:paraId="465ABA85" w14:textId="2E113050" w:rsidR="007369EB" w:rsidRPr="003D1563" w:rsidRDefault="003E1B10" w:rsidP="00202675">
      <w:pPr>
        <w:rPr>
          <w:rFonts w:cs="Times New Roman"/>
          <w:sz w:val="22"/>
        </w:rPr>
      </w:pPr>
      <w:r w:rsidRPr="00E43CF6">
        <w:rPr>
          <w:rFonts w:cs="Times New Roman"/>
          <w:b/>
          <w:i/>
          <w:sz w:val="22"/>
        </w:rPr>
        <w:t>7.2.2.</w:t>
      </w:r>
      <w:r w:rsidRPr="00E43CF6">
        <w:rPr>
          <w:rFonts w:cs="Times New Roman"/>
          <w:b/>
          <w:i/>
          <w:spacing w:val="-2"/>
          <w:sz w:val="22"/>
        </w:rPr>
        <w:t xml:space="preserve"> </w:t>
      </w:r>
      <w:r w:rsidRPr="00E43CF6">
        <w:rPr>
          <w:rFonts w:cs="Times New Roman"/>
          <w:b/>
          <w:i/>
          <w:sz w:val="22"/>
        </w:rPr>
        <w:t>Hierarchical</w:t>
      </w:r>
      <w:r w:rsidRPr="00E43CF6">
        <w:rPr>
          <w:rFonts w:cs="Times New Roman"/>
          <w:b/>
          <w:i/>
          <w:spacing w:val="-2"/>
          <w:sz w:val="22"/>
        </w:rPr>
        <w:t xml:space="preserve"> </w:t>
      </w:r>
      <w:r w:rsidRPr="00E43CF6">
        <w:rPr>
          <w:rFonts w:cs="Times New Roman"/>
          <w:b/>
          <w:i/>
          <w:sz w:val="22"/>
        </w:rPr>
        <w:t>presentations</w:t>
      </w:r>
      <w:r w:rsidRPr="00E43CF6">
        <w:rPr>
          <w:rFonts w:cs="Times New Roman"/>
          <w:b/>
          <w:i/>
          <w:spacing w:val="-2"/>
          <w:sz w:val="22"/>
        </w:rPr>
        <w:t xml:space="preserve"> </w:t>
      </w:r>
      <w:r w:rsidRPr="00E43CF6">
        <w:rPr>
          <w:rFonts w:cs="Times New Roman"/>
          <w:b/>
          <w:i/>
          <w:sz w:val="22"/>
        </w:rPr>
        <w:t>for</w:t>
      </w:r>
      <w:r w:rsidRPr="00E43CF6">
        <w:rPr>
          <w:rFonts w:cs="Times New Roman"/>
          <w:b/>
          <w:i/>
          <w:spacing w:val="-2"/>
          <w:sz w:val="22"/>
        </w:rPr>
        <w:t xml:space="preserve"> </w:t>
      </w:r>
      <w:r w:rsidRPr="00E43CF6">
        <w:rPr>
          <w:rFonts w:cs="Times New Roman"/>
          <w:b/>
          <w:i/>
          <w:sz w:val="22"/>
        </w:rPr>
        <w:t>Type-of</w:t>
      </w:r>
      <w:r w:rsidRPr="00E43CF6">
        <w:rPr>
          <w:rFonts w:cs="Times New Roman"/>
          <w:b/>
          <w:i/>
          <w:spacing w:val="1"/>
          <w:sz w:val="22"/>
        </w:rPr>
        <w:t xml:space="preserve"> </w:t>
      </w:r>
      <w:r w:rsidRPr="00E43CF6">
        <w:rPr>
          <w:rFonts w:cs="Times New Roman"/>
          <w:b/>
          <w:i/>
          <w:sz w:val="22"/>
        </w:rPr>
        <w:t>relations</w:t>
      </w:r>
      <w:r w:rsidR="00006A7F">
        <w:rPr>
          <w:rFonts w:cs="Times New Roman"/>
          <w:b/>
          <w:i/>
          <w:sz w:val="22"/>
        </w:rPr>
        <w:t xml:space="preserve">: </w:t>
      </w:r>
      <w:r w:rsidR="007369EB" w:rsidRPr="003D1563">
        <w:rPr>
          <w:rFonts w:cs="Times New Roman"/>
          <w:sz w:val="22"/>
        </w:rPr>
        <w:t xml:space="preserve">For </w:t>
      </w:r>
      <w:r w:rsidR="007369EB" w:rsidRPr="003D1563">
        <w:rPr>
          <w:rFonts w:cs="Times New Roman"/>
          <w:b/>
          <w:sz w:val="22"/>
        </w:rPr>
        <w:t xml:space="preserve">Type-of </w:t>
      </w:r>
      <w:r w:rsidR="007369EB" w:rsidRPr="003D1563">
        <w:rPr>
          <w:rFonts w:cs="Times New Roman"/>
          <w:sz w:val="22"/>
        </w:rPr>
        <w:t xml:space="preserve">and </w:t>
      </w:r>
      <w:r w:rsidR="007369EB" w:rsidRPr="003D1563">
        <w:rPr>
          <w:rFonts w:cs="Times New Roman"/>
          <w:b/>
          <w:sz w:val="22"/>
        </w:rPr>
        <w:t xml:space="preserve">Part-of </w:t>
      </w:r>
      <w:r w:rsidR="007369EB" w:rsidRPr="003D1563">
        <w:rPr>
          <w:rFonts w:cs="Times New Roman"/>
          <w:i/>
          <w:sz w:val="22"/>
        </w:rPr>
        <w:t>lexical relations</w:t>
      </w:r>
      <w:r w:rsidR="007369EB" w:rsidRPr="003D1563">
        <w:rPr>
          <w:rFonts w:cs="Times New Roman"/>
          <w:sz w:val="22"/>
        </w:rPr>
        <w:t xml:space="preserve">, the traditional </w:t>
      </w:r>
      <w:r w:rsidR="007369EB" w:rsidRPr="003D1563">
        <w:rPr>
          <w:rFonts w:cs="Times New Roman"/>
          <w:i/>
          <w:sz w:val="22"/>
        </w:rPr>
        <w:t xml:space="preserve">hierarchical </w:t>
      </w:r>
      <w:r w:rsidR="007369EB" w:rsidRPr="003D1563">
        <w:rPr>
          <w:rFonts w:cs="Times New Roman"/>
          <w:sz w:val="22"/>
        </w:rPr>
        <w:t>format</w:t>
      </w:r>
      <w:r w:rsidR="007369EB" w:rsidRPr="003D1563">
        <w:rPr>
          <w:rFonts w:cs="Times New Roman"/>
          <w:spacing w:val="1"/>
          <w:sz w:val="22"/>
        </w:rPr>
        <w:t xml:space="preserve"> </w:t>
      </w:r>
      <w:r w:rsidR="007369EB" w:rsidRPr="003D1563">
        <w:rPr>
          <w:rFonts w:cs="Times New Roman"/>
          <w:sz w:val="22"/>
        </w:rPr>
        <w:t>can</w:t>
      </w:r>
      <w:r w:rsidR="007369EB" w:rsidRPr="003D1563">
        <w:rPr>
          <w:rFonts w:cs="Times New Roman"/>
          <w:spacing w:val="62"/>
          <w:sz w:val="22"/>
        </w:rPr>
        <w:t xml:space="preserve"> </w:t>
      </w:r>
      <w:r w:rsidR="007369EB" w:rsidRPr="003D1563">
        <w:rPr>
          <w:rFonts w:cs="Times New Roman"/>
          <w:sz w:val="22"/>
        </w:rPr>
        <w:t>be</w:t>
      </w:r>
      <w:r w:rsidR="007369EB" w:rsidRPr="003D1563">
        <w:rPr>
          <w:rFonts w:cs="Times New Roman"/>
          <w:spacing w:val="63"/>
          <w:sz w:val="22"/>
        </w:rPr>
        <w:t xml:space="preserve"> </w:t>
      </w:r>
      <w:r w:rsidR="007369EB" w:rsidRPr="003D1563">
        <w:rPr>
          <w:rFonts w:cs="Times New Roman"/>
          <w:sz w:val="22"/>
        </w:rPr>
        <w:t>used</w:t>
      </w:r>
      <w:r w:rsidR="007369EB" w:rsidRPr="003D1563">
        <w:rPr>
          <w:rFonts w:cs="Times New Roman"/>
          <w:spacing w:val="63"/>
          <w:sz w:val="22"/>
        </w:rPr>
        <w:t xml:space="preserve"> </w:t>
      </w:r>
      <w:r w:rsidR="007369EB" w:rsidRPr="003D1563">
        <w:rPr>
          <w:rFonts w:cs="Times New Roman"/>
          <w:sz w:val="22"/>
        </w:rPr>
        <w:t>to</w:t>
      </w:r>
      <w:r w:rsidR="007369EB" w:rsidRPr="003D1563">
        <w:rPr>
          <w:rFonts w:cs="Times New Roman"/>
          <w:spacing w:val="63"/>
          <w:sz w:val="22"/>
        </w:rPr>
        <w:t xml:space="preserve"> </w:t>
      </w:r>
      <w:r w:rsidR="007369EB" w:rsidRPr="003D1563">
        <w:rPr>
          <w:rFonts w:cs="Times New Roman"/>
          <w:sz w:val="22"/>
        </w:rPr>
        <w:t>facilitate</w:t>
      </w:r>
      <w:r w:rsidR="007369EB" w:rsidRPr="003D1563">
        <w:rPr>
          <w:rFonts w:cs="Times New Roman"/>
          <w:spacing w:val="62"/>
          <w:sz w:val="22"/>
        </w:rPr>
        <w:t xml:space="preserve"> </w:t>
      </w:r>
      <w:r w:rsidR="007369EB" w:rsidRPr="003D1563">
        <w:rPr>
          <w:rFonts w:cs="Times New Roman"/>
          <w:sz w:val="22"/>
        </w:rPr>
        <w:t>content</w:t>
      </w:r>
      <w:r w:rsidR="007369EB" w:rsidRPr="003D1563">
        <w:rPr>
          <w:rFonts w:cs="Times New Roman"/>
          <w:spacing w:val="63"/>
          <w:sz w:val="22"/>
        </w:rPr>
        <w:t xml:space="preserve"> </w:t>
      </w:r>
      <w:r w:rsidR="007369EB" w:rsidRPr="003D1563">
        <w:rPr>
          <w:rFonts w:cs="Times New Roman"/>
          <w:sz w:val="22"/>
        </w:rPr>
        <w:t>knowledge</w:t>
      </w:r>
      <w:r w:rsidR="007369EB" w:rsidRPr="003D1563">
        <w:rPr>
          <w:rFonts w:cs="Times New Roman"/>
          <w:spacing w:val="63"/>
          <w:sz w:val="22"/>
        </w:rPr>
        <w:t xml:space="preserve"> </w:t>
      </w:r>
      <w:r w:rsidR="007369EB" w:rsidRPr="003D1563">
        <w:rPr>
          <w:rFonts w:cs="Times New Roman"/>
          <w:sz w:val="22"/>
        </w:rPr>
        <w:t>transference</w:t>
      </w:r>
      <w:r w:rsidR="007369EB" w:rsidRPr="003D1563">
        <w:rPr>
          <w:rFonts w:cs="Times New Roman"/>
          <w:spacing w:val="64"/>
          <w:sz w:val="22"/>
        </w:rPr>
        <w:t xml:space="preserve"> </w:t>
      </w:r>
      <w:r w:rsidR="007369EB" w:rsidRPr="003D1563">
        <w:rPr>
          <w:rFonts w:cs="Times New Roman"/>
          <w:sz w:val="22"/>
        </w:rPr>
        <w:t>and</w:t>
      </w:r>
      <w:r w:rsidR="007369EB" w:rsidRPr="003D1563">
        <w:rPr>
          <w:rFonts w:cs="Times New Roman"/>
          <w:spacing w:val="63"/>
          <w:sz w:val="22"/>
        </w:rPr>
        <w:t xml:space="preserve"> </w:t>
      </w:r>
      <w:r w:rsidR="007369EB" w:rsidRPr="003D1563">
        <w:rPr>
          <w:rFonts w:cs="Times New Roman"/>
          <w:sz w:val="22"/>
        </w:rPr>
        <w:t>acquisition</w:t>
      </w:r>
      <w:r w:rsidR="007369EB" w:rsidRPr="003D1563">
        <w:rPr>
          <w:rFonts w:cs="Times New Roman"/>
          <w:spacing w:val="62"/>
          <w:sz w:val="22"/>
        </w:rPr>
        <w:t xml:space="preserve"> </w:t>
      </w:r>
      <w:r w:rsidR="007369EB" w:rsidRPr="003D1563">
        <w:rPr>
          <w:rFonts w:cs="Times New Roman"/>
          <w:sz w:val="22"/>
        </w:rPr>
        <w:t>and</w:t>
      </w:r>
      <w:r w:rsidR="007369EB" w:rsidRPr="003D1563">
        <w:rPr>
          <w:rFonts w:cs="Times New Roman"/>
          <w:spacing w:val="63"/>
          <w:sz w:val="22"/>
        </w:rPr>
        <w:t xml:space="preserve"> </w:t>
      </w:r>
      <w:r w:rsidR="007369EB" w:rsidRPr="003D1563">
        <w:rPr>
          <w:rFonts w:cs="Times New Roman"/>
          <w:sz w:val="22"/>
        </w:rPr>
        <w:t>tree</w:t>
      </w:r>
      <w:r w:rsidR="007369EB" w:rsidRPr="003D1563">
        <w:rPr>
          <w:rFonts w:cs="Times New Roman"/>
          <w:spacing w:val="-63"/>
          <w:sz w:val="22"/>
        </w:rPr>
        <w:t xml:space="preserve"> </w:t>
      </w:r>
      <w:r w:rsidR="007369EB" w:rsidRPr="003D1563">
        <w:rPr>
          <w:rFonts w:cs="Times New Roman"/>
          <w:sz w:val="22"/>
        </w:rPr>
        <w:t xml:space="preserve">formats are easy to be presented in paper medium. Below is an example of </w:t>
      </w:r>
      <w:r w:rsidR="007369EB" w:rsidRPr="003D1563">
        <w:rPr>
          <w:rFonts w:cs="Times New Roman"/>
          <w:b/>
          <w:sz w:val="22"/>
        </w:rPr>
        <w:t>2. Part-of</w:t>
      </w:r>
      <w:r w:rsidR="007369EB" w:rsidRPr="003D1563">
        <w:rPr>
          <w:rFonts w:cs="Times New Roman"/>
          <w:b/>
          <w:spacing w:val="1"/>
          <w:sz w:val="22"/>
        </w:rPr>
        <w:t xml:space="preserve"> </w:t>
      </w:r>
      <w:r w:rsidR="007369EB" w:rsidRPr="003D1563">
        <w:rPr>
          <w:rFonts w:cs="Times New Roman"/>
          <w:sz w:val="22"/>
        </w:rPr>
        <w:t>hierarchy.</w:t>
      </w:r>
    </w:p>
    <w:p w14:paraId="21B26027" w14:textId="77777777" w:rsidR="007369EB" w:rsidRPr="003D1563" w:rsidRDefault="007369EB" w:rsidP="00006A7F">
      <w:pPr>
        <w:jc w:val="center"/>
        <w:rPr>
          <w:rFonts w:cs="Times New Roman"/>
          <w:sz w:val="22"/>
        </w:rPr>
      </w:pPr>
      <w:r w:rsidRPr="003D1563">
        <w:rPr>
          <w:rFonts w:cs="Times New Roman"/>
          <w:noProof/>
          <w:sz w:val="22"/>
        </w:rPr>
        <w:lastRenderedPageBreak/>
        <mc:AlternateContent>
          <mc:Choice Requires="wpg">
            <w:drawing>
              <wp:anchor distT="0" distB="0" distL="0" distR="0" simplePos="0" relativeHeight="251676672" behindDoc="1" locked="0" layoutInCell="1" allowOverlap="1" wp14:anchorId="7945F588" wp14:editId="692A5946">
                <wp:simplePos x="0" y="0"/>
                <wp:positionH relativeFrom="page">
                  <wp:posOffset>2048510</wp:posOffset>
                </wp:positionH>
                <wp:positionV relativeFrom="paragraph">
                  <wp:posOffset>226695</wp:posOffset>
                </wp:positionV>
                <wp:extent cx="3632835" cy="1574800"/>
                <wp:effectExtent l="0" t="0" r="5715" b="6350"/>
                <wp:wrapTopAndBottom/>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32835" cy="1574800"/>
                          <a:chOff x="3230" y="349"/>
                          <a:chExt cx="5721" cy="3054"/>
                        </a:xfrm>
                      </wpg:grpSpPr>
                      <pic:pic xmlns:pic="http://schemas.openxmlformats.org/drawingml/2006/picture">
                        <pic:nvPicPr>
                          <pic:cNvPr id="18"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3230" y="348"/>
                            <a:ext cx="5721" cy="3054"/>
                          </a:xfrm>
                          <a:prstGeom prst="rect">
                            <a:avLst/>
                          </a:prstGeom>
                          <a:noFill/>
                          <a:extLst>
                            <a:ext uri="{909E8E84-426E-40DD-AFC4-6F175D3DCCD1}">
                              <a14:hiddenFill xmlns:a14="http://schemas.microsoft.com/office/drawing/2010/main">
                                <a:solidFill>
                                  <a:srgbClr val="FFFFFF"/>
                                </a:solidFill>
                              </a14:hiddenFill>
                            </a:ext>
                          </a:extLst>
                        </pic:spPr>
                      </pic:pic>
                      <wps:wsp>
                        <wps:cNvPr id="20" name="Text Box 4"/>
                        <wps:cNvSpPr txBox="1">
                          <a:spLocks noChangeArrowheads="1"/>
                        </wps:cNvSpPr>
                        <wps:spPr bwMode="auto">
                          <a:xfrm>
                            <a:off x="5983" y="668"/>
                            <a:ext cx="332" cy="1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812B7" w14:textId="77777777" w:rsidR="00B71012" w:rsidRDefault="00B71012" w:rsidP="007369EB">
                              <w:pPr>
                                <w:spacing w:line="120" w:lineRule="exact"/>
                                <w:rPr>
                                  <w:rFonts w:ascii="Calibri"/>
                                  <w:sz w:val="12"/>
                                </w:rPr>
                              </w:pPr>
                              <w:r>
                                <w:rPr>
                                  <w:rFonts w:ascii="Calibri"/>
                                  <w:sz w:val="12"/>
                                </w:rPr>
                                <w:t>Bridge</w:t>
                              </w:r>
                            </w:p>
                          </w:txbxContent>
                        </wps:txbx>
                        <wps:bodyPr rot="0" vert="horz" wrap="square" lIns="0" tIns="0" rIns="0" bIns="0" anchor="t" anchorCtr="0" upright="1">
                          <a:noAutofit/>
                        </wps:bodyPr>
                      </wps:wsp>
                      <wps:wsp>
                        <wps:cNvPr id="22" name="Text Box 5"/>
                        <wps:cNvSpPr txBox="1">
                          <a:spLocks noChangeArrowheads="1"/>
                        </wps:cNvSpPr>
                        <wps:spPr bwMode="auto">
                          <a:xfrm>
                            <a:off x="4457" y="1467"/>
                            <a:ext cx="747"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72CE85" w14:textId="77777777" w:rsidR="00B71012" w:rsidRDefault="00B71012" w:rsidP="007369EB">
                              <w:pPr>
                                <w:spacing w:line="120" w:lineRule="exact"/>
                                <w:rPr>
                                  <w:rFonts w:ascii="Calibri"/>
                                  <w:sz w:val="12"/>
                                </w:rPr>
                              </w:pPr>
                              <w:r>
                                <w:rPr>
                                  <w:rFonts w:ascii="Calibri"/>
                                  <w:sz w:val="12"/>
                                </w:rPr>
                                <w:t>Superstructure</w:t>
                              </w:r>
                            </w:p>
                          </w:txbxContent>
                        </wps:txbx>
                        <wps:bodyPr rot="0" vert="horz" wrap="square" lIns="0" tIns="0" rIns="0" bIns="0" anchor="t" anchorCtr="0" upright="1">
                          <a:noAutofit/>
                        </wps:bodyPr>
                      </wps:wsp>
                      <wps:wsp>
                        <wps:cNvPr id="24" name="Text Box 6"/>
                        <wps:cNvSpPr txBox="1">
                          <a:spLocks noChangeArrowheads="1"/>
                        </wps:cNvSpPr>
                        <wps:spPr bwMode="auto">
                          <a:xfrm>
                            <a:off x="7142" y="1467"/>
                            <a:ext cx="646"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9AE91" w14:textId="77777777" w:rsidR="00B71012" w:rsidRDefault="00B71012" w:rsidP="007369EB">
                              <w:pPr>
                                <w:spacing w:line="120" w:lineRule="exact"/>
                                <w:rPr>
                                  <w:rFonts w:ascii="Calibri"/>
                                  <w:sz w:val="12"/>
                                </w:rPr>
                              </w:pPr>
                              <w:r>
                                <w:rPr>
                                  <w:rFonts w:ascii="Calibri"/>
                                  <w:sz w:val="12"/>
                                </w:rPr>
                                <w:t>Substructure</w:t>
                              </w:r>
                            </w:p>
                          </w:txbxContent>
                        </wps:txbx>
                        <wps:bodyPr rot="0" vert="horz" wrap="square" lIns="0" tIns="0" rIns="0" bIns="0" anchor="t" anchorCtr="0" upright="1">
                          <a:noAutofit/>
                        </wps:bodyPr>
                      </wps:wsp>
                      <wps:wsp>
                        <wps:cNvPr id="26" name="Text Box 7"/>
                        <wps:cNvSpPr txBox="1">
                          <a:spLocks noChangeArrowheads="1"/>
                        </wps:cNvSpPr>
                        <wps:spPr bwMode="auto">
                          <a:xfrm>
                            <a:off x="4165" y="2265"/>
                            <a:ext cx="276"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5AB9E1" w14:textId="77777777" w:rsidR="00B71012" w:rsidRDefault="00B71012" w:rsidP="007369EB">
                              <w:pPr>
                                <w:spacing w:line="120" w:lineRule="exact"/>
                                <w:rPr>
                                  <w:rFonts w:ascii="Calibri"/>
                                  <w:sz w:val="12"/>
                                </w:rPr>
                              </w:pPr>
                              <w:r>
                                <w:rPr>
                                  <w:rFonts w:ascii="Calibri"/>
                                  <w:sz w:val="12"/>
                                </w:rPr>
                                <w:t>Truss</w:t>
                              </w:r>
                            </w:p>
                          </w:txbxContent>
                        </wps:txbx>
                        <wps:bodyPr rot="0" vert="horz" wrap="square" lIns="0" tIns="0" rIns="0" bIns="0" anchor="t" anchorCtr="0" upright="1">
                          <a:noAutofit/>
                        </wps:bodyPr>
                      </wps:wsp>
                      <wps:wsp>
                        <wps:cNvPr id="27" name="Text Box 8"/>
                        <wps:cNvSpPr txBox="1">
                          <a:spLocks noChangeArrowheads="1"/>
                        </wps:cNvSpPr>
                        <wps:spPr bwMode="auto">
                          <a:xfrm>
                            <a:off x="5229" y="2265"/>
                            <a:ext cx="260"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99D856" w14:textId="77777777" w:rsidR="00B71012" w:rsidRDefault="00B71012" w:rsidP="007369EB">
                              <w:pPr>
                                <w:spacing w:line="120" w:lineRule="exact"/>
                                <w:rPr>
                                  <w:rFonts w:ascii="Calibri"/>
                                  <w:sz w:val="12"/>
                                </w:rPr>
                              </w:pPr>
                              <w:r>
                                <w:rPr>
                                  <w:rFonts w:ascii="Calibri"/>
                                  <w:sz w:val="12"/>
                                </w:rPr>
                                <w:t>Deck</w:t>
                              </w:r>
                            </w:p>
                          </w:txbxContent>
                        </wps:txbx>
                        <wps:bodyPr rot="0" vert="horz" wrap="square" lIns="0" tIns="0" rIns="0" bIns="0" anchor="t" anchorCtr="0" upright="1">
                          <a:noAutofit/>
                        </wps:bodyPr>
                      </wps:wsp>
                      <wps:wsp>
                        <wps:cNvPr id="28" name="Text Box 9"/>
                        <wps:cNvSpPr txBox="1">
                          <a:spLocks noChangeArrowheads="1"/>
                        </wps:cNvSpPr>
                        <wps:spPr bwMode="auto">
                          <a:xfrm>
                            <a:off x="6218" y="2265"/>
                            <a:ext cx="386"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D2ECA" w14:textId="77777777" w:rsidR="00B71012" w:rsidRDefault="00B71012" w:rsidP="007369EB">
                              <w:pPr>
                                <w:spacing w:line="120" w:lineRule="exact"/>
                                <w:rPr>
                                  <w:rFonts w:ascii="Calibri"/>
                                  <w:sz w:val="12"/>
                                </w:rPr>
                              </w:pPr>
                              <w:r>
                                <w:rPr>
                                  <w:rFonts w:ascii="Calibri"/>
                                  <w:sz w:val="12"/>
                                </w:rPr>
                                <w:t>Footing</w:t>
                              </w:r>
                            </w:p>
                          </w:txbxContent>
                        </wps:txbx>
                        <wps:bodyPr rot="0" vert="horz" wrap="square" lIns="0" tIns="0" rIns="0" bIns="0" anchor="t" anchorCtr="0" upright="1">
                          <a:noAutofit/>
                        </wps:bodyPr>
                      </wps:wsp>
                      <wps:wsp>
                        <wps:cNvPr id="29" name="Text Box 10"/>
                        <wps:cNvSpPr txBox="1">
                          <a:spLocks noChangeArrowheads="1"/>
                        </wps:cNvSpPr>
                        <wps:spPr bwMode="auto">
                          <a:xfrm>
                            <a:off x="7210" y="2265"/>
                            <a:ext cx="515"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8C329" w14:textId="77777777" w:rsidR="00B71012" w:rsidRDefault="00B71012" w:rsidP="007369EB">
                              <w:pPr>
                                <w:spacing w:line="120" w:lineRule="exact"/>
                                <w:rPr>
                                  <w:rFonts w:ascii="Calibri"/>
                                  <w:sz w:val="12"/>
                                </w:rPr>
                              </w:pPr>
                              <w:r>
                                <w:rPr>
                                  <w:rFonts w:ascii="Calibri"/>
                                  <w:sz w:val="12"/>
                                </w:rPr>
                                <w:t>Abutment</w:t>
                              </w:r>
                            </w:p>
                          </w:txbxContent>
                        </wps:txbx>
                        <wps:bodyPr rot="0" vert="horz" wrap="square" lIns="0" tIns="0" rIns="0" bIns="0" anchor="t" anchorCtr="0" upright="1">
                          <a:noAutofit/>
                        </wps:bodyPr>
                      </wps:wsp>
                      <wps:wsp>
                        <wps:cNvPr id="30" name="Text Box 11"/>
                        <wps:cNvSpPr txBox="1">
                          <a:spLocks noChangeArrowheads="1"/>
                        </wps:cNvSpPr>
                        <wps:spPr bwMode="auto">
                          <a:xfrm>
                            <a:off x="8391" y="2265"/>
                            <a:ext cx="257"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3FC8C" w14:textId="77777777" w:rsidR="00B71012" w:rsidRDefault="00B71012" w:rsidP="007369EB">
                              <w:pPr>
                                <w:spacing w:line="120" w:lineRule="exact"/>
                                <w:rPr>
                                  <w:rFonts w:ascii="Calibri"/>
                                  <w:sz w:val="12"/>
                                </w:rPr>
                              </w:pPr>
                              <w:r>
                                <w:rPr>
                                  <w:rFonts w:ascii="Calibri"/>
                                  <w:sz w:val="12"/>
                                </w:rPr>
                                <w:t>Piers</w:t>
                              </w:r>
                            </w:p>
                          </w:txbxContent>
                        </wps:txbx>
                        <wps:bodyPr rot="0" vert="horz" wrap="square" lIns="0" tIns="0" rIns="0" bIns="0" anchor="t" anchorCtr="0" upright="1">
                          <a:noAutofit/>
                        </wps:bodyPr>
                      </wps:wsp>
                      <wps:wsp>
                        <wps:cNvPr id="31" name="Text Box 12"/>
                        <wps:cNvSpPr txBox="1">
                          <a:spLocks noChangeArrowheads="1"/>
                        </wps:cNvSpPr>
                        <wps:spPr bwMode="auto">
                          <a:xfrm>
                            <a:off x="3408" y="3064"/>
                            <a:ext cx="737"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C5C0D" w14:textId="77777777" w:rsidR="00B71012" w:rsidRDefault="00B71012" w:rsidP="007369EB">
                              <w:pPr>
                                <w:spacing w:line="120" w:lineRule="exact"/>
                                <w:rPr>
                                  <w:rFonts w:ascii="Calibri"/>
                                  <w:sz w:val="12"/>
                                </w:rPr>
                              </w:pPr>
                              <w:r>
                                <w:rPr>
                                  <w:rFonts w:ascii="Calibri"/>
                                  <w:sz w:val="12"/>
                                </w:rPr>
                                <w:t>Cantilever</w:t>
                              </w:r>
                              <w:r>
                                <w:rPr>
                                  <w:rFonts w:ascii="Calibri"/>
                                  <w:spacing w:val="-3"/>
                                  <w:sz w:val="12"/>
                                </w:rPr>
                                <w:t xml:space="preserve"> </w:t>
                              </w:r>
                              <w:r>
                                <w:rPr>
                                  <w:rFonts w:ascii="Calibri"/>
                                  <w:sz w:val="12"/>
                                </w:rPr>
                                <w:t>arm</w:t>
                              </w:r>
                            </w:p>
                          </w:txbxContent>
                        </wps:txbx>
                        <wps:bodyPr rot="0" vert="horz" wrap="square" lIns="0" tIns="0" rIns="0" bIns="0" anchor="t" anchorCtr="0" upright="1">
                          <a:noAutofit/>
                        </wps:bodyPr>
                      </wps:wsp>
                      <wps:wsp>
                        <wps:cNvPr id="32" name="Text Box 13"/>
                        <wps:cNvSpPr txBox="1">
                          <a:spLocks noChangeArrowheads="1"/>
                        </wps:cNvSpPr>
                        <wps:spPr bwMode="auto">
                          <a:xfrm>
                            <a:off x="4668" y="3064"/>
                            <a:ext cx="328"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44CB8" w14:textId="77777777" w:rsidR="00B71012" w:rsidRDefault="00B71012" w:rsidP="007369EB">
                              <w:pPr>
                                <w:spacing w:line="120" w:lineRule="exact"/>
                                <w:rPr>
                                  <w:rFonts w:ascii="Calibri"/>
                                  <w:sz w:val="12"/>
                                </w:rPr>
                              </w:pPr>
                              <w:r>
                                <w:rPr>
                                  <w:rFonts w:ascii="Calibri"/>
                                  <w:sz w:val="12"/>
                                </w:rPr>
                                <w:t>Girder</w:t>
                              </w:r>
                            </w:p>
                          </w:txbxContent>
                        </wps:txbx>
                        <wps:bodyPr rot="0" vert="horz" wrap="square" lIns="0" tIns="0" rIns="0" bIns="0" anchor="t" anchorCtr="0" upright="1">
                          <a:noAutofit/>
                        </wps:bodyPr>
                      </wps:wsp>
                      <wps:wsp>
                        <wps:cNvPr id="33" name="Text Box 14"/>
                        <wps:cNvSpPr txBox="1">
                          <a:spLocks noChangeArrowheads="1"/>
                        </wps:cNvSpPr>
                        <wps:spPr bwMode="auto">
                          <a:xfrm>
                            <a:off x="5689" y="3064"/>
                            <a:ext cx="393"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8FFB32" w14:textId="77777777" w:rsidR="00B71012" w:rsidRDefault="00B71012" w:rsidP="007369EB">
                              <w:pPr>
                                <w:spacing w:line="120" w:lineRule="exact"/>
                                <w:rPr>
                                  <w:rFonts w:ascii="Calibri"/>
                                  <w:sz w:val="12"/>
                                </w:rPr>
                              </w:pPr>
                              <w:r>
                                <w:rPr>
                                  <w:rFonts w:ascii="Calibri"/>
                                  <w:sz w:val="12"/>
                                </w:rPr>
                                <w:t>Median</w:t>
                              </w:r>
                            </w:p>
                          </w:txbxContent>
                        </wps:txbx>
                        <wps:bodyPr rot="0" vert="horz" wrap="square" lIns="0" tIns="0" rIns="0" bIns="0" anchor="t" anchorCtr="0" upright="1">
                          <a:noAutofit/>
                        </wps:bodyPr>
                      </wps:wsp>
                      <wps:wsp>
                        <wps:cNvPr id="34" name="Text Box 15"/>
                        <wps:cNvSpPr txBox="1">
                          <a:spLocks noChangeArrowheads="1"/>
                        </wps:cNvSpPr>
                        <wps:spPr bwMode="auto">
                          <a:xfrm>
                            <a:off x="6815" y="3064"/>
                            <a:ext cx="250"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48A87" w14:textId="77777777" w:rsidR="00B71012" w:rsidRDefault="00B71012" w:rsidP="007369EB">
                              <w:pPr>
                                <w:spacing w:line="120" w:lineRule="exact"/>
                                <w:rPr>
                                  <w:rFonts w:ascii="Calibri"/>
                                  <w:sz w:val="12"/>
                                </w:rPr>
                              </w:pPr>
                              <w:r>
                                <w:rPr>
                                  <w:rFonts w:ascii="Calibri"/>
                                  <w:sz w:val="12"/>
                                </w:rPr>
                                <w:t>Joint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45F588" id="Group 16" o:spid="_x0000_s1026" style="position:absolute;left:0;text-align:left;margin-left:161.3pt;margin-top:17.85pt;width:286.05pt;height:124pt;z-index:-251639808;mso-wrap-distance-left:0;mso-wrap-distance-right:0;mso-position-horizontal-relative:page" coordorigin="3230,349" coordsize="5721,30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230;top:348;width:5721;height:30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Svs7CAAAA2wAAAA8AAABkcnMvZG93bnJldi54bWxEj8FOw0AMRO9I/YeVkbjRDQghFLqt2kpF&#10;PXBpyAdYWZMsZL1R1iTp3+MDEjdbM5553uyW2JuJxhwSO3hYF2CIm+QDtw7qj9P9C5gsyB77xOTg&#10;Shl229XNBkufZr7QVElrNIRziQ46kaG0NjcdRczrNBCr9pnGiKLr2Fo/4qzhsbePRfFsIwbWhg4H&#10;OnbUfFc/0YFU8jTX6eQv9XR4+3q34Rzw6tzd7bJ/BSO0yL/57/rsFV9h9RcdwG5/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4Er7OwgAAANsAAAAPAAAAAAAAAAAAAAAAAJ8C&#10;AABkcnMvZG93bnJldi54bWxQSwUGAAAAAAQABAD3AAAAjgMAAAAA&#10;">
                  <v:imagedata r:id="rId35" o:title=""/>
                </v:shape>
                <v:shapetype id="_x0000_t202" coordsize="21600,21600" o:spt="202" path="m,l,21600r21600,l21600,xe">
                  <v:stroke joinstyle="miter"/>
                  <v:path gradientshapeok="t" o:connecttype="rect"/>
                </v:shapetype>
                <v:shape id="Text Box 4" o:spid="_x0000_s1028" type="#_x0000_t202" style="position:absolute;left:5983;top:668;width:332;height: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14:paraId="397812B7" w14:textId="77777777" w:rsidR="00B71012" w:rsidRDefault="00B71012" w:rsidP="007369EB">
                        <w:pPr>
                          <w:spacing w:line="120" w:lineRule="exact"/>
                          <w:rPr>
                            <w:rFonts w:ascii="Calibri"/>
                            <w:sz w:val="12"/>
                          </w:rPr>
                        </w:pPr>
                        <w:r>
                          <w:rPr>
                            <w:rFonts w:ascii="Calibri"/>
                            <w:sz w:val="12"/>
                          </w:rPr>
                          <w:t>Bridge</w:t>
                        </w:r>
                      </w:p>
                    </w:txbxContent>
                  </v:textbox>
                </v:shape>
                <v:shape id="Text Box 5" o:spid="_x0000_s1029" type="#_x0000_t202" style="position:absolute;left:4457;top:1467;width:747;height: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14:paraId="4E72CE85" w14:textId="77777777" w:rsidR="00B71012" w:rsidRDefault="00B71012" w:rsidP="007369EB">
                        <w:pPr>
                          <w:spacing w:line="120" w:lineRule="exact"/>
                          <w:rPr>
                            <w:rFonts w:ascii="Calibri"/>
                            <w:sz w:val="12"/>
                          </w:rPr>
                        </w:pPr>
                        <w:r>
                          <w:rPr>
                            <w:rFonts w:ascii="Calibri"/>
                            <w:sz w:val="12"/>
                          </w:rPr>
                          <w:t>Superstructure</w:t>
                        </w:r>
                      </w:p>
                    </w:txbxContent>
                  </v:textbox>
                </v:shape>
                <v:shape id="Text Box 6" o:spid="_x0000_s1030" type="#_x0000_t202" style="position:absolute;left:7142;top:1467;width:646;height: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inset="0,0,0,0">
                    <w:txbxContent>
                      <w:p w14:paraId="2569AE91" w14:textId="77777777" w:rsidR="00B71012" w:rsidRDefault="00B71012" w:rsidP="007369EB">
                        <w:pPr>
                          <w:spacing w:line="120" w:lineRule="exact"/>
                          <w:rPr>
                            <w:rFonts w:ascii="Calibri"/>
                            <w:sz w:val="12"/>
                          </w:rPr>
                        </w:pPr>
                        <w:r>
                          <w:rPr>
                            <w:rFonts w:ascii="Calibri"/>
                            <w:sz w:val="12"/>
                          </w:rPr>
                          <w:t>Substructure</w:t>
                        </w:r>
                      </w:p>
                    </w:txbxContent>
                  </v:textbox>
                </v:shape>
                <v:shape id="Text Box 7" o:spid="_x0000_s1031" type="#_x0000_t202" style="position:absolute;left:4165;top:2265;width:276;height: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filled="f" stroked="f">
                  <v:textbox inset="0,0,0,0">
                    <w:txbxContent>
                      <w:p w14:paraId="625AB9E1" w14:textId="77777777" w:rsidR="00B71012" w:rsidRDefault="00B71012" w:rsidP="007369EB">
                        <w:pPr>
                          <w:spacing w:line="120" w:lineRule="exact"/>
                          <w:rPr>
                            <w:rFonts w:ascii="Calibri"/>
                            <w:sz w:val="12"/>
                          </w:rPr>
                        </w:pPr>
                        <w:r>
                          <w:rPr>
                            <w:rFonts w:ascii="Calibri"/>
                            <w:sz w:val="12"/>
                          </w:rPr>
                          <w:t>Truss</w:t>
                        </w:r>
                      </w:p>
                    </w:txbxContent>
                  </v:textbox>
                </v:shape>
                <v:shape id="Text Box 8" o:spid="_x0000_s1032" type="#_x0000_t202" style="position:absolute;left:5229;top:2265;width:260;height: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wfsQA&#10;AADbAAAADwAAAGRycy9kb3ducmV2LnhtbESPQWvCQBSE74L/YXlCb7rRg63RVURaKBTEGA8en9ln&#10;sph9G7Nbjf++KxQ8DjPzDbNYdbYWN2q9caxgPEpAEBdOGy4VHPKv4QcIH5A11o5JwYM8rJb93gJT&#10;7e6c0W0fShEh7FNUUIXQpFL6oiKLfuQa4uidXWsxRNmWUrd4j3Bby0mSTKVFw3GhwoY2FRWX/a9V&#10;sD5y9mmu29MuO2cmz2cJ/0wvSr0NuvUcRKAuvML/7W+tYPIO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88H7EAAAA2wAAAA8AAAAAAAAAAAAAAAAAmAIAAGRycy9k&#10;b3ducmV2LnhtbFBLBQYAAAAABAAEAPUAAACJAwAAAAA=&#10;" filled="f" stroked="f">
                  <v:textbox inset="0,0,0,0">
                    <w:txbxContent>
                      <w:p w14:paraId="4D99D856" w14:textId="77777777" w:rsidR="00B71012" w:rsidRDefault="00B71012" w:rsidP="007369EB">
                        <w:pPr>
                          <w:spacing w:line="120" w:lineRule="exact"/>
                          <w:rPr>
                            <w:rFonts w:ascii="Calibri"/>
                            <w:sz w:val="12"/>
                          </w:rPr>
                        </w:pPr>
                        <w:r>
                          <w:rPr>
                            <w:rFonts w:ascii="Calibri"/>
                            <w:sz w:val="12"/>
                          </w:rPr>
                          <w:t>Deck</w:t>
                        </w:r>
                      </w:p>
                    </w:txbxContent>
                  </v:textbox>
                </v:shape>
                <v:shape id="Text Box 9" o:spid="_x0000_s1033" type="#_x0000_t202" style="position:absolute;left:6218;top:2265;width:386;height: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kDMAA&#10;AADbAAAADwAAAGRycy9kb3ducmV2LnhtbERPTYvCMBC9C/sfwgjebKoH0a5RZFlhQRBrPexxthnb&#10;YDOpTVbrvzcHwePjfS/XvW3EjTpvHCuYJCkI4tJpw5WCU7Edz0H4gKyxcUwKHuRhvfoYLDHT7s45&#10;3Y6hEjGEfYYK6hDaTEpf1mTRJ64ljtzZdRZDhF0ldYf3GG4bOU3TmbRoODbU2NJXTeXl+G8VbH45&#10;/zbX/d8hP+emKBYp72YXpUbDfvMJIlAf3uKX+0crmMax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NkDMAAAADbAAAADwAAAAAAAAAAAAAAAACYAgAAZHJzL2Rvd25y&#10;ZXYueG1sUEsFBgAAAAAEAAQA9QAAAIUDAAAAAA==&#10;" filled="f" stroked="f">
                  <v:textbox inset="0,0,0,0">
                    <w:txbxContent>
                      <w:p w14:paraId="220D2ECA" w14:textId="77777777" w:rsidR="00B71012" w:rsidRDefault="00B71012" w:rsidP="007369EB">
                        <w:pPr>
                          <w:spacing w:line="120" w:lineRule="exact"/>
                          <w:rPr>
                            <w:rFonts w:ascii="Calibri"/>
                            <w:sz w:val="12"/>
                          </w:rPr>
                        </w:pPr>
                        <w:r>
                          <w:rPr>
                            <w:rFonts w:ascii="Calibri"/>
                            <w:sz w:val="12"/>
                          </w:rPr>
                          <w:t>Footing</w:t>
                        </w:r>
                      </w:p>
                    </w:txbxContent>
                  </v:textbox>
                </v:shape>
                <v:shape id="Text Box 10" o:spid="_x0000_s1034" type="#_x0000_t202" style="position:absolute;left:7210;top:2265;width:515;height: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l8UA&#10;AADbAAAADwAAAGRycy9kb3ducmV2LnhtbESPQWvCQBSE7wX/w/IKvdVNPUgTXYMUC0JBGuPB42v2&#10;mSzJvk2zq4n/vlso9DjMzDfMOp9sJ240eONYwcs8AUFcOW24VnAq359fQfiArLFzTAru5CHfzB7W&#10;mGk3ckG3Y6hFhLDPUEETQp9J6auGLPq564mjd3GDxRDlUEs94BjhtpOLJFlKi4bjQoM9vTVUtcer&#10;VbA9c7Ez34evz+JSmLJME/5Ytko9PU7bFYhAU/gP/7X3WsEih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8GXxQAAANsAAAAPAAAAAAAAAAAAAAAAAJgCAABkcnMv&#10;ZG93bnJldi54bWxQSwUGAAAAAAQABAD1AAAAigMAAAAA&#10;" filled="f" stroked="f">
                  <v:textbox inset="0,0,0,0">
                    <w:txbxContent>
                      <w:p w14:paraId="6EC8C329" w14:textId="77777777" w:rsidR="00B71012" w:rsidRDefault="00B71012" w:rsidP="007369EB">
                        <w:pPr>
                          <w:spacing w:line="120" w:lineRule="exact"/>
                          <w:rPr>
                            <w:rFonts w:ascii="Calibri"/>
                            <w:sz w:val="12"/>
                          </w:rPr>
                        </w:pPr>
                        <w:r>
                          <w:rPr>
                            <w:rFonts w:ascii="Calibri"/>
                            <w:sz w:val="12"/>
                          </w:rPr>
                          <w:t>Abutment</w:t>
                        </w:r>
                      </w:p>
                    </w:txbxContent>
                  </v:textbox>
                </v:shape>
                <v:shape id="Text Box 11" o:spid="_x0000_s1035" type="#_x0000_t202" style="position:absolute;left:8391;top:2265;width:257;height: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18AA&#10;AADbAAAADwAAAGRycy9kb3ducmV2LnhtbERPTYvCMBC9L/gfwgje1tQV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z+18AAAADbAAAADwAAAAAAAAAAAAAAAACYAgAAZHJzL2Rvd25y&#10;ZXYueG1sUEsFBgAAAAAEAAQA9QAAAIUDAAAAAA==&#10;" filled="f" stroked="f">
                  <v:textbox inset="0,0,0,0">
                    <w:txbxContent>
                      <w:p w14:paraId="26F3FC8C" w14:textId="77777777" w:rsidR="00B71012" w:rsidRDefault="00B71012" w:rsidP="007369EB">
                        <w:pPr>
                          <w:spacing w:line="120" w:lineRule="exact"/>
                          <w:rPr>
                            <w:rFonts w:ascii="Calibri"/>
                            <w:sz w:val="12"/>
                          </w:rPr>
                        </w:pPr>
                        <w:r>
                          <w:rPr>
                            <w:rFonts w:ascii="Calibri"/>
                            <w:sz w:val="12"/>
                          </w:rPr>
                          <w:t>Piers</w:t>
                        </w:r>
                      </w:p>
                    </w:txbxContent>
                  </v:textbox>
                </v:shape>
                <v:shape id="Text Box 12" o:spid="_x0000_s1036" type="#_x0000_t202" style="position:absolute;left:3408;top:3064;width:737;height: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bTMUA&#10;AADbAAAADwAAAGRycy9kb3ducmV2LnhtbESPQWvCQBSE74X+h+UVvDUbF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FtMxQAAANsAAAAPAAAAAAAAAAAAAAAAAJgCAABkcnMv&#10;ZG93bnJldi54bWxQSwUGAAAAAAQABAD1AAAAigMAAAAA&#10;" filled="f" stroked="f">
                  <v:textbox inset="0,0,0,0">
                    <w:txbxContent>
                      <w:p w14:paraId="792C5C0D" w14:textId="77777777" w:rsidR="00B71012" w:rsidRDefault="00B71012" w:rsidP="007369EB">
                        <w:pPr>
                          <w:spacing w:line="120" w:lineRule="exact"/>
                          <w:rPr>
                            <w:rFonts w:ascii="Calibri"/>
                            <w:sz w:val="12"/>
                          </w:rPr>
                        </w:pPr>
                        <w:r>
                          <w:rPr>
                            <w:rFonts w:ascii="Calibri"/>
                            <w:sz w:val="12"/>
                          </w:rPr>
                          <w:t>Cantilever</w:t>
                        </w:r>
                        <w:r>
                          <w:rPr>
                            <w:rFonts w:ascii="Calibri"/>
                            <w:spacing w:val="-3"/>
                            <w:sz w:val="12"/>
                          </w:rPr>
                          <w:t xml:space="preserve"> </w:t>
                        </w:r>
                        <w:r>
                          <w:rPr>
                            <w:rFonts w:ascii="Calibri"/>
                            <w:sz w:val="12"/>
                          </w:rPr>
                          <w:t>arm</w:t>
                        </w:r>
                      </w:p>
                    </w:txbxContent>
                  </v:textbox>
                </v:shape>
                <v:shape id="Text Box 13" o:spid="_x0000_s1037" type="#_x0000_t202" style="position:absolute;left:4668;top:3064;width:328;height: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LFO8MA&#10;AADbAAAADwAAAGRycy9kb3ducmV2LnhtbESPQWvCQBSE70L/w/IK3nSjgt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LFO8MAAADbAAAADwAAAAAAAAAAAAAAAACYAgAAZHJzL2Rv&#10;d25yZXYueG1sUEsFBgAAAAAEAAQA9QAAAIgDAAAAAA==&#10;" filled="f" stroked="f">
                  <v:textbox inset="0,0,0,0">
                    <w:txbxContent>
                      <w:p w14:paraId="35D44CB8" w14:textId="77777777" w:rsidR="00B71012" w:rsidRDefault="00B71012" w:rsidP="007369EB">
                        <w:pPr>
                          <w:spacing w:line="120" w:lineRule="exact"/>
                          <w:rPr>
                            <w:rFonts w:ascii="Calibri"/>
                            <w:sz w:val="12"/>
                          </w:rPr>
                        </w:pPr>
                        <w:r>
                          <w:rPr>
                            <w:rFonts w:ascii="Calibri"/>
                            <w:sz w:val="12"/>
                          </w:rPr>
                          <w:t>Girder</w:t>
                        </w:r>
                      </w:p>
                    </w:txbxContent>
                  </v:textbox>
                </v:shape>
                <v:shape id="Text Box 14" o:spid="_x0000_s1038" type="#_x0000_t202" style="position:absolute;left:5689;top:3064;width:393;height: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5goMUA&#10;AADbAAAADwAAAGRycy9kb3ducmV2LnhtbESPQWvCQBSE7wX/w/KE3pqNF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XmCgxQAAANsAAAAPAAAAAAAAAAAAAAAAAJgCAABkcnMv&#10;ZG93bnJldi54bWxQSwUGAAAAAAQABAD1AAAAigMAAAAA&#10;" filled="f" stroked="f">
                  <v:textbox inset="0,0,0,0">
                    <w:txbxContent>
                      <w:p w14:paraId="2C8FFB32" w14:textId="77777777" w:rsidR="00B71012" w:rsidRDefault="00B71012" w:rsidP="007369EB">
                        <w:pPr>
                          <w:spacing w:line="120" w:lineRule="exact"/>
                          <w:rPr>
                            <w:rFonts w:ascii="Calibri"/>
                            <w:sz w:val="12"/>
                          </w:rPr>
                        </w:pPr>
                        <w:r>
                          <w:rPr>
                            <w:rFonts w:ascii="Calibri"/>
                            <w:sz w:val="12"/>
                          </w:rPr>
                          <w:t>Median</w:t>
                        </w:r>
                      </w:p>
                    </w:txbxContent>
                  </v:textbox>
                </v:shape>
                <v:shape id="Text Box 15" o:spid="_x0000_s1039" type="#_x0000_t202" style="position:absolute;left:6815;top:3064;width:250;height: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f41MQA&#10;AADbAAAADwAAAGRycy9kb3ducmV2LnhtbESPQWvCQBSE7wX/w/KE3urGtoh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3+NTEAAAA2wAAAA8AAAAAAAAAAAAAAAAAmAIAAGRycy9k&#10;b3ducmV2LnhtbFBLBQYAAAAABAAEAPUAAACJAwAAAAA=&#10;" filled="f" stroked="f">
                  <v:textbox inset="0,0,0,0">
                    <w:txbxContent>
                      <w:p w14:paraId="2AA48A87" w14:textId="77777777" w:rsidR="00B71012" w:rsidRDefault="00B71012" w:rsidP="007369EB">
                        <w:pPr>
                          <w:spacing w:line="120" w:lineRule="exact"/>
                          <w:rPr>
                            <w:rFonts w:ascii="Calibri"/>
                            <w:sz w:val="12"/>
                          </w:rPr>
                        </w:pPr>
                        <w:r>
                          <w:rPr>
                            <w:rFonts w:ascii="Calibri"/>
                            <w:sz w:val="12"/>
                          </w:rPr>
                          <w:t>Joint</w:t>
                        </w:r>
                      </w:p>
                    </w:txbxContent>
                  </v:textbox>
                </v:shape>
                <w10:wrap type="topAndBottom" anchorx="page"/>
              </v:group>
            </w:pict>
          </mc:Fallback>
        </mc:AlternateContent>
      </w:r>
      <w:r w:rsidRPr="003D1563">
        <w:rPr>
          <w:rFonts w:cs="Times New Roman"/>
          <w:b/>
          <w:sz w:val="22"/>
        </w:rPr>
        <w:t>Figure</w:t>
      </w:r>
      <w:r w:rsidRPr="003D1563">
        <w:rPr>
          <w:rFonts w:cs="Times New Roman"/>
          <w:b/>
          <w:spacing w:val="-3"/>
          <w:sz w:val="22"/>
        </w:rPr>
        <w:t xml:space="preserve"> </w:t>
      </w:r>
      <w:r w:rsidRPr="003D1563">
        <w:rPr>
          <w:rFonts w:cs="Times New Roman"/>
          <w:b/>
          <w:sz w:val="22"/>
        </w:rPr>
        <w:t>7.1</w:t>
      </w:r>
      <w:r w:rsidRPr="003D1563">
        <w:rPr>
          <w:rFonts w:cs="Times New Roman"/>
          <w:b/>
          <w:spacing w:val="1"/>
          <w:sz w:val="22"/>
        </w:rPr>
        <w:t xml:space="preserve"> </w:t>
      </w:r>
      <w:r w:rsidRPr="003D1563">
        <w:rPr>
          <w:rFonts w:cs="Times New Roman"/>
          <w:b/>
          <w:sz w:val="22"/>
        </w:rPr>
        <w:t>:</w:t>
      </w:r>
      <w:r w:rsidRPr="003D1563">
        <w:rPr>
          <w:rFonts w:cs="Times New Roman"/>
          <w:b/>
          <w:spacing w:val="-3"/>
          <w:sz w:val="22"/>
        </w:rPr>
        <w:t xml:space="preserve"> </w:t>
      </w:r>
      <w:r w:rsidRPr="003D1563">
        <w:rPr>
          <w:rFonts w:cs="Times New Roman"/>
          <w:b/>
          <w:sz w:val="22"/>
        </w:rPr>
        <w:t>Part-of</w:t>
      </w:r>
      <w:r w:rsidRPr="003D1563">
        <w:rPr>
          <w:rFonts w:cs="Times New Roman"/>
          <w:b/>
          <w:spacing w:val="1"/>
          <w:sz w:val="22"/>
        </w:rPr>
        <w:t xml:space="preserve"> </w:t>
      </w:r>
      <w:r w:rsidRPr="003D1563">
        <w:rPr>
          <w:rFonts w:cs="Times New Roman"/>
          <w:sz w:val="22"/>
        </w:rPr>
        <w:t>hierarchy.</w:t>
      </w:r>
    </w:p>
    <w:p w14:paraId="531F77DB" w14:textId="77777777" w:rsidR="007369EB" w:rsidRPr="003D1563" w:rsidRDefault="007369EB" w:rsidP="00202675">
      <w:pPr>
        <w:pStyle w:val="BodyText"/>
        <w:ind w:left="0"/>
        <w:rPr>
          <w:sz w:val="22"/>
          <w:szCs w:val="22"/>
        </w:rPr>
      </w:pPr>
      <w:r w:rsidRPr="003D1563">
        <w:rPr>
          <w:b/>
          <w:sz w:val="22"/>
          <w:szCs w:val="22"/>
        </w:rPr>
        <w:t xml:space="preserve">Type-of </w:t>
      </w:r>
      <w:r w:rsidRPr="003D1563">
        <w:rPr>
          <w:sz w:val="22"/>
          <w:szCs w:val="22"/>
        </w:rPr>
        <w:t xml:space="preserve">has 1228 examples of </w:t>
      </w:r>
      <w:r w:rsidRPr="003D1563">
        <w:rPr>
          <w:i/>
          <w:sz w:val="22"/>
          <w:szCs w:val="22"/>
        </w:rPr>
        <w:t>HBD Lexical Relations</w:t>
      </w:r>
      <w:r w:rsidRPr="003D1563">
        <w:rPr>
          <w:sz w:val="22"/>
          <w:szCs w:val="22"/>
        </w:rPr>
        <w:t>. There are types of 35</w:t>
      </w:r>
      <w:r w:rsidRPr="003D1563">
        <w:rPr>
          <w:spacing w:val="1"/>
          <w:sz w:val="22"/>
          <w:szCs w:val="22"/>
        </w:rPr>
        <w:t xml:space="preserve"> </w:t>
      </w:r>
      <w:r w:rsidRPr="003D1563">
        <w:rPr>
          <w:sz w:val="22"/>
          <w:szCs w:val="22"/>
        </w:rPr>
        <w:t>terms</w:t>
      </w:r>
      <w:r w:rsidRPr="003D1563">
        <w:rPr>
          <w:b/>
          <w:sz w:val="22"/>
          <w:szCs w:val="22"/>
        </w:rPr>
        <w:t xml:space="preserve">, </w:t>
      </w:r>
      <w:r w:rsidRPr="003D1563">
        <w:rPr>
          <w:sz w:val="22"/>
          <w:szCs w:val="22"/>
        </w:rPr>
        <w:t>each of which consists of sub-types with their hyponyms. All the Type-of</w:t>
      </w:r>
      <w:r w:rsidRPr="003D1563">
        <w:rPr>
          <w:spacing w:val="1"/>
          <w:sz w:val="22"/>
          <w:szCs w:val="22"/>
        </w:rPr>
        <w:t xml:space="preserve"> </w:t>
      </w:r>
      <w:r w:rsidRPr="003D1563">
        <w:rPr>
          <w:sz w:val="22"/>
          <w:szCs w:val="22"/>
        </w:rPr>
        <w:t xml:space="preserve">relations can be presented in the form of </w:t>
      </w:r>
      <w:r w:rsidRPr="003D1563">
        <w:rPr>
          <w:i/>
          <w:sz w:val="22"/>
          <w:szCs w:val="22"/>
        </w:rPr>
        <w:t xml:space="preserve">hierarchies </w:t>
      </w:r>
      <w:r w:rsidRPr="003D1563">
        <w:rPr>
          <w:sz w:val="22"/>
          <w:szCs w:val="22"/>
        </w:rPr>
        <w:t>so that the term resources are</w:t>
      </w:r>
      <w:r w:rsidRPr="003D1563">
        <w:rPr>
          <w:spacing w:val="1"/>
          <w:sz w:val="22"/>
          <w:szCs w:val="22"/>
        </w:rPr>
        <w:t xml:space="preserve"> </w:t>
      </w:r>
      <w:r w:rsidRPr="003D1563">
        <w:rPr>
          <w:sz w:val="22"/>
          <w:szCs w:val="22"/>
        </w:rPr>
        <w:t>enriched with not only terms but also content knowledge. Further refinement of</w:t>
      </w:r>
      <w:r w:rsidRPr="003D1563">
        <w:rPr>
          <w:spacing w:val="1"/>
          <w:sz w:val="22"/>
          <w:szCs w:val="22"/>
        </w:rPr>
        <w:t xml:space="preserve"> </w:t>
      </w:r>
      <w:r w:rsidRPr="003D1563">
        <w:rPr>
          <w:b/>
          <w:sz w:val="22"/>
          <w:szCs w:val="22"/>
        </w:rPr>
        <w:t>Type-</w:t>
      </w:r>
      <w:r w:rsidRPr="003D1563">
        <w:rPr>
          <w:b/>
          <w:spacing w:val="-62"/>
          <w:sz w:val="22"/>
          <w:szCs w:val="22"/>
        </w:rPr>
        <w:t xml:space="preserve"> </w:t>
      </w:r>
      <w:r w:rsidRPr="003D1563">
        <w:rPr>
          <w:b/>
          <w:sz w:val="22"/>
          <w:szCs w:val="22"/>
        </w:rPr>
        <w:t xml:space="preserve">of </w:t>
      </w:r>
      <w:r w:rsidRPr="003D1563">
        <w:rPr>
          <w:sz w:val="22"/>
          <w:szCs w:val="22"/>
        </w:rPr>
        <w:t>relations should be carried out by both HBD specialists and linguists for high-</w:t>
      </w:r>
      <w:r w:rsidRPr="003D1563">
        <w:rPr>
          <w:spacing w:val="1"/>
          <w:sz w:val="22"/>
          <w:szCs w:val="22"/>
        </w:rPr>
        <w:t xml:space="preserve"> </w:t>
      </w:r>
      <w:r w:rsidRPr="003D1563">
        <w:rPr>
          <w:sz w:val="22"/>
          <w:szCs w:val="22"/>
        </w:rPr>
        <w:t>quality</w:t>
      </w:r>
      <w:r w:rsidRPr="003D1563">
        <w:rPr>
          <w:spacing w:val="-2"/>
          <w:sz w:val="22"/>
          <w:szCs w:val="22"/>
        </w:rPr>
        <w:t xml:space="preserve"> </w:t>
      </w:r>
      <w:r w:rsidRPr="003D1563">
        <w:rPr>
          <w:sz w:val="22"/>
          <w:szCs w:val="22"/>
        </w:rPr>
        <w:t>term</w:t>
      </w:r>
      <w:r w:rsidRPr="003D1563">
        <w:rPr>
          <w:spacing w:val="-1"/>
          <w:sz w:val="22"/>
          <w:szCs w:val="22"/>
        </w:rPr>
        <w:t xml:space="preserve"> </w:t>
      </w:r>
      <w:r w:rsidRPr="003D1563">
        <w:rPr>
          <w:sz w:val="22"/>
          <w:szCs w:val="22"/>
        </w:rPr>
        <w:t>products.</w:t>
      </w:r>
    </w:p>
    <w:p w14:paraId="5CD5E89B" w14:textId="15496E5C" w:rsidR="003E1B10" w:rsidRDefault="003E1B10" w:rsidP="00202675">
      <w:pPr>
        <w:rPr>
          <w:rFonts w:cs="Times New Roman"/>
          <w:i/>
          <w:sz w:val="22"/>
        </w:rPr>
      </w:pPr>
      <w:r w:rsidRPr="00027248">
        <w:rPr>
          <w:rFonts w:cs="Times New Roman"/>
          <w:i/>
          <w:sz w:val="22"/>
        </w:rPr>
        <w:t>7.2.3.</w:t>
      </w:r>
      <w:r w:rsidRPr="00027248">
        <w:rPr>
          <w:rFonts w:cs="Times New Roman"/>
          <w:i/>
          <w:spacing w:val="-2"/>
          <w:sz w:val="22"/>
        </w:rPr>
        <w:t xml:space="preserve"> </w:t>
      </w:r>
      <w:r w:rsidRPr="00027248">
        <w:rPr>
          <w:rFonts w:cs="Times New Roman"/>
          <w:i/>
          <w:sz w:val="22"/>
        </w:rPr>
        <w:t>Pictures</w:t>
      </w:r>
      <w:r w:rsidRPr="00027248">
        <w:rPr>
          <w:rFonts w:cs="Times New Roman"/>
          <w:i/>
          <w:spacing w:val="-2"/>
          <w:sz w:val="22"/>
        </w:rPr>
        <w:t xml:space="preserve"> </w:t>
      </w:r>
      <w:r w:rsidRPr="00027248">
        <w:rPr>
          <w:rFonts w:cs="Times New Roman"/>
          <w:i/>
          <w:sz w:val="22"/>
        </w:rPr>
        <w:t>for Part</w:t>
      </w:r>
      <w:r w:rsidRPr="00027248">
        <w:rPr>
          <w:rFonts w:cs="Times New Roman"/>
          <w:i/>
          <w:spacing w:val="2"/>
          <w:sz w:val="22"/>
        </w:rPr>
        <w:t xml:space="preserve"> </w:t>
      </w:r>
      <w:r w:rsidRPr="00027248">
        <w:rPr>
          <w:rFonts w:cs="Times New Roman"/>
          <w:i/>
          <w:sz w:val="22"/>
        </w:rPr>
        <w:t>–</w:t>
      </w:r>
      <w:r w:rsidRPr="00027248">
        <w:rPr>
          <w:rFonts w:cs="Times New Roman"/>
          <w:i/>
          <w:spacing w:val="-2"/>
          <w:sz w:val="22"/>
        </w:rPr>
        <w:t xml:space="preserve"> </w:t>
      </w:r>
      <w:r w:rsidRPr="00027248">
        <w:rPr>
          <w:rFonts w:cs="Times New Roman"/>
          <w:i/>
          <w:sz w:val="22"/>
        </w:rPr>
        <w:t>of</w:t>
      </w:r>
      <w:r w:rsidRPr="00027248">
        <w:rPr>
          <w:rFonts w:cs="Times New Roman"/>
          <w:i/>
          <w:spacing w:val="-2"/>
          <w:sz w:val="22"/>
        </w:rPr>
        <w:t xml:space="preserve"> </w:t>
      </w:r>
      <w:r w:rsidRPr="00027248">
        <w:rPr>
          <w:rFonts w:cs="Times New Roman"/>
          <w:i/>
          <w:sz w:val="22"/>
        </w:rPr>
        <w:t>relations</w:t>
      </w:r>
    </w:p>
    <w:p w14:paraId="4DED2EF9" w14:textId="229E4C96" w:rsidR="007369EB" w:rsidRPr="003D1563" w:rsidRDefault="007369EB" w:rsidP="00006A7F">
      <w:pPr>
        <w:rPr>
          <w:sz w:val="22"/>
        </w:rPr>
      </w:pPr>
      <w:r w:rsidRPr="003D1563">
        <w:rPr>
          <w:noProof/>
          <w:sz w:val="22"/>
        </w:rPr>
        <w:drawing>
          <wp:anchor distT="0" distB="0" distL="0" distR="0" simplePos="0" relativeHeight="251678720" behindDoc="0" locked="0" layoutInCell="1" allowOverlap="1" wp14:anchorId="1915D7EA" wp14:editId="7608FC2E">
            <wp:simplePos x="0" y="0"/>
            <wp:positionH relativeFrom="page">
              <wp:posOffset>914400</wp:posOffset>
            </wp:positionH>
            <wp:positionV relativeFrom="paragraph">
              <wp:posOffset>159385</wp:posOffset>
            </wp:positionV>
            <wp:extent cx="4093187" cy="1531620"/>
            <wp:effectExtent l="0" t="0" r="0" b="0"/>
            <wp:wrapTopAndBottom/>
            <wp:docPr id="19" name="image13.png" descr="Shape  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3.png"/>
                    <pic:cNvPicPr/>
                  </pic:nvPicPr>
                  <pic:blipFill>
                    <a:blip r:embed="rId36" cstate="print"/>
                    <a:stretch>
                      <a:fillRect/>
                    </a:stretch>
                  </pic:blipFill>
                  <pic:spPr>
                    <a:xfrm>
                      <a:off x="0" y="0"/>
                      <a:ext cx="4093187" cy="1531620"/>
                    </a:xfrm>
                    <a:prstGeom prst="rect">
                      <a:avLst/>
                    </a:prstGeom>
                  </pic:spPr>
                </pic:pic>
              </a:graphicData>
            </a:graphic>
          </wp:anchor>
        </w:drawing>
      </w:r>
      <w:r w:rsidR="003E1B10" w:rsidRPr="00E43CF6">
        <w:rPr>
          <w:rFonts w:cs="Times New Roman"/>
          <w:b/>
          <w:i/>
          <w:sz w:val="22"/>
        </w:rPr>
        <w:t>7.2.4.</w:t>
      </w:r>
      <w:r w:rsidR="003E1B10" w:rsidRPr="00E43CF6">
        <w:rPr>
          <w:rFonts w:cs="Times New Roman"/>
          <w:b/>
          <w:i/>
          <w:spacing w:val="-2"/>
          <w:sz w:val="22"/>
        </w:rPr>
        <w:t xml:space="preserve"> </w:t>
      </w:r>
      <w:r w:rsidR="003E1B10" w:rsidRPr="00E43CF6">
        <w:rPr>
          <w:rFonts w:cs="Times New Roman"/>
          <w:b/>
          <w:i/>
          <w:sz w:val="22"/>
        </w:rPr>
        <w:t>Tables</w:t>
      </w:r>
      <w:r w:rsidR="003E1B10" w:rsidRPr="00E43CF6">
        <w:rPr>
          <w:rFonts w:cs="Times New Roman"/>
          <w:b/>
          <w:i/>
          <w:spacing w:val="-2"/>
          <w:sz w:val="22"/>
        </w:rPr>
        <w:t xml:space="preserve"> </w:t>
      </w:r>
      <w:r w:rsidR="003E1B10" w:rsidRPr="00E43CF6">
        <w:rPr>
          <w:rFonts w:cs="Times New Roman"/>
          <w:b/>
          <w:i/>
          <w:sz w:val="22"/>
        </w:rPr>
        <w:t>for</w:t>
      </w:r>
      <w:r w:rsidR="003E1B10" w:rsidRPr="00E43CF6">
        <w:rPr>
          <w:rFonts w:cs="Times New Roman"/>
          <w:b/>
          <w:i/>
          <w:spacing w:val="2"/>
          <w:sz w:val="22"/>
        </w:rPr>
        <w:t xml:space="preserve"> </w:t>
      </w:r>
      <w:r w:rsidR="003E1B10" w:rsidRPr="00E43CF6">
        <w:rPr>
          <w:rFonts w:cs="Times New Roman"/>
          <w:b/>
          <w:i/>
          <w:sz w:val="22"/>
        </w:rPr>
        <w:t>Material –</w:t>
      </w:r>
      <w:r w:rsidR="003E1B10" w:rsidRPr="00E43CF6">
        <w:rPr>
          <w:rFonts w:cs="Times New Roman"/>
          <w:b/>
          <w:i/>
          <w:spacing w:val="-1"/>
          <w:sz w:val="22"/>
        </w:rPr>
        <w:t xml:space="preserve"> </w:t>
      </w:r>
      <w:r w:rsidR="003E1B10" w:rsidRPr="00E43CF6">
        <w:rPr>
          <w:rFonts w:cs="Times New Roman"/>
          <w:b/>
          <w:i/>
          <w:sz w:val="22"/>
        </w:rPr>
        <w:t>of</w:t>
      </w:r>
      <w:r w:rsidR="003E1B10" w:rsidRPr="00E43CF6">
        <w:rPr>
          <w:rFonts w:cs="Times New Roman"/>
          <w:b/>
          <w:i/>
          <w:spacing w:val="-2"/>
          <w:sz w:val="22"/>
        </w:rPr>
        <w:t xml:space="preserve"> </w:t>
      </w:r>
      <w:r w:rsidR="003E1B10" w:rsidRPr="00E43CF6">
        <w:rPr>
          <w:rFonts w:cs="Times New Roman"/>
          <w:b/>
          <w:i/>
          <w:sz w:val="22"/>
        </w:rPr>
        <w:t>and</w:t>
      </w:r>
      <w:r w:rsidR="003E1B10" w:rsidRPr="00E43CF6">
        <w:rPr>
          <w:rFonts w:cs="Times New Roman"/>
          <w:b/>
          <w:i/>
          <w:spacing w:val="-1"/>
          <w:sz w:val="22"/>
        </w:rPr>
        <w:t xml:space="preserve"> </w:t>
      </w:r>
      <w:r w:rsidR="003E1B10" w:rsidRPr="00E43CF6">
        <w:rPr>
          <w:rFonts w:cs="Times New Roman"/>
          <w:b/>
          <w:i/>
          <w:sz w:val="22"/>
        </w:rPr>
        <w:t>Patient</w:t>
      </w:r>
      <w:r w:rsidR="003E1B10" w:rsidRPr="00E43CF6">
        <w:rPr>
          <w:rFonts w:cs="Times New Roman"/>
          <w:b/>
          <w:i/>
          <w:spacing w:val="-1"/>
          <w:sz w:val="22"/>
        </w:rPr>
        <w:t xml:space="preserve"> </w:t>
      </w:r>
      <w:r w:rsidR="003E1B10" w:rsidRPr="00E43CF6">
        <w:rPr>
          <w:rFonts w:cs="Times New Roman"/>
          <w:b/>
          <w:i/>
          <w:sz w:val="22"/>
        </w:rPr>
        <w:t>-</w:t>
      </w:r>
      <w:r w:rsidR="003E1B10" w:rsidRPr="00E43CF6">
        <w:rPr>
          <w:rFonts w:cs="Times New Roman"/>
          <w:b/>
          <w:i/>
          <w:spacing w:val="-1"/>
          <w:sz w:val="22"/>
        </w:rPr>
        <w:t xml:space="preserve"> </w:t>
      </w:r>
      <w:r w:rsidR="003E1B10" w:rsidRPr="00E43CF6">
        <w:rPr>
          <w:rFonts w:cs="Times New Roman"/>
          <w:b/>
          <w:i/>
          <w:sz w:val="22"/>
        </w:rPr>
        <w:t>Agent</w:t>
      </w:r>
      <w:r w:rsidR="003E1B10" w:rsidRPr="00E43CF6">
        <w:rPr>
          <w:rFonts w:cs="Times New Roman"/>
          <w:b/>
          <w:i/>
          <w:spacing w:val="-2"/>
          <w:sz w:val="22"/>
        </w:rPr>
        <w:t xml:space="preserve"> </w:t>
      </w:r>
      <w:r w:rsidR="003E1B10" w:rsidRPr="00E43CF6">
        <w:rPr>
          <w:rFonts w:cs="Times New Roman"/>
          <w:b/>
          <w:i/>
          <w:sz w:val="22"/>
        </w:rPr>
        <w:t>relations</w:t>
      </w:r>
      <w:r w:rsidR="00006A7F">
        <w:rPr>
          <w:rFonts w:cs="Times New Roman"/>
          <w:b/>
          <w:i/>
          <w:sz w:val="22"/>
        </w:rPr>
        <w:t xml:space="preserve">: </w:t>
      </w:r>
      <w:r w:rsidRPr="003D1563">
        <w:rPr>
          <w:sz w:val="22"/>
        </w:rPr>
        <w:t>In</w:t>
      </w:r>
      <w:r w:rsidRPr="003D1563">
        <w:rPr>
          <w:spacing w:val="1"/>
          <w:sz w:val="22"/>
        </w:rPr>
        <w:t xml:space="preserve"> </w:t>
      </w:r>
      <w:r w:rsidRPr="003D1563">
        <w:rPr>
          <w:sz w:val="22"/>
        </w:rPr>
        <w:t>this</w:t>
      </w:r>
      <w:r w:rsidRPr="003D1563">
        <w:rPr>
          <w:spacing w:val="1"/>
          <w:sz w:val="22"/>
        </w:rPr>
        <w:t xml:space="preserve"> </w:t>
      </w:r>
      <w:r w:rsidRPr="003D1563">
        <w:rPr>
          <w:sz w:val="22"/>
        </w:rPr>
        <w:t>research,</w:t>
      </w:r>
      <w:r w:rsidRPr="003D1563">
        <w:rPr>
          <w:spacing w:val="1"/>
          <w:sz w:val="22"/>
        </w:rPr>
        <w:t xml:space="preserve"> </w:t>
      </w:r>
      <w:r w:rsidRPr="003D1563">
        <w:rPr>
          <w:sz w:val="22"/>
        </w:rPr>
        <w:t>most</w:t>
      </w:r>
      <w:r w:rsidRPr="003D1563">
        <w:rPr>
          <w:spacing w:val="1"/>
          <w:sz w:val="22"/>
        </w:rPr>
        <w:t xml:space="preserve"> </w:t>
      </w:r>
      <w:r w:rsidRPr="003D1563">
        <w:rPr>
          <w:sz w:val="22"/>
        </w:rPr>
        <w:t>of</w:t>
      </w:r>
      <w:r w:rsidRPr="003D1563">
        <w:rPr>
          <w:spacing w:val="1"/>
          <w:sz w:val="22"/>
        </w:rPr>
        <w:t xml:space="preserve"> </w:t>
      </w:r>
      <w:r w:rsidRPr="003D1563">
        <w:rPr>
          <w:sz w:val="22"/>
        </w:rPr>
        <w:t>the</w:t>
      </w:r>
      <w:r w:rsidRPr="003D1563">
        <w:rPr>
          <w:spacing w:val="1"/>
          <w:sz w:val="22"/>
        </w:rPr>
        <w:t xml:space="preserve"> </w:t>
      </w:r>
      <w:r w:rsidRPr="003D1563">
        <w:rPr>
          <w:sz w:val="22"/>
        </w:rPr>
        <w:t>results</w:t>
      </w:r>
      <w:r w:rsidRPr="003D1563">
        <w:rPr>
          <w:spacing w:val="1"/>
          <w:sz w:val="22"/>
        </w:rPr>
        <w:t xml:space="preserve"> </w:t>
      </w:r>
      <w:r w:rsidRPr="003D1563">
        <w:rPr>
          <w:sz w:val="22"/>
        </w:rPr>
        <w:t>are</w:t>
      </w:r>
      <w:r w:rsidRPr="003D1563">
        <w:rPr>
          <w:spacing w:val="1"/>
          <w:sz w:val="22"/>
        </w:rPr>
        <w:t xml:space="preserve"> </w:t>
      </w:r>
      <w:r w:rsidRPr="003D1563">
        <w:rPr>
          <w:sz w:val="22"/>
        </w:rPr>
        <w:t>presented</w:t>
      </w:r>
      <w:r w:rsidRPr="003D1563">
        <w:rPr>
          <w:spacing w:val="1"/>
          <w:sz w:val="22"/>
        </w:rPr>
        <w:t xml:space="preserve"> </w:t>
      </w:r>
      <w:r w:rsidRPr="003D1563">
        <w:rPr>
          <w:sz w:val="22"/>
        </w:rPr>
        <w:t>in</w:t>
      </w:r>
      <w:r w:rsidRPr="003D1563">
        <w:rPr>
          <w:spacing w:val="1"/>
          <w:sz w:val="22"/>
        </w:rPr>
        <w:t xml:space="preserve"> </w:t>
      </w:r>
      <w:r w:rsidRPr="003D1563">
        <w:rPr>
          <w:sz w:val="22"/>
        </w:rPr>
        <w:t>the</w:t>
      </w:r>
      <w:r w:rsidRPr="003D1563">
        <w:rPr>
          <w:spacing w:val="1"/>
          <w:sz w:val="22"/>
        </w:rPr>
        <w:t xml:space="preserve"> </w:t>
      </w:r>
      <w:r w:rsidRPr="003D1563">
        <w:rPr>
          <w:sz w:val="22"/>
        </w:rPr>
        <w:t>form</w:t>
      </w:r>
      <w:r w:rsidRPr="003D1563">
        <w:rPr>
          <w:spacing w:val="1"/>
          <w:sz w:val="22"/>
        </w:rPr>
        <w:t xml:space="preserve"> </w:t>
      </w:r>
      <w:r w:rsidRPr="003D1563">
        <w:rPr>
          <w:sz w:val="22"/>
        </w:rPr>
        <w:t>of</w:t>
      </w:r>
      <w:r w:rsidRPr="003D1563">
        <w:rPr>
          <w:spacing w:val="1"/>
          <w:sz w:val="22"/>
        </w:rPr>
        <w:t xml:space="preserve"> </w:t>
      </w:r>
      <w:r w:rsidRPr="003D1563">
        <w:rPr>
          <w:sz w:val="22"/>
        </w:rPr>
        <w:t>tables.</w:t>
      </w:r>
      <w:r w:rsidRPr="003D1563">
        <w:rPr>
          <w:spacing w:val="-62"/>
          <w:sz w:val="22"/>
        </w:rPr>
        <w:t xml:space="preserve"> </w:t>
      </w:r>
      <w:r w:rsidR="00E43CF6">
        <w:rPr>
          <w:spacing w:val="-62"/>
          <w:sz w:val="22"/>
        </w:rPr>
        <w:t xml:space="preserve">  </w:t>
      </w:r>
      <w:r w:rsidRPr="003D1563">
        <w:rPr>
          <w:sz w:val="22"/>
        </w:rPr>
        <w:t>Presenting</w:t>
      </w:r>
      <w:r w:rsidRPr="003D1563">
        <w:rPr>
          <w:spacing w:val="33"/>
          <w:sz w:val="22"/>
        </w:rPr>
        <w:t xml:space="preserve"> </w:t>
      </w:r>
      <w:r w:rsidRPr="003D1563">
        <w:rPr>
          <w:sz w:val="22"/>
        </w:rPr>
        <w:t>term</w:t>
      </w:r>
      <w:r w:rsidRPr="003D1563">
        <w:rPr>
          <w:spacing w:val="34"/>
          <w:sz w:val="22"/>
        </w:rPr>
        <w:t xml:space="preserve"> </w:t>
      </w:r>
      <w:r w:rsidRPr="003D1563">
        <w:rPr>
          <w:sz w:val="22"/>
        </w:rPr>
        <w:t>relations</w:t>
      </w:r>
      <w:r w:rsidRPr="003D1563">
        <w:rPr>
          <w:spacing w:val="34"/>
          <w:sz w:val="22"/>
        </w:rPr>
        <w:t xml:space="preserve"> </w:t>
      </w:r>
      <w:r w:rsidRPr="003D1563">
        <w:rPr>
          <w:sz w:val="22"/>
        </w:rPr>
        <w:t>in</w:t>
      </w:r>
      <w:r w:rsidRPr="003D1563">
        <w:rPr>
          <w:spacing w:val="34"/>
          <w:sz w:val="22"/>
        </w:rPr>
        <w:t xml:space="preserve"> </w:t>
      </w:r>
      <w:r w:rsidRPr="003D1563">
        <w:rPr>
          <w:sz w:val="22"/>
        </w:rPr>
        <w:t>tables</w:t>
      </w:r>
      <w:r w:rsidRPr="003D1563">
        <w:rPr>
          <w:spacing w:val="34"/>
          <w:sz w:val="22"/>
        </w:rPr>
        <w:t xml:space="preserve"> </w:t>
      </w:r>
      <w:r w:rsidRPr="003D1563">
        <w:rPr>
          <w:sz w:val="22"/>
        </w:rPr>
        <w:t>can</w:t>
      </w:r>
      <w:r w:rsidRPr="003D1563">
        <w:rPr>
          <w:spacing w:val="34"/>
          <w:sz w:val="22"/>
        </w:rPr>
        <w:t xml:space="preserve"> </w:t>
      </w:r>
      <w:r w:rsidRPr="003D1563">
        <w:rPr>
          <w:sz w:val="22"/>
        </w:rPr>
        <w:t>save</w:t>
      </w:r>
      <w:r w:rsidRPr="003D1563">
        <w:rPr>
          <w:spacing w:val="37"/>
          <w:sz w:val="22"/>
        </w:rPr>
        <w:t xml:space="preserve"> </w:t>
      </w:r>
      <w:r w:rsidRPr="003D1563">
        <w:rPr>
          <w:sz w:val="22"/>
        </w:rPr>
        <w:t>words</w:t>
      </w:r>
      <w:r w:rsidRPr="003D1563">
        <w:rPr>
          <w:spacing w:val="34"/>
          <w:sz w:val="22"/>
        </w:rPr>
        <w:t xml:space="preserve"> </w:t>
      </w:r>
      <w:r w:rsidRPr="003D1563">
        <w:rPr>
          <w:sz w:val="22"/>
        </w:rPr>
        <w:t>and</w:t>
      </w:r>
      <w:r w:rsidRPr="003D1563">
        <w:rPr>
          <w:spacing w:val="34"/>
          <w:sz w:val="22"/>
        </w:rPr>
        <w:t xml:space="preserve"> </w:t>
      </w:r>
      <w:r w:rsidRPr="003D1563">
        <w:rPr>
          <w:sz w:val="22"/>
        </w:rPr>
        <w:t>are</w:t>
      </w:r>
      <w:r w:rsidRPr="003D1563">
        <w:rPr>
          <w:spacing w:val="34"/>
          <w:sz w:val="22"/>
        </w:rPr>
        <w:t xml:space="preserve"> </w:t>
      </w:r>
      <w:r w:rsidRPr="003D1563">
        <w:rPr>
          <w:sz w:val="22"/>
        </w:rPr>
        <w:t>easy</w:t>
      </w:r>
      <w:r w:rsidRPr="003D1563">
        <w:rPr>
          <w:spacing w:val="34"/>
          <w:sz w:val="22"/>
        </w:rPr>
        <w:t xml:space="preserve"> </w:t>
      </w:r>
      <w:r w:rsidRPr="003D1563">
        <w:rPr>
          <w:sz w:val="22"/>
        </w:rPr>
        <w:t>to</w:t>
      </w:r>
      <w:r w:rsidRPr="003D1563">
        <w:rPr>
          <w:spacing w:val="35"/>
          <w:sz w:val="22"/>
        </w:rPr>
        <w:t xml:space="preserve"> </w:t>
      </w:r>
      <w:r w:rsidRPr="003D1563">
        <w:rPr>
          <w:sz w:val="22"/>
        </w:rPr>
        <w:t>understand.</w:t>
      </w:r>
      <w:r w:rsidRPr="003D1563">
        <w:rPr>
          <w:spacing w:val="37"/>
          <w:sz w:val="22"/>
        </w:rPr>
        <w:t xml:space="preserve"> </w:t>
      </w:r>
      <w:r w:rsidRPr="003D1563">
        <w:rPr>
          <w:sz w:val="22"/>
        </w:rPr>
        <w:t>This</w:t>
      </w:r>
      <w:r>
        <w:rPr>
          <w:sz w:val="22"/>
        </w:rPr>
        <w:t xml:space="preserve"> </w:t>
      </w:r>
      <w:r w:rsidRPr="003D1563">
        <w:rPr>
          <w:sz w:val="22"/>
        </w:rPr>
        <w:t>form of presentation is suitable for categorizations and relations. The table below</w:t>
      </w:r>
      <w:r w:rsidRPr="003D1563">
        <w:rPr>
          <w:spacing w:val="1"/>
          <w:sz w:val="22"/>
        </w:rPr>
        <w:t xml:space="preserve"> </w:t>
      </w:r>
      <w:r w:rsidRPr="003D1563">
        <w:rPr>
          <w:sz w:val="22"/>
        </w:rPr>
        <w:t xml:space="preserve">presents the materials that slab-girder bridges are </w:t>
      </w:r>
      <w:r w:rsidRPr="003D1563">
        <w:rPr>
          <w:i/>
          <w:sz w:val="22"/>
        </w:rPr>
        <w:t>made of</w:t>
      </w:r>
      <w:r w:rsidRPr="003D1563">
        <w:rPr>
          <w:sz w:val="22"/>
        </w:rPr>
        <w:t>. The first column presents</w:t>
      </w:r>
      <w:r w:rsidRPr="003D1563">
        <w:rPr>
          <w:spacing w:val="1"/>
          <w:sz w:val="22"/>
        </w:rPr>
        <w:t xml:space="preserve"> </w:t>
      </w:r>
      <w:r w:rsidRPr="003D1563">
        <w:rPr>
          <w:sz w:val="22"/>
        </w:rPr>
        <w:t xml:space="preserve">the </w:t>
      </w:r>
      <w:r w:rsidRPr="003D1563">
        <w:rPr>
          <w:i/>
          <w:sz w:val="22"/>
        </w:rPr>
        <w:t xml:space="preserve">material </w:t>
      </w:r>
      <w:r w:rsidRPr="003D1563">
        <w:rPr>
          <w:sz w:val="22"/>
        </w:rPr>
        <w:t xml:space="preserve">of the </w:t>
      </w:r>
      <w:r w:rsidRPr="003D1563">
        <w:rPr>
          <w:i/>
          <w:sz w:val="22"/>
        </w:rPr>
        <w:t xml:space="preserve">girder </w:t>
      </w:r>
      <w:r w:rsidRPr="003D1563">
        <w:rPr>
          <w:sz w:val="22"/>
        </w:rPr>
        <w:t xml:space="preserve">and </w:t>
      </w:r>
      <w:r w:rsidRPr="003D1563">
        <w:rPr>
          <w:i/>
          <w:sz w:val="22"/>
        </w:rPr>
        <w:t xml:space="preserve">slab </w:t>
      </w:r>
      <w:r w:rsidRPr="003D1563">
        <w:rPr>
          <w:sz w:val="22"/>
        </w:rPr>
        <w:t>while the translation in the second column helps</w:t>
      </w:r>
      <w:r w:rsidRPr="003D1563">
        <w:rPr>
          <w:spacing w:val="1"/>
          <w:sz w:val="22"/>
        </w:rPr>
        <w:t xml:space="preserve"> </w:t>
      </w:r>
      <w:r w:rsidRPr="003D1563">
        <w:rPr>
          <w:sz w:val="22"/>
        </w:rPr>
        <w:t xml:space="preserve">students understand the concepts more easily and the </w:t>
      </w:r>
      <w:r w:rsidRPr="003D1563">
        <w:rPr>
          <w:i/>
          <w:sz w:val="22"/>
        </w:rPr>
        <w:t xml:space="preserve">kind of bridge </w:t>
      </w:r>
      <w:r w:rsidRPr="003D1563">
        <w:rPr>
          <w:sz w:val="22"/>
        </w:rPr>
        <w:t>is presented in</w:t>
      </w:r>
      <w:r w:rsidRPr="003D1563">
        <w:rPr>
          <w:spacing w:val="1"/>
          <w:sz w:val="22"/>
        </w:rPr>
        <w:t xml:space="preserve"> </w:t>
      </w:r>
      <w:r w:rsidRPr="003D1563">
        <w:rPr>
          <w:sz w:val="22"/>
        </w:rPr>
        <w:t>column</w:t>
      </w:r>
      <w:r w:rsidRPr="003D1563">
        <w:rPr>
          <w:spacing w:val="-2"/>
          <w:sz w:val="22"/>
        </w:rPr>
        <w:t xml:space="preserve"> </w:t>
      </w:r>
      <w:r w:rsidRPr="003D1563">
        <w:rPr>
          <w:sz w:val="22"/>
        </w:rPr>
        <w:t>3. In</w:t>
      </w:r>
      <w:r w:rsidRPr="003D1563">
        <w:rPr>
          <w:spacing w:val="-2"/>
          <w:sz w:val="22"/>
        </w:rPr>
        <w:t xml:space="preserve"> </w:t>
      </w:r>
      <w:r w:rsidRPr="003D1563">
        <w:rPr>
          <w:sz w:val="22"/>
        </w:rPr>
        <w:t>a</w:t>
      </w:r>
      <w:r w:rsidRPr="003D1563">
        <w:rPr>
          <w:spacing w:val="-1"/>
          <w:sz w:val="22"/>
        </w:rPr>
        <w:t xml:space="preserve"> </w:t>
      </w:r>
      <w:r w:rsidRPr="003D1563">
        <w:rPr>
          <w:sz w:val="22"/>
        </w:rPr>
        <w:t>bigger</w:t>
      </w:r>
      <w:r w:rsidRPr="003D1563">
        <w:rPr>
          <w:spacing w:val="-2"/>
          <w:sz w:val="22"/>
        </w:rPr>
        <w:t xml:space="preserve"> </w:t>
      </w:r>
      <w:r w:rsidRPr="003D1563">
        <w:rPr>
          <w:sz w:val="22"/>
        </w:rPr>
        <w:t>table,</w:t>
      </w:r>
      <w:r w:rsidRPr="003D1563">
        <w:rPr>
          <w:spacing w:val="-1"/>
          <w:sz w:val="22"/>
        </w:rPr>
        <w:t xml:space="preserve"> </w:t>
      </w:r>
      <w:r w:rsidRPr="003D1563">
        <w:rPr>
          <w:sz w:val="22"/>
        </w:rPr>
        <w:t>the</w:t>
      </w:r>
      <w:r w:rsidRPr="003D1563">
        <w:rPr>
          <w:spacing w:val="-1"/>
          <w:sz w:val="22"/>
        </w:rPr>
        <w:t xml:space="preserve"> </w:t>
      </w:r>
      <w:r w:rsidRPr="003D1563">
        <w:rPr>
          <w:sz w:val="22"/>
        </w:rPr>
        <w:t>third</w:t>
      </w:r>
      <w:r w:rsidRPr="003D1563">
        <w:rPr>
          <w:spacing w:val="-2"/>
          <w:sz w:val="22"/>
        </w:rPr>
        <w:t xml:space="preserve"> </w:t>
      </w:r>
      <w:r w:rsidRPr="003D1563">
        <w:rPr>
          <w:sz w:val="22"/>
        </w:rPr>
        <w:t>column</w:t>
      </w:r>
      <w:r w:rsidRPr="003D1563">
        <w:rPr>
          <w:spacing w:val="1"/>
          <w:sz w:val="22"/>
        </w:rPr>
        <w:t xml:space="preserve"> </w:t>
      </w:r>
      <w:r w:rsidRPr="003D1563">
        <w:rPr>
          <w:sz w:val="22"/>
        </w:rPr>
        <w:t>contains</w:t>
      </w:r>
      <w:r w:rsidRPr="003D1563">
        <w:rPr>
          <w:spacing w:val="-2"/>
          <w:sz w:val="22"/>
        </w:rPr>
        <w:t xml:space="preserve"> </w:t>
      </w:r>
      <w:r w:rsidRPr="003D1563">
        <w:rPr>
          <w:sz w:val="22"/>
        </w:rPr>
        <w:t>different</w:t>
      </w:r>
      <w:r w:rsidRPr="003D1563">
        <w:rPr>
          <w:spacing w:val="-1"/>
          <w:sz w:val="22"/>
        </w:rPr>
        <w:t xml:space="preserve"> </w:t>
      </w:r>
      <w:r w:rsidRPr="003D1563">
        <w:rPr>
          <w:sz w:val="22"/>
        </w:rPr>
        <w:t>kinds of</w:t>
      </w:r>
      <w:r w:rsidRPr="003D1563">
        <w:rPr>
          <w:spacing w:val="-1"/>
          <w:sz w:val="22"/>
        </w:rPr>
        <w:t xml:space="preserve"> </w:t>
      </w:r>
      <w:r w:rsidRPr="003D1563">
        <w:rPr>
          <w:sz w:val="22"/>
        </w:rPr>
        <w:t>bridges:</w:t>
      </w:r>
    </w:p>
    <w:p w14:paraId="1F2FE911" w14:textId="77777777" w:rsidR="007369EB" w:rsidRPr="003D1563" w:rsidRDefault="007369EB" w:rsidP="007A76D3">
      <w:pPr>
        <w:pStyle w:val="BodyText"/>
        <w:ind w:left="0"/>
        <w:jc w:val="center"/>
        <w:rPr>
          <w:sz w:val="22"/>
          <w:szCs w:val="22"/>
        </w:rPr>
      </w:pPr>
      <w:r w:rsidRPr="003D1563">
        <w:rPr>
          <w:b/>
          <w:sz w:val="22"/>
          <w:szCs w:val="22"/>
        </w:rPr>
        <w:t>Table</w:t>
      </w:r>
      <w:r w:rsidRPr="003D1563">
        <w:rPr>
          <w:b/>
          <w:spacing w:val="-2"/>
          <w:sz w:val="22"/>
          <w:szCs w:val="22"/>
        </w:rPr>
        <w:t xml:space="preserve"> </w:t>
      </w:r>
      <w:r w:rsidRPr="003D1563">
        <w:rPr>
          <w:b/>
          <w:sz w:val="22"/>
          <w:szCs w:val="22"/>
        </w:rPr>
        <w:t>7.4:</w:t>
      </w:r>
      <w:r w:rsidRPr="003D1563">
        <w:rPr>
          <w:b/>
          <w:spacing w:val="-1"/>
          <w:sz w:val="22"/>
          <w:szCs w:val="22"/>
        </w:rPr>
        <w:t xml:space="preserve"> </w:t>
      </w:r>
      <w:r w:rsidRPr="003D1563">
        <w:rPr>
          <w:sz w:val="22"/>
          <w:szCs w:val="22"/>
        </w:rPr>
        <w:t>Presenting</w:t>
      </w:r>
      <w:r w:rsidRPr="003D1563">
        <w:rPr>
          <w:spacing w:val="1"/>
          <w:sz w:val="22"/>
          <w:szCs w:val="22"/>
        </w:rPr>
        <w:t xml:space="preserve"> </w:t>
      </w:r>
      <w:r w:rsidRPr="003D1563">
        <w:rPr>
          <w:sz w:val="22"/>
          <w:szCs w:val="22"/>
        </w:rPr>
        <w:t>Materials</w:t>
      </w:r>
      <w:r w:rsidRPr="003D1563">
        <w:rPr>
          <w:spacing w:val="-2"/>
          <w:sz w:val="22"/>
          <w:szCs w:val="22"/>
        </w:rPr>
        <w:t xml:space="preserve"> </w:t>
      </w:r>
      <w:r w:rsidRPr="003D1563">
        <w:rPr>
          <w:sz w:val="22"/>
          <w:szCs w:val="22"/>
        </w:rPr>
        <w:t>of slabs</w:t>
      </w:r>
      <w:r w:rsidRPr="003D1563">
        <w:rPr>
          <w:spacing w:val="-3"/>
          <w:sz w:val="22"/>
          <w:szCs w:val="22"/>
        </w:rPr>
        <w:t xml:space="preserve"> </w:t>
      </w:r>
      <w:r w:rsidRPr="003D1563">
        <w:rPr>
          <w:sz w:val="22"/>
          <w:szCs w:val="22"/>
        </w:rPr>
        <w:t>and</w:t>
      </w:r>
      <w:r w:rsidRPr="003D1563">
        <w:rPr>
          <w:spacing w:val="-1"/>
          <w:sz w:val="22"/>
          <w:szCs w:val="22"/>
        </w:rPr>
        <w:t xml:space="preserve"> </w:t>
      </w:r>
      <w:r w:rsidRPr="003D1563">
        <w:rPr>
          <w:sz w:val="22"/>
          <w:szCs w:val="22"/>
        </w:rPr>
        <w:t>girders</w:t>
      </w:r>
      <w:r w:rsidRPr="003D1563">
        <w:rPr>
          <w:spacing w:val="-3"/>
          <w:sz w:val="22"/>
          <w:szCs w:val="22"/>
        </w:rPr>
        <w:t xml:space="preserve"> </w:t>
      </w:r>
      <w:r w:rsidRPr="003D1563">
        <w:rPr>
          <w:sz w:val="22"/>
          <w:szCs w:val="22"/>
        </w:rPr>
        <w:t>of</w:t>
      </w:r>
      <w:r w:rsidRPr="003D1563">
        <w:rPr>
          <w:spacing w:val="-1"/>
          <w:sz w:val="22"/>
          <w:szCs w:val="22"/>
        </w:rPr>
        <w:t xml:space="preserve"> </w:t>
      </w:r>
      <w:r w:rsidRPr="003D1563">
        <w:rPr>
          <w:sz w:val="22"/>
          <w:szCs w:val="22"/>
        </w:rPr>
        <w:t>slab-girder</w:t>
      </w:r>
      <w:r w:rsidRPr="003D1563">
        <w:rPr>
          <w:spacing w:val="-3"/>
          <w:sz w:val="22"/>
          <w:szCs w:val="22"/>
        </w:rPr>
        <w:t xml:space="preserve"> </w:t>
      </w:r>
      <w:r w:rsidRPr="003D1563">
        <w:rPr>
          <w:sz w:val="22"/>
          <w:szCs w:val="22"/>
        </w:rPr>
        <w:t>bridges</w:t>
      </w:r>
      <w:r w:rsidRPr="003D1563">
        <w:rPr>
          <w:spacing w:val="-1"/>
          <w:sz w:val="22"/>
          <w:szCs w:val="22"/>
        </w:rPr>
        <w:t xml:space="preserve"> </w:t>
      </w:r>
      <w:r w:rsidRPr="003D1563">
        <w:rPr>
          <w:sz w:val="22"/>
          <w:szCs w:val="22"/>
        </w:rPr>
        <w:t>in</w:t>
      </w:r>
      <w:r w:rsidRPr="003D1563">
        <w:rPr>
          <w:spacing w:val="-2"/>
          <w:sz w:val="22"/>
          <w:szCs w:val="22"/>
        </w:rPr>
        <w:t xml:space="preserve"> </w:t>
      </w:r>
      <w:r w:rsidRPr="003D1563">
        <w:rPr>
          <w:sz w:val="22"/>
          <w:szCs w:val="22"/>
        </w:rPr>
        <w:t>tables</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5387"/>
        <w:gridCol w:w="1417"/>
      </w:tblGrid>
      <w:tr w:rsidR="007369EB" w:rsidRPr="003D1563" w14:paraId="30AB6EEB" w14:textId="77777777" w:rsidTr="00006A7F">
        <w:trPr>
          <w:trHeight w:val="147"/>
        </w:trPr>
        <w:tc>
          <w:tcPr>
            <w:tcW w:w="2835" w:type="dxa"/>
          </w:tcPr>
          <w:p w14:paraId="0C0CE627" w14:textId="77777777" w:rsidR="007369EB" w:rsidRPr="009B46A6" w:rsidRDefault="007369EB" w:rsidP="00202675">
            <w:pPr>
              <w:pStyle w:val="TableParagraph"/>
              <w:ind w:left="0"/>
              <w:rPr>
                <w:b/>
                <w:sz w:val="20"/>
                <w:szCs w:val="20"/>
              </w:rPr>
            </w:pPr>
            <w:r w:rsidRPr="009B46A6">
              <w:rPr>
                <w:b/>
                <w:sz w:val="20"/>
                <w:szCs w:val="20"/>
              </w:rPr>
              <w:t>Material</w:t>
            </w:r>
            <w:r w:rsidRPr="009B46A6">
              <w:rPr>
                <w:b/>
                <w:spacing w:val="-2"/>
                <w:sz w:val="20"/>
                <w:szCs w:val="20"/>
              </w:rPr>
              <w:t xml:space="preserve"> </w:t>
            </w:r>
            <w:r w:rsidRPr="009B46A6">
              <w:rPr>
                <w:b/>
                <w:sz w:val="20"/>
                <w:szCs w:val="20"/>
              </w:rPr>
              <w:t>–</w:t>
            </w:r>
            <w:r w:rsidRPr="009B46A6">
              <w:rPr>
                <w:b/>
                <w:spacing w:val="-1"/>
                <w:sz w:val="20"/>
                <w:szCs w:val="20"/>
              </w:rPr>
              <w:t xml:space="preserve"> </w:t>
            </w:r>
            <w:r w:rsidRPr="009B46A6">
              <w:rPr>
                <w:b/>
                <w:sz w:val="20"/>
                <w:szCs w:val="20"/>
              </w:rPr>
              <w:t>of</w:t>
            </w:r>
            <w:r w:rsidRPr="009B46A6">
              <w:rPr>
                <w:b/>
                <w:spacing w:val="-3"/>
                <w:sz w:val="20"/>
                <w:szCs w:val="20"/>
              </w:rPr>
              <w:t xml:space="preserve"> </w:t>
            </w:r>
            <w:r w:rsidRPr="009B46A6">
              <w:rPr>
                <w:b/>
                <w:sz w:val="20"/>
                <w:szCs w:val="20"/>
              </w:rPr>
              <w:t>(girder-slab)</w:t>
            </w:r>
          </w:p>
        </w:tc>
        <w:tc>
          <w:tcPr>
            <w:tcW w:w="5387" w:type="dxa"/>
          </w:tcPr>
          <w:p w14:paraId="65E629C0" w14:textId="77777777" w:rsidR="007369EB" w:rsidRPr="009B46A6" w:rsidRDefault="007369EB" w:rsidP="00202675">
            <w:pPr>
              <w:pStyle w:val="TableParagraph"/>
              <w:ind w:left="0"/>
              <w:rPr>
                <w:b/>
                <w:sz w:val="20"/>
                <w:szCs w:val="20"/>
              </w:rPr>
            </w:pPr>
            <w:r w:rsidRPr="009B46A6">
              <w:rPr>
                <w:b/>
                <w:sz w:val="20"/>
                <w:szCs w:val="20"/>
              </w:rPr>
              <w:t>Translation</w:t>
            </w:r>
          </w:p>
        </w:tc>
        <w:tc>
          <w:tcPr>
            <w:tcW w:w="1417" w:type="dxa"/>
          </w:tcPr>
          <w:p w14:paraId="49DCA4CF" w14:textId="77777777" w:rsidR="007369EB" w:rsidRPr="009B46A6" w:rsidRDefault="007369EB" w:rsidP="00202675">
            <w:pPr>
              <w:pStyle w:val="TableParagraph"/>
              <w:ind w:left="0"/>
              <w:rPr>
                <w:b/>
                <w:sz w:val="20"/>
                <w:szCs w:val="20"/>
              </w:rPr>
            </w:pPr>
            <w:r w:rsidRPr="009B46A6">
              <w:rPr>
                <w:b/>
                <w:sz w:val="20"/>
                <w:szCs w:val="20"/>
              </w:rPr>
              <w:t>Bridge</w:t>
            </w:r>
          </w:p>
        </w:tc>
      </w:tr>
      <w:tr w:rsidR="007369EB" w:rsidRPr="003D1563" w14:paraId="17553EE9" w14:textId="77777777" w:rsidTr="00006A7F">
        <w:trPr>
          <w:trHeight w:val="209"/>
        </w:trPr>
        <w:tc>
          <w:tcPr>
            <w:tcW w:w="2835" w:type="dxa"/>
          </w:tcPr>
          <w:p w14:paraId="3BCAFF6B" w14:textId="77777777" w:rsidR="007369EB" w:rsidRPr="009B46A6" w:rsidRDefault="007369EB" w:rsidP="00202675">
            <w:pPr>
              <w:pStyle w:val="TableParagraph"/>
              <w:ind w:left="0"/>
              <w:rPr>
                <w:sz w:val="20"/>
                <w:szCs w:val="20"/>
              </w:rPr>
            </w:pPr>
            <w:r w:rsidRPr="009B46A6">
              <w:rPr>
                <w:sz w:val="20"/>
                <w:szCs w:val="20"/>
              </w:rPr>
              <w:t>Steel</w:t>
            </w:r>
            <w:r w:rsidRPr="009B46A6">
              <w:rPr>
                <w:spacing w:val="-2"/>
                <w:sz w:val="20"/>
                <w:szCs w:val="20"/>
              </w:rPr>
              <w:t xml:space="preserve"> </w:t>
            </w:r>
            <w:r w:rsidRPr="009B46A6">
              <w:rPr>
                <w:sz w:val="20"/>
                <w:szCs w:val="20"/>
              </w:rPr>
              <w:t>- Precast</w:t>
            </w:r>
            <w:r w:rsidRPr="009B46A6">
              <w:rPr>
                <w:spacing w:val="-2"/>
                <w:sz w:val="20"/>
                <w:szCs w:val="20"/>
              </w:rPr>
              <w:t xml:space="preserve"> </w:t>
            </w:r>
            <w:r w:rsidRPr="009B46A6">
              <w:rPr>
                <w:sz w:val="20"/>
                <w:szCs w:val="20"/>
              </w:rPr>
              <w:t>concrete</w:t>
            </w:r>
          </w:p>
        </w:tc>
        <w:tc>
          <w:tcPr>
            <w:tcW w:w="5387" w:type="dxa"/>
          </w:tcPr>
          <w:p w14:paraId="4F3F0FA5" w14:textId="70791A99" w:rsidR="007369EB" w:rsidRPr="009B46A6" w:rsidRDefault="007369EB" w:rsidP="00006A7F">
            <w:pPr>
              <w:pStyle w:val="TableParagraph"/>
              <w:ind w:left="0"/>
              <w:rPr>
                <w:sz w:val="20"/>
                <w:szCs w:val="20"/>
              </w:rPr>
            </w:pPr>
            <w:r w:rsidRPr="009B46A6">
              <w:rPr>
                <w:sz w:val="20"/>
                <w:szCs w:val="20"/>
              </w:rPr>
              <w:t>Thép</w:t>
            </w:r>
            <w:r w:rsidRPr="009B46A6">
              <w:rPr>
                <w:spacing w:val="11"/>
                <w:sz w:val="20"/>
                <w:szCs w:val="20"/>
              </w:rPr>
              <w:t xml:space="preserve"> </w:t>
            </w:r>
            <w:r w:rsidRPr="009B46A6">
              <w:rPr>
                <w:sz w:val="20"/>
                <w:szCs w:val="20"/>
              </w:rPr>
              <w:t>-</w:t>
            </w:r>
            <w:r w:rsidRPr="009B46A6">
              <w:rPr>
                <w:spacing w:val="9"/>
                <w:sz w:val="20"/>
                <w:szCs w:val="20"/>
              </w:rPr>
              <w:t xml:space="preserve"> </w:t>
            </w:r>
            <w:r w:rsidRPr="009B46A6">
              <w:rPr>
                <w:sz w:val="20"/>
                <w:szCs w:val="20"/>
              </w:rPr>
              <w:t>Bê</w:t>
            </w:r>
            <w:r w:rsidRPr="009B46A6">
              <w:rPr>
                <w:spacing w:val="9"/>
                <w:sz w:val="20"/>
                <w:szCs w:val="20"/>
              </w:rPr>
              <w:t xml:space="preserve"> </w:t>
            </w:r>
            <w:r w:rsidRPr="009B46A6">
              <w:rPr>
                <w:sz w:val="20"/>
                <w:szCs w:val="20"/>
              </w:rPr>
              <w:t>tông</w:t>
            </w:r>
            <w:r w:rsidRPr="009B46A6">
              <w:rPr>
                <w:spacing w:val="7"/>
                <w:sz w:val="20"/>
                <w:szCs w:val="20"/>
              </w:rPr>
              <w:t xml:space="preserve"> </w:t>
            </w:r>
            <w:r w:rsidRPr="009B46A6">
              <w:rPr>
                <w:sz w:val="20"/>
                <w:szCs w:val="20"/>
              </w:rPr>
              <w:t>đúc</w:t>
            </w:r>
            <w:r w:rsidRPr="009B46A6">
              <w:rPr>
                <w:spacing w:val="11"/>
                <w:sz w:val="20"/>
                <w:szCs w:val="20"/>
              </w:rPr>
              <w:t xml:space="preserve"> </w:t>
            </w:r>
            <w:r w:rsidRPr="009B46A6">
              <w:rPr>
                <w:sz w:val="20"/>
                <w:szCs w:val="20"/>
              </w:rPr>
              <w:t>sẵn</w:t>
            </w:r>
            <w:r w:rsidRPr="009B46A6">
              <w:rPr>
                <w:spacing w:val="10"/>
                <w:sz w:val="20"/>
                <w:szCs w:val="20"/>
              </w:rPr>
              <w:t xml:space="preserve"> </w:t>
            </w:r>
            <w:r w:rsidRPr="009B46A6">
              <w:rPr>
                <w:sz w:val="20"/>
                <w:szCs w:val="20"/>
              </w:rPr>
              <w:t>(Cầu</w:t>
            </w:r>
            <w:r w:rsidRPr="009B46A6">
              <w:rPr>
                <w:spacing w:val="7"/>
                <w:sz w:val="20"/>
                <w:szCs w:val="20"/>
              </w:rPr>
              <w:t xml:space="preserve"> </w:t>
            </w:r>
            <w:r w:rsidRPr="009B46A6">
              <w:rPr>
                <w:sz w:val="20"/>
                <w:szCs w:val="20"/>
              </w:rPr>
              <w:t>dầm</w:t>
            </w:r>
            <w:r w:rsidRPr="009B46A6">
              <w:rPr>
                <w:spacing w:val="9"/>
                <w:sz w:val="20"/>
                <w:szCs w:val="20"/>
              </w:rPr>
              <w:t xml:space="preserve"> </w:t>
            </w:r>
            <w:r w:rsidRPr="009B46A6">
              <w:rPr>
                <w:sz w:val="20"/>
                <w:szCs w:val="20"/>
              </w:rPr>
              <w:t>thép</w:t>
            </w:r>
            <w:r w:rsidRPr="009B46A6">
              <w:rPr>
                <w:spacing w:val="12"/>
                <w:sz w:val="20"/>
                <w:szCs w:val="20"/>
              </w:rPr>
              <w:t xml:space="preserve"> </w:t>
            </w:r>
            <w:r w:rsidRPr="009B46A6">
              <w:rPr>
                <w:sz w:val="20"/>
                <w:szCs w:val="20"/>
              </w:rPr>
              <w:t>-</w:t>
            </w:r>
            <w:r w:rsidR="00006A7F">
              <w:rPr>
                <w:sz w:val="20"/>
                <w:szCs w:val="20"/>
              </w:rPr>
              <w:t xml:space="preserve"> </w:t>
            </w:r>
            <w:r w:rsidRPr="009B46A6">
              <w:rPr>
                <w:sz w:val="20"/>
                <w:szCs w:val="20"/>
              </w:rPr>
              <w:t>Bản mặt</w:t>
            </w:r>
            <w:r w:rsidRPr="009B46A6">
              <w:rPr>
                <w:spacing w:val="-1"/>
                <w:sz w:val="20"/>
                <w:szCs w:val="20"/>
              </w:rPr>
              <w:t xml:space="preserve"> </w:t>
            </w:r>
            <w:r w:rsidRPr="009B46A6">
              <w:rPr>
                <w:sz w:val="20"/>
                <w:szCs w:val="20"/>
              </w:rPr>
              <w:t>bê</w:t>
            </w:r>
            <w:r w:rsidRPr="009B46A6">
              <w:rPr>
                <w:spacing w:val="-1"/>
                <w:sz w:val="20"/>
                <w:szCs w:val="20"/>
              </w:rPr>
              <w:t xml:space="preserve"> </w:t>
            </w:r>
            <w:r w:rsidRPr="009B46A6">
              <w:rPr>
                <w:sz w:val="20"/>
                <w:szCs w:val="20"/>
              </w:rPr>
              <w:t>tông</w:t>
            </w:r>
            <w:r w:rsidRPr="009B46A6">
              <w:rPr>
                <w:spacing w:val="-2"/>
                <w:sz w:val="20"/>
                <w:szCs w:val="20"/>
              </w:rPr>
              <w:t xml:space="preserve"> </w:t>
            </w:r>
            <w:r w:rsidRPr="009B46A6">
              <w:rPr>
                <w:sz w:val="20"/>
                <w:szCs w:val="20"/>
              </w:rPr>
              <w:t>cốt</w:t>
            </w:r>
            <w:r w:rsidRPr="009B46A6">
              <w:rPr>
                <w:spacing w:val="-2"/>
                <w:sz w:val="20"/>
                <w:szCs w:val="20"/>
              </w:rPr>
              <w:t xml:space="preserve"> </w:t>
            </w:r>
            <w:r w:rsidRPr="009B46A6">
              <w:rPr>
                <w:sz w:val="20"/>
                <w:szCs w:val="20"/>
              </w:rPr>
              <w:t>thép)</w:t>
            </w:r>
          </w:p>
        </w:tc>
        <w:tc>
          <w:tcPr>
            <w:tcW w:w="1417" w:type="dxa"/>
            <w:vMerge w:val="restart"/>
          </w:tcPr>
          <w:p w14:paraId="4147FAA4" w14:textId="77777777" w:rsidR="007369EB" w:rsidRPr="009B46A6" w:rsidRDefault="007369EB" w:rsidP="00202675">
            <w:pPr>
              <w:pStyle w:val="TableParagraph"/>
              <w:ind w:left="0"/>
              <w:rPr>
                <w:sz w:val="20"/>
                <w:szCs w:val="20"/>
              </w:rPr>
            </w:pPr>
          </w:p>
          <w:p w14:paraId="01674D48" w14:textId="77777777" w:rsidR="007369EB" w:rsidRPr="009B46A6" w:rsidRDefault="007369EB" w:rsidP="00202675">
            <w:pPr>
              <w:pStyle w:val="TableParagraph"/>
              <w:ind w:left="0"/>
              <w:rPr>
                <w:sz w:val="20"/>
                <w:szCs w:val="20"/>
              </w:rPr>
            </w:pPr>
          </w:p>
          <w:p w14:paraId="56ED457F" w14:textId="77777777" w:rsidR="007369EB" w:rsidRPr="009B46A6" w:rsidRDefault="007369EB" w:rsidP="00202675">
            <w:pPr>
              <w:pStyle w:val="TableParagraph"/>
              <w:ind w:left="0"/>
              <w:rPr>
                <w:sz w:val="20"/>
                <w:szCs w:val="20"/>
              </w:rPr>
            </w:pPr>
          </w:p>
          <w:p w14:paraId="678FEBC8" w14:textId="77777777" w:rsidR="007369EB" w:rsidRPr="009B46A6" w:rsidRDefault="007369EB" w:rsidP="00202675">
            <w:pPr>
              <w:pStyle w:val="TableParagraph"/>
              <w:ind w:left="0"/>
              <w:rPr>
                <w:sz w:val="20"/>
                <w:szCs w:val="20"/>
              </w:rPr>
            </w:pPr>
            <w:r w:rsidRPr="009B46A6">
              <w:rPr>
                <w:sz w:val="20"/>
                <w:szCs w:val="20"/>
              </w:rPr>
              <w:t>Slab-girder</w:t>
            </w:r>
            <w:r w:rsidRPr="009B46A6">
              <w:rPr>
                <w:spacing w:val="-2"/>
                <w:sz w:val="20"/>
                <w:szCs w:val="20"/>
              </w:rPr>
              <w:t xml:space="preserve"> </w:t>
            </w:r>
            <w:r w:rsidRPr="009B46A6">
              <w:rPr>
                <w:sz w:val="20"/>
                <w:szCs w:val="20"/>
              </w:rPr>
              <w:t>bridge</w:t>
            </w:r>
          </w:p>
        </w:tc>
      </w:tr>
      <w:tr w:rsidR="007369EB" w:rsidRPr="003D1563" w14:paraId="0A66D3D6" w14:textId="77777777" w:rsidTr="00006A7F">
        <w:trPr>
          <w:trHeight w:val="75"/>
        </w:trPr>
        <w:tc>
          <w:tcPr>
            <w:tcW w:w="2835" w:type="dxa"/>
          </w:tcPr>
          <w:p w14:paraId="3C5B2FA9" w14:textId="77777777" w:rsidR="007369EB" w:rsidRPr="009B46A6" w:rsidRDefault="007369EB" w:rsidP="00202675">
            <w:pPr>
              <w:pStyle w:val="TableParagraph"/>
              <w:ind w:left="0"/>
              <w:rPr>
                <w:sz w:val="20"/>
                <w:szCs w:val="20"/>
              </w:rPr>
            </w:pPr>
            <w:r w:rsidRPr="009B46A6">
              <w:rPr>
                <w:sz w:val="20"/>
                <w:szCs w:val="20"/>
              </w:rPr>
              <w:t>Steel</w:t>
            </w:r>
            <w:r w:rsidRPr="009B46A6">
              <w:rPr>
                <w:spacing w:val="-2"/>
                <w:sz w:val="20"/>
                <w:szCs w:val="20"/>
              </w:rPr>
              <w:t xml:space="preserve"> </w:t>
            </w:r>
            <w:r w:rsidRPr="009B46A6">
              <w:rPr>
                <w:sz w:val="20"/>
                <w:szCs w:val="20"/>
              </w:rPr>
              <w:t>- Steel</w:t>
            </w:r>
          </w:p>
        </w:tc>
        <w:tc>
          <w:tcPr>
            <w:tcW w:w="5387" w:type="dxa"/>
          </w:tcPr>
          <w:p w14:paraId="678B7F60" w14:textId="6826855A" w:rsidR="007369EB" w:rsidRPr="009B46A6" w:rsidRDefault="007369EB" w:rsidP="00006A7F">
            <w:pPr>
              <w:pStyle w:val="TableParagraph"/>
              <w:ind w:left="0"/>
              <w:rPr>
                <w:sz w:val="20"/>
                <w:szCs w:val="20"/>
              </w:rPr>
            </w:pPr>
            <w:r w:rsidRPr="009B46A6">
              <w:rPr>
                <w:sz w:val="20"/>
                <w:szCs w:val="20"/>
              </w:rPr>
              <w:t>Thép</w:t>
            </w:r>
            <w:r w:rsidRPr="009B46A6">
              <w:rPr>
                <w:spacing w:val="29"/>
                <w:sz w:val="20"/>
                <w:szCs w:val="20"/>
              </w:rPr>
              <w:t xml:space="preserve"> </w:t>
            </w:r>
            <w:r w:rsidRPr="009B46A6">
              <w:rPr>
                <w:sz w:val="20"/>
                <w:szCs w:val="20"/>
              </w:rPr>
              <w:t>-</w:t>
            </w:r>
            <w:r w:rsidRPr="009B46A6">
              <w:rPr>
                <w:spacing w:val="29"/>
                <w:sz w:val="20"/>
                <w:szCs w:val="20"/>
              </w:rPr>
              <w:t xml:space="preserve"> </w:t>
            </w:r>
            <w:r w:rsidRPr="009B46A6">
              <w:rPr>
                <w:sz w:val="20"/>
                <w:szCs w:val="20"/>
              </w:rPr>
              <w:t>Thép</w:t>
            </w:r>
            <w:r w:rsidRPr="009B46A6">
              <w:rPr>
                <w:spacing w:val="29"/>
                <w:sz w:val="20"/>
                <w:szCs w:val="20"/>
              </w:rPr>
              <w:t xml:space="preserve"> </w:t>
            </w:r>
            <w:r w:rsidRPr="009B46A6">
              <w:rPr>
                <w:sz w:val="20"/>
                <w:szCs w:val="20"/>
              </w:rPr>
              <w:t>(Cầu</w:t>
            </w:r>
            <w:r w:rsidRPr="009B46A6">
              <w:rPr>
                <w:spacing w:val="29"/>
                <w:sz w:val="20"/>
                <w:szCs w:val="20"/>
              </w:rPr>
              <w:t xml:space="preserve"> </w:t>
            </w:r>
            <w:r w:rsidRPr="009B46A6">
              <w:rPr>
                <w:sz w:val="20"/>
                <w:szCs w:val="20"/>
              </w:rPr>
              <w:t>dầm</w:t>
            </w:r>
            <w:r w:rsidRPr="009B46A6">
              <w:rPr>
                <w:spacing w:val="29"/>
                <w:sz w:val="20"/>
                <w:szCs w:val="20"/>
              </w:rPr>
              <w:t xml:space="preserve"> </w:t>
            </w:r>
            <w:r w:rsidRPr="009B46A6">
              <w:rPr>
                <w:sz w:val="20"/>
                <w:szCs w:val="20"/>
              </w:rPr>
              <w:t>thép</w:t>
            </w:r>
            <w:r w:rsidRPr="009B46A6">
              <w:rPr>
                <w:spacing w:val="29"/>
                <w:sz w:val="20"/>
                <w:szCs w:val="20"/>
              </w:rPr>
              <w:t xml:space="preserve"> </w:t>
            </w:r>
            <w:r w:rsidRPr="009B46A6">
              <w:rPr>
                <w:sz w:val="20"/>
                <w:szCs w:val="20"/>
              </w:rPr>
              <w:t>-</w:t>
            </w:r>
            <w:r w:rsidRPr="009B46A6">
              <w:rPr>
                <w:spacing w:val="29"/>
                <w:sz w:val="20"/>
                <w:szCs w:val="20"/>
              </w:rPr>
              <w:t xml:space="preserve"> </w:t>
            </w:r>
            <w:r w:rsidRPr="009B46A6">
              <w:rPr>
                <w:sz w:val="20"/>
                <w:szCs w:val="20"/>
              </w:rPr>
              <w:t>Bản</w:t>
            </w:r>
            <w:r w:rsidRPr="009B46A6">
              <w:rPr>
                <w:spacing w:val="29"/>
                <w:sz w:val="20"/>
                <w:szCs w:val="20"/>
              </w:rPr>
              <w:t xml:space="preserve"> </w:t>
            </w:r>
            <w:r w:rsidRPr="009B46A6">
              <w:rPr>
                <w:sz w:val="20"/>
                <w:szCs w:val="20"/>
              </w:rPr>
              <w:t>mặt</w:t>
            </w:r>
            <w:r w:rsidR="00006A7F">
              <w:rPr>
                <w:sz w:val="20"/>
                <w:szCs w:val="20"/>
              </w:rPr>
              <w:t xml:space="preserve"> </w:t>
            </w:r>
            <w:r w:rsidRPr="009B46A6">
              <w:rPr>
                <w:sz w:val="20"/>
                <w:szCs w:val="20"/>
              </w:rPr>
              <w:t>thép)</w:t>
            </w:r>
          </w:p>
        </w:tc>
        <w:tc>
          <w:tcPr>
            <w:tcW w:w="1417" w:type="dxa"/>
            <w:vMerge/>
            <w:tcBorders>
              <w:top w:val="nil"/>
            </w:tcBorders>
          </w:tcPr>
          <w:p w14:paraId="6DA2676E" w14:textId="77777777" w:rsidR="007369EB" w:rsidRPr="009B46A6" w:rsidRDefault="007369EB" w:rsidP="00202675">
            <w:pPr>
              <w:rPr>
                <w:rFonts w:cs="Times New Roman"/>
                <w:sz w:val="20"/>
                <w:szCs w:val="20"/>
              </w:rPr>
            </w:pPr>
          </w:p>
        </w:tc>
      </w:tr>
      <w:tr w:rsidR="007369EB" w:rsidRPr="003D1563" w14:paraId="44CC30FD" w14:textId="77777777" w:rsidTr="00006A7F">
        <w:trPr>
          <w:trHeight w:val="314"/>
        </w:trPr>
        <w:tc>
          <w:tcPr>
            <w:tcW w:w="2835" w:type="dxa"/>
          </w:tcPr>
          <w:p w14:paraId="25D9695F" w14:textId="77777777" w:rsidR="007369EB" w:rsidRPr="009B46A6" w:rsidRDefault="007369EB" w:rsidP="00202675">
            <w:pPr>
              <w:pStyle w:val="TableParagraph"/>
              <w:ind w:left="0"/>
              <w:rPr>
                <w:sz w:val="20"/>
                <w:szCs w:val="20"/>
              </w:rPr>
            </w:pPr>
            <w:r w:rsidRPr="009B46A6">
              <w:rPr>
                <w:sz w:val="20"/>
                <w:szCs w:val="20"/>
              </w:rPr>
              <w:t>Steel</w:t>
            </w:r>
            <w:r w:rsidRPr="009B46A6">
              <w:rPr>
                <w:spacing w:val="-1"/>
                <w:sz w:val="20"/>
                <w:szCs w:val="20"/>
              </w:rPr>
              <w:t xml:space="preserve"> </w:t>
            </w:r>
            <w:r w:rsidRPr="009B46A6">
              <w:rPr>
                <w:sz w:val="20"/>
                <w:szCs w:val="20"/>
              </w:rPr>
              <w:t>- Wood</w:t>
            </w:r>
          </w:p>
        </w:tc>
        <w:tc>
          <w:tcPr>
            <w:tcW w:w="5387" w:type="dxa"/>
          </w:tcPr>
          <w:p w14:paraId="20AC36EF" w14:textId="77777777" w:rsidR="007369EB" w:rsidRPr="009B46A6" w:rsidRDefault="007369EB" w:rsidP="00202675">
            <w:pPr>
              <w:pStyle w:val="TableParagraph"/>
              <w:ind w:left="0"/>
              <w:rPr>
                <w:sz w:val="20"/>
                <w:szCs w:val="20"/>
              </w:rPr>
            </w:pPr>
            <w:r w:rsidRPr="009B46A6">
              <w:rPr>
                <w:sz w:val="20"/>
                <w:szCs w:val="20"/>
              </w:rPr>
              <w:t>Thép - Gỗ</w:t>
            </w:r>
            <w:r w:rsidRPr="009B46A6">
              <w:rPr>
                <w:spacing w:val="-3"/>
                <w:sz w:val="20"/>
                <w:szCs w:val="20"/>
              </w:rPr>
              <w:t xml:space="preserve"> </w:t>
            </w:r>
            <w:r w:rsidRPr="009B46A6">
              <w:rPr>
                <w:sz w:val="20"/>
                <w:szCs w:val="20"/>
              </w:rPr>
              <w:t>(Cầu dầm</w:t>
            </w:r>
            <w:r w:rsidRPr="009B46A6">
              <w:rPr>
                <w:spacing w:val="-1"/>
                <w:sz w:val="20"/>
                <w:szCs w:val="20"/>
              </w:rPr>
              <w:t xml:space="preserve"> </w:t>
            </w:r>
            <w:r w:rsidRPr="009B46A6">
              <w:rPr>
                <w:sz w:val="20"/>
                <w:szCs w:val="20"/>
              </w:rPr>
              <w:t>thép –</w:t>
            </w:r>
            <w:r w:rsidRPr="009B46A6">
              <w:rPr>
                <w:spacing w:val="-1"/>
                <w:sz w:val="20"/>
                <w:szCs w:val="20"/>
              </w:rPr>
              <w:t xml:space="preserve"> </w:t>
            </w:r>
            <w:r w:rsidRPr="009B46A6">
              <w:rPr>
                <w:sz w:val="20"/>
                <w:szCs w:val="20"/>
              </w:rPr>
              <w:t>Bản mặt</w:t>
            </w:r>
            <w:r w:rsidRPr="009B46A6">
              <w:rPr>
                <w:spacing w:val="-2"/>
                <w:sz w:val="20"/>
                <w:szCs w:val="20"/>
              </w:rPr>
              <w:t xml:space="preserve"> </w:t>
            </w:r>
            <w:r w:rsidRPr="009B46A6">
              <w:rPr>
                <w:sz w:val="20"/>
                <w:szCs w:val="20"/>
              </w:rPr>
              <w:t>gỗ)</w:t>
            </w:r>
          </w:p>
        </w:tc>
        <w:tc>
          <w:tcPr>
            <w:tcW w:w="1417" w:type="dxa"/>
            <w:vMerge/>
            <w:tcBorders>
              <w:top w:val="nil"/>
            </w:tcBorders>
          </w:tcPr>
          <w:p w14:paraId="09C42500" w14:textId="77777777" w:rsidR="007369EB" w:rsidRPr="009B46A6" w:rsidRDefault="007369EB" w:rsidP="00202675">
            <w:pPr>
              <w:rPr>
                <w:rFonts w:cs="Times New Roman"/>
                <w:sz w:val="20"/>
                <w:szCs w:val="20"/>
              </w:rPr>
            </w:pPr>
          </w:p>
        </w:tc>
      </w:tr>
      <w:tr w:rsidR="007369EB" w:rsidRPr="003D1563" w14:paraId="37511208" w14:textId="77777777" w:rsidTr="00006A7F">
        <w:trPr>
          <w:trHeight w:val="405"/>
        </w:trPr>
        <w:tc>
          <w:tcPr>
            <w:tcW w:w="2835" w:type="dxa"/>
          </w:tcPr>
          <w:p w14:paraId="68803865" w14:textId="77777777" w:rsidR="007369EB" w:rsidRPr="009B46A6" w:rsidRDefault="007369EB" w:rsidP="00202675">
            <w:pPr>
              <w:pStyle w:val="TableParagraph"/>
              <w:ind w:left="0"/>
              <w:rPr>
                <w:sz w:val="20"/>
                <w:szCs w:val="20"/>
              </w:rPr>
            </w:pPr>
          </w:p>
          <w:p w14:paraId="1A005668" w14:textId="77777777" w:rsidR="007369EB" w:rsidRPr="009B46A6" w:rsidRDefault="007369EB" w:rsidP="00202675">
            <w:pPr>
              <w:pStyle w:val="TableParagraph"/>
              <w:ind w:left="0"/>
              <w:rPr>
                <w:sz w:val="20"/>
                <w:szCs w:val="20"/>
              </w:rPr>
            </w:pPr>
            <w:r w:rsidRPr="009B46A6">
              <w:rPr>
                <w:sz w:val="20"/>
                <w:szCs w:val="20"/>
              </w:rPr>
              <w:t>CIP</w:t>
            </w:r>
            <w:r w:rsidRPr="009B46A6">
              <w:rPr>
                <w:spacing w:val="-1"/>
                <w:sz w:val="20"/>
                <w:szCs w:val="20"/>
              </w:rPr>
              <w:t xml:space="preserve"> </w:t>
            </w:r>
            <w:r w:rsidRPr="009B46A6">
              <w:rPr>
                <w:sz w:val="20"/>
                <w:szCs w:val="20"/>
              </w:rPr>
              <w:t>concrete - CIP</w:t>
            </w:r>
            <w:r w:rsidRPr="009B46A6">
              <w:rPr>
                <w:spacing w:val="-2"/>
                <w:sz w:val="20"/>
                <w:szCs w:val="20"/>
              </w:rPr>
              <w:t xml:space="preserve"> </w:t>
            </w:r>
            <w:r w:rsidRPr="009B46A6">
              <w:rPr>
                <w:sz w:val="20"/>
                <w:szCs w:val="20"/>
              </w:rPr>
              <w:t>concrete</w:t>
            </w:r>
          </w:p>
        </w:tc>
        <w:tc>
          <w:tcPr>
            <w:tcW w:w="5387" w:type="dxa"/>
          </w:tcPr>
          <w:p w14:paraId="7CD7AAEB" w14:textId="1301745E" w:rsidR="007369EB" w:rsidRPr="009B46A6" w:rsidRDefault="007369EB" w:rsidP="00006A7F">
            <w:pPr>
              <w:pStyle w:val="TableParagraph"/>
              <w:ind w:left="0"/>
              <w:rPr>
                <w:sz w:val="20"/>
                <w:szCs w:val="20"/>
              </w:rPr>
            </w:pPr>
            <w:r w:rsidRPr="009B46A6">
              <w:rPr>
                <w:sz w:val="20"/>
                <w:szCs w:val="20"/>
              </w:rPr>
              <w:t>Bê</w:t>
            </w:r>
            <w:r w:rsidRPr="009B46A6">
              <w:rPr>
                <w:spacing w:val="17"/>
                <w:sz w:val="20"/>
                <w:szCs w:val="20"/>
              </w:rPr>
              <w:t xml:space="preserve"> </w:t>
            </w:r>
            <w:r w:rsidRPr="009B46A6">
              <w:rPr>
                <w:sz w:val="20"/>
                <w:szCs w:val="20"/>
              </w:rPr>
              <w:t>tông</w:t>
            </w:r>
            <w:r w:rsidRPr="009B46A6">
              <w:rPr>
                <w:spacing w:val="19"/>
                <w:sz w:val="20"/>
                <w:szCs w:val="20"/>
              </w:rPr>
              <w:t xml:space="preserve"> </w:t>
            </w:r>
            <w:r w:rsidRPr="009B46A6">
              <w:rPr>
                <w:sz w:val="20"/>
                <w:szCs w:val="20"/>
              </w:rPr>
              <w:t>đổ</w:t>
            </w:r>
            <w:r w:rsidRPr="009B46A6">
              <w:rPr>
                <w:spacing w:val="19"/>
                <w:sz w:val="20"/>
                <w:szCs w:val="20"/>
              </w:rPr>
              <w:t xml:space="preserve"> </w:t>
            </w:r>
            <w:r w:rsidRPr="009B46A6">
              <w:rPr>
                <w:sz w:val="20"/>
                <w:szCs w:val="20"/>
              </w:rPr>
              <w:t>tại</w:t>
            </w:r>
            <w:r w:rsidRPr="009B46A6">
              <w:rPr>
                <w:spacing w:val="18"/>
                <w:sz w:val="20"/>
                <w:szCs w:val="20"/>
              </w:rPr>
              <w:t xml:space="preserve"> </w:t>
            </w:r>
            <w:r w:rsidRPr="009B46A6">
              <w:rPr>
                <w:sz w:val="20"/>
                <w:szCs w:val="20"/>
              </w:rPr>
              <w:t>chổ</w:t>
            </w:r>
            <w:r w:rsidRPr="009B46A6">
              <w:rPr>
                <w:spacing w:val="22"/>
                <w:sz w:val="20"/>
                <w:szCs w:val="20"/>
              </w:rPr>
              <w:t xml:space="preserve"> </w:t>
            </w:r>
            <w:r w:rsidRPr="009B46A6">
              <w:rPr>
                <w:sz w:val="20"/>
                <w:szCs w:val="20"/>
              </w:rPr>
              <w:t>-</w:t>
            </w:r>
            <w:r w:rsidRPr="009B46A6">
              <w:rPr>
                <w:spacing w:val="19"/>
                <w:sz w:val="20"/>
                <w:szCs w:val="20"/>
              </w:rPr>
              <w:t xml:space="preserve"> </w:t>
            </w:r>
            <w:r w:rsidRPr="009B46A6">
              <w:rPr>
                <w:sz w:val="20"/>
                <w:szCs w:val="20"/>
              </w:rPr>
              <w:t>Bê</w:t>
            </w:r>
            <w:r w:rsidRPr="009B46A6">
              <w:rPr>
                <w:spacing w:val="18"/>
                <w:sz w:val="20"/>
                <w:szCs w:val="20"/>
              </w:rPr>
              <w:t xml:space="preserve"> </w:t>
            </w:r>
            <w:r w:rsidRPr="009B46A6">
              <w:rPr>
                <w:sz w:val="20"/>
                <w:szCs w:val="20"/>
              </w:rPr>
              <w:t>tông</w:t>
            </w:r>
            <w:r w:rsidRPr="009B46A6">
              <w:rPr>
                <w:spacing w:val="17"/>
                <w:sz w:val="20"/>
                <w:szCs w:val="20"/>
              </w:rPr>
              <w:t xml:space="preserve"> </w:t>
            </w:r>
            <w:r w:rsidRPr="009B46A6">
              <w:rPr>
                <w:sz w:val="20"/>
                <w:szCs w:val="20"/>
              </w:rPr>
              <w:t>đổ</w:t>
            </w:r>
            <w:r w:rsidRPr="009B46A6">
              <w:rPr>
                <w:spacing w:val="19"/>
                <w:sz w:val="20"/>
                <w:szCs w:val="20"/>
              </w:rPr>
              <w:t xml:space="preserve"> </w:t>
            </w:r>
            <w:r w:rsidRPr="009B46A6">
              <w:rPr>
                <w:sz w:val="20"/>
                <w:szCs w:val="20"/>
              </w:rPr>
              <w:t>tại</w:t>
            </w:r>
            <w:r w:rsidRPr="009B46A6">
              <w:rPr>
                <w:spacing w:val="18"/>
                <w:sz w:val="20"/>
                <w:szCs w:val="20"/>
              </w:rPr>
              <w:t xml:space="preserve"> </w:t>
            </w:r>
            <w:r w:rsidRPr="009B46A6">
              <w:rPr>
                <w:sz w:val="20"/>
                <w:szCs w:val="20"/>
              </w:rPr>
              <w:t>chổ</w:t>
            </w:r>
            <w:r w:rsidRPr="009B46A6">
              <w:rPr>
                <w:spacing w:val="-47"/>
                <w:sz w:val="20"/>
                <w:szCs w:val="20"/>
              </w:rPr>
              <w:t xml:space="preserve"> </w:t>
            </w:r>
            <w:r w:rsidRPr="009B46A6">
              <w:rPr>
                <w:sz w:val="20"/>
                <w:szCs w:val="20"/>
              </w:rPr>
              <w:t>(Cầu</w:t>
            </w:r>
            <w:r w:rsidRPr="009B46A6">
              <w:rPr>
                <w:spacing w:val="21"/>
                <w:sz w:val="20"/>
                <w:szCs w:val="20"/>
              </w:rPr>
              <w:t xml:space="preserve"> </w:t>
            </w:r>
            <w:r w:rsidRPr="009B46A6">
              <w:rPr>
                <w:sz w:val="20"/>
                <w:szCs w:val="20"/>
              </w:rPr>
              <w:t>dầm</w:t>
            </w:r>
            <w:r w:rsidRPr="009B46A6">
              <w:rPr>
                <w:spacing w:val="19"/>
                <w:sz w:val="20"/>
                <w:szCs w:val="20"/>
              </w:rPr>
              <w:t xml:space="preserve"> </w:t>
            </w:r>
            <w:r w:rsidRPr="009B46A6">
              <w:rPr>
                <w:sz w:val="20"/>
                <w:szCs w:val="20"/>
              </w:rPr>
              <w:t>bê</w:t>
            </w:r>
            <w:r w:rsidRPr="009B46A6">
              <w:rPr>
                <w:spacing w:val="20"/>
                <w:sz w:val="20"/>
                <w:szCs w:val="20"/>
              </w:rPr>
              <w:t xml:space="preserve"> </w:t>
            </w:r>
            <w:r w:rsidRPr="009B46A6">
              <w:rPr>
                <w:sz w:val="20"/>
                <w:szCs w:val="20"/>
              </w:rPr>
              <w:t>tông</w:t>
            </w:r>
            <w:r w:rsidRPr="009B46A6">
              <w:rPr>
                <w:spacing w:val="19"/>
                <w:sz w:val="20"/>
                <w:szCs w:val="20"/>
              </w:rPr>
              <w:t xml:space="preserve"> </w:t>
            </w:r>
            <w:r w:rsidRPr="009B46A6">
              <w:rPr>
                <w:sz w:val="20"/>
                <w:szCs w:val="20"/>
              </w:rPr>
              <w:t>đổ</w:t>
            </w:r>
            <w:r w:rsidRPr="009B46A6">
              <w:rPr>
                <w:spacing w:val="20"/>
                <w:sz w:val="20"/>
                <w:szCs w:val="20"/>
              </w:rPr>
              <w:t xml:space="preserve"> </w:t>
            </w:r>
            <w:r w:rsidRPr="009B46A6">
              <w:rPr>
                <w:sz w:val="20"/>
                <w:szCs w:val="20"/>
              </w:rPr>
              <w:t>tại</w:t>
            </w:r>
            <w:r w:rsidRPr="009B46A6">
              <w:rPr>
                <w:spacing w:val="20"/>
                <w:sz w:val="20"/>
                <w:szCs w:val="20"/>
              </w:rPr>
              <w:t xml:space="preserve"> </w:t>
            </w:r>
            <w:r w:rsidRPr="009B46A6">
              <w:rPr>
                <w:sz w:val="20"/>
                <w:szCs w:val="20"/>
              </w:rPr>
              <w:t>chỗ</w:t>
            </w:r>
            <w:r w:rsidRPr="009B46A6">
              <w:rPr>
                <w:spacing w:val="21"/>
                <w:sz w:val="20"/>
                <w:szCs w:val="20"/>
              </w:rPr>
              <w:t xml:space="preserve"> </w:t>
            </w:r>
            <w:r w:rsidRPr="009B46A6">
              <w:rPr>
                <w:sz w:val="20"/>
                <w:szCs w:val="20"/>
              </w:rPr>
              <w:t>-</w:t>
            </w:r>
            <w:r w:rsidRPr="009B46A6">
              <w:rPr>
                <w:spacing w:val="21"/>
                <w:sz w:val="20"/>
                <w:szCs w:val="20"/>
              </w:rPr>
              <w:t xml:space="preserve"> </w:t>
            </w:r>
            <w:r w:rsidRPr="009B46A6">
              <w:rPr>
                <w:sz w:val="20"/>
                <w:szCs w:val="20"/>
              </w:rPr>
              <w:t>Bản</w:t>
            </w:r>
            <w:r w:rsidRPr="009B46A6">
              <w:rPr>
                <w:spacing w:val="21"/>
                <w:sz w:val="20"/>
                <w:szCs w:val="20"/>
              </w:rPr>
              <w:t xml:space="preserve"> </w:t>
            </w:r>
            <w:r w:rsidRPr="009B46A6">
              <w:rPr>
                <w:sz w:val="20"/>
                <w:szCs w:val="20"/>
              </w:rPr>
              <w:t>mặt</w:t>
            </w:r>
            <w:r w:rsidR="00006A7F">
              <w:rPr>
                <w:sz w:val="20"/>
                <w:szCs w:val="20"/>
              </w:rPr>
              <w:t xml:space="preserve"> </w:t>
            </w:r>
            <w:r w:rsidRPr="009B46A6">
              <w:rPr>
                <w:sz w:val="20"/>
                <w:szCs w:val="20"/>
              </w:rPr>
              <w:t>bê</w:t>
            </w:r>
            <w:r w:rsidRPr="009B46A6">
              <w:rPr>
                <w:spacing w:val="-1"/>
                <w:sz w:val="20"/>
                <w:szCs w:val="20"/>
              </w:rPr>
              <w:t xml:space="preserve"> </w:t>
            </w:r>
            <w:r w:rsidRPr="009B46A6">
              <w:rPr>
                <w:sz w:val="20"/>
                <w:szCs w:val="20"/>
              </w:rPr>
              <w:t>tông</w:t>
            </w:r>
            <w:r w:rsidRPr="009B46A6">
              <w:rPr>
                <w:spacing w:val="-1"/>
                <w:sz w:val="20"/>
                <w:szCs w:val="20"/>
              </w:rPr>
              <w:t xml:space="preserve"> </w:t>
            </w:r>
            <w:r w:rsidRPr="009B46A6">
              <w:rPr>
                <w:sz w:val="20"/>
                <w:szCs w:val="20"/>
              </w:rPr>
              <w:t>đổ tại chỗ)</w:t>
            </w:r>
          </w:p>
        </w:tc>
        <w:tc>
          <w:tcPr>
            <w:tcW w:w="1417" w:type="dxa"/>
            <w:vMerge/>
            <w:tcBorders>
              <w:top w:val="nil"/>
            </w:tcBorders>
          </w:tcPr>
          <w:p w14:paraId="78C4F753" w14:textId="77777777" w:rsidR="007369EB" w:rsidRPr="009B46A6" w:rsidRDefault="007369EB" w:rsidP="00202675">
            <w:pPr>
              <w:rPr>
                <w:rFonts w:cs="Times New Roman"/>
                <w:sz w:val="20"/>
                <w:szCs w:val="20"/>
              </w:rPr>
            </w:pPr>
          </w:p>
        </w:tc>
      </w:tr>
      <w:tr w:rsidR="007369EB" w:rsidRPr="003D1563" w14:paraId="5741C2D5" w14:textId="77777777" w:rsidTr="00006A7F">
        <w:trPr>
          <w:trHeight w:val="355"/>
        </w:trPr>
        <w:tc>
          <w:tcPr>
            <w:tcW w:w="2835" w:type="dxa"/>
          </w:tcPr>
          <w:p w14:paraId="3C2D7F85" w14:textId="77777777" w:rsidR="007369EB" w:rsidRPr="009B46A6" w:rsidRDefault="007369EB" w:rsidP="00202675">
            <w:pPr>
              <w:pStyle w:val="TableParagraph"/>
              <w:ind w:left="0"/>
              <w:rPr>
                <w:sz w:val="20"/>
                <w:szCs w:val="20"/>
              </w:rPr>
            </w:pPr>
          </w:p>
          <w:p w14:paraId="3881D726" w14:textId="77777777" w:rsidR="007369EB" w:rsidRPr="009B46A6" w:rsidRDefault="007369EB" w:rsidP="00202675">
            <w:pPr>
              <w:pStyle w:val="TableParagraph"/>
              <w:ind w:left="0"/>
              <w:rPr>
                <w:sz w:val="20"/>
                <w:szCs w:val="20"/>
              </w:rPr>
            </w:pPr>
            <w:r w:rsidRPr="009B46A6">
              <w:rPr>
                <w:sz w:val="20"/>
                <w:szCs w:val="20"/>
              </w:rPr>
              <w:t>Precast</w:t>
            </w:r>
            <w:r w:rsidRPr="009B46A6">
              <w:rPr>
                <w:spacing w:val="-3"/>
                <w:sz w:val="20"/>
                <w:szCs w:val="20"/>
              </w:rPr>
              <w:t xml:space="preserve"> </w:t>
            </w:r>
            <w:r w:rsidRPr="009B46A6">
              <w:rPr>
                <w:sz w:val="20"/>
                <w:szCs w:val="20"/>
              </w:rPr>
              <w:t>concrete - CIP</w:t>
            </w:r>
            <w:r w:rsidRPr="009B46A6">
              <w:rPr>
                <w:spacing w:val="-3"/>
                <w:sz w:val="20"/>
                <w:szCs w:val="20"/>
              </w:rPr>
              <w:t xml:space="preserve"> </w:t>
            </w:r>
            <w:r w:rsidRPr="009B46A6">
              <w:rPr>
                <w:sz w:val="20"/>
                <w:szCs w:val="20"/>
              </w:rPr>
              <w:t>concrete</w:t>
            </w:r>
          </w:p>
        </w:tc>
        <w:tc>
          <w:tcPr>
            <w:tcW w:w="5387" w:type="dxa"/>
          </w:tcPr>
          <w:p w14:paraId="55DA4679" w14:textId="78418782" w:rsidR="007369EB" w:rsidRPr="009B46A6" w:rsidRDefault="007369EB" w:rsidP="00006A7F">
            <w:pPr>
              <w:pStyle w:val="TableParagraph"/>
              <w:ind w:left="0"/>
              <w:rPr>
                <w:sz w:val="20"/>
                <w:szCs w:val="20"/>
              </w:rPr>
            </w:pPr>
            <w:r w:rsidRPr="009B46A6">
              <w:rPr>
                <w:sz w:val="20"/>
                <w:szCs w:val="20"/>
              </w:rPr>
              <w:t>Bê</w:t>
            </w:r>
            <w:r w:rsidRPr="009B46A6">
              <w:rPr>
                <w:spacing w:val="39"/>
                <w:sz w:val="20"/>
                <w:szCs w:val="20"/>
              </w:rPr>
              <w:t xml:space="preserve"> </w:t>
            </w:r>
            <w:r w:rsidRPr="009B46A6">
              <w:rPr>
                <w:sz w:val="20"/>
                <w:szCs w:val="20"/>
              </w:rPr>
              <w:t>tông</w:t>
            </w:r>
            <w:r w:rsidRPr="009B46A6">
              <w:rPr>
                <w:spacing w:val="40"/>
                <w:sz w:val="20"/>
                <w:szCs w:val="20"/>
              </w:rPr>
              <w:t xml:space="preserve"> </w:t>
            </w:r>
            <w:r w:rsidRPr="009B46A6">
              <w:rPr>
                <w:sz w:val="20"/>
                <w:szCs w:val="20"/>
              </w:rPr>
              <w:t>đúc</w:t>
            </w:r>
            <w:r w:rsidRPr="009B46A6">
              <w:rPr>
                <w:spacing w:val="39"/>
                <w:sz w:val="20"/>
                <w:szCs w:val="20"/>
              </w:rPr>
              <w:t xml:space="preserve"> </w:t>
            </w:r>
            <w:r w:rsidRPr="009B46A6">
              <w:rPr>
                <w:sz w:val="20"/>
                <w:szCs w:val="20"/>
              </w:rPr>
              <w:t>sẵn</w:t>
            </w:r>
            <w:r w:rsidRPr="009B46A6">
              <w:rPr>
                <w:spacing w:val="42"/>
                <w:sz w:val="20"/>
                <w:szCs w:val="20"/>
              </w:rPr>
              <w:t xml:space="preserve"> </w:t>
            </w:r>
            <w:r w:rsidRPr="009B46A6">
              <w:rPr>
                <w:sz w:val="20"/>
                <w:szCs w:val="20"/>
              </w:rPr>
              <w:t>-</w:t>
            </w:r>
            <w:r w:rsidRPr="009B46A6">
              <w:rPr>
                <w:spacing w:val="40"/>
                <w:sz w:val="20"/>
                <w:szCs w:val="20"/>
              </w:rPr>
              <w:t xml:space="preserve"> </w:t>
            </w:r>
            <w:r w:rsidRPr="009B46A6">
              <w:rPr>
                <w:sz w:val="20"/>
                <w:szCs w:val="20"/>
              </w:rPr>
              <w:t>Bê</w:t>
            </w:r>
            <w:r w:rsidRPr="009B46A6">
              <w:rPr>
                <w:spacing w:val="41"/>
                <w:sz w:val="20"/>
                <w:szCs w:val="20"/>
              </w:rPr>
              <w:t xml:space="preserve"> </w:t>
            </w:r>
            <w:r w:rsidRPr="009B46A6">
              <w:rPr>
                <w:sz w:val="20"/>
                <w:szCs w:val="20"/>
              </w:rPr>
              <w:t>tông</w:t>
            </w:r>
            <w:r w:rsidRPr="009B46A6">
              <w:rPr>
                <w:spacing w:val="40"/>
                <w:sz w:val="20"/>
                <w:szCs w:val="20"/>
              </w:rPr>
              <w:t xml:space="preserve"> </w:t>
            </w:r>
            <w:r w:rsidRPr="009B46A6">
              <w:rPr>
                <w:sz w:val="20"/>
                <w:szCs w:val="20"/>
              </w:rPr>
              <w:t>đổ</w:t>
            </w:r>
            <w:r w:rsidRPr="009B46A6">
              <w:rPr>
                <w:spacing w:val="41"/>
                <w:sz w:val="20"/>
                <w:szCs w:val="20"/>
              </w:rPr>
              <w:t xml:space="preserve"> </w:t>
            </w:r>
            <w:r w:rsidRPr="009B46A6">
              <w:rPr>
                <w:sz w:val="20"/>
                <w:szCs w:val="20"/>
              </w:rPr>
              <w:t>tại</w:t>
            </w:r>
            <w:r w:rsidRPr="009B46A6">
              <w:rPr>
                <w:spacing w:val="39"/>
                <w:sz w:val="20"/>
                <w:szCs w:val="20"/>
              </w:rPr>
              <w:t xml:space="preserve"> </w:t>
            </w:r>
            <w:r w:rsidRPr="009B46A6">
              <w:rPr>
                <w:sz w:val="20"/>
                <w:szCs w:val="20"/>
              </w:rPr>
              <w:t>chổ</w:t>
            </w:r>
            <w:r w:rsidRPr="009B46A6">
              <w:rPr>
                <w:spacing w:val="-47"/>
                <w:sz w:val="20"/>
                <w:szCs w:val="20"/>
              </w:rPr>
              <w:t xml:space="preserve"> </w:t>
            </w:r>
            <w:r w:rsidRPr="009B46A6">
              <w:rPr>
                <w:sz w:val="20"/>
                <w:szCs w:val="20"/>
              </w:rPr>
              <w:t>(Cầu</w:t>
            </w:r>
            <w:r w:rsidRPr="009B46A6">
              <w:rPr>
                <w:spacing w:val="23"/>
                <w:sz w:val="20"/>
                <w:szCs w:val="20"/>
              </w:rPr>
              <w:t xml:space="preserve"> </w:t>
            </w:r>
            <w:r w:rsidRPr="009B46A6">
              <w:rPr>
                <w:sz w:val="20"/>
                <w:szCs w:val="20"/>
              </w:rPr>
              <w:t>dầm</w:t>
            </w:r>
            <w:r w:rsidRPr="009B46A6">
              <w:rPr>
                <w:spacing w:val="22"/>
                <w:sz w:val="20"/>
                <w:szCs w:val="20"/>
              </w:rPr>
              <w:t xml:space="preserve"> </w:t>
            </w:r>
            <w:r w:rsidRPr="009B46A6">
              <w:rPr>
                <w:sz w:val="20"/>
                <w:szCs w:val="20"/>
              </w:rPr>
              <w:t>bê</w:t>
            </w:r>
            <w:r w:rsidRPr="009B46A6">
              <w:rPr>
                <w:spacing w:val="21"/>
                <w:sz w:val="20"/>
                <w:szCs w:val="20"/>
              </w:rPr>
              <w:t xml:space="preserve"> </w:t>
            </w:r>
            <w:r w:rsidRPr="009B46A6">
              <w:rPr>
                <w:sz w:val="20"/>
                <w:szCs w:val="20"/>
              </w:rPr>
              <w:t>tông</w:t>
            </w:r>
            <w:r w:rsidRPr="009B46A6">
              <w:rPr>
                <w:spacing w:val="21"/>
                <w:sz w:val="20"/>
                <w:szCs w:val="20"/>
              </w:rPr>
              <w:t xml:space="preserve"> </w:t>
            </w:r>
            <w:r w:rsidRPr="009B46A6">
              <w:rPr>
                <w:sz w:val="20"/>
                <w:szCs w:val="20"/>
              </w:rPr>
              <w:t>đúc</w:t>
            </w:r>
            <w:r w:rsidRPr="009B46A6">
              <w:rPr>
                <w:spacing w:val="22"/>
                <w:sz w:val="20"/>
                <w:szCs w:val="20"/>
              </w:rPr>
              <w:t xml:space="preserve"> </w:t>
            </w:r>
            <w:r w:rsidRPr="009B46A6">
              <w:rPr>
                <w:sz w:val="20"/>
                <w:szCs w:val="20"/>
              </w:rPr>
              <w:t>sẵn-</w:t>
            </w:r>
            <w:r w:rsidRPr="009B46A6">
              <w:rPr>
                <w:spacing w:val="19"/>
                <w:sz w:val="20"/>
                <w:szCs w:val="20"/>
              </w:rPr>
              <w:t xml:space="preserve"> </w:t>
            </w:r>
            <w:r w:rsidRPr="009B46A6">
              <w:rPr>
                <w:sz w:val="20"/>
                <w:szCs w:val="20"/>
              </w:rPr>
              <w:t>Bản</w:t>
            </w:r>
            <w:r w:rsidRPr="009B46A6">
              <w:rPr>
                <w:spacing w:val="24"/>
                <w:sz w:val="20"/>
                <w:szCs w:val="20"/>
              </w:rPr>
              <w:t xml:space="preserve"> </w:t>
            </w:r>
            <w:r w:rsidRPr="009B46A6">
              <w:rPr>
                <w:sz w:val="20"/>
                <w:szCs w:val="20"/>
              </w:rPr>
              <w:t>mặt</w:t>
            </w:r>
            <w:r w:rsidRPr="009B46A6">
              <w:rPr>
                <w:spacing w:val="23"/>
                <w:sz w:val="20"/>
                <w:szCs w:val="20"/>
              </w:rPr>
              <w:t xml:space="preserve"> </w:t>
            </w:r>
            <w:r w:rsidRPr="009B46A6">
              <w:rPr>
                <w:sz w:val="20"/>
                <w:szCs w:val="20"/>
              </w:rPr>
              <w:t>bê</w:t>
            </w:r>
            <w:r w:rsidR="00006A7F">
              <w:rPr>
                <w:sz w:val="20"/>
                <w:szCs w:val="20"/>
              </w:rPr>
              <w:t xml:space="preserve"> </w:t>
            </w:r>
            <w:r w:rsidRPr="009B46A6">
              <w:rPr>
                <w:sz w:val="20"/>
                <w:szCs w:val="20"/>
              </w:rPr>
              <w:t>tông</w:t>
            </w:r>
            <w:r w:rsidRPr="009B46A6">
              <w:rPr>
                <w:spacing w:val="-1"/>
                <w:sz w:val="20"/>
                <w:szCs w:val="20"/>
              </w:rPr>
              <w:t xml:space="preserve"> </w:t>
            </w:r>
            <w:r w:rsidRPr="009B46A6">
              <w:rPr>
                <w:sz w:val="20"/>
                <w:szCs w:val="20"/>
              </w:rPr>
              <w:t>đổ tại</w:t>
            </w:r>
            <w:r w:rsidRPr="009B46A6">
              <w:rPr>
                <w:spacing w:val="-2"/>
                <w:sz w:val="20"/>
                <w:szCs w:val="20"/>
              </w:rPr>
              <w:t xml:space="preserve"> </w:t>
            </w:r>
            <w:r w:rsidRPr="009B46A6">
              <w:rPr>
                <w:sz w:val="20"/>
                <w:szCs w:val="20"/>
              </w:rPr>
              <w:t>chỗ)</w:t>
            </w:r>
          </w:p>
        </w:tc>
        <w:tc>
          <w:tcPr>
            <w:tcW w:w="1417" w:type="dxa"/>
            <w:vMerge/>
            <w:tcBorders>
              <w:top w:val="nil"/>
            </w:tcBorders>
          </w:tcPr>
          <w:p w14:paraId="31CE6D3E" w14:textId="77777777" w:rsidR="007369EB" w:rsidRPr="009B46A6" w:rsidRDefault="007369EB" w:rsidP="00202675">
            <w:pPr>
              <w:rPr>
                <w:rFonts w:cs="Times New Roman"/>
                <w:sz w:val="20"/>
                <w:szCs w:val="20"/>
              </w:rPr>
            </w:pPr>
          </w:p>
        </w:tc>
      </w:tr>
      <w:tr w:rsidR="007369EB" w:rsidRPr="003D1563" w14:paraId="1F9C4B7F" w14:textId="77777777" w:rsidTr="00006A7F">
        <w:trPr>
          <w:trHeight w:val="446"/>
        </w:trPr>
        <w:tc>
          <w:tcPr>
            <w:tcW w:w="2835" w:type="dxa"/>
          </w:tcPr>
          <w:p w14:paraId="10DC4105" w14:textId="77777777" w:rsidR="007369EB" w:rsidRPr="009B46A6" w:rsidRDefault="007369EB" w:rsidP="00202675">
            <w:pPr>
              <w:pStyle w:val="TableParagraph"/>
              <w:ind w:left="0"/>
              <w:rPr>
                <w:sz w:val="20"/>
                <w:szCs w:val="20"/>
              </w:rPr>
            </w:pPr>
          </w:p>
          <w:p w14:paraId="6CB715E9" w14:textId="77777777" w:rsidR="007369EB" w:rsidRPr="009B46A6" w:rsidRDefault="007369EB" w:rsidP="00202675">
            <w:pPr>
              <w:pStyle w:val="TableParagraph"/>
              <w:ind w:left="0"/>
              <w:rPr>
                <w:sz w:val="20"/>
                <w:szCs w:val="20"/>
              </w:rPr>
            </w:pPr>
            <w:r w:rsidRPr="009B46A6">
              <w:rPr>
                <w:sz w:val="20"/>
                <w:szCs w:val="20"/>
              </w:rPr>
              <w:t>Precast</w:t>
            </w:r>
            <w:r w:rsidRPr="009B46A6">
              <w:rPr>
                <w:spacing w:val="-3"/>
                <w:sz w:val="20"/>
                <w:szCs w:val="20"/>
              </w:rPr>
              <w:t xml:space="preserve"> </w:t>
            </w:r>
            <w:r w:rsidRPr="009B46A6">
              <w:rPr>
                <w:sz w:val="20"/>
                <w:szCs w:val="20"/>
              </w:rPr>
              <w:t>concrete -</w:t>
            </w:r>
            <w:r w:rsidRPr="009B46A6">
              <w:rPr>
                <w:spacing w:val="-1"/>
                <w:sz w:val="20"/>
                <w:szCs w:val="20"/>
              </w:rPr>
              <w:t xml:space="preserve"> </w:t>
            </w:r>
            <w:r w:rsidRPr="009B46A6">
              <w:rPr>
                <w:sz w:val="20"/>
                <w:szCs w:val="20"/>
              </w:rPr>
              <w:t>Precast</w:t>
            </w:r>
            <w:r w:rsidRPr="009B46A6">
              <w:rPr>
                <w:spacing w:val="-3"/>
                <w:sz w:val="20"/>
                <w:szCs w:val="20"/>
              </w:rPr>
              <w:t xml:space="preserve"> </w:t>
            </w:r>
            <w:r w:rsidRPr="009B46A6">
              <w:rPr>
                <w:sz w:val="20"/>
                <w:szCs w:val="20"/>
              </w:rPr>
              <w:t>concrete</w:t>
            </w:r>
          </w:p>
        </w:tc>
        <w:tc>
          <w:tcPr>
            <w:tcW w:w="5387" w:type="dxa"/>
          </w:tcPr>
          <w:p w14:paraId="462DBCA3" w14:textId="4EB14B77" w:rsidR="007369EB" w:rsidRPr="009B46A6" w:rsidRDefault="007369EB" w:rsidP="00006A7F">
            <w:pPr>
              <w:pStyle w:val="TableParagraph"/>
              <w:ind w:left="0"/>
              <w:rPr>
                <w:sz w:val="20"/>
                <w:szCs w:val="20"/>
              </w:rPr>
            </w:pPr>
            <w:r w:rsidRPr="009B46A6">
              <w:rPr>
                <w:sz w:val="20"/>
                <w:szCs w:val="20"/>
              </w:rPr>
              <w:t>Bê</w:t>
            </w:r>
            <w:r w:rsidRPr="009B46A6">
              <w:rPr>
                <w:spacing w:val="13"/>
                <w:sz w:val="20"/>
                <w:szCs w:val="20"/>
              </w:rPr>
              <w:t xml:space="preserve"> </w:t>
            </w:r>
            <w:r w:rsidRPr="009B46A6">
              <w:rPr>
                <w:sz w:val="20"/>
                <w:szCs w:val="20"/>
              </w:rPr>
              <w:t>tông</w:t>
            </w:r>
            <w:r w:rsidRPr="009B46A6">
              <w:rPr>
                <w:spacing w:val="12"/>
                <w:sz w:val="20"/>
                <w:szCs w:val="20"/>
              </w:rPr>
              <w:t xml:space="preserve"> </w:t>
            </w:r>
            <w:r w:rsidRPr="009B46A6">
              <w:rPr>
                <w:sz w:val="20"/>
                <w:szCs w:val="20"/>
              </w:rPr>
              <w:t>đúc</w:t>
            </w:r>
            <w:r w:rsidRPr="009B46A6">
              <w:rPr>
                <w:spacing w:val="13"/>
                <w:sz w:val="20"/>
                <w:szCs w:val="20"/>
              </w:rPr>
              <w:t xml:space="preserve"> </w:t>
            </w:r>
            <w:r w:rsidRPr="009B46A6">
              <w:rPr>
                <w:sz w:val="20"/>
                <w:szCs w:val="20"/>
              </w:rPr>
              <w:t>sẵn</w:t>
            </w:r>
            <w:r w:rsidRPr="009B46A6">
              <w:rPr>
                <w:spacing w:val="14"/>
                <w:sz w:val="20"/>
                <w:szCs w:val="20"/>
              </w:rPr>
              <w:t xml:space="preserve"> </w:t>
            </w:r>
            <w:r w:rsidRPr="009B46A6">
              <w:rPr>
                <w:sz w:val="20"/>
                <w:szCs w:val="20"/>
              </w:rPr>
              <w:t>-</w:t>
            </w:r>
            <w:r w:rsidRPr="009B46A6">
              <w:rPr>
                <w:spacing w:val="11"/>
                <w:sz w:val="20"/>
                <w:szCs w:val="20"/>
              </w:rPr>
              <w:t xml:space="preserve"> </w:t>
            </w:r>
            <w:r w:rsidRPr="009B46A6">
              <w:rPr>
                <w:sz w:val="20"/>
                <w:szCs w:val="20"/>
              </w:rPr>
              <w:t>Bê</w:t>
            </w:r>
            <w:r w:rsidRPr="009B46A6">
              <w:rPr>
                <w:spacing w:val="14"/>
                <w:sz w:val="20"/>
                <w:szCs w:val="20"/>
              </w:rPr>
              <w:t xml:space="preserve"> </w:t>
            </w:r>
            <w:r w:rsidRPr="009B46A6">
              <w:rPr>
                <w:sz w:val="20"/>
                <w:szCs w:val="20"/>
              </w:rPr>
              <w:t>tông</w:t>
            </w:r>
            <w:r w:rsidRPr="009B46A6">
              <w:rPr>
                <w:spacing w:val="11"/>
                <w:sz w:val="20"/>
                <w:szCs w:val="20"/>
              </w:rPr>
              <w:t xml:space="preserve"> </w:t>
            </w:r>
            <w:r w:rsidRPr="009B46A6">
              <w:rPr>
                <w:sz w:val="20"/>
                <w:szCs w:val="20"/>
              </w:rPr>
              <w:t>đúc</w:t>
            </w:r>
            <w:r w:rsidRPr="009B46A6">
              <w:rPr>
                <w:spacing w:val="14"/>
                <w:sz w:val="20"/>
                <w:szCs w:val="20"/>
              </w:rPr>
              <w:t xml:space="preserve"> </w:t>
            </w:r>
            <w:r w:rsidRPr="009B46A6">
              <w:rPr>
                <w:sz w:val="20"/>
                <w:szCs w:val="20"/>
              </w:rPr>
              <w:t>sẵn</w:t>
            </w:r>
            <w:r w:rsidRPr="009B46A6">
              <w:rPr>
                <w:spacing w:val="13"/>
                <w:sz w:val="20"/>
                <w:szCs w:val="20"/>
              </w:rPr>
              <w:t xml:space="preserve"> </w:t>
            </w:r>
            <w:r w:rsidRPr="009B46A6">
              <w:rPr>
                <w:sz w:val="20"/>
                <w:szCs w:val="20"/>
              </w:rPr>
              <w:t>(Cầu</w:t>
            </w:r>
            <w:r w:rsidR="00006A7F">
              <w:rPr>
                <w:sz w:val="20"/>
                <w:szCs w:val="20"/>
              </w:rPr>
              <w:t xml:space="preserve"> </w:t>
            </w:r>
            <w:r w:rsidRPr="009B46A6">
              <w:rPr>
                <w:sz w:val="20"/>
                <w:szCs w:val="20"/>
              </w:rPr>
              <w:t>dầm</w:t>
            </w:r>
            <w:r w:rsidRPr="009B46A6">
              <w:rPr>
                <w:spacing w:val="13"/>
                <w:sz w:val="20"/>
                <w:szCs w:val="20"/>
              </w:rPr>
              <w:t xml:space="preserve"> </w:t>
            </w:r>
            <w:r w:rsidRPr="009B46A6">
              <w:rPr>
                <w:sz w:val="20"/>
                <w:szCs w:val="20"/>
              </w:rPr>
              <w:t>bê</w:t>
            </w:r>
            <w:r w:rsidRPr="009B46A6">
              <w:rPr>
                <w:spacing w:val="14"/>
                <w:sz w:val="20"/>
                <w:szCs w:val="20"/>
              </w:rPr>
              <w:t xml:space="preserve"> </w:t>
            </w:r>
            <w:r w:rsidRPr="009B46A6">
              <w:rPr>
                <w:sz w:val="20"/>
                <w:szCs w:val="20"/>
              </w:rPr>
              <w:t>tông</w:t>
            </w:r>
            <w:r w:rsidRPr="009B46A6">
              <w:rPr>
                <w:spacing w:val="14"/>
                <w:sz w:val="20"/>
                <w:szCs w:val="20"/>
              </w:rPr>
              <w:t xml:space="preserve"> </w:t>
            </w:r>
            <w:r w:rsidRPr="009B46A6">
              <w:rPr>
                <w:sz w:val="20"/>
                <w:szCs w:val="20"/>
              </w:rPr>
              <w:t>đúc</w:t>
            </w:r>
            <w:r w:rsidRPr="009B46A6">
              <w:rPr>
                <w:spacing w:val="13"/>
                <w:sz w:val="20"/>
                <w:szCs w:val="20"/>
              </w:rPr>
              <w:t xml:space="preserve"> </w:t>
            </w:r>
            <w:r w:rsidRPr="009B46A6">
              <w:rPr>
                <w:sz w:val="20"/>
                <w:szCs w:val="20"/>
              </w:rPr>
              <w:t>sẵn</w:t>
            </w:r>
            <w:r w:rsidRPr="009B46A6">
              <w:rPr>
                <w:spacing w:val="15"/>
                <w:sz w:val="20"/>
                <w:szCs w:val="20"/>
              </w:rPr>
              <w:t xml:space="preserve"> </w:t>
            </w:r>
            <w:r w:rsidRPr="009B46A6">
              <w:rPr>
                <w:sz w:val="20"/>
                <w:szCs w:val="20"/>
              </w:rPr>
              <w:t>–</w:t>
            </w:r>
            <w:r w:rsidRPr="009B46A6">
              <w:rPr>
                <w:spacing w:val="15"/>
                <w:sz w:val="20"/>
                <w:szCs w:val="20"/>
              </w:rPr>
              <w:t xml:space="preserve"> </w:t>
            </w:r>
            <w:r w:rsidRPr="009B46A6">
              <w:rPr>
                <w:sz w:val="20"/>
                <w:szCs w:val="20"/>
              </w:rPr>
              <w:t>Bản</w:t>
            </w:r>
            <w:r w:rsidRPr="009B46A6">
              <w:rPr>
                <w:spacing w:val="13"/>
                <w:sz w:val="20"/>
                <w:szCs w:val="20"/>
              </w:rPr>
              <w:t xml:space="preserve"> </w:t>
            </w:r>
            <w:r w:rsidRPr="009B46A6">
              <w:rPr>
                <w:sz w:val="20"/>
                <w:szCs w:val="20"/>
              </w:rPr>
              <w:t>mặt</w:t>
            </w:r>
            <w:r w:rsidRPr="009B46A6">
              <w:rPr>
                <w:spacing w:val="13"/>
                <w:sz w:val="20"/>
                <w:szCs w:val="20"/>
              </w:rPr>
              <w:t xml:space="preserve"> </w:t>
            </w:r>
            <w:r w:rsidRPr="009B46A6">
              <w:rPr>
                <w:sz w:val="20"/>
                <w:szCs w:val="20"/>
              </w:rPr>
              <w:t>bê</w:t>
            </w:r>
            <w:r w:rsidRPr="009B46A6">
              <w:rPr>
                <w:spacing w:val="14"/>
                <w:sz w:val="20"/>
                <w:szCs w:val="20"/>
              </w:rPr>
              <w:t xml:space="preserve"> </w:t>
            </w:r>
            <w:r w:rsidRPr="009B46A6">
              <w:rPr>
                <w:sz w:val="20"/>
                <w:szCs w:val="20"/>
              </w:rPr>
              <w:t>tông</w:t>
            </w:r>
            <w:r w:rsidRPr="009B46A6">
              <w:rPr>
                <w:spacing w:val="-47"/>
                <w:sz w:val="20"/>
                <w:szCs w:val="20"/>
              </w:rPr>
              <w:t xml:space="preserve"> </w:t>
            </w:r>
            <w:r w:rsidRPr="009B46A6">
              <w:rPr>
                <w:sz w:val="20"/>
                <w:szCs w:val="20"/>
              </w:rPr>
              <w:t>cốt</w:t>
            </w:r>
            <w:r w:rsidRPr="009B46A6">
              <w:rPr>
                <w:spacing w:val="-2"/>
                <w:sz w:val="20"/>
                <w:szCs w:val="20"/>
              </w:rPr>
              <w:t xml:space="preserve"> </w:t>
            </w:r>
            <w:r w:rsidRPr="009B46A6">
              <w:rPr>
                <w:sz w:val="20"/>
                <w:szCs w:val="20"/>
              </w:rPr>
              <w:t>thép</w:t>
            </w:r>
            <w:r w:rsidRPr="009B46A6">
              <w:rPr>
                <w:spacing w:val="1"/>
                <w:sz w:val="20"/>
                <w:szCs w:val="20"/>
              </w:rPr>
              <w:t xml:space="preserve"> </w:t>
            </w:r>
            <w:r w:rsidRPr="009B46A6">
              <w:rPr>
                <w:sz w:val="20"/>
                <w:szCs w:val="20"/>
              </w:rPr>
              <w:t>đúc sẵn)</w:t>
            </w:r>
          </w:p>
        </w:tc>
        <w:tc>
          <w:tcPr>
            <w:tcW w:w="1417" w:type="dxa"/>
            <w:vMerge/>
            <w:tcBorders>
              <w:top w:val="nil"/>
            </w:tcBorders>
          </w:tcPr>
          <w:p w14:paraId="63AA8424" w14:textId="77777777" w:rsidR="007369EB" w:rsidRPr="009B46A6" w:rsidRDefault="007369EB" w:rsidP="00202675">
            <w:pPr>
              <w:rPr>
                <w:rFonts w:cs="Times New Roman"/>
                <w:sz w:val="20"/>
                <w:szCs w:val="20"/>
              </w:rPr>
            </w:pPr>
          </w:p>
        </w:tc>
      </w:tr>
      <w:tr w:rsidR="007369EB" w:rsidRPr="003D1563" w14:paraId="204A5E96" w14:textId="77777777" w:rsidTr="00006A7F">
        <w:trPr>
          <w:trHeight w:val="306"/>
        </w:trPr>
        <w:tc>
          <w:tcPr>
            <w:tcW w:w="2835" w:type="dxa"/>
          </w:tcPr>
          <w:p w14:paraId="4A0908A0" w14:textId="77777777" w:rsidR="007369EB" w:rsidRPr="009B46A6" w:rsidRDefault="007369EB" w:rsidP="00202675">
            <w:pPr>
              <w:pStyle w:val="TableParagraph"/>
              <w:ind w:left="0"/>
              <w:rPr>
                <w:sz w:val="20"/>
                <w:szCs w:val="20"/>
              </w:rPr>
            </w:pPr>
            <w:r w:rsidRPr="009B46A6">
              <w:rPr>
                <w:sz w:val="20"/>
                <w:szCs w:val="20"/>
              </w:rPr>
              <w:t>Wood - Wood</w:t>
            </w:r>
          </w:p>
        </w:tc>
        <w:tc>
          <w:tcPr>
            <w:tcW w:w="5387" w:type="dxa"/>
          </w:tcPr>
          <w:p w14:paraId="579CB286" w14:textId="77777777" w:rsidR="007369EB" w:rsidRPr="009B46A6" w:rsidRDefault="007369EB" w:rsidP="00202675">
            <w:pPr>
              <w:pStyle w:val="TableParagraph"/>
              <w:ind w:left="0"/>
              <w:rPr>
                <w:sz w:val="20"/>
                <w:szCs w:val="20"/>
              </w:rPr>
            </w:pPr>
            <w:r w:rsidRPr="009B46A6">
              <w:rPr>
                <w:sz w:val="20"/>
                <w:szCs w:val="20"/>
              </w:rPr>
              <w:t>Gỗ</w:t>
            </w:r>
            <w:r w:rsidRPr="009B46A6">
              <w:rPr>
                <w:spacing w:val="-1"/>
                <w:sz w:val="20"/>
                <w:szCs w:val="20"/>
              </w:rPr>
              <w:t xml:space="preserve"> </w:t>
            </w:r>
            <w:r w:rsidRPr="009B46A6">
              <w:rPr>
                <w:sz w:val="20"/>
                <w:szCs w:val="20"/>
              </w:rPr>
              <w:t>- Gỗ</w:t>
            </w:r>
            <w:r w:rsidRPr="009B46A6">
              <w:rPr>
                <w:spacing w:val="-1"/>
                <w:sz w:val="20"/>
                <w:szCs w:val="20"/>
              </w:rPr>
              <w:t xml:space="preserve"> </w:t>
            </w:r>
            <w:r w:rsidRPr="009B46A6">
              <w:rPr>
                <w:sz w:val="20"/>
                <w:szCs w:val="20"/>
              </w:rPr>
              <w:t>(Cầu</w:t>
            </w:r>
            <w:r w:rsidRPr="009B46A6">
              <w:rPr>
                <w:spacing w:val="-2"/>
                <w:sz w:val="20"/>
                <w:szCs w:val="20"/>
              </w:rPr>
              <w:t xml:space="preserve"> </w:t>
            </w:r>
            <w:r w:rsidRPr="009B46A6">
              <w:rPr>
                <w:sz w:val="20"/>
                <w:szCs w:val="20"/>
              </w:rPr>
              <w:t>dầm</w:t>
            </w:r>
            <w:r w:rsidRPr="009B46A6">
              <w:rPr>
                <w:spacing w:val="-1"/>
                <w:sz w:val="20"/>
                <w:szCs w:val="20"/>
              </w:rPr>
              <w:t xml:space="preserve"> </w:t>
            </w:r>
            <w:r w:rsidRPr="009B46A6">
              <w:rPr>
                <w:sz w:val="20"/>
                <w:szCs w:val="20"/>
              </w:rPr>
              <w:t>gỗ</w:t>
            </w:r>
            <w:r w:rsidRPr="009B46A6">
              <w:rPr>
                <w:spacing w:val="2"/>
                <w:sz w:val="20"/>
                <w:szCs w:val="20"/>
              </w:rPr>
              <w:t xml:space="preserve"> </w:t>
            </w:r>
            <w:r w:rsidRPr="009B46A6">
              <w:rPr>
                <w:sz w:val="20"/>
                <w:szCs w:val="20"/>
              </w:rPr>
              <w:t>-</w:t>
            </w:r>
            <w:r w:rsidRPr="009B46A6">
              <w:rPr>
                <w:spacing w:val="-1"/>
                <w:sz w:val="20"/>
                <w:szCs w:val="20"/>
              </w:rPr>
              <w:t xml:space="preserve"> </w:t>
            </w:r>
            <w:r w:rsidRPr="009B46A6">
              <w:rPr>
                <w:sz w:val="20"/>
                <w:szCs w:val="20"/>
              </w:rPr>
              <w:t>Bản mặt</w:t>
            </w:r>
            <w:r w:rsidRPr="009B46A6">
              <w:rPr>
                <w:spacing w:val="-1"/>
                <w:sz w:val="20"/>
                <w:szCs w:val="20"/>
              </w:rPr>
              <w:t xml:space="preserve"> </w:t>
            </w:r>
            <w:r w:rsidRPr="009B46A6">
              <w:rPr>
                <w:sz w:val="20"/>
                <w:szCs w:val="20"/>
              </w:rPr>
              <w:t>gỗ)</w:t>
            </w:r>
          </w:p>
        </w:tc>
        <w:tc>
          <w:tcPr>
            <w:tcW w:w="1417" w:type="dxa"/>
            <w:vMerge/>
            <w:tcBorders>
              <w:top w:val="nil"/>
            </w:tcBorders>
          </w:tcPr>
          <w:p w14:paraId="317994B3" w14:textId="77777777" w:rsidR="007369EB" w:rsidRPr="009B46A6" w:rsidRDefault="007369EB" w:rsidP="00202675">
            <w:pPr>
              <w:rPr>
                <w:rFonts w:cs="Times New Roman"/>
                <w:sz w:val="20"/>
                <w:szCs w:val="20"/>
              </w:rPr>
            </w:pPr>
          </w:p>
        </w:tc>
      </w:tr>
    </w:tbl>
    <w:p w14:paraId="3FFE0BC0" w14:textId="1015AC61" w:rsidR="00006A7F" w:rsidRPr="003D1563" w:rsidRDefault="00006A7F" w:rsidP="00006A7F">
      <w:pPr>
        <w:rPr>
          <w:rFonts w:cs="Times New Roman"/>
          <w:i/>
          <w:sz w:val="22"/>
        </w:rPr>
      </w:pPr>
      <w:r w:rsidRPr="00E43CF6">
        <w:rPr>
          <w:rFonts w:cs="Times New Roman"/>
          <w:b/>
          <w:noProof/>
          <w:sz w:val="22"/>
        </w:rPr>
        <w:lastRenderedPageBreak/>
        <w:drawing>
          <wp:anchor distT="0" distB="0" distL="0" distR="0" simplePos="0" relativeHeight="251680768" behindDoc="0" locked="0" layoutInCell="1" allowOverlap="1" wp14:anchorId="4FBD94BA" wp14:editId="40DC2ACA">
            <wp:simplePos x="0" y="0"/>
            <wp:positionH relativeFrom="page">
              <wp:posOffset>833755</wp:posOffset>
            </wp:positionH>
            <wp:positionV relativeFrom="paragraph">
              <wp:posOffset>914400</wp:posOffset>
            </wp:positionV>
            <wp:extent cx="6003290" cy="2209165"/>
            <wp:effectExtent l="0" t="0" r="0" b="635"/>
            <wp:wrapTopAndBottom/>
            <wp:docPr id="21" name="image14.jpeg" descr="Diagram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4.jpeg"/>
                    <pic:cNvPicPr/>
                  </pic:nvPicPr>
                  <pic:blipFill>
                    <a:blip r:embed="rId37" cstate="print"/>
                    <a:stretch>
                      <a:fillRect/>
                    </a:stretch>
                  </pic:blipFill>
                  <pic:spPr>
                    <a:xfrm>
                      <a:off x="0" y="0"/>
                      <a:ext cx="6003290" cy="2209165"/>
                    </a:xfrm>
                    <a:prstGeom prst="rect">
                      <a:avLst/>
                    </a:prstGeom>
                  </pic:spPr>
                </pic:pic>
              </a:graphicData>
            </a:graphic>
            <wp14:sizeRelH relativeFrom="margin">
              <wp14:pctWidth>0</wp14:pctWidth>
            </wp14:sizeRelH>
            <wp14:sizeRelV relativeFrom="margin">
              <wp14:pctHeight>0</wp14:pctHeight>
            </wp14:sizeRelV>
          </wp:anchor>
        </w:drawing>
      </w:r>
      <w:r w:rsidRPr="00006A7F">
        <w:rPr>
          <w:sz w:val="22"/>
        </w:rPr>
        <w:t>In fact, Agent-of and Patient-of relations are related with the same verbs, so it</w:t>
      </w:r>
      <w:r w:rsidRPr="00006A7F">
        <w:rPr>
          <w:spacing w:val="1"/>
          <w:sz w:val="22"/>
        </w:rPr>
        <w:t xml:space="preserve"> </w:t>
      </w:r>
      <w:r w:rsidRPr="00006A7F">
        <w:rPr>
          <w:sz w:val="22"/>
        </w:rPr>
        <w:t>is best to present them together with the verbs. In the horizontal line, the first column</w:t>
      </w:r>
      <w:r w:rsidRPr="00006A7F">
        <w:rPr>
          <w:spacing w:val="1"/>
          <w:sz w:val="22"/>
        </w:rPr>
        <w:t xml:space="preserve"> </w:t>
      </w:r>
      <w:r w:rsidRPr="00006A7F">
        <w:rPr>
          <w:sz w:val="22"/>
        </w:rPr>
        <w:t>consists of Animate Agents and Inanimate Agents. In the second column, each row</w:t>
      </w:r>
      <w:r w:rsidRPr="00006A7F">
        <w:rPr>
          <w:spacing w:val="1"/>
          <w:sz w:val="22"/>
        </w:rPr>
        <w:t xml:space="preserve"> </w:t>
      </w:r>
      <w:r w:rsidRPr="00006A7F">
        <w:rPr>
          <w:sz w:val="22"/>
        </w:rPr>
        <w:t>consists of a group of Verbs, which go with certain Patients in the third columns. The</w:t>
      </w:r>
      <w:r w:rsidRPr="00006A7F">
        <w:rPr>
          <w:spacing w:val="1"/>
          <w:sz w:val="22"/>
        </w:rPr>
        <w:t xml:space="preserve"> </w:t>
      </w:r>
      <w:r w:rsidRPr="00006A7F">
        <w:rPr>
          <w:sz w:val="22"/>
        </w:rPr>
        <w:t>tables presents not only terms but also Verbal Collocations of terms for language</w:t>
      </w:r>
      <w:r w:rsidRPr="00006A7F">
        <w:rPr>
          <w:spacing w:val="1"/>
          <w:sz w:val="22"/>
        </w:rPr>
        <w:t xml:space="preserve"> </w:t>
      </w:r>
      <w:r w:rsidRPr="00006A7F">
        <w:rPr>
          <w:sz w:val="22"/>
        </w:rPr>
        <w:t>acquisitions.</w:t>
      </w:r>
      <w:r w:rsidRPr="00006A7F">
        <w:rPr>
          <w:rFonts w:cs="Times New Roman"/>
          <w:b/>
          <w:i/>
          <w:sz w:val="22"/>
        </w:rPr>
        <w:t xml:space="preserve"> </w:t>
      </w:r>
      <w:r w:rsidRPr="00E43CF6">
        <w:rPr>
          <w:rFonts w:cs="Times New Roman"/>
          <w:b/>
          <w:i/>
          <w:sz w:val="22"/>
        </w:rPr>
        <w:t>2.5.</w:t>
      </w:r>
      <w:r w:rsidRPr="00E43CF6">
        <w:rPr>
          <w:rFonts w:cs="Times New Roman"/>
          <w:b/>
          <w:i/>
          <w:spacing w:val="-3"/>
          <w:sz w:val="22"/>
        </w:rPr>
        <w:t xml:space="preserve"> </w:t>
      </w:r>
      <w:r w:rsidRPr="00E43CF6">
        <w:rPr>
          <w:rFonts w:cs="Times New Roman"/>
          <w:b/>
          <w:i/>
          <w:sz w:val="22"/>
        </w:rPr>
        <w:t>Diagrams</w:t>
      </w:r>
      <w:r w:rsidRPr="00E43CF6">
        <w:rPr>
          <w:rFonts w:cs="Times New Roman"/>
          <w:b/>
          <w:sz w:val="22"/>
        </w:rPr>
        <w:t xml:space="preserve"> </w:t>
      </w:r>
      <w:r w:rsidRPr="003D1563">
        <w:rPr>
          <w:rFonts w:cs="Times New Roman"/>
          <w:b/>
          <w:sz w:val="22"/>
        </w:rPr>
        <w:t>Figure</w:t>
      </w:r>
      <w:r w:rsidRPr="003D1563">
        <w:rPr>
          <w:rFonts w:cs="Times New Roman"/>
          <w:b/>
          <w:spacing w:val="-3"/>
          <w:sz w:val="22"/>
        </w:rPr>
        <w:t xml:space="preserve"> </w:t>
      </w:r>
      <w:r w:rsidRPr="003D1563">
        <w:rPr>
          <w:rFonts w:cs="Times New Roman"/>
          <w:b/>
          <w:sz w:val="22"/>
        </w:rPr>
        <w:t>7.3</w:t>
      </w:r>
      <w:r w:rsidRPr="003D1563">
        <w:rPr>
          <w:rFonts w:cs="Times New Roman"/>
          <w:sz w:val="22"/>
        </w:rPr>
        <w:t>: Presenting terms</w:t>
      </w:r>
      <w:r w:rsidRPr="003D1563">
        <w:rPr>
          <w:rFonts w:cs="Times New Roman"/>
          <w:spacing w:val="-2"/>
          <w:sz w:val="22"/>
        </w:rPr>
        <w:t xml:space="preserve"> </w:t>
      </w:r>
      <w:r w:rsidRPr="003D1563">
        <w:rPr>
          <w:rFonts w:cs="Times New Roman"/>
          <w:sz w:val="22"/>
        </w:rPr>
        <w:t>as</w:t>
      </w:r>
      <w:r w:rsidRPr="003D1563">
        <w:rPr>
          <w:rFonts w:cs="Times New Roman"/>
          <w:spacing w:val="-1"/>
          <w:sz w:val="22"/>
        </w:rPr>
        <w:t xml:space="preserve"> </w:t>
      </w:r>
      <w:r w:rsidRPr="003D1563">
        <w:rPr>
          <w:rFonts w:cs="Times New Roman"/>
          <w:b/>
          <w:sz w:val="22"/>
        </w:rPr>
        <w:t>Type</w:t>
      </w:r>
      <w:r w:rsidRPr="003D1563">
        <w:rPr>
          <w:rFonts w:cs="Times New Roman"/>
          <w:b/>
          <w:spacing w:val="-2"/>
          <w:sz w:val="22"/>
        </w:rPr>
        <w:t xml:space="preserve"> </w:t>
      </w:r>
      <w:r w:rsidRPr="003D1563">
        <w:rPr>
          <w:rFonts w:cs="Times New Roman"/>
          <w:b/>
          <w:sz w:val="22"/>
        </w:rPr>
        <w:t>of</w:t>
      </w:r>
      <w:r w:rsidRPr="003D1563">
        <w:rPr>
          <w:rFonts w:cs="Times New Roman"/>
          <w:b/>
          <w:spacing w:val="1"/>
          <w:sz w:val="22"/>
        </w:rPr>
        <w:t xml:space="preserve"> </w:t>
      </w:r>
      <w:r w:rsidRPr="003D1563">
        <w:rPr>
          <w:rFonts w:cs="Times New Roman"/>
          <w:i/>
          <w:sz w:val="22"/>
        </w:rPr>
        <w:t>moments</w:t>
      </w:r>
    </w:p>
    <w:p w14:paraId="267D7DAC" w14:textId="65DAF38B" w:rsidR="00A455B8" w:rsidRPr="003D1563" w:rsidRDefault="00A455B8" w:rsidP="00202675">
      <w:pPr>
        <w:rPr>
          <w:sz w:val="22"/>
        </w:rPr>
      </w:pPr>
      <w:r w:rsidRPr="00E43CF6">
        <w:rPr>
          <w:rFonts w:cs="Times New Roman"/>
          <w:b/>
          <w:i/>
          <w:sz w:val="22"/>
        </w:rPr>
        <w:t>7.2.6.</w:t>
      </w:r>
      <w:r w:rsidRPr="00E43CF6">
        <w:rPr>
          <w:rFonts w:cs="Times New Roman"/>
          <w:b/>
          <w:i/>
          <w:spacing w:val="-2"/>
          <w:sz w:val="22"/>
        </w:rPr>
        <w:t xml:space="preserve"> </w:t>
      </w:r>
      <w:r w:rsidRPr="00E43CF6">
        <w:rPr>
          <w:rFonts w:cs="Times New Roman"/>
          <w:b/>
          <w:i/>
          <w:sz w:val="22"/>
        </w:rPr>
        <w:t>Mind</w:t>
      </w:r>
      <w:r w:rsidRPr="00E43CF6">
        <w:rPr>
          <w:rFonts w:cs="Times New Roman"/>
          <w:b/>
          <w:i/>
          <w:spacing w:val="-2"/>
          <w:sz w:val="22"/>
        </w:rPr>
        <w:t xml:space="preserve"> </w:t>
      </w:r>
      <w:r w:rsidRPr="00E43CF6">
        <w:rPr>
          <w:rFonts w:cs="Times New Roman"/>
          <w:b/>
          <w:i/>
          <w:sz w:val="22"/>
        </w:rPr>
        <w:t>maps</w:t>
      </w:r>
      <w:r w:rsidRPr="00E43CF6">
        <w:rPr>
          <w:rFonts w:cs="Times New Roman"/>
          <w:b/>
          <w:i/>
          <w:spacing w:val="-2"/>
          <w:sz w:val="22"/>
        </w:rPr>
        <w:t xml:space="preserve"> </w:t>
      </w:r>
      <w:r w:rsidRPr="00E43CF6">
        <w:rPr>
          <w:rFonts w:cs="Times New Roman"/>
          <w:b/>
          <w:i/>
          <w:sz w:val="22"/>
        </w:rPr>
        <w:t>for</w:t>
      </w:r>
      <w:r w:rsidRPr="00E43CF6">
        <w:rPr>
          <w:rFonts w:cs="Times New Roman"/>
          <w:b/>
          <w:i/>
          <w:spacing w:val="-1"/>
          <w:sz w:val="22"/>
        </w:rPr>
        <w:t xml:space="preserve"> </w:t>
      </w:r>
      <w:r w:rsidRPr="00E43CF6">
        <w:rPr>
          <w:rFonts w:cs="Times New Roman"/>
          <w:b/>
          <w:i/>
          <w:sz w:val="22"/>
        </w:rPr>
        <w:t>classifications:</w:t>
      </w:r>
      <w:r w:rsidRPr="00E43CF6">
        <w:rPr>
          <w:rFonts w:cs="Times New Roman"/>
          <w:b/>
          <w:i/>
          <w:spacing w:val="-2"/>
          <w:sz w:val="22"/>
        </w:rPr>
        <w:t xml:space="preserve"> </w:t>
      </w:r>
      <w:r w:rsidRPr="00E43CF6">
        <w:rPr>
          <w:rFonts w:cs="Times New Roman"/>
          <w:b/>
          <w:i/>
          <w:sz w:val="22"/>
        </w:rPr>
        <w:t>Type-of</w:t>
      </w:r>
      <w:r w:rsidRPr="00E43CF6">
        <w:rPr>
          <w:rFonts w:cs="Times New Roman"/>
          <w:b/>
          <w:i/>
          <w:spacing w:val="1"/>
          <w:sz w:val="22"/>
        </w:rPr>
        <w:t xml:space="preserve"> </w:t>
      </w:r>
      <w:r w:rsidRPr="00E43CF6">
        <w:rPr>
          <w:rFonts w:cs="Times New Roman"/>
          <w:b/>
          <w:i/>
          <w:sz w:val="22"/>
        </w:rPr>
        <w:t>relations</w:t>
      </w:r>
      <w:r w:rsidR="00006A7F">
        <w:rPr>
          <w:rFonts w:cs="Times New Roman"/>
          <w:b/>
          <w:i/>
          <w:sz w:val="22"/>
        </w:rPr>
        <w:t xml:space="preserve">: </w:t>
      </w:r>
      <w:r w:rsidRPr="003D1563">
        <w:rPr>
          <w:rFonts w:cs="Times New Roman"/>
          <w:sz w:val="22"/>
        </w:rPr>
        <w:t xml:space="preserve">The </w:t>
      </w:r>
      <w:r w:rsidRPr="003D1563">
        <w:rPr>
          <w:rFonts w:cs="Times New Roman"/>
          <w:i/>
          <w:sz w:val="22"/>
        </w:rPr>
        <w:t xml:space="preserve">bridge </w:t>
      </w:r>
      <w:r w:rsidRPr="003D1563">
        <w:rPr>
          <w:rFonts w:cs="Times New Roman"/>
          <w:sz w:val="22"/>
        </w:rPr>
        <w:t>is the central concept in Highway Bridge Design Event. There are</w:t>
      </w:r>
      <w:r w:rsidRPr="003D1563">
        <w:rPr>
          <w:rFonts w:cs="Times New Roman"/>
          <w:spacing w:val="1"/>
          <w:sz w:val="22"/>
        </w:rPr>
        <w:t xml:space="preserve"> </w:t>
      </w:r>
      <w:r w:rsidRPr="003D1563">
        <w:rPr>
          <w:rFonts w:cs="Times New Roman"/>
          <w:sz w:val="22"/>
        </w:rPr>
        <w:t xml:space="preserve">various ways of classifying </w:t>
      </w:r>
      <w:r w:rsidRPr="003D1563">
        <w:rPr>
          <w:rFonts w:cs="Times New Roman"/>
          <w:i/>
          <w:sz w:val="22"/>
        </w:rPr>
        <w:t>bridges</w:t>
      </w:r>
      <w:r w:rsidRPr="003D1563">
        <w:rPr>
          <w:rFonts w:cs="Times New Roman"/>
          <w:sz w:val="22"/>
        </w:rPr>
        <w:t xml:space="preserve">, namely by </w:t>
      </w:r>
      <w:r w:rsidRPr="003D1563">
        <w:rPr>
          <w:rFonts w:cs="Times New Roman"/>
          <w:i/>
          <w:sz w:val="22"/>
        </w:rPr>
        <w:t>material</w:t>
      </w:r>
      <w:r w:rsidRPr="003D1563">
        <w:rPr>
          <w:rFonts w:cs="Times New Roman"/>
          <w:sz w:val="22"/>
        </w:rPr>
        <w:t xml:space="preserve">, </w:t>
      </w:r>
      <w:r w:rsidRPr="003D1563">
        <w:rPr>
          <w:rFonts w:cs="Times New Roman"/>
          <w:i/>
          <w:sz w:val="22"/>
        </w:rPr>
        <w:t>structure</w:t>
      </w:r>
      <w:r w:rsidRPr="003D1563">
        <w:rPr>
          <w:rFonts w:cs="Times New Roman"/>
          <w:sz w:val="22"/>
        </w:rPr>
        <w:t xml:space="preserve">, </w:t>
      </w:r>
      <w:r w:rsidRPr="003D1563">
        <w:rPr>
          <w:rFonts w:cs="Times New Roman"/>
          <w:i/>
          <w:sz w:val="22"/>
        </w:rPr>
        <w:t>both material and</w:t>
      </w:r>
      <w:r w:rsidRPr="003D1563">
        <w:rPr>
          <w:rFonts w:cs="Times New Roman"/>
          <w:i/>
          <w:spacing w:val="1"/>
          <w:sz w:val="22"/>
        </w:rPr>
        <w:t xml:space="preserve"> </w:t>
      </w:r>
      <w:r w:rsidRPr="003D1563">
        <w:rPr>
          <w:rFonts w:cs="Times New Roman"/>
          <w:i/>
          <w:sz w:val="22"/>
        </w:rPr>
        <w:t>structure</w:t>
      </w:r>
      <w:r w:rsidRPr="003D1563">
        <w:rPr>
          <w:rFonts w:cs="Times New Roman"/>
          <w:sz w:val="22"/>
        </w:rPr>
        <w:t xml:space="preserve">, </w:t>
      </w:r>
      <w:r w:rsidRPr="003D1563">
        <w:rPr>
          <w:rFonts w:cs="Times New Roman"/>
          <w:i/>
          <w:sz w:val="22"/>
        </w:rPr>
        <w:t>usage</w:t>
      </w:r>
      <w:r w:rsidRPr="003D1563">
        <w:rPr>
          <w:rFonts w:cs="Times New Roman"/>
          <w:sz w:val="22"/>
        </w:rPr>
        <w:t xml:space="preserve">, </w:t>
      </w:r>
      <w:r w:rsidRPr="003D1563">
        <w:rPr>
          <w:rFonts w:cs="Times New Roman"/>
          <w:i/>
          <w:sz w:val="22"/>
        </w:rPr>
        <w:t>span length</w:t>
      </w:r>
      <w:r w:rsidRPr="003D1563">
        <w:rPr>
          <w:rFonts w:cs="Times New Roman"/>
          <w:sz w:val="22"/>
        </w:rPr>
        <w:t xml:space="preserve">, and </w:t>
      </w:r>
      <w:r w:rsidRPr="003D1563">
        <w:rPr>
          <w:rFonts w:cs="Times New Roman"/>
          <w:i/>
          <w:sz w:val="22"/>
        </w:rPr>
        <w:t>position</w:t>
      </w:r>
      <w:r w:rsidRPr="003D1563">
        <w:rPr>
          <w:rFonts w:cs="Times New Roman"/>
          <w:sz w:val="22"/>
        </w:rPr>
        <w:t xml:space="preserve">. The </w:t>
      </w:r>
      <w:r w:rsidRPr="003D1563">
        <w:rPr>
          <w:rFonts w:cs="Times New Roman"/>
          <w:i/>
          <w:sz w:val="22"/>
        </w:rPr>
        <w:t xml:space="preserve">lexical relations </w:t>
      </w:r>
      <w:r w:rsidRPr="003D1563">
        <w:rPr>
          <w:rFonts w:cs="Times New Roman"/>
          <w:sz w:val="22"/>
        </w:rPr>
        <w:t>can be presented in</w:t>
      </w:r>
      <w:r w:rsidRPr="003D1563">
        <w:rPr>
          <w:rFonts w:cs="Times New Roman"/>
          <w:spacing w:val="1"/>
          <w:sz w:val="22"/>
        </w:rPr>
        <w:t xml:space="preserve"> </w:t>
      </w:r>
      <w:r w:rsidRPr="003D1563">
        <w:rPr>
          <w:rFonts w:cs="Times New Roman"/>
          <w:sz w:val="22"/>
        </w:rPr>
        <w:t>the</w:t>
      </w:r>
      <w:r w:rsidRPr="003D1563">
        <w:rPr>
          <w:rFonts w:cs="Times New Roman"/>
          <w:spacing w:val="13"/>
          <w:sz w:val="22"/>
        </w:rPr>
        <w:t xml:space="preserve"> </w:t>
      </w:r>
      <w:r w:rsidRPr="003D1563">
        <w:rPr>
          <w:rFonts w:cs="Times New Roman"/>
          <w:sz w:val="22"/>
        </w:rPr>
        <w:t>form</w:t>
      </w:r>
      <w:r w:rsidRPr="003D1563">
        <w:rPr>
          <w:rFonts w:cs="Times New Roman"/>
          <w:spacing w:val="16"/>
          <w:sz w:val="22"/>
        </w:rPr>
        <w:t xml:space="preserve"> </w:t>
      </w:r>
      <w:r w:rsidRPr="003D1563">
        <w:rPr>
          <w:rFonts w:cs="Times New Roman"/>
          <w:sz w:val="22"/>
        </w:rPr>
        <w:t>of</w:t>
      </w:r>
      <w:r w:rsidRPr="003D1563">
        <w:rPr>
          <w:rFonts w:cs="Times New Roman"/>
          <w:spacing w:val="16"/>
          <w:sz w:val="22"/>
        </w:rPr>
        <w:t xml:space="preserve"> </w:t>
      </w:r>
      <w:r w:rsidRPr="003D1563">
        <w:rPr>
          <w:rFonts w:cs="Times New Roman"/>
          <w:i/>
          <w:sz w:val="22"/>
        </w:rPr>
        <w:t>mind</w:t>
      </w:r>
      <w:r w:rsidRPr="003D1563">
        <w:rPr>
          <w:rFonts w:cs="Times New Roman"/>
          <w:i/>
          <w:spacing w:val="15"/>
          <w:sz w:val="22"/>
        </w:rPr>
        <w:t xml:space="preserve"> </w:t>
      </w:r>
      <w:r w:rsidRPr="003D1563">
        <w:rPr>
          <w:rFonts w:cs="Times New Roman"/>
          <w:i/>
          <w:sz w:val="22"/>
        </w:rPr>
        <w:t>maps</w:t>
      </w:r>
      <w:r w:rsidRPr="003D1563">
        <w:rPr>
          <w:rFonts w:cs="Times New Roman"/>
          <w:i/>
          <w:spacing w:val="15"/>
          <w:sz w:val="22"/>
        </w:rPr>
        <w:t xml:space="preserve"> </w:t>
      </w:r>
      <w:r w:rsidRPr="003D1563">
        <w:rPr>
          <w:rFonts w:cs="Times New Roman"/>
          <w:sz w:val="22"/>
        </w:rPr>
        <w:t>with</w:t>
      </w:r>
      <w:r w:rsidRPr="003D1563">
        <w:rPr>
          <w:rFonts w:cs="Times New Roman"/>
          <w:spacing w:val="13"/>
          <w:sz w:val="22"/>
        </w:rPr>
        <w:t xml:space="preserve"> </w:t>
      </w:r>
      <w:r w:rsidRPr="003D1563">
        <w:rPr>
          <w:rFonts w:cs="Times New Roman"/>
          <w:sz w:val="22"/>
        </w:rPr>
        <w:t>the</w:t>
      </w:r>
      <w:r w:rsidRPr="003D1563">
        <w:rPr>
          <w:rFonts w:cs="Times New Roman"/>
          <w:spacing w:val="32"/>
          <w:sz w:val="22"/>
        </w:rPr>
        <w:t xml:space="preserve"> </w:t>
      </w:r>
      <w:r w:rsidRPr="003D1563">
        <w:rPr>
          <w:rFonts w:cs="Times New Roman"/>
          <w:sz w:val="22"/>
        </w:rPr>
        <w:t>bridge</w:t>
      </w:r>
      <w:r w:rsidRPr="003D1563">
        <w:rPr>
          <w:rFonts w:cs="Times New Roman"/>
          <w:spacing w:val="16"/>
          <w:sz w:val="22"/>
        </w:rPr>
        <w:t xml:space="preserve"> </w:t>
      </w:r>
      <w:r w:rsidRPr="003D1563">
        <w:rPr>
          <w:rFonts w:cs="Times New Roman"/>
          <w:sz w:val="22"/>
        </w:rPr>
        <w:t>as</w:t>
      </w:r>
      <w:r w:rsidRPr="003D1563">
        <w:rPr>
          <w:rFonts w:cs="Times New Roman"/>
          <w:spacing w:val="13"/>
          <w:sz w:val="22"/>
        </w:rPr>
        <w:t xml:space="preserve"> </w:t>
      </w:r>
      <w:r w:rsidRPr="003D1563">
        <w:rPr>
          <w:rFonts w:cs="Times New Roman"/>
          <w:sz w:val="22"/>
        </w:rPr>
        <w:t>the</w:t>
      </w:r>
      <w:r w:rsidRPr="003D1563">
        <w:rPr>
          <w:rFonts w:cs="Times New Roman"/>
          <w:spacing w:val="13"/>
          <w:sz w:val="22"/>
        </w:rPr>
        <w:t xml:space="preserve"> </w:t>
      </w:r>
      <w:r w:rsidRPr="003D1563">
        <w:rPr>
          <w:rFonts w:cs="Times New Roman"/>
          <w:sz w:val="22"/>
        </w:rPr>
        <w:t>central</w:t>
      </w:r>
      <w:r w:rsidRPr="003D1563">
        <w:rPr>
          <w:rFonts w:cs="Times New Roman"/>
          <w:spacing w:val="13"/>
          <w:sz w:val="22"/>
        </w:rPr>
        <w:t xml:space="preserve"> </w:t>
      </w:r>
      <w:r w:rsidRPr="003D1563">
        <w:rPr>
          <w:rFonts w:cs="Times New Roman"/>
          <w:sz w:val="22"/>
        </w:rPr>
        <w:t>entity.</w:t>
      </w:r>
      <w:r w:rsidRPr="003D1563">
        <w:rPr>
          <w:rFonts w:cs="Times New Roman"/>
          <w:spacing w:val="13"/>
          <w:sz w:val="22"/>
        </w:rPr>
        <w:t xml:space="preserve"> </w:t>
      </w:r>
      <w:r w:rsidRPr="003D1563">
        <w:rPr>
          <w:rFonts w:cs="Times New Roman"/>
          <w:sz w:val="22"/>
        </w:rPr>
        <w:t>The</w:t>
      </w:r>
      <w:r w:rsidRPr="003D1563">
        <w:rPr>
          <w:rFonts w:cs="Times New Roman"/>
          <w:spacing w:val="16"/>
          <w:sz w:val="22"/>
        </w:rPr>
        <w:t xml:space="preserve"> </w:t>
      </w:r>
      <w:r w:rsidRPr="003D1563">
        <w:rPr>
          <w:rFonts w:cs="Times New Roman"/>
          <w:sz w:val="22"/>
        </w:rPr>
        <w:t>criteria</w:t>
      </w:r>
      <w:r w:rsidRPr="003D1563">
        <w:rPr>
          <w:rFonts w:cs="Times New Roman"/>
          <w:spacing w:val="16"/>
          <w:sz w:val="22"/>
        </w:rPr>
        <w:t xml:space="preserve"> </w:t>
      </w:r>
      <w:r w:rsidRPr="003D1563">
        <w:rPr>
          <w:rFonts w:cs="Times New Roman"/>
          <w:sz w:val="22"/>
        </w:rPr>
        <w:t>for</w:t>
      </w:r>
      <w:r>
        <w:rPr>
          <w:rFonts w:cs="Times New Roman"/>
          <w:sz w:val="22"/>
        </w:rPr>
        <w:t xml:space="preserve"> </w:t>
      </w:r>
      <w:r w:rsidRPr="003D1563">
        <w:rPr>
          <w:sz w:val="22"/>
        </w:rPr>
        <w:t>classification</w:t>
      </w:r>
      <w:r w:rsidRPr="003D1563">
        <w:rPr>
          <w:spacing w:val="23"/>
          <w:sz w:val="22"/>
        </w:rPr>
        <w:t xml:space="preserve"> </w:t>
      </w:r>
      <w:r w:rsidRPr="003D1563">
        <w:rPr>
          <w:sz w:val="22"/>
        </w:rPr>
        <w:t>circle</w:t>
      </w:r>
      <w:r w:rsidRPr="003D1563">
        <w:rPr>
          <w:spacing w:val="26"/>
          <w:sz w:val="22"/>
        </w:rPr>
        <w:t xml:space="preserve"> </w:t>
      </w:r>
      <w:r w:rsidRPr="003D1563">
        <w:rPr>
          <w:sz w:val="22"/>
        </w:rPr>
        <w:t>the</w:t>
      </w:r>
      <w:r w:rsidRPr="003D1563">
        <w:rPr>
          <w:spacing w:val="26"/>
          <w:sz w:val="22"/>
        </w:rPr>
        <w:t xml:space="preserve"> </w:t>
      </w:r>
      <w:r w:rsidRPr="003D1563">
        <w:rPr>
          <w:sz w:val="22"/>
        </w:rPr>
        <w:t>bridge</w:t>
      </w:r>
      <w:r w:rsidRPr="003D1563">
        <w:rPr>
          <w:spacing w:val="24"/>
          <w:sz w:val="22"/>
        </w:rPr>
        <w:t xml:space="preserve"> </w:t>
      </w:r>
      <w:r w:rsidRPr="003D1563">
        <w:rPr>
          <w:sz w:val="22"/>
        </w:rPr>
        <w:t>and</w:t>
      </w:r>
      <w:r w:rsidRPr="003D1563">
        <w:rPr>
          <w:spacing w:val="24"/>
          <w:sz w:val="22"/>
        </w:rPr>
        <w:t xml:space="preserve"> </w:t>
      </w:r>
      <w:r w:rsidRPr="003D1563">
        <w:rPr>
          <w:sz w:val="22"/>
        </w:rPr>
        <w:t>subtypes</w:t>
      </w:r>
      <w:r w:rsidRPr="003D1563">
        <w:rPr>
          <w:spacing w:val="26"/>
          <w:sz w:val="22"/>
        </w:rPr>
        <w:t xml:space="preserve"> </w:t>
      </w:r>
      <w:r w:rsidRPr="003D1563">
        <w:rPr>
          <w:sz w:val="22"/>
        </w:rPr>
        <w:t>of</w:t>
      </w:r>
      <w:r w:rsidRPr="003D1563">
        <w:rPr>
          <w:spacing w:val="24"/>
          <w:sz w:val="22"/>
        </w:rPr>
        <w:t xml:space="preserve"> </w:t>
      </w:r>
      <w:r w:rsidRPr="003D1563">
        <w:rPr>
          <w:sz w:val="22"/>
        </w:rPr>
        <w:t>bridge</w:t>
      </w:r>
      <w:r w:rsidRPr="003D1563">
        <w:rPr>
          <w:spacing w:val="24"/>
          <w:sz w:val="22"/>
        </w:rPr>
        <w:t xml:space="preserve"> </w:t>
      </w:r>
      <w:r w:rsidRPr="003D1563">
        <w:rPr>
          <w:sz w:val="22"/>
        </w:rPr>
        <w:t>radiate</w:t>
      </w:r>
      <w:r w:rsidRPr="003D1563">
        <w:rPr>
          <w:spacing w:val="24"/>
          <w:sz w:val="22"/>
        </w:rPr>
        <w:t xml:space="preserve"> </w:t>
      </w:r>
      <w:r w:rsidRPr="003D1563">
        <w:rPr>
          <w:sz w:val="22"/>
        </w:rPr>
        <w:t>from</w:t>
      </w:r>
      <w:r w:rsidRPr="003D1563">
        <w:rPr>
          <w:spacing w:val="24"/>
          <w:sz w:val="22"/>
        </w:rPr>
        <w:t xml:space="preserve"> </w:t>
      </w:r>
      <w:r w:rsidRPr="003D1563">
        <w:rPr>
          <w:sz w:val="22"/>
        </w:rPr>
        <w:t>each</w:t>
      </w:r>
      <w:r w:rsidRPr="003D1563">
        <w:rPr>
          <w:spacing w:val="24"/>
          <w:sz w:val="22"/>
        </w:rPr>
        <w:t xml:space="preserve"> </w:t>
      </w:r>
      <w:r w:rsidRPr="003D1563">
        <w:rPr>
          <w:sz w:val="22"/>
        </w:rPr>
        <w:t>criterion</w:t>
      </w:r>
      <w:r w:rsidRPr="003D1563">
        <w:rPr>
          <w:spacing w:val="24"/>
          <w:sz w:val="22"/>
        </w:rPr>
        <w:t xml:space="preserve"> </w:t>
      </w:r>
      <w:r w:rsidRPr="003D1563">
        <w:rPr>
          <w:sz w:val="22"/>
        </w:rPr>
        <w:t>for</w:t>
      </w:r>
      <w:r w:rsidRPr="003D1563">
        <w:rPr>
          <w:spacing w:val="-62"/>
          <w:sz w:val="22"/>
        </w:rPr>
        <w:t xml:space="preserve"> </w:t>
      </w:r>
      <w:r w:rsidRPr="003D1563">
        <w:rPr>
          <w:sz w:val="22"/>
        </w:rPr>
        <w:t>classification.</w:t>
      </w:r>
      <w:r w:rsidRPr="003D1563">
        <w:rPr>
          <w:spacing w:val="-2"/>
          <w:sz w:val="22"/>
        </w:rPr>
        <w:t xml:space="preserve"> </w:t>
      </w:r>
      <w:r w:rsidRPr="003D1563">
        <w:rPr>
          <w:sz w:val="22"/>
        </w:rPr>
        <w:t>The</w:t>
      </w:r>
      <w:r w:rsidRPr="003D1563">
        <w:rPr>
          <w:spacing w:val="1"/>
          <w:sz w:val="22"/>
        </w:rPr>
        <w:t xml:space="preserve"> </w:t>
      </w:r>
      <w:r w:rsidRPr="003D1563">
        <w:rPr>
          <w:i/>
          <w:sz w:val="22"/>
        </w:rPr>
        <w:t>mind</w:t>
      </w:r>
      <w:r w:rsidRPr="003D1563">
        <w:rPr>
          <w:i/>
          <w:spacing w:val="-2"/>
          <w:sz w:val="22"/>
        </w:rPr>
        <w:t xml:space="preserve"> </w:t>
      </w:r>
      <w:r w:rsidRPr="003D1563">
        <w:rPr>
          <w:i/>
          <w:sz w:val="22"/>
        </w:rPr>
        <w:t>map</w:t>
      </w:r>
      <w:r w:rsidRPr="003D1563">
        <w:rPr>
          <w:i/>
          <w:spacing w:val="-1"/>
          <w:sz w:val="22"/>
        </w:rPr>
        <w:t xml:space="preserve"> </w:t>
      </w:r>
      <w:r w:rsidRPr="003D1563">
        <w:rPr>
          <w:sz w:val="22"/>
        </w:rPr>
        <w:t>has branches</w:t>
      </w:r>
      <w:r w:rsidRPr="003D1563">
        <w:rPr>
          <w:spacing w:val="1"/>
          <w:sz w:val="22"/>
        </w:rPr>
        <w:t xml:space="preserve"> </w:t>
      </w:r>
      <w:r w:rsidRPr="003D1563">
        <w:rPr>
          <w:sz w:val="22"/>
        </w:rPr>
        <w:t>and</w:t>
      </w:r>
      <w:r w:rsidRPr="003D1563">
        <w:rPr>
          <w:spacing w:val="-2"/>
          <w:sz w:val="22"/>
        </w:rPr>
        <w:t xml:space="preserve"> </w:t>
      </w:r>
      <w:r w:rsidRPr="003D1563">
        <w:rPr>
          <w:sz w:val="22"/>
        </w:rPr>
        <w:t>sub-branches</w:t>
      </w:r>
      <w:r w:rsidRPr="003D1563">
        <w:rPr>
          <w:spacing w:val="-2"/>
          <w:sz w:val="22"/>
        </w:rPr>
        <w:t xml:space="preserve"> </w:t>
      </w:r>
      <w:r w:rsidRPr="003D1563">
        <w:rPr>
          <w:sz w:val="22"/>
        </w:rPr>
        <w:t>of</w:t>
      </w:r>
      <w:r w:rsidRPr="003D1563">
        <w:rPr>
          <w:spacing w:val="-3"/>
          <w:sz w:val="22"/>
        </w:rPr>
        <w:t xml:space="preserve"> </w:t>
      </w:r>
      <w:r w:rsidRPr="003D1563">
        <w:rPr>
          <w:sz w:val="22"/>
        </w:rPr>
        <w:t>bridge-type</w:t>
      </w:r>
      <w:r w:rsidRPr="003D1563">
        <w:rPr>
          <w:spacing w:val="-2"/>
          <w:sz w:val="22"/>
        </w:rPr>
        <w:t xml:space="preserve"> </w:t>
      </w:r>
      <w:r w:rsidRPr="003D1563">
        <w:rPr>
          <w:sz w:val="22"/>
        </w:rPr>
        <w:t>system.</w:t>
      </w:r>
      <w:r w:rsidR="00006A7F">
        <w:rPr>
          <w:sz w:val="22"/>
        </w:rPr>
        <w:t xml:space="preserve"> </w:t>
      </w:r>
    </w:p>
    <w:p w14:paraId="374B0581" w14:textId="29B2A808" w:rsidR="00A455B8" w:rsidRDefault="007A76D3" w:rsidP="00202675">
      <w:pPr>
        <w:rPr>
          <w:rFonts w:cs="Times New Roman"/>
          <w:sz w:val="22"/>
        </w:rPr>
      </w:pPr>
      <w:r w:rsidRPr="003D1563">
        <w:rPr>
          <w:rFonts w:cs="Times New Roman"/>
          <w:noProof/>
          <w:sz w:val="22"/>
        </w:rPr>
        <w:drawing>
          <wp:anchor distT="0" distB="0" distL="0" distR="0" simplePos="0" relativeHeight="251682816" behindDoc="0" locked="0" layoutInCell="1" allowOverlap="1" wp14:anchorId="6C94FC8E" wp14:editId="542CCD73">
            <wp:simplePos x="0" y="0"/>
            <wp:positionH relativeFrom="page">
              <wp:posOffset>947420</wp:posOffset>
            </wp:positionH>
            <wp:positionV relativeFrom="paragraph">
              <wp:posOffset>264160</wp:posOffset>
            </wp:positionV>
            <wp:extent cx="5890260" cy="2936240"/>
            <wp:effectExtent l="0" t="0" r="0" b="0"/>
            <wp:wrapTopAndBottom/>
            <wp:docPr id="23"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5.jpeg"/>
                    <pic:cNvPicPr/>
                  </pic:nvPicPr>
                  <pic:blipFill>
                    <a:blip r:embed="rId38" cstate="print"/>
                    <a:stretch>
                      <a:fillRect/>
                    </a:stretch>
                  </pic:blipFill>
                  <pic:spPr>
                    <a:xfrm>
                      <a:off x="0" y="0"/>
                      <a:ext cx="5890260" cy="2936240"/>
                    </a:xfrm>
                    <a:prstGeom prst="rect">
                      <a:avLst/>
                    </a:prstGeom>
                  </pic:spPr>
                </pic:pic>
              </a:graphicData>
            </a:graphic>
            <wp14:sizeRelH relativeFrom="margin">
              <wp14:pctWidth>0</wp14:pctWidth>
            </wp14:sizeRelH>
            <wp14:sizeRelV relativeFrom="margin">
              <wp14:pctHeight>0</wp14:pctHeight>
            </wp14:sizeRelV>
          </wp:anchor>
        </w:drawing>
      </w:r>
      <w:r w:rsidR="00A455B8" w:rsidRPr="003D1563">
        <w:rPr>
          <w:rFonts w:cs="Times New Roman"/>
          <w:b/>
          <w:sz w:val="22"/>
        </w:rPr>
        <w:t>Figure</w:t>
      </w:r>
      <w:r w:rsidR="00A455B8" w:rsidRPr="003D1563">
        <w:rPr>
          <w:rFonts w:cs="Times New Roman"/>
          <w:b/>
          <w:spacing w:val="-2"/>
          <w:sz w:val="22"/>
        </w:rPr>
        <w:t xml:space="preserve"> </w:t>
      </w:r>
      <w:r w:rsidR="00A455B8" w:rsidRPr="003D1563">
        <w:rPr>
          <w:rFonts w:cs="Times New Roman"/>
          <w:b/>
          <w:sz w:val="22"/>
        </w:rPr>
        <w:t>7.4:</w:t>
      </w:r>
      <w:r w:rsidR="00A455B8" w:rsidRPr="003D1563">
        <w:rPr>
          <w:rFonts w:cs="Times New Roman"/>
          <w:b/>
          <w:spacing w:val="1"/>
          <w:sz w:val="22"/>
        </w:rPr>
        <w:t xml:space="preserve"> </w:t>
      </w:r>
      <w:r w:rsidR="00A455B8" w:rsidRPr="003D1563">
        <w:rPr>
          <w:rFonts w:cs="Times New Roman"/>
          <w:sz w:val="22"/>
        </w:rPr>
        <w:t>The</w:t>
      </w:r>
      <w:r w:rsidR="00A455B8" w:rsidRPr="003D1563">
        <w:rPr>
          <w:rFonts w:cs="Times New Roman"/>
          <w:spacing w:val="-2"/>
          <w:sz w:val="22"/>
        </w:rPr>
        <w:t xml:space="preserve"> </w:t>
      </w:r>
      <w:r w:rsidR="00A455B8" w:rsidRPr="003D1563">
        <w:rPr>
          <w:rFonts w:cs="Times New Roman"/>
          <w:sz w:val="22"/>
        </w:rPr>
        <w:t>Mindmap</w:t>
      </w:r>
      <w:r w:rsidR="00A455B8" w:rsidRPr="003D1563">
        <w:rPr>
          <w:rFonts w:cs="Times New Roman"/>
          <w:spacing w:val="-2"/>
          <w:sz w:val="22"/>
        </w:rPr>
        <w:t xml:space="preserve"> </w:t>
      </w:r>
      <w:r w:rsidR="00A455B8" w:rsidRPr="003D1563">
        <w:rPr>
          <w:rFonts w:cs="Times New Roman"/>
          <w:sz w:val="22"/>
        </w:rPr>
        <w:t>of</w:t>
      </w:r>
      <w:r w:rsidR="00A455B8" w:rsidRPr="003D1563">
        <w:rPr>
          <w:rFonts w:cs="Times New Roman"/>
          <w:spacing w:val="-2"/>
          <w:sz w:val="22"/>
        </w:rPr>
        <w:t xml:space="preserve"> </w:t>
      </w:r>
      <w:r w:rsidR="00A455B8" w:rsidRPr="003D1563">
        <w:rPr>
          <w:rFonts w:cs="Times New Roman"/>
          <w:sz w:val="22"/>
        </w:rPr>
        <w:t>bridge</w:t>
      </w:r>
      <w:r w:rsidR="00A455B8" w:rsidRPr="003D1563">
        <w:rPr>
          <w:rFonts w:cs="Times New Roman"/>
          <w:spacing w:val="-1"/>
          <w:sz w:val="22"/>
        </w:rPr>
        <w:t xml:space="preserve"> </w:t>
      </w:r>
      <w:r w:rsidR="00006A7F">
        <w:rPr>
          <w:rFonts w:cs="Times New Roman"/>
          <w:sz w:val="22"/>
        </w:rPr>
        <w:t>classification</w:t>
      </w:r>
    </w:p>
    <w:p w14:paraId="3F619EC1" w14:textId="08F89142" w:rsidR="00A455B8" w:rsidRPr="003D1563" w:rsidRDefault="00006A7F" w:rsidP="00006A7F">
      <w:pPr>
        <w:rPr>
          <w:sz w:val="22"/>
        </w:rPr>
      </w:pPr>
      <w:r w:rsidRPr="00E43CF6">
        <w:rPr>
          <w:b/>
          <w:i/>
          <w:sz w:val="22"/>
        </w:rPr>
        <w:t>7.2.7.</w:t>
      </w:r>
      <w:r w:rsidRPr="00E43CF6">
        <w:rPr>
          <w:b/>
          <w:i/>
          <w:spacing w:val="-3"/>
          <w:sz w:val="22"/>
        </w:rPr>
        <w:t xml:space="preserve"> </w:t>
      </w:r>
      <w:r w:rsidRPr="00E43CF6">
        <w:rPr>
          <w:b/>
          <w:i/>
          <w:sz w:val="22"/>
        </w:rPr>
        <w:t>Multidimensional</w:t>
      </w:r>
      <w:r w:rsidRPr="00E43CF6">
        <w:rPr>
          <w:b/>
          <w:i/>
          <w:spacing w:val="-3"/>
          <w:sz w:val="22"/>
        </w:rPr>
        <w:t xml:space="preserve"> l</w:t>
      </w:r>
      <w:r w:rsidRPr="00E43CF6">
        <w:rPr>
          <w:b/>
          <w:i/>
          <w:sz w:val="22"/>
        </w:rPr>
        <w:t>exical</w:t>
      </w:r>
      <w:r w:rsidRPr="00E43CF6">
        <w:rPr>
          <w:b/>
          <w:i/>
          <w:spacing w:val="1"/>
          <w:sz w:val="22"/>
        </w:rPr>
        <w:t xml:space="preserve"> r</w:t>
      </w:r>
      <w:r w:rsidRPr="00E43CF6">
        <w:rPr>
          <w:b/>
          <w:i/>
          <w:sz w:val="22"/>
        </w:rPr>
        <w:t>elations:</w:t>
      </w:r>
      <w:r>
        <w:rPr>
          <w:i/>
          <w:sz w:val="22"/>
        </w:rPr>
        <w:t xml:space="preserve"> </w:t>
      </w:r>
      <w:r w:rsidRPr="003D1563">
        <w:rPr>
          <w:sz w:val="22"/>
        </w:rPr>
        <w:t>In the lexical semantic approach of term research, the multidimensionality of</w:t>
      </w:r>
      <w:r w:rsidRPr="003D1563">
        <w:rPr>
          <w:spacing w:val="1"/>
          <w:sz w:val="22"/>
        </w:rPr>
        <w:t xml:space="preserve"> </w:t>
      </w:r>
      <w:r w:rsidRPr="003D1563">
        <w:rPr>
          <w:sz w:val="22"/>
        </w:rPr>
        <w:t>terms</w:t>
      </w:r>
      <w:r w:rsidRPr="003D1563">
        <w:rPr>
          <w:spacing w:val="1"/>
          <w:sz w:val="22"/>
        </w:rPr>
        <w:t xml:space="preserve"> </w:t>
      </w:r>
      <w:r w:rsidRPr="003D1563">
        <w:rPr>
          <w:sz w:val="22"/>
        </w:rPr>
        <w:t>are</w:t>
      </w:r>
      <w:r w:rsidRPr="003D1563">
        <w:rPr>
          <w:spacing w:val="1"/>
          <w:sz w:val="22"/>
        </w:rPr>
        <w:t xml:space="preserve"> </w:t>
      </w:r>
      <w:r w:rsidRPr="003D1563">
        <w:rPr>
          <w:sz w:val="22"/>
        </w:rPr>
        <w:t>highlighted.</w:t>
      </w:r>
      <w:r w:rsidRPr="003D1563">
        <w:rPr>
          <w:spacing w:val="1"/>
          <w:sz w:val="22"/>
        </w:rPr>
        <w:t xml:space="preserve"> </w:t>
      </w:r>
      <w:r w:rsidRPr="003D1563">
        <w:rPr>
          <w:sz w:val="22"/>
        </w:rPr>
        <w:t>Term</w:t>
      </w:r>
      <w:r w:rsidRPr="003D1563">
        <w:rPr>
          <w:spacing w:val="1"/>
          <w:sz w:val="22"/>
        </w:rPr>
        <w:t xml:space="preserve"> </w:t>
      </w:r>
      <w:r w:rsidRPr="003D1563">
        <w:rPr>
          <w:sz w:val="22"/>
        </w:rPr>
        <w:t>presentation</w:t>
      </w:r>
      <w:r w:rsidRPr="003D1563">
        <w:rPr>
          <w:spacing w:val="1"/>
          <w:sz w:val="22"/>
        </w:rPr>
        <w:t xml:space="preserve"> </w:t>
      </w:r>
      <w:r w:rsidRPr="003D1563">
        <w:rPr>
          <w:sz w:val="22"/>
        </w:rPr>
        <w:t>patterns,</w:t>
      </w:r>
      <w:r w:rsidRPr="003D1563">
        <w:rPr>
          <w:spacing w:val="1"/>
          <w:sz w:val="22"/>
        </w:rPr>
        <w:t xml:space="preserve"> </w:t>
      </w:r>
      <w:r w:rsidRPr="003D1563">
        <w:rPr>
          <w:sz w:val="22"/>
        </w:rPr>
        <w:t>therefore,</w:t>
      </w:r>
      <w:r w:rsidRPr="003D1563">
        <w:rPr>
          <w:spacing w:val="1"/>
          <w:sz w:val="22"/>
        </w:rPr>
        <w:t xml:space="preserve"> </w:t>
      </w:r>
      <w:r w:rsidRPr="003D1563">
        <w:rPr>
          <w:sz w:val="22"/>
        </w:rPr>
        <w:t>should</w:t>
      </w:r>
      <w:r w:rsidRPr="003D1563">
        <w:rPr>
          <w:spacing w:val="1"/>
          <w:sz w:val="22"/>
        </w:rPr>
        <w:t xml:space="preserve"> </w:t>
      </w:r>
      <w:r w:rsidRPr="003D1563">
        <w:rPr>
          <w:sz w:val="22"/>
        </w:rPr>
        <w:t>contain</w:t>
      </w:r>
      <w:r w:rsidRPr="003D1563">
        <w:rPr>
          <w:spacing w:val="1"/>
          <w:sz w:val="22"/>
        </w:rPr>
        <w:t xml:space="preserve"> </w:t>
      </w:r>
      <w:r w:rsidRPr="003D1563">
        <w:rPr>
          <w:sz w:val="22"/>
        </w:rPr>
        <w:t>the</w:t>
      </w:r>
      <w:r w:rsidRPr="003D1563">
        <w:rPr>
          <w:spacing w:val="1"/>
          <w:sz w:val="22"/>
        </w:rPr>
        <w:t xml:space="preserve"> </w:t>
      </w:r>
      <w:r w:rsidRPr="003D1563">
        <w:rPr>
          <w:sz w:val="22"/>
        </w:rPr>
        <w:t>multidimensional nature of terms. A simple example is taken in the table below: the</w:t>
      </w:r>
      <w:r w:rsidRPr="003D1563">
        <w:rPr>
          <w:spacing w:val="1"/>
          <w:sz w:val="22"/>
        </w:rPr>
        <w:t xml:space="preserve"> </w:t>
      </w:r>
      <w:r w:rsidRPr="003D1563">
        <w:rPr>
          <w:i/>
          <w:sz w:val="22"/>
        </w:rPr>
        <w:t xml:space="preserve">deck overhang </w:t>
      </w:r>
      <w:r w:rsidRPr="003D1563">
        <w:rPr>
          <w:sz w:val="22"/>
        </w:rPr>
        <w:t xml:space="preserve">is related to </w:t>
      </w:r>
      <w:r w:rsidRPr="003D1563">
        <w:rPr>
          <w:i/>
          <w:sz w:val="22"/>
        </w:rPr>
        <w:t xml:space="preserve">Bridge </w:t>
      </w:r>
      <w:r w:rsidRPr="003D1563">
        <w:rPr>
          <w:sz w:val="22"/>
        </w:rPr>
        <w:t xml:space="preserve">and </w:t>
      </w:r>
      <w:r w:rsidRPr="003D1563">
        <w:rPr>
          <w:i/>
          <w:sz w:val="22"/>
        </w:rPr>
        <w:t xml:space="preserve">Deck </w:t>
      </w:r>
      <w:r w:rsidRPr="003D1563">
        <w:rPr>
          <w:sz w:val="22"/>
        </w:rPr>
        <w:t xml:space="preserve">in </w:t>
      </w:r>
      <w:r w:rsidRPr="003D1563">
        <w:rPr>
          <w:b/>
          <w:sz w:val="22"/>
        </w:rPr>
        <w:t xml:space="preserve">Part-of </w:t>
      </w:r>
      <w:r w:rsidRPr="003D1563">
        <w:rPr>
          <w:sz w:val="22"/>
        </w:rPr>
        <w:t>relation. It is also related to</w:t>
      </w:r>
      <w:r w:rsidRPr="003D1563">
        <w:rPr>
          <w:spacing w:val="1"/>
          <w:sz w:val="22"/>
        </w:rPr>
        <w:t xml:space="preserve"> </w:t>
      </w:r>
      <w:r w:rsidRPr="003D1563">
        <w:rPr>
          <w:i/>
          <w:sz w:val="22"/>
        </w:rPr>
        <w:t>Facia</w:t>
      </w:r>
      <w:r w:rsidRPr="003D1563">
        <w:rPr>
          <w:i/>
          <w:spacing w:val="-2"/>
          <w:sz w:val="22"/>
        </w:rPr>
        <w:t xml:space="preserve"> </w:t>
      </w:r>
      <w:r w:rsidRPr="003D1563">
        <w:rPr>
          <w:i/>
          <w:sz w:val="22"/>
        </w:rPr>
        <w:t xml:space="preserve">girder </w:t>
      </w:r>
      <w:r w:rsidRPr="003D1563">
        <w:rPr>
          <w:sz w:val="22"/>
        </w:rPr>
        <w:t>in</w:t>
      </w:r>
      <w:r w:rsidRPr="003D1563">
        <w:rPr>
          <w:spacing w:val="-1"/>
          <w:sz w:val="22"/>
        </w:rPr>
        <w:t xml:space="preserve"> </w:t>
      </w:r>
      <w:r w:rsidRPr="003D1563">
        <w:rPr>
          <w:b/>
          <w:sz w:val="22"/>
        </w:rPr>
        <w:t>Location-of</w:t>
      </w:r>
      <w:r w:rsidRPr="003D1563">
        <w:rPr>
          <w:b/>
          <w:spacing w:val="-1"/>
          <w:sz w:val="22"/>
        </w:rPr>
        <w:t xml:space="preserve"> </w:t>
      </w:r>
      <w:r w:rsidRPr="003D1563">
        <w:rPr>
          <w:sz w:val="22"/>
        </w:rPr>
        <w:t>relation,</w:t>
      </w:r>
      <w:r w:rsidRPr="003D1563">
        <w:rPr>
          <w:spacing w:val="-1"/>
          <w:sz w:val="22"/>
        </w:rPr>
        <w:t xml:space="preserve"> </w:t>
      </w:r>
      <w:r w:rsidRPr="003D1563">
        <w:rPr>
          <w:sz w:val="22"/>
        </w:rPr>
        <w:t>etc.</w:t>
      </w:r>
      <w:r w:rsidRPr="00E43CF6">
        <w:rPr>
          <w:sz w:val="22"/>
        </w:rPr>
        <w:t xml:space="preserve"> </w:t>
      </w:r>
      <w:r w:rsidRPr="003D1563">
        <w:rPr>
          <w:sz w:val="22"/>
        </w:rPr>
        <w:t xml:space="preserve">The </w:t>
      </w:r>
      <w:r w:rsidRPr="003D1563">
        <w:rPr>
          <w:i/>
          <w:sz w:val="22"/>
        </w:rPr>
        <w:lastRenderedPageBreak/>
        <w:t xml:space="preserve">multidimensionality </w:t>
      </w:r>
      <w:r w:rsidRPr="003D1563">
        <w:rPr>
          <w:sz w:val="22"/>
        </w:rPr>
        <w:t>of lexical relations related to “Deck overhang” can be</w:t>
      </w:r>
      <w:r w:rsidRPr="003D1563">
        <w:rPr>
          <w:spacing w:val="1"/>
          <w:sz w:val="22"/>
        </w:rPr>
        <w:t xml:space="preserve"> </w:t>
      </w:r>
      <w:r w:rsidRPr="003D1563">
        <w:rPr>
          <w:sz w:val="22"/>
        </w:rPr>
        <w:t>presented</w:t>
      </w:r>
      <w:r w:rsidRPr="003D1563">
        <w:rPr>
          <w:spacing w:val="-2"/>
          <w:sz w:val="22"/>
        </w:rPr>
        <w:t xml:space="preserve"> </w:t>
      </w:r>
      <w:r w:rsidRPr="003D1563">
        <w:rPr>
          <w:sz w:val="22"/>
        </w:rPr>
        <w:t>diagrams</w:t>
      </w:r>
      <w:r w:rsidRPr="003D1563">
        <w:rPr>
          <w:spacing w:val="2"/>
          <w:sz w:val="22"/>
        </w:rPr>
        <w:t xml:space="preserve"> </w:t>
      </w:r>
      <w:r w:rsidRPr="003D1563">
        <w:rPr>
          <w:sz w:val="22"/>
        </w:rPr>
        <w:t>or</w:t>
      </w:r>
      <w:r w:rsidRPr="003D1563">
        <w:rPr>
          <w:spacing w:val="2"/>
          <w:sz w:val="22"/>
        </w:rPr>
        <w:t xml:space="preserve"> </w:t>
      </w:r>
      <w:r w:rsidRPr="003D1563">
        <w:rPr>
          <w:sz w:val="22"/>
        </w:rPr>
        <w:t>mindmaps</w:t>
      </w:r>
      <w:r>
        <w:rPr>
          <w:sz w:val="22"/>
        </w:rPr>
        <w:t>.</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1702"/>
        <w:gridCol w:w="2976"/>
        <w:gridCol w:w="2835"/>
      </w:tblGrid>
      <w:tr w:rsidR="00A455B8" w:rsidRPr="003D1563" w14:paraId="30508D05" w14:textId="77777777" w:rsidTr="00006A7F">
        <w:trPr>
          <w:trHeight w:val="277"/>
        </w:trPr>
        <w:tc>
          <w:tcPr>
            <w:tcW w:w="1843" w:type="dxa"/>
          </w:tcPr>
          <w:p w14:paraId="1F141F97" w14:textId="77777777" w:rsidR="00A455B8" w:rsidRPr="007A76D3" w:rsidRDefault="00A455B8" w:rsidP="00E43CF6">
            <w:pPr>
              <w:pStyle w:val="TableParagraph"/>
              <w:ind w:left="0"/>
              <w:rPr>
                <w:b/>
                <w:sz w:val="20"/>
                <w:szCs w:val="20"/>
              </w:rPr>
            </w:pPr>
            <w:r w:rsidRPr="007A76D3">
              <w:rPr>
                <w:b/>
                <w:sz w:val="20"/>
                <w:szCs w:val="20"/>
              </w:rPr>
              <w:t>Lexical</w:t>
            </w:r>
            <w:r w:rsidRPr="007A76D3">
              <w:rPr>
                <w:b/>
                <w:spacing w:val="-3"/>
                <w:sz w:val="20"/>
                <w:szCs w:val="20"/>
              </w:rPr>
              <w:t xml:space="preserve"> </w:t>
            </w:r>
            <w:r w:rsidRPr="007A76D3">
              <w:rPr>
                <w:b/>
                <w:sz w:val="20"/>
                <w:szCs w:val="20"/>
              </w:rPr>
              <w:t>relations</w:t>
            </w:r>
          </w:p>
        </w:tc>
        <w:tc>
          <w:tcPr>
            <w:tcW w:w="1702" w:type="dxa"/>
          </w:tcPr>
          <w:p w14:paraId="620CB6A6" w14:textId="77777777" w:rsidR="00A455B8" w:rsidRPr="007A76D3" w:rsidRDefault="00A455B8" w:rsidP="00E43CF6">
            <w:pPr>
              <w:pStyle w:val="TableParagraph"/>
              <w:ind w:left="0"/>
              <w:rPr>
                <w:b/>
                <w:sz w:val="20"/>
                <w:szCs w:val="20"/>
              </w:rPr>
            </w:pPr>
            <w:r w:rsidRPr="007A76D3">
              <w:rPr>
                <w:b/>
                <w:sz w:val="20"/>
                <w:szCs w:val="20"/>
              </w:rPr>
              <w:t>Term 1</w:t>
            </w:r>
          </w:p>
        </w:tc>
        <w:tc>
          <w:tcPr>
            <w:tcW w:w="2976" w:type="dxa"/>
          </w:tcPr>
          <w:p w14:paraId="1CC7F37F" w14:textId="77777777" w:rsidR="00A455B8" w:rsidRPr="007A76D3" w:rsidRDefault="00A455B8" w:rsidP="00E43CF6">
            <w:pPr>
              <w:pStyle w:val="TableParagraph"/>
              <w:ind w:left="0"/>
              <w:rPr>
                <w:b/>
                <w:sz w:val="20"/>
                <w:szCs w:val="20"/>
              </w:rPr>
            </w:pPr>
            <w:r w:rsidRPr="007A76D3">
              <w:rPr>
                <w:b/>
                <w:sz w:val="20"/>
                <w:szCs w:val="20"/>
              </w:rPr>
              <w:t>Term 2</w:t>
            </w:r>
          </w:p>
        </w:tc>
        <w:tc>
          <w:tcPr>
            <w:tcW w:w="2835" w:type="dxa"/>
          </w:tcPr>
          <w:p w14:paraId="3DD505E9" w14:textId="77777777" w:rsidR="00A455B8" w:rsidRPr="007A76D3" w:rsidRDefault="00A455B8" w:rsidP="00E43CF6">
            <w:pPr>
              <w:pStyle w:val="TableParagraph"/>
              <w:ind w:left="0"/>
              <w:rPr>
                <w:b/>
                <w:sz w:val="20"/>
                <w:szCs w:val="20"/>
              </w:rPr>
            </w:pPr>
            <w:r w:rsidRPr="007A76D3">
              <w:rPr>
                <w:b/>
                <w:sz w:val="20"/>
                <w:szCs w:val="20"/>
              </w:rPr>
              <w:t>Translation</w:t>
            </w:r>
          </w:p>
        </w:tc>
      </w:tr>
      <w:tr w:rsidR="00A455B8" w:rsidRPr="003D1563" w14:paraId="66E1E05F" w14:textId="77777777" w:rsidTr="00006A7F">
        <w:trPr>
          <w:trHeight w:val="275"/>
        </w:trPr>
        <w:tc>
          <w:tcPr>
            <w:tcW w:w="1843" w:type="dxa"/>
          </w:tcPr>
          <w:p w14:paraId="1D3EB656" w14:textId="77777777" w:rsidR="00A455B8" w:rsidRPr="007A76D3" w:rsidRDefault="00A455B8" w:rsidP="00E43CF6">
            <w:pPr>
              <w:pStyle w:val="TableParagraph"/>
              <w:ind w:left="0"/>
              <w:rPr>
                <w:sz w:val="20"/>
                <w:szCs w:val="20"/>
              </w:rPr>
            </w:pPr>
            <w:r w:rsidRPr="007A76D3">
              <w:rPr>
                <w:sz w:val="20"/>
                <w:szCs w:val="20"/>
              </w:rPr>
              <w:t>2.</w:t>
            </w:r>
            <w:r w:rsidRPr="007A76D3">
              <w:rPr>
                <w:spacing w:val="-1"/>
                <w:sz w:val="20"/>
                <w:szCs w:val="20"/>
              </w:rPr>
              <w:t xml:space="preserve"> </w:t>
            </w:r>
            <w:r w:rsidRPr="007A76D3">
              <w:rPr>
                <w:sz w:val="20"/>
                <w:szCs w:val="20"/>
              </w:rPr>
              <w:t>Part-of</w:t>
            </w:r>
          </w:p>
        </w:tc>
        <w:tc>
          <w:tcPr>
            <w:tcW w:w="1702" w:type="dxa"/>
            <w:vMerge w:val="restart"/>
          </w:tcPr>
          <w:p w14:paraId="09E5B998" w14:textId="77777777" w:rsidR="00A455B8" w:rsidRPr="007A76D3" w:rsidRDefault="00A455B8" w:rsidP="00E43CF6">
            <w:pPr>
              <w:pStyle w:val="TableParagraph"/>
              <w:ind w:left="0"/>
              <w:rPr>
                <w:sz w:val="20"/>
                <w:szCs w:val="20"/>
              </w:rPr>
            </w:pPr>
            <w:r w:rsidRPr="007A76D3">
              <w:rPr>
                <w:sz w:val="20"/>
                <w:szCs w:val="20"/>
              </w:rPr>
              <w:t>Deck overhang</w:t>
            </w:r>
            <w:r w:rsidRPr="007A76D3">
              <w:rPr>
                <w:spacing w:val="-47"/>
                <w:sz w:val="20"/>
                <w:szCs w:val="20"/>
              </w:rPr>
              <w:t xml:space="preserve"> </w:t>
            </w:r>
            <w:r w:rsidRPr="007A76D3">
              <w:rPr>
                <w:sz w:val="20"/>
                <w:szCs w:val="20"/>
              </w:rPr>
              <w:t>(Bản hẫng)</w:t>
            </w:r>
          </w:p>
        </w:tc>
        <w:tc>
          <w:tcPr>
            <w:tcW w:w="2976" w:type="dxa"/>
          </w:tcPr>
          <w:p w14:paraId="4D0DA01C" w14:textId="77777777" w:rsidR="00A455B8" w:rsidRPr="007A76D3" w:rsidRDefault="00A455B8" w:rsidP="00E43CF6">
            <w:pPr>
              <w:pStyle w:val="TableParagraph"/>
              <w:ind w:left="0"/>
              <w:rPr>
                <w:sz w:val="20"/>
                <w:szCs w:val="20"/>
              </w:rPr>
            </w:pPr>
            <w:r w:rsidRPr="007A76D3">
              <w:rPr>
                <w:sz w:val="20"/>
                <w:szCs w:val="20"/>
              </w:rPr>
              <w:t>Bridge</w:t>
            </w:r>
          </w:p>
        </w:tc>
        <w:tc>
          <w:tcPr>
            <w:tcW w:w="2835" w:type="dxa"/>
          </w:tcPr>
          <w:p w14:paraId="1EC42C3D" w14:textId="77777777" w:rsidR="00A455B8" w:rsidRPr="007A76D3" w:rsidRDefault="00A455B8" w:rsidP="00E43CF6">
            <w:pPr>
              <w:pStyle w:val="TableParagraph"/>
              <w:ind w:left="0"/>
              <w:rPr>
                <w:sz w:val="20"/>
                <w:szCs w:val="20"/>
              </w:rPr>
            </w:pPr>
            <w:r w:rsidRPr="007A76D3">
              <w:rPr>
                <w:sz w:val="20"/>
                <w:szCs w:val="20"/>
              </w:rPr>
              <w:t>Cầu</w:t>
            </w:r>
          </w:p>
        </w:tc>
      </w:tr>
      <w:tr w:rsidR="00A455B8" w:rsidRPr="003D1563" w14:paraId="46FD7D4C" w14:textId="77777777" w:rsidTr="00006A7F">
        <w:trPr>
          <w:trHeight w:val="275"/>
        </w:trPr>
        <w:tc>
          <w:tcPr>
            <w:tcW w:w="1843" w:type="dxa"/>
          </w:tcPr>
          <w:p w14:paraId="02698FE8" w14:textId="77777777" w:rsidR="00A455B8" w:rsidRPr="007A76D3" w:rsidRDefault="00A455B8" w:rsidP="00E43CF6">
            <w:pPr>
              <w:pStyle w:val="TableParagraph"/>
              <w:ind w:left="0"/>
              <w:rPr>
                <w:sz w:val="20"/>
                <w:szCs w:val="20"/>
              </w:rPr>
            </w:pPr>
            <w:r w:rsidRPr="007A76D3">
              <w:rPr>
                <w:sz w:val="20"/>
                <w:szCs w:val="20"/>
              </w:rPr>
              <w:t>8.</w:t>
            </w:r>
            <w:r w:rsidRPr="007A76D3">
              <w:rPr>
                <w:spacing w:val="-1"/>
                <w:sz w:val="20"/>
                <w:szCs w:val="20"/>
              </w:rPr>
              <w:t xml:space="preserve"> </w:t>
            </w:r>
            <w:r w:rsidRPr="007A76D3">
              <w:rPr>
                <w:sz w:val="20"/>
                <w:szCs w:val="20"/>
              </w:rPr>
              <w:t>Location-of</w:t>
            </w:r>
          </w:p>
        </w:tc>
        <w:tc>
          <w:tcPr>
            <w:tcW w:w="1702" w:type="dxa"/>
            <w:vMerge/>
            <w:tcBorders>
              <w:top w:val="nil"/>
            </w:tcBorders>
          </w:tcPr>
          <w:p w14:paraId="26C26045" w14:textId="77777777" w:rsidR="00A455B8" w:rsidRPr="007A76D3" w:rsidRDefault="00A455B8" w:rsidP="00E43CF6">
            <w:pPr>
              <w:rPr>
                <w:rFonts w:cs="Times New Roman"/>
                <w:sz w:val="20"/>
                <w:szCs w:val="20"/>
              </w:rPr>
            </w:pPr>
          </w:p>
        </w:tc>
        <w:tc>
          <w:tcPr>
            <w:tcW w:w="2976" w:type="dxa"/>
          </w:tcPr>
          <w:p w14:paraId="09F3F843" w14:textId="77777777" w:rsidR="00A455B8" w:rsidRPr="007A76D3" w:rsidRDefault="00A455B8" w:rsidP="00E43CF6">
            <w:pPr>
              <w:pStyle w:val="TableParagraph"/>
              <w:ind w:left="0"/>
              <w:rPr>
                <w:sz w:val="20"/>
                <w:szCs w:val="20"/>
              </w:rPr>
            </w:pPr>
            <w:r w:rsidRPr="007A76D3">
              <w:rPr>
                <w:sz w:val="20"/>
                <w:szCs w:val="20"/>
              </w:rPr>
              <w:t>Located</w:t>
            </w:r>
            <w:r w:rsidRPr="007A76D3">
              <w:rPr>
                <w:spacing w:val="-1"/>
                <w:sz w:val="20"/>
                <w:szCs w:val="20"/>
              </w:rPr>
              <w:t xml:space="preserve"> </w:t>
            </w:r>
            <w:r w:rsidRPr="007A76D3">
              <w:rPr>
                <w:sz w:val="20"/>
                <w:szCs w:val="20"/>
              </w:rPr>
              <w:t>outside</w:t>
            </w:r>
            <w:r w:rsidRPr="007A76D3">
              <w:rPr>
                <w:spacing w:val="-2"/>
                <w:sz w:val="20"/>
                <w:szCs w:val="20"/>
              </w:rPr>
              <w:t xml:space="preserve"> </w:t>
            </w:r>
            <w:r w:rsidRPr="007A76D3">
              <w:rPr>
                <w:sz w:val="20"/>
                <w:szCs w:val="20"/>
              </w:rPr>
              <w:t>the</w:t>
            </w:r>
            <w:r w:rsidRPr="007A76D3">
              <w:rPr>
                <w:spacing w:val="-4"/>
                <w:sz w:val="20"/>
                <w:szCs w:val="20"/>
              </w:rPr>
              <w:t xml:space="preserve"> </w:t>
            </w:r>
            <w:r w:rsidRPr="007A76D3">
              <w:rPr>
                <w:sz w:val="20"/>
                <w:szCs w:val="20"/>
              </w:rPr>
              <w:t>facia</w:t>
            </w:r>
            <w:r w:rsidRPr="007A76D3">
              <w:rPr>
                <w:spacing w:val="-2"/>
                <w:sz w:val="20"/>
                <w:szCs w:val="20"/>
              </w:rPr>
              <w:t xml:space="preserve"> </w:t>
            </w:r>
            <w:r w:rsidRPr="007A76D3">
              <w:rPr>
                <w:sz w:val="20"/>
                <w:szCs w:val="20"/>
              </w:rPr>
              <w:t>girder</w:t>
            </w:r>
          </w:p>
        </w:tc>
        <w:tc>
          <w:tcPr>
            <w:tcW w:w="2835" w:type="dxa"/>
          </w:tcPr>
          <w:p w14:paraId="6F87C780" w14:textId="77777777" w:rsidR="00A455B8" w:rsidRPr="007A76D3" w:rsidRDefault="00A455B8" w:rsidP="00E43CF6">
            <w:pPr>
              <w:pStyle w:val="TableParagraph"/>
              <w:ind w:left="0"/>
              <w:rPr>
                <w:sz w:val="20"/>
                <w:szCs w:val="20"/>
              </w:rPr>
            </w:pPr>
            <w:r w:rsidRPr="007A76D3">
              <w:rPr>
                <w:sz w:val="20"/>
                <w:szCs w:val="20"/>
              </w:rPr>
              <w:t>Nằm ở</w:t>
            </w:r>
            <w:r w:rsidRPr="007A76D3">
              <w:rPr>
                <w:spacing w:val="1"/>
                <w:sz w:val="20"/>
                <w:szCs w:val="20"/>
              </w:rPr>
              <w:t xml:space="preserve"> </w:t>
            </w:r>
            <w:r w:rsidRPr="007A76D3">
              <w:rPr>
                <w:sz w:val="20"/>
                <w:szCs w:val="20"/>
              </w:rPr>
              <w:t>ngoài</w:t>
            </w:r>
            <w:r w:rsidRPr="007A76D3">
              <w:rPr>
                <w:spacing w:val="-2"/>
                <w:sz w:val="20"/>
                <w:szCs w:val="20"/>
              </w:rPr>
              <w:t xml:space="preserve"> </w:t>
            </w:r>
            <w:r w:rsidRPr="007A76D3">
              <w:rPr>
                <w:sz w:val="20"/>
                <w:szCs w:val="20"/>
              </w:rPr>
              <w:t>dầm biên</w:t>
            </w:r>
          </w:p>
        </w:tc>
      </w:tr>
      <w:tr w:rsidR="00A455B8" w:rsidRPr="003D1563" w14:paraId="418B3386" w14:textId="77777777" w:rsidTr="00006A7F">
        <w:trPr>
          <w:trHeight w:val="275"/>
        </w:trPr>
        <w:tc>
          <w:tcPr>
            <w:tcW w:w="1843" w:type="dxa"/>
          </w:tcPr>
          <w:p w14:paraId="05BCB9EF" w14:textId="77777777" w:rsidR="00A455B8" w:rsidRPr="007A76D3" w:rsidRDefault="00A455B8" w:rsidP="00E43CF6">
            <w:pPr>
              <w:pStyle w:val="TableParagraph"/>
              <w:ind w:left="0"/>
              <w:rPr>
                <w:sz w:val="20"/>
                <w:szCs w:val="20"/>
              </w:rPr>
            </w:pPr>
            <w:r w:rsidRPr="007A76D3">
              <w:rPr>
                <w:sz w:val="20"/>
                <w:szCs w:val="20"/>
              </w:rPr>
              <w:t>3.</w:t>
            </w:r>
            <w:r w:rsidRPr="007A76D3">
              <w:rPr>
                <w:spacing w:val="-2"/>
                <w:sz w:val="20"/>
                <w:szCs w:val="20"/>
              </w:rPr>
              <w:t xml:space="preserve"> </w:t>
            </w:r>
            <w:r w:rsidRPr="007A76D3">
              <w:rPr>
                <w:sz w:val="20"/>
                <w:szCs w:val="20"/>
              </w:rPr>
              <w:t>Made-of</w:t>
            </w:r>
          </w:p>
        </w:tc>
        <w:tc>
          <w:tcPr>
            <w:tcW w:w="1702" w:type="dxa"/>
            <w:vMerge/>
            <w:tcBorders>
              <w:top w:val="nil"/>
            </w:tcBorders>
          </w:tcPr>
          <w:p w14:paraId="3435B9D3" w14:textId="77777777" w:rsidR="00A455B8" w:rsidRPr="007A76D3" w:rsidRDefault="00A455B8" w:rsidP="00E43CF6">
            <w:pPr>
              <w:rPr>
                <w:rFonts w:cs="Times New Roman"/>
                <w:sz w:val="20"/>
                <w:szCs w:val="20"/>
              </w:rPr>
            </w:pPr>
          </w:p>
        </w:tc>
        <w:tc>
          <w:tcPr>
            <w:tcW w:w="2976" w:type="dxa"/>
          </w:tcPr>
          <w:p w14:paraId="0C26AFBE" w14:textId="77777777" w:rsidR="00A455B8" w:rsidRPr="007A76D3" w:rsidRDefault="00A455B8" w:rsidP="00E43CF6">
            <w:pPr>
              <w:pStyle w:val="TableParagraph"/>
              <w:ind w:left="0"/>
              <w:rPr>
                <w:sz w:val="20"/>
                <w:szCs w:val="20"/>
              </w:rPr>
            </w:pPr>
            <w:r w:rsidRPr="007A76D3">
              <w:rPr>
                <w:sz w:val="20"/>
                <w:szCs w:val="20"/>
              </w:rPr>
              <w:t>Reinforced</w:t>
            </w:r>
            <w:r w:rsidRPr="007A76D3">
              <w:rPr>
                <w:spacing w:val="-1"/>
                <w:sz w:val="20"/>
                <w:szCs w:val="20"/>
              </w:rPr>
              <w:t xml:space="preserve"> </w:t>
            </w:r>
            <w:r w:rsidRPr="007A76D3">
              <w:rPr>
                <w:sz w:val="20"/>
                <w:szCs w:val="20"/>
              </w:rPr>
              <w:t>concrete</w:t>
            </w:r>
          </w:p>
        </w:tc>
        <w:tc>
          <w:tcPr>
            <w:tcW w:w="2835" w:type="dxa"/>
          </w:tcPr>
          <w:p w14:paraId="4330C891" w14:textId="77777777" w:rsidR="00A455B8" w:rsidRPr="007A76D3" w:rsidRDefault="00A455B8" w:rsidP="00E43CF6">
            <w:pPr>
              <w:pStyle w:val="TableParagraph"/>
              <w:ind w:left="0"/>
              <w:rPr>
                <w:sz w:val="20"/>
                <w:szCs w:val="20"/>
              </w:rPr>
            </w:pPr>
            <w:r w:rsidRPr="007A76D3">
              <w:rPr>
                <w:sz w:val="20"/>
                <w:szCs w:val="20"/>
              </w:rPr>
              <w:t>Bê</w:t>
            </w:r>
            <w:r w:rsidRPr="007A76D3">
              <w:rPr>
                <w:spacing w:val="-1"/>
                <w:sz w:val="20"/>
                <w:szCs w:val="20"/>
              </w:rPr>
              <w:t xml:space="preserve"> </w:t>
            </w:r>
            <w:r w:rsidRPr="007A76D3">
              <w:rPr>
                <w:sz w:val="20"/>
                <w:szCs w:val="20"/>
              </w:rPr>
              <w:t>tông</w:t>
            </w:r>
            <w:r w:rsidRPr="007A76D3">
              <w:rPr>
                <w:spacing w:val="1"/>
                <w:sz w:val="20"/>
                <w:szCs w:val="20"/>
              </w:rPr>
              <w:t xml:space="preserve"> </w:t>
            </w:r>
            <w:r w:rsidRPr="007A76D3">
              <w:rPr>
                <w:sz w:val="20"/>
                <w:szCs w:val="20"/>
              </w:rPr>
              <w:t>cốt</w:t>
            </w:r>
            <w:r w:rsidRPr="007A76D3">
              <w:rPr>
                <w:spacing w:val="-2"/>
                <w:sz w:val="20"/>
                <w:szCs w:val="20"/>
              </w:rPr>
              <w:t xml:space="preserve"> </w:t>
            </w:r>
            <w:r w:rsidRPr="007A76D3">
              <w:rPr>
                <w:sz w:val="20"/>
                <w:szCs w:val="20"/>
              </w:rPr>
              <w:t>thép</w:t>
            </w:r>
          </w:p>
        </w:tc>
      </w:tr>
      <w:tr w:rsidR="00A455B8" w:rsidRPr="003D1563" w14:paraId="017C8E70" w14:textId="77777777" w:rsidTr="00006A7F">
        <w:trPr>
          <w:trHeight w:val="276"/>
        </w:trPr>
        <w:tc>
          <w:tcPr>
            <w:tcW w:w="1843" w:type="dxa"/>
          </w:tcPr>
          <w:p w14:paraId="14447526" w14:textId="77777777" w:rsidR="00A455B8" w:rsidRPr="007A76D3" w:rsidRDefault="00A455B8" w:rsidP="00E43CF6">
            <w:pPr>
              <w:pStyle w:val="TableParagraph"/>
              <w:ind w:left="0"/>
              <w:rPr>
                <w:sz w:val="20"/>
                <w:szCs w:val="20"/>
              </w:rPr>
            </w:pPr>
            <w:r w:rsidRPr="007A76D3">
              <w:rPr>
                <w:sz w:val="20"/>
                <w:szCs w:val="20"/>
              </w:rPr>
              <w:t>2.</w:t>
            </w:r>
            <w:r w:rsidRPr="007A76D3">
              <w:rPr>
                <w:spacing w:val="-1"/>
                <w:sz w:val="20"/>
                <w:szCs w:val="20"/>
              </w:rPr>
              <w:t xml:space="preserve"> </w:t>
            </w:r>
            <w:r w:rsidRPr="007A76D3">
              <w:rPr>
                <w:sz w:val="20"/>
                <w:szCs w:val="20"/>
              </w:rPr>
              <w:t>Part-of</w:t>
            </w:r>
          </w:p>
        </w:tc>
        <w:tc>
          <w:tcPr>
            <w:tcW w:w="1702" w:type="dxa"/>
            <w:vMerge/>
            <w:tcBorders>
              <w:top w:val="nil"/>
            </w:tcBorders>
          </w:tcPr>
          <w:p w14:paraId="214EE1A3" w14:textId="77777777" w:rsidR="00A455B8" w:rsidRPr="007A76D3" w:rsidRDefault="00A455B8" w:rsidP="00E43CF6">
            <w:pPr>
              <w:rPr>
                <w:rFonts w:cs="Times New Roman"/>
                <w:sz w:val="20"/>
                <w:szCs w:val="20"/>
              </w:rPr>
            </w:pPr>
          </w:p>
        </w:tc>
        <w:tc>
          <w:tcPr>
            <w:tcW w:w="2976" w:type="dxa"/>
          </w:tcPr>
          <w:p w14:paraId="6A32F1D8" w14:textId="77777777" w:rsidR="00A455B8" w:rsidRPr="007A76D3" w:rsidRDefault="00A455B8" w:rsidP="00E43CF6">
            <w:pPr>
              <w:pStyle w:val="TableParagraph"/>
              <w:ind w:left="0"/>
              <w:rPr>
                <w:sz w:val="20"/>
                <w:szCs w:val="20"/>
              </w:rPr>
            </w:pPr>
            <w:r w:rsidRPr="007A76D3">
              <w:rPr>
                <w:sz w:val="20"/>
                <w:szCs w:val="20"/>
              </w:rPr>
              <w:t>Deck</w:t>
            </w:r>
          </w:p>
        </w:tc>
        <w:tc>
          <w:tcPr>
            <w:tcW w:w="2835" w:type="dxa"/>
          </w:tcPr>
          <w:p w14:paraId="3F74DE2F" w14:textId="77777777" w:rsidR="00A455B8" w:rsidRPr="007A76D3" w:rsidRDefault="00A455B8" w:rsidP="00E43CF6">
            <w:pPr>
              <w:pStyle w:val="TableParagraph"/>
              <w:ind w:left="0"/>
              <w:rPr>
                <w:sz w:val="20"/>
                <w:szCs w:val="20"/>
              </w:rPr>
            </w:pPr>
            <w:r w:rsidRPr="007A76D3">
              <w:rPr>
                <w:sz w:val="20"/>
                <w:szCs w:val="20"/>
              </w:rPr>
              <w:t>Bản mặt</w:t>
            </w:r>
            <w:r w:rsidRPr="007A76D3">
              <w:rPr>
                <w:spacing w:val="-2"/>
                <w:sz w:val="20"/>
                <w:szCs w:val="20"/>
              </w:rPr>
              <w:t xml:space="preserve"> </w:t>
            </w:r>
            <w:r w:rsidRPr="007A76D3">
              <w:rPr>
                <w:sz w:val="20"/>
                <w:szCs w:val="20"/>
              </w:rPr>
              <w:t>cầu</w:t>
            </w:r>
          </w:p>
        </w:tc>
      </w:tr>
      <w:tr w:rsidR="00A455B8" w:rsidRPr="003D1563" w14:paraId="72B89E64" w14:textId="77777777" w:rsidTr="00006A7F">
        <w:trPr>
          <w:trHeight w:val="275"/>
        </w:trPr>
        <w:tc>
          <w:tcPr>
            <w:tcW w:w="1843" w:type="dxa"/>
          </w:tcPr>
          <w:p w14:paraId="22711E9A" w14:textId="77777777" w:rsidR="00A455B8" w:rsidRPr="007A76D3" w:rsidRDefault="00A455B8" w:rsidP="00E43CF6">
            <w:pPr>
              <w:pStyle w:val="TableParagraph"/>
              <w:ind w:left="0"/>
              <w:rPr>
                <w:sz w:val="20"/>
                <w:szCs w:val="20"/>
              </w:rPr>
            </w:pPr>
            <w:r w:rsidRPr="007A76D3">
              <w:rPr>
                <w:sz w:val="20"/>
                <w:szCs w:val="20"/>
              </w:rPr>
              <w:t>6.</w:t>
            </w:r>
            <w:r w:rsidRPr="007A76D3">
              <w:rPr>
                <w:spacing w:val="-1"/>
                <w:sz w:val="20"/>
                <w:szCs w:val="20"/>
              </w:rPr>
              <w:t xml:space="preserve"> </w:t>
            </w:r>
            <w:r w:rsidRPr="007A76D3">
              <w:rPr>
                <w:sz w:val="20"/>
                <w:szCs w:val="20"/>
              </w:rPr>
              <w:t>Patient-of</w:t>
            </w:r>
          </w:p>
        </w:tc>
        <w:tc>
          <w:tcPr>
            <w:tcW w:w="1702" w:type="dxa"/>
            <w:vMerge/>
            <w:tcBorders>
              <w:top w:val="nil"/>
            </w:tcBorders>
          </w:tcPr>
          <w:p w14:paraId="68AFD176" w14:textId="77777777" w:rsidR="00A455B8" w:rsidRPr="007A76D3" w:rsidRDefault="00A455B8" w:rsidP="00E43CF6">
            <w:pPr>
              <w:rPr>
                <w:rFonts w:cs="Times New Roman"/>
                <w:sz w:val="20"/>
                <w:szCs w:val="20"/>
              </w:rPr>
            </w:pPr>
          </w:p>
        </w:tc>
        <w:tc>
          <w:tcPr>
            <w:tcW w:w="2976" w:type="dxa"/>
          </w:tcPr>
          <w:p w14:paraId="3C038734" w14:textId="77777777" w:rsidR="00A455B8" w:rsidRPr="007A76D3" w:rsidRDefault="00A455B8" w:rsidP="00E43CF6">
            <w:pPr>
              <w:pStyle w:val="TableParagraph"/>
              <w:ind w:left="0"/>
              <w:rPr>
                <w:sz w:val="20"/>
                <w:szCs w:val="20"/>
              </w:rPr>
            </w:pPr>
            <w:r w:rsidRPr="007A76D3">
              <w:rPr>
                <w:sz w:val="20"/>
                <w:szCs w:val="20"/>
              </w:rPr>
              <w:t>Loads</w:t>
            </w:r>
          </w:p>
        </w:tc>
        <w:tc>
          <w:tcPr>
            <w:tcW w:w="2835" w:type="dxa"/>
          </w:tcPr>
          <w:p w14:paraId="6E66A443" w14:textId="77777777" w:rsidR="00A455B8" w:rsidRPr="007A76D3" w:rsidRDefault="00A455B8" w:rsidP="00E43CF6">
            <w:pPr>
              <w:pStyle w:val="TableParagraph"/>
              <w:ind w:left="0"/>
              <w:rPr>
                <w:sz w:val="20"/>
                <w:szCs w:val="20"/>
              </w:rPr>
            </w:pPr>
            <w:r w:rsidRPr="007A76D3">
              <w:rPr>
                <w:sz w:val="20"/>
                <w:szCs w:val="20"/>
              </w:rPr>
              <w:t>Tải</w:t>
            </w:r>
            <w:r w:rsidRPr="007A76D3">
              <w:rPr>
                <w:spacing w:val="-1"/>
                <w:sz w:val="20"/>
                <w:szCs w:val="20"/>
              </w:rPr>
              <w:t xml:space="preserve"> </w:t>
            </w:r>
            <w:r w:rsidRPr="007A76D3">
              <w:rPr>
                <w:sz w:val="20"/>
                <w:szCs w:val="20"/>
              </w:rPr>
              <w:t>trọng</w:t>
            </w:r>
          </w:p>
        </w:tc>
      </w:tr>
      <w:tr w:rsidR="00A455B8" w:rsidRPr="003D1563" w14:paraId="2D4F7173" w14:textId="77777777" w:rsidTr="00006A7F">
        <w:trPr>
          <w:trHeight w:val="277"/>
        </w:trPr>
        <w:tc>
          <w:tcPr>
            <w:tcW w:w="1843" w:type="dxa"/>
          </w:tcPr>
          <w:p w14:paraId="2FA14C81" w14:textId="77777777" w:rsidR="00A455B8" w:rsidRPr="007A76D3" w:rsidRDefault="00A455B8" w:rsidP="00E43CF6">
            <w:pPr>
              <w:pStyle w:val="TableParagraph"/>
              <w:ind w:left="0"/>
              <w:rPr>
                <w:sz w:val="20"/>
                <w:szCs w:val="20"/>
              </w:rPr>
            </w:pPr>
            <w:r w:rsidRPr="007A76D3">
              <w:rPr>
                <w:sz w:val="20"/>
                <w:szCs w:val="20"/>
              </w:rPr>
              <w:t>1.</w:t>
            </w:r>
            <w:r w:rsidRPr="007A76D3">
              <w:rPr>
                <w:spacing w:val="-1"/>
                <w:sz w:val="20"/>
                <w:szCs w:val="20"/>
              </w:rPr>
              <w:t xml:space="preserve"> </w:t>
            </w:r>
            <w:r w:rsidRPr="007A76D3">
              <w:rPr>
                <w:sz w:val="20"/>
                <w:szCs w:val="20"/>
              </w:rPr>
              <w:t>Type-of</w:t>
            </w:r>
          </w:p>
        </w:tc>
        <w:tc>
          <w:tcPr>
            <w:tcW w:w="1702" w:type="dxa"/>
            <w:vMerge/>
            <w:tcBorders>
              <w:top w:val="nil"/>
            </w:tcBorders>
          </w:tcPr>
          <w:p w14:paraId="5A00B32C" w14:textId="77777777" w:rsidR="00A455B8" w:rsidRPr="007A76D3" w:rsidRDefault="00A455B8" w:rsidP="00E43CF6">
            <w:pPr>
              <w:rPr>
                <w:rFonts w:cs="Times New Roman"/>
                <w:sz w:val="20"/>
                <w:szCs w:val="20"/>
              </w:rPr>
            </w:pPr>
          </w:p>
        </w:tc>
        <w:tc>
          <w:tcPr>
            <w:tcW w:w="2976" w:type="dxa"/>
          </w:tcPr>
          <w:p w14:paraId="67E695AB" w14:textId="77777777" w:rsidR="00A455B8" w:rsidRPr="007A76D3" w:rsidRDefault="00A455B8" w:rsidP="00E43CF6">
            <w:pPr>
              <w:pStyle w:val="TableParagraph"/>
              <w:ind w:left="0"/>
              <w:rPr>
                <w:sz w:val="20"/>
                <w:szCs w:val="20"/>
              </w:rPr>
            </w:pPr>
            <w:r w:rsidRPr="007A76D3">
              <w:rPr>
                <w:sz w:val="20"/>
                <w:szCs w:val="20"/>
              </w:rPr>
              <w:t>Structutal</w:t>
            </w:r>
            <w:r w:rsidRPr="007A76D3">
              <w:rPr>
                <w:spacing w:val="-1"/>
                <w:sz w:val="20"/>
                <w:szCs w:val="20"/>
              </w:rPr>
              <w:t xml:space="preserve"> </w:t>
            </w:r>
            <w:r w:rsidRPr="007A76D3">
              <w:rPr>
                <w:sz w:val="20"/>
                <w:szCs w:val="20"/>
              </w:rPr>
              <w:t>part</w:t>
            </w:r>
          </w:p>
        </w:tc>
        <w:tc>
          <w:tcPr>
            <w:tcW w:w="2835" w:type="dxa"/>
          </w:tcPr>
          <w:p w14:paraId="1408B689" w14:textId="77777777" w:rsidR="00A455B8" w:rsidRPr="007A76D3" w:rsidRDefault="00A455B8" w:rsidP="00E43CF6">
            <w:pPr>
              <w:pStyle w:val="TableParagraph"/>
              <w:ind w:left="0"/>
              <w:rPr>
                <w:sz w:val="20"/>
                <w:szCs w:val="20"/>
              </w:rPr>
            </w:pPr>
            <w:r w:rsidRPr="007A76D3">
              <w:rPr>
                <w:sz w:val="20"/>
                <w:szCs w:val="20"/>
              </w:rPr>
              <w:t>Bộ</w:t>
            </w:r>
            <w:r w:rsidRPr="007A76D3">
              <w:rPr>
                <w:spacing w:val="-1"/>
                <w:sz w:val="20"/>
                <w:szCs w:val="20"/>
              </w:rPr>
              <w:t xml:space="preserve"> </w:t>
            </w:r>
            <w:r w:rsidRPr="007A76D3">
              <w:rPr>
                <w:sz w:val="20"/>
                <w:szCs w:val="20"/>
              </w:rPr>
              <w:t>phận kết</w:t>
            </w:r>
            <w:r w:rsidRPr="007A76D3">
              <w:rPr>
                <w:spacing w:val="-2"/>
                <w:sz w:val="20"/>
                <w:szCs w:val="20"/>
              </w:rPr>
              <w:t xml:space="preserve"> </w:t>
            </w:r>
            <w:r w:rsidRPr="007A76D3">
              <w:rPr>
                <w:sz w:val="20"/>
                <w:szCs w:val="20"/>
              </w:rPr>
              <w:t>cấu</w:t>
            </w:r>
          </w:p>
        </w:tc>
      </w:tr>
      <w:tr w:rsidR="00A455B8" w:rsidRPr="003D1563" w14:paraId="163722FC" w14:textId="77777777" w:rsidTr="00006A7F">
        <w:trPr>
          <w:trHeight w:val="275"/>
        </w:trPr>
        <w:tc>
          <w:tcPr>
            <w:tcW w:w="1843" w:type="dxa"/>
          </w:tcPr>
          <w:p w14:paraId="5BC00DC9" w14:textId="77777777" w:rsidR="00A455B8" w:rsidRPr="007A76D3" w:rsidRDefault="00A455B8" w:rsidP="00E43CF6">
            <w:pPr>
              <w:pStyle w:val="TableParagraph"/>
              <w:ind w:left="0"/>
              <w:rPr>
                <w:sz w:val="20"/>
                <w:szCs w:val="20"/>
              </w:rPr>
            </w:pPr>
            <w:r w:rsidRPr="007A76D3">
              <w:rPr>
                <w:sz w:val="20"/>
                <w:szCs w:val="20"/>
              </w:rPr>
              <w:t>13.</w:t>
            </w:r>
            <w:r w:rsidRPr="007A76D3">
              <w:rPr>
                <w:spacing w:val="-1"/>
                <w:sz w:val="20"/>
                <w:szCs w:val="20"/>
              </w:rPr>
              <w:t xml:space="preserve"> </w:t>
            </w:r>
            <w:r w:rsidRPr="007A76D3">
              <w:rPr>
                <w:sz w:val="20"/>
                <w:szCs w:val="20"/>
              </w:rPr>
              <w:t>Asociative</w:t>
            </w:r>
          </w:p>
        </w:tc>
        <w:tc>
          <w:tcPr>
            <w:tcW w:w="1702" w:type="dxa"/>
            <w:vMerge/>
            <w:tcBorders>
              <w:top w:val="nil"/>
            </w:tcBorders>
          </w:tcPr>
          <w:p w14:paraId="71DDBD05" w14:textId="77777777" w:rsidR="00A455B8" w:rsidRPr="007A76D3" w:rsidRDefault="00A455B8" w:rsidP="00E43CF6">
            <w:pPr>
              <w:rPr>
                <w:rFonts w:cs="Times New Roman"/>
                <w:sz w:val="20"/>
                <w:szCs w:val="20"/>
              </w:rPr>
            </w:pPr>
          </w:p>
        </w:tc>
        <w:tc>
          <w:tcPr>
            <w:tcW w:w="2976" w:type="dxa"/>
          </w:tcPr>
          <w:p w14:paraId="62A96353" w14:textId="77777777" w:rsidR="00A455B8" w:rsidRPr="007A76D3" w:rsidRDefault="00A455B8" w:rsidP="00E43CF6">
            <w:pPr>
              <w:pStyle w:val="TableParagraph"/>
              <w:ind w:left="0"/>
              <w:rPr>
                <w:sz w:val="20"/>
                <w:szCs w:val="20"/>
              </w:rPr>
            </w:pPr>
            <w:r w:rsidRPr="007A76D3">
              <w:rPr>
                <w:sz w:val="20"/>
                <w:szCs w:val="20"/>
              </w:rPr>
              <w:t>Bridge</w:t>
            </w:r>
            <w:r w:rsidRPr="007A76D3">
              <w:rPr>
                <w:spacing w:val="-2"/>
                <w:sz w:val="20"/>
                <w:szCs w:val="20"/>
              </w:rPr>
              <w:t xml:space="preserve"> </w:t>
            </w:r>
            <w:r w:rsidRPr="007A76D3">
              <w:rPr>
                <w:sz w:val="20"/>
                <w:szCs w:val="20"/>
              </w:rPr>
              <w:t>design</w:t>
            </w:r>
          </w:p>
        </w:tc>
        <w:tc>
          <w:tcPr>
            <w:tcW w:w="2835" w:type="dxa"/>
          </w:tcPr>
          <w:p w14:paraId="17544065" w14:textId="77777777" w:rsidR="00A455B8" w:rsidRPr="007A76D3" w:rsidRDefault="00A455B8" w:rsidP="00E43CF6">
            <w:pPr>
              <w:pStyle w:val="TableParagraph"/>
              <w:ind w:left="0"/>
              <w:rPr>
                <w:sz w:val="20"/>
                <w:szCs w:val="20"/>
              </w:rPr>
            </w:pPr>
            <w:r w:rsidRPr="007A76D3">
              <w:rPr>
                <w:sz w:val="20"/>
                <w:szCs w:val="20"/>
              </w:rPr>
              <w:t>Thiết</w:t>
            </w:r>
            <w:r w:rsidRPr="007A76D3">
              <w:rPr>
                <w:spacing w:val="-2"/>
                <w:sz w:val="20"/>
                <w:szCs w:val="20"/>
              </w:rPr>
              <w:t xml:space="preserve"> </w:t>
            </w:r>
            <w:r w:rsidRPr="007A76D3">
              <w:rPr>
                <w:sz w:val="20"/>
                <w:szCs w:val="20"/>
              </w:rPr>
              <w:t>kế cầu</w:t>
            </w:r>
          </w:p>
        </w:tc>
      </w:tr>
      <w:tr w:rsidR="00A455B8" w:rsidRPr="003D1563" w14:paraId="3B2E9FB0" w14:textId="77777777" w:rsidTr="00006A7F">
        <w:trPr>
          <w:trHeight w:val="275"/>
        </w:trPr>
        <w:tc>
          <w:tcPr>
            <w:tcW w:w="1843" w:type="dxa"/>
          </w:tcPr>
          <w:p w14:paraId="5C45CB2D" w14:textId="77777777" w:rsidR="00A455B8" w:rsidRPr="007A76D3" w:rsidRDefault="00A455B8" w:rsidP="00E43CF6">
            <w:pPr>
              <w:pStyle w:val="TableParagraph"/>
              <w:ind w:left="0"/>
              <w:rPr>
                <w:sz w:val="20"/>
                <w:szCs w:val="20"/>
              </w:rPr>
            </w:pPr>
            <w:r w:rsidRPr="007A76D3">
              <w:rPr>
                <w:sz w:val="20"/>
                <w:szCs w:val="20"/>
              </w:rPr>
              <w:t>5.</w:t>
            </w:r>
            <w:r w:rsidRPr="007A76D3">
              <w:rPr>
                <w:spacing w:val="-1"/>
                <w:sz w:val="20"/>
                <w:szCs w:val="20"/>
              </w:rPr>
              <w:t xml:space="preserve"> </w:t>
            </w:r>
            <w:r w:rsidRPr="007A76D3">
              <w:rPr>
                <w:sz w:val="20"/>
                <w:szCs w:val="20"/>
              </w:rPr>
              <w:t>Agent-of</w:t>
            </w:r>
          </w:p>
        </w:tc>
        <w:tc>
          <w:tcPr>
            <w:tcW w:w="1702" w:type="dxa"/>
            <w:vMerge/>
            <w:tcBorders>
              <w:top w:val="nil"/>
            </w:tcBorders>
          </w:tcPr>
          <w:p w14:paraId="7C906EF0" w14:textId="77777777" w:rsidR="00A455B8" w:rsidRPr="007A76D3" w:rsidRDefault="00A455B8" w:rsidP="00E43CF6">
            <w:pPr>
              <w:rPr>
                <w:rFonts w:cs="Times New Roman"/>
                <w:sz w:val="20"/>
                <w:szCs w:val="20"/>
              </w:rPr>
            </w:pPr>
          </w:p>
        </w:tc>
        <w:tc>
          <w:tcPr>
            <w:tcW w:w="2976" w:type="dxa"/>
          </w:tcPr>
          <w:p w14:paraId="4BFCD51D" w14:textId="77777777" w:rsidR="00A455B8" w:rsidRPr="007A76D3" w:rsidRDefault="00A455B8" w:rsidP="00E43CF6">
            <w:pPr>
              <w:pStyle w:val="TableParagraph"/>
              <w:ind w:left="0"/>
              <w:rPr>
                <w:sz w:val="20"/>
                <w:szCs w:val="20"/>
              </w:rPr>
            </w:pPr>
            <w:r w:rsidRPr="007A76D3">
              <w:rPr>
                <w:sz w:val="20"/>
                <w:szCs w:val="20"/>
              </w:rPr>
              <w:t>Trafic</w:t>
            </w:r>
            <w:r w:rsidRPr="007A76D3">
              <w:rPr>
                <w:spacing w:val="-1"/>
                <w:sz w:val="20"/>
                <w:szCs w:val="20"/>
              </w:rPr>
              <w:t xml:space="preserve"> </w:t>
            </w:r>
            <w:r w:rsidRPr="007A76D3">
              <w:rPr>
                <w:sz w:val="20"/>
                <w:szCs w:val="20"/>
              </w:rPr>
              <w:t>loads</w:t>
            </w:r>
          </w:p>
        </w:tc>
        <w:tc>
          <w:tcPr>
            <w:tcW w:w="2835" w:type="dxa"/>
          </w:tcPr>
          <w:p w14:paraId="3D8890FA" w14:textId="77777777" w:rsidR="00A455B8" w:rsidRPr="007A76D3" w:rsidRDefault="00A455B8" w:rsidP="00E43CF6">
            <w:pPr>
              <w:pStyle w:val="TableParagraph"/>
              <w:ind w:left="0"/>
              <w:rPr>
                <w:sz w:val="20"/>
                <w:szCs w:val="20"/>
              </w:rPr>
            </w:pPr>
            <w:r w:rsidRPr="007A76D3">
              <w:rPr>
                <w:sz w:val="20"/>
                <w:szCs w:val="20"/>
              </w:rPr>
              <w:t>Tải</w:t>
            </w:r>
            <w:r w:rsidRPr="007A76D3">
              <w:rPr>
                <w:spacing w:val="-2"/>
                <w:sz w:val="20"/>
                <w:szCs w:val="20"/>
              </w:rPr>
              <w:t xml:space="preserve"> </w:t>
            </w:r>
            <w:r w:rsidRPr="007A76D3">
              <w:rPr>
                <w:sz w:val="20"/>
                <w:szCs w:val="20"/>
              </w:rPr>
              <w:t>trọng</w:t>
            </w:r>
            <w:r w:rsidRPr="007A76D3">
              <w:rPr>
                <w:spacing w:val="-1"/>
                <w:sz w:val="20"/>
                <w:szCs w:val="20"/>
              </w:rPr>
              <w:t xml:space="preserve"> </w:t>
            </w:r>
            <w:r w:rsidRPr="007A76D3">
              <w:rPr>
                <w:sz w:val="20"/>
                <w:szCs w:val="20"/>
              </w:rPr>
              <w:t>phương</w:t>
            </w:r>
            <w:r w:rsidRPr="007A76D3">
              <w:rPr>
                <w:spacing w:val="-1"/>
                <w:sz w:val="20"/>
                <w:szCs w:val="20"/>
              </w:rPr>
              <w:t xml:space="preserve"> </w:t>
            </w:r>
            <w:r w:rsidRPr="007A76D3">
              <w:rPr>
                <w:sz w:val="20"/>
                <w:szCs w:val="20"/>
              </w:rPr>
              <w:t>tiện</w:t>
            </w:r>
          </w:p>
        </w:tc>
      </w:tr>
    </w:tbl>
    <w:p w14:paraId="1E64B9C4" w14:textId="2A6862B1" w:rsidR="00A455B8" w:rsidRPr="003D1563" w:rsidRDefault="003E1B10" w:rsidP="00E43CF6">
      <w:pPr>
        <w:rPr>
          <w:sz w:val="22"/>
        </w:rPr>
      </w:pPr>
      <w:r w:rsidRPr="00A455B8">
        <w:rPr>
          <w:rFonts w:cs="Times New Roman"/>
          <w:b/>
          <w:i/>
          <w:sz w:val="22"/>
        </w:rPr>
        <w:t>7.2.8.</w:t>
      </w:r>
      <w:r w:rsidRPr="00A455B8">
        <w:rPr>
          <w:rFonts w:cs="Times New Roman"/>
          <w:b/>
          <w:i/>
          <w:spacing w:val="-3"/>
          <w:sz w:val="22"/>
        </w:rPr>
        <w:t xml:space="preserve"> </w:t>
      </w:r>
      <w:r w:rsidRPr="00A455B8">
        <w:rPr>
          <w:rFonts w:cs="Times New Roman"/>
          <w:b/>
          <w:i/>
          <w:sz w:val="22"/>
        </w:rPr>
        <w:t>Relations presented</w:t>
      </w:r>
      <w:r w:rsidRPr="00A455B8">
        <w:rPr>
          <w:rFonts w:cs="Times New Roman"/>
          <w:b/>
          <w:i/>
          <w:spacing w:val="-2"/>
          <w:sz w:val="22"/>
        </w:rPr>
        <w:t xml:space="preserve"> </w:t>
      </w:r>
      <w:r w:rsidRPr="00A455B8">
        <w:rPr>
          <w:rFonts w:cs="Times New Roman"/>
          <w:b/>
          <w:i/>
          <w:sz w:val="22"/>
        </w:rPr>
        <w:t>in</w:t>
      </w:r>
      <w:r w:rsidRPr="00A455B8">
        <w:rPr>
          <w:rFonts w:cs="Times New Roman"/>
          <w:b/>
          <w:i/>
          <w:spacing w:val="-2"/>
          <w:sz w:val="22"/>
        </w:rPr>
        <w:t xml:space="preserve"> </w:t>
      </w:r>
      <w:r w:rsidRPr="00A455B8">
        <w:rPr>
          <w:rFonts w:cs="Times New Roman"/>
          <w:b/>
          <w:i/>
          <w:sz w:val="22"/>
        </w:rPr>
        <w:t>contexts</w:t>
      </w:r>
      <w:r w:rsidR="007A76D3">
        <w:rPr>
          <w:rFonts w:cs="Times New Roman"/>
          <w:b/>
          <w:i/>
          <w:sz w:val="22"/>
        </w:rPr>
        <w:t xml:space="preserve">: </w:t>
      </w:r>
      <w:r w:rsidR="00A455B8" w:rsidRPr="003D1563">
        <w:rPr>
          <w:sz w:val="22"/>
        </w:rPr>
        <w:t xml:space="preserve">Even HBD experts need the </w:t>
      </w:r>
      <w:r w:rsidR="00A455B8" w:rsidRPr="003D1563">
        <w:rPr>
          <w:i/>
          <w:sz w:val="22"/>
        </w:rPr>
        <w:t xml:space="preserve">context </w:t>
      </w:r>
      <w:r w:rsidR="00A455B8" w:rsidRPr="003D1563">
        <w:rPr>
          <w:sz w:val="22"/>
        </w:rPr>
        <w:t>for precise understanding and translation of</w:t>
      </w:r>
      <w:r w:rsidR="00A455B8" w:rsidRPr="003D1563">
        <w:rPr>
          <w:spacing w:val="-62"/>
          <w:sz w:val="22"/>
        </w:rPr>
        <w:t xml:space="preserve"> </w:t>
      </w:r>
      <w:r w:rsidR="00A455B8" w:rsidRPr="003D1563">
        <w:rPr>
          <w:sz w:val="22"/>
        </w:rPr>
        <w:t>terms.</w:t>
      </w:r>
      <w:r w:rsidR="00A455B8" w:rsidRPr="003D1563">
        <w:rPr>
          <w:spacing w:val="1"/>
          <w:sz w:val="22"/>
        </w:rPr>
        <w:t xml:space="preserve"> </w:t>
      </w:r>
      <w:r w:rsidR="00A455B8" w:rsidRPr="003D1563">
        <w:rPr>
          <w:sz w:val="22"/>
        </w:rPr>
        <w:t>Very</w:t>
      </w:r>
      <w:r w:rsidR="00A455B8" w:rsidRPr="003D1563">
        <w:rPr>
          <w:spacing w:val="1"/>
          <w:sz w:val="22"/>
        </w:rPr>
        <w:t xml:space="preserve"> </w:t>
      </w:r>
      <w:r w:rsidR="00A455B8" w:rsidRPr="003D1563">
        <w:rPr>
          <w:sz w:val="22"/>
        </w:rPr>
        <w:t>often,</w:t>
      </w:r>
      <w:r w:rsidR="00A455B8" w:rsidRPr="003D1563">
        <w:rPr>
          <w:spacing w:val="1"/>
          <w:sz w:val="22"/>
        </w:rPr>
        <w:t xml:space="preserve"> </w:t>
      </w:r>
      <w:r w:rsidR="00A455B8" w:rsidRPr="003D1563">
        <w:rPr>
          <w:sz w:val="22"/>
        </w:rPr>
        <w:t>the</w:t>
      </w:r>
      <w:r w:rsidR="00A455B8" w:rsidRPr="003D1563">
        <w:rPr>
          <w:spacing w:val="1"/>
          <w:sz w:val="22"/>
        </w:rPr>
        <w:t xml:space="preserve"> </w:t>
      </w:r>
      <w:r w:rsidR="00A455B8" w:rsidRPr="003D1563">
        <w:rPr>
          <w:sz w:val="22"/>
        </w:rPr>
        <w:t>term</w:t>
      </w:r>
      <w:r w:rsidR="00A455B8" w:rsidRPr="003D1563">
        <w:rPr>
          <w:spacing w:val="1"/>
          <w:sz w:val="22"/>
        </w:rPr>
        <w:t xml:space="preserve"> </w:t>
      </w:r>
      <w:r w:rsidR="00A455B8" w:rsidRPr="003D1563">
        <w:rPr>
          <w:sz w:val="22"/>
        </w:rPr>
        <w:t>does</w:t>
      </w:r>
      <w:r w:rsidR="00A455B8" w:rsidRPr="003D1563">
        <w:rPr>
          <w:spacing w:val="1"/>
          <w:sz w:val="22"/>
        </w:rPr>
        <w:t xml:space="preserve"> </w:t>
      </w:r>
      <w:r w:rsidR="00A455B8" w:rsidRPr="003D1563">
        <w:rPr>
          <w:sz w:val="22"/>
        </w:rPr>
        <w:t>not</w:t>
      </w:r>
      <w:r w:rsidR="00A455B8" w:rsidRPr="003D1563">
        <w:rPr>
          <w:spacing w:val="1"/>
          <w:sz w:val="22"/>
        </w:rPr>
        <w:t xml:space="preserve"> </w:t>
      </w:r>
      <w:r w:rsidR="00A455B8" w:rsidRPr="003D1563">
        <w:rPr>
          <w:sz w:val="22"/>
        </w:rPr>
        <w:t>possess</w:t>
      </w:r>
      <w:r w:rsidR="00A455B8" w:rsidRPr="003D1563">
        <w:rPr>
          <w:spacing w:val="1"/>
          <w:sz w:val="22"/>
        </w:rPr>
        <w:t xml:space="preserve"> </w:t>
      </w:r>
      <w:r w:rsidR="00A455B8" w:rsidRPr="003D1563">
        <w:rPr>
          <w:sz w:val="22"/>
        </w:rPr>
        <w:t>uni-dimensional</w:t>
      </w:r>
      <w:r w:rsidR="00A455B8" w:rsidRPr="003D1563">
        <w:rPr>
          <w:spacing w:val="1"/>
          <w:sz w:val="22"/>
        </w:rPr>
        <w:t xml:space="preserve"> </w:t>
      </w:r>
      <w:r w:rsidR="00A455B8" w:rsidRPr="003D1563">
        <w:rPr>
          <w:sz w:val="22"/>
        </w:rPr>
        <w:t>relation</w:t>
      </w:r>
      <w:r w:rsidR="00A455B8" w:rsidRPr="003D1563">
        <w:rPr>
          <w:spacing w:val="1"/>
          <w:sz w:val="22"/>
        </w:rPr>
        <w:t xml:space="preserve"> </w:t>
      </w:r>
      <w:r w:rsidR="00A455B8" w:rsidRPr="003D1563">
        <w:rPr>
          <w:sz w:val="22"/>
        </w:rPr>
        <w:t>but</w:t>
      </w:r>
      <w:r w:rsidR="00A455B8" w:rsidRPr="003D1563">
        <w:rPr>
          <w:spacing w:val="1"/>
          <w:sz w:val="22"/>
        </w:rPr>
        <w:t xml:space="preserve"> </w:t>
      </w:r>
      <w:r w:rsidR="00A455B8" w:rsidRPr="003D1563">
        <w:rPr>
          <w:sz w:val="22"/>
        </w:rPr>
        <w:t>multidimensional</w:t>
      </w:r>
      <w:r w:rsidR="00A455B8" w:rsidRPr="003D1563">
        <w:rPr>
          <w:spacing w:val="12"/>
          <w:sz w:val="22"/>
        </w:rPr>
        <w:t xml:space="preserve"> </w:t>
      </w:r>
      <w:r w:rsidR="00A455B8" w:rsidRPr="003D1563">
        <w:rPr>
          <w:sz w:val="22"/>
        </w:rPr>
        <w:t>relations.</w:t>
      </w:r>
      <w:r w:rsidR="00A455B8" w:rsidRPr="003D1563">
        <w:rPr>
          <w:spacing w:val="12"/>
          <w:sz w:val="22"/>
        </w:rPr>
        <w:t xml:space="preserve"> </w:t>
      </w:r>
      <w:r w:rsidR="00A455B8" w:rsidRPr="003D1563">
        <w:rPr>
          <w:sz w:val="22"/>
        </w:rPr>
        <w:t>Also,</w:t>
      </w:r>
      <w:r w:rsidR="00A455B8" w:rsidRPr="003D1563">
        <w:rPr>
          <w:spacing w:val="11"/>
          <w:sz w:val="22"/>
        </w:rPr>
        <w:t xml:space="preserve"> </w:t>
      </w:r>
      <w:r w:rsidR="00A455B8" w:rsidRPr="003D1563">
        <w:rPr>
          <w:sz w:val="22"/>
        </w:rPr>
        <w:t>the</w:t>
      </w:r>
      <w:r w:rsidR="00A455B8" w:rsidRPr="003D1563">
        <w:rPr>
          <w:spacing w:val="12"/>
          <w:sz w:val="22"/>
        </w:rPr>
        <w:t xml:space="preserve"> </w:t>
      </w:r>
      <w:r w:rsidR="00A455B8" w:rsidRPr="003D1563">
        <w:rPr>
          <w:sz w:val="22"/>
        </w:rPr>
        <w:t>relation</w:t>
      </w:r>
      <w:r w:rsidR="00A455B8" w:rsidRPr="003D1563">
        <w:rPr>
          <w:spacing w:val="14"/>
          <w:sz w:val="22"/>
        </w:rPr>
        <w:t xml:space="preserve"> </w:t>
      </w:r>
      <w:r w:rsidR="00A455B8" w:rsidRPr="003D1563">
        <w:rPr>
          <w:sz w:val="22"/>
        </w:rPr>
        <w:t>is</w:t>
      </w:r>
      <w:r w:rsidR="00A455B8" w:rsidRPr="003D1563">
        <w:rPr>
          <w:spacing w:val="11"/>
          <w:sz w:val="22"/>
        </w:rPr>
        <w:t xml:space="preserve"> </w:t>
      </w:r>
      <w:r w:rsidR="00A455B8" w:rsidRPr="003D1563">
        <w:rPr>
          <w:sz w:val="22"/>
        </w:rPr>
        <w:t>not</w:t>
      </w:r>
      <w:r w:rsidR="00A455B8" w:rsidRPr="003D1563">
        <w:rPr>
          <w:spacing w:val="14"/>
          <w:sz w:val="22"/>
        </w:rPr>
        <w:t xml:space="preserve"> </w:t>
      </w:r>
      <w:r w:rsidR="00A455B8" w:rsidRPr="003D1563">
        <w:rPr>
          <w:i/>
          <w:sz w:val="22"/>
        </w:rPr>
        <w:t>one</w:t>
      </w:r>
      <w:r w:rsidR="00A455B8" w:rsidRPr="003D1563">
        <w:rPr>
          <w:i/>
          <w:spacing w:val="12"/>
          <w:sz w:val="22"/>
        </w:rPr>
        <w:t xml:space="preserve"> </w:t>
      </w:r>
      <w:r w:rsidR="00A455B8" w:rsidRPr="003D1563">
        <w:rPr>
          <w:i/>
          <w:sz w:val="22"/>
        </w:rPr>
        <w:t>-</w:t>
      </w:r>
      <w:r w:rsidR="00A455B8" w:rsidRPr="003D1563">
        <w:rPr>
          <w:i/>
          <w:spacing w:val="13"/>
          <w:sz w:val="22"/>
        </w:rPr>
        <w:t xml:space="preserve"> </w:t>
      </w:r>
      <w:r w:rsidR="00A455B8" w:rsidRPr="003D1563">
        <w:rPr>
          <w:i/>
          <w:sz w:val="22"/>
        </w:rPr>
        <w:t>to</w:t>
      </w:r>
      <w:r w:rsidR="00A455B8" w:rsidRPr="003D1563">
        <w:rPr>
          <w:i/>
          <w:spacing w:val="14"/>
          <w:sz w:val="22"/>
        </w:rPr>
        <w:t xml:space="preserve"> </w:t>
      </w:r>
      <w:r w:rsidR="00A455B8" w:rsidRPr="003D1563">
        <w:rPr>
          <w:i/>
          <w:sz w:val="22"/>
        </w:rPr>
        <w:t>-</w:t>
      </w:r>
      <w:r w:rsidR="00A455B8" w:rsidRPr="003D1563">
        <w:rPr>
          <w:i/>
          <w:spacing w:val="12"/>
          <w:sz w:val="22"/>
        </w:rPr>
        <w:t xml:space="preserve"> </w:t>
      </w:r>
      <w:r w:rsidR="00A455B8" w:rsidRPr="003D1563">
        <w:rPr>
          <w:i/>
          <w:sz w:val="22"/>
        </w:rPr>
        <w:t>one</w:t>
      </w:r>
      <w:r w:rsidR="00A455B8" w:rsidRPr="003D1563">
        <w:rPr>
          <w:i/>
          <w:spacing w:val="12"/>
          <w:sz w:val="22"/>
        </w:rPr>
        <w:t xml:space="preserve"> </w:t>
      </w:r>
      <w:r w:rsidR="00A455B8" w:rsidRPr="003D1563">
        <w:rPr>
          <w:sz w:val="22"/>
        </w:rPr>
        <w:t>but</w:t>
      </w:r>
      <w:r w:rsidR="00A455B8" w:rsidRPr="003D1563">
        <w:rPr>
          <w:spacing w:val="13"/>
          <w:sz w:val="22"/>
        </w:rPr>
        <w:t xml:space="preserve"> </w:t>
      </w:r>
      <w:r w:rsidR="00A455B8" w:rsidRPr="003D1563">
        <w:rPr>
          <w:i/>
          <w:sz w:val="22"/>
        </w:rPr>
        <w:t>many</w:t>
      </w:r>
      <w:r w:rsidR="00A455B8" w:rsidRPr="003D1563">
        <w:rPr>
          <w:i/>
          <w:spacing w:val="12"/>
          <w:sz w:val="22"/>
        </w:rPr>
        <w:t xml:space="preserve"> </w:t>
      </w:r>
      <w:r w:rsidR="00A455B8" w:rsidRPr="003D1563">
        <w:rPr>
          <w:i/>
          <w:sz w:val="22"/>
        </w:rPr>
        <w:t>-</w:t>
      </w:r>
      <w:r w:rsidR="00A455B8" w:rsidRPr="003D1563">
        <w:rPr>
          <w:i/>
          <w:spacing w:val="12"/>
          <w:sz w:val="22"/>
        </w:rPr>
        <w:t xml:space="preserve"> </w:t>
      </w:r>
      <w:r w:rsidR="00A455B8" w:rsidRPr="003D1563">
        <w:rPr>
          <w:i/>
          <w:sz w:val="22"/>
        </w:rPr>
        <w:t>to</w:t>
      </w:r>
      <w:r w:rsidR="00A455B8" w:rsidRPr="003D1563">
        <w:rPr>
          <w:i/>
          <w:spacing w:val="12"/>
          <w:sz w:val="22"/>
        </w:rPr>
        <w:t xml:space="preserve"> </w:t>
      </w:r>
      <w:r w:rsidR="00A455B8" w:rsidRPr="003D1563">
        <w:rPr>
          <w:i/>
          <w:sz w:val="22"/>
        </w:rPr>
        <w:t>-</w:t>
      </w:r>
      <w:r w:rsidR="00A455B8" w:rsidRPr="003D1563">
        <w:rPr>
          <w:i/>
          <w:spacing w:val="14"/>
          <w:sz w:val="22"/>
        </w:rPr>
        <w:t xml:space="preserve"> </w:t>
      </w:r>
      <w:r w:rsidR="00A455B8" w:rsidRPr="003D1563">
        <w:rPr>
          <w:i/>
          <w:sz w:val="22"/>
        </w:rPr>
        <w:t>one</w:t>
      </w:r>
      <w:r w:rsidR="00A455B8" w:rsidRPr="003D1563">
        <w:rPr>
          <w:i/>
          <w:spacing w:val="-62"/>
          <w:sz w:val="22"/>
        </w:rPr>
        <w:t xml:space="preserve"> </w:t>
      </w:r>
      <w:r w:rsidR="00A455B8" w:rsidRPr="003D1563">
        <w:rPr>
          <w:sz w:val="22"/>
        </w:rPr>
        <w:t>or</w:t>
      </w:r>
      <w:r w:rsidR="00A455B8" w:rsidRPr="003D1563">
        <w:rPr>
          <w:spacing w:val="32"/>
          <w:sz w:val="22"/>
        </w:rPr>
        <w:t xml:space="preserve"> </w:t>
      </w:r>
      <w:r w:rsidR="00A455B8" w:rsidRPr="003D1563">
        <w:rPr>
          <w:sz w:val="22"/>
        </w:rPr>
        <w:t>vice</w:t>
      </w:r>
      <w:r w:rsidR="00A455B8" w:rsidRPr="003D1563">
        <w:rPr>
          <w:spacing w:val="35"/>
          <w:sz w:val="22"/>
        </w:rPr>
        <w:t xml:space="preserve"> </w:t>
      </w:r>
      <w:r w:rsidR="00A455B8" w:rsidRPr="003D1563">
        <w:rPr>
          <w:sz w:val="22"/>
        </w:rPr>
        <w:t>versa.</w:t>
      </w:r>
      <w:r w:rsidR="00A455B8" w:rsidRPr="003D1563">
        <w:rPr>
          <w:spacing w:val="35"/>
          <w:sz w:val="22"/>
        </w:rPr>
        <w:t xml:space="preserve"> </w:t>
      </w:r>
      <w:r w:rsidR="00A455B8" w:rsidRPr="003D1563">
        <w:rPr>
          <w:sz w:val="22"/>
        </w:rPr>
        <w:t>Maybe</w:t>
      </w:r>
      <w:r w:rsidR="00A455B8" w:rsidRPr="003D1563">
        <w:rPr>
          <w:spacing w:val="35"/>
          <w:sz w:val="22"/>
        </w:rPr>
        <w:t xml:space="preserve"> </w:t>
      </w:r>
      <w:r w:rsidR="00A455B8" w:rsidRPr="003D1563">
        <w:rPr>
          <w:sz w:val="22"/>
        </w:rPr>
        <w:t>a</w:t>
      </w:r>
      <w:r w:rsidR="00A455B8" w:rsidRPr="003D1563">
        <w:rPr>
          <w:spacing w:val="33"/>
          <w:sz w:val="22"/>
        </w:rPr>
        <w:t xml:space="preserve"> </w:t>
      </w:r>
      <w:r w:rsidR="00A455B8" w:rsidRPr="003D1563">
        <w:rPr>
          <w:sz w:val="22"/>
        </w:rPr>
        <w:t>group</w:t>
      </w:r>
      <w:r w:rsidR="00A455B8" w:rsidRPr="003D1563">
        <w:rPr>
          <w:spacing w:val="34"/>
          <w:sz w:val="22"/>
        </w:rPr>
        <w:t xml:space="preserve"> </w:t>
      </w:r>
      <w:r w:rsidR="00A455B8" w:rsidRPr="003D1563">
        <w:rPr>
          <w:sz w:val="22"/>
        </w:rPr>
        <w:t>of</w:t>
      </w:r>
      <w:r w:rsidR="00A455B8" w:rsidRPr="003D1563">
        <w:rPr>
          <w:spacing w:val="35"/>
          <w:sz w:val="22"/>
        </w:rPr>
        <w:t xml:space="preserve"> </w:t>
      </w:r>
      <w:r w:rsidR="00A455B8" w:rsidRPr="003D1563">
        <w:rPr>
          <w:sz w:val="22"/>
        </w:rPr>
        <w:t>terms</w:t>
      </w:r>
      <w:r w:rsidR="00A455B8" w:rsidRPr="003D1563">
        <w:rPr>
          <w:spacing w:val="35"/>
          <w:sz w:val="22"/>
        </w:rPr>
        <w:t xml:space="preserve"> </w:t>
      </w:r>
      <w:r w:rsidR="00A455B8" w:rsidRPr="003D1563">
        <w:rPr>
          <w:sz w:val="22"/>
        </w:rPr>
        <w:t>has</w:t>
      </w:r>
      <w:r w:rsidR="00A455B8" w:rsidRPr="003D1563">
        <w:rPr>
          <w:spacing w:val="34"/>
          <w:sz w:val="22"/>
        </w:rPr>
        <w:t xml:space="preserve"> </w:t>
      </w:r>
      <w:r w:rsidR="00A455B8" w:rsidRPr="003D1563">
        <w:rPr>
          <w:sz w:val="22"/>
        </w:rPr>
        <w:t>the</w:t>
      </w:r>
      <w:r w:rsidR="00A455B8" w:rsidRPr="003D1563">
        <w:rPr>
          <w:spacing w:val="33"/>
          <w:sz w:val="22"/>
        </w:rPr>
        <w:t xml:space="preserve"> </w:t>
      </w:r>
      <w:r w:rsidR="00A455B8" w:rsidRPr="003D1563">
        <w:rPr>
          <w:sz w:val="22"/>
        </w:rPr>
        <w:t>same</w:t>
      </w:r>
      <w:r w:rsidR="00A455B8" w:rsidRPr="003D1563">
        <w:rPr>
          <w:spacing w:val="34"/>
          <w:sz w:val="22"/>
        </w:rPr>
        <w:t xml:space="preserve"> </w:t>
      </w:r>
      <w:r w:rsidR="00A455B8" w:rsidRPr="003D1563">
        <w:rPr>
          <w:sz w:val="22"/>
        </w:rPr>
        <w:t>relation</w:t>
      </w:r>
      <w:r w:rsidR="00A455B8" w:rsidRPr="003D1563">
        <w:rPr>
          <w:spacing w:val="33"/>
          <w:sz w:val="22"/>
        </w:rPr>
        <w:t xml:space="preserve"> </w:t>
      </w:r>
      <w:r w:rsidR="00A455B8" w:rsidRPr="003D1563">
        <w:rPr>
          <w:sz w:val="22"/>
        </w:rPr>
        <w:t>with</w:t>
      </w:r>
      <w:r w:rsidR="00A455B8" w:rsidRPr="003D1563">
        <w:rPr>
          <w:spacing w:val="35"/>
          <w:sz w:val="22"/>
        </w:rPr>
        <w:t xml:space="preserve"> </w:t>
      </w:r>
      <w:r w:rsidR="00A455B8" w:rsidRPr="003D1563">
        <w:rPr>
          <w:sz w:val="22"/>
        </w:rPr>
        <w:t>another</w:t>
      </w:r>
      <w:r w:rsidR="00A455B8" w:rsidRPr="003D1563">
        <w:rPr>
          <w:spacing w:val="32"/>
          <w:sz w:val="22"/>
        </w:rPr>
        <w:t xml:space="preserve"> </w:t>
      </w:r>
      <w:r w:rsidR="00A455B8" w:rsidRPr="003D1563">
        <w:rPr>
          <w:sz w:val="22"/>
        </w:rPr>
        <w:t>term,</w:t>
      </w:r>
      <w:r w:rsidR="00A455B8" w:rsidRPr="003D1563">
        <w:rPr>
          <w:spacing w:val="33"/>
          <w:sz w:val="22"/>
        </w:rPr>
        <w:t xml:space="preserve"> </w:t>
      </w:r>
      <w:r w:rsidR="00A455B8" w:rsidRPr="003D1563">
        <w:rPr>
          <w:sz w:val="22"/>
        </w:rPr>
        <w:t>for</w:t>
      </w:r>
      <w:r w:rsidR="00A455B8">
        <w:rPr>
          <w:sz w:val="22"/>
        </w:rPr>
        <w:t xml:space="preserve"> </w:t>
      </w:r>
      <w:r w:rsidR="00A455B8" w:rsidRPr="003D1563">
        <w:rPr>
          <w:sz w:val="22"/>
        </w:rPr>
        <w:t>example,</w:t>
      </w:r>
      <w:r w:rsidR="00A455B8" w:rsidRPr="003D1563">
        <w:rPr>
          <w:spacing w:val="20"/>
          <w:sz w:val="22"/>
        </w:rPr>
        <w:t xml:space="preserve"> </w:t>
      </w:r>
      <w:r w:rsidR="00A455B8" w:rsidRPr="003D1563">
        <w:rPr>
          <w:sz w:val="22"/>
        </w:rPr>
        <w:t>“</w:t>
      </w:r>
      <w:r w:rsidR="00A455B8" w:rsidRPr="003D1563">
        <w:rPr>
          <w:i/>
          <w:sz w:val="22"/>
        </w:rPr>
        <w:t>concrete</w:t>
      </w:r>
      <w:r w:rsidR="00A455B8" w:rsidRPr="003D1563">
        <w:rPr>
          <w:i/>
          <w:spacing w:val="21"/>
          <w:sz w:val="22"/>
        </w:rPr>
        <w:t xml:space="preserve"> </w:t>
      </w:r>
      <w:r w:rsidR="00A455B8" w:rsidRPr="003D1563">
        <w:rPr>
          <w:i/>
          <w:sz w:val="22"/>
        </w:rPr>
        <w:t>curbs,</w:t>
      </w:r>
      <w:r w:rsidR="00A455B8" w:rsidRPr="003D1563">
        <w:rPr>
          <w:i/>
          <w:spacing w:val="15"/>
          <w:sz w:val="22"/>
        </w:rPr>
        <w:t xml:space="preserve"> </w:t>
      </w:r>
      <w:r w:rsidR="00A455B8" w:rsidRPr="003D1563">
        <w:rPr>
          <w:i/>
          <w:sz w:val="22"/>
        </w:rPr>
        <w:t>parapets,</w:t>
      </w:r>
      <w:r w:rsidR="00A455B8" w:rsidRPr="003D1563">
        <w:rPr>
          <w:i/>
          <w:spacing w:val="14"/>
          <w:sz w:val="22"/>
        </w:rPr>
        <w:t xml:space="preserve"> </w:t>
      </w:r>
      <w:r w:rsidR="00A455B8" w:rsidRPr="003D1563">
        <w:rPr>
          <w:i/>
          <w:sz w:val="22"/>
        </w:rPr>
        <w:t>barriers,</w:t>
      </w:r>
      <w:r w:rsidR="00A455B8" w:rsidRPr="003D1563">
        <w:rPr>
          <w:i/>
          <w:spacing w:val="12"/>
          <w:sz w:val="22"/>
        </w:rPr>
        <w:t xml:space="preserve"> </w:t>
      </w:r>
      <w:r w:rsidR="00A455B8" w:rsidRPr="003D1563">
        <w:rPr>
          <w:i/>
          <w:sz w:val="22"/>
        </w:rPr>
        <w:t>and</w:t>
      </w:r>
      <w:r w:rsidR="00A455B8" w:rsidRPr="003D1563">
        <w:rPr>
          <w:i/>
          <w:spacing w:val="14"/>
          <w:sz w:val="22"/>
        </w:rPr>
        <w:t xml:space="preserve"> </w:t>
      </w:r>
      <w:r w:rsidR="00A455B8" w:rsidRPr="003D1563">
        <w:rPr>
          <w:i/>
          <w:sz w:val="22"/>
        </w:rPr>
        <w:t>dividers”</w:t>
      </w:r>
      <w:r w:rsidR="00A455B8" w:rsidRPr="003D1563">
        <w:rPr>
          <w:i/>
          <w:spacing w:val="21"/>
          <w:sz w:val="22"/>
        </w:rPr>
        <w:t xml:space="preserve"> </w:t>
      </w:r>
      <w:r w:rsidR="00A455B8" w:rsidRPr="003D1563">
        <w:rPr>
          <w:sz w:val="22"/>
        </w:rPr>
        <w:t>in</w:t>
      </w:r>
      <w:r w:rsidR="00A455B8" w:rsidRPr="003D1563">
        <w:rPr>
          <w:spacing w:val="23"/>
          <w:sz w:val="22"/>
        </w:rPr>
        <w:t xml:space="preserve"> </w:t>
      </w:r>
      <w:r w:rsidR="00A455B8" w:rsidRPr="003D1563">
        <w:rPr>
          <w:sz w:val="22"/>
        </w:rPr>
        <w:t>the</w:t>
      </w:r>
      <w:r w:rsidR="00A455B8" w:rsidRPr="003D1563">
        <w:rPr>
          <w:spacing w:val="21"/>
          <w:sz w:val="22"/>
        </w:rPr>
        <w:t xml:space="preserve"> </w:t>
      </w:r>
      <w:r w:rsidR="00A455B8" w:rsidRPr="003D1563">
        <w:rPr>
          <w:sz w:val="22"/>
        </w:rPr>
        <w:t>table</w:t>
      </w:r>
      <w:r w:rsidR="00A455B8" w:rsidRPr="003D1563">
        <w:rPr>
          <w:spacing w:val="21"/>
          <w:sz w:val="22"/>
        </w:rPr>
        <w:t xml:space="preserve"> </w:t>
      </w:r>
      <w:r w:rsidR="00A455B8" w:rsidRPr="003D1563">
        <w:rPr>
          <w:sz w:val="22"/>
        </w:rPr>
        <w:t>below.</w:t>
      </w:r>
      <w:r w:rsidR="00A455B8" w:rsidRPr="003D1563">
        <w:rPr>
          <w:spacing w:val="-62"/>
          <w:sz w:val="22"/>
        </w:rPr>
        <w:t xml:space="preserve"> </w:t>
      </w:r>
      <w:r w:rsidR="00A455B8" w:rsidRPr="003D1563">
        <w:rPr>
          <w:sz w:val="22"/>
        </w:rPr>
        <w:t>Therefore,</w:t>
      </w:r>
      <w:r w:rsidR="00A455B8" w:rsidRPr="003D1563">
        <w:rPr>
          <w:spacing w:val="-2"/>
          <w:sz w:val="22"/>
        </w:rPr>
        <w:t xml:space="preserve"> </w:t>
      </w:r>
      <w:r w:rsidR="00A455B8" w:rsidRPr="003D1563">
        <w:rPr>
          <w:sz w:val="22"/>
        </w:rPr>
        <w:t>the</w:t>
      </w:r>
      <w:r w:rsidR="00A455B8" w:rsidRPr="003D1563">
        <w:rPr>
          <w:spacing w:val="-1"/>
          <w:sz w:val="22"/>
        </w:rPr>
        <w:t xml:space="preserve"> </w:t>
      </w:r>
      <w:r w:rsidR="00A455B8" w:rsidRPr="003D1563">
        <w:rPr>
          <w:sz w:val="22"/>
        </w:rPr>
        <w:t>context</w:t>
      </w:r>
      <w:r w:rsidR="00A455B8" w:rsidRPr="003D1563">
        <w:rPr>
          <w:spacing w:val="-1"/>
          <w:sz w:val="22"/>
        </w:rPr>
        <w:t xml:space="preserve"> </w:t>
      </w:r>
      <w:r w:rsidR="00A455B8" w:rsidRPr="003D1563">
        <w:rPr>
          <w:sz w:val="22"/>
        </w:rPr>
        <w:t>is</w:t>
      </w:r>
      <w:r w:rsidR="00A455B8" w:rsidRPr="003D1563">
        <w:rPr>
          <w:spacing w:val="-1"/>
          <w:sz w:val="22"/>
        </w:rPr>
        <w:t xml:space="preserve"> </w:t>
      </w:r>
      <w:r w:rsidR="00A455B8" w:rsidRPr="003D1563">
        <w:rPr>
          <w:sz w:val="22"/>
        </w:rPr>
        <w:t>important</w:t>
      </w:r>
      <w:r w:rsidR="00A455B8" w:rsidRPr="003D1563">
        <w:rPr>
          <w:spacing w:val="-1"/>
          <w:sz w:val="22"/>
        </w:rPr>
        <w:t xml:space="preserve"> </w:t>
      </w:r>
      <w:r w:rsidR="00A455B8" w:rsidRPr="003D1563">
        <w:rPr>
          <w:sz w:val="22"/>
        </w:rPr>
        <w:t>for</w:t>
      </w:r>
      <w:r w:rsidR="00A455B8" w:rsidRPr="003D1563">
        <w:rPr>
          <w:spacing w:val="-1"/>
          <w:sz w:val="22"/>
        </w:rPr>
        <w:t xml:space="preserve"> </w:t>
      </w:r>
      <w:r w:rsidR="00A455B8" w:rsidRPr="003D1563">
        <w:rPr>
          <w:sz w:val="22"/>
        </w:rPr>
        <w:t>identifying</w:t>
      </w:r>
      <w:r w:rsidR="00A455B8" w:rsidRPr="003D1563">
        <w:rPr>
          <w:spacing w:val="-2"/>
          <w:sz w:val="22"/>
        </w:rPr>
        <w:t xml:space="preserve"> </w:t>
      </w:r>
      <w:r w:rsidR="00A455B8" w:rsidRPr="003D1563">
        <w:rPr>
          <w:sz w:val="22"/>
        </w:rPr>
        <w:t>the</w:t>
      </w:r>
      <w:r w:rsidR="00A455B8" w:rsidRPr="003D1563">
        <w:rPr>
          <w:spacing w:val="-1"/>
          <w:sz w:val="22"/>
        </w:rPr>
        <w:t xml:space="preserve"> </w:t>
      </w:r>
      <w:r w:rsidR="00A455B8" w:rsidRPr="003D1563">
        <w:rPr>
          <w:sz w:val="22"/>
        </w:rPr>
        <w:t>relationship:</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8"/>
        <w:gridCol w:w="2976"/>
        <w:gridCol w:w="2551"/>
        <w:gridCol w:w="2411"/>
      </w:tblGrid>
      <w:tr w:rsidR="00A455B8" w:rsidRPr="003D1563" w14:paraId="30B94AAB" w14:textId="77777777" w:rsidTr="00006A7F">
        <w:trPr>
          <w:trHeight w:val="463"/>
        </w:trPr>
        <w:tc>
          <w:tcPr>
            <w:tcW w:w="1418" w:type="dxa"/>
          </w:tcPr>
          <w:p w14:paraId="7A18E09E" w14:textId="77777777" w:rsidR="00A455B8" w:rsidRPr="007A76D3" w:rsidRDefault="00A455B8" w:rsidP="00E43CF6">
            <w:pPr>
              <w:pStyle w:val="TableParagraph"/>
              <w:ind w:left="0"/>
              <w:rPr>
                <w:b/>
                <w:sz w:val="20"/>
                <w:szCs w:val="20"/>
              </w:rPr>
            </w:pPr>
            <w:r w:rsidRPr="007A76D3">
              <w:rPr>
                <w:b/>
                <w:sz w:val="20"/>
                <w:szCs w:val="20"/>
              </w:rPr>
              <w:t>17.</w:t>
            </w:r>
            <w:r w:rsidRPr="007A76D3">
              <w:rPr>
                <w:b/>
                <w:spacing w:val="-1"/>
                <w:sz w:val="20"/>
                <w:szCs w:val="20"/>
              </w:rPr>
              <w:t xml:space="preserve"> </w:t>
            </w:r>
            <w:r w:rsidRPr="007A76D3">
              <w:rPr>
                <w:b/>
                <w:sz w:val="20"/>
                <w:szCs w:val="20"/>
              </w:rPr>
              <w:t>Qualifier</w:t>
            </w:r>
          </w:p>
        </w:tc>
        <w:tc>
          <w:tcPr>
            <w:tcW w:w="2976" w:type="dxa"/>
          </w:tcPr>
          <w:p w14:paraId="276E1997" w14:textId="77777777" w:rsidR="00A455B8" w:rsidRPr="007A76D3" w:rsidRDefault="00A455B8" w:rsidP="00E43CF6">
            <w:pPr>
              <w:pStyle w:val="TableParagraph"/>
              <w:ind w:left="0"/>
              <w:rPr>
                <w:sz w:val="20"/>
                <w:szCs w:val="20"/>
              </w:rPr>
            </w:pPr>
            <w:r w:rsidRPr="007A76D3">
              <w:rPr>
                <w:sz w:val="20"/>
                <w:szCs w:val="20"/>
              </w:rPr>
              <w:t>concrete</w:t>
            </w:r>
            <w:r w:rsidRPr="007A76D3">
              <w:rPr>
                <w:spacing w:val="26"/>
                <w:sz w:val="20"/>
                <w:szCs w:val="20"/>
              </w:rPr>
              <w:t xml:space="preserve"> </w:t>
            </w:r>
            <w:r w:rsidRPr="007A76D3">
              <w:rPr>
                <w:sz w:val="20"/>
                <w:szCs w:val="20"/>
              </w:rPr>
              <w:t>curbs,</w:t>
            </w:r>
            <w:r w:rsidRPr="007A76D3">
              <w:rPr>
                <w:spacing w:val="19"/>
                <w:sz w:val="20"/>
                <w:szCs w:val="20"/>
              </w:rPr>
              <w:t xml:space="preserve"> </w:t>
            </w:r>
            <w:r w:rsidRPr="007A76D3">
              <w:rPr>
                <w:sz w:val="20"/>
                <w:szCs w:val="20"/>
              </w:rPr>
              <w:t>parapets,</w:t>
            </w:r>
            <w:r w:rsidRPr="007A76D3">
              <w:rPr>
                <w:spacing w:val="20"/>
                <w:sz w:val="20"/>
                <w:szCs w:val="20"/>
              </w:rPr>
              <w:t xml:space="preserve"> </w:t>
            </w:r>
            <w:r w:rsidRPr="007A76D3">
              <w:rPr>
                <w:sz w:val="20"/>
                <w:szCs w:val="20"/>
              </w:rPr>
              <w:t>barriers,</w:t>
            </w:r>
            <w:r w:rsidRPr="007A76D3">
              <w:rPr>
                <w:spacing w:val="-47"/>
                <w:sz w:val="20"/>
                <w:szCs w:val="20"/>
              </w:rPr>
              <w:t xml:space="preserve"> </w:t>
            </w:r>
            <w:r w:rsidRPr="007A76D3">
              <w:rPr>
                <w:w w:val="95"/>
                <w:sz w:val="20"/>
                <w:szCs w:val="20"/>
              </w:rPr>
              <w:t>and</w:t>
            </w:r>
            <w:r w:rsidRPr="007A76D3">
              <w:rPr>
                <w:spacing w:val="-13"/>
                <w:w w:val="95"/>
                <w:sz w:val="20"/>
                <w:szCs w:val="20"/>
              </w:rPr>
              <w:t xml:space="preserve"> </w:t>
            </w:r>
            <w:r w:rsidRPr="007A76D3">
              <w:rPr>
                <w:w w:val="95"/>
                <w:sz w:val="20"/>
                <w:szCs w:val="20"/>
              </w:rPr>
              <w:t>dividers</w:t>
            </w:r>
          </w:p>
        </w:tc>
        <w:tc>
          <w:tcPr>
            <w:tcW w:w="2551" w:type="dxa"/>
            <w:vMerge w:val="restart"/>
          </w:tcPr>
          <w:p w14:paraId="45D88A00" w14:textId="77777777" w:rsidR="00A455B8" w:rsidRPr="007A76D3" w:rsidRDefault="00A455B8" w:rsidP="00E43CF6">
            <w:pPr>
              <w:pStyle w:val="TableParagraph"/>
              <w:ind w:left="0"/>
              <w:rPr>
                <w:sz w:val="20"/>
                <w:szCs w:val="20"/>
              </w:rPr>
            </w:pPr>
            <w:r w:rsidRPr="007A76D3">
              <w:rPr>
                <w:sz w:val="20"/>
                <w:szCs w:val="20"/>
              </w:rPr>
              <w:t>Vỉa</w:t>
            </w:r>
            <w:r w:rsidRPr="007A76D3">
              <w:rPr>
                <w:spacing w:val="22"/>
                <w:sz w:val="20"/>
                <w:szCs w:val="20"/>
              </w:rPr>
              <w:t xml:space="preserve"> </w:t>
            </w:r>
            <w:r w:rsidRPr="007A76D3">
              <w:rPr>
                <w:sz w:val="20"/>
                <w:szCs w:val="20"/>
              </w:rPr>
              <w:t>hè</w:t>
            </w:r>
            <w:r w:rsidRPr="007A76D3">
              <w:rPr>
                <w:spacing w:val="22"/>
                <w:sz w:val="20"/>
                <w:szCs w:val="20"/>
              </w:rPr>
              <w:t xml:space="preserve"> </w:t>
            </w:r>
            <w:r w:rsidRPr="007A76D3">
              <w:rPr>
                <w:sz w:val="20"/>
                <w:szCs w:val="20"/>
              </w:rPr>
              <w:t>bê</w:t>
            </w:r>
            <w:r w:rsidRPr="007A76D3">
              <w:rPr>
                <w:spacing w:val="22"/>
                <w:sz w:val="20"/>
                <w:szCs w:val="20"/>
              </w:rPr>
              <w:t xml:space="preserve"> </w:t>
            </w:r>
            <w:r w:rsidRPr="007A76D3">
              <w:rPr>
                <w:sz w:val="20"/>
                <w:szCs w:val="20"/>
              </w:rPr>
              <w:t>tông,</w:t>
            </w:r>
            <w:r w:rsidRPr="007A76D3">
              <w:rPr>
                <w:spacing w:val="22"/>
                <w:sz w:val="20"/>
                <w:szCs w:val="20"/>
              </w:rPr>
              <w:t xml:space="preserve"> </w:t>
            </w:r>
            <w:r w:rsidRPr="007A76D3">
              <w:rPr>
                <w:sz w:val="20"/>
                <w:szCs w:val="20"/>
              </w:rPr>
              <w:t>lan</w:t>
            </w:r>
            <w:r w:rsidRPr="007A76D3">
              <w:rPr>
                <w:spacing w:val="23"/>
                <w:sz w:val="20"/>
                <w:szCs w:val="20"/>
              </w:rPr>
              <w:t xml:space="preserve"> </w:t>
            </w:r>
            <w:r w:rsidRPr="007A76D3">
              <w:rPr>
                <w:sz w:val="20"/>
                <w:szCs w:val="20"/>
              </w:rPr>
              <w:t>can,</w:t>
            </w:r>
            <w:r w:rsidRPr="007A76D3">
              <w:rPr>
                <w:spacing w:val="22"/>
                <w:sz w:val="20"/>
                <w:szCs w:val="20"/>
              </w:rPr>
              <w:t xml:space="preserve"> </w:t>
            </w:r>
            <w:r w:rsidRPr="007A76D3">
              <w:rPr>
                <w:sz w:val="20"/>
                <w:szCs w:val="20"/>
              </w:rPr>
              <w:t>dải</w:t>
            </w:r>
            <w:r w:rsidRPr="007A76D3">
              <w:rPr>
                <w:spacing w:val="-47"/>
                <w:sz w:val="20"/>
                <w:szCs w:val="20"/>
              </w:rPr>
              <w:t xml:space="preserve"> </w:t>
            </w:r>
            <w:r w:rsidRPr="007A76D3">
              <w:rPr>
                <w:sz w:val="20"/>
                <w:szCs w:val="20"/>
              </w:rPr>
              <w:t>phân cách</w:t>
            </w:r>
            <w:r w:rsidRPr="007A76D3">
              <w:rPr>
                <w:spacing w:val="1"/>
                <w:sz w:val="20"/>
                <w:szCs w:val="20"/>
              </w:rPr>
              <w:t xml:space="preserve"> </w:t>
            </w:r>
            <w:r w:rsidRPr="007A76D3">
              <w:rPr>
                <w:sz w:val="20"/>
                <w:szCs w:val="20"/>
              </w:rPr>
              <w:t>và</w:t>
            </w:r>
            <w:r w:rsidRPr="007A76D3">
              <w:rPr>
                <w:spacing w:val="-1"/>
                <w:sz w:val="20"/>
                <w:szCs w:val="20"/>
              </w:rPr>
              <w:t xml:space="preserve"> </w:t>
            </w:r>
            <w:r w:rsidRPr="007A76D3">
              <w:rPr>
                <w:sz w:val="20"/>
                <w:szCs w:val="20"/>
              </w:rPr>
              <w:t>rào</w:t>
            </w:r>
            <w:r w:rsidRPr="007A76D3">
              <w:rPr>
                <w:spacing w:val="1"/>
                <w:sz w:val="20"/>
                <w:szCs w:val="20"/>
              </w:rPr>
              <w:t xml:space="preserve"> </w:t>
            </w:r>
            <w:r w:rsidRPr="007A76D3">
              <w:rPr>
                <w:sz w:val="20"/>
                <w:szCs w:val="20"/>
              </w:rPr>
              <w:t>chắn</w:t>
            </w:r>
          </w:p>
        </w:tc>
        <w:tc>
          <w:tcPr>
            <w:tcW w:w="2411" w:type="dxa"/>
          </w:tcPr>
          <w:p w14:paraId="01DA59F2" w14:textId="03737FC6" w:rsidR="00A455B8" w:rsidRPr="007A76D3" w:rsidRDefault="00A455B8" w:rsidP="00006A7F">
            <w:pPr>
              <w:pStyle w:val="TableParagraph"/>
              <w:ind w:left="0"/>
              <w:rPr>
                <w:sz w:val="20"/>
                <w:szCs w:val="20"/>
              </w:rPr>
            </w:pPr>
            <w:r w:rsidRPr="007A76D3">
              <w:rPr>
                <w:sz w:val="20"/>
                <w:szCs w:val="20"/>
              </w:rPr>
              <w:t>Structurally</w:t>
            </w:r>
            <w:r w:rsidRPr="007A76D3">
              <w:rPr>
                <w:spacing w:val="1"/>
                <w:sz w:val="20"/>
                <w:szCs w:val="20"/>
              </w:rPr>
              <w:t xml:space="preserve"> </w:t>
            </w:r>
            <w:r w:rsidRPr="007A76D3">
              <w:rPr>
                <w:sz w:val="20"/>
                <w:szCs w:val="20"/>
              </w:rPr>
              <w:t>continuous</w:t>
            </w:r>
            <w:r w:rsidRPr="007A76D3">
              <w:rPr>
                <w:spacing w:val="37"/>
                <w:sz w:val="20"/>
                <w:szCs w:val="20"/>
              </w:rPr>
              <w:t xml:space="preserve"> </w:t>
            </w:r>
            <w:r w:rsidRPr="007A76D3">
              <w:rPr>
                <w:sz w:val="20"/>
                <w:szCs w:val="20"/>
              </w:rPr>
              <w:t>with</w:t>
            </w:r>
            <w:r w:rsidRPr="007A76D3">
              <w:rPr>
                <w:spacing w:val="39"/>
                <w:sz w:val="20"/>
                <w:szCs w:val="20"/>
              </w:rPr>
              <w:t xml:space="preserve"> </w:t>
            </w:r>
            <w:r w:rsidRPr="007A76D3">
              <w:rPr>
                <w:sz w:val="20"/>
                <w:szCs w:val="20"/>
              </w:rPr>
              <w:t>the</w:t>
            </w:r>
            <w:r w:rsidR="00006A7F">
              <w:rPr>
                <w:sz w:val="20"/>
                <w:szCs w:val="20"/>
              </w:rPr>
              <w:t xml:space="preserve"> </w:t>
            </w:r>
            <w:r w:rsidRPr="007A76D3">
              <w:rPr>
                <w:sz w:val="20"/>
                <w:szCs w:val="20"/>
              </w:rPr>
              <w:t>deck</w:t>
            </w:r>
          </w:p>
        </w:tc>
      </w:tr>
      <w:tr w:rsidR="00A455B8" w:rsidRPr="003D1563" w14:paraId="40366A8C" w14:textId="77777777" w:rsidTr="00006A7F">
        <w:trPr>
          <w:trHeight w:val="551"/>
        </w:trPr>
        <w:tc>
          <w:tcPr>
            <w:tcW w:w="1418" w:type="dxa"/>
          </w:tcPr>
          <w:p w14:paraId="4F724CFA" w14:textId="77777777" w:rsidR="00A455B8" w:rsidRPr="007A76D3" w:rsidRDefault="00A455B8" w:rsidP="00E43CF6">
            <w:pPr>
              <w:pStyle w:val="TableParagraph"/>
              <w:ind w:left="0"/>
              <w:rPr>
                <w:b/>
                <w:sz w:val="20"/>
                <w:szCs w:val="20"/>
              </w:rPr>
            </w:pPr>
            <w:r w:rsidRPr="007A76D3">
              <w:rPr>
                <w:b/>
                <w:sz w:val="20"/>
                <w:szCs w:val="20"/>
              </w:rPr>
              <w:t>2.</w:t>
            </w:r>
            <w:r w:rsidRPr="007A76D3">
              <w:rPr>
                <w:b/>
                <w:spacing w:val="-1"/>
                <w:sz w:val="20"/>
                <w:szCs w:val="20"/>
              </w:rPr>
              <w:t xml:space="preserve"> </w:t>
            </w:r>
            <w:r w:rsidRPr="007A76D3">
              <w:rPr>
                <w:b/>
                <w:sz w:val="20"/>
                <w:szCs w:val="20"/>
              </w:rPr>
              <w:t>Part-of</w:t>
            </w:r>
          </w:p>
        </w:tc>
        <w:tc>
          <w:tcPr>
            <w:tcW w:w="2976" w:type="dxa"/>
          </w:tcPr>
          <w:p w14:paraId="6EFFEEE8" w14:textId="77777777" w:rsidR="00A455B8" w:rsidRPr="007A76D3" w:rsidRDefault="00A455B8" w:rsidP="00E43CF6">
            <w:pPr>
              <w:pStyle w:val="TableParagraph"/>
              <w:ind w:left="0"/>
              <w:rPr>
                <w:sz w:val="20"/>
                <w:szCs w:val="20"/>
              </w:rPr>
            </w:pPr>
            <w:r w:rsidRPr="007A76D3">
              <w:rPr>
                <w:sz w:val="20"/>
                <w:szCs w:val="20"/>
              </w:rPr>
              <w:t>concrete</w:t>
            </w:r>
            <w:r w:rsidRPr="007A76D3">
              <w:rPr>
                <w:spacing w:val="27"/>
                <w:sz w:val="20"/>
                <w:szCs w:val="20"/>
              </w:rPr>
              <w:t xml:space="preserve"> </w:t>
            </w:r>
            <w:r w:rsidRPr="007A76D3">
              <w:rPr>
                <w:sz w:val="20"/>
                <w:szCs w:val="20"/>
              </w:rPr>
              <w:t>curbs,</w:t>
            </w:r>
            <w:r w:rsidRPr="007A76D3">
              <w:rPr>
                <w:spacing w:val="20"/>
                <w:sz w:val="20"/>
                <w:szCs w:val="20"/>
              </w:rPr>
              <w:t xml:space="preserve"> </w:t>
            </w:r>
            <w:r w:rsidRPr="007A76D3">
              <w:rPr>
                <w:sz w:val="20"/>
                <w:szCs w:val="20"/>
              </w:rPr>
              <w:t>parapets,</w:t>
            </w:r>
            <w:r w:rsidRPr="007A76D3">
              <w:rPr>
                <w:spacing w:val="20"/>
                <w:sz w:val="20"/>
                <w:szCs w:val="20"/>
              </w:rPr>
              <w:t xml:space="preserve"> </w:t>
            </w:r>
            <w:r w:rsidRPr="007A76D3">
              <w:rPr>
                <w:sz w:val="20"/>
                <w:szCs w:val="20"/>
              </w:rPr>
              <w:t>barriers,</w:t>
            </w:r>
          </w:p>
          <w:p w14:paraId="6B7D1D2F" w14:textId="77777777" w:rsidR="00A455B8" w:rsidRPr="007A76D3" w:rsidRDefault="00A455B8" w:rsidP="00E43CF6">
            <w:pPr>
              <w:pStyle w:val="TableParagraph"/>
              <w:ind w:left="0"/>
              <w:rPr>
                <w:sz w:val="20"/>
                <w:szCs w:val="20"/>
              </w:rPr>
            </w:pPr>
            <w:r w:rsidRPr="007A76D3">
              <w:rPr>
                <w:w w:val="95"/>
                <w:sz w:val="20"/>
                <w:szCs w:val="20"/>
              </w:rPr>
              <w:t>and</w:t>
            </w:r>
            <w:r w:rsidRPr="007A76D3">
              <w:rPr>
                <w:spacing w:val="2"/>
                <w:w w:val="95"/>
                <w:sz w:val="20"/>
                <w:szCs w:val="20"/>
              </w:rPr>
              <w:t xml:space="preserve"> </w:t>
            </w:r>
            <w:r w:rsidRPr="007A76D3">
              <w:rPr>
                <w:w w:val="95"/>
                <w:sz w:val="20"/>
                <w:szCs w:val="20"/>
              </w:rPr>
              <w:t>dividers</w:t>
            </w:r>
          </w:p>
        </w:tc>
        <w:tc>
          <w:tcPr>
            <w:tcW w:w="2551" w:type="dxa"/>
            <w:vMerge/>
            <w:tcBorders>
              <w:top w:val="nil"/>
            </w:tcBorders>
          </w:tcPr>
          <w:p w14:paraId="39D58B49" w14:textId="77777777" w:rsidR="00A455B8" w:rsidRPr="007A76D3" w:rsidRDefault="00A455B8" w:rsidP="00E43CF6">
            <w:pPr>
              <w:rPr>
                <w:rFonts w:cs="Times New Roman"/>
                <w:sz w:val="20"/>
                <w:szCs w:val="20"/>
              </w:rPr>
            </w:pPr>
          </w:p>
        </w:tc>
        <w:tc>
          <w:tcPr>
            <w:tcW w:w="2411" w:type="dxa"/>
          </w:tcPr>
          <w:p w14:paraId="504D490F" w14:textId="77777777" w:rsidR="00A455B8" w:rsidRPr="007A76D3" w:rsidRDefault="00A455B8" w:rsidP="00E43CF6">
            <w:pPr>
              <w:pStyle w:val="TableParagraph"/>
              <w:ind w:left="0"/>
              <w:rPr>
                <w:sz w:val="20"/>
                <w:szCs w:val="20"/>
              </w:rPr>
            </w:pPr>
            <w:r w:rsidRPr="007A76D3">
              <w:rPr>
                <w:sz w:val="20"/>
                <w:szCs w:val="20"/>
              </w:rPr>
              <w:t>Roadway</w:t>
            </w:r>
            <w:r w:rsidRPr="007A76D3">
              <w:rPr>
                <w:spacing w:val="49"/>
                <w:sz w:val="20"/>
                <w:szCs w:val="20"/>
              </w:rPr>
              <w:t xml:space="preserve"> </w:t>
            </w:r>
            <w:r w:rsidRPr="007A76D3">
              <w:rPr>
                <w:sz w:val="20"/>
                <w:szCs w:val="20"/>
              </w:rPr>
              <w:t>(Đường</w:t>
            </w:r>
            <w:r w:rsidRPr="007A76D3">
              <w:rPr>
                <w:spacing w:val="48"/>
                <w:sz w:val="20"/>
                <w:szCs w:val="20"/>
              </w:rPr>
              <w:t xml:space="preserve"> </w:t>
            </w:r>
            <w:r w:rsidRPr="007A76D3">
              <w:rPr>
                <w:sz w:val="20"/>
                <w:szCs w:val="20"/>
              </w:rPr>
              <w:t>xe</w:t>
            </w:r>
          </w:p>
          <w:p w14:paraId="3FF8A09D" w14:textId="77777777" w:rsidR="00A455B8" w:rsidRPr="007A76D3" w:rsidRDefault="00A455B8" w:rsidP="00E43CF6">
            <w:pPr>
              <w:pStyle w:val="TableParagraph"/>
              <w:ind w:left="0"/>
              <w:rPr>
                <w:sz w:val="20"/>
                <w:szCs w:val="20"/>
              </w:rPr>
            </w:pPr>
            <w:r w:rsidRPr="007A76D3">
              <w:rPr>
                <w:sz w:val="20"/>
                <w:szCs w:val="20"/>
              </w:rPr>
              <w:t>chạy)</w:t>
            </w:r>
          </w:p>
        </w:tc>
      </w:tr>
    </w:tbl>
    <w:p w14:paraId="26EDD955" w14:textId="77777777" w:rsidR="00A455B8" w:rsidRPr="003D1563" w:rsidRDefault="00A455B8" w:rsidP="00E43CF6">
      <w:pPr>
        <w:rPr>
          <w:rFonts w:cs="Times New Roman"/>
          <w:sz w:val="22"/>
        </w:rPr>
      </w:pPr>
      <w:r w:rsidRPr="003D1563">
        <w:rPr>
          <w:rFonts w:cs="Times New Roman"/>
          <w:sz w:val="22"/>
        </w:rPr>
        <w:t>Standing out of the context, especially in domains other than Highway Bridge</w:t>
      </w:r>
      <w:r w:rsidRPr="003D1563">
        <w:rPr>
          <w:rFonts w:cs="Times New Roman"/>
          <w:spacing w:val="1"/>
          <w:sz w:val="22"/>
        </w:rPr>
        <w:t xml:space="preserve"> </w:t>
      </w:r>
      <w:r w:rsidRPr="003D1563">
        <w:rPr>
          <w:rFonts w:cs="Times New Roman"/>
          <w:sz w:val="22"/>
        </w:rPr>
        <w:t xml:space="preserve">Design, the terms </w:t>
      </w:r>
      <w:r w:rsidRPr="003D1563">
        <w:rPr>
          <w:rFonts w:cs="Times New Roman"/>
          <w:i/>
          <w:sz w:val="22"/>
        </w:rPr>
        <w:t xml:space="preserve">Stiffness, Mass, </w:t>
      </w:r>
      <w:r w:rsidRPr="003D1563">
        <w:rPr>
          <w:rFonts w:cs="Times New Roman"/>
          <w:sz w:val="22"/>
        </w:rPr>
        <w:t xml:space="preserve">and </w:t>
      </w:r>
      <w:r w:rsidRPr="003D1563">
        <w:rPr>
          <w:rFonts w:cs="Times New Roman"/>
          <w:i/>
          <w:sz w:val="22"/>
        </w:rPr>
        <w:t xml:space="preserve">Damping </w:t>
      </w:r>
      <w:r w:rsidRPr="003D1563">
        <w:rPr>
          <w:rFonts w:cs="Times New Roman"/>
          <w:sz w:val="22"/>
        </w:rPr>
        <w:t>have different meanings, however, in</w:t>
      </w:r>
      <w:r w:rsidRPr="003D1563">
        <w:rPr>
          <w:rFonts w:cs="Times New Roman"/>
          <w:spacing w:val="1"/>
          <w:sz w:val="22"/>
        </w:rPr>
        <w:t xml:space="preserve"> </w:t>
      </w:r>
      <w:r w:rsidRPr="003D1563">
        <w:rPr>
          <w:rFonts w:cs="Times New Roman"/>
          <w:sz w:val="22"/>
        </w:rPr>
        <w:t>the</w:t>
      </w:r>
      <w:r w:rsidRPr="003D1563">
        <w:rPr>
          <w:rFonts w:cs="Times New Roman"/>
          <w:spacing w:val="-3"/>
          <w:sz w:val="22"/>
        </w:rPr>
        <w:t xml:space="preserve"> </w:t>
      </w:r>
      <w:r w:rsidRPr="003D1563">
        <w:rPr>
          <w:rFonts w:cs="Times New Roman"/>
          <w:sz w:val="22"/>
        </w:rPr>
        <w:t>context of</w:t>
      </w:r>
      <w:r w:rsidRPr="003D1563">
        <w:rPr>
          <w:rFonts w:cs="Times New Roman"/>
          <w:spacing w:val="-2"/>
          <w:sz w:val="22"/>
        </w:rPr>
        <w:t xml:space="preserve"> </w:t>
      </w:r>
      <w:r w:rsidRPr="003D1563">
        <w:rPr>
          <w:rFonts w:cs="Times New Roman"/>
          <w:sz w:val="22"/>
        </w:rPr>
        <w:t>HBD,</w:t>
      </w:r>
      <w:r w:rsidRPr="003D1563">
        <w:rPr>
          <w:rFonts w:cs="Times New Roman"/>
          <w:spacing w:val="-3"/>
          <w:sz w:val="22"/>
        </w:rPr>
        <w:t xml:space="preserve"> </w:t>
      </w:r>
      <w:r w:rsidRPr="003D1563">
        <w:rPr>
          <w:rFonts w:cs="Times New Roman"/>
          <w:sz w:val="22"/>
        </w:rPr>
        <w:t>these</w:t>
      </w:r>
      <w:r w:rsidRPr="003D1563">
        <w:rPr>
          <w:rFonts w:cs="Times New Roman"/>
          <w:spacing w:val="-3"/>
          <w:sz w:val="22"/>
        </w:rPr>
        <w:t xml:space="preserve"> </w:t>
      </w:r>
      <w:r w:rsidRPr="003D1563">
        <w:rPr>
          <w:rFonts w:cs="Times New Roman"/>
          <w:sz w:val="22"/>
        </w:rPr>
        <w:t>terms</w:t>
      </w:r>
      <w:r w:rsidRPr="003D1563">
        <w:rPr>
          <w:rFonts w:cs="Times New Roman"/>
          <w:spacing w:val="-1"/>
          <w:sz w:val="22"/>
        </w:rPr>
        <w:t xml:space="preserve"> </w:t>
      </w:r>
      <w:r w:rsidRPr="003D1563">
        <w:rPr>
          <w:rFonts w:cs="Times New Roman"/>
          <w:sz w:val="22"/>
        </w:rPr>
        <w:t xml:space="preserve">are </w:t>
      </w:r>
      <w:r w:rsidRPr="003D1563">
        <w:rPr>
          <w:rFonts w:cs="Times New Roman"/>
          <w:b/>
          <w:sz w:val="22"/>
        </w:rPr>
        <w:t xml:space="preserve">Type-of </w:t>
      </w:r>
      <w:r w:rsidRPr="003D1563">
        <w:rPr>
          <w:rFonts w:cs="Times New Roman"/>
          <w:i/>
          <w:sz w:val="22"/>
        </w:rPr>
        <w:t>Transient structural</w:t>
      </w:r>
      <w:r w:rsidRPr="003D1563">
        <w:rPr>
          <w:rFonts w:cs="Times New Roman"/>
          <w:i/>
          <w:spacing w:val="-12"/>
          <w:sz w:val="22"/>
        </w:rPr>
        <w:t xml:space="preserve"> </w:t>
      </w:r>
      <w:r w:rsidRPr="003D1563">
        <w:rPr>
          <w:rFonts w:cs="Times New Roman"/>
          <w:i/>
          <w:sz w:val="22"/>
        </w:rPr>
        <w:t>dynamic</w:t>
      </w:r>
      <w:r w:rsidRPr="003D1563">
        <w:rPr>
          <w:rFonts w:cs="Times New Roman"/>
          <w:i/>
          <w:spacing w:val="-10"/>
          <w:sz w:val="22"/>
        </w:rPr>
        <w:t xml:space="preserve"> </w:t>
      </w:r>
      <w:r w:rsidRPr="003D1563">
        <w:rPr>
          <w:rFonts w:cs="Times New Roman"/>
          <w:i/>
          <w:sz w:val="22"/>
        </w:rPr>
        <w:t>problems</w:t>
      </w:r>
      <w:r w:rsidRPr="003D1563">
        <w:rPr>
          <w:rFonts w:cs="Times New Roman"/>
          <w:sz w:val="22"/>
        </w:rPr>
        <w:t>:</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7"/>
        <w:gridCol w:w="992"/>
        <w:gridCol w:w="1419"/>
        <w:gridCol w:w="2835"/>
        <w:gridCol w:w="2833"/>
      </w:tblGrid>
      <w:tr w:rsidR="00A455B8" w:rsidRPr="007A76D3" w14:paraId="0BA678A9" w14:textId="77777777" w:rsidTr="00006A7F">
        <w:trPr>
          <w:trHeight w:val="275"/>
        </w:trPr>
        <w:tc>
          <w:tcPr>
            <w:tcW w:w="1277" w:type="dxa"/>
            <w:vMerge w:val="restart"/>
          </w:tcPr>
          <w:p w14:paraId="4F73089D" w14:textId="77777777" w:rsidR="00A455B8" w:rsidRPr="007A76D3" w:rsidRDefault="00A455B8" w:rsidP="00E43CF6">
            <w:pPr>
              <w:pStyle w:val="TableParagraph"/>
              <w:ind w:left="0"/>
              <w:rPr>
                <w:b/>
                <w:sz w:val="20"/>
                <w:szCs w:val="20"/>
              </w:rPr>
            </w:pPr>
            <w:r w:rsidRPr="007A76D3">
              <w:rPr>
                <w:b/>
                <w:sz w:val="20"/>
                <w:szCs w:val="20"/>
              </w:rPr>
              <w:t>1.</w:t>
            </w:r>
            <w:r w:rsidRPr="007A76D3">
              <w:rPr>
                <w:b/>
                <w:spacing w:val="-1"/>
                <w:sz w:val="20"/>
                <w:szCs w:val="20"/>
              </w:rPr>
              <w:t xml:space="preserve"> </w:t>
            </w:r>
            <w:r w:rsidRPr="007A76D3">
              <w:rPr>
                <w:b/>
                <w:sz w:val="20"/>
                <w:szCs w:val="20"/>
              </w:rPr>
              <w:t>Type</w:t>
            </w:r>
            <w:r w:rsidRPr="007A76D3">
              <w:rPr>
                <w:b/>
                <w:spacing w:val="1"/>
                <w:sz w:val="20"/>
                <w:szCs w:val="20"/>
              </w:rPr>
              <w:t xml:space="preserve"> </w:t>
            </w:r>
            <w:r w:rsidRPr="007A76D3">
              <w:rPr>
                <w:b/>
                <w:sz w:val="20"/>
                <w:szCs w:val="20"/>
              </w:rPr>
              <w:t>-</w:t>
            </w:r>
            <w:r w:rsidRPr="007A76D3">
              <w:rPr>
                <w:b/>
                <w:spacing w:val="1"/>
                <w:sz w:val="20"/>
                <w:szCs w:val="20"/>
              </w:rPr>
              <w:t xml:space="preserve"> </w:t>
            </w:r>
            <w:r w:rsidRPr="007A76D3">
              <w:rPr>
                <w:b/>
                <w:sz w:val="20"/>
                <w:szCs w:val="20"/>
              </w:rPr>
              <w:t>of</w:t>
            </w:r>
          </w:p>
        </w:tc>
        <w:tc>
          <w:tcPr>
            <w:tcW w:w="992" w:type="dxa"/>
          </w:tcPr>
          <w:p w14:paraId="0B1E5A90" w14:textId="77777777" w:rsidR="00A455B8" w:rsidRPr="007A76D3" w:rsidRDefault="00A455B8" w:rsidP="00E43CF6">
            <w:pPr>
              <w:pStyle w:val="TableParagraph"/>
              <w:ind w:left="0"/>
              <w:rPr>
                <w:sz w:val="20"/>
                <w:szCs w:val="20"/>
              </w:rPr>
            </w:pPr>
            <w:r w:rsidRPr="007A76D3">
              <w:rPr>
                <w:sz w:val="20"/>
                <w:szCs w:val="20"/>
              </w:rPr>
              <w:t>Stiffness</w:t>
            </w:r>
          </w:p>
        </w:tc>
        <w:tc>
          <w:tcPr>
            <w:tcW w:w="1419" w:type="dxa"/>
          </w:tcPr>
          <w:p w14:paraId="2684EC87" w14:textId="77777777" w:rsidR="00A455B8" w:rsidRPr="007A76D3" w:rsidRDefault="00A455B8" w:rsidP="00E43CF6">
            <w:pPr>
              <w:pStyle w:val="TableParagraph"/>
              <w:ind w:left="0"/>
              <w:rPr>
                <w:sz w:val="20"/>
                <w:szCs w:val="20"/>
              </w:rPr>
            </w:pPr>
            <w:r w:rsidRPr="007A76D3">
              <w:rPr>
                <w:sz w:val="20"/>
                <w:szCs w:val="20"/>
              </w:rPr>
              <w:t>Độ cứng</w:t>
            </w:r>
          </w:p>
        </w:tc>
        <w:tc>
          <w:tcPr>
            <w:tcW w:w="2835" w:type="dxa"/>
            <w:vMerge w:val="restart"/>
          </w:tcPr>
          <w:p w14:paraId="5472C2F2" w14:textId="77777777" w:rsidR="00A455B8" w:rsidRPr="007A76D3" w:rsidRDefault="00A455B8" w:rsidP="00E43CF6">
            <w:pPr>
              <w:pStyle w:val="TableParagraph"/>
              <w:tabs>
                <w:tab w:val="left" w:pos="1072"/>
                <w:tab w:val="left" w:pos="2036"/>
              </w:tabs>
              <w:ind w:left="0"/>
              <w:rPr>
                <w:sz w:val="20"/>
                <w:szCs w:val="20"/>
              </w:rPr>
            </w:pPr>
            <w:r w:rsidRPr="007A76D3">
              <w:rPr>
                <w:sz w:val="20"/>
                <w:szCs w:val="20"/>
              </w:rPr>
              <w:t>Transient</w:t>
            </w:r>
            <w:r w:rsidRPr="007A76D3">
              <w:rPr>
                <w:sz w:val="20"/>
                <w:szCs w:val="20"/>
              </w:rPr>
              <w:tab/>
              <w:t>structural</w:t>
            </w:r>
            <w:r w:rsidRPr="007A76D3">
              <w:rPr>
                <w:sz w:val="20"/>
                <w:szCs w:val="20"/>
              </w:rPr>
              <w:tab/>
            </w:r>
            <w:r w:rsidRPr="007A76D3">
              <w:rPr>
                <w:spacing w:val="-1"/>
                <w:sz w:val="20"/>
                <w:szCs w:val="20"/>
              </w:rPr>
              <w:t>dynamic</w:t>
            </w:r>
            <w:r w:rsidRPr="007A76D3">
              <w:rPr>
                <w:spacing w:val="-47"/>
                <w:sz w:val="20"/>
                <w:szCs w:val="20"/>
              </w:rPr>
              <w:t xml:space="preserve"> </w:t>
            </w:r>
            <w:r w:rsidRPr="007A76D3">
              <w:rPr>
                <w:sz w:val="20"/>
                <w:szCs w:val="20"/>
              </w:rPr>
              <w:t>problems</w:t>
            </w:r>
          </w:p>
        </w:tc>
        <w:tc>
          <w:tcPr>
            <w:tcW w:w="2833" w:type="dxa"/>
            <w:vMerge w:val="restart"/>
          </w:tcPr>
          <w:p w14:paraId="51AD97D4" w14:textId="77777777" w:rsidR="00A455B8" w:rsidRPr="007A76D3" w:rsidRDefault="00A455B8" w:rsidP="00E43CF6">
            <w:pPr>
              <w:pStyle w:val="TableParagraph"/>
              <w:ind w:left="0"/>
              <w:rPr>
                <w:sz w:val="20"/>
                <w:szCs w:val="20"/>
              </w:rPr>
            </w:pPr>
            <w:r w:rsidRPr="007A76D3">
              <w:rPr>
                <w:sz w:val="20"/>
                <w:szCs w:val="20"/>
              </w:rPr>
              <w:t>Bài</w:t>
            </w:r>
            <w:r w:rsidRPr="007A76D3">
              <w:rPr>
                <w:spacing w:val="13"/>
                <w:sz w:val="20"/>
                <w:szCs w:val="20"/>
              </w:rPr>
              <w:t xml:space="preserve"> </w:t>
            </w:r>
            <w:r w:rsidRPr="007A76D3">
              <w:rPr>
                <w:sz w:val="20"/>
                <w:szCs w:val="20"/>
              </w:rPr>
              <w:t>toán</w:t>
            </w:r>
            <w:r w:rsidRPr="007A76D3">
              <w:rPr>
                <w:spacing w:val="14"/>
                <w:sz w:val="20"/>
                <w:szCs w:val="20"/>
              </w:rPr>
              <w:t xml:space="preserve"> </w:t>
            </w:r>
            <w:r w:rsidRPr="007A76D3">
              <w:rPr>
                <w:sz w:val="20"/>
                <w:szCs w:val="20"/>
              </w:rPr>
              <w:t>động</w:t>
            </w:r>
            <w:r w:rsidRPr="007A76D3">
              <w:rPr>
                <w:spacing w:val="14"/>
                <w:sz w:val="20"/>
                <w:szCs w:val="20"/>
              </w:rPr>
              <w:t xml:space="preserve"> </w:t>
            </w:r>
            <w:r w:rsidRPr="007A76D3">
              <w:rPr>
                <w:sz w:val="20"/>
                <w:szCs w:val="20"/>
              </w:rPr>
              <w:t>lực</w:t>
            </w:r>
            <w:r w:rsidRPr="007A76D3">
              <w:rPr>
                <w:spacing w:val="13"/>
                <w:sz w:val="20"/>
                <w:szCs w:val="20"/>
              </w:rPr>
              <w:t xml:space="preserve"> </w:t>
            </w:r>
            <w:r w:rsidRPr="007A76D3">
              <w:rPr>
                <w:sz w:val="20"/>
                <w:szCs w:val="20"/>
              </w:rPr>
              <w:t>học</w:t>
            </w:r>
            <w:r w:rsidRPr="007A76D3">
              <w:rPr>
                <w:spacing w:val="13"/>
                <w:sz w:val="20"/>
                <w:szCs w:val="20"/>
              </w:rPr>
              <w:t xml:space="preserve"> </w:t>
            </w:r>
            <w:r w:rsidRPr="007A76D3">
              <w:rPr>
                <w:sz w:val="20"/>
                <w:szCs w:val="20"/>
              </w:rPr>
              <w:t>kết</w:t>
            </w:r>
            <w:r w:rsidRPr="007A76D3">
              <w:rPr>
                <w:spacing w:val="13"/>
                <w:sz w:val="20"/>
                <w:szCs w:val="20"/>
              </w:rPr>
              <w:t xml:space="preserve"> </w:t>
            </w:r>
            <w:r w:rsidRPr="007A76D3">
              <w:rPr>
                <w:sz w:val="20"/>
                <w:szCs w:val="20"/>
              </w:rPr>
              <w:t>cấu</w:t>
            </w:r>
            <w:r w:rsidRPr="007A76D3">
              <w:rPr>
                <w:spacing w:val="-47"/>
                <w:sz w:val="20"/>
                <w:szCs w:val="20"/>
              </w:rPr>
              <w:t xml:space="preserve"> </w:t>
            </w:r>
            <w:r w:rsidRPr="007A76D3">
              <w:rPr>
                <w:sz w:val="20"/>
                <w:szCs w:val="20"/>
              </w:rPr>
              <w:t>tức</w:t>
            </w:r>
            <w:r w:rsidRPr="007A76D3">
              <w:rPr>
                <w:spacing w:val="-1"/>
                <w:sz w:val="20"/>
                <w:szCs w:val="20"/>
              </w:rPr>
              <w:t xml:space="preserve"> </w:t>
            </w:r>
            <w:r w:rsidRPr="007A76D3">
              <w:rPr>
                <w:sz w:val="20"/>
                <w:szCs w:val="20"/>
              </w:rPr>
              <w:t>thời</w:t>
            </w:r>
          </w:p>
        </w:tc>
      </w:tr>
      <w:tr w:rsidR="00A455B8" w:rsidRPr="007A76D3" w14:paraId="3391DC29" w14:textId="77777777" w:rsidTr="00006A7F">
        <w:trPr>
          <w:trHeight w:val="275"/>
        </w:trPr>
        <w:tc>
          <w:tcPr>
            <w:tcW w:w="1277" w:type="dxa"/>
            <w:vMerge/>
            <w:tcBorders>
              <w:top w:val="nil"/>
            </w:tcBorders>
          </w:tcPr>
          <w:p w14:paraId="0C6F9A4E" w14:textId="77777777" w:rsidR="00A455B8" w:rsidRPr="007A76D3" w:rsidRDefault="00A455B8" w:rsidP="00E43CF6">
            <w:pPr>
              <w:rPr>
                <w:rFonts w:cs="Times New Roman"/>
                <w:sz w:val="20"/>
                <w:szCs w:val="20"/>
              </w:rPr>
            </w:pPr>
          </w:p>
        </w:tc>
        <w:tc>
          <w:tcPr>
            <w:tcW w:w="992" w:type="dxa"/>
          </w:tcPr>
          <w:p w14:paraId="307F4A93" w14:textId="77777777" w:rsidR="00A455B8" w:rsidRPr="007A76D3" w:rsidRDefault="00A455B8" w:rsidP="00E43CF6">
            <w:pPr>
              <w:pStyle w:val="TableParagraph"/>
              <w:ind w:left="0"/>
              <w:rPr>
                <w:sz w:val="20"/>
                <w:szCs w:val="20"/>
              </w:rPr>
            </w:pPr>
            <w:r w:rsidRPr="007A76D3">
              <w:rPr>
                <w:sz w:val="20"/>
                <w:szCs w:val="20"/>
              </w:rPr>
              <w:t>Mass</w:t>
            </w:r>
          </w:p>
        </w:tc>
        <w:tc>
          <w:tcPr>
            <w:tcW w:w="1419" w:type="dxa"/>
          </w:tcPr>
          <w:p w14:paraId="1E5CB1A3" w14:textId="77777777" w:rsidR="00A455B8" w:rsidRPr="007A76D3" w:rsidRDefault="00A455B8" w:rsidP="00E43CF6">
            <w:pPr>
              <w:pStyle w:val="TableParagraph"/>
              <w:ind w:left="0"/>
              <w:rPr>
                <w:sz w:val="20"/>
                <w:szCs w:val="20"/>
              </w:rPr>
            </w:pPr>
            <w:r w:rsidRPr="007A76D3">
              <w:rPr>
                <w:sz w:val="20"/>
                <w:szCs w:val="20"/>
              </w:rPr>
              <w:t>Khối</w:t>
            </w:r>
            <w:r w:rsidRPr="007A76D3">
              <w:rPr>
                <w:spacing w:val="-1"/>
                <w:sz w:val="20"/>
                <w:szCs w:val="20"/>
              </w:rPr>
              <w:t xml:space="preserve"> </w:t>
            </w:r>
            <w:r w:rsidRPr="007A76D3">
              <w:rPr>
                <w:sz w:val="20"/>
                <w:szCs w:val="20"/>
              </w:rPr>
              <w:t>lượng</w:t>
            </w:r>
          </w:p>
        </w:tc>
        <w:tc>
          <w:tcPr>
            <w:tcW w:w="2835" w:type="dxa"/>
            <w:vMerge/>
            <w:tcBorders>
              <w:top w:val="nil"/>
            </w:tcBorders>
          </w:tcPr>
          <w:p w14:paraId="65177196" w14:textId="77777777" w:rsidR="00A455B8" w:rsidRPr="007A76D3" w:rsidRDefault="00A455B8" w:rsidP="00E43CF6">
            <w:pPr>
              <w:rPr>
                <w:rFonts w:cs="Times New Roman"/>
                <w:sz w:val="20"/>
                <w:szCs w:val="20"/>
              </w:rPr>
            </w:pPr>
          </w:p>
        </w:tc>
        <w:tc>
          <w:tcPr>
            <w:tcW w:w="2833" w:type="dxa"/>
            <w:vMerge/>
            <w:tcBorders>
              <w:top w:val="nil"/>
            </w:tcBorders>
          </w:tcPr>
          <w:p w14:paraId="4F6D6A3F" w14:textId="77777777" w:rsidR="00A455B8" w:rsidRPr="007A76D3" w:rsidRDefault="00A455B8" w:rsidP="00E43CF6">
            <w:pPr>
              <w:rPr>
                <w:rFonts w:cs="Times New Roman"/>
                <w:sz w:val="20"/>
                <w:szCs w:val="20"/>
              </w:rPr>
            </w:pPr>
          </w:p>
        </w:tc>
      </w:tr>
      <w:tr w:rsidR="00A455B8" w:rsidRPr="007A76D3" w14:paraId="4E08166E" w14:textId="77777777" w:rsidTr="00006A7F">
        <w:trPr>
          <w:trHeight w:val="275"/>
        </w:trPr>
        <w:tc>
          <w:tcPr>
            <w:tcW w:w="1277" w:type="dxa"/>
            <w:vMerge/>
            <w:tcBorders>
              <w:top w:val="nil"/>
            </w:tcBorders>
          </w:tcPr>
          <w:p w14:paraId="7DB7F299" w14:textId="77777777" w:rsidR="00A455B8" w:rsidRPr="007A76D3" w:rsidRDefault="00A455B8" w:rsidP="00E43CF6">
            <w:pPr>
              <w:rPr>
                <w:rFonts w:cs="Times New Roman"/>
                <w:sz w:val="20"/>
                <w:szCs w:val="20"/>
              </w:rPr>
            </w:pPr>
          </w:p>
        </w:tc>
        <w:tc>
          <w:tcPr>
            <w:tcW w:w="992" w:type="dxa"/>
          </w:tcPr>
          <w:p w14:paraId="14E2D264" w14:textId="77777777" w:rsidR="00A455B8" w:rsidRPr="007A76D3" w:rsidRDefault="00A455B8" w:rsidP="00E43CF6">
            <w:pPr>
              <w:pStyle w:val="TableParagraph"/>
              <w:ind w:left="0"/>
              <w:rPr>
                <w:sz w:val="20"/>
                <w:szCs w:val="20"/>
              </w:rPr>
            </w:pPr>
            <w:r w:rsidRPr="007A76D3">
              <w:rPr>
                <w:sz w:val="20"/>
                <w:szCs w:val="20"/>
              </w:rPr>
              <w:t>Damping</w:t>
            </w:r>
          </w:p>
        </w:tc>
        <w:tc>
          <w:tcPr>
            <w:tcW w:w="1419" w:type="dxa"/>
          </w:tcPr>
          <w:p w14:paraId="5CAE1514" w14:textId="77777777" w:rsidR="00A455B8" w:rsidRPr="007A76D3" w:rsidRDefault="00A455B8" w:rsidP="00E43CF6">
            <w:pPr>
              <w:pStyle w:val="TableParagraph"/>
              <w:ind w:left="0"/>
              <w:rPr>
                <w:sz w:val="20"/>
                <w:szCs w:val="20"/>
              </w:rPr>
            </w:pPr>
            <w:r w:rsidRPr="007A76D3">
              <w:rPr>
                <w:sz w:val="20"/>
                <w:szCs w:val="20"/>
              </w:rPr>
              <w:t>Sự</w:t>
            </w:r>
            <w:r w:rsidRPr="007A76D3">
              <w:rPr>
                <w:spacing w:val="-1"/>
                <w:sz w:val="20"/>
                <w:szCs w:val="20"/>
              </w:rPr>
              <w:t xml:space="preserve"> </w:t>
            </w:r>
            <w:r w:rsidRPr="007A76D3">
              <w:rPr>
                <w:sz w:val="20"/>
                <w:szCs w:val="20"/>
              </w:rPr>
              <w:t>giảm chấn</w:t>
            </w:r>
          </w:p>
        </w:tc>
        <w:tc>
          <w:tcPr>
            <w:tcW w:w="2835" w:type="dxa"/>
            <w:vMerge/>
            <w:tcBorders>
              <w:top w:val="nil"/>
            </w:tcBorders>
          </w:tcPr>
          <w:p w14:paraId="1D6B7670" w14:textId="77777777" w:rsidR="00A455B8" w:rsidRPr="007A76D3" w:rsidRDefault="00A455B8" w:rsidP="00E43CF6">
            <w:pPr>
              <w:rPr>
                <w:rFonts w:cs="Times New Roman"/>
                <w:sz w:val="20"/>
                <w:szCs w:val="20"/>
              </w:rPr>
            </w:pPr>
          </w:p>
        </w:tc>
        <w:tc>
          <w:tcPr>
            <w:tcW w:w="2833" w:type="dxa"/>
            <w:vMerge/>
            <w:tcBorders>
              <w:top w:val="nil"/>
            </w:tcBorders>
          </w:tcPr>
          <w:p w14:paraId="3EAB55D1" w14:textId="77777777" w:rsidR="00A455B8" w:rsidRPr="007A76D3" w:rsidRDefault="00A455B8" w:rsidP="00E43CF6">
            <w:pPr>
              <w:rPr>
                <w:rFonts w:cs="Times New Roman"/>
                <w:sz w:val="20"/>
                <w:szCs w:val="20"/>
              </w:rPr>
            </w:pPr>
          </w:p>
        </w:tc>
      </w:tr>
    </w:tbl>
    <w:p w14:paraId="774AA2A8" w14:textId="77777777" w:rsidR="00A455B8" w:rsidRPr="003D1563" w:rsidRDefault="00A455B8" w:rsidP="00E43CF6">
      <w:pPr>
        <w:pStyle w:val="BodyText"/>
        <w:ind w:left="0"/>
        <w:rPr>
          <w:sz w:val="22"/>
          <w:szCs w:val="22"/>
        </w:rPr>
      </w:pPr>
      <w:r w:rsidRPr="003D1563">
        <w:rPr>
          <w:sz w:val="22"/>
          <w:szCs w:val="22"/>
        </w:rPr>
        <w:t>Learning a specialized subject needs precise understanding of concepts, so term</w:t>
      </w:r>
      <w:r w:rsidRPr="003D1563">
        <w:rPr>
          <w:spacing w:val="-62"/>
          <w:sz w:val="22"/>
          <w:szCs w:val="22"/>
        </w:rPr>
        <w:t xml:space="preserve"> </w:t>
      </w:r>
      <w:r w:rsidRPr="003D1563">
        <w:rPr>
          <w:sz w:val="22"/>
          <w:szCs w:val="22"/>
        </w:rPr>
        <w:t>resources based on lexical relations brings plentiful advantaged to EMI learners in</w:t>
      </w:r>
      <w:r w:rsidRPr="003D1563">
        <w:rPr>
          <w:spacing w:val="1"/>
          <w:sz w:val="22"/>
          <w:szCs w:val="22"/>
        </w:rPr>
        <w:t xml:space="preserve"> </w:t>
      </w:r>
      <w:r w:rsidRPr="003D1563">
        <w:rPr>
          <w:sz w:val="22"/>
          <w:szCs w:val="22"/>
        </w:rPr>
        <w:t>acquiring</w:t>
      </w:r>
      <w:r w:rsidRPr="003D1563">
        <w:rPr>
          <w:spacing w:val="-2"/>
          <w:sz w:val="22"/>
          <w:szCs w:val="22"/>
        </w:rPr>
        <w:t xml:space="preserve"> </w:t>
      </w:r>
      <w:r w:rsidRPr="003D1563">
        <w:rPr>
          <w:sz w:val="22"/>
          <w:szCs w:val="22"/>
        </w:rPr>
        <w:t>definitions of</w:t>
      </w:r>
      <w:r w:rsidRPr="003D1563">
        <w:rPr>
          <w:spacing w:val="1"/>
          <w:sz w:val="22"/>
          <w:szCs w:val="22"/>
        </w:rPr>
        <w:t xml:space="preserve"> </w:t>
      </w:r>
      <w:r w:rsidRPr="003D1563">
        <w:rPr>
          <w:sz w:val="22"/>
          <w:szCs w:val="22"/>
        </w:rPr>
        <w:t>concepts.</w:t>
      </w:r>
    </w:p>
    <w:p w14:paraId="7469B5E5" w14:textId="447A8E7D" w:rsidR="00A455B8" w:rsidRPr="003D1563" w:rsidRDefault="003E1B10" w:rsidP="00E43CF6">
      <w:pPr>
        <w:rPr>
          <w:sz w:val="22"/>
        </w:rPr>
      </w:pPr>
      <w:r w:rsidRPr="00E43CF6">
        <w:rPr>
          <w:rFonts w:cs="Times New Roman"/>
          <w:b/>
          <w:i/>
          <w:sz w:val="22"/>
        </w:rPr>
        <w:t>7.2.9.</w:t>
      </w:r>
      <w:r w:rsidRPr="00E43CF6">
        <w:rPr>
          <w:rFonts w:cs="Times New Roman"/>
          <w:b/>
          <w:i/>
          <w:spacing w:val="-3"/>
          <w:sz w:val="22"/>
        </w:rPr>
        <w:t xml:space="preserve"> </w:t>
      </w:r>
      <w:r w:rsidRPr="00E43CF6">
        <w:rPr>
          <w:rFonts w:cs="Times New Roman"/>
          <w:b/>
          <w:i/>
          <w:sz w:val="22"/>
        </w:rPr>
        <w:t>Frames</w:t>
      </w:r>
      <w:r w:rsidRPr="00E43CF6">
        <w:rPr>
          <w:rFonts w:cs="Times New Roman"/>
          <w:b/>
          <w:i/>
          <w:spacing w:val="-3"/>
          <w:sz w:val="22"/>
        </w:rPr>
        <w:t xml:space="preserve"> </w:t>
      </w:r>
      <w:r w:rsidRPr="00E43CF6">
        <w:rPr>
          <w:rFonts w:cs="Times New Roman"/>
          <w:b/>
          <w:i/>
          <w:sz w:val="22"/>
        </w:rPr>
        <w:t>of</w:t>
      </w:r>
      <w:r w:rsidRPr="00E43CF6">
        <w:rPr>
          <w:rFonts w:cs="Times New Roman"/>
          <w:b/>
          <w:i/>
          <w:spacing w:val="-3"/>
          <w:sz w:val="22"/>
        </w:rPr>
        <w:t xml:space="preserve"> </w:t>
      </w:r>
      <w:r w:rsidRPr="00E43CF6">
        <w:rPr>
          <w:rFonts w:cs="Times New Roman"/>
          <w:b/>
          <w:i/>
          <w:sz w:val="22"/>
        </w:rPr>
        <w:t>events</w:t>
      </w:r>
      <w:r w:rsidRPr="00E43CF6">
        <w:rPr>
          <w:rFonts w:cs="Times New Roman"/>
          <w:b/>
          <w:i/>
          <w:spacing w:val="-3"/>
          <w:sz w:val="22"/>
        </w:rPr>
        <w:t xml:space="preserve"> </w:t>
      </w:r>
      <w:r w:rsidRPr="00E43CF6">
        <w:rPr>
          <w:rFonts w:cs="Times New Roman"/>
          <w:b/>
          <w:i/>
          <w:sz w:val="22"/>
        </w:rPr>
        <w:t>and</w:t>
      </w:r>
      <w:r w:rsidRPr="00E43CF6">
        <w:rPr>
          <w:rFonts w:cs="Times New Roman"/>
          <w:b/>
          <w:i/>
          <w:spacing w:val="-3"/>
          <w:sz w:val="22"/>
        </w:rPr>
        <w:t xml:space="preserve"> </w:t>
      </w:r>
      <w:r w:rsidRPr="00E43CF6">
        <w:rPr>
          <w:rFonts w:cs="Times New Roman"/>
          <w:b/>
          <w:i/>
          <w:sz w:val="22"/>
        </w:rPr>
        <w:t>sub-events</w:t>
      </w:r>
      <w:r w:rsidR="007A76D3" w:rsidRPr="00E43CF6">
        <w:rPr>
          <w:rFonts w:cs="Times New Roman"/>
          <w:b/>
          <w:i/>
          <w:sz w:val="22"/>
        </w:rPr>
        <w:t>:</w:t>
      </w:r>
      <w:r w:rsidR="007A76D3">
        <w:rPr>
          <w:rFonts w:cs="Times New Roman"/>
          <w:i/>
          <w:sz w:val="22"/>
        </w:rPr>
        <w:t xml:space="preserve"> </w:t>
      </w:r>
      <w:r w:rsidR="00A455B8" w:rsidRPr="003D1563">
        <w:rPr>
          <w:rFonts w:cs="Times New Roman"/>
          <w:i/>
          <w:sz w:val="22"/>
        </w:rPr>
        <w:t>Frame</w:t>
      </w:r>
      <w:r w:rsidR="00A455B8" w:rsidRPr="003D1563">
        <w:rPr>
          <w:rFonts w:cs="Times New Roman"/>
          <w:i/>
          <w:spacing w:val="1"/>
          <w:sz w:val="22"/>
        </w:rPr>
        <w:t xml:space="preserve"> </w:t>
      </w:r>
      <w:r w:rsidR="00A455B8" w:rsidRPr="003D1563">
        <w:rPr>
          <w:rFonts w:cs="Times New Roman"/>
          <w:i/>
          <w:sz w:val="22"/>
        </w:rPr>
        <w:t>semantics</w:t>
      </w:r>
      <w:r w:rsidR="00A455B8" w:rsidRPr="003D1563">
        <w:rPr>
          <w:rFonts w:cs="Times New Roman"/>
          <w:i/>
          <w:spacing w:val="1"/>
          <w:sz w:val="22"/>
        </w:rPr>
        <w:t xml:space="preserve"> </w:t>
      </w:r>
      <w:r w:rsidR="00A455B8" w:rsidRPr="003D1563">
        <w:rPr>
          <w:rFonts w:cs="Times New Roman"/>
          <w:i/>
          <w:sz w:val="22"/>
        </w:rPr>
        <w:t>(</w:t>
      </w:r>
      <w:r w:rsidR="00A455B8" w:rsidRPr="003D1563">
        <w:rPr>
          <w:rFonts w:cs="Times New Roman"/>
          <w:sz w:val="22"/>
        </w:rPr>
        <w:t>Fillmore</w:t>
      </w:r>
      <w:r w:rsidR="00A455B8" w:rsidRPr="003D1563">
        <w:rPr>
          <w:rFonts w:cs="Times New Roman"/>
          <w:spacing w:val="1"/>
          <w:sz w:val="22"/>
        </w:rPr>
        <w:t xml:space="preserve"> </w:t>
      </w:r>
      <w:r w:rsidR="00A455B8" w:rsidRPr="003D1563">
        <w:rPr>
          <w:rFonts w:cs="Times New Roman"/>
          <w:sz w:val="22"/>
        </w:rPr>
        <w:t>(1992,</w:t>
      </w:r>
      <w:r w:rsidR="00A455B8" w:rsidRPr="003D1563">
        <w:rPr>
          <w:rFonts w:cs="Times New Roman"/>
          <w:spacing w:val="1"/>
          <w:sz w:val="22"/>
        </w:rPr>
        <w:t xml:space="preserve"> </w:t>
      </w:r>
      <w:r w:rsidR="00A455B8" w:rsidRPr="003D1563">
        <w:rPr>
          <w:rFonts w:cs="Times New Roman"/>
          <w:sz w:val="22"/>
        </w:rPr>
        <w:t>1998)</w:t>
      </w:r>
      <w:r w:rsidR="00A455B8" w:rsidRPr="003D1563">
        <w:rPr>
          <w:rFonts w:cs="Times New Roman"/>
          <w:spacing w:val="66"/>
          <w:sz w:val="22"/>
        </w:rPr>
        <w:t xml:space="preserve"> </w:t>
      </w:r>
      <w:r w:rsidR="00A455B8" w:rsidRPr="003D1563">
        <w:rPr>
          <w:rFonts w:cs="Times New Roman"/>
          <w:sz w:val="22"/>
        </w:rPr>
        <w:t xml:space="preserve">relates </w:t>
      </w:r>
      <w:hyperlink r:id="rId39">
        <w:r w:rsidR="00A455B8" w:rsidRPr="003D1563">
          <w:rPr>
            <w:rFonts w:cs="Times New Roman"/>
            <w:i/>
            <w:sz w:val="22"/>
          </w:rPr>
          <w:t xml:space="preserve">linguistic </w:t>
        </w:r>
      </w:hyperlink>
      <w:hyperlink r:id="rId40">
        <w:r w:rsidR="00A455B8" w:rsidRPr="003D1563">
          <w:rPr>
            <w:rFonts w:cs="Times New Roman"/>
            <w:i/>
            <w:sz w:val="22"/>
          </w:rPr>
          <w:t xml:space="preserve">semantics </w:t>
        </w:r>
      </w:hyperlink>
      <w:r w:rsidR="00A455B8" w:rsidRPr="003D1563">
        <w:rPr>
          <w:rFonts w:cs="Times New Roman"/>
          <w:sz w:val="22"/>
        </w:rPr>
        <w:t>to</w:t>
      </w:r>
      <w:r w:rsidR="00A455B8" w:rsidRPr="003D1563">
        <w:rPr>
          <w:rFonts w:cs="Times New Roman"/>
          <w:spacing w:val="1"/>
          <w:sz w:val="22"/>
        </w:rPr>
        <w:t xml:space="preserve"> </w:t>
      </w:r>
      <w:r w:rsidR="00A455B8" w:rsidRPr="003D1563">
        <w:rPr>
          <w:rFonts w:cs="Times New Roman"/>
          <w:i/>
          <w:sz w:val="22"/>
        </w:rPr>
        <w:t>encyclopedic</w:t>
      </w:r>
      <w:r w:rsidR="00A455B8" w:rsidRPr="003D1563">
        <w:rPr>
          <w:rFonts w:cs="Times New Roman"/>
          <w:i/>
          <w:spacing w:val="1"/>
          <w:sz w:val="22"/>
        </w:rPr>
        <w:t xml:space="preserve"> </w:t>
      </w:r>
      <w:r w:rsidR="00A455B8" w:rsidRPr="003D1563">
        <w:rPr>
          <w:rFonts w:cs="Times New Roman"/>
          <w:i/>
          <w:sz w:val="22"/>
        </w:rPr>
        <w:t>knowledge</w:t>
      </w:r>
      <w:r w:rsidR="00A455B8" w:rsidRPr="003D1563">
        <w:rPr>
          <w:rFonts w:cs="Times New Roman"/>
          <w:sz w:val="22"/>
        </w:rPr>
        <w:t>.</w:t>
      </w:r>
      <w:r w:rsidR="00A455B8" w:rsidRPr="003D1563">
        <w:rPr>
          <w:rFonts w:cs="Times New Roman"/>
          <w:spacing w:val="1"/>
          <w:sz w:val="22"/>
        </w:rPr>
        <w:t xml:space="preserve"> </w:t>
      </w:r>
      <w:r w:rsidR="00A455B8" w:rsidRPr="003D1563">
        <w:rPr>
          <w:rFonts w:cs="Times New Roman"/>
          <w:sz w:val="22"/>
        </w:rPr>
        <w:t>The</w:t>
      </w:r>
      <w:r w:rsidR="00A455B8" w:rsidRPr="003D1563">
        <w:rPr>
          <w:rFonts w:cs="Times New Roman"/>
          <w:spacing w:val="1"/>
          <w:sz w:val="22"/>
        </w:rPr>
        <w:t xml:space="preserve"> </w:t>
      </w:r>
      <w:r w:rsidR="00A455B8" w:rsidRPr="003D1563">
        <w:rPr>
          <w:rFonts w:cs="Times New Roman"/>
          <w:sz w:val="22"/>
        </w:rPr>
        <w:t>underlying</w:t>
      </w:r>
      <w:r w:rsidR="00A455B8" w:rsidRPr="003D1563">
        <w:rPr>
          <w:rFonts w:cs="Times New Roman"/>
          <w:spacing w:val="1"/>
          <w:sz w:val="22"/>
        </w:rPr>
        <w:t xml:space="preserve"> </w:t>
      </w:r>
      <w:r w:rsidR="00A455B8" w:rsidRPr="003D1563">
        <w:rPr>
          <w:rFonts w:cs="Times New Roman"/>
          <w:sz w:val="22"/>
        </w:rPr>
        <w:t>idea</w:t>
      </w:r>
      <w:r w:rsidR="00A455B8" w:rsidRPr="003D1563">
        <w:rPr>
          <w:rFonts w:cs="Times New Roman"/>
          <w:spacing w:val="1"/>
          <w:sz w:val="22"/>
        </w:rPr>
        <w:t xml:space="preserve"> </w:t>
      </w:r>
      <w:r w:rsidR="00A455B8" w:rsidRPr="003D1563">
        <w:rPr>
          <w:rFonts w:cs="Times New Roman"/>
          <w:sz w:val="22"/>
        </w:rPr>
        <w:t>is the</w:t>
      </w:r>
      <w:r w:rsidR="00A455B8" w:rsidRPr="003D1563">
        <w:rPr>
          <w:rFonts w:cs="Times New Roman"/>
          <w:spacing w:val="1"/>
          <w:sz w:val="22"/>
        </w:rPr>
        <w:t xml:space="preserve"> </w:t>
      </w:r>
      <w:r w:rsidR="00A455B8" w:rsidRPr="003D1563">
        <w:rPr>
          <w:rFonts w:cs="Times New Roman"/>
          <w:sz w:val="22"/>
        </w:rPr>
        <w:t>meaning</w:t>
      </w:r>
      <w:r w:rsidR="00A455B8" w:rsidRPr="003D1563">
        <w:rPr>
          <w:rFonts w:cs="Times New Roman"/>
          <w:spacing w:val="1"/>
          <w:sz w:val="22"/>
        </w:rPr>
        <w:t xml:space="preserve"> </w:t>
      </w:r>
      <w:r w:rsidR="00A455B8" w:rsidRPr="003D1563">
        <w:rPr>
          <w:rFonts w:cs="Times New Roman"/>
          <w:sz w:val="22"/>
        </w:rPr>
        <w:t>of</w:t>
      </w:r>
      <w:r w:rsidR="00A455B8" w:rsidRPr="003D1563">
        <w:rPr>
          <w:rFonts w:cs="Times New Roman"/>
          <w:spacing w:val="1"/>
          <w:sz w:val="22"/>
        </w:rPr>
        <w:t xml:space="preserve"> </w:t>
      </w:r>
      <w:r w:rsidR="00A455B8" w:rsidRPr="003D1563">
        <w:rPr>
          <w:rFonts w:cs="Times New Roman"/>
          <w:sz w:val="22"/>
        </w:rPr>
        <w:t>a</w:t>
      </w:r>
      <w:r w:rsidR="00A455B8" w:rsidRPr="003D1563">
        <w:rPr>
          <w:rFonts w:cs="Times New Roman"/>
          <w:spacing w:val="1"/>
          <w:sz w:val="22"/>
        </w:rPr>
        <w:t xml:space="preserve"> </w:t>
      </w:r>
      <w:r w:rsidR="00A455B8" w:rsidRPr="003D1563">
        <w:rPr>
          <w:rFonts w:cs="Times New Roman"/>
          <w:sz w:val="22"/>
        </w:rPr>
        <w:t>single</w:t>
      </w:r>
      <w:r w:rsidR="00A455B8" w:rsidRPr="003D1563">
        <w:rPr>
          <w:rFonts w:cs="Times New Roman"/>
          <w:spacing w:val="1"/>
          <w:sz w:val="22"/>
        </w:rPr>
        <w:t xml:space="preserve"> </w:t>
      </w:r>
      <w:r w:rsidR="00A455B8" w:rsidRPr="003D1563">
        <w:rPr>
          <w:rFonts w:cs="Times New Roman"/>
          <w:sz w:val="22"/>
        </w:rPr>
        <w:t>word</w:t>
      </w:r>
      <w:r w:rsidR="00A455B8" w:rsidRPr="003D1563">
        <w:rPr>
          <w:rFonts w:cs="Times New Roman"/>
          <w:spacing w:val="65"/>
          <w:sz w:val="22"/>
        </w:rPr>
        <w:t xml:space="preserve"> </w:t>
      </w:r>
      <w:r w:rsidR="00A455B8" w:rsidRPr="003D1563">
        <w:rPr>
          <w:rFonts w:cs="Times New Roman"/>
          <w:sz w:val="22"/>
        </w:rPr>
        <w:t>is</w:t>
      </w:r>
      <w:r w:rsidR="00A455B8" w:rsidRPr="003D1563">
        <w:rPr>
          <w:rFonts w:cs="Times New Roman"/>
          <w:spacing w:val="-62"/>
          <w:sz w:val="22"/>
        </w:rPr>
        <w:t xml:space="preserve"> </w:t>
      </w:r>
      <w:r w:rsidR="00A455B8" w:rsidRPr="003D1563">
        <w:rPr>
          <w:rFonts w:cs="Times New Roman"/>
          <w:sz w:val="22"/>
        </w:rPr>
        <w:t>related</w:t>
      </w:r>
      <w:r w:rsidR="00A455B8" w:rsidRPr="003D1563">
        <w:rPr>
          <w:rFonts w:cs="Times New Roman"/>
          <w:spacing w:val="1"/>
          <w:sz w:val="22"/>
        </w:rPr>
        <w:t xml:space="preserve"> </w:t>
      </w:r>
      <w:r w:rsidR="00A455B8" w:rsidRPr="003D1563">
        <w:rPr>
          <w:rFonts w:cs="Times New Roman"/>
          <w:sz w:val="22"/>
        </w:rPr>
        <w:t>to</w:t>
      </w:r>
      <w:r w:rsidR="00A455B8" w:rsidRPr="003D1563">
        <w:rPr>
          <w:rFonts w:cs="Times New Roman"/>
          <w:spacing w:val="1"/>
          <w:sz w:val="22"/>
        </w:rPr>
        <w:t xml:space="preserve"> </w:t>
      </w:r>
      <w:r w:rsidR="00A455B8" w:rsidRPr="003D1563">
        <w:rPr>
          <w:rFonts w:cs="Times New Roman"/>
          <w:sz w:val="22"/>
        </w:rPr>
        <w:t>the</w:t>
      </w:r>
      <w:r w:rsidR="00A455B8" w:rsidRPr="003D1563">
        <w:rPr>
          <w:rFonts w:cs="Times New Roman"/>
          <w:spacing w:val="1"/>
          <w:sz w:val="22"/>
        </w:rPr>
        <w:t xml:space="preserve"> </w:t>
      </w:r>
      <w:r w:rsidR="00A455B8" w:rsidRPr="003D1563">
        <w:rPr>
          <w:rFonts w:cs="Times New Roman"/>
          <w:sz w:val="22"/>
        </w:rPr>
        <w:t>essential</w:t>
      </w:r>
      <w:r w:rsidR="00A455B8" w:rsidRPr="003D1563">
        <w:rPr>
          <w:rFonts w:cs="Times New Roman"/>
          <w:spacing w:val="1"/>
          <w:sz w:val="22"/>
        </w:rPr>
        <w:t xml:space="preserve"> </w:t>
      </w:r>
      <w:r w:rsidR="00A455B8" w:rsidRPr="003D1563">
        <w:rPr>
          <w:rFonts w:cs="Times New Roman"/>
          <w:sz w:val="22"/>
        </w:rPr>
        <w:t>knowledge</w:t>
      </w:r>
      <w:r w:rsidR="00A455B8" w:rsidRPr="003D1563">
        <w:rPr>
          <w:rFonts w:cs="Times New Roman"/>
          <w:spacing w:val="1"/>
          <w:sz w:val="22"/>
        </w:rPr>
        <w:t xml:space="preserve"> </w:t>
      </w:r>
      <w:r w:rsidR="00A455B8" w:rsidRPr="003D1563">
        <w:rPr>
          <w:rFonts w:cs="Times New Roman"/>
          <w:sz w:val="22"/>
        </w:rPr>
        <w:t>of</w:t>
      </w:r>
      <w:r w:rsidR="00A455B8" w:rsidRPr="003D1563">
        <w:rPr>
          <w:rFonts w:cs="Times New Roman"/>
          <w:spacing w:val="1"/>
          <w:sz w:val="22"/>
        </w:rPr>
        <w:t xml:space="preserve"> </w:t>
      </w:r>
      <w:r w:rsidR="00A455B8" w:rsidRPr="003D1563">
        <w:rPr>
          <w:rFonts w:cs="Times New Roman"/>
          <w:sz w:val="22"/>
        </w:rPr>
        <w:t>a</w:t>
      </w:r>
      <w:r w:rsidR="00A455B8" w:rsidRPr="003D1563">
        <w:rPr>
          <w:rFonts w:cs="Times New Roman"/>
          <w:spacing w:val="1"/>
          <w:sz w:val="22"/>
        </w:rPr>
        <w:t xml:space="preserve"> </w:t>
      </w:r>
      <w:r w:rsidR="00A455B8" w:rsidRPr="003D1563">
        <w:rPr>
          <w:rFonts w:cs="Times New Roman"/>
          <w:sz w:val="22"/>
        </w:rPr>
        <w:t>certain</w:t>
      </w:r>
      <w:r w:rsidR="00A455B8" w:rsidRPr="003D1563">
        <w:rPr>
          <w:rFonts w:cs="Times New Roman"/>
          <w:spacing w:val="1"/>
          <w:sz w:val="22"/>
        </w:rPr>
        <w:t xml:space="preserve"> </w:t>
      </w:r>
      <w:r w:rsidR="00A455B8" w:rsidRPr="003D1563">
        <w:rPr>
          <w:rFonts w:cs="Times New Roman"/>
          <w:sz w:val="22"/>
        </w:rPr>
        <w:t>Event.</w:t>
      </w:r>
      <w:r w:rsidR="00A455B8" w:rsidRPr="003D1563">
        <w:rPr>
          <w:rFonts w:cs="Times New Roman"/>
          <w:spacing w:val="1"/>
          <w:sz w:val="22"/>
        </w:rPr>
        <w:t xml:space="preserve"> </w:t>
      </w:r>
      <w:r w:rsidR="00A455B8" w:rsidRPr="003D1563">
        <w:rPr>
          <w:rFonts w:cs="Times New Roman"/>
          <w:sz w:val="22"/>
        </w:rPr>
        <w:t>The</w:t>
      </w:r>
      <w:r w:rsidR="00A455B8" w:rsidRPr="003D1563">
        <w:rPr>
          <w:rFonts w:cs="Times New Roman"/>
          <w:spacing w:val="1"/>
          <w:sz w:val="22"/>
        </w:rPr>
        <w:t xml:space="preserve"> </w:t>
      </w:r>
      <w:r w:rsidR="00A455B8" w:rsidRPr="003D1563">
        <w:rPr>
          <w:rFonts w:cs="Times New Roman"/>
          <w:i/>
          <w:sz w:val="22"/>
        </w:rPr>
        <w:t>conceptual</w:t>
      </w:r>
      <w:r w:rsidR="00A455B8" w:rsidRPr="003D1563">
        <w:rPr>
          <w:rFonts w:cs="Times New Roman"/>
          <w:i/>
          <w:spacing w:val="1"/>
          <w:sz w:val="22"/>
        </w:rPr>
        <w:t xml:space="preserve"> </w:t>
      </w:r>
      <w:r w:rsidR="00A455B8" w:rsidRPr="003D1563">
        <w:rPr>
          <w:rFonts w:cs="Times New Roman"/>
          <w:i/>
          <w:sz w:val="22"/>
        </w:rPr>
        <w:t>structures</w:t>
      </w:r>
      <w:r w:rsidR="00A455B8" w:rsidRPr="003D1563">
        <w:rPr>
          <w:rFonts w:cs="Times New Roman"/>
          <w:i/>
          <w:spacing w:val="1"/>
          <w:sz w:val="22"/>
        </w:rPr>
        <w:t xml:space="preserve"> </w:t>
      </w:r>
      <w:r w:rsidR="00A455B8" w:rsidRPr="003D1563">
        <w:rPr>
          <w:rFonts w:cs="Times New Roman"/>
          <w:sz w:val="22"/>
        </w:rPr>
        <w:t>(semantic</w:t>
      </w:r>
      <w:r w:rsidR="00A455B8" w:rsidRPr="003D1563">
        <w:rPr>
          <w:rFonts w:cs="Times New Roman"/>
          <w:spacing w:val="1"/>
          <w:sz w:val="22"/>
        </w:rPr>
        <w:t xml:space="preserve"> </w:t>
      </w:r>
      <w:r w:rsidR="00A455B8" w:rsidRPr="003D1563">
        <w:rPr>
          <w:rFonts w:cs="Times New Roman"/>
          <w:sz w:val="22"/>
        </w:rPr>
        <w:t>frames)</w:t>
      </w:r>
      <w:r w:rsidR="00A455B8" w:rsidRPr="003D1563">
        <w:rPr>
          <w:rFonts w:cs="Times New Roman"/>
          <w:spacing w:val="1"/>
          <w:sz w:val="22"/>
        </w:rPr>
        <w:t xml:space="preserve"> </w:t>
      </w:r>
      <w:r w:rsidR="00A455B8" w:rsidRPr="003D1563">
        <w:rPr>
          <w:rFonts w:cs="Times New Roman"/>
          <w:sz w:val="22"/>
        </w:rPr>
        <w:t>provide</w:t>
      </w:r>
      <w:r w:rsidR="00A455B8" w:rsidRPr="003D1563">
        <w:rPr>
          <w:rFonts w:cs="Times New Roman"/>
          <w:spacing w:val="1"/>
          <w:sz w:val="22"/>
        </w:rPr>
        <w:t xml:space="preserve"> </w:t>
      </w:r>
      <w:r w:rsidR="00A455B8" w:rsidRPr="003D1563">
        <w:rPr>
          <w:rFonts w:cs="Times New Roman"/>
          <w:sz w:val="22"/>
        </w:rPr>
        <w:t>the</w:t>
      </w:r>
      <w:r w:rsidR="00A455B8" w:rsidRPr="003D1563">
        <w:rPr>
          <w:rFonts w:cs="Times New Roman"/>
          <w:spacing w:val="1"/>
          <w:sz w:val="22"/>
        </w:rPr>
        <w:t xml:space="preserve"> </w:t>
      </w:r>
      <w:r w:rsidR="00A455B8" w:rsidRPr="003D1563">
        <w:rPr>
          <w:rFonts w:cs="Times New Roman"/>
          <w:sz w:val="22"/>
        </w:rPr>
        <w:t>background</w:t>
      </w:r>
      <w:r w:rsidR="00A455B8" w:rsidRPr="003D1563">
        <w:rPr>
          <w:rFonts w:cs="Times New Roman"/>
          <w:spacing w:val="1"/>
          <w:sz w:val="22"/>
        </w:rPr>
        <w:t xml:space="preserve"> </w:t>
      </w:r>
      <w:r w:rsidR="00A455B8" w:rsidRPr="003D1563">
        <w:rPr>
          <w:rFonts w:cs="Times New Roman"/>
          <w:sz w:val="22"/>
        </w:rPr>
        <w:t>of</w:t>
      </w:r>
      <w:r w:rsidR="00A455B8" w:rsidRPr="003D1563">
        <w:rPr>
          <w:rFonts w:cs="Times New Roman"/>
          <w:spacing w:val="1"/>
          <w:sz w:val="22"/>
        </w:rPr>
        <w:t xml:space="preserve"> </w:t>
      </w:r>
      <w:r w:rsidR="00A455B8" w:rsidRPr="003D1563">
        <w:rPr>
          <w:rFonts w:cs="Times New Roman"/>
          <w:sz w:val="22"/>
        </w:rPr>
        <w:t>belief</w:t>
      </w:r>
      <w:r w:rsidR="00A455B8" w:rsidRPr="003D1563">
        <w:rPr>
          <w:rFonts w:cs="Times New Roman"/>
          <w:spacing w:val="1"/>
          <w:sz w:val="22"/>
        </w:rPr>
        <w:t xml:space="preserve"> </w:t>
      </w:r>
      <w:r w:rsidR="00A455B8" w:rsidRPr="003D1563">
        <w:rPr>
          <w:rFonts w:cs="Times New Roman"/>
          <w:sz w:val="22"/>
        </w:rPr>
        <w:t>and</w:t>
      </w:r>
      <w:r w:rsidR="00A455B8" w:rsidRPr="003D1563">
        <w:rPr>
          <w:rFonts w:cs="Times New Roman"/>
          <w:spacing w:val="1"/>
          <w:sz w:val="22"/>
        </w:rPr>
        <w:t xml:space="preserve"> </w:t>
      </w:r>
      <w:r w:rsidR="00A455B8" w:rsidRPr="003D1563">
        <w:rPr>
          <w:rFonts w:cs="Times New Roman"/>
          <w:sz w:val="22"/>
        </w:rPr>
        <w:t>experiences</w:t>
      </w:r>
      <w:r w:rsidR="00A455B8" w:rsidRPr="003D1563">
        <w:rPr>
          <w:rFonts w:cs="Times New Roman"/>
          <w:spacing w:val="1"/>
          <w:sz w:val="22"/>
        </w:rPr>
        <w:t xml:space="preserve"> </w:t>
      </w:r>
      <w:r w:rsidR="00A455B8" w:rsidRPr="003D1563">
        <w:rPr>
          <w:rFonts w:cs="Times New Roman"/>
          <w:sz w:val="22"/>
        </w:rPr>
        <w:t>required</w:t>
      </w:r>
      <w:r w:rsidR="00A455B8" w:rsidRPr="003D1563">
        <w:rPr>
          <w:rFonts w:cs="Times New Roman"/>
          <w:spacing w:val="1"/>
          <w:sz w:val="22"/>
        </w:rPr>
        <w:t xml:space="preserve"> </w:t>
      </w:r>
      <w:r w:rsidR="00A455B8" w:rsidRPr="003D1563">
        <w:rPr>
          <w:rFonts w:cs="Times New Roman"/>
          <w:sz w:val="22"/>
        </w:rPr>
        <w:t>to</w:t>
      </w:r>
      <w:r w:rsidR="00A455B8" w:rsidRPr="003D1563">
        <w:rPr>
          <w:rFonts w:cs="Times New Roman"/>
          <w:spacing w:val="1"/>
          <w:sz w:val="22"/>
        </w:rPr>
        <w:t xml:space="preserve"> </w:t>
      </w:r>
      <w:r w:rsidR="00A455B8" w:rsidRPr="003D1563">
        <w:rPr>
          <w:rFonts w:cs="Times New Roman"/>
          <w:sz w:val="22"/>
        </w:rPr>
        <w:t>interpret</w:t>
      </w:r>
      <w:r w:rsidR="00A455B8" w:rsidRPr="003D1563">
        <w:rPr>
          <w:rFonts w:cs="Times New Roman"/>
          <w:spacing w:val="1"/>
          <w:sz w:val="22"/>
        </w:rPr>
        <w:t xml:space="preserve"> </w:t>
      </w:r>
      <w:r w:rsidR="00A455B8" w:rsidRPr="003D1563">
        <w:rPr>
          <w:rFonts w:cs="Times New Roman"/>
          <w:sz w:val="22"/>
        </w:rPr>
        <w:t>the</w:t>
      </w:r>
      <w:r w:rsidR="00A455B8" w:rsidRPr="003D1563">
        <w:rPr>
          <w:rFonts w:cs="Times New Roman"/>
          <w:spacing w:val="1"/>
          <w:sz w:val="22"/>
        </w:rPr>
        <w:t xml:space="preserve"> </w:t>
      </w:r>
      <w:r w:rsidR="00A455B8" w:rsidRPr="003D1563">
        <w:rPr>
          <w:rFonts w:cs="Times New Roman"/>
          <w:sz w:val="22"/>
        </w:rPr>
        <w:t>lexical</w:t>
      </w:r>
      <w:r w:rsidR="00A455B8" w:rsidRPr="003D1563">
        <w:rPr>
          <w:rFonts w:cs="Times New Roman"/>
          <w:spacing w:val="1"/>
          <w:sz w:val="22"/>
        </w:rPr>
        <w:t xml:space="preserve"> </w:t>
      </w:r>
      <w:r w:rsidR="00A455B8" w:rsidRPr="003D1563">
        <w:rPr>
          <w:rFonts w:cs="Times New Roman"/>
          <w:sz w:val="22"/>
        </w:rPr>
        <w:t>meaning</w:t>
      </w:r>
      <w:r w:rsidR="00A455B8" w:rsidRPr="003D1563">
        <w:rPr>
          <w:rFonts w:cs="Times New Roman"/>
          <w:spacing w:val="1"/>
          <w:sz w:val="22"/>
        </w:rPr>
        <w:t xml:space="preserve"> </w:t>
      </w:r>
      <w:r w:rsidR="00A455B8" w:rsidRPr="003D1563">
        <w:rPr>
          <w:rFonts w:cs="Times New Roman"/>
          <w:sz w:val="22"/>
        </w:rPr>
        <w:t>of</w:t>
      </w:r>
      <w:r w:rsidR="00A455B8" w:rsidRPr="003D1563">
        <w:rPr>
          <w:rFonts w:cs="Times New Roman"/>
          <w:spacing w:val="1"/>
          <w:sz w:val="22"/>
        </w:rPr>
        <w:t xml:space="preserve"> </w:t>
      </w:r>
      <w:r w:rsidR="00A455B8" w:rsidRPr="003D1563">
        <w:rPr>
          <w:rFonts w:cs="Times New Roman"/>
          <w:sz w:val="22"/>
        </w:rPr>
        <w:t>the</w:t>
      </w:r>
      <w:r w:rsidR="00A455B8" w:rsidRPr="003D1563">
        <w:rPr>
          <w:rFonts w:cs="Times New Roman"/>
          <w:spacing w:val="1"/>
          <w:sz w:val="22"/>
        </w:rPr>
        <w:t xml:space="preserve"> </w:t>
      </w:r>
      <w:r w:rsidR="00A455B8" w:rsidRPr="003D1563">
        <w:rPr>
          <w:rFonts w:cs="Times New Roman"/>
          <w:sz w:val="22"/>
        </w:rPr>
        <w:t>specific</w:t>
      </w:r>
      <w:r w:rsidR="00A455B8" w:rsidRPr="003D1563">
        <w:rPr>
          <w:rFonts w:cs="Times New Roman"/>
          <w:spacing w:val="1"/>
          <w:sz w:val="22"/>
        </w:rPr>
        <w:t xml:space="preserve"> </w:t>
      </w:r>
      <w:r w:rsidR="00A455B8" w:rsidRPr="003D1563">
        <w:rPr>
          <w:rFonts w:cs="Times New Roman"/>
          <w:sz w:val="22"/>
        </w:rPr>
        <w:t>term</w:t>
      </w:r>
      <w:r w:rsidR="00A455B8" w:rsidRPr="003D1563">
        <w:rPr>
          <w:rFonts w:cs="Times New Roman"/>
          <w:spacing w:val="1"/>
          <w:sz w:val="22"/>
        </w:rPr>
        <w:t xml:space="preserve"> </w:t>
      </w:r>
      <w:r w:rsidR="00A455B8" w:rsidRPr="003D1563">
        <w:rPr>
          <w:rFonts w:cs="Times New Roman"/>
          <w:sz w:val="22"/>
        </w:rPr>
        <w:t>and</w:t>
      </w:r>
      <w:r w:rsidR="00A455B8" w:rsidRPr="003D1563">
        <w:rPr>
          <w:rFonts w:cs="Times New Roman"/>
          <w:spacing w:val="1"/>
          <w:sz w:val="22"/>
        </w:rPr>
        <w:t xml:space="preserve"> </w:t>
      </w:r>
      <w:r w:rsidR="00A455B8" w:rsidRPr="003D1563">
        <w:rPr>
          <w:rFonts w:cs="Times New Roman"/>
          <w:sz w:val="22"/>
        </w:rPr>
        <w:t>they</w:t>
      </w:r>
      <w:r w:rsidR="00A455B8" w:rsidRPr="003D1563">
        <w:rPr>
          <w:rFonts w:cs="Times New Roman"/>
          <w:spacing w:val="1"/>
          <w:sz w:val="22"/>
        </w:rPr>
        <w:t xml:space="preserve"> </w:t>
      </w:r>
      <w:r w:rsidR="00A455B8" w:rsidRPr="003D1563">
        <w:rPr>
          <w:rFonts w:cs="Times New Roman"/>
          <w:sz w:val="22"/>
        </w:rPr>
        <w:t>provide</w:t>
      </w:r>
      <w:r w:rsidR="00A455B8" w:rsidRPr="003D1563">
        <w:rPr>
          <w:rFonts w:cs="Times New Roman"/>
          <w:spacing w:val="1"/>
          <w:sz w:val="22"/>
        </w:rPr>
        <w:t xml:space="preserve"> </w:t>
      </w:r>
      <w:r w:rsidR="00A455B8" w:rsidRPr="003D1563">
        <w:rPr>
          <w:rFonts w:cs="Times New Roman"/>
          <w:sz w:val="22"/>
        </w:rPr>
        <w:t>the</w:t>
      </w:r>
      <w:r w:rsidR="00A455B8" w:rsidRPr="003D1563">
        <w:rPr>
          <w:rFonts w:cs="Times New Roman"/>
          <w:spacing w:val="1"/>
          <w:sz w:val="22"/>
        </w:rPr>
        <w:t xml:space="preserve"> </w:t>
      </w:r>
      <w:r w:rsidR="00A455B8" w:rsidRPr="003D1563">
        <w:rPr>
          <w:rFonts w:cs="Times New Roman"/>
          <w:sz w:val="22"/>
        </w:rPr>
        <w:t>basic</w:t>
      </w:r>
      <w:r w:rsidR="00A455B8" w:rsidRPr="003D1563">
        <w:rPr>
          <w:rFonts w:cs="Times New Roman"/>
          <w:spacing w:val="65"/>
          <w:sz w:val="22"/>
        </w:rPr>
        <w:t xml:space="preserve"> </w:t>
      </w:r>
      <w:r w:rsidR="00A455B8" w:rsidRPr="003D1563">
        <w:rPr>
          <w:rFonts w:cs="Times New Roman"/>
          <w:sz w:val="22"/>
        </w:rPr>
        <w:t>for</w:t>
      </w:r>
      <w:r w:rsidR="00A455B8" w:rsidRPr="003D1563">
        <w:rPr>
          <w:rFonts w:cs="Times New Roman"/>
          <w:spacing w:val="-62"/>
          <w:sz w:val="22"/>
        </w:rPr>
        <w:t xml:space="preserve"> </w:t>
      </w:r>
      <w:r w:rsidR="00A455B8" w:rsidRPr="003D1563">
        <w:rPr>
          <w:rFonts w:cs="Times New Roman"/>
          <w:sz w:val="22"/>
        </w:rPr>
        <w:t>creating an overall picture of a specialized Event with its participants and processes.</w:t>
      </w:r>
      <w:r w:rsidR="00A455B8" w:rsidRPr="003D1563">
        <w:rPr>
          <w:rFonts w:cs="Times New Roman"/>
          <w:spacing w:val="1"/>
          <w:sz w:val="22"/>
        </w:rPr>
        <w:t xml:space="preserve"> </w:t>
      </w:r>
      <w:r w:rsidR="00A455B8" w:rsidRPr="003D1563">
        <w:rPr>
          <w:rFonts w:cs="Times New Roman"/>
          <w:sz w:val="22"/>
        </w:rPr>
        <w:t xml:space="preserve">Relations systems </w:t>
      </w:r>
      <w:r w:rsidR="00A455B8" w:rsidRPr="003D1563">
        <w:rPr>
          <w:rFonts w:cs="Times New Roman"/>
          <w:i/>
          <w:sz w:val="22"/>
        </w:rPr>
        <w:t xml:space="preserve">(Paradigmatic </w:t>
      </w:r>
      <w:r w:rsidR="00A455B8" w:rsidRPr="003D1563">
        <w:rPr>
          <w:rFonts w:cs="Times New Roman"/>
          <w:sz w:val="22"/>
        </w:rPr>
        <w:t xml:space="preserve">and </w:t>
      </w:r>
      <w:r w:rsidR="00A455B8" w:rsidRPr="003D1563">
        <w:rPr>
          <w:rFonts w:cs="Times New Roman"/>
          <w:i/>
          <w:sz w:val="22"/>
        </w:rPr>
        <w:t xml:space="preserve">Syntagmatic) </w:t>
      </w:r>
      <w:r w:rsidR="00A455B8" w:rsidRPr="003D1563">
        <w:rPr>
          <w:rFonts w:cs="Times New Roman"/>
          <w:sz w:val="22"/>
        </w:rPr>
        <w:t>are linked to each other in logical</w:t>
      </w:r>
      <w:r w:rsidR="00A455B8" w:rsidRPr="003D1563">
        <w:rPr>
          <w:rFonts w:cs="Times New Roman"/>
          <w:spacing w:val="1"/>
          <w:sz w:val="22"/>
        </w:rPr>
        <w:t xml:space="preserve"> </w:t>
      </w:r>
      <w:r w:rsidR="00A455B8" w:rsidRPr="003D1563">
        <w:rPr>
          <w:rFonts w:cs="Times New Roman"/>
          <w:sz w:val="22"/>
        </w:rPr>
        <w:t xml:space="preserve">orders and can be filled in the frame. A </w:t>
      </w:r>
      <w:r w:rsidR="00A455B8" w:rsidRPr="003D1563">
        <w:rPr>
          <w:rFonts w:cs="Times New Roman"/>
          <w:i/>
          <w:sz w:val="22"/>
        </w:rPr>
        <w:t xml:space="preserve">semantic frame </w:t>
      </w:r>
      <w:r w:rsidR="00A455B8" w:rsidRPr="003D1563">
        <w:rPr>
          <w:rFonts w:cs="Times New Roman"/>
          <w:sz w:val="22"/>
        </w:rPr>
        <w:t>is a collection of facts that</w:t>
      </w:r>
      <w:r w:rsidR="00A455B8" w:rsidRPr="003D1563">
        <w:rPr>
          <w:rFonts w:cs="Times New Roman"/>
          <w:spacing w:val="1"/>
          <w:sz w:val="22"/>
        </w:rPr>
        <w:t xml:space="preserve"> </w:t>
      </w:r>
      <w:r w:rsidR="00A455B8" w:rsidRPr="003D1563">
        <w:rPr>
          <w:rFonts w:cs="Times New Roman"/>
          <w:sz w:val="22"/>
        </w:rPr>
        <w:t>specify</w:t>
      </w:r>
      <w:r w:rsidR="00A455B8" w:rsidRPr="003D1563">
        <w:rPr>
          <w:rFonts w:cs="Times New Roman"/>
          <w:spacing w:val="1"/>
          <w:sz w:val="22"/>
        </w:rPr>
        <w:t xml:space="preserve"> </w:t>
      </w:r>
      <w:r w:rsidR="00A455B8" w:rsidRPr="003D1563">
        <w:rPr>
          <w:rFonts w:cs="Times New Roman"/>
          <w:i/>
          <w:sz w:val="22"/>
        </w:rPr>
        <w:t>characteristic</w:t>
      </w:r>
      <w:r w:rsidR="00A455B8" w:rsidRPr="003D1563">
        <w:rPr>
          <w:rFonts w:cs="Times New Roman"/>
          <w:i/>
          <w:spacing w:val="1"/>
          <w:sz w:val="22"/>
        </w:rPr>
        <w:t xml:space="preserve"> </w:t>
      </w:r>
      <w:r w:rsidR="00A455B8" w:rsidRPr="003D1563">
        <w:rPr>
          <w:rFonts w:cs="Times New Roman"/>
          <w:i/>
          <w:sz w:val="22"/>
        </w:rPr>
        <w:t>features</w:t>
      </w:r>
      <w:r w:rsidR="00A455B8" w:rsidRPr="003D1563">
        <w:rPr>
          <w:rFonts w:cs="Times New Roman"/>
          <w:sz w:val="22"/>
        </w:rPr>
        <w:t>,</w:t>
      </w:r>
      <w:r w:rsidR="00A455B8" w:rsidRPr="003D1563">
        <w:rPr>
          <w:rFonts w:cs="Times New Roman"/>
          <w:spacing w:val="1"/>
          <w:sz w:val="22"/>
        </w:rPr>
        <w:t xml:space="preserve"> </w:t>
      </w:r>
      <w:r w:rsidR="00A455B8" w:rsidRPr="003D1563">
        <w:rPr>
          <w:rFonts w:cs="Times New Roman"/>
          <w:i/>
          <w:sz w:val="22"/>
        </w:rPr>
        <w:t>attributes</w:t>
      </w:r>
      <w:r w:rsidR="00A455B8" w:rsidRPr="003D1563">
        <w:rPr>
          <w:rFonts w:cs="Times New Roman"/>
          <w:sz w:val="22"/>
        </w:rPr>
        <w:t>,</w:t>
      </w:r>
      <w:r w:rsidR="00A455B8" w:rsidRPr="003D1563">
        <w:rPr>
          <w:rFonts w:cs="Times New Roman"/>
          <w:spacing w:val="1"/>
          <w:sz w:val="22"/>
        </w:rPr>
        <w:t xml:space="preserve"> </w:t>
      </w:r>
      <w:r w:rsidR="00A455B8" w:rsidRPr="003D1563">
        <w:rPr>
          <w:rFonts w:cs="Times New Roman"/>
          <w:sz w:val="22"/>
        </w:rPr>
        <w:t>and</w:t>
      </w:r>
      <w:r w:rsidR="00A455B8" w:rsidRPr="003D1563">
        <w:rPr>
          <w:rFonts w:cs="Times New Roman"/>
          <w:spacing w:val="1"/>
          <w:sz w:val="22"/>
        </w:rPr>
        <w:t xml:space="preserve"> </w:t>
      </w:r>
      <w:r w:rsidR="00A455B8" w:rsidRPr="003D1563">
        <w:rPr>
          <w:rFonts w:cs="Times New Roman"/>
          <w:i/>
          <w:sz w:val="22"/>
        </w:rPr>
        <w:t>functions</w:t>
      </w:r>
      <w:r w:rsidR="00A455B8" w:rsidRPr="003D1563">
        <w:rPr>
          <w:rFonts w:cs="Times New Roman"/>
          <w:i/>
          <w:spacing w:val="1"/>
          <w:sz w:val="22"/>
        </w:rPr>
        <w:t xml:space="preserve"> </w:t>
      </w:r>
      <w:r w:rsidR="00A455B8" w:rsidRPr="003D1563">
        <w:rPr>
          <w:rFonts w:cs="Times New Roman"/>
          <w:sz w:val="22"/>
        </w:rPr>
        <w:t>of</w:t>
      </w:r>
      <w:r w:rsidR="00A455B8" w:rsidRPr="003D1563">
        <w:rPr>
          <w:rFonts w:cs="Times New Roman"/>
          <w:spacing w:val="1"/>
          <w:sz w:val="22"/>
        </w:rPr>
        <w:t xml:space="preserve"> </w:t>
      </w:r>
      <w:r w:rsidR="00A455B8" w:rsidRPr="003D1563">
        <w:rPr>
          <w:rFonts w:cs="Times New Roman"/>
          <w:sz w:val="22"/>
        </w:rPr>
        <w:t>a</w:t>
      </w:r>
      <w:r w:rsidR="00A455B8" w:rsidRPr="003D1563">
        <w:rPr>
          <w:rFonts w:cs="Times New Roman"/>
          <w:spacing w:val="1"/>
          <w:sz w:val="22"/>
        </w:rPr>
        <w:t xml:space="preserve"> </w:t>
      </w:r>
      <w:r w:rsidR="00A455B8" w:rsidRPr="003D1563">
        <w:rPr>
          <w:rFonts w:cs="Times New Roman"/>
          <w:sz w:val="22"/>
        </w:rPr>
        <w:t>denotatum,</w:t>
      </w:r>
      <w:r w:rsidR="00A455B8" w:rsidRPr="003D1563">
        <w:rPr>
          <w:rFonts w:cs="Times New Roman"/>
          <w:spacing w:val="1"/>
          <w:sz w:val="22"/>
        </w:rPr>
        <w:t xml:space="preserve"> </w:t>
      </w:r>
      <w:r w:rsidR="00A455B8" w:rsidRPr="003D1563">
        <w:rPr>
          <w:rFonts w:cs="Times New Roman"/>
          <w:sz w:val="22"/>
        </w:rPr>
        <w:t>and</w:t>
      </w:r>
      <w:r w:rsidR="00A455B8" w:rsidRPr="003D1563">
        <w:rPr>
          <w:rFonts w:cs="Times New Roman"/>
          <w:spacing w:val="1"/>
          <w:sz w:val="22"/>
        </w:rPr>
        <w:t xml:space="preserve"> </w:t>
      </w:r>
      <w:r w:rsidR="00A455B8" w:rsidRPr="003D1563">
        <w:rPr>
          <w:rFonts w:cs="Times New Roman"/>
          <w:sz w:val="22"/>
        </w:rPr>
        <w:t>its</w:t>
      </w:r>
      <w:r w:rsidR="00A455B8" w:rsidRPr="003D1563">
        <w:rPr>
          <w:rFonts w:cs="Times New Roman"/>
          <w:spacing w:val="1"/>
          <w:sz w:val="22"/>
        </w:rPr>
        <w:t xml:space="preserve"> </w:t>
      </w:r>
      <w:r w:rsidR="00A455B8" w:rsidRPr="003D1563">
        <w:rPr>
          <w:rFonts w:cs="Times New Roman"/>
          <w:i/>
          <w:sz w:val="22"/>
        </w:rPr>
        <w:t xml:space="preserve">characteristic interactions </w:t>
      </w:r>
      <w:r w:rsidR="00A455B8" w:rsidRPr="003D1563">
        <w:rPr>
          <w:rFonts w:cs="Times New Roman"/>
          <w:sz w:val="22"/>
        </w:rPr>
        <w:t>with things necessarily or typically associated with it. It is a</w:t>
      </w:r>
      <w:r w:rsidR="00A455B8" w:rsidRPr="003D1563">
        <w:rPr>
          <w:rFonts w:cs="Times New Roman"/>
          <w:spacing w:val="-62"/>
          <w:sz w:val="22"/>
        </w:rPr>
        <w:t xml:space="preserve"> </w:t>
      </w:r>
      <w:r w:rsidR="00A455B8" w:rsidRPr="003D1563">
        <w:rPr>
          <w:rFonts w:cs="Times New Roman"/>
          <w:i/>
          <w:sz w:val="22"/>
        </w:rPr>
        <w:t>coherent</w:t>
      </w:r>
      <w:r w:rsidR="00A455B8" w:rsidRPr="003D1563">
        <w:rPr>
          <w:rFonts w:cs="Times New Roman"/>
          <w:i/>
          <w:spacing w:val="21"/>
          <w:sz w:val="22"/>
        </w:rPr>
        <w:t xml:space="preserve"> </w:t>
      </w:r>
      <w:r w:rsidR="00A455B8" w:rsidRPr="003D1563">
        <w:rPr>
          <w:rFonts w:cs="Times New Roman"/>
          <w:i/>
          <w:sz w:val="22"/>
        </w:rPr>
        <w:t>structure</w:t>
      </w:r>
      <w:r w:rsidR="00A455B8" w:rsidRPr="003D1563">
        <w:rPr>
          <w:rFonts w:cs="Times New Roman"/>
          <w:i/>
          <w:spacing w:val="23"/>
          <w:sz w:val="22"/>
        </w:rPr>
        <w:t xml:space="preserve"> </w:t>
      </w:r>
      <w:r w:rsidR="00A455B8" w:rsidRPr="003D1563">
        <w:rPr>
          <w:rFonts w:cs="Times New Roman"/>
          <w:sz w:val="22"/>
        </w:rPr>
        <w:t>of</w:t>
      </w:r>
      <w:r w:rsidR="00A455B8" w:rsidRPr="003D1563">
        <w:rPr>
          <w:rFonts w:cs="Times New Roman"/>
          <w:spacing w:val="22"/>
          <w:sz w:val="22"/>
        </w:rPr>
        <w:t xml:space="preserve"> </w:t>
      </w:r>
      <w:r w:rsidR="00A455B8" w:rsidRPr="003D1563">
        <w:rPr>
          <w:rFonts w:cs="Times New Roman"/>
          <w:sz w:val="22"/>
        </w:rPr>
        <w:t>related</w:t>
      </w:r>
      <w:r w:rsidR="00A455B8" w:rsidRPr="003D1563">
        <w:rPr>
          <w:rFonts w:cs="Times New Roman"/>
          <w:spacing w:val="22"/>
          <w:sz w:val="22"/>
        </w:rPr>
        <w:t xml:space="preserve"> </w:t>
      </w:r>
      <w:r w:rsidR="00A455B8" w:rsidRPr="003D1563">
        <w:rPr>
          <w:rFonts w:cs="Times New Roman"/>
          <w:sz w:val="22"/>
        </w:rPr>
        <w:t>concepts</w:t>
      </w:r>
      <w:r w:rsidR="00A455B8" w:rsidRPr="003D1563">
        <w:rPr>
          <w:rFonts w:cs="Times New Roman"/>
          <w:spacing w:val="23"/>
          <w:sz w:val="22"/>
        </w:rPr>
        <w:t xml:space="preserve"> </w:t>
      </w:r>
      <w:r w:rsidR="00A455B8" w:rsidRPr="003D1563">
        <w:rPr>
          <w:rFonts w:cs="Times New Roman"/>
          <w:sz w:val="22"/>
        </w:rPr>
        <w:t>representing</w:t>
      </w:r>
      <w:r w:rsidR="00A455B8" w:rsidRPr="003D1563">
        <w:rPr>
          <w:rFonts w:cs="Times New Roman"/>
          <w:spacing w:val="21"/>
          <w:sz w:val="22"/>
        </w:rPr>
        <w:t xml:space="preserve"> </w:t>
      </w:r>
      <w:r w:rsidR="00A455B8" w:rsidRPr="003D1563">
        <w:rPr>
          <w:rFonts w:cs="Times New Roman"/>
          <w:sz w:val="22"/>
        </w:rPr>
        <w:t>an</w:t>
      </w:r>
      <w:r w:rsidR="00A455B8" w:rsidRPr="003D1563">
        <w:rPr>
          <w:rFonts w:cs="Times New Roman"/>
          <w:spacing w:val="23"/>
          <w:sz w:val="22"/>
        </w:rPr>
        <w:t xml:space="preserve"> </w:t>
      </w:r>
      <w:r w:rsidR="00A455B8" w:rsidRPr="003D1563">
        <w:rPr>
          <w:rFonts w:cs="Times New Roman"/>
          <w:i/>
          <w:sz w:val="22"/>
        </w:rPr>
        <w:t>Event</w:t>
      </w:r>
      <w:r w:rsidR="00A455B8" w:rsidRPr="003D1563">
        <w:rPr>
          <w:rFonts w:cs="Times New Roman"/>
          <w:sz w:val="22"/>
        </w:rPr>
        <w:t>,</w:t>
      </w:r>
      <w:r w:rsidR="00A455B8" w:rsidRPr="003D1563">
        <w:rPr>
          <w:rFonts w:cs="Times New Roman"/>
          <w:spacing w:val="22"/>
          <w:sz w:val="22"/>
        </w:rPr>
        <w:t xml:space="preserve"> </w:t>
      </w:r>
      <w:r w:rsidR="00A455B8" w:rsidRPr="003D1563">
        <w:rPr>
          <w:rFonts w:cs="Times New Roman"/>
          <w:i/>
          <w:sz w:val="22"/>
        </w:rPr>
        <w:t>Relation</w:t>
      </w:r>
      <w:r w:rsidR="00A455B8" w:rsidRPr="003D1563">
        <w:rPr>
          <w:rFonts w:cs="Times New Roman"/>
          <w:sz w:val="22"/>
        </w:rPr>
        <w:t>,</w:t>
      </w:r>
      <w:r w:rsidR="00A455B8" w:rsidRPr="003D1563">
        <w:rPr>
          <w:rFonts w:cs="Times New Roman"/>
          <w:spacing w:val="22"/>
          <w:sz w:val="22"/>
        </w:rPr>
        <w:t xml:space="preserve"> </w:t>
      </w:r>
      <w:r w:rsidR="00A455B8" w:rsidRPr="003D1563">
        <w:rPr>
          <w:rFonts w:cs="Times New Roman"/>
          <w:sz w:val="22"/>
        </w:rPr>
        <w:t>or</w:t>
      </w:r>
      <w:r w:rsidR="00A455B8" w:rsidRPr="003D1563">
        <w:rPr>
          <w:rFonts w:cs="Times New Roman"/>
          <w:spacing w:val="23"/>
          <w:sz w:val="22"/>
        </w:rPr>
        <w:t xml:space="preserve"> </w:t>
      </w:r>
      <w:r w:rsidR="00A455B8" w:rsidRPr="003D1563">
        <w:rPr>
          <w:rFonts w:cs="Times New Roman"/>
          <w:i/>
          <w:sz w:val="22"/>
        </w:rPr>
        <w:t>Object</w:t>
      </w:r>
      <w:r w:rsidR="00A455B8" w:rsidRPr="003D1563">
        <w:rPr>
          <w:rFonts w:cs="Times New Roman"/>
          <w:i/>
          <w:spacing w:val="23"/>
          <w:sz w:val="22"/>
        </w:rPr>
        <w:t xml:space="preserve"> </w:t>
      </w:r>
      <w:r w:rsidR="00A455B8" w:rsidRPr="003D1563">
        <w:rPr>
          <w:rFonts w:cs="Times New Roman"/>
          <w:sz w:val="22"/>
        </w:rPr>
        <w:t>and</w:t>
      </w:r>
      <w:r w:rsidR="00A455B8" w:rsidRPr="003D1563">
        <w:rPr>
          <w:rFonts w:cs="Times New Roman"/>
          <w:spacing w:val="-63"/>
          <w:sz w:val="22"/>
        </w:rPr>
        <w:t xml:space="preserve"> </w:t>
      </w:r>
      <w:r w:rsidR="00A455B8" w:rsidRPr="003D1563">
        <w:rPr>
          <w:rFonts w:cs="Times New Roman"/>
          <w:sz w:val="22"/>
        </w:rPr>
        <w:t xml:space="preserve">its </w:t>
      </w:r>
      <w:r w:rsidR="00A455B8" w:rsidRPr="003D1563">
        <w:rPr>
          <w:rFonts w:cs="Times New Roman"/>
          <w:i/>
          <w:sz w:val="22"/>
        </w:rPr>
        <w:t>Participants</w:t>
      </w:r>
      <w:r w:rsidR="00A455B8" w:rsidRPr="003D1563">
        <w:rPr>
          <w:rFonts w:cs="Times New Roman"/>
          <w:sz w:val="22"/>
        </w:rPr>
        <w:t>. Without knowledge of the background situation with related concepts,</w:t>
      </w:r>
      <w:r w:rsidR="00A455B8" w:rsidRPr="003D1563">
        <w:rPr>
          <w:rFonts w:cs="Times New Roman"/>
          <w:spacing w:val="-62"/>
          <w:sz w:val="22"/>
        </w:rPr>
        <w:t xml:space="preserve"> </w:t>
      </w:r>
      <w:r w:rsidR="00A455B8" w:rsidRPr="003D1563">
        <w:rPr>
          <w:rFonts w:cs="Times New Roman"/>
          <w:sz w:val="22"/>
        </w:rPr>
        <w:t>we</w:t>
      </w:r>
      <w:r w:rsidR="00A455B8" w:rsidRPr="003D1563">
        <w:rPr>
          <w:rFonts w:cs="Times New Roman"/>
          <w:spacing w:val="-2"/>
          <w:sz w:val="22"/>
        </w:rPr>
        <w:t xml:space="preserve"> </w:t>
      </w:r>
      <w:r w:rsidR="00A455B8" w:rsidRPr="003D1563">
        <w:rPr>
          <w:rFonts w:cs="Times New Roman"/>
          <w:sz w:val="22"/>
        </w:rPr>
        <w:t>cannot</w:t>
      </w:r>
      <w:r w:rsidR="00A455B8" w:rsidRPr="003D1563">
        <w:rPr>
          <w:rFonts w:cs="Times New Roman"/>
          <w:spacing w:val="-1"/>
          <w:sz w:val="22"/>
        </w:rPr>
        <w:t xml:space="preserve"> </w:t>
      </w:r>
      <w:r w:rsidR="00A455B8" w:rsidRPr="003D1563">
        <w:rPr>
          <w:rFonts w:cs="Times New Roman"/>
          <w:sz w:val="22"/>
        </w:rPr>
        <w:t>fully</w:t>
      </w:r>
      <w:r w:rsidR="00A455B8" w:rsidRPr="003D1563">
        <w:rPr>
          <w:rFonts w:cs="Times New Roman"/>
          <w:spacing w:val="-1"/>
          <w:sz w:val="22"/>
        </w:rPr>
        <w:t xml:space="preserve"> </w:t>
      </w:r>
      <w:r w:rsidR="00A455B8" w:rsidRPr="003D1563">
        <w:rPr>
          <w:rFonts w:cs="Times New Roman"/>
          <w:sz w:val="22"/>
        </w:rPr>
        <w:t>understand</w:t>
      </w:r>
      <w:r w:rsidR="00A455B8" w:rsidRPr="003D1563">
        <w:rPr>
          <w:rFonts w:cs="Times New Roman"/>
          <w:spacing w:val="-1"/>
          <w:sz w:val="22"/>
        </w:rPr>
        <w:t xml:space="preserve"> </w:t>
      </w:r>
      <w:r w:rsidR="00A455B8" w:rsidRPr="003D1563">
        <w:rPr>
          <w:rFonts w:cs="Times New Roman"/>
          <w:sz w:val="22"/>
        </w:rPr>
        <w:t>any</w:t>
      </w:r>
      <w:r w:rsidR="00A455B8" w:rsidRPr="003D1563">
        <w:rPr>
          <w:rFonts w:cs="Times New Roman"/>
          <w:spacing w:val="-1"/>
          <w:sz w:val="22"/>
        </w:rPr>
        <w:t xml:space="preserve"> </w:t>
      </w:r>
      <w:r w:rsidR="00A455B8" w:rsidRPr="003D1563">
        <w:rPr>
          <w:rFonts w:cs="Times New Roman"/>
          <w:sz w:val="22"/>
        </w:rPr>
        <w:t>specific</w:t>
      </w:r>
      <w:r w:rsidR="00A455B8" w:rsidRPr="003D1563">
        <w:rPr>
          <w:rFonts w:cs="Times New Roman"/>
          <w:spacing w:val="-2"/>
          <w:sz w:val="22"/>
        </w:rPr>
        <w:t xml:space="preserve"> </w:t>
      </w:r>
      <w:r w:rsidR="00A455B8" w:rsidRPr="003D1563">
        <w:rPr>
          <w:rFonts w:cs="Times New Roman"/>
          <w:sz w:val="22"/>
        </w:rPr>
        <w:t>concept</w:t>
      </w:r>
      <w:r w:rsidR="00A455B8" w:rsidRPr="003D1563">
        <w:rPr>
          <w:rFonts w:cs="Times New Roman"/>
          <w:spacing w:val="-1"/>
          <w:sz w:val="22"/>
        </w:rPr>
        <w:t xml:space="preserve"> </w:t>
      </w:r>
      <w:r w:rsidR="00A455B8" w:rsidRPr="003D1563">
        <w:rPr>
          <w:rFonts w:cs="Times New Roman"/>
          <w:sz w:val="22"/>
        </w:rPr>
        <w:t>in</w:t>
      </w:r>
      <w:r w:rsidR="00A455B8" w:rsidRPr="003D1563">
        <w:rPr>
          <w:rFonts w:cs="Times New Roman"/>
          <w:spacing w:val="-1"/>
          <w:sz w:val="22"/>
        </w:rPr>
        <w:t xml:space="preserve"> </w:t>
      </w:r>
      <w:r w:rsidR="00A455B8" w:rsidRPr="003D1563">
        <w:rPr>
          <w:rFonts w:cs="Times New Roman"/>
          <w:sz w:val="22"/>
        </w:rPr>
        <w:t>the</w:t>
      </w:r>
      <w:r w:rsidR="00A455B8" w:rsidRPr="003D1563">
        <w:rPr>
          <w:rFonts w:cs="Times New Roman"/>
          <w:spacing w:val="-1"/>
          <w:sz w:val="22"/>
        </w:rPr>
        <w:t xml:space="preserve"> </w:t>
      </w:r>
      <w:r w:rsidR="00A455B8" w:rsidRPr="003D1563">
        <w:rPr>
          <w:rFonts w:cs="Times New Roman"/>
          <w:sz w:val="22"/>
        </w:rPr>
        <w:t>system.</w:t>
      </w:r>
      <w:r w:rsidR="007A76D3">
        <w:rPr>
          <w:rFonts w:cs="Times New Roman"/>
          <w:sz w:val="22"/>
        </w:rPr>
        <w:t xml:space="preserve"> </w:t>
      </w:r>
      <w:r w:rsidR="00A455B8" w:rsidRPr="003D1563">
        <w:rPr>
          <w:i/>
          <w:sz w:val="22"/>
        </w:rPr>
        <w:t>Frame</w:t>
      </w:r>
      <w:r w:rsidR="00A455B8" w:rsidRPr="003D1563">
        <w:rPr>
          <w:i/>
          <w:spacing w:val="1"/>
          <w:sz w:val="22"/>
        </w:rPr>
        <w:t xml:space="preserve"> </w:t>
      </w:r>
      <w:r w:rsidR="00A455B8" w:rsidRPr="003D1563">
        <w:rPr>
          <w:i/>
          <w:sz w:val="22"/>
        </w:rPr>
        <w:t>elements</w:t>
      </w:r>
      <w:r w:rsidR="00A455B8" w:rsidRPr="003D1563">
        <w:rPr>
          <w:i/>
          <w:spacing w:val="1"/>
          <w:sz w:val="22"/>
        </w:rPr>
        <w:t xml:space="preserve"> </w:t>
      </w:r>
      <w:r w:rsidR="00A455B8" w:rsidRPr="003D1563">
        <w:rPr>
          <w:sz w:val="22"/>
        </w:rPr>
        <w:t>give</w:t>
      </w:r>
      <w:r w:rsidR="00A455B8" w:rsidRPr="003D1563">
        <w:rPr>
          <w:spacing w:val="1"/>
          <w:sz w:val="22"/>
        </w:rPr>
        <w:t xml:space="preserve"> </w:t>
      </w:r>
      <w:r w:rsidR="00A455B8" w:rsidRPr="003D1563">
        <w:rPr>
          <w:sz w:val="22"/>
        </w:rPr>
        <w:t>additional</w:t>
      </w:r>
      <w:r w:rsidR="00A455B8" w:rsidRPr="003D1563">
        <w:rPr>
          <w:spacing w:val="1"/>
          <w:sz w:val="22"/>
        </w:rPr>
        <w:t xml:space="preserve"> </w:t>
      </w:r>
      <w:r w:rsidR="00A455B8" w:rsidRPr="003D1563">
        <w:rPr>
          <w:sz w:val="22"/>
        </w:rPr>
        <w:t>information</w:t>
      </w:r>
      <w:r w:rsidR="00A455B8" w:rsidRPr="003D1563">
        <w:rPr>
          <w:spacing w:val="1"/>
          <w:sz w:val="22"/>
        </w:rPr>
        <w:t xml:space="preserve"> </w:t>
      </w:r>
      <w:r w:rsidR="00A455B8" w:rsidRPr="003D1563">
        <w:rPr>
          <w:sz w:val="22"/>
        </w:rPr>
        <w:t>to</w:t>
      </w:r>
      <w:r w:rsidR="00A455B8" w:rsidRPr="003D1563">
        <w:rPr>
          <w:spacing w:val="1"/>
          <w:sz w:val="22"/>
        </w:rPr>
        <w:t xml:space="preserve"> </w:t>
      </w:r>
      <w:r w:rsidR="00A455B8" w:rsidRPr="003D1563">
        <w:rPr>
          <w:sz w:val="22"/>
        </w:rPr>
        <w:t>the</w:t>
      </w:r>
      <w:r w:rsidR="00A455B8" w:rsidRPr="003D1563">
        <w:rPr>
          <w:spacing w:val="1"/>
          <w:sz w:val="22"/>
        </w:rPr>
        <w:t xml:space="preserve"> </w:t>
      </w:r>
      <w:r w:rsidR="00A455B8" w:rsidRPr="003D1563">
        <w:rPr>
          <w:sz w:val="22"/>
        </w:rPr>
        <w:t>semantic</w:t>
      </w:r>
      <w:r w:rsidR="00A455B8" w:rsidRPr="003D1563">
        <w:rPr>
          <w:spacing w:val="1"/>
          <w:sz w:val="22"/>
        </w:rPr>
        <w:t xml:space="preserve"> </w:t>
      </w:r>
      <w:r w:rsidR="00A455B8" w:rsidRPr="003D1563">
        <w:rPr>
          <w:sz w:val="22"/>
        </w:rPr>
        <w:t>structure</w:t>
      </w:r>
      <w:r w:rsidR="00A455B8" w:rsidRPr="003D1563">
        <w:rPr>
          <w:spacing w:val="1"/>
          <w:sz w:val="22"/>
        </w:rPr>
        <w:t xml:space="preserve"> </w:t>
      </w:r>
      <w:r w:rsidR="00A455B8" w:rsidRPr="003D1563">
        <w:rPr>
          <w:sz w:val="22"/>
        </w:rPr>
        <w:t>of</w:t>
      </w:r>
      <w:r w:rsidR="00A455B8" w:rsidRPr="003D1563">
        <w:rPr>
          <w:spacing w:val="1"/>
          <w:sz w:val="22"/>
        </w:rPr>
        <w:t xml:space="preserve"> </w:t>
      </w:r>
      <w:r w:rsidR="00A455B8" w:rsidRPr="003D1563">
        <w:rPr>
          <w:sz w:val="22"/>
        </w:rPr>
        <w:t>a</w:t>
      </w:r>
      <w:r w:rsidR="00A455B8" w:rsidRPr="003D1563">
        <w:rPr>
          <w:spacing w:val="-62"/>
          <w:sz w:val="22"/>
        </w:rPr>
        <w:t xml:space="preserve"> </w:t>
      </w:r>
      <w:r w:rsidR="00A455B8" w:rsidRPr="003D1563">
        <w:rPr>
          <w:sz w:val="22"/>
        </w:rPr>
        <w:t>sentence. Each frame has several core and non-core frame elements which can be</w:t>
      </w:r>
      <w:r w:rsidR="00A455B8" w:rsidRPr="003D1563">
        <w:rPr>
          <w:spacing w:val="1"/>
          <w:sz w:val="22"/>
        </w:rPr>
        <w:t xml:space="preserve"> </w:t>
      </w:r>
      <w:r w:rsidR="00A455B8" w:rsidRPr="003D1563">
        <w:rPr>
          <w:sz w:val="22"/>
        </w:rPr>
        <w:t xml:space="preserve">thought of as </w:t>
      </w:r>
      <w:r w:rsidR="00A455B8" w:rsidRPr="003D1563">
        <w:rPr>
          <w:i/>
          <w:sz w:val="22"/>
        </w:rPr>
        <w:t>semantic roles</w:t>
      </w:r>
      <w:r w:rsidR="00A455B8" w:rsidRPr="003D1563">
        <w:rPr>
          <w:sz w:val="22"/>
        </w:rPr>
        <w:t xml:space="preserve">. </w:t>
      </w:r>
      <w:r w:rsidR="00A455B8" w:rsidRPr="003D1563">
        <w:rPr>
          <w:i/>
          <w:sz w:val="22"/>
        </w:rPr>
        <w:t xml:space="preserve">Core </w:t>
      </w:r>
      <w:r w:rsidR="00A455B8" w:rsidRPr="003D1563">
        <w:rPr>
          <w:sz w:val="22"/>
        </w:rPr>
        <w:t>frame elements are essential to the meaning of the</w:t>
      </w:r>
      <w:r w:rsidR="00A455B8" w:rsidRPr="003D1563">
        <w:rPr>
          <w:spacing w:val="1"/>
          <w:sz w:val="22"/>
        </w:rPr>
        <w:t xml:space="preserve"> </w:t>
      </w:r>
      <w:r w:rsidR="00A455B8" w:rsidRPr="003D1563">
        <w:rPr>
          <w:sz w:val="22"/>
        </w:rPr>
        <w:t xml:space="preserve">frame while </w:t>
      </w:r>
      <w:r w:rsidR="00A455B8" w:rsidRPr="003D1563">
        <w:rPr>
          <w:i/>
          <w:sz w:val="22"/>
        </w:rPr>
        <w:t xml:space="preserve">non-core </w:t>
      </w:r>
      <w:r w:rsidR="00A455B8" w:rsidRPr="003D1563">
        <w:rPr>
          <w:sz w:val="22"/>
        </w:rPr>
        <w:t>frame elements are generally descriptive (such as time, place,</w:t>
      </w:r>
      <w:r w:rsidR="00A455B8" w:rsidRPr="003D1563">
        <w:rPr>
          <w:spacing w:val="1"/>
          <w:sz w:val="22"/>
        </w:rPr>
        <w:t xml:space="preserve"> </w:t>
      </w:r>
      <w:r w:rsidR="00A455B8" w:rsidRPr="003D1563">
        <w:rPr>
          <w:sz w:val="22"/>
        </w:rPr>
        <w:t>manner, etc.). Meanings of terms are described in terms of a structured background of</w:t>
      </w:r>
      <w:r w:rsidR="00A455B8" w:rsidRPr="003D1563">
        <w:rPr>
          <w:spacing w:val="1"/>
          <w:sz w:val="22"/>
        </w:rPr>
        <w:t xml:space="preserve"> </w:t>
      </w:r>
      <w:r w:rsidR="00A455B8" w:rsidRPr="003D1563">
        <w:rPr>
          <w:sz w:val="22"/>
        </w:rPr>
        <w:t>experience,</w:t>
      </w:r>
      <w:r w:rsidR="00A455B8" w:rsidRPr="003D1563">
        <w:rPr>
          <w:spacing w:val="-2"/>
          <w:sz w:val="22"/>
        </w:rPr>
        <w:t xml:space="preserve"> </w:t>
      </w:r>
      <w:r w:rsidR="00A455B8" w:rsidRPr="003D1563">
        <w:rPr>
          <w:sz w:val="22"/>
        </w:rPr>
        <w:t>belief or practices which</w:t>
      </w:r>
      <w:r w:rsidR="00A455B8" w:rsidRPr="003D1563">
        <w:rPr>
          <w:spacing w:val="-1"/>
          <w:sz w:val="22"/>
        </w:rPr>
        <w:t xml:space="preserve"> </w:t>
      </w:r>
      <w:r w:rsidR="00A455B8" w:rsidRPr="003D1563">
        <w:rPr>
          <w:sz w:val="22"/>
        </w:rPr>
        <w:t>are necessary for</w:t>
      </w:r>
      <w:r w:rsidR="00A455B8" w:rsidRPr="003D1563">
        <w:rPr>
          <w:spacing w:val="-1"/>
          <w:sz w:val="22"/>
        </w:rPr>
        <w:t xml:space="preserve"> </w:t>
      </w:r>
      <w:r w:rsidR="00A455B8" w:rsidRPr="003D1563">
        <w:rPr>
          <w:sz w:val="22"/>
        </w:rPr>
        <w:t>term understandings.</w:t>
      </w:r>
    </w:p>
    <w:p w14:paraId="1674134C" w14:textId="77777777" w:rsidR="00A455B8" w:rsidRPr="003D1563" w:rsidRDefault="00A455B8" w:rsidP="00E43CF6">
      <w:pPr>
        <w:pStyle w:val="BodyText"/>
        <w:ind w:left="0"/>
        <w:rPr>
          <w:sz w:val="22"/>
          <w:szCs w:val="22"/>
        </w:rPr>
      </w:pPr>
      <w:r w:rsidRPr="003D1563">
        <w:rPr>
          <w:b/>
          <w:sz w:val="22"/>
          <w:szCs w:val="22"/>
        </w:rPr>
        <w:t>Figure</w:t>
      </w:r>
      <w:r w:rsidRPr="003D1563">
        <w:rPr>
          <w:b/>
          <w:spacing w:val="-2"/>
          <w:sz w:val="22"/>
          <w:szCs w:val="22"/>
        </w:rPr>
        <w:t xml:space="preserve"> </w:t>
      </w:r>
      <w:r w:rsidRPr="003D1563">
        <w:rPr>
          <w:b/>
          <w:sz w:val="22"/>
          <w:szCs w:val="22"/>
        </w:rPr>
        <w:t>7.6:</w:t>
      </w:r>
      <w:r w:rsidRPr="003D1563">
        <w:rPr>
          <w:b/>
          <w:spacing w:val="1"/>
          <w:sz w:val="22"/>
          <w:szCs w:val="22"/>
        </w:rPr>
        <w:t xml:space="preserve"> </w:t>
      </w:r>
      <w:r w:rsidRPr="003D1563">
        <w:rPr>
          <w:sz w:val="22"/>
          <w:szCs w:val="22"/>
        </w:rPr>
        <w:t>Frames</w:t>
      </w:r>
      <w:r w:rsidRPr="003D1563">
        <w:rPr>
          <w:spacing w:val="1"/>
          <w:sz w:val="22"/>
          <w:szCs w:val="22"/>
        </w:rPr>
        <w:t xml:space="preserve"> </w:t>
      </w:r>
      <w:r w:rsidRPr="003D1563">
        <w:rPr>
          <w:sz w:val="22"/>
          <w:szCs w:val="22"/>
        </w:rPr>
        <w:t>and</w:t>
      </w:r>
      <w:r w:rsidRPr="003D1563">
        <w:rPr>
          <w:spacing w:val="-2"/>
          <w:sz w:val="22"/>
          <w:szCs w:val="22"/>
        </w:rPr>
        <w:t xml:space="preserve"> </w:t>
      </w:r>
      <w:r w:rsidRPr="003D1563">
        <w:rPr>
          <w:sz w:val="22"/>
          <w:szCs w:val="22"/>
        </w:rPr>
        <w:t>Subframes</w:t>
      </w:r>
      <w:r w:rsidRPr="003D1563">
        <w:rPr>
          <w:spacing w:val="-2"/>
          <w:sz w:val="22"/>
          <w:szCs w:val="22"/>
        </w:rPr>
        <w:t xml:space="preserve"> </w:t>
      </w:r>
      <w:r w:rsidRPr="003D1563">
        <w:rPr>
          <w:sz w:val="22"/>
          <w:szCs w:val="22"/>
        </w:rPr>
        <w:t>of</w:t>
      </w:r>
      <w:r w:rsidRPr="003D1563">
        <w:rPr>
          <w:spacing w:val="-2"/>
          <w:sz w:val="22"/>
          <w:szCs w:val="22"/>
        </w:rPr>
        <w:t xml:space="preserve"> </w:t>
      </w:r>
      <w:r w:rsidRPr="003D1563">
        <w:rPr>
          <w:sz w:val="22"/>
          <w:szCs w:val="22"/>
        </w:rPr>
        <w:t>Highway</w:t>
      </w:r>
      <w:r w:rsidRPr="003D1563">
        <w:rPr>
          <w:spacing w:val="-2"/>
          <w:sz w:val="22"/>
          <w:szCs w:val="22"/>
        </w:rPr>
        <w:t xml:space="preserve"> </w:t>
      </w:r>
      <w:r w:rsidRPr="003D1563">
        <w:rPr>
          <w:sz w:val="22"/>
          <w:szCs w:val="22"/>
        </w:rPr>
        <w:t>Bridge</w:t>
      </w:r>
      <w:r w:rsidRPr="003D1563">
        <w:rPr>
          <w:spacing w:val="2"/>
          <w:sz w:val="22"/>
          <w:szCs w:val="22"/>
        </w:rPr>
        <w:t xml:space="preserve"> </w:t>
      </w:r>
      <w:r w:rsidRPr="003D1563">
        <w:rPr>
          <w:sz w:val="22"/>
          <w:szCs w:val="22"/>
        </w:rPr>
        <w:t>Design</w:t>
      </w:r>
      <w:r w:rsidRPr="003D1563">
        <w:rPr>
          <w:spacing w:val="-2"/>
          <w:sz w:val="22"/>
          <w:szCs w:val="22"/>
        </w:rPr>
        <w:t xml:space="preserve"> </w:t>
      </w:r>
      <w:r w:rsidRPr="003D1563">
        <w:rPr>
          <w:sz w:val="22"/>
          <w:szCs w:val="22"/>
        </w:rPr>
        <w:t>Event</w:t>
      </w:r>
    </w:p>
    <w:p w14:paraId="1B7BA682" w14:textId="120ABBDC" w:rsidR="00A455B8" w:rsidRPr="00027248" w:rsidRDefault="00A455B8" w:rsidP="00E43CF6">
      <w:pPr>
        <w:rPr>
          <w:rFonts w:cs="Times New Roman"/>
          <w:i/>
          <w:sz w:val="22"/>
        </w:rPr>
      </w:pPr>
      <w:r w:rsidRPr="003D1563">
        <w:rPr>
          <w:noProof/>
          <w:sz w:val="22"/>
        </w:rPr>
        <w:lastRenderedPageBreak/>
        <w:drawing>
          <wp:inline distT="0" distB="0" distL="0" distR="0" wp14:anchorId="40D5AF14" wp14:editId="60AA6908">
            <wp:extent cx="5646587" cy="2742565"/>
            <wp:effectExtent l="0" t="0" r="0" b="635"/>
            <wp:docPr id="25" name="image17.jpeg" descr="Diagram  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7.jpeg"/>
                    <pic:cNvPicPr/>
                  </pic:nvPicPr>
                  <pic:blipFill>
                    <a:blip r:embed="rId41" cstate="print"/>
                    <a:stretch>
                      <a:fillRect/>
                    </a:stretch>
                  </pic:blipFill>
                  <pic:spPr>
                    <a:xfrm>
                      <a:off x="0" y="0"/>
                      <a:ext cx="5687977" cy="2762668"/>
                    </a:xfrm>
                    <a:prstGeom prst="rect">
                      <a:avLst/>
                    </a:prstGeom>
                  </pic:spPr>
                </pic:pic>
              </a:graphicData>
            </a:graphic>
          </wp:inline>
        </w:drawing>
      </w:r>
    </w:p>
    <w:p w14:paraId="587DD02F" w14:textId="52BC46D5" w:rsidR="00A455B8" w:rsidRPr="003D1563" w:rsidRDefault="003E1B10" w:rsidP="00E43CF6">
      <w:pPr>
        <w:rPr>
          <w:sz w:val="22"/>
        </w:rPr>
      </w:pPr>
      <w:r w:rsidRPr="00E43CF6">
        <w:rPr>
          <w:rFonts w:cs="Times New Roman"/>
          <w:b/>
          <w:i/>
          <w:sz w:val="22"/>
        </w:rPr>
        <w:t>7.2.10.</w:t>
      </w:r>
      <w:r w:rsidRPr="00E43CF6">
        <w:rPr>
          <w:rFonts w:cs="Times New Roman"/>
          <w:b/>
          <w:i/>
          <w:spacing w:val="-2"/>
          <w:sz w:val="22"/>
        </w:rPr>
        <w:t xml:space="preserve"> </w:t>
      </w:r>
      <w:r w:rsidRPr="00E43CF6">
        <w:rPr>
          <w:rFonts w:cs="Times New Roman"/>
          <w:b/>
          <w:i/>
          <w:sz w:val="22"/>
        </w:rPr>
        <w:t>Location-of</w:t>
      </w:r>
      <w:r w:rsidRPr="00E43CF6">
        <w:rPr>
          <w:rFonts w:cs="Times New Roman"/>
          <w:b/>
          <w:i/>
          <w:spacing w:val="-2"/>
          <w:sz w:val="22"/>
        </w:rPr>
        <w:t xml:space="preserve"> </w:t>
      </w:r>
      <w:r w:rsidRPr="00E43CF6">
        <w:rPr>
          <w:rFonts w:cs="Times New Roman"/>
          <w:b/>
          <w:i/>
          <w:sz w:val="22"/>
        </w:rPr>
        <w:t>relations</w:t>
      </w:r>
      <w:r w:rsidRPr="00E43CF6">
        <w:rPr>
          <w:rFonts w:cs="Times New Roman"/>
          <w:b/>
          <w:i/>
          <w:spacing w:val="-2"/>
          <w:sz w:val="22"/>
        </w:rPr>
        <w:t xml:space="preserve"> </w:t>
      </w:r>
      <w:r w:rsidRPr="00E43CF6">
        <w:rPr>
          <w:rFonts w:cs="Times New Roman"/>
          <w:b/>
          <w:i/>
          <w:sz w:val="22"/>
        </w:rPr>
        <w:t>presented in</w:t>
      </w:r>
      <w:r w:rsidRPr="00E43CF6">
        <w:rPr>
          <w:rFonts w:cs="Times New Roman"/>
          <w:b/>
          <w:i/>
          <w:spacing w:val="-2"/>
          <w:sz w:val="22"/>
        </w:rPr>
        <w:t xml:space="preserve"> </w:t>
      </w:r>
      <w:r w:rsidRPr="00E43CF6">
        <w:rPr>
          <w:rFonts w:cs="Times New Roman"/>
          <w:b/>
          <w:i/>
          <w:sz w:val="22"/>
        </w:rPr>
        <w:t>passive</w:t>
      </w:r>
      <w:r w:rsidRPr="00E43CF6">
        <w:rPr>
          <w:rFonts w:cs="Times New Roman"/>
          <w:b/>
          <w:i/>
          <w:spacing w:val="-2"/>
          <w:sz w:val="22"/>
        </w:rPr>
        <w:t xml:space="preserve"> </w:t>
      </w:r>
      <w:r w:rsidRPr="00E43CF6">
        <w:rPr>
          <w:rFonts w:cs="Times New Roman"/>
          <w:b/>
          <w:i/>
          <w:sz w:val="22"/>
        </w:rPr>
        <w:t>sentence</w:t>
      </w:r>
      <w:r w:rsidRPr="00E43CF6">
        <w:rPr>
          <w:rFonts w:cs="Times New Roman"/>
          <w:b/>
          <w:i/>
          <w:spacing w:val="-2"/>
          <w:sz w:val="22"/>
        </w:rPr>
        <w:t xml:space="preserve"> </w:t>
      </w:r>
      <w:r w:rsidRPr="00E43CF6">
        <w:rPr>
          <w:rFonts w:cs="Times New Roman"/>
          <w:b/>
          <w:i/>
          <w:sz w:val="22"/>
        </w:rPr>
        <w:t>patterns</w:t>
      </w:r>
      <w:r w:rsidR="007A76D3" w:rsidRPr="00E43CF6">
        <w:rPr>
          <w:rFonts w:cs="Times New Roman"/>
          <w:b/>
          <w:i/>
          <w:sz w:val="22"/>
        </w:rPr>
        <w:t>:</w:t>
      </w:r>
      <w:r w:rsidR="007A76D3">
        <w:rPr>
          <w:rFonts w:cs="Times New Roman"/>
          <w:i/>
          <w:sz w:val="22"/>
        </w:rPr>
        <w:t xml:space="preserve"> </w:t>
      </w:r>
      <w:r w:rsidR="00A455B8" w:rsidRPr="003D1563">
        <w:rPr>
          <w:sz w:val="22"/>
        </w:rPr>
        <w:t>Location-of</w:t>
      </w:r>
      <w:r w:rsidR="00A455B8" w:rsidRPr="003D1563">
        <w:rPr>
          <w:spacing w:val="1"/>
          <w:sz w:val="22"/>
        </w:rPr>
        <w:t xml:space="preserve"> </w:t>
      </w:r>
      <w:r w:rsidR="00A455B8" w:rsidRPr="003D1563">
        <w:rPr>
          <w:sz w:val="22"/>
        </w:rPr>
        <w:t>lexical</w:t>
      </w:r>
      <w:r w:rsidR="00A455B8" w:rsidRPr="003D1563">
        <w:rPr>
          <w:spacing w:val="1"/>
          <w:sz w:val="22"/>
        </w:rPr>
        <w:t xml:space="preserve"> </w:t>
      </w:r>
      <w:r w:rsidR="00A455B8" w:rsidRPr="003D1563">
        <w:rPr>
          <w:sz w:val="22"/>
        </w:rPr>
        <w:t>relations</w:t>
      </w:r>
      <w:r w:rsidR="00A455B8" w:rsidRPr="003D1563">
        <w:rPr>
          <w:spacing w:val="1"/>
          <w:sz w:val="22"/>
        </w:rPr>
        <w:t xml:space="preserve"> </w:t>
      </w:r>
      <w:r w:rsidR="00A455B8" w:rsidRPr="003D1563">
        <w:rPr>
          <w:sz w:val="22"/>
        </w:rPr>
        <w:t>are</w:t>
      </w:r>
      <w:r w:rsidR="00A455B8" w:rsidRPr="003D1563">
        <w:rPr>
          <w:spacing w:val="1"/>
          <w:sz w:val="22"/>
        </w:rPr>
        <w:t xml:space="preserve"> </w:t>
      </w:r>
      <w:r w:rsidR="00A455B8" w:rsidRPr="003D1563">
        <w:rPr>
          <w:sz w:val="22"/>
        </w:rPr>
        <w:t>extremely</w:t>
      </w:r>
      <w:r w:rsidR="00A455B8" w:rsidRPr="003D1563">
        <w:rPr>
          <w:spacing w:val="1"/>
          <w:sz w:val="22"/>
        </w:rPr>
        <w:t xml:space="preserve"> </w:t>
      </w:r>
      <w:r w:rsidR="00A455B8" w:rsidRPr="003D1563">
        <w:rPr>
          <w:sz w:val="22"/>
        </w:rPr>
        <w:t>useful</w:t>
      </w:r>
      <w:r w:rsidR="00A455B8" w:rsidRPr="003D1563">
        <w:rPr>
          <w:spacing w:val="1"/>
          <w:sz w:val="22"/>
        </w:rPr>
        <w:t xml:space="preserve"> </w:t>
      </w:r>
      <w:r w:rsidR="00A455B8" w:rsidRPr="003D1563">
        <w:rPr>
          <w:sz w:val="22"/>
        </w:rPr>
        <w:t>for</w:t>
      </w:r>
      <w:r w:rsidR="00A455B8" w:rsidRPr="003D1563">
        <w:rPr>
          <w:spacing w:val="1"/>
          <w:sz w:val="22"/>
        </w:rPr>
        <w:t xml:space="preserve"> </w:t>
      </w:r>
      <w:r w:rsidR="00A455B8" w:rsidRPr="003D1563">
        <w:rPr>
          <w:sz w:val="22"/>
        </w:rPr>
        <w:t>epistemological</w:t>
      </w:r>
      <w:r w:rsidR="00A455B8" w:rsidRPr="003D1563">
        <w:rPr>
          <w:spacing w:val="1"/>
          <w:sz w:val="22"/>
        </w:rPr>
        <w:t xml:space="preserve"> </w:t>
      </w:r>
      <w:r w:rsidR="00A455B8" w:rsidRPr="003D1563">
        <w:rPr>
          <w:sz w:val="22"/>
        </w:rPr>
        <w:t>knowledge</w:t>
      </w:r>
      <w:r w:rsidR="00A455B8" w:rsidRPr="003D1563">
        <w:rPr>
          <w:spacing w:val="1"/>
          <w:sz w:val="22"/>
        </w:rPr>
        <w:t xml:space="preserve"> </w:t>
      </w:r>
      <w:r w:rsidR="00A455B8" w:rsidRPr="003D1563">
        <w:rPr>
          <w:sz w:val="22"/>
        </w:rPr>
        <w:t>acquisition.</w:t>
      </w:r>
      <w:r w:rsidR="00A455B8" w:rsidRPr="003D1563">
        <w:rPr>
          <w:spacing w:val="1"/>
          <w:sz w:val="22"/>
        </w:rPr>
        <w:t xml:space="preserve"> </w:t>
      </w:r>
      <w:r w:rsidR="00A455B8" w:rsidRPr="003D1563">
        <w:rPr>
          <w:sz w:val="22"/>
        </w:rPr>
        <w:t>The</w:t>
      </w:r>
      <w:r w:rsidR="00A455B8" w:rsidRPr="003D1563">
        <w:rPr>
          <w:spacing w:val="1"/>
          <w:sz w:val="22"/>
        </w:rPr>
        <w:t xml:space="preserve"> </w:t>
      </w:r>
      <w:r w:rsidR="00A455B8" w:rsidRPr="003D1563">
        <w:rPr>
          <w:sz w:val="22"/>
        </w:rPr>
        <w:t>ontology</w:t>
      </w:r>
      <w:r w:rsidR="00A455B8" w:rsidRPr="003D1563">
        <w:rPr>
          <w:spacing w:val="1"/>
          <w:sz w:val="22"/>
        </w:rPr>
        <w:t xml:space="preserve"> </w:t>
      </w:r>
      <w:r w:rsidR="00A455B8" w:rsidRPr="003D1563">
        <w:rPr>
          <w:sz w:val="22"/>
        </w:rPr>
        <w:t>of</w:t>
      </w:r>
      <w:r w:rsidR="00A455B8" w:rsidRPr="003D1563">
        <w:rPr>
          <w:spacing w:val="1"/>
          <w:sz w:val="22"/>
        </w:rPr>
        <w:t xml:space="preserve"> </w:t>
      </w:r>
      <w:r w:rsidR="00A455B8" w:rsidRPr="003D1563">
        <w:rPr>
          <w:sz w:val="22"/>
        </w:rPr>
        <w:t>HBD</w:t>
      </w:r>
      <w:r w:rsidR="00A455B8" w:rsidRPr="003D1563">
        <w:rPr>
          <w:spacing w:val="1"/>
          <w:sz w:val="22"/>
        </w:rPr>
        <w:t xml:space="preserve"> </w:t>
      </w:r>
      <w:r w:rsidR="00A455B8" w:rsidRPr="003D1563">
        <w:rPr>
          <w:sz w:val="22"/>
        </w:rPr>
        <w:t>can</w:t>
      </w:r>
      <w:r w:rsidR="00A455B8" w:rsidRPr="003D1563">
        <w:rPr>
          <w:spacing w:val="1"/>
          <w:sz w:val="22"/>
        </w:rPr>
        <w:t xml:space="preserve"> </w:t>
      </w:r>
      <w:r w:rsidR="00A455B8" w:rsidRPr="003D1563">
        <w:rPr>
          <w:sz w:val="22"/>
        </w:rPr>
        <w:t>be</w:t>
      </w:r>
      <w:r w:rsidR="00A455B8" w:rsidRPr="003D1563">
        <w:rPr>
          <w:spacing w:val="1"/>
          <w:sz w:val="22"/>
        </w:rPr>
        <w:t xml:space="preserve"> </w:t>
      </w:r>
      <w:r w:rsidR="00A455B8" w:rsidRPr="003D1563">
        <w:rPr>
          <w:sz w:val="22"/>
        </w:rPr>
        <w:t>illustrated</w:t>
      </w:r>
      <w:r w:rsidR="00A455B8" w:rsidRPr="003D1563">
        <w:rPr>
          <w:spacing w:val="1"/>
          <w:sz w:val="22"/>
        </w:rPr>
        <w:t xml:space="preserve"> </w:t>
      </w:r>
      <w:r w:rsidR="00A455B8" w:rsidRPr="003D1563">
        <w:rPr>
          <w:sz w:val="22"/>
        </w:rPr>
        <w:t>via</w:t>
      </w:r>
      <w:r w:rsidR="00A455B8" w:rsidRPr="003D1563">
        <w:rPr>
          <w:spacing w:val="1"/>
          <w:sz w:val="22"/>
        </w:rPr>
        <w:t xml:space="preserve"> </w:t>
      </w:r>
      <w:r w:rsidR="00A455B8" w:rsidRPr="003D1563">
        <w:rPr>
          <w:sz w:val="22"/>
        </w:rPr>
        <w:t>Location-off</w:t>
      </w:r>
      <w:r w:rsidR="00A455B8" w:rsidRPr="003D1563">
        <w:rPr>
          <w:spacing w:val="-62"/>
          <w:sz w:val="22"/>
        </w:rPr>
        <w:t xml:space="preserve"> </w:t>
      </w:r>
      <w:r w:rsidR="00A455B8" w:rsidRPr="003D1563">
        <w:rPr>
          <w:sz w:val="22"/>
        </w:rPr>
        <w:t>relations, so that the term users can visualize the locations of</w:t>
      </w:r>
      <w:r w:rsidR="00A455B8" w:rsidRPr="003D1563">
        <w:rPr>
          <w:spacing w:val="1"/>
          <w:sz w:val="22"/>
        </w:rPr>
        <w:t xml:space="preserve"> </w:t>
      </w:r>
      <w:r w:rsidR="00A455B8" w:rsidRPr="003D1563">
        <w:rPr>
          <w:sz w:val="22"/>
        </w:rPr>
        <w:t>physical parts and</w:t>
      </w:r>
      <w:r w:rsidR="00A455B8" w:rsidRPr="003D1563">
        <w:rPr>
          <w:spacing w:val="1"/>
          <w:sz w:val="22"/>
        </w:rPr>
        <w:t xml:space="preserve"> </w:t>
      </w:r>
      <w:r w:rsidR="00A455B8" w:rsidRPr="003D1563">
        <w:rPr>
          <w:sz w:val="22"/>
        </w:rPr>
        <w:t xml:space="preserve">intangible actions of bridges like in </w:t>
      </w:r>
      <w:r w:rsidR="00A455B8" w:rsidRPr="003D1563">
        <w:rPr>
          <w:b/>
          <w:sz w:val="22"/>
        </w:rPr>
        <w:t>Table 4.58 to Table 4.66</w:t>
      </w:r>
      <w:r w:rsidR="00A455B8" w:rsidRPr="003D1563">
        <w:rPr>
          <w:sz w:val="22"/>
        </w:rPr>
        <w:t>.</w:t>
      </w:r>
      <w:r w:rsidR="00A455B8" w:rsidRPr="003D1563">
        <w:rPr>
          <w:spacing w:val="1"/>
          <w:sz w:val="22"/>
        </w:rPr>
        <w:t xml:space="preserve"> </w:t>
      </w:r>
      <w:r w:rsidR="00A455B8" w:rsidRPr="003D1563">
        <w:rPr>
          <w:sz w:val="22"/>
        </w:rPr>
        <w:t>In the term bases,</w:t>
      </w:r>
      <w:r w:rsidR="00A455B8" w:rsidRPr="003D1563">
        <w:rPr>
          <w:spacing w:val="1"/>
          <w:sz w:val="22"/>
        </w:rPr>
        <w:t xml:space="preserve"> </w:t>
      </w:r>
      <w:r w:rsidR="00A455B8" w:rsidRPr="003D1563">
        <w:rPr>
          <w:b/>
          <w:sz w:val="22"/>
        </w:rPr>
        <w:t xml:space="preserve">Locations </w:t>
      </w:r>
      <w:r w:rsidR="00A455B8" w:rsidRPr="003D1563">
        <w:rPr>
          <w:sz w:val="22"/>
        </w:rPr>
        <w:t xml:space="preserve">of </w:t>
      </w:r>
      <w:r w:rsidR="00A455B8" w:rsidRPr="003D1563">
        <w:rPr>
          <w:i/>
          <w:sz w:val="22"/>
        </w:rPr>
        <w:t xml:space="preserve">physical parts </w:t>
      </w:r>
      <w:r w:rsidR="00A455B8" w:rsidRPr="003D1563">
        <w:rPr>
          <w:sz w:val="22"/>
        </w:rPr>
        <w:t xml:space="preserve">and </w:t>
      </w:r>
      <w:r w:rsidR="00A455B8" w:rsidRPr="003D1563">
        <w:rPr>
          <w:i/>
          <w:sz w:val="22"/>
        </w:rPr>
        <w:t xml:space="preserve">intangible bridge actions </w:t>
      </w:r>
      <w:r w:rsidR="00A455B8" w:rsidRPr="003D1563">
        <w:rPr>
          <w:sz w:val="22"/>
        </w:rPr>
        <w:t>are best presented with other</w:t>
      </w:r>
      <w:r w:rsidR="00A455B8" w:rsidRPr="003D1563">
        <w:rPr>
          <w:spacing w:val="-62"/>
          <w:sz w:val="22"/>
        </w:rPr>
        <w:t xml:space="preserve"> </w:t>
      </w:r>
      <w:r w:rsidR="00A455B8" w:rsidRPr="003D1563">
        <w:rPr>
          <w:sz w:val="22"/>
        </w:rPr>
        <w:t>Actants and Verbs to facilitate language acquisition. In table 88, the locations are</w:t>
      </w:r>
      <w:r w:rsidR="00A455B8" w:rsidRPr="003D1563">
        <w:rPr>
          <w:spacing w:val="1"/>
          <w:sz w:val="22"/>
        </w:rPr>
        <w:t xml:space="preserve"> </w:t>
      </w:r>
      <w:r w:rsidR="00A455B8" w:rsidRPr="003D1563">
        <w:rPr>
          <w:sz w:val="22"/>
        </w:rPr>
        <w:t>presented</w:t>
      </w:r>
      <w:r w:rsidR="00A455B8" w:rsidRPr="003D1563">
        <w:rPr>
          <w:spacing w:val="16"/>
          <w:sz w:val="22"/>
        </w:rPr>
        <w:t xml:space="preserve"> </w:t>
      </w:r>
      <w:r w:rsidR="00A455B8" w:rsidRPr="003D1563">
        <w:rPr>
          <w:sz w:val="22"/>
        </w:rPr>
        <w:t>in</w:t>
      </w:r>
      <w:r w:rsidR="00A455B8" w:rsidRPr="003D1563">
        <w:rPr>
          <w:spacing w:val="17"/>
          <w:sz w:val="22"/>
        </w:rPr>
        <w:t xml:space="preserve"> </w:t>
      </w:r>
      <w:r w:rsidR="00A455B8" w:rsidRPr="003D1563">
        <w:rPr>
          <w:sz w:val="22"/>
        </w:rPr>
        <w:t>the</w:t>
      </w:r>
      <w:r w:rsidR="00A455B8" w:rsidRPr="003D1563">
        <w:rPr>
          <w:spacing w:val="17"/>
          <w:sz w:val="22"/>
        </w:rPr>
        <w:t xml:space="preserve"> </w:t>
      </w:r>
      <w:r w:rsidR="00A455B8" w:rsidRPr="003D1563">
        <w:rPr>
          <w:sz w:val="22"/>
        </w:rPr>
        <w:t>Imperative</w:t>
      </w:r>
      <w:r w:rsidR="00A455B8" w:rsidRPr="003D1563">
        <w:rPr>
          <w:spacing w:val="17"/>
          <w:sz w:val="22"/>
        </w:rPr>
        <w:t xml:space="preserve"> </w:t>
      </w:r>
      <w:r w:rsidR="00A455B8" w:rsidRPr="003D1563">
        <w:rPr>
          <w:sz w:val="22"/>
        </w:rPr>
        <w:t>Mood.</w:t>
      </w:r>
      <w:r w:rsidR="00A455B8" w:rsidRPr="003D1563">
        <w:rPr>
          <w:spacing w:val="35"/>
          <w:sz w:val="22"/>
        </w:rPr>
        <w:t xml:space="preserve"> </w:t>
      </w:r>
      <w:r w:rsidR="00A455B8" w:rsidRPr="003D1563">
        <w:rPr>
          <w:sz w:val="22"/>
        </w:rPr>
        <w:t>The</w:t>
      </w:r>
      <w:r w:rsidR="00A455B8" w:rsidRPr="003D1563">
        <w:rPr>
          <w:spacing w:val="17"/>
          <w:sz w:val="22"/>
        </w:rPr>
        <w:t xml:space="preserve"> </w:t>
      </w:r>
      <w:r w:rsidR="00A455B8" w:rsidRPr="003D1563">
        <w:rPr>
          <w:sz w:val="22"/>
        </w:rPr>
        <w:t>relations</w:t>
      </w:r>
      <w:r w:rsidR="00A455B8" w:rsidRPr="003D1563">
        <w:rPr>
          <w:spacing w:val="18"/>
          <w:sz w:val="22"/>
        </w:rPr>
        <w:t xml:space="preserve"> </w:t>
      </w:r>
      <w:r w:rsidR="00A455B8" w:rsidRPr="003D1563">
        <w:rPr>
          <w:sz w:val="22"/>
        </w:rPr>
        <w:t>can</w:t>
      </w:r>
      <w:r w:rsidR="00A455B8" w:rsidRPr="003D1563">
        <w:rPr>
          <w:spacing w:val="18"/>
          <w:sz w:val="22"/>
        </w:rPr>
        <w:t xml:space="preserve"> </w:t>
      </w:r>
      <w:r w:rsidR="00A455B8" w:rsidRPr="003D1563">
        <w:rPr>
          <w:sz w:val="22"/>
        </w:rPr>
        <w:t>also</w:t>
      </w:r>
      <w:r w:rsidR="00A455B8" w:rsidRPr="003D1563">
        <w:rPr>
          <w:spacing w:val="16"/>
          <w:sz w:val="22"/>
        </w:rPr>
        <w:t xml:space="preserve"> </w:t>
      </w:r>
      <w:r w:rsidR="00A455B8" w:rsidRPr="003D1563">
        <w:rPr>
          <w:sz w:val="22"/>
        </w:rPr>
        <w:t>be</w:t>
      </w:r>
      <w:r w:rsidR="00A455B8" w:rsidRPr="003D1563">
        <w:rPr>
          <w:spacing w:val="18"/>
          <w:sz w:val="22"/>
        </w:rPr>
        <w:t xml:space="preserve"> </w:t>
      </w:r>
      <w:r w:rsidR="00A455B8" w:rsidRPr="003D1563">
        <w:rPr>
          <w:sz w:val="22"/>
        </w:rPr>
        <w:t>commonly</w:t>
      </w:r>
      <w:r w:rsidR="00A455B8" w:rsidRPr="003D1563">
        <w:rPr>
          <w:spacing w:val="17"/>
          <w:sz w:val="22"/>
        </w:rPr>
        <w:t xml:space="preserve"> </w:t>
      </w:r>
      <w:r w:rsidR="00A455B8" w:rsidRPr="003D1563">
        <w:rPr>
          <w:sz w:val="22"/>
        </w:rPr>
        <w:t>expressed</w:t>
      </w:r>
      <w:r w:rsidR="00A455B8" w:rsidRPr="003D1563">
        <w:rPr>
          <w:spacing w:val="18"/>
          <w:sz w:val="22"/>
        </w:rPr>
        <w:t xml:space="preserve"> </w:t>
      </w:r>
      <w:r w:rsidR="00A455B8" w:rsidRPr="003D1563">
        <w:rPr>
          <w:sz w:val="22"/>
        </w:rPr>
        <w:t>in</w:t>
      </w:r>
      <w:r w:rsidR="00A455B8">
        <w:rPr>
          <w:sz w:val="22"/>
        </w:rPr>
        <w:t xml:space="preserve"> </w:t>
      </w:r>
      <w:r w:rsidR="00A455B8" w:rsidRPr="003D1563">
        <w:rPr>
          <w:sz w:val="22"/>
        </w:rPr>
        <w:t>the</w:t>
      </w:r>
      <w:r w:rsidR="00A455B8" w:rsidRPr="003D1563">
        <w:rPr>
          <w:spacing w:val="1"/>
          <w:sz w:val="22"/>
        </w:rPr>
        <w:t xml:space="preserve"> </w:t>
      </w:r>
      <w:r w:rsidR="00A455B8" w:rsidRPr="003D1563">
        <w:rPr>
          <w:sz w:val="22"/>
        </w:rPr>
        <w:t>Passive</w:t>
      </w:r>
      <w:r w:rsidR="00A455B8" w:rsidRPr="003D1563">
        <w:rPr>
          <w:spacing w:val="1"/>
          <w:sz w:val="22"/>
        </w:rPr>
        <w:t xml:space="preserve"> </w:t>
      </w:r>
      <w:r w:rsidR="00A455B8" w:rsidRPr="003D1563">
        <w:rPr>
          <w:sz w:val="22"/>
        </w:rPr>
        <w:t>Voice</w:t>
      </w:r>
      <w:r w:rsidR="00A455B8" w:rsidRPr="003D1563">
        <w:rPr>
          <w:spacing w:val="1"/>
          <w:sz w:val="22"/>
        </w:rPr>
        <w:t xml:space="preserve"> </w:t>
      </w:r>
      <w:r w:rsidR="00A455B8" w:rsidRPr="003D1563">
        <w:rPr>
          <w:sz w:val="22"/>
        </w:rPr>
        <w:t>like</w:t>
      </w:r>
      <w:r w:rsidR="00A455B8" w:rsidRPr="003D1563">
        <w:rPr>
          <w:spacing w:val="1"/>
          <w:sz w:val="22"/>
        </w:rPr>
        <w:t xml:space="preserve"> </w:t>
      </w:r>
      <w:r w:rsidR="00A455B8" w:rsidRPr="003D1563">
        <w:rPr>
          <w:sz w:val="22"/>
        </w:rPr>
        <w:t>in</w:t>
      </w:r>
      <w:r w:rsidR="00A455B8" w:rsidRPr="003D1563">
        <w:rPr>
          <w:spacing w:val="1"/>
          <w:sz w:val="22"/>
        </w:rPr>
        <w:t xml:space="preserve"> </w:t>
      </w:r>
      <w:r w:rsidR="00A455B8" w:rsidRPr="003D1563">
        <w:rPr>
          <w:b/>
          <w:sz w:val="22"/>
        </w:rPr>
        <w:t>Table</w:t>
      </w:r>
      <w:r w:rsidR="00A455B8" w:rsidRPr="003D1563">
        <w:rPr>
          <w:b/>
          <w:spacing w:val="1"/>
          <w:sz w:val="22"/>
        </w:rPr>
        <w:t xml:space="preserve"> </w:t>
      </w:r>
      <w:r w:rsidR="00A455B8" w:rsidRPr="003D1563">
        <w:rPr>
          <w:b/>
          <w:sz w:val="22"/>
        </w:rPr>
        <w:t>4.64:</w:t>
      </w:r>
      <w:r w:rsidR="00A455B8" w:rsidRPr="003D1563">
        <w:rPr>
          <w:b/>
          <w:spacing w:val="1"/>
          <w:sz w:val="22"/>
        </w:rPr>
        <w:t xml:space="preserve"> </w:t>
      </w:r>
      <w:r w:rsidR="00A455B8" w:rsidRPr="003D1563">
        <w:rPr>
          <w:sz w:val="22"/>
        </w:rPr>
        <w:t>Location</w:t>
      </w:r>
      <w:r w:rsidR="00A455B8" w:rsidRPr="003D1563">
        <w:rPr>
          <w:spacing w:val="1"/>
          <w:sz w:val="22"/>
        </w:rPr>
        <w:t xml:space="preserve"> </w:t>
      </w:r>
      <w:r w:rsidR="00A455B8" w:rsidRPr="003D1563">
        <w:rPr>
          <w:sz w:val="22"/>
        </w:rPr>
        <w:t>of</w:t>
      </w:r>
      <w:r w:rsidR="00A455B8" w:rsidRPr="003D1563">
        <w:rPr>
          <w:spacing w:val="1"/>
          <w:sz w:val="22"/>
        </w:rPr>
        <w:t xml:space="preserve"> </w:t>
      </w:r>
      <w:r w:rsidR="00A455B8" w:rsidRPr="003D1563">
        <w:rPr>
          <w:sz w:val="22"/>
        </w:rPr>
        <w:t>actions/</w:t>
      </w:r>
      <w:r w:rsidR="00A455B8" w:rsidRPr="003D1563">
        <w:rPr>
          <w:spacing w:val="1"/>
          <w:sz w:val="22"/>
        </w:rPr>
        <w:t xml:space="preserve"> </w:t>
      </w:r>
      <w:r w:rsidR="00A455B8" w:rsidRPr="003D1563">
        <w:rPr>
          <w:sz w:val="22"/>
        </w:rPr>
        <w:t>processes</w:t>
      </w:r>
      <w:r w:rsidR="00A455B8" w:rsidRPr="003D1563">
        <w:rPr>
          <w:spacing w:val="1"/>
          <w:sz w:val="22"/>
        </w:rPr>
        <w:t xml:space="preserve"> </w:t>
      </w:r>
      <w:r w:rsidR="00A455B8" w:rsidRPr="003D1563">
        <w:rPr>
          <w:sz w:val="22"/>
        </w:rPr>
        <w:t>in</w:t>
      </w:r>
      <w:r w:rsidR="00A455B8" w:rsidRPr="003D1563">
        <w:rPr>
          <w:spacing w:val="1"/>
          <w:sz w:val="22"/>
        </w:rPr>
        <w:t xml:space="preserve"> </w:t>
      </w:r>
      <w:r w:rsidR="00A455B8" w:rsidRPr="003D1563">
        <w:rPr>
          <w:sz w:val="22"/>
        </w:rPr>
        <w:t>passive</w:t>
      </w:r>
      <w:r w:rsidR="00A455B8" w:rsidRPr="003D1563">
        <w:rPr>
          <w:spacing w:val="1"/>
          <w:sz w:val="22"/>
        </w:rPr>
        <w:t xml:space="preserve"> </w:t>
      </w:r>
      <w:r w:rsidR="00A455B8" w:rsidRPr="003D1563">
        <w:rPr>
          <w:sz w:val="22"/>
        </w:rPr>
        <w:t>sentences.</w:t>
      </w:r>
      <w:r w:rsidR="00A455B8" w:rsidRPr="003D1563">
        <w:rPr>
          <w:spacing w:val="1"/>
          <w:sz w:val="22"/>
        </w:rPr>
        <w:t xml:space="preserve"> </w:t>
      </w:r>
      <w:r w:rsidR="00A455B8" w:rsidRPr="003D1563">
        <w:rPr>
          <w:sz w:val="22"/>
        </w:rPr>
        <w:t>These sentence patterns are extremely useful for TCE EMI students to</w:t>
      </w:r>
      <w:r w:rsidR="00A455B8" w:rsidRPr="003D1563">
        <w:rPr>
          <w:spacing w:val="1"/>
          <w:sz w:val="22"/>
        </w:rPr>
        <w:t xml:space="preserve"> </w:t>
      </w:r>
      <w:r w:rsidR="00A455B8" w:rsidRPr="003D1563">
        <w:rPr>
          <w:sz w:val="22"/>
        </w:rPr>
        <w:t>acquire</w:t>
      </w:r>
      <w:r w:rsidR="00A455B8" w:rsidRPr="003D1563">
        <w:rPr>
          <w:spacing w:val="-1"/>
          <w:sz w:val="22"/>
        </w:rPr>
        <w:t xml:space="preserve"> </w:t>
      </w:r>
      <w:r w:rsidR="00A455B8" w:rsidRPr="003D1563">
        <w:rPr>
          <w:sz w:val="22"/>
        </w:rPr>
        <w:t>both</w:t>
      </w:r>
      <w:r w:rsidR="00A455B8" w:rsidRPr="003D1563">
        <w:rPr>
          <w:spacing w:val="2"/>
          <w:sz w:val="22"/>
        </w:rPr>
        <w:t xml:space="preserve"> </w:t>
      </w:r>
      <w:r w:rsidR="00A455B8" w:rsidRPr="003D1563">
        <w:rPr>
          <w:sz w:val="22"/>
        </w:rPr>
        <w:t>the subject content</w:t>
      </w:r>
      <w:r w:rsidR="00A455B8" w:rsidRPr="003D1563">
        <w:rPr>
          <w:spacing w:val="-1"/>
          <w:sz w:val="22"/>
        </w:rPr>
        <w:t xml:space="preserve"> </w:t>
      </w:r>
      <w:r w:rsidR="00A455B8" w:rsidRPr="003D1563">
        <w:rPr>
          <w:sz w:val="22"/>
        </w:rPr>
        <w:t>and English language.</w:t>
      </w:r>
    </w:p>
    <w:p w14:paraId="3005667A" w14:textId="4E9B84E7" w:rsidR="003D1563" w:rsidRPr="007A76D3" w:rsidRDefault="003E1B10" w:rsidP="00E43CF6">
      <w:pPr>
        <w:rPr>
          <w:sz w:val="22"/>
        </w:rPr>
      </w:pPr>
      <w:r w:rsidRPr="007A76D3">
        <w:rPr>
          <w:rFonts w:cs="Times New Roman"/>
          <w:b/>
          <w:i/>
          <w:sz w:val="22"/>
        </w:rPr>
        <w:t>7.</w:t>
      </w:r>
      <w:r w:rsidRPr="007A76D3">
        <w:rPr>
          <w:rFonts w:cs="Times New Roman"/>
          <w:b/>
          <w:i/>
          <w:spacing w:val="-2"/>
          <w:sz w:val="22"/>
        </w:rPr>
        <w:t xml:space="preserve"> </w:t>
      </w:r>
      <w:r w:rsidRPr="007A76D3">
        <w:rPr>
          <w:rFonts w:cs="Times New Roman"/>
          <w:b/>
          <w:i/>
          <w:sz w:val="22"/>
        </w:rPr>
        <w:t>2.11.</w:t>
      </w:r>
      <w:r w:rsidRPr="007A76D3">
        <w:rPr>
          <w:rFonts w:cs="Times New Roman"/>
          <w:b/>
          <w:i/>
          <w:spacing w:val="-2"/>
          <w:sz w:val="22"/>
        </w:rPr>
        <w:t xml:space="preserve"> </w:t>
      </w:r>
      <w:r w:rsidRPr="007A76D3">
        <w:rPr>
          <w:rFonts w:cs="Times New Roman"/>
          <w:b/>
          <w:i/>
          <w:sz w:val="22"/>
        </w:rPr>
        <w:t>Tags</w:t>
      </w:r>
      <w:r w:rsidRPr="007A76D3">
        <w:rPr>
          <w:rFonts w:cs="Times New Roman"/>
          <w:b/>
          <w:i/>
          <w:spacing w:val="-1"/>
          <w:sz w:val="22"/>
        </w:rPr>
        <w:t xml:space="preserve"> </w:t>
      </w:r>
      <w:r w:rsidRPr="007A76D3">
        <w:rPr>
          <w:rFonts w:cs="Times New Roman"/>
          <w:b/>
          <w:i/>
          <w:sz w:val="22"/>
        </w:rPr>
        <w:t>for</w:t>
      </w:r>
      <w:r w:rsidRPr="007A76D3">
        <w:rPr>
          <w:rFonts w:cs="Times New Roman"/>
          <w:b/>
          <w:i/>
          <w:spacing w:val="-2"/>
          <w:sz w:val="22"/>
        </w:rPr>
        <w:t xml:space="preserve"> </w:t>
      </w:r>
      <w:r w:rsidR="00A455B8" w:rsidRPr="007A76D3">
        <w:rPr>
          <w:rFonts w:cs="Times New Roman"/>
          <w:b/>
          <w:i/>
          <w:sz w:val="22"/>
        </w:rPr>
        <w:t>collocations</w:t>
      </w:r>
      <w:r w:rsidR="007A76D3" w:rsidRPr="007A76D3">
        <w:rPr>
          <w:rFonts w:cs="Times New Roman"/>
          <w:b/>
          <w:i/>
          <w:sz w:val="22"/>
        </w:rPr>
        <w:t xml:space="preserve">: </w:t>
      </w:r>
      <w:r w:rsidR="003D1563" w:rsidRPr="007A76D3">
        <w:rPr>
          <w:sz w:val="22"/>
        </w:rPr>
        <w:t>Tags</w:t>
      </w:r>
      <w:r w:rsidR="003D1563" w:rsidRPr="007A76D3">
        <w:rPr>
          <w:spacing w:val="1"/>
          <w:sz w:val="22"/>
        </w:rPr>
        <w:t xml:space="preserve"> </w:t>
      </w:r>
      <w:r w:rsidR="003D1563" w:rsidRPr="007A76D3">
        <w:rPr>
          <w:sz w:val="22"/>
        </w:rPr>
        <w:t>are</w:t>
      </w:r>
      <w:r w:rsidR="003D1563" w:rsidRPr="007A76D3">
        <w:rPr>
          <w:spacing w:val="1"/>
          <w:sz w:val="22"/>
        </w:rPr>
        <w:t xml:space="preserve"> </w:t>
      </w:r>
      <w:r w:rsidR="003D1563" w:rsidRPr="007A76D3">
        <w:rPr>
          <w:sz w:val="22"/>
        </w:rPr>
        <w:t>useful</w:t>
      </w:r>
      <w:r w:rsidR="003D1563" w:rsidRPr="007A76D3">
        <w:rPr>
          <w:spacing w:val="1"/>
          <w:sz w:val="22"/>
        </w:rPr>
        <w:t xml:space="preserve"> </w:t>
      </w:r>
      <w:r w:rsidR="003D1563" w:rsidRPr="007A76D3">
        <w:rPr>
          <w:sz w:val="22"/>
        </w:rPr>
        <w:t>for</w:t>
      </w:r>
      <w:r w:rsidR="003D1563" w:rsidRPr="007A76D3">
        <w:rPr>
          <w:spacing w:val="1"/>
          <w:sz w:val="22"/>
        </w:rPr>
        <w:t xml:space="preserve"> </w:t>
      </w:r>
      <w:r w:rsidR="003D1563" w:rsidRPr="007A76D3">
        <w:rPr>
          <w:sz w:val="22"/>
        </w:rPr>
        <w:t>presenting</w:t>
      </w:r>
      <w:r w:rsidR="003D1563" w:rsidRPr="007A76D3">
        <w:rPr>
          <w:spacing w:val="1"/>
          <w:sz w:val="22"/>
        </w:rPr>
        <w:t xml:space="preserve"> </w:t>
      </w:r>
      <w:r w:rsidR="003D1563" w:rsidRPr="007A76D3">
        <w:rPr>
          <w:sz w:val="22"/>
        </w:rPr>
        <w:t>linguistic</w:t>
      </w:r>
      <w:r w:rsidR="003D1563" w:rsidRPr="007A76D3">
        <w:rPr>
          <w:spacing w:val="1"/>
          <w:sz w:val="22"/>
        </w:rPr>
        <w:t xml:space="preserve"> </w:t>
      </w:r>
      <w:r w:rsidR="003D1563" w:rsidRPr="007A76D3">
        <w:rPr>
          <w:sz w:val="22"/>
        </w:rPr>
        <w:t>features</w:t>
      </w:r>
      <w:r w:rsidR="003D1563" w:rsidRPr="007A76D3">
        <w:rPr>
          <w:spacing w:val="1"/>
          <w:sz w:val="22"/>
        </w:rPr>
        <w:t xml:space="preserve"> </w:t>
      </w:r>
      <w:r w:rsidR="003D1563" w:rsidRPr="007A76D3">
        <w:rPr>
          <w:sz w:val="22"/>
        </w:rPr>
        <w:t>of</w:t>
      </w:r>
      <w:r w:rsidR="003D1563" w:rsidRPr="007A76D3">
        <w:rPr>
          <w:spacing w:val="1"/>
          <w:sz w:val="22"/>
        </w:rPr>
        <w:t xml:space="preserve"> </w:t>
      </w:r>
      <w:r w:rsidR="003D1563" w:rsidRPr="007A76D3">
        <w:rPr>
          <w:sz w:val="22"/>
        </w:rPr>
        <w:t>terms,</w:t>
      </w:r>
      <w:r w:rsidR="003D1563" w:rsidRPr="007A76D3">
        <w:rPr>
          <w:spacing w:val="1"/>
          <w:sz w:val="22"/>
        </w:rPr>
        <w:t xml:space="preserve"> </w:t>
      </w:r>
      <w:r w:rsidR="003D1563" w:rsidRPr="007A76D3">
        <w:rPr>
          <w:sz w:val="22"/>
        </w:rPr>
        <w:t>especially</w:t>
      </w:r>
      <w:r w:rsidR="003D1563" w:rsidRPr="007A76D3">
        <w:rPr>
          <w:spacing w:val="1"/>
          <w:sz w:val="22"/>
        </w:rPr>
        <w:t xml:space="preserve"> </w:t>
      </w:r>
      <w:r w:rsidR="003D1563" w:rsidRPr="007A76D3">
        <w:rPr>
          <w:sz w:val="22"/>
        </w:rPr>
        <w:t>collocations. Tags are easily presented in the computer environments. Terms can be</w:t>
      </w:r>
      <w:r w:rsidR="003D1563" w:rsidRPr="007A76D3">
        <w:rPr>
          <w:spacing w:val="1"/>
          <w:sz w:val="22"/>
        </w:rPr>
        <w:t xml:space="preserve"> </w:t>
      </w:r>
      <w:r w:rsidR="003D1563" w:rsidRPr="007A76D3">
        <w:rPr>
          <w:sz w:val="22"/>
        </w:rPr>
        <w:t>tagged</w:t>
      </w:r>
      <w:r w:rsidR="003D1563" w:rsidRPr="007A76D3">
        <w:rPr>
          <w:spacing w:val="1"/>
          <w:sz w:val="22"/>
        </w:rPr>
        <w:t xml:space="preserve"> </w:t>
      </w:r>
      <w:r w:rsidR="003D1563" w:rsidRPr="007A76D3">
        <w:rPr>
          <w:sz w:val="22"/>
        </w:rPr>
        <w:t>with</w:t>
      </w:r>
      <w:r w:rsidR="003D1563" w:rsidRPr="007A76D3">
        <w:rPr>
          <w:spacing w:val="1"/>
          <w:sz w:val="22"/>
        </w:rPr>
        <w:t xml:space="preserve"> </w:t>
      </w:r>
      <w:r w:rsidR="003D1563" w:rsidRPr="007A76D3">
        <w:rPr>
          <w:sz w:val="22"/>
        </w:rPr>
        <w:t>prepositions,</w:t>
      </w:r>
      <w:r w:rsidR="003D1563" w:rsidRPr="007A76D3">
        <w:rPr>
          <w:spacing w:val="1"/>
          <w:sz w:val="22"/>
        </w:rPr>
        <w:t xml:space="preserve"> </w:t>
      </w:r>
      <w:r w:rsidR="003D1563" w:rsidRPr="007A76D3">
        <w:rPr>
          <w:sz w:val="22"/>
        </w:rPr>
        <w:t>synonyms,</w:t>
      </w:r>
      <w:r w:rsidR="003D1563" w:rsidRPr="007A76D3">
        <w:rPr>
          <w:spacing w:val="1"/>
          <w:sz w:val="22"/>
        </w:rPr>
        <w:t xml:space="preserve"> </w:t>
      </w:r>
      <w:r w:rsidR="003D1563" w:rsidRPr="007A76D3">
        <w:rPr>
          <w:sz w:val="22"/>
        </w:rPr>
        <w:t>antonyms,</w:t>
      </w:r>
      <w:r w:rsidR="003D1563" w:rsidRPr="007A76D3">
        <w:rPr>
          <w:spacing w:val="1"/>
          <w:sz w:val="22"/>
        </w:rPr>
        <w:t xml:space="preserve"> </w:t>
      </w:r>
      <w:r w:rsidR="003D1563" w:rsidRPr="007A76D3">
        <w:rPr>
          <w:sz w:val="22"/>
        </w:rPr>
        <w:t>quantifiers,</w:t>
      </w:r>
      <w:r w:rsidR="003D1563" w:rsidRPr="007A76D3">
        <w:rPr>
          <w:spacing w:val="1"/>
          <w:sz w:val="22"/>
        </w:rPr>
        <w:t xml:space="preserve"> </w:t>
      </w:r>
      <w:r w:rsidR="003D1563" w:rsidRPr="007A76D3">
        <w:rPr>
          <w:sz w:val="22"/>
        </w:rPr>
        <w:t>and</w:t>
      </w:r>
      <w:r w:rsidR="003D1563" w:rsidRPr="007A76D3">
        <w:rPr>
          <w:spacing w:val="1"/>
          <w:sz w:val="22"/>
        </w:rPr>
        <w:t xml:space="preserve"> </w:t>
      </w:r>
      <w:r w:rsidR="003D1563" w:rsidRPr="007A76D3">
        <w:rPr>
          <w:sz w:val="22"/>
        </w:rPr>
        <w:t>qualifiers.</w:t>
      </w:r>
      <w:r w:rsidR="003D1563" w:rsidRPr="007A76D3">
        <w:rPr>
          <w:spacing w:val="1"/>
          <w:sz w:val="22"/>
        </w:rPr>
        <w:t xml:space="preserve"> </w:t>
      </w:r>
      <w:r w:rsidR="003D1563" w:rsidRPr="007A76D3">
        <w:rPr>
          <w:sz w:val="22"/>
        </w:rPr>
        <w:t>The</w:t>
      </w:r>
      <w:r w:rsidR="003D1563" w:rsidRPr="007A76D3">
        <w:rPr>
          <w:spacing w:val="1"/>
          <w:sz w:val="22"/>
        </w:rPr>
        <w:t xml:space="preserve"> </w:t>
      </w:r>
      <w:r w:rsidR="003D1563" w:rsidRPr="007A76D3">
        <w:rPr>
          <w:sz w:val="22"/>
        </w:rPr>
        <w:t>category of lexical relations of verbal collocations can be effectively presented with</w:t>
      </w:r>
      <w:r w:rsidR="003D1563" w:rsidRPr="007A76D3">
        <w:rPr>
          <w:spacing w:val="1"/>
          <w:sz w:val="22"/>
        </w:rPr>
        <w:t xml:space="preserve"> </w:t>
      </w:r>
      <w:r w:rsidR="003D1563" w:rsidRPr="007A76D3">
        <w:rPr>
          <w:sz w:val="22"/>
        </w:rPr>
        <w:t>tags. For example, the pre-modifiers as qualifiers can be tagged to their head-nouns to</w:t>
      </w:r>
      <w:r w:rsidR="003D1563" w:rsidRPr="007A76D3">
        <w:rPr>
          <w:spacing w:val="1"/>
          <w:sz w:val="22"/>
        </w:rPr>
        <w:t xml:space="preserve"> </w:t>
      </w:r>
      <w:r w:rsidR="003D1563" w:rsidRPr="007A76D3">
        <w:rPr>
          <w:sz w:val="22"/>
        </w:rPr>
        <w:t>indicate</w:t>
      </w:r>
      <w:r w:rsidR="003D1563" w:rsidRPr="007A76D3">
        <w:rPr>
          <w:spacing w:val="-2"/>
          <w:sz w:val="22"/>
        </w:rPr>
        <w:t xml:space="preserve"> </w:t>
      </w:r>
      <w:r w:rsidR="003D1563" w:rsidRPr="007A76D3">
        <w:rPr>
          <w:sz w:val="22"/>
        </w:rPr>
        <w:t>common</w:t>
      </w:r>
      <w:r w:rsidR="003D1563" w:rsidRPr="007A76D3">
        <w:rPr>
          <w:spacing w:val="-1"/>
          <w:sz w:val="22"/>
        </w:rPr>
        <w:t xml:space="preserve"> </w:t>
      </w:r>
      <w:r w:rsidR="003D1563" w:rsidRPr="007A76D3">
        <w:rPr>
          <w:sz w:val="22"/>
        </w:rPr>
        <w:t>collocations</w:t>
      </w:r>
      <w:r w:rsidR="003D1563" w:rsidRPr="007A76D3">
        <w:rPr>
          <w:spacing w:val="-2"/>
          <w:sz w:val="22"/>
        </w:rPr>
        <w:t xml:space="preserve"> </w:t>
      </w:r>
      <w:r w:rsidR="003D1563" w:rsidRPr="007A76D3">
        <w:rPr>
          <w:sz w:val="22"/>
        </w:rPr>
        <w:t>in</w:t>
      </w:r>
      <w:r w:rsidR="003D1563" w:rsidRPr="007A76D3">
        <w:rPr>
          <w:spacing w:val="-1"/>
          <w:sz w:val="22"/>
        </w:rPr>
        <w:t xml:space="preserve"> </w:t>
      </w:r>
      <w:r w:rsidR="003D1563" w:rsidRPr="007A76D3">
        <w:rPr>
          <w:sz w:val="22"/>
        </w:rPr>
        <w:t>the</w:t>
      </w:r>
      <w:r w:rsidR="003D1563" w:rsidRPr="007A76D3">
        <w:rPr>
          <w:spacing w:val="-1"/>
          <w:sz w:val="22"/>
        </w:rPr>
        <w:t xml:space="preserve"> </w:t>
      </w:r>
      <w:r w:rsidR="003D1563" w:rsidRPr="007A76D3">
        <w:rPr>
          <w:sz w:val="22"/>
        </w:rPr>
        <w:t>terminology</w:t>
      </w:r>
      <w:r w:rsidR="007A76D3" w:rsidRPr="007A76D3">
        <w:rPr>
          <w:sz w:val="22"/>
        </w:rPr>
        <w:t xml:space="preserve">. </w:t>
      </w:r>
      <w:r w:rsidR="003D1563" w:rsidRPr="007A76D3">
        <w:rPr>
          <w:sz w:val="22"/>
        </w:rPr>
        <w:t>In many cases, Verbs are considered terms and are presented in specialized</w:t>
      </w:r>
      <w:r w:rsidR="003D1563" w:rsidRPr="007A76D3">
        <w:rPr>
          <w:spacing w:val="1"/>
          <w:sz w:val="22"/>
        </w:rPr>
        <w:t xml:space="preserve"> </w:t>
      </w:r>
      <w:r w:rsidR="003D1563" w:rsidRPr="007A76D3">
        <w:rPr>
          <w:sz w:val="22"/>
        </w:rPr>
        <w:t>dictionaries. Standing alone, verbs do not express its terminological value as strongly</w:t>
      </w:r>
      <w:r w:rsidR="003D1563" w:rsidRPr="007A76D3">
        <w:rPr>
          <w:spacing w:val="1"/>
          <w:sz w:val="22"/>
        </w:rPr>
        <w:t xml:space="preserve"> </w:t>
      </w:r>
      <w:r w:rsidR="003D1563" w:rsidRPr="007A76D3">
        <w:rPr>
          <w:sz w:val="22"/>
        </w:rPr>
        <w:t>as in combinations with other Nouns. This kind of relation if extremely popular in</w:t>
      </w:r>
      <w:r w:rsidR="003D1563" w:rsidRPr="007A76D3">
        <w:rPr>
          <w:spacing w:val="1"/>
          <w:sz w:val="22"/>
        </w:rPr>
        <w:t xml:space="preserve"> </w:t>
      </w:r>
      <w:r w:rsidR="003D1563" w:rsidRPr="007A76D3">
        <w:rPr>
          <w:sz w:val="22"/>
        </w:rPr>
        <w:t>HBD</w:t>
      </w:r>
      <w:r w:rsidR="003D1563" w:rsidRPr="007A76D3">
        <w:rPr>
          <w:spacing w:val="1"/>
          <w:sz w:val="22"/>
        </w:rPr>
        <w:t xml:space="preserve"> </w:t>
      </w:r>
      <w:r w:rsidR="003D1563" w:rsidRPr="007A76D3">
        <w:rPr>
          <w:sz w:val="22"/>
        </w:rPr>
        <w:t>terminology.</w:t>
      </w:r>
      <w:r w:rsidR="003D1563" w:rsidRPr="007A76D3">
        <w:rPr>
          <w:spacing w:val="1"/>
          <w:sz w:val="22"/>
        </w:rPr>
        <w:t xml:space="preserve"> </w:t>
      </w:r>
      <w:r w:rsidR="003D1563" w:rsidRPr="007A76D3">
        <w:rPr>
          <w:sz w:val="22"/>
        </w:rPr>
        <w:t>The</w:t>
      </w:r>
      <w:r w:rsidR="003D1563" w:rsidRPr="007A76D3">
        <w:rPr>
          <w:spacing w:val="1"/>
          <w:sz w:val="22"/>
        </w:rPr>
        <w:t xml:space="preserve"> </w:t>
      </w:r>
      <w:r w:rsidR="003D1563" w:rsidRPr="007A76D3">
        <w:rPr>
          <w:sz w:val="22"/>
        </w:rPr>
        <w:t>popular</w:t>
      </w:r>
      <w:r w:rsidR="003D1563" w:rsidRPr="007A76D3">
        <w:rPr>
          <w:spacing w:val="1"/>
          <w:sz w:val="22"/>
        </w:rPr>
        <w:t xml:space="preserve"> </w:t>
      </w:r>
      <w:r w:rsidR="003D1563" w:rsidRPr="007A76D3">
        <w:rPr>
          <w:sz w:val="22"/>
        </w:rPr>
        <w:t>combinations</w:t>
      </w:r>
      <w:r w:rsidR="003D1563" w:rsidRPr="007A76D3">
        <w:rPr>
          <w:spacing w:val="1"/>
          <w:sz w:val="22"/>
        </w:rPr>
        <w:t xml:space="preserve"> </w:t>
      </w:r>
      <w:r w:rsidR="003D1563" w:rsidRPr="007A76D3">
        <w:rPr>
          <w:sz w:val="22"/>
        </w:rPr>
        <w:t>are</w:t>
      </w:r>
      <w:r w:rsidR="003D1563" w:rsidRPr="007A76D3">
        <w:rPr>
          <w:spacing w:val="1"/>
          <w:sz w:val="22"/>
        </w:rPr>
        <w:t xml:space="preserve"> </w:t>
      </w:r>
      <w:r w:rsidR="003D1563" w:rsidRPr="007A76D3">
        <w:rPr>
          <w:sz w:val="22"/>
        </w:rPr>
        <w:t>identified</w:t>
      </w:r>
      <w:r w:rsidR="003D1563" w:rsidRPr="007A76D3">
        <w:rPr>
          <w:spacing w:val="1"/>
          <w:sz w:val="22"/>
        </w:rPr>
        <w:t xml:space="preserve"> </w:t>
      </w:r>
      <w:r w:rsidR="003D1563" w:rsidRPr="007A76D3">
        <w:rPr>
          <w:sz w:val="22"/>
        </w:rPr>
        <w:t>in</w:t>
      </w:r>
      <w:r w:rsidR="003D1563" w:rsidRPr="007A76D3">
        <w:rPr>
          <w:spacing w:val="1"/>
          <w:sz w:val="22"/>
        </w:rPr>
        <w:t xml:space="preserve"> </w:t>
      </w:r>
      <w:r w:rsidR="003D1563" w:rsidRPr="007A76D3">
        <w:rPr>
          <w:sz w:val="22"/>
        </w:rPr>
        <w:t>the</w:t>
      </w:r>
      <w:r w:rsidR="003D1563" w:rsidRPr="007A76D3">
        <w:rPr>
          <w:spacing w:val="1"/>
          <w:sz w:val="22"/>
        </w:rPr>
        <w:t xml:space="preserve"> </w:t>
      </w:r>
      <w:r w:rsidR="003D1563" w:rsidRPr="007A76D3">
        <w:rPr>
          <w:sz w:val="22"/>
        </w:rPr>
        <w:t>phase</w:t>
      </w:r>
      <w:r w:rsidR="003D1563" w:rsidRPr="007A76D3">
        <w:rPr>
          <w:spacing w:val="1"/>
          <w:sz w:val="22"/>
        </w:rPr>
        <w:t xml:space="preserve"> </w:t>
      </w:r>
      <w:r w:rsidR="003D1563" w:rsidRPr="007A76D3">
        <w:rPr>
          <w:sz w:val="22"/>
        </w:rPr>
        <w:t>of</w:t>
      </w:r>
      <w:r w:rsidR="003D1563" w:rsidRPr="007A76D3">
        <w:rPr>
          <w:spacing w:val="1"/>
          <w:sz w:val="22"/>
        </w:rPr>
        <w:t xml:space="preserve"> </w:t>
      </w:r>
      <w:r w:rsidR="003D1563" w:rsidRPr="007A76D3">
        <w:rPr>
          <w:sz w:val="22"/>
        </w:rPr>
        <w:t>term</w:t>
      </w:r>
      <w:r w:rsidR="003D1563" w:rsidRPr="007A76D3">
        <w:rPr>
          <w:spacing w:val="-62"/>
          <w:sz w:val="22"/>
        </w:rPr>
        <w:t xml:space="preserve"> </w:t>
      </w:r>
      <w:r w:rsidR="003D1563" w:rsidRPr="007A76D3">
        <w:rPr>
          <w:sz w:val="22"/>
        </w:rPr>
        <w:t>relation</w:t>
      </w:r>
      <w:r w:rsidR="003D1563" w:rsidRPr="007A76D3">
        <w:rPr>
          <w:spacing w:val="60"/>
          <w:sz w:val="22"/>
        </w:rPr>
        <w:t xml:space="preserve"> </w:t>
      </w:r>
      <w:r w:rsidR="003D1563" w:rsidRPr="007A76D3">
        <w:rPr>
          <w:sz w:val="22"/>
        </w:rPr>
        <w:t>analysis.</w:t>
      </w:r>
      <w:r w:rsidR="003D1563" w:rsidRPr="007A76D3">
        <w:rPr>
          <w:spacing w:val="64"/>
          <w:sz w:val="22"/>
        </w:rPr>
        <w:t xml:space="preserve"> </w:t>
      </w:r>
      <w:r w:rsidR="003D1563" w:rsidRPr="007A76D3">
        <w:rPr>
          <w:i/>
          <w:sz w:val="22"/>
        </w:rPr>
        <w:t>Verbal</w:t>
      </w:r>
      <w:r w:rsidR="003D1563" w:rsidRPr="007A76D3">
        <w:rPr>
          <w:i/>
          <w:spacing w:val="61"/>
          <w:sz w:val="22"/>
        </w:rPr>
        <w:t xml:space="preserve"> </w:t>
      </w:r>
      <w:r w:rsidR="003D1563" w:rsidRPr="007A76D3">
        <w:rPr>
          <w:i/>
          <w:sz w:val="22"/>
        </w:rPr>
        <w:t>Collocations</w:t>
      </w:r>
      <w:r w:rsidR="003D1563" w:rsidRPr="007A76D3">
        <w:rPr>
          <w:i/>
          <w:spacing w:val="63"/>
          <w:sz w:val="22"/>
        </w:rPr>
        <w:t xml:space="preserve"> </w:t>
      </w:r>
      <w:r w:rsidR="003D1563" w:rsidRPr="007A76D3">
        <w:rPr>
          <w:sz w:val="22"/>
        </w:rPr>
        <w:t>can</w:t>
      </w:r>
      <w:r w:rsidR="003D1563" w:rsidRPr="007A76D3">
        <w:rPr>
          <w:spacing w:val="64"/>
          <w:sz w:val="22"/>
        </w:rPr>
        <w:t xml:space="preserve"> </w:t>
      </w:r>
      <w:r w:rsidR="003D1563" w:rsidRPr="007A76D3">
        <w:rPr>
          <w:sz w:val="22"/>
        </w:rPr>
        <w:t>be</w:t>
      </w:r>
      <w:r w:rsidR="003D1563" w:rsidRPr="007A76D3">
        <w:rPr>
          <w:spacing w:val="61"/>
          <w:sz w:val="22"/>
        </w:rPr>
        <w:t xml:space="preserve"> </w:t>
      </w:r>
      <w:r w:rsidR="003D1563" w:rsidRPr="007A76D3">
        <w:rPr>
          <w:sz w:val="22"/>
        </w:rPr>
        <w:t>presented</w:t>
      </w:r>
      <w:r w:rsidR="003D1563" w:rsidRPr="007A76D3">
        <w:rPr>
          <w:spacing w:val="62"/>
          <w:sz w:val="22"/>
        </w:rPr>
        <w:t xml:space="preserve"> </w:t>
      </w:r>
      <w:r w:rsidR="003D1563" w:rsidRPr="007A76D3">
        <w:rPr>
          <w:sz w:val="22"/>
        </w:rPr>
        <w:t>via</w:t>
      </w:r>
      <w:r w:rsidR="003D1563" w:rsidRPr="007A76D3">
        <w:rPr>
          <w:spacing w:val="62"/>
          <w:sz w:val="22"/>
        </w:rPr>
        <w:t xml:space="preserve"> </w:t>
      </w:r>
      <w:r w:rsidR="003D1563" w:rsidRPr="007A76D3">
        <w:rPr>
          <w:sz w:val="22"/>
        </w:rPr>
        <w:t>Tags</w:t>
      </w:r>
      <w:r w:rsidR="003D1563" w:rsidRPr="007A76D3">
        <w:rPr>
          <w:spacing w:val="63"/>
          <w:sz w:val="22"/>
        </w:rPr>
        <w:t xml:space="preserve"> </w:t>
      </w:r>
      <w:r w:rsidR="003D1563" w:rsidRPr="007A76D3">
        <w:rPr>
          <w:sz w:val="22"/>
        </w:rPr>
        <w:t>in</w:t>
      </w:r>
      <w:r w:rsidR="003D1563" w:rsidRPr="007A76D3">
        <w:rPr>
          <w:spacing w:val="62"/>
          <w:sz w:val="22"/>
        </w:rPr>
        <w:t xml:space="preserve"> </w:t>
      </w:r>
      <w:r w:rsidR="003D1563" w:rsidRPr="007A76D3">
        <w:rPr>
          <w:sz w:val="22"/>
        </w:rPr>
        <w:t>the</w:t>
      </w:r>
      <w:r w:rsidR="003D1563" w:rsidRPr="007A76D3">
        <w:rPr>
          <w:spacing w:val="62"/>
          <w:sz w:val="22"/>
        </w:rPr>
        <w:t xml:space="preserve"> </w:t>
      </w:r>
      <w:r w:rsidR="003D1563" w:rsidRPr="007A76D3">
        <w:rPr>
          <w:sz w:val="22"/>
        </w:rPr>
        <w:t>computer</w:t>
      </w:r>
      <w:r w:rsidR="003D1563" w:rsidRPr="007A76D3">
        <w:rPr>
          <w:spacing w:val="-63"/>
          <w:sz w:val="22"/>
        </w:rPr>
        <w:t xml:space="preserve"> </w:t>
      </w:r>
      <w:r w:rsidR="003D1563" w:rsidRPr="007A76D3">
        <w:rPr>
          <w:sz w:val="22"/>
        </w:rPr>
        <w:t xml:space="preserve">environment. The most frequently used verbs </w:t>
      </w:r>
      <w:r w:rsidR="003D1563" w:rsidRPr="007A76D3">
        <w:rPr>
          <w:i/>
          <w:sz w:val="22"/>
        </w:rPr>
        <w:t xml:space="preserve">Carry </w:t>
      </w:r>
      <w:r w:rsidR="003D1563" w:rsidRPr="007A76D3">
        <w:rPr>
          <w:sz w:val="22"/>
        </w:rPr>
        <w:t xml:space="preserve">and </w:t>
      </w:r>
      <w:r w:rsidR="003D1563" w:rsidRPr="007A76D3">
        <w:rPr>
          <w:i/>
          <w:sz w:val="22"/>
        </w:rPr>
        <w:t xml:space="preserve">Model </w:t>
      </w:r>
      <w:r w:rsidR="003D1563" w:rsidRPr="007A76D3">
        <w:rPr>
          <w:sz w:val="22"/>
        </w:rPr>
        <w:t>are taken as examples</w:t>
      </w:r>
      <w:r w:rsidR="003D1563" w:rsidRPr="007A76D3">
        <w:rPr>
          <w:spacing w:val="1"/>
          <w:sz w:val="22"/>
        </w:rPr>
        <w:t xml:space="preserve"> </w:t>
      </w:r>
      <w:r w:rsidR="003D1563" w:rsidRPr="007A76D3">
        <w:rPr>
          <w:sz w:val="22"/>
        </w:rPr>
        <w:t>in</w:t>
      </w:r>
      <w:r w:rsidR="003D1563" w:rsidRPr="007A76D3">
        <w:rPr>
          <w:spacing w:val="-2"/>
          <w:sz w:val="22"/>
        </w:rPr>
        <w:t xml:space="preserve"> </w:t>
      </w:r>
      <w:r w:rsidR="003D1563" w:rsidRPr="007A76D3">
        <w:rPr>
          <w:sz w:val="22"/>
        </w:rPr>
        <w:t>table</w:t>
      </w:r>
      <w:r w:rsidR="00A455B8" w:rsidRPr="007A76D3">
        <w:rPr>
          <w:sz w:val="22"/>
        </w:rPr>
        <w:t>.</w:t>
      </w:r>
    </w:p>
    <w:p w14:paraId="792CB8DA" w14:textId="19F8C744" w:rsidR="003D1563" w:rsidRPr="007A76D3" w:rsidRDefault="003D1563" w:rsidP="00E43CF6">
      <w:pPr>
        <w:pStyle w:val="BodyText"/>
        <w:ind w:left="0" w:firstLine="720"/>
        <w:rPr>
          <w:sz w:val="22"/>
          <w:szCs w:val="22"/>
        </w:rPr>
      </w:pPr>
      <w:r w:rsidRPr="007A76D3">
        <w:rPr>
          <w:sz w:val="22"/>
          <w:szCs w:val="22"/>
        </w:rPr>
        <w:t>In this Chapter, the content and presentation formats of the term bases were</w:t>
      </w:r>
      <w:r w:rsidRPr="007A76D3">
        <w:rPr>
          <w:spacing w:val="1"/>
          <w:sz w:val="22"/>
          <w:szCs w:val="22"/>
        </w:rPr>
        <w:t xml:space="preserve"> </w:t>
      </w:r>
      <w:r w:rsidRPr="007A76D3">
        <w:rPr>
          <w:sz w:val="22"/>
          <w:szCs w:val="22"/>
        </w:rPr>
        <w:t>recommended.</w:t>
      </w:r>
      <w:r w:rsidRPr="007A76D3">
        <w:rPr>
          <w:spacing w:val="1"/>
          <w:sz w:val="22"/>
          <w:szCs w:val="22"/>
        </w:rPr>
        <w:t xml:space="preserve"> </w:t>
      </w:r>
      <w:r w:rsidRPr="007A76D3">
        <w:rPr>
          <w:sz w:val="22"/>
          <w:szCs w:val="22"/>
        </w:rPr>
        <w:t>These</w:t>
      </w:r>
      <w:r w:rsidRPr="007A76D3">
        <w:rPr>
          <w:spacing w:val="1"/>
          <w:sz w:val="22"/>
          <w:szCs w:val="22"/>
        </w:rPr>
        <w:t xml:space="preserve"> </w:t>
      </w:r>
      <w:r w:rsidRPr="007A76D3">
        <w:rPr>
          <w:sz w:val="22"/>
          <w:szCs w:val="22"/>
        </w:rPr>
        <w:t>term</w:t>
      </w:r>
      <w:r w:rsidRPr="007A76D3">
        <w:rPr>
          <w:spacing w:val="1"/>
          <w:sz w:val="22"/>
          <w:szCs w:val="22"/>
        </w:rPr>
        <w:t xml:space="preserve"> </w:t>
      </w:r>
      <w:r w:rsidRPr="007A76D3">
        <w:rPr>
          <w:sz w:val="22"/>
          <w:szCs w:val="22"/>
        </w:rPr>
        <w:t>resources</w:t>
      </w:r>
      <w:r w:rsidRPr="007A76D3">
        <w:rPr>
          <w:spacing w:val="1"/>
          <w:sz w:val="22"/>
          <w:szCs w:val="22"/>
        </w:rPr>
        <w:t xml:space="preserve"> </w:t>
      </w:r>
      <w:r w:rsidRPr="007A76D3">
        <w:rPr>
          <w:sz w:val="22"/>
          <w:szCs w:val="22"/>
        </w:rPr>
        <w:t>not</w:t>
      </w:r>
      <w:r w:rsidRPr="007A76D3">
        <w:rPr>
          <w:spacing w:val="1"/>
          <w:sz w:val="22"/>
          <w:szCs w:val="22"/>
        </w:rPr>
        <w:t xml:space="preserve"> </w:t>
      </w:r>
      <w:r w:rsidRPr="007A76D3">
        <w:rPr>
          <w:sz w:val="22"/>
          <w:szCs w:val="22"/>
        </w:rPr>
        <w:t>only</w:t>
      </w:r>
      <w:r w:rsidRPr="007A76D3">
        <w:rPr>
          <w:spacing w:val="1"/>
          <w:sz w:val="22"/>
          <w:szCs w:val="22"/>
        </w:rPr>
        <w:t xml:space="preserve"> </w:t>
      </w:r>
      <w:r w:rsidRPr="007A76D3">
        <w:rPr>
          <w:sz w:val="22"/>
          <w:szCs w:val="22"/>
        </w:rPr>
        <w:t>provide</w:t>
      </w:r>
      <w:r w:rsidRPr="007A76D3">
        <w:rPr>
          <w:spacing w:val="1"/>
          <w:sz w:val="22"/>
          <w:szCs w:val="22"/>
        </w:rPr>
        <w:t xml:space="preserve"> </w:t>
      </w:r>
      <w:r w:rsidRPr="007A76D3">
        <w:rPr>
          <w:sz w:val="22"/>
          <w:szCs w:val="22"/>
        </w:rPr>
        <w:t>TCE</w:t>
      </w:r>
      <w:r w:rsidRPr="007A76D3">
        <w:rPr>
          <w:spacing w:val="1"/>
          <w:sz w:val="22"/>
          <w:szCs w:val="22"/>
        </w:rPr>
        <w:t xml:space="preserve"> </w:t>
      </w:r>
      <w:r w:rsidRPr="007A76D3">
        <w:rPr>
          <w:sz w:val="22"/>
          <w:szCs w:val="22"/>
        </w:rPr>
        <w:t>EMI</w:t>
      </w:r>
      <w:r w:rsidRPr="007A76D3">
        <w:rPr>
          <w:spacing w:val="1"/>
          <w:sz w:val="22"/>
          <w:szCs w:val="22"/>
        </w:rPr>
        <w:t xml:space="preserve"> </w:t>
      </w:r>
      <w:r w:rsidRPr="007A76D3">
        <w:rPr>
          <w:sz w:val="22"/>
          <w:szCs w:val="22"/>
        </w:rPr>
        <w:t>students</w:t>
      </w:r>
      <w:r w:rsidRPr="007A76D3">
        <w:rPr>
          <w:spacing w:val="1"/>
          <w:sz w:val="22"/>
          <w:szCs w:val="22"/>
        </w:rPr>
        <w:t xml:space="preserve"> </w:t>
      </w:r>
      <w:r w:rsidRPr="007A76D3">
        <w:rPr>
          <w:sz w:val="22"/>
          <w:szCs w:val="22"/>
        </w:rPr>
        <w:t>with</w:t>
      </w:r>
      <w:r w:rsidRPr="007A76D3">
        <w:rPr>
          <w:spacing w:val="1"/>
          <w:sz w:val="22"/>
          <w:szCs w:val="22"/>
        </w:rPr>
        <w:t xml:space="preserve"> </w:t>
      </w:r>
      <w:r w:rsidRPr="007A76D3">
        <w:rPr>
          <w:sz w:val="22"/>
          <w:szCs w:val="22"/>
        </w:rPr>
        <w:t>specialized</w:t>
      </w:r>
      <w:r w:rsidRPr="007A76D3">
        <w:rPr>
          <w:spacing w:val="1"/>
          <w:sz w:val="22"/>
          <w:szCs w:val="22"/>
        </w:rPr>
        <w:t xml:space="preserve"> </w:t>
      </w:r>
      <w:r w:rsidRPr="007A76D3">
        <w:rPr>
          <w:sz w:val="22"/>
          <w:szCs w:val="22"/>
        </w:rPr>
        <w:t>concepts</w:t>
      </w:r>
      <w:r w:rsidRPr="007A76D3">
        <w:rPr>
          <w:spacing w:val="1"/>
          <w:sz w:val="22"/>
          <w:szCs w:val="22"/>
        </w:rPr>
        <w:t xml:space="preserve"> </w:t>
      </w:r>
      <w:r w:rsidRPr="007A76D3">
        <w:rPr>
          <w:sz w:val="22"/>
          <w:szCs w:val="22"/>
        </w:rPr>
        <w:t>and</w:t>
      </w:r>
      <w:r w:rsidRPr="007A76D3">
        <w:rPr>
          <w:spacing w:val="1"/>
          <w:sz w:val="22"/>
          <w:szCs w:val="22"/>
        </w:rPr>
        <w:t xml:space="preserve"> </w:t>
      </w:r>
      <w:r w:rsidRPr="007A76D3">
        <w:rPr>
          <w:sz w:val="22"/>
          <w:szCs w:val="22"/>
        </w:rPr>
        <w:t>an</w:t>
      </w:r>
      <w:r w:rsidRPr="007A76D3">
        <w:rPr>
          <w:spacing w:val="1"/>
          <w:sz w:val="22"/>
          <w:szCs w:val="22"/>
        </w:rPr>
        <w:t xml:space="preserve"> </w:t>
      </w:r>
      <w:r w:rsidRPr="007A76D3">
        <w:rPr>
          <w:sz w:val="22"/>
          <w:szCs w:val="22"/>
        </w:rPr>
        <w:t>overall</w:t>
      </w:r>
      <w:r w:rsidRPr="007A76D3">
        <w:rPr>
          <w:spacing w:val="1"/>
          <w:sz w:val="22"/>
          <w:szCs w:val="22"/>
        </w:rPr>
        <w:t xml:space="preserve"> </w:t>
      </w:r>
      <w:r w:rsidRPr="007A76D3">
        <w:rPr>
          <w:sz w:val="22"/>
          <w:szCs w:val="22"/>
        </w:rPr>
        <w:t>picture</w:t>
      </w:r>
      <w:r w:rsidRPr="007A76D3">
        <w:rPr>
          <w:spacing w:val="1"/>
          <w:sz w:val="22"/>
          <w:szCs w:val="22"/>
        </w:rPr>
        <w:t xml:space="preserve"> </w:t>
      </w:r>
      <w:r w:rsidRPr="007A76D3">
        <w:rPr>
          <w:sz w:val="22"/>
          <w:szCs w:val="22"/>
        </w:rPr>
        <w:t>of</w:t>
      </w:r>
      <w:r w:rsidRPr="007A76D3">
        <w:rPr>
          <w:spacing w:val="1"/>
          <w:sz w:val="22"/>
          <w:szCs w:val="22"/>
        </w:rPr>
        <w:t xml:space="preserve"> </w:t>
      </w:r>
      <w:r w:rsidRPr="007A76D3">
        <w:rPr>
          <w:sz w:val="22"/>
          <w:szCs w:val="22"/>
        </w:rPr>
        <w:t>the</w:t>
      </w:r>
      <w:r w:rsidRPr="007A76D3">
        <w:rPr>
          <w:spacing w:val="1"/>
          <w:sz w:val="22"/>
          <w:szCs w:val="22"/>
        </w:rPr>
        <w:t xml:space="preserve"> </w:t>
      </w:r>
      <w:r w:rsidRPr="007A76D3">
        <w:rPr>
          <w:sz w:val="22"/>
          <w:szCs w:val="22"/>
        </w:rPr>
        <w:t>Event</w:t>
      </w:r>
      <w:r w:rsidRPr="007A76D3">
        <w:rPr>
          <w:spacing w:val="1"/>
          <w:sz w:val="22"/>
          <w:szCs w:val="22"/>
        </w:rPr>
        <w:t xml:space="preserve"> </w:t>
      </w:r>
      <w:r w:rsidRPr="007A76D3">
        <w:rPr>
          <w:sz w:val="22"/>
          <w:szCs w:val="22"/>
        </w:rPr>
        <w:t>with</w:t>
      </w:r>
      <w:r w:rsidRPr="007A76D3">
        <w:rPr>
          <w:spacing w:val="1"/>
          <w:sz w:val="22"/>
          <w:szCs w:val="22"/>
        </w:rPr>
        <w:t xml:space="preserve"> </w:t>
      </w:r>
      <w:r w:rsidRPr="007A76D3">
        <w:rPr>
          <w:sz w:val="22"/>
          <w:szCs w:val="22"/>
        </w:rPr>
        <w:t>its</w:t>
      </w:r>
      <w:r w:rsidRPr="007A76D3">
        <w:rPr>
          <w:spacing w:val="1"/>
          <w:sz w:val="22"/>
          <w:szCs w:val="22"/>
        </w:rPr>
        <w:t xml:space="preserve"> </w:t>
      </w:r>
      <w:r w:rsidRPr="007A76D3">
        <w:rPr>
          <w:sz w:val="22"/>
          <w:szCs w:val="22"/>
        </w:rPr>
        <w:t>own</w:t>
      </w:r>
      <w:r w:rsidRPr="007A76D3">
        <w:rPr>
          <w:spacing w:val="1"/>
          <w:sz w:val="22"/>
          <w:szCs w:val="22"/>
        </w:rPr>
        <w:t xml:space="preserve"> </w:t>
      </w:r>
      <w:r w:rsidRPr="007A76D3">
        <w:rPr>
          <w:i/>
          <w:sz w:val="22"/>
          <w:szCs w:val="22"/>
        </w:rPr>
        <w:t>processes,</w:t>
      </w:r>
      <w:r w:rsidRPr="007A76D3">
        <w:rPr>
          <w:i/>
          <w:spacing w:val="-62"/>
          <w:sz w:val="22"/>
          <w:szCs w:val="22"/>
        </w:rPr>
        <w:t xml:space="preserve"> </w:t>
      </w:r>
      <w:r w:rsidRPr="007A76D3">
        <w:rPr>
          <w:i/>
          <w:sz w:val="22"/>
          <w:szCs w:val="22"/>
        </w:rPr>
        <w:t xml:space="preserve">actions, </w:t>
      </w:r>
      <w:r w:rsidRPr="007A76D3">
        <w:rPr>
          <w:sz w:val="22"/>
          <w:szCs w:val="22"/>
        </w:rPr>
        <w:t xml:space="preserve">and </w:t>
      </w:r>
      <w:r w:rsidRPr="007A76D3">
        <w:rPr>
          <w:i/>
          <w:sz w:val="22"/>
          <w:szCs w:val="22"/>
        </w:rPr>
        <w:t xml:space="preserve">participants </w:t>
      </w:r>
      <w:r w:rsidRPr="007A76D3">
        <w:rPr>
          <w:sz w:val="22"/>
          <w:szCs w:val="22"/>
        </w:rPr>
        <w:t xml:space="preserve">but also with </w:t>
      </w:r>
      <w:r w:rsidRPr="007A76D3">
        <w:rPr>
          <w:i/>
          <w:sz w:val="22"/>
          <w:szCs w:val="22"/>
        </w:rPr>
        <w:t>linguistic information</w:t>
      </w:r>
      <w:r w:rsidRPr="007A76D3">
        <w:rPr>
          <w:sz w:val="22"/>
          <w:szCs w:val="22"/>
        </w:rPr>
        <w:t xml:space="preserve">, especially </w:t>
      </w:r>
      <w:r w:rsidRPr="007A76D3">
        <w:rPr>
          <w:i/>
          <w:sz w:val="22"/>
          <w:szCs w:val="22"/>
        </w:rPr>
        <w:t>collocations</w:t>
      </w:r>
      <w:r w:rsidRPr="007A76D3">
        <w:rPr>
          <w:sz w:val="22"/>
          <w:szCs w:val="22"/>
        </w:rPr>
        <w:t>.</w:t>
      </w:r>
      <w:r w:rsidRPr="007A76D3">
        <w:rPr>
          <w:spacing w:val="1"/>
          <w:sz w:val="22"/>
          <w:szCs w:val="22"/>
        </w:rPr>
        <w:t xml:space="preserve"> </w:t>
      </w:r>
      <w:r w:rsidRPr="007A76D3">
        <w:rPr>
          <w:sz w:val="22"/>
          <w:szCs w:val="22"/>
        </w:rPr>
        <w:t>The</w:t>
      </w:r>
      <w:r w:rsidRPr="007A76D3">
        <w:rPr>
          <w:spacing w:val="10"/>
          <w:sz w:val="22"/>
          <w:szCs w:val="22"/>
        </w:rPr>
        <w:t xml:space="preserve"> </w:t>
      </w:r>
      <w:r w:rsidRPr="007A76D3">
        <w:rPr>
          <w:sz w:val="22"/>
          <w:szCs w:val="22"/>
        </w:rPr>
        <w:t>findings</w:t>
      </w:r>
      <w:r w:rsidRPr="007A76D3">
        <w:rPr>
          <w:spacing w:val="10"/>
          <w:sz w:val="22"/>
          <w:szCs w:val="22"/>
        </w:rPr>
        <w:t xml:space="preserve"> </w:t>
      </w:r>
      <w:r w:rsidRPr="007A76D3">
        <w:rPr>
          <w:sz w:val="22"/>
          <w:szCs w:val="22"/>
        </w:rPr>
        <w:t>of</w:t>
      </w:r>
      <w:r w:rsidRPr="007A76D3">
        <w:rPr>
          <w:spacing w:val="10"/>
          <w:sz w:val="22"/>
          <w:szCs w:val="22"/>
        </w:rPr>
        <w:t xml:space="preserve"> </w:t>
      </w:r>
      <w:r w:rsidRPr="007A76D3">
        <w:rPr>
          <w:sz w:val="22"/>
          <w:szCs w:val="22"/>
        </w:rPr>
        <w:t>the</w:t>
      </w:r>
      <w:r w:rsidRPr="007A76D3">
        <w:rPr>
          <w:spacing w:val="10"/>
          <w:sz w:val="22"/>
          <w:szCs w:val="22"/>
        </w:rPr>
        <w:t xml:space="preserve"> </w:t>
      </w:r>
      <w:r w:rsidRPr="007A76D3">
        <w:rPr>
          <w:sz w:val="22"/>
          <w:szCs w:val="22"/>
        </w:rPr>
        <w:t>two</w:t>
      </w:r>
      <w:r w:rsidRPr="007A76D3">
        <w:rPr>
          <w:spacing w:val="10"/>
          <w:sz w:val="22"/>
          <w:szCs w:val="22"/>
        </w:rPr>
        <w:t xml:space="preserve"> </w:t>
      </w:r>
      <w:r w:rsidRPr="007A76D3">
        <w:rPr>
          <w:sz w:val="22"/>
          <w:szCs w:val="22"/>
        </w:rPr>
        <w:t>research</w:t>
      </w:r>
      <w:r w:rsidRPr="007A76D3">
        <w:rPr>
          <w:spacing w:val="11"/>
          <w:sz w:val="22"/>
          <w:szCs w:val="22"/>
        </w:rPr>
        <w:t xml:space="preserve"> </w:t>
      </w:r>
      <w:r w:rsidRPr="007A76D3">
        <w:rPr>
          <w:sz w:val="22"/>
          <w:szCs w:val="22"/>
        </w:rPr>
        <w:t>phases</w:t>
      </w:r>
      <w:r w:rsidRPr="007A76D3">
        <w:rPr>
          <w:spacing w:val="10"/>
          <w:sz w:val="22"/>
          <w:szCs w:val="22"/>
        </w:rPr>
        <w:t xml:space="preserve"> </w:t>
      </w:r>
      <w:r w:rsidRPr="007A76D3">
        <w:rPr>
          <w:sz w:val="22"/>
          <w:szCs w:val="22"/>
        </w:rPr>
        <w:t>are</w:t>
      </w:r>
      <w:r w:rsidRPr="007A76D3">
        <w:rPr>
          <w:spacing w:val="13"/>
          <w:sz w:val="22"/>
          <w:szCs w:val="22"/>
        </w:rPr>
        <w:t xml:space="preserve"> </w:t>
      </w:r>
      <w:r w:rsidRPr="007A76D3">
        <w:rPr>
          <w:sz w:val="22"/>
          <w:szCs w:val="22"/>
        </w:rPr>
        <w:t>holistically</w:t>
      </w:r>
      <w:r w:rsidRPr="007A76D3">
        <w:rPr>
          <w:spacing w:val="10"/>
          <w:sz w:val="22"/>
          <w:szCs w:val="22"/>
        </w:rPr>
        <w:t xml:space="preserve"> </w:t>
      </w:r>
      <w:r w:rsidRPr="007A76D3">
        <w:rPr>
          <w:sz w:val="22"/>
          <w:szCs w:val="22"/>
        </w:rPr>
        <w:t>presented</w:t>
      </w:r>
      <w:r w:rsidRPr="007A76D3">
        <w:rPr>
          <w:spacing w:val="10"/>
          <w:sz w:val="22"/>
          <w:szCs w:val="22"/>
        </w:rPr>
        <w:t xml:space="preserve"> </w:t>
      </w:r>
      <w:r w:rsidRPr="007A76D3">
        <w:rPr>
          <w:sz w:val="22"/>
          <w:szCs w:val="22"/>
        </w:rPr>
        <w:t>together</w:t>
      </w:r>
      <w:r w:rsidRPr="007A76D3">
        <w:rPr>
          <w:spacing w:val="10"/>
          <w:sz w:val="22"/>
          <w:szCs w:val="22"/>
        </w:rPr>
        <w:t xml:space="preserve"> </w:t>
      </w:r>
      <w:r w:rsidR="009B46A6" w:rsidRPr="007A76D3">
        <w:rPr>
          <w:sz w:val="22"/>
          <w:szCs w:val="22"/>
        </w:rPr>
        <w:t xml:space="preserve">with </w:t>
      </w:r>
      <w:r w:rsidRPr="007A76D3">
        <w:rPr>
          <w:sz w:val="22"/>
          <w:szCs w:val="22"/>
        </w:rPr>
        <w:t>detailed discussion and recommendations for presentation of term bases. The research</w:t>
      </w:r>
      <w:r w:rsidRPr="007A76D3">
        <w:rPr>
          <w:spacing w:val="1"/>
          <w:sz w:val="22"/>
          <w:szCs w:val="22"/>
        </w:rPr>
        <w:t xml:space="preserve"> </w:t>
      </w:r>
      <w:r w:rsidRPr="007A76D3">
        <w:rPr>
          <w:sz w:val="22"/>
          <w:szCs w:val="22"/>
        </w:rPr>
        <w:t>results</w:t>
      </w:r>
      <w:r w:rsidRPr="007A76D3">
        <w:rPr>
          <w:spacing w:val="1"/>
          <w:sz w:val="22"/>
          <w:szCs w:val="22"/>
        </w:rPr>
        <w:t xml:space="preserve"> </w:t>
      </w:r>
      <w:r w:rsidRPr="007A76D3">
        <w:rPr>
          <w:sz w:val="22"/>
          <w:szCs w:val="22"/>
        </w:rPr>
        <w:t>of</w:t>
      </w:r>
      <w:r w:rsidRPr="007A76D3">
        <w:rPr>
          <w:spacing w:val="1"/>
          <w:sz w:val="22"/>
          <w:szCs w:val="22"/>
        </w:rPr>
        <w:t xml:space="preserve"> </w:t>
      </w:r>
      <w:r w:rsidRPr="007A76D3">
        <w:rPr>
          <w:sz w:val="22"/>
          <w:szCs w:val="22"/>
        </w:rPr>
        <w:t>the</w:t>
      </w:r>
      <w:r w:rsidRPr="007A76D3">
        <w:rPr>
          <w:spacing w:val="1"/>
          <w:sz w:val="22"/>
          <w:szCs w:val="22"/>
        </w:rPr>
        <w:t xml:space="preserve"> </w:t>
      </w:r>
      <w:r w:rsidRPr="007A76D3">
        <w:rPr>
          <w:sz w:val="22"/>
          <w:szCs w:val="22"/>
        </w:rPr>
        <w:t>current</w:t>
      </w:r>
      <w:r w:rsidRPr="007A76D3">
        <w:rPr>
          <w:spacing w:val="1"/>
          <w:sz w:val="22"/>
          <w:szCs w:val="22"/>
        </w:rPr>
        <w:t xml:space="preserve"> </w:t>
      </w:r>
      <w:r w:rsidRPr="007A76D3">
        <w:rPr>
          <w:sz w:val="22"/>
          <w:szCs w:val="22"/>
        </w:rPr>
        <w:t>study</w:t>
      </w:r>
      <w:r w:rsidRPr="007A76D3">
        <w:rPr>
          <w:spacing w:val="1"/>
          <w:sz w:val="22"/>
          <w:szCs w:val="22"/>
        </w:rPr>
        <w:t xml:space="preserve"> </w:t>
      </w:r>
      <w:r w:rsidRPr="007A76D3">
        <w:rPr>
          <w:sz w:val="22"/>
          <w:szCs w:val="22"/>
        </w:rPr>
        <w:t>recommend</w:t>
      </w:r>
      <w:r w:rsidRPr="007A76D3">
        <w:rPr>
          <w:spacing w:val="1"/>
          <w:sz w:val="22"/>
          <w:szCs w:val="22"/>
        </w:rPr>
        <w:t xml:space="preserve"> </w:t>
      </w:r>
      <w:r w:rsidRPr="007A76D3">
        <w:rPr>
          <w:i/>
          <w:sz w:val="22"/>
          <w:szCs w:val="22"/>
        </w:rPr>
        <w:t>an</w:t>
      </w:r>
      <w:r w:rsidRPr="007A76D3">
        <w:rPr>
          <w:i/>
          <w:spacing w:val="1"/>
          <w:sz w:val="22"/>
          <w:szCs w:val="22"/>
        </w:rPr>
        <w:t xml:space="preserve"> </w:t>
      </w:r>
      <w:r w:rsidRPr="007A76D3">
        <w:rPr>
          <w:i/>
          <w:sz w:val="22"/>
          <w:szCs w:val="22"/>
        </w:rPr>
        <w:t>alternative</w:t>
      </w:r>
      <w:r w:rsidRPr="007A76D3">
        <w:rPr>
          <w:i/>
          <w:spacing w:val="1"/>
          <w:sz w:val="22"/>
          <w:szCs w:val="22"/>
        </w:rPr>
        <w:t xml:space="preserve"> </w:t>
      </w:r>
      <w:r w:rsidRPr="007A76D3">
        <w:rPr>
          <w:i/>
          <w:sz w:val="22"/>
          <w:szCs w:val="22"/>
        </w:rPr>
        <w:t>Framework</w:t>
      </w:r>
      <w:r w:rsidRPr="007A76D3">
        <w:rPr>
          <w:i/>
          <w:spacing w:val="1"/>
          <w:sz w:val="22"/>
          <w:szCs w:val="22"/>
        </w:rPr>
        <w:t xml:space="preserve"> </w:t>
      </w:r>
      <w:r w:rsidRPr="007A76D3">
        <w:rPr>
          <w:i/>
          <w:sz w:val="22"/>
          <w:szCs w:val="22"/>
        </w:rPr>
        <w:t>for</w:t>
      </w:r>
      <w:r w:rsidRPr="007A76D3">
        <w:rPr>
          <w:i/>
          <w:spacing w:val="66"/>
          <w:sz w:val="22"/>
          <w:szCs w:val="22"/>
        </w:rPr>
        <w:t xml:space="preserve"> </w:t>
      </w:r>
      <w:r w:rsidRPr="007A76D3">
        <w:rPr>
          <w:i/>
          <w:sz w:val="22"/>
          <w:szCs w:val="22"/>
        </w:rPr>
        <w:t>TCE</w:t>
      </w:r>
      <w:r w:rsidRPr="007A76D3">
        <w:rPr>
          <w:i/>
          <w:spacing w:val="-62"/>
          <w:sz w:val="22"/>
          <w:szCs w:val="22"/>
        </w:rPr>
        <w:t xml:space="preserve"> </w:t>
      </w:r>
      <w:r w:rsidRPr="007A76D3">
        <w:rPr>
          <w:i/>
          <w:sz w:val="22"/>
          <w:szCs w:val="22"/>
        </w:rPr>
        <w:t>terminology</w:t>
      </w:r>
      <w:r w:rsidRPr="007A76D3">
        <w:rPr>
          <w:i/>
          <w:spacing w:val="24"/>
          <w:sz w:val="22"/>
          <w:szCs w:val="22"/>
        </w:rPr>
        <w:t xml:space="preserve"> </w:t>
      </w:r>
      <w:r w:rsidRPr="007A76D3">
        <w:rPr>
          <w:i/>
          <w:sz w:val="22"/>
          <w:szCs w:val="22"/>
        </w:rPr>
        <w:t>planning</w:t>
      </w:r>
      <w:r w:rsidRPr="007A76D3">
        <w:rPr>
          <w:sz w:val="22"/>
          <w:szCs w:val="22"/>
        </w:rPr>
        <w:t>.</w:t>
      </w:r>
      <w:r w:rsidRPr="007A76D3">
        <w:rPr>
          <w:spacing w:val="28"/>
          <w:sz w:val="22"/>
          <w:szCs w:val="22"/>
        </w:rPr>
        <w:t xml:space="preserve"> </w:t>
      </w:r>
      <w:r w:rsidRPr="007A76D3">
        <w:rPr>
          <w:sz w:val="22"/>
          <w:szCs w:val="22"/>
        </w:rPr>
        <w:t>However,</w:t>
      </w:r>
      <w:r w:rsidRPr="007A76D3">
        <w:rPr>
          <w:spacing w:val="26"/>
          <w:sz w:val="22"/>
          <w:szCs w:val="22"/>
        </w:rPr>
        <w:t xml:space="preserve"> </w:t>
      </w:r>
      <w:r w:rsidRPr="007A76D3">
        <w:rPr>
          <w:sz w:val="22"/>
          <w:szCs w:val="22"/>
        </w:rPr>
        <w:t>limitations</w:t>
      </w:r>
      <w:r w:rsidRPr="007A76D3">
        <w:rPr>
          <w:spacing w:val="25"/>
          <w:sz w:val="22"/>
          <w:szCs w:val="22"/>
        </w:rPr>
        <w:t xml:space="preserve"> </w:t>
      </w:r>
      <w:r w:rsidRPr="007A76D3">
        <w:rPr>
          <w:sz w:val="22"/>
          <w:szCs w:val="22"/>
        </w:rPr>
        <w:t>are</w:t>
      </w:r>
      <w:r w:rsidRPr="007A76D3">
        <w:rPr>
          <w:spacing w:val="25"/>
          <w:sz w:val="22"/>
          <w:szCs w:val="22"/>
        </w:rPr>
        <w:t xml:space="preserve"> </w:t>
      </w:r>
      <w:r w:rsidRPr="007A76D3">
        <w:rPr>
          <w:sz w:val="22"/>
          <w:szCs w:val="22"/>
        </w:rPr>
        <w:t>unavoidable</w:t>
      </w:r>
      <w:r w:rsidRPr="007A76D3">
        <w:rPr>
          <w:spacing w:val="24"/>
          <w:sz w:val="22"/>
          <w:szCs w:val="22"/>
        </w:rPr>
        <w:t xml:space="preserve"> </w:t>
      </w:r>
      <w:r w:rsidRPr="007A76D3">
        <w:rPr>
          <w:sz w:val="22"/>
          <w:szCs w:val="22"/>
        </w:rPr>
        <w:t>for</w:t>
      </w:r>
      <w:r w:rsidRPr="007A76D3">
        <w:rPr>
          <w:spacing w:val="27"/>
          <w:sz w:val="22"/>
          <w:szCs w:val="22"/>
        </w:rPr>
        <w:t xml:space="preserve"> </w:t>
      </w:r>
      <w:r w:rsidRPr="007A76D3">
        <w:rPr>
          <w:sz w:val="22"/>
          <w:szCs w:val="22"/>
        </w:rPr>
        <w:t>any</w:t>
      </w:r>
      <w:r w:rsidRPr="007A76D3">
        <w:rPr>
          <w:spacing w:val="27"/>
          <w:sz w:val="22"/>
          <w:szCs w:val="22"/>
        </w:rPr>
        <w:t xml:space="preserve"> </w:t>
      </w:r>
      <w:r w:rsidRPr="007A76D3">
        <w:rPr>
          <w:sz w:val="22"/>
          <w:szCs w:val="22"/>
        </w:rPr>
        <w:t>scientific</w:t>
      </w:r>
      <w:r w:rsidRPr="007A76D3">
        <w:rPr>
          <w:spacing w:val="26"/>
          <w:sz w:val="22"/>
          <w:szCs w:val="22"/>
        </w:rPr>
        <w:t xml:space="preserve"> </w:t>
      </w:r>
      <w:r w:rsidRPr="007A76D3">
        <w:rPr>
          <w:sz w:val="22"/>
          <w:szCs w:val="22"/>
        </w:rPr>
        <w:t>study,</w:t>
      </w:r>
      <w:r w:rsidRPr="007A76D3">
        <w:rPr>
          <w:spacing w:val="-62"/>
          <w:sz w:val="22"/>
          <w:szCs w:val="22"/>
        </w:rPr>
        <w:t xml:space="preserve"> </w:t>
      </w:r>
      <w:r w:rsidRPr="007A76D3">
        <w:rPr>
          <w:sz w:val="22"/>
          <w:szCs w:val="22"/>
        </w:rPr>
        <w:t>so further research is essential. This new terminology planning framework can be</w:t>
      </w:r>
      <w:r w:rsidRPr="007A76D3">
        <w:rPr>
          <w:spacing w:val="1"/>
          <w:sz w:val="22"/>
          <w:szCs w:val="22"/>
        </w:rPr>
        <w:t xml:space="preserve"> </w:t>
      </w:r>
      <w:r w:rsidRPr="007A76D3">
        <w:rPr>
          <w:sz w:val="22"/>
          <w:szCs w:val="22"/>
        </w:rPr>
        <w:t>applied</w:t>
      </w:r>
      <w:r w:rsidRPr="007A76D3">
        <w:rPr>
          <w:spacing w:val="-2"/>
          <w:sz w:val="22"/>
          <w:szCs w:val="22"/>
        </w:rPr>
        <w:t xml:space="preserve"> </w:t>
      </w:r>
      <w:r w:rsidRPr="007A76D3">
        <w:rPr>
          <w:sz w:val="22"/>
          <w:szCs w:val="22"/>
        </w:rPr>
        <w:t>for</w:t>
      </w:r>
      <w:r w:rsidRPr="007A76D3">
        <w:rPr>
          <w:spacing w:val="1"/>
          <w:sz w:val="22"/>
          <w:szCs w:val="22"/>
        </w:rPr>
        <w:t xml:space="preserve"> </w:t>
      </w:r>
      <w:r w:rsidRPr="007A76D3">
        <w:rPr>
          <w:sz w:val="22"/>
          <w:szCs w:val="22"/>
        </w:rPr>
        <w:t>other specialized</w:t>
      </w:r>
      <w:r w:rsidRPr="007A76D3">
        <w:rPr>
          <w:spacing w:val="-1"/>
          <w:sz w:val="22"/>
          <w:szCs w:val="22"/>
        </w:rPr>
        <w:t xml:space="preserve"> </w:t>
      </w:r>
      <w:r w:rsidRPr="007A76D3">
        <w:rPr>
          <w:sz w:val="22"/>
          <w:szCs w:val="22"/>
        </w:rPr>
        <w:t>events</w:t>
      </w:r>
      <w:r w:rsidRPr="007A76D3">
        <w:rPr>
          <w:spacing w:val="1"/>
          <w:sz w:val="22"/>
          <w:szCs w:val="22"/>
        </w:rPr>
        <w:t xml:space="preserve"> </w:t>
      </w:r>
      <w:r w:rsidRPr="007A76D3">
        <w:rPr>
          <w:sz w:val="22"/>
          <w:szCs w:val="22"/>
        </w:rPr>
        <w:t>in TCE and other disciplines.</w:t>
      </w:r>
    </w:p>
    <w:p w14:paraId="48B38C17" w14:textId="77777777" w:rsidR="009F73C8" w:rsidRPr="007A76D3" w:rsidRDefault="009F73C8" w:rsidP="00E43CF6">
      <w:pPr>
        <w:rPr>
          <w:rFonts w:cs="Times New Roman"/>
          <w:sz w:val="22"/>
        </w:rPr>
        <w:sectPr w:rsidR="009F73C8" w:rsidRPr="007A76D3" w:rsidSect="003D1563">
          <w:type w:val="continuous"/>
          <w:pgSz w:w="12240" w:h="15840" w:code="1"/>
          <w:pgMar w:top="1440" w:right="1440" w:bottom="1440" w:left="1440" w:header="0" w:footer="704" w:gutter="0"/>
          <w:cols w:space="720"/>
        </w:sectPr>
      </w:pPr>
    </w:p>
    <w:p w14:paraId="504EFC3C" w14:textId="77777777" w:rsidR="00562758" w:rsidRPr="007A76D3" w:rsidRDefault="00562758" w:rsidP="00E43CF6">
      <w:pPr>
        <w:rPr>
          <w:b/>
          <w:sz w:val="22"/>
        </w:rPr>
      </w:pPr>
    </w:p>
    <w:p w14:paraId="012F6BA8" w14:textId="77777777" w:rsidR="00562758" w:rsidRDefault="00562758" w:rsidP="00E43CF6">
      <w:pPr>
        <w:rPr>
          <w:b/>
          <w:sz w:val="22"/>
        </w:rPr>
      </w:pPr>
    </w:p>
    <w:p w14:paraId="1341C80D" w14:textId="77777777" w:rsidR="00562758" w:rsidRDefault="00562758" w:rsidP="00E43CF6">
      <w:pPr>
        <w:rPr>
          <w:b/>
          <w:sz w:val="22"/>
        </w:rPr>
      </w:pPr>
    </w:p>
    <w:p w14:paraId="5DA46128" w14:textId="77777777" w:rsidR="00562758" w:rsidRDefault="00562758" w:rsidP="00E43CF6">
      <w:pPr>
        <w:rPr>
          <w:b/>
          <w:sz w:val="22"/>
        </w:rPr>
      </w:pPr>
    </w:p>
    <w:p w14:paraId="73A74296" w14:textId="77777777" w:rsidR="00E43CF6" w:rsidRDefault="00E43CF6" w:rsidP="00E43CF6">
      <w:pPr>
        <w:jc w:val="center"/>
        <w:rPr>
          <w:b/>
          <w:sz w:val="22"/>
        </w:rPr>
      </w:pPr>
    </w:p>
    <w:p w14:paraId="72B2748B" w14:textId="77777777" w:rsidR="00E43CF6" w:rsidRDefault="00E43CF6" w:rsidP="00E43CF6">
      <w:pPr>
        <w:jc w:val="center"/>
        <w:rPr>
          <w:b/>
          <w:sz w:val="22"/>
        </w:rPr>
      </w:pPr>
    </w:p>
    <w:p w14:paraId="132C3D3A" w14:textId="77777777" w:rsidR="00006A7F" w:rsidRDefault="00006A7F">
      <w:pPr>
        <w:rPr>
          <w:b/>
          <w:sz w:val="22"/>
        </w:rPr>
      </w:pPr>
      <w:r>
        <w:rPr>
          <w:b/>
          <w:sz w:val="22"/>
        </w:rPr>
        <w:br w:type="page"/>
      </w:r>
    </w:p>
    <w:p w14:paraId="1B310783" w14:textId="488AE2D1" w:rsidR="00EE10AE" w:rsidRPr="00027248" w:rsidRDefault="003E1B10" w:rsidP="00E43CF6">
      <w:pPr>
        <w:jc w:val="center"/>
        <w:rPr>
          <w:b/>
          <w:sz w:val="22"/>
        </w:rPr>
      </w:pPr>
      <w:r w:rsidRPr="00027248">
        <w:rPr>
          <w:b/>
          <w:sz w:val="22"/>
        </w:rPr>
        <w:lastRenderedPageBreak/>
        <w:t>CHAPTER</w:t>
      </w:r>
      <w:r w:rsidRPr="00027248">
        <w:rPr>
          <w:b/>
          <w:spacing w:val="-3"/>
          <w:sz w:val="22"/>
        </w:rPr>
        <w:t xml:space="preserve"> </w:t>
      </w:r>
      <w:r w:rsidRPr="00027248">
        <w:rPr>
          <w:b/>
          <w:sz w:val="22"/>
        </w:rPr>
        <w:t>VIII:</w:t>
      </w:r>
      <w:r w:rsidRPr="00027248">
        <w:rPr>
          <w:b/>
          <w:spacing w:val="-2"/>
          <w:sz w:val="22"/>
        </w:rPr>
        <w:t xml:space="preserve"> </w:t>
      </w:r>
      <w:r w:rsidRPr="00027248">
        <w:rPr>
          <w:b/>
          <w:sz w:val="22"/>
        </w:rPr>
        <w:t>CONCLUSION</w:t>
      </w:r>
    </w:p>
    <w:p w14:paraId="7DDBB736" w14:textId="4CF91A75" w:rsidR="003E1B10" w:rsidRPr="008656A5" w:rsidRDefault="003E1B10" w:rsidP="00E43CF6">
      <w:pPr>
        <w:pStyle w:val="ListParagraph"/>
        <w:spacing w:after="0" w:line="240" w:lineRule="auto"/>
        <w:ind w:left="0"/>
        <w:rPr>
          <w:b/>
          <w:sz w:val="22"/>
        </w:rPr>
      </w:pPr>
      <w:r w:rsidRPr="008656A5">
        <w:rPr>
          <w:b/>
          <w:sz w:val="22"/>
          <w:highlight w:val="cyan"/>
        </w:rPr>
        <w:t>8.1.</w:t>
      </w:r>
      <w:r w:rsidRPr="008656A5">
        <w:rPr>
          <w:b/>
          <w:spacing w:val="-3"/>
          <w:sz w:val="22"/>
          <w:highlight w:val="cyan"/>
        </w:rPr>
        <w:t xml:space="preserve"> </w:t>
      </w:r>
      <w:r w:rsidRPr="008656A5">
        <w:rPr>
          <w:b/>
          <w:sz w:val="22"/>
          <w:highlight w:val="cyan"/>
        </w:rPr>
        <w:t>Recapitulation</w:t>
      </w:r>
      <w:r w:rsidRPr="008656A5">
        <w:rPr>
          <w:b/>
          <w:spacing w:val="-2"/>
          <w:sz w:val="22"/>
          <w:highlight w:val="cyan"/>
        </w:rPr>
        <w:t xml:space="preserve"> </w:t>
      </w:r>
      <w:r w:rsidRPr="008656A5">
        <w:rPr>
          <w:b/>
          <w:sz w:val="22"/>
          <w:highlight w:val="cyan"/>
        </w:rPr>
        <w:t>of the</w:t>
      </w:r>
      <w:r w:rsidRPr="008656A5">
        <w:rPr>
          <w:b/>
          <w:spacing w:val="-2"/>
          <w:sz w:val="22"/>
          <w:highlight w:val="cyan"/>
        </w:rPr>
        <w:t xml:space="preserve"> </w:t>
      </w:r>
      <w:r w:rsidRPr="008656A5">
        <w:rPr>
          <w:b/>
          <w:sz w:val="22"/>
          <w:highlight w:val="cyan"/>
        </w:rPr>
        <w:t>study</w:t>
      </w:r>
    </w:p>
    <w:p w14:paraId="59B54C53" w14:textId="4463C6F0" w:rsidR="003E1B10" w:rsidRPr="00C37DE6" w:rsidRDefault="003E1B10" w:rsidP="00E43CF6">
      <w:pPr>
        <w:pStyle w:val="ListParagraph"/>
        <w:spacing w:after="0" w:line="240" w:lineRule="auto"/>
        <w:ind w:left="0"/>
        <w:rPr>
          <w:b/>
          <w:sz w:val="22"/>
        </w:rPr>
      </w:pPr>
      <w:r w:rsidRPr="008656A5">
        <w:rPr>
          <w:b/>
          <w:sz w:val="22"/>
          <w:highlight w:val="red"/>
        </w:rPr>
        <w:t>8.1.1.</w:t>
      </w:r>
      <w:r w:rsidRPr="008656A5">
        <w:rPr>
          <w:b/>
          <w:spacing w:val="-3"/>
          <w:sz w:val="22"/>
          <w:highlight w:val="red"/>
        </w:rPr>
        <w:t xml:space="preserve"> </w:t>
      </w:r>
      <w:r w:rsidRPr="008656A5">
        <w:rPr>
          <w:b/>
          <w:sz w:val="22"/>
          <w:highlight w:val="red"/>
        </w:rPr>
        <w:t>The thesis is</w:t>
      </w:r>
      <w:r w:rsidRPr="008656A5">
        <w:rPr>
          <w:b/>
          <w:spacing w:val="-3"/>
          <w:sz w:val="22"/>
          <w:highlight w:val="red"/>
        </w:rPr>
        <w:t xml:space="preserve"> </w:t>
      </w:r>
      <w:r w:rsidRPr="008656A5">
        <w:rPr>
          <w:b/>
          <w:sz w:val="22"/>
          <w:highlight w:val="red"/>
        </w:rPr>
        <w:t>language</w:t>
      </w:r>
      <w:r w:rsidRPr="008656A5">
        <w:rPr>
          <w:b/>
          <w:spacing w:val="-2"/>
          <w:sz w:val="22"/>
          <w:highlight w:val="red"/>
        </w:rPr>
        <w:t xml:space="preserve"> </w:t>
      </w:r>
      <w:r w:rsidRPr="008656A5">
        <w:rPr>
          <w:b/>
          <w:sz w:val="22"/>
          <w:highlight w:val="red"/>
        </w:rPr>
        <w:t>planning</w:t>
      </w:r>
      <w:r w:rsidRPr="008656A5">
        <w:rPr>
          <w:b/>
          <w:spacing w:val="2"/>
          <w:sz w:val="22"/>
          <w:highlight w:val="red"/>
        </w:rPr>
        <w:t xml:space="preserve"> </w:t>
      </w:r>
      <w:r w:rsidRPr="008656A5">
        <w:rPr>
          <w:b/>
          <w:sz w:val="22"/>
          <w:highlight w:val="red"/>
        </w:rPr>
        <w:t>-</w:t>
      </w:r>
      <w:r w:rsidRPr="008656A5">
        <w:rPr>
          <w:b/>
          <w:spacing w:val="-2"/>
          <w:sz w:val="22"/>
          <w:highlight w:val="red"/>
        </w:rPr>
        <w:t xml:space="preserve"> </w:t>
      </w:r>
      <w:r w:rsidRPr="008656A5">
        <w:rPr>
          <w:b/>
          <w:sz w:val="22"/>
          <w:highlight w:val="red"/>
        </w:rPr>
        <w:t>oriented</w:t>
      </w:r>
      <w:r w:rsidRPr="008656A5">
        <w:rPr>
          <w:b/>
          <w:spacing w:val="-3"/>
          <w:sz w:val="22"/>
          <w:highlight w:val="red"/>
        </w:rPr>
        <w:t xml:space="preserve"> </w:t>
      </w:r>
      <w:r w:rsidRPr="008656A5">
        <w:rPr>
          <w:b/>
          <w:sz w:val="22"/>
          <w:highlight w:val="red"/>
        </w:rPr>
        <w:t>terminology research</w:t>
      </w:r>
    </w:p>
    <w:p w14:paraId="1435E539" w14:textId="1101679A" w:rsidR="00C37DE6" w:rsidRPr="00C37DE6" w:rsidRDefault="00C37DE6" w:rsidP="003A186B">
      <w:pPr>
        <w:ind w:firstLine="720"/>
        <w:rPr>
          <w:rFonts w:cs="Times New Roman"/>
          <w:sz w:val="22"/>
        </w:rPr>
      </w:pPr>
      <w:r w:rsidRPr="00C37DE6">
        <w:rPr>
          <w:rFonts w:cs="Times New Roman"/>
          <w:sz w:val="22"/>
        </w:rPr>
        <w:t>Although Terminology research has had a long history of development with</w:t>
      </w:r>
      <w:r w:rsidRPr="00C37DE6">
        <w:rPr>
          <w:rFonts w:cs="Times New Roman"/>
          <w:spacing w:val="1"/>
          <w:sz w:val="22"/>
        </w:rPr>
        <w:t xml:space="preserve"> </w:t>
      </w:r>
      <w:r w:rsidRPr="00C37DE6">
        <w:rPr>
          <w:rFonts w:cs="Times New Roman"/>
          <w:sz w:val="22"/>
        </w:rPr>
        <w:t>different schools applying various theories and research methods, the term products in</w:t>
      </w:r>
      <w:r w:rsidRPr="00C37DE6">
        <w:rPr>
          <w:rFonts w:cs="Times New Roman"/>
          <w:spacing w:val="1"/>
          <w:sz w:val="22"/>
        </w:rPr>
        <w:t xml:space="preserve"> </w:t>
      </w:r>
      <w:r w:rsidRPr="00C37DE6">
        <w:rPr>
          <w:rFonts w:cs="Times New Roman"/>
          <w:sz w:val="22"/>
        </w:rPr>
        <w:t>the</w:t>
      </w:r>
      <w:r w:rsidRPr="00C37DE6">
        <w:rPr>
          <w:rFonts w:cs="Times New Roman"/>
          <w:spacing w:val="1"/>
          <w:sz w:val="22"/>
        </w:rPr>
        <w:t xml:space="preserve"> </w:t>
      </w:r>
      <w:r w:rsidRPr="00C37DE6">
        <w:rPr>
          <w:rFonts w:cs="Times New Roman"/>
          <w:sz w:val="22"/>
        </w:rPr>
        <w:t>field</w:t>
      </w:r>
      <w:r w:rsidRPr="00C37DE6">
        <w:rPr>
          <w:rFonts w:cs="Times New Roman"/>
          <w:spacing w:val="1"/>
          <w:sz w:val="22"/>
        </w:rPr>
        <w:t xml:space="preserve"> </w:t>
      </w:r>
      <w:r w:rsidRPr="00C37DE6">
        <w:rPr>
          <w:rFonts w:cs="Times New Roman"/>
          <w:sz w:val="22"/>
        </w:rPr>
        <w:t>of</w:t>
      </w:r>
      <w:r w:rsidRPr="00C37DE6">
        <w:rPr>
          <w:rFonts w:cs="Times New Roman"/>
          <w:spacing w:val="1"/>
          <w:sz w:val="22"/>
        </w:rPr>
        <w:t xml:space="preserve"> </w:t>
      </w:r>
      <w:r w:rsidRPr="00C37DE6">
        <w:rPr>
          <w:rFonts w:cs="Times New Roman"/>
          <w:sz w:val="22"/>
        </w:rPr>
        <w:t>TCE</w:t>
      </w:r>
      <w:r w:rsidRPr="00C37DE6">
        <w:rPr>
          <w:rFonts w:cs="Times New Roman"/>
          <w:spacing w:val="1"/>
          <w:sz w:val="22"/>
        </w:rPr>
        <w:t xml:space="preserve"> </w:t>
      </w:r>
      <w:r w:rsidRPr="00C37DE6">
        <w:rPr>
          <w:rFonts w:cs="Times New Roman"/>
          <w:sz w:val="22"/>
        </w:rPr>
        <w:t>have</w:t>
      </w:r>
      <w:r w:rsidRPr="00C37DE6">
        <w:rPr>
          <w:rFonts w:cs="Times New Roman"/>
          <w:spacing w:val="1"/>
          <w:sz w:val="22"/>
        </w:rPr>
        <w:t xml:space="preserve"> </w:t>
      </w:r>
      <w:r w:rsidRPr="00C37DE6">
        <w:rPr>
          <w:rFonts w:cs="Times New Roman"/>
          <w:sz w:val="22"/>
        </w:rPr>
        <w:t>revealed</w:t>
      </w:r>
      <w:r w:rsidRPr="00C37DE6">
        <w:rPr>
          <w:rFonts w:cs="Times New Roman"/>
          <w:spacing w:val="1"/>
          <w:sz w:val="22"/>
        </w:rPr>
        <w:t xml:space="preserve"> </w:t>
      </w:r>
      <w:r w:rsidRPr="00C37DE6">
        <w:rPr>
          <w:rFonts w:cs="Times New Roman"/>
          <w:sz w:val="22"/>
        </w:rPr>
        <w:t>that</w:t>
      </w:r>
      <w:r w:rsidRPr="00C37DE6">
        <w:rPr>
          <w:rFonts w:cs="Times New Roman"/>
          <w:spacing w:val="1"/>
          <w:sz w:val="22"/>
        </w:rPr>
        <w:t xml:space="preserve"> </w:t>
      </w:r>
      <w:r w:rsidRPr="00C37DE6">
        <w:rPr>
          <w:rFonts w:cs="Times New Roman"/>
          <w:sz w:val="22"/>
        </w:rPr>
        <w:t>little</w:t>
      </w:r>
      <w:r w:rsidRPr="00C37DE6">
        <w:rPr>
          <w:rFonts w:cs="Times New Roman"/>
          <w:spacing w:val="1"/>
          <w:sz w:val="22"/>
        </w:rPr>
        <w:t xml:space="preserve"> </w:t>
      </w:r>
      <w:r w:rsidRPr="00C37DE6">
        <w:rPr>
          <w:rFonts w:cs="Times New Roman"/>
          <w:sz w:val="22"/>
        </w:rPr>
        <w:t>attention</w:t>
      </w:r>
      <w:r w:rsidRPr="00C37DE6">
        <w:rPr>
          <w:rFonts w:cs="Times New Roman"/>
          <w:spacing w:val="1"/>
          <w:sz w:val="22"/>
        </w:rPr>
        <w:t xml:space="preserve"> </w:t>
      </w:r>
      <w:r w:rsidRPr="00C37DE6">
        <w:rPr>
          <w:rFonts w:cs="Times New Roman"/>
          <w:sz w:val="22"/>
        </w:rPr>
        <w:t>has</w:t>
      </w:r>
      <w:r w:rsidRPr="00C37DE6">
        <w:rPr>
          <w:rFonts w:cs="Times New Roman"/>
          <w:spacing w:val="1"/>
          <w:sz w:val="22"/>
        </w:rPr>
        <w:t xml:space="preserve"> </w:t>
      </w:r>
      <w:r w:rsidRPr="00C37DE6">
        <w:rPr>
          <w:rFonts w:cs="Times New Roman"/>
          <w:sz w:val="22"/>
        </w:rPr>
        <w:t>been</w:t>
      </w:r>
      <w:r w:rsidRPr="00C37DE6">
        <w:rPr>
          <w:rFonts w:cs="Times New Roman"/>
          <w:spacing w:val="1"/>
          <w:sz w:val="22"/>
        </w:rPr>
        <w:t xml:space="preserve"> </w:t>
      </w:r>
      <w:r w:rsidRPr="00C37DE6">
        <w:rPr>
          <w:rFonts w:cs="Times New Roman"/>
          <w:sz w:val="22"/>
        </w:rPr>
        <w:t>paid</w:t>
      </w:r>
      <w:r w:rsidRPr="00C37DE6">
        <w:rPr>
          <w:rFonts w:cs="Times New Roman"/>
          <w:spacing w:val="1"/>
          <w:sz w:val="22"/>
        </w:rPr>
        <w:t xml:space="preserve"> </w:t>
      </w:r>
      <w:r w:rsidRPr="00C37DE6">
        <w:rPr>
          <w:rFonts w:cs="Times New Roman"/>
          <w:sz w:val="22"/>
        </w:rPr>
        <w:t>to</w:t>
      </w:r>
      <w:r w:rsidRPr="00C37DE6">
        <w:rPr>
          <w:rFonts w:cs="Times New Roman"/>
          <w:spacing w:val="1"/>
          <w:sz w:val="22"/>
        </w:rPr>
        <w:t xml:space="preserve"> </w:t>
      </w:r>
      <w:r w:rsidRPr="00C37DE6">
        <w:rPr>
          <w:rFonts w:cs="Times New Roman"/>
          <w:i/>
          <w:sz w:val="22"/>
        </w:rPr>
        <w:t>descriptive</w:t>
      </w:r>
      <w:r w:rsidRPr="00C37DE6">
        <w:rPr>
          <w:rFonts w:cs="Times New Roman"/>
          <w:i/>
          <w:spacing w:val="1"/>
          <w:sz w:val="22"/>
        </w:rPr>
        <w:t xml:space="preserve"> </w:t>
      </w:r>
      <w:r w:rsidRPr="00C37DE6">
        <w:rPr>
          <w:rFonts w:cs="Times New Roman"/>
          <w:sz w:val="22"/>
        </w:rPr>
        <w:t>terminology</w:t>
      </w:r>
      <w:r w:rsidRPr="00C37DE6">
        <w:rPr>
          <w:rFonts w:cs="Times New Roman"/>
          <w:spacing w:val="1"/>
          <w:sz w:val="22"/>
        </w:rPr>
        <w:t xml:space="preserve"> </w:t>
      </w:r>
      <w:r w:rsidRPr="00C37DE6">
        <w:rPr>
          <w:rFonts w:cs="Times New Roman"/>
          <w:sz w:val="22"/>
        </w:rPr>
        <w:t>and</w:t>
      </w:r>
      <w:r w:rsidRPr="00C37DE6">
        <w:rPr>
          <w:rFonts w:cs="Times New Roman"/>
          <w:spacing w:val="1"/>
          <w:sz w:val="22"/>
        </w:rPr>
        <w:t xml:space="preserve"> </w:t>
      </w:r>
      <w:r w:rsidRPr="00C37DE6">
        <w:rPr>
          <w:rFonts w:cs="Times New Roman"/>
          <w:sz w:val="22"/>
        </w:rPr>
        <w:t>there</w:t>
      </w:r>
      <w:r w:rsidRPr="00C37DE6">
        <w:rPr>
          <w:rFonts w:cs="Times New Roman"/>
          <w:spacing w:val="1"/>
          <w:sz w:val="22"/>
        </w:rPr>
        <w:t xml:space="preserve"> </w:t>
      </w:r>
      <w:r w:rsidRPr="00C37DE6">
        <w:rPr>
          <w:rFonts w:cs="Times New Roman"/>
          <w:sz w:val="22"/>
        </w:rPr>
        <w:t>should</w:t>
      </w:r>
      <w:r w:rsidRPr="00C37DE6">
        <w:rPr>
          <w:rFonts w:cs="Times New Roman"/>
          <w:spacing w:val="1"/>
          <w:sz w:val="22"/>
        </w:rPr>
        <w:t xml:space="preserve"> </w:t>
      </w:r>
      <w:r w:rsidRPr="00C37DE6">
        <w:rPr>
          <w:rFonts w:cs="Times New Roman"/>
          <w:sz w:val="22"/>
        </w:rPr>
        <w:t>be</w:t>
      </w:r>
      <w:r w:rsidRPr="00C37DE6">
        <w:rPr>
          <w:rFonts w:cs="Times New Roman"/>
          <w:spacing w:val="1"/>
          <w:sz w:val="22"/>
        </w:rPr>
        <w:t xml:space="preserve"> </w:t>
      </w:r>
      <w:r w:rsidRPr="00C37DE6">
        <w:rPr>
          <w:rFonts w:cs="Times New Roman"/>
          <w:sz w:val="22"/>
        </w:rPr>
        <w:t>an</w:t>
      </w:r>
      <w:r w:rsidRPr="00C37DE6">
        <w:rPr>
          <w:rFonts w:cs="Times New Roman"/>
          <w:spacing w:val="1"/>
          <w:sz w:val="22"/>
        </w:rPr>
        <w:t xml:space="preserve"> </w:t>
      </w:r>
      <w:r w:rsidRPr="00C37DE6">
        <w:rPr>
          <w:rFonts w:cs="Times New Roman"/>
          <w:sz w:val="22"/>
        </w:rPr>
        <w:t>alternative</w:t>
      </w:r>
      <w:r w:rsidRPr="00C37DE6">
        <w:rPr>
          <w:rFonts w:cs="Times New Roman"/>
          <w:spacing w:val="1"/>
          <w:sz w:val="22"/>
        </w:rPr>
        <w:t xml:space="preserve"> </w:t>
      </w:r>
      <w:r w:rsidRPr="00C37DE6">
        <w:rPr>
          <w:rFonts w:cs="Times New Roman"/>
          <w:sz w:val="22"/>
        </w:rPr>
        <w:t>efficient</w:t>
      </w:r>
      <w:r w:rsidRPr="00C37DE6">
        <w:rPr>
          <w:rFonts w:cs="Times New Roman"/>
          <w:spacing w:val="1"/>
          <w:sz w:val="22"/>
        </w:rPr>
        <w:t xml:space="preserve"> </w:t>
      </w:r>
      <w:r w:rsidRPr="00C37DE6">
        <w:rPr>
          <w:rFonts w:cs="Times New Roman"/>
          <w:sz w:val="22"/>
        </w:rPr>
        <w:t>framework</w:t>
      </w:r>
      <w:r w:rsidRPr="00C37DE6">
        <w:rPr>
          <w:rFonts w:cs="Times New Roman"/>
          <w:spacing w:val="1"/>
          <w:sz w:val="22"/>
        </w:rPr>
        <w:t xml:space="preserve"> </w:t>
      </w:r>
      <w:r w:rsidRPr="00C37DE6">
        <w:rPr>
          <w:rFonts w:cs="Times New Roman"/>
          <w:sz w:val="22"/>
        </w:rPr>
        <w:t>for</w:t>
      </w:r>
      <w:r w:rsidRPr="00C37DE6">
        <w:rPr>
          <w:rFonts w:cs="Times New Roman"/>
          <w:spacing w:val="1"/>
          <w:sz w:val="22"/>
        </w:rPr>
        <w:t xml:space="preserve"> </w:t>
      </w:r>
      <w:r w:rsidRPr="00C37DE6">
        <w:rPr>
          <w:rFonts w:cs="Times New Roman"/>
          <w:sz w:val="22"/>
        </w:rPr>
        <w:t>TCE</w:t>
      </w:r>
      <w:r w:rsidRPr="00C37DE6">
        <w:rPr>
          <w:rFonts w:cs="Times New Roman"/>
          <w:spacing w:val="1"/>
          <w:sz w:val="22"/>
        </w:rPr>
        <w:t xml:space="preserve"> </w:t>
      </w:r>
      <w:r w:rsidRPr="00C37DE6">
        <w:rPr>
          <w:rFonts w:cs="Times New Roman"/>
          <w:sz w:val="22"/>
        </w:rPr>
        <w:t>terminology planning. General</w:t>
      </w:r>
      <w:r w:rsidRPr="00C37DE6">
        <w:rPr>
          <w:rFonts w:cs="Times New Roman"/>
          <w:spacing w:val="-62"/>
          <w:sz w:val="22"/>
        </w:rPr>
        <w:t xml:space="preserve"> </w:t>
      </w:r>
      <w:r w:rsidRPr="00C37DE6">
        <w:rPr>
          <w:rFonts w:cs="Times New Roman"/>
          <w:sz w:val="22"/>
        </w:rPr>
        <w:t>Terminology employs Concept Theory for term</w:t>
      </w:r>
      <w:r w:rsidRPr="00C37DE6">
        <w:rPr>
          <w:rFonts w:cs="Times New Roman"/>
          <w:spacing w:val="1"/>
          <w:sz w:val="22"/>
        </w:rPr>
        <w:t xml:space="preserve"> </w:t>
      </w:r>
      <w:r w:rsidRPr="00C37DE6">
        <w:rPr>
          <w:rFonts w:cs="Times New Roman"/>
          <w:i/>
          <w:sz w:val="22"/>
        </w:rPr>
        <w:t xml:space="preserve">analysis, description, </w:t>
      </w:r>
      <w:r w:rsidRPr="00C37DE6">
        <w:rPr>
          <w:rFonts w:cs="Times New Roman"/>
          <w:sz w:val="22"/>
        </w:rPr>
        <w:t xml:space="preserve">and </w:t>
      </w:r>
      <w:r w:rsidRPr="00C37DE6">
        <w:rPr>
          <w:rFonts w:cs="Times New Roman"/>
          <w:i/>
          <w:sz w:val="22"/>
        </w:rPr>
        <w:t xml:space="preserve">presentation </w:t>
      </w:r>
      <w:r w:rsidRPr="00C37DE6">
        <w:rPr>
          <w:rFonts w:cs="Times New Roman"/>
          <w:sz w:val="22"/>
        </w:rPr>
        <w:t xml:space="preserve">focusing on the </w:t>
      </w:r>
      <w:r w:rsidRPr="00C37DE6">
        <w:rPr>
          <w:rFonts w:cs="Times New Roman"/>
          <w:i/>
          <w:sz w:val="22"/>
        </w:rPr>
        <w:t xml:space="preserve">hierarchical </w:t>
      </w:r>
      <w:r w:rsidRPr="00C37DE6">
        <w:rPr>
          <w:rFonts w:cs="Times New Roman"/>
          <w:sz w:val="22"/>
        </w:rPr>
        <w:t>concept relations</w:t>
      </w:r>
      <w:r w:rsidRPr="00C37DE6">
        <w:rPr>
          <w:rFonts w:cs="Times New Roman"/>
          <w:spacing w:val="1"/>
          <w:sz w:val="22"/>
        </w:rPr>
        <w:t xml:space="preserve"> </w:t>
      </w:r>
      <w:r w:rsidRPr="00C37DE6">
        <w:rPr>
          <w:rFonts w:cs="Times New Roman"/>
          <w:i/>
          <w:sz w:val="22"/>
        </w:rPr>
        <w:t xml:space="preserve">Type- of </w:t>
      </w:r>
      <w:r w:rsidRPr="00C37DE6">
        <w:rPr>
          <w:rFonts w:cs="Times New Roman"/>
          <w:sz w:val="22"/>
        </w:rPr>
        <w:t xml:space="preserve">and </w:t>
      </w:r>
      <w:r w:rsidRPr="00C37DE6">
        <w:rPr>
          <w:rFonts w:cs="Times New Roman"/>
          <w:i/>
          <w:sz w:val="22"/>
        </w:rPr>
        <w:t>Part- of</w:t>
      </w:r>
      <w:r w:rsidRPr="00C37DE6">
        <w:rPr>
          <w:rFonts w:cs="Times New Roman"/>
          <w:sz w:val="22"/>
        </w:rPr>
        <w:t>. The</w:t>
      </w:r>
      <w:r w:rsidRPr="00C37DE6">
        <w:rPr>
          <w:rFonts w:cs="Times New Roman"/>
          <w:spacing w:val="1"/>
          <w:sz w:val="22"/>
        </w:rPr>
        <w:t xml:space="preserve"> </w:t>
      </w:r>
      <w:r w:rsidRPr="00C37DE6">
        <w:rPr>
          <w:rFonts w:cs="Times New Roman"/>
          <w:sz w:val="22"/>
        </w:rPr>
        <w:t>products</w:t>
      </w:r>
      <w:r w:rsidRPr="00C37DE6">
        <w:rPr>
          <w:rFonts w:cs="Times New Roman"/>
          <w:spacing w:val="1"/>
          <w:sz w:val="22"/>
        </w:rPr>
        <w:t xml:space="preserve"> </w:t>
      </w:r>
      <w:r w:rsidRPr="00C37DE6">
        <w:rPr>
          <w:rFonts w:cs="Times New Roman"/>
          <w:sz w:val="22"/>
        </w:rPr>
        <w:t>of</w:t>
      </w:r>
      <w:r w:rsidRPr="00C37DE6">
        <w:rPr>
          <w:rFonts w:cs="Times New Roman"/>
          <w:spacing w:val="1"/>
          <w:sz w:val="22"/>
        </w:rPr>
        <w:t xml:space="preserve"> </w:t>
      </w:r>
      <w:r w:rsidRPr="00C37DE6">
        <w:rPr>
          <w:rFonts w:cs="Times New Roman"/>
          <w:sz w:val="22"/>
        </w:rPr>
        <w:t>term</w:t>
      </w:r>
      <w:r w:rsidRPr="00C37DE6">
        <w:rPr>
          <w:rFonts w:cs="Times New Roman"/>
          <w:spacing w:val="1"/>
          <w:sz w:val="22"/>
        </w:rPr>
        <w:t xml:space="preserve"> </w:t>
      </w:r>
      <w:r w:rsidRPr="00C37DE6">
        <w:rPr>
          <w:rFonts w:cs="Times New Roman"/>
          <w:sz w:val="22"/>
        </w:rPr>
        <w:t>planning</w:t>
      </w:r>
      <w:r w:rsidRPr="00C37DE6">
        <w:rPr>
          <w:rFonts w:cs="Times New Roman"/>
          <w:spacing w:val="1"/>
          <w:sz w:val="22"/>
        </w:rPr>
        <w:t xml:space="preserve"> </w:t>
      </w:r>
      <w:r w:rsidRPr="00C37DE6">
        <w:rPr>
          <w:rFonts w:cs="Times New Roman"/>
          <w:sz w:val="22"/>
        </w:rPr>
        <w:t>efforts</w:t>
      </w:r>
      <w:r w:rsidRPr="00C37DE6">
        <w:rPr>
          <w:rFonts w:cs="Times New Roman"/>
          <w:spacing w:val="1"/>
          <w:sz w:val="22"/>
        </w:rPr>
        <w:t xml:space="preserve"> </w:t>
      </w:r>
      <w:r w:rsidRPr="00C37DE6">
        <w:rPr>
          <w:rFonts w:cs="Times New Roman"/>
          <w:sz w:val="22"/>
        </w:rPr>
        <w:t>following</w:t>
      </w:r>
      <w:r w:rsidRPr="00C37DE6">
        <w:rPr>
          <w:rFonts w:cs="Times New Roman"/>
          <w:spacing w:val="1"/>
          <w:sz w:val="22"/>
        </w:rPr>
        <w:t xml:space="preserve"> </w:t>
      </w:r>
      <w:r w:rsidRPr="00C37DE6">
        <w:rPr>
          <w:rFonts w:cs="Times New Roman"/>
          <w:sz w:val="22"/>
        </w:rPr>
        <w:t>this</w:t>
      </w:r>
      <w:r w:rsidRPr="00C37DE6">
        <w:rPr>
          <w:rFonts w:cs="Times New Roman"/>
          <w:spacing w:val="1"/>
          <w:sz w:val="22"/>
        </w:rPr>
        <w:t xml:space="preserve"> </w:t>
      </w:r>
      <w:r w:rsidRPr="00C37DE6">
        <w:rPr>
          <w:rFonts w:cs="Times New Roman"/>
          <w:sz w:val="22"/>
        </w:rPr>
        <w:t>traditional</w:t>
      </w:r>
      <w:r w:rsidRPr="00C37DE6">
        <w:rPr>
          <w:rFonts w:cs="Times New Roman"/>
          <w:spacing w:val="1"/>
          <w:sz w:val="22"/>
        </w:rPr>
        <w:t xml:space="preserve"> </w:t>
      </w:r>
      <w:r w:rsidRPr="00C37DE6">
        <w:rPr>
          <w:rFonts w:cs="Times New Roman"/>
          <w:sz w:val="22"/>
        </w:rPr>
        <w:t>terminology</w:t>
      </w:r>
      <w:r w:rsidRPr="00C37DE6">
        <w:rPr>
          <w:rFonts w:cs="Times New Roman"/>
          <w:spacing w:val="1"/>
          <w:sz w:val="22"/>
        </w:rPr>
        <w:t xml:space="preserve"> </w:t>
      </w:r>
      <w:r w:rsidRPr="00C37DE6">
        <w:rPr>
          <w:rFonts w:cs="Times New Roman"/>
          <w:sz w:val="22"/>
        </w:rPr>
        <w:t>planning</w:t>
      </w:r>
      <w:r w:rsidRPr="00C37DE6">
        <w:rPr>
          <w:rFonts w:cs="Times New Roman"/>
          <w:spacing w:val="1"/>
          <w:sz w:val="22"/>
        </w:rPr>
        <w:t xml:space="preserve"> </w:t>
      </w:r>
      <w:r w:rsidRPr="00C37DE6">
        <w:rPr>
          <w:rFonts w:cs="Times New Roman"/>
          <w:sz w:val="22"/>
        </w:rPr>
        <w:t>framework</w:t>
      </w:r>
      <w:r w:rsidRPr="00C37DE6">
        <w:rPr>
          <w:rFonts w:cs="Times New Roman"/>
          <w:spacing w:val="1"/>
          <w:sz w:val="22"/>
        </w:rPr>
        <w:t xml:space="preserve"> </w:t>
      </w:r>
      <w:r w:rsidRPr="00C37DE6">
        <w:rPr>
          <w:rFonts w:cs="Times New Roman"/>
          <w:sz w:val="22"/>
        </w:rPr>
        <w:t>are dictionaries and specialized databases that</w:t>
      </w:r>
      <w:r w:rsidRPr="00C37DE6">
        <w:rPr>
          <w:rFonts w:cs="Times New Roman"/>
          <w:spacing w:val="1"/>
          <w:sz w:val="22"/>
        </w:rPr>
        <w:t xml:space="preserve"> </w:t>
      </w:r>
      <w:r w:rsidRPr="00C37DE6">
        <w:rPr>
          <w:rFonts w:cs="Times New Roman"/>
          <w:sz w:val="22"/>
        </w:rPr>
        <w:t>can</w:t>
      </w:r>
      <w:r w:rsidR="00796C00">
        <w:rPr>
          <w:rFonts w:cs="Times New Roman"/>
          <w:spacing w:val="1"/>
          <w:sz w:val="22"/>
        </w:rPr>
        <w:t xml:space="preserve">not </w:t>
      </w:r>
      <w:r w:rsidR="003A186B">
        <w:rPr>
          <w:rFonts w:cs="Times New Roman"/>
          <w:spacing w:val="1"/>
          <w:sz w:val="22"/>
        </w:rPr>
        <w:t xml:space="preserve">present </w:t>
      </w:r>
      <w:r w:rsidR="00796C00">
        <w:rPr>
          <w:rFonts w:cs="Times New Roman"/>
          <w:spacing w:val="1"/>
          <w:sz w:val="22"/>
        </w:rPr>
        <w:t>t</w:t>
      </w:r>
      <w:r w:rsidRPr="00C37DE6">
        <w:rPr>
          <w:rFonts w:cs="Times New Roman"/>
          <w:sz w:val="22"/>
        </w:rPr>
        <w:t>he</w:t>
      </w:r>
      <w:r w:rsidRPr="00C37DE6">
        <w:rPr>
          <w:rFonts w:cs="Times New Roman"/>
          <w:spacing w:val="1"/>
          <w:sz w:val="22"/>
        </w:rPr>
        <w:t xml:space="preserve"> </w:t>
      </w:r>
      <w:r w:rsidRPr="00C37DE6">
        <w:rPr>
          <w:rFonts w:cs="Times New Roman"/>
          <w:i/>
          <w:sz w:val="22"/>
        </w:rPr>
        <w:t>combinational</w:t>
      </w:r>
      <w:r w:rsidRPr="00C37DE6">
        <w:rPr>
          <w:rFonts w:cs="Times New Roman"/>
          <w:i/>
          <w:spacing w:val="-1"/>
          <w:sz w:val="22"/>
        </w:rPr>
        <w:t xml:space="preserve"> </w:t>
      </w:r>
      <w:r w:rsidRPr="00C37DE6">
        <w:rPr>
          <w:rFonts w:cs="Times New Roman"/>
          <w:i/>
          <w:sz w:val="22"/>
        </w:rPr>
        <w:t>potential</w:t>
      </w:r>
      <w:r w:rsidRPr="00C37DE6">
        <w:rPr>
          <w:rFonts w:cs="Times New Roman"/>
          <w:sz w:val="22"/>
        </w:rPr>
        <w:t>s</w:t>
      </w:r>
      <w:r w:rsidRPr="00C37DE6">
        <w:rPr>
          <w:rFonts w:cs="Times New Roman"/>
          <w:spacing w:val="-1"/>
          <w:sz w:val="22"/>
        </w:rPr>
        <w:t xml:space="preserve"> </w:t>
      </w:r>
      <w:r w:rsidRPr="00C37DE6">
        <w:rPr>
          <w:rFonts w:cs="Times New Roman"/>
          <w:sz w:val="22"/>
        </w:rPr>
        <w:t>of</w:t>
      </w:r>
      <w:r w:rsidRPr="00C37DE6">
        <w:rPr>
          <w:rFonts w:cs="Times New Roman"/>
          <w:spacing w:val="-1"/>
          <w:sz w:val="22"/>
        </w:rPr>
        <w:t xml:space="preserve"> </w:t>
      </w:r>
      <w:r w:rsidRPr="00C37DE6">
        <w:rPr>
          <w:rFonts w:cs="Times New Roman"/>
          <w:sz w:val="22"/>
        </w:rPr>
        <w:t>terms.</w:t>
      </w:r>
      <w:r w:rsidRPr="00C37DE6">
        <w:rPr>
          <w:sz w:val="22"/>
        </w:rPr>
        <w:t xml:space="preserve"> </w:t>
      </w:r>
      <w:r w:rsidRPr="00C37DE6">
        <w:rPr>
          <w:rFonts w:cs="Times New Roman"/>
          <w:sz w:val="22"/>
        </w:rPr>
        <w:t>Being familiar with the poor term lists provided to EMI students, which are</w:t>
      </w:r>
      <w:r w:rsidRPr="00C37DE6">
        <w:rPr>
          <w:rFonts w:cs="Times New Roman"/>
          <w:spacing w:val="1"/>
          <w:sz w:val="22"/>
        </w:rPr>
        <w:t xml:space="preserve"> </w:t>
      </w:r>
      <w:r w:rsidRPr="00C37DE6">
        <w:rPr>
          <w:rFonts w:cs="Times New Roman"/>
          <w:sz w:val="22"/>
        </w:rPr>
        <w:t>composed by specialist subject teachers without linguistic information and systematic</w:t>
      </w:r>
      <w:r w:rsidRPr="00C37DE6">
        <w:rPr>
          <w:rFonts w:cs="Times New Roman"/>
          <w:spacing w:val="1"/>
          <w:sz w:val="22"/>
        </w:rPr>
        <w:t xml:space="preserve"> </w:t>
      </w:r>
      <w:r w:rsidRPr="00C37DE6">
        <w:rPr>
          <w:rFonts w:cs="Times New Roman"/>
          <w:sz w:val="22"/>
        </w:rPr>
        <w:t>knowledge structure, the researcher was impressed by</w:t>
      </w:r>
      <w:r w:rsidRPr="00C37DE6">
        <w:rPr>
          <w:rFonts w:cs="Times New Roman"/>
          <w:spacing w:val="1"/>
          <w:sz w:val="22"/>
        </w:rPr>
        <w:t xml:space="preserve"> </w:t>
      </w:r>
      <w:r w:rsidRPr="00C37DE6">
        <w:rPr>
          <w:rFonts w:cs="Times New Roman"/>
          <w:i/>
          <w:sz w:val="22"/>
        </w:rPr>
        <w:t>language</w:t>
      </w:r>
      <w:r w:rsidRPr="00C37DE6">
        <w:rPr>
          <w:rFonts w:cs="Times New Roman"/>
          <w:i/>
          <w:spacing w:val="1"/>
          <w:sz w:val="22"/>
        </w:rPr>
        <w:t xml:space="preserve"> </w:t>
      </w:r>
      <w:r w:rsidRPr="00C37DE6">
        <w:rPr>
          <w:rFonts w:cs="Times New Roman"/>
          <w:i/>
          <w:sz w:val="22"/>
        </w:rPr>
        <w:t>planning-oriented</w:t>
      </w:r>
      <w:r w:rsidRPr="00C37DE6">
        <w:rPr>
          <w:rFonts w:cs="Times New Roman"/>
          <w:i/>
          <w:spacing w:val="1"/>
          <w:sz w:val="22"/>
        </w:rPr>
        <w:t xml:space="preserve"> </w:t>
      </w:r>
      <w:r w:rsidRPr="00C37DE6">
        <w:rPr>
          <w:rFonts w:cs="Times New Roman"/>
          <w:i/>
          <w:sz w:val="22"/>
        </w:rPr>
        <w:t>terminology management</w:t>
      </w:r>
      <w:r w:rsidRPr="00C37DE6">
        <w:rPr>
          <w:rFonts w:cs="Times New Roman"/>
          <w:sz w:val="22"/>
        </w:rPr>
        <w:t>, which treats terms in relations and systems. This alternative</w:t>
      </w:r>
      <w:r w:rsidRPr="00C37DE6">
        <w:rPr>
          <w:rFonts w:cs="Times New Roman"/>
          <w:spacing w:val="1"/>
          <w:sz w:val="22"/>
        </w:rPr>
        <w:t xml:space="preserve"> </w:t>
      </w:r>
      <w:r w:rsidRPr="00C37DE6">
        <w:rPr>
          <w:rFonts w:cs="Times New Roman"/>
          <w:sz w:val="22"/>
        </w:rPr>
        <w:t>framework for Terminology Planning was developed by Antia (2000), a pioneer author</w:t>
      </w:r>
      <w:r w:rsidRPr="00C37DE6">
        <w:rPr>
          <w:rFonts w:cs="Times New Roman"/>
          <w:spacing w:val="-62"/>
          <w:sz w:val="22"/>
        </w:rPr>
        <w:t xml:space="preserve"> </w:t>
      </w:r>
      <w:r w:rsidRPr="00C37DE6">
        <w:rPr>
          <w:rFonts w:cs="Times New Roman"/>
          <w:sz w:val="22"/>
        </w:rPr>
        <w:t xml:space="preserve">in </w:t>
      </w:r>
      <w:r w:rsidRPr="00C37DE6">
        <w:rPr>
          <w:rFonts w:cs="Times New Roman"/>
          <w:i/>
          <w:sz w:val="22"/>
        </w:rPr>
        <w:t>language planning-oriented terminology management</w:t>
      </w:r>
      <w:r w:rsidRPr="00C37DE6">
        <w:rPr>
          <w:rFonts w:cs="Times New Roman"/>
          <w:sz w:val="22"/>
        </w:rPr>
        <w:t>. However, Antia’s research is in a different</w:t>
      </w:r>
      <w:r w:rsidRPr="00C37DE6">
        <w:rPr>
          <w:rFonts w:cs="Times New Roman"/>
          <w:spacing w:val="1"/>
          <w:sz w:val="22"/>
        </w:rPr>
        <w:t xml:space="preserve"> </w:t>
      </w:r>
      <w:r w:rsidRPr="00C37DE6">
        <w:rPr>
          <w:rFonts w:cs="Times New Roman"/>
          <w:sz w:val="22"/>
        </w:rPr>
        <w:t>field from TCE</w:t>
      </w:r>
      <w:r w:rsidR="003A186B">
        <w:rPr>
          <w:rFonts w:cs="Times New Roman"/>
          <w:sz w:val="22"/>
        </w:rPr>
        <w:t xml:space="preserve"> and </w:t>
      </w:r>
      <w:r w:rsidRPr="00C37DE6">
        <w:rPr>
          <w:rFonts w:cs="Times New Roman"/>
          <w:sz w:val="22"/>
        </w:rPr>
        <w:t>if</w:t>
      </w:r>
      <w:r w:rsidRPr="00C37DE6">
        <w:rPr>
          <w:rFonts w:cs="Times New Roman"/>
          <w:spacing w:val="1"/>
          <w:sz w:val="22"/>
        </w:rPr>
        <w:t xml:space="preserve"> </w:t>
      </w:r>
      <w:r w:rsidRPr="00C37DE6">
        <w:rPr>
          <w:rFonts w:cs="Times New Roman"/>
          <w:i/>
          <w:sz w:val="22"/>
        </w:rPr>
        <w:t xml:space="preserve">Paradigmatic term relations </w:t>
      </w:r>
      <w:r w:rsidRPr="00C37DE6">
        <w:rPr>
          <w:rFonts w:cs="Times New Roman"/>
          <w:sz w:val="22"/>
        </w:rPr>
        <w:t xml:space="preserve">and </w:t>
      </w:r>
      <w:r w:rsidRPr="00C37DE6">
        <w:rPr>
          <w:rFonts w:cs="Times New Roman"/>
          <w:i/>
          <w:sz w:val="22"/>
        </w:rPr>
        <w:t xml:space="preserve">ontological </w:t>
      </w:r>
      <w:r w:rsidRPr="00C37DE6">
        <w:rPr>
          <w:rFonts w:cs="Times New Roman"/>
          <w:sz w:val="22"/>
        </w:rPr>
        <w:t>term presentation receive much attention</w:t>
      </w:r>
      <w:r w:rsidRPr="00C37DE6">
        <w:rPr>
          <w:rFonts w:cs="Times New Roman"/>
          <w:spacing w:val="1"/>
          <w:sz w:val="22"/>
        </w:rPr>
        <w:t xml:space="preserve"> </w:t>
      </w:r>
      <w:r w:rsidRPr="00C37DE6">
        <w:rPr>
          <w:rFonts w:cs="Times New Roman"/>
          <w:sz w:val="22"/>
        </w:rPr>
        <w:t xml:space="preserve">in Antia’s Law term bases, </w:t>
      </w:r>
      <w:r w:rsidRPr="00C37DE6">
        <w:rPr>
          <w:rFonts w:cs="Times New Roman"/>
          <w:i/>
          <w:sz w:val="22"/>
        </w:rPr>
        <w:t xml:space="preserve">Syntagmatic lexical relations </w:t>
      </w:r>
      <w:r w:rsidRPr="00C37DE6">
        <w:rPr>
          <w:rFonts w:cs="Times New Roman"/>
          <w:sz w:val="22"/>
        </w:rPr>
        <w:t>are not seriously taken into</w:t>
      </w:r>
      <w:r w:rsidRPr="00C37DE6">
        <w:rPr>
          <w:rFonts w:cs="Times New Roman"/>
          <w:spacing w:val="1"/>
          <w:sz w:val="22"/>
        </w:rPr>
        <w:t xml:space="preserve"> </w:t>
      </w:r>
      <w:r w:rsidRPr="00C37DE6">
        <w:rPr>
          <w:rFonts w:cs="Times New Roman"/>
          <w:sz w:val="22"/>
        </w:rPr>
        <w:t>considerations. Although Antia (2000)’s term systems overcome the drawbacks of the</w:t>
      </w:r>
      <w:r w:rsidRPr="00C37DE6">
        <w:rPr>
          <w:rFonts w:cs="Times New Roman"/>
          <w:spacing w:val="1"/>
          <w:sz w:val="22"/>
        </w:rPr>
        <w:t xml:space="preserve"> </w:t>
      </w:r>
      <w:r w:rsidRPr="00C37DE6">
        <w:rPr>
          <w:rFonts w:cs="Times New Roman"/>
          <w:sz w:val="22"/>
        </w:rPr>
        <w:t>traditional approach of General Terminology,</w:t>
      </w:r>
      <w:r w:rsidRPr="00C37DE6">
        <w:rPr>
          <w:rFonts w:cs="Times New Roman"/>
          <w:spacing w:val="1"/>
          <w:sz w:val="22"/>
        </w:rPr>
        <w:t xml:space="preserve"> </w:t>
      </w:r>
      <w:r w:rsidRPr="00C37DE6">
        <w:rPr>
          <w:rFonts w:cs="Times New Roman"/>
          <w:sz w:val="22"/>
        </w:rPr>
        <w:t>they do not seriously take into account</w:t>
      </w:r>
      <w:r w:rsidRPr="00C37DE6">
        <w:rPr>
          <w:rFonts w:cs="Times New Roman"/>
          <w:spacing w:val="1"/>
          <w:sz w:val="22"/>
        </w:rPr>
        <w:t xml:space="preserve"> </w:t>
      </w:r>
      <w:r w:rsidRPr="00C37DE6">
        <w:rPr>
          <w:rFonts w:cs="Times New Roman"/>
          <w:sz w:val="22"/>
        </w:rPr>
        <w:t>the</w:t>
      </w:r>
      <w:r w:rsidRPr="00C37DE6">
        <w:rPr>
          <w:rFonts w:cs="Times New Roman"/>
          <w:spacing w:val="1"/>
          <w:sz w:val="22"/>
        </w:rPr>
        <w:t xml:space="preserve"> </w:t>
      </w:r>
      <w:r w:rsidRPr="00C37DE6">
        <w:rPr>
          <w:rFonts w:cs="Times New Roman"/>
          <w:i/>
          <w:sz w:val="22"/>
        </w:rPr>
        <w:t>collocation</w:t>
      </w:r>
      <w:r w:rsidRPr="00C37DE6">
        <w:rPr>
          <w:rFonts w:cs="Times New Roman"/>
          <w:i/>
          <w:spacing w:val="1"/>
          <w:sz w:val="22"/>
        </w:rPr>
        <w:t xml:space="preserve"> </w:t>
      </w:r>
      <w:r w:rsidRPr="00C37DE6">
        <w:rPr>
          <w:rFonts w:cs="Times New Roman"/>
          <w:i/>
          <w:sz w:val="22"/>
        </w:rPr>
        <w:t>patterns</w:t>
      </w:r>
      <w:r w:rsidRPr="00C37DE6">
        <w:rPr>
          <w:rFonts w:cs="Times New Roman"/>
          <w:i/>
          <w:spacing w:val="1"/>
          <w:sz w:val="22"/>
        </w:rPr>
        <w:t xml:space="preserve"> </w:t>
      </w:r>
      <w:r w:rsidRPr="00C37DE6">
        <w:rPr>
          <w:rFonts w:cs="Times New Roman"/>
          <w:sz w:val="22"/>
        </w:rPr>
        <w:t>of</w:t>
      </w:r>
      <w:r w:rsidRPr="00C37DE6">
        <w:rPr>
          <w:rFonts w:cs="Times New Roman"/>
          <w:spacing w:val="1"/>
          <w:sz w:val="22"/>
        </w:rPr>
        <w:t xml:space="preserve"> </w:t>
      </w:r>
      <w:r w:rsidRPr="00C37DE6">
        <w:rPr>
          <w:rFonts w:cs="Times New Roman"/>
          <w:sz w:val="22"/>
        </w:rPr>
        <w:t>English</w:t>
      </w:r>
      <w:r w:rsidRPr="00C37DE6">
        <w:rPr>
          <w:rFonts w:cs="Times New Roman"/>
          <w:spacing w:val="1"/>
          <w:sz w:val="22"/>
        </w:rPr>
        <w:t xml:space="preserve"> </w:t>
      </w:r>
      <w:r w:rsidRPr="00C37DE6">
        <w:rPr>
          <w:rFonts w:cs="Times New Roman"/>
          <w:sz w:val="22"/>
        </w:rPr>
        <w:t>terms</w:t>
      </w:r>
      <w:r w:rsidRPr="00C37DE6">
        <w:rPr>
          <w:rFonts w:cs="Times New Roman"/>
          <w:spacing w:val="1"/>
          <w:sz w:val="22"/>
        </w:rPr>
        <w:t xml:space="preserve"> </w:t>
      </w:r>
      <w:r w:rsidRPr="00C37DE6">
        <w:rPr>
          <w:rFonts w:cs="Times New Roman"/>
          <w:sz w:val="22"/>
        </w:rPr>
        <w:t>and</w:t>
      </w:r>
      <w:r w:rsidRPr="00C37DE6">
        <w:rPr>
          <w:rFonts w:cs="Times New Roman"/>
          <w:spacing w:val="1"/>
          <w:sz w:val="22"/>
        </w:rPr>
        <w:t xml:space="preserve"> </w:t>
      </w:r>
      <w:r w:rsidRPr="00C37DE6">
        <w:rPr>
          <w:rFonts w:cs="Times New Roman"/>
          <w:sz w:val="22"/>
        </w:rPr>
        <w:t>no</w:t>
      </w:r>
      <w:r w:rsidRPr="00C37DE6">
        <w:rPr>
          <w:rFonts w:cs="Times New Roman"/>
          <w:spacing w:val="1"/>
          <w:sz w:val="22"/>
        </w:rPr>
        <w:t xml:space="preserve"> </w:t>
      </w:r>
      <w:r w:rsidRPr="00C37DE6">
        <w:rPr>
          <w:rFonts w:cs="Times New Roman"/>
          <w:i/>
          <w:sz w:val="22"/>
        </w:rPr>
        <w:t>specific</w:t>
      </w:r>
      <w:r w:rsidRPr="00C37DE6">
        <w:rPr>
          <w:rFonts w:cs="Times New Roman"/>
          <w:i/>
          <w:spacing w:val="1"/>
          <w:sz w:val="22"/>
        </w:rPr>
        <w:t xml:space="preserve"> </w:t>
      </w:r>
      <w:r w:rsidRPr="00C37DE6">
        <w:rPr>
          <w:rFonts w:cs="Times New Roman"/>
          <w:i/>
          <w:sz w:val="22"/>
        </w:rPr>
        <w:t>linguistic</w:t>
      </w:r>
      <w:r w:rsidRPr="00C37DE6">
        <w:rPr>
          <w:rFonts w:cs="Times New Roman"/>
          <w:i/>
          <w:spacing w:val="1"/>
          <w:sz w:val="22"/>
        </w:rPr>
        <w:t xml:space="preserve"> </w:t>
      </w:r>
      <w:r w:rsidRPr="00C37DE6">
        <w:rPr>
          <w:rFonts w:cs="Times New Roman"/>
          <w:i/>
          <w:sz w:val="22"/>
        </w:rPr>
        <w:t>model</w:t>
      </w:r>
      <w:r w:rsidRPr="00C37DE6">
        <w:rPr>
          <w:rFonts w:cs="Times New Roman"/>
          <w:i/>
          <w:spacing w:val="1"/>
          <w:sz w:val="22"/>
        </w:rPr>
        <w:t xml:space="preserve"> </w:t>
      </w:r>
      <w:r w:rsidRPr="00C37DE6">
        <w:rPr>
          <w:rFonts w:cs="Times New Roman"/>
          <w:sz w:val="22"/>
        </w:rPr>
        <w:t>was</w:t>
      </w:r>
      <w:r w:rsidRPr="00C37DE6">
        <w:rPr>
          <w:rFonts w:cs="Times New Roman"/>
          <w:spacing w:val="1"/>
          <w:sz w:val="22"/>
        </w:rPr>
        <w:t xml:space="preserve"> </w:t>
      </w:r>
      <w:r w:rsidRPr="00C37DE6">
        <w:rPr>
          <w:rFonts w:cs="Times New Roman"/>
          <w:sz w:val="22"/>
        </w:rPr>
        <w:t>employed</w:t>
      </w:r>
      <w:r w:rsidR="00796C00">
        <w:rPr>
          <w:rFonts w:cs="Times New Roman"/>
          <w:sz w:val="22"/>
        </w:rPr>
        <w:t>.</w:t>
      </w:r>
    </w:p>
    <w:p w14:paraId="1A73EB75" w14:textId="364E016B" w:rsidR="003E1B10" w:rsidRPr="00C37DE6" w:rsidRDefault="003E1B10" w:rsidP="00E43CF6">
      <w:pPr>
        <w:pStyle w:val="ListParagraph"/>
        <w:spacing w:after="0" w:line="240" w:lineRule="auto"/>
        <w:ind w:left="0"/>
        <w:rPr>
          <w:b/>
          <w:sz w:val="22"/>
        </w:rPr>
      </w:pPr>
      <w:r w:rsidRPr="008656A5">
        <w:rPr>
          <w:b/>
          <w:sz w:val="22"/>
          <w:highlight w:val="red"/>
        </w:rPr>
        <w:t>8.1.2.</w:t>
      </w:r>
      <w:r w:rsidRPr="008656A5">
        <w:rPr>
          <w:b/>
          <w:spacing w:val="23"/>
          <w:sz w:val="22"/>
          <w:highlight w:val="red"/>
        </w:rPr>
        <w:t xml:space="preserve"> </w:t>
      </w:r>
      <w:r w:rsidRPr="008656A5">
        <w:rPr>
          <w:b/>
          <w:sz w:val="22"/>
          <w:highlight w:val="red"/>
        </w:rPr>
        <w:t>Linguistics</w:t>
      </w:r>
      <w:r w:rsidRPr="008656A5">
        <w:rPr>
          <w:b/>
          <w:spacing w:val="25"/>
          <w:sz w:val="22"/>
          <w:highlight w:val="red"/>
        </w:rPr>
        <w:t xml:space="preserve"> </w:t>
      </w:r>
      <w:r w:rsidRPr="008656A5">
        <w:rPr>
          <w:b/>
          <w:sz w:val="22"/>
          <w:highlight w:val="red"/>
        </w:rPr>
        <w:t>and</w:t>
      </w:r>
      <w:r w:rsidRPr="008656A5">
        <w:rPr>
          <w:b/>
          <w:spacing w:val="24"/>
          <w:sz w:val="22"/>
          <w:highlight w:val="red"/>
        </w:rPr>
        <w:t xml:space="preserve"> </w:t>
      </w:r>
      <w:r w:rsidRPr="008656A5">
        <w:rPr>
          <w:b/>
          <w:sz w:val="22"/>
          <w:highlight w:val="red"/>
        </w:rPr>
        <w:t>Terminology</w:t>
      </w:r>
      <w:r w:rsidR="008656A5">
        <w:rPr>
          <w:b/>
          <w:sz w:val="22"/>
          <w:highlight w:val="red"/>
        </w:rPr>
        <w:t xml:space="preserve"> are brought </w:t>
      </w:r>
      <w:r w:rsidRPr="008656A5">
        <w:rPr>
          <w:b/>
          <w:sz w:val="22"/>
          <w:highlight w:val="red"/>
        </w:rPr>
        <w:t>close</w:t>
      </w:r>
      <w:r w:rsidRPr="008656A5">
        <w:rPr>
          <w:b/>
          <w:spacing w:val="24"/>
          <w:sz w:val="22"/>
          <w:highlight w:val="red"/>
        </w:rPr>
        <w:t xml:space="preserve"> </w:t>
      </w:r>
      <w:r w:rsidRPr="008656A5">
        <w:rPr>
          <w:b/>
          <w:sz w:val="22"/>
          <w:highlight w:val="red"/>
        </w:rPr>
        <w:t>to</w:t>
      </w:r>
      <w:r w:rsidR="008656A5">
        <w:rPr>
          <w:b/>
          <w:sz w:val="22"/>
          <w:highlight w:val="red"/>
        </w:rPr>
        <w:t xml:space="preserve">gether </w:t>
      </w:r>
      <w:r w:rsidRPr="008656A5">
        <w:rPr>
          <w:b/>
          <w:sz w:val="22"/>
          <w:highlight w:val="red"/>
        </w:rPr>
        <w:t>by</w:t>
      </w:r>
      <w:r w:rsidRPr="008656A5">
        <w:rPr>
          <w:b/>
          <w:spacing w:val="-2"/>
          <w:sz w:val="22"/>
          <w:highlight w:val="red"/>
        </w:rPr>
        <w:t xml:space="preserve"> </w:t>
      </w:r>
      <w:r w:rsidRPr="008656A5">
        <w:rPr>
          <w:b/>
          <w:sz w:val="22"/>
          <w:highlight w:val="red"/>
        </w:rPr>
        <w:t>using L</w:t>
      </w:r>
      <w:r w:rsidR="008656A5">
        <w:rPr>
          <w:b/>
          <w:sz w:val="22"/>
          <w:highlight w:val="red"/>
        </w:rPr>
        <w:t>R</w:t>
      </w:r>
      <w:r w:rsidRPr="008656A5">
        <w:rPr>
          <w:b/>
          <w:sz w:val="22"/>
          <w:highlight w:val="red"/>
        </w:rPr>
        <w:t>s</w:t>
      </w:r>
      <w:r w:rsidRPr="008656A5">
        <w:rPr>
          <w:b/>
          <w:spacing w:val="-2"/>
          <w:sz w:val="22"/>
          <w:highlight w:val="red"/>
        </w:rPr>
        <w:t xml:space="preserve"> </w:t>
      </w:r>
      <w:r w:rsidRPr="008656A5">
        <w:rPr>
          <w:b/>
          <w:sz w:val="22"/>
          <w:highlight w:val="red"/>
        </w:rPr>
        <w:t>for HBD</w:t>
      </w:r>
      <w:r w:rsidRPr="008656A5">
        <w:rPr>
          <w:b/>
          <w:spacing w:val="-2"/>
          <w:sz w:val="22"/>
          <w:highlight w:val="red"/>
        </w:rPr>
        <w:t xml:space="preserve"> </w:t>
      </w:r>
      <w:r w:rsidRPr="008656A5">
        <w:rPr>
          <w:b/>
          <w:sz w:val="22"/>
          <w:highlight w:val="red"/>
        </w:rPr>
        <w:t>term</w:t>
      </w:r>
      <w:r w:rsidRPr="008656A5">
        <w:rPr>
          <w:b/>
          <w:spacing w:val="-2"/>
          <w:sz w:val="22"/>
          <w:highlight w:val="red"/>
        </w:rPr>
        <w:t xml:space="preserve"> </w:t>
      </w:r>
      <w:r w:rsidRPr="008656A5">
        <w:rPr>
          <w:b/>
          <w:sz w:val="22"/>
          <w:highlight w:val="red"/>
        </w:rPr>
        <w:t>analysis</w:t>
      </w:r>
      <w:r w:rsidR="008656A5">
        <w:rPr>
          <w:b/>
          <w:sz w:val="22"/>
          <w:highlight w:val="red"/>
        </w:rPr>
        <w:t xml:space="preserve">: </w:t>
      </w:r>
    </w:p>
    <w:p w14:paraId="34B28789" w14:textId="41DB7833" w:rsidR="00C37DE6" w:rsidRPr="00C37DE6" w:rsidRDefault="00C37DE6" w:rsidP="008656A5">
      <w:pPr>
        <w:pStyle w:val="BodyText"/>
        <w:ind w:left="0" w:firstLine="720"/>
        <w:rPr>
          <w:sz w:val="22"/>
          <w:szCs w:val="22"/>
        </w:rPr>
      </w:pPr>
      <w:r w:rsidRPr="00C37DE6">
        <w:rPr>
          <w:sz w:val="22"/>
          <w:szCs w:val="22"/>
        </w:rPr>
        <w:t>One of the major drawbacks of previous terminological products as results of</w:t>
      </w:r>
      <w:r w:rsidRPr="00C37DE6">
        <w:rPr>
          <w:spacing w:val="1"/>
          <w:sz w:val="22"/>
          <w:szCs w:val="22"/>
        </w:rPr>
        <w:t xml:space="preserve"> </w:t>
      </w:r>
      <w:r w:rsidRPr="00C37DE6">
        <w:rPr>
          <w:sz w:val="22"/>
          <w:szCs w:val="22"/>
        </w:rPr>
        <w:t>terminology</w:t>
      </w:r>
      <w:r w:rsidRPr="00C37DE6">
        <w:rPr>
          <w:spacing w:val="1"/>
          <w:sz w:val="22"/>
          <w:szCs w:val="22"/>
        </w:rPr>
        <w:t xml:space="preserve"> </w:t>
      </w:r>
      <w:r w:rsidRPr="00C37DE6">
        <w:rPr>
          <w:sz w:val="22"/>
          <w:szCs w:val="22"/>
        </w:rPr>
        <w:t>research</w:t>
      </w:r>
      <w:r w:rsidRPr="00C37DE6">
        <w:rPr>
          <w:spacing w:val="1"/>
          <w:sz w:val="22"/>
          <w:szCs w:val="22"/>
        </w:rPr>
        <w:t xml:space="preserve"> </w:t>
      </w:r>
      <w:r w:rsidRPr="00C37DE6">
        <w:rPr>
          <w:sz w:val="22"/>
          <w:szCs w:val="22"/>
        </w:rPr>
        <w:t>is</w:t>
      </w:r>
      <w:r w:rsidRPr="00C37DE6">
        <w:rPr>
          <w:spacing w:val="1"/>
          <w:sz w:val="22"/>
          <w:szCs w:val="22"/>
        </w:rPr>
        <w:t xml:space="preserve"> </w:t>
      </w:r>
      <w:r w:rsidRPr="00C37DE6">
        <w:rPr>
          <w:sz w:val="22"/>
          <w:szCs w:val="22"/>
        </w:rPr>
        <w:t>that</w:t>
      </w:r>
      <w:r w:rsidRPr="00C37DE6">
        <w:rPr>
          <w:spacing w:val="1"/>
          <w:sz w:val="22"/>
          <w:szCs w:val="22"/>
        </w:rPr>
        <w:t xml:space="preserve"> </w:t>
      </w:r>
      <w:r w:rsidRPr="00C37DE6">
        <w:rPr>
          <w:sz w:val="22"/>
          <w:szCs w:val="22"/>
        </w:rPr>
        <w:t>no</w:t>
      </w:r>
      <w:r w:rsidRPr="00C37DE6">
        <w:rPr>
          <w:spacing w:val="1"/>
          <w:sz w:val="22"/>
          <w:szCs w:val="22"/>
        </w:rPr>
        <w:t xml:space="preserve"> </w:t>
      </w:r>
      <w:r w:rsidRPr="00C37DE6">
        <w:rPr>
          <w:i/>
          <w:sz w:val="22"/>
          <w:szCs w:val="22"/>
        </w:rPr>
        <w:t>syntagmatic</w:t>
      </w:r>
      <w:r w:rsidRPr="00C37DE6">
        <w:rPr>
          <w:i/>
          <w:spacing w:val="1"/>
          <w:sz w:val="22"/>
          <w:szCs w:val="22"/>
        </w:rPr>
        <w:t xml:space="preserve"> </w:t>
      </w:r>
      <w:r w:rsidRPr="00C37DE6">
        <w:rPr>
          <w:sz w:val="22"/>
          <w:szCs w:val="22"/>
        </w:rPr>
        <w:t>data</w:t>
      </w:r>
      <w:r w:rsidRPr="00C37DE6">
        <w:rPr>
          <w:spacing w:val="1"/>
          <w:sz w:val="22"/>
          <w:szCs w:val="22"/>
        </w:rPr>
        <w:t xml:space="preserve"> </w:t>
      </w:r>
      <w:r w:rsidRPr="00C37DE6">
        <w:rPr>
          <w:sz w:val="22"/>
          <w:szCs w:val="22"/>
        </w:rPr>
        <w:t>is</w:t>
      </w:r>
      <w:r w:rsidRPr="00C37DE6">
        <w:rPr>
          <w:spacing w:val="1"/>
          <w:sz w:val="22"/>
          <w:szCs w:val="22"/>
        </w:rPr>
        <w:t xml:space="preserve"> </w:t>
      </w:r>
      <w:r w:rsidRPr="00C37DE6">
        <w:rPr>
          <w:sz w:val="22"/>
          <w:szCs w:val="22"/>
        </w:rPr>
        <w:t>provided</w:t>
      </w:r>
      <w:r w:rsidRPr="00C37DE6">
        <w:rPr>
          <w:spacing w:val="1"/>
          <w:sz w:val="22"/>
          <w:szCs w:val="22"/>
        </w:rPr>
        <w:t xml:space="preserve"> </w:t>
      </w:r>
      <w:r w:rsidRPr="00C37DE6">
        <w:rPr>
          <w:sz w:val="22"/>
          <w:szCs w:val="22"/>
        </w:rPr>
        <w:t>in</w:t>
      </w:r>
      <w:r w:rsidRPr="00C37DE6">
        <w:rPr>
          <w:spacing w:val="1"/>
          <w:sz w:val="22"/>
          <w:szCs w:val="22"/>
        </w:rPr>
        <w:t xml:space="preserve"> </w:t>
      </w:r>
      <w:r w:rsidRPr="00C37DE6">
        <w:rPr>
          <w:sz w:val="22"/>
          <w:szCs w:val="22"/>
        </w:rPr>
        <w:t>any</w:t>
      </w:r>
      <w:r w:rsidRPr="00C37DE6">
        <w:rPr>
          <w:spacing w:val="1"/>
          <w:sz w:val="22"/>
          <w:szCs w:val="22"/>
        </w:rPr>
        <w:t xml:space="preserve"> </w:t>
      </w:r>
      <w:r w:rsidRPr="00C37DE6">
        <w:rPr>
          <w:sz w:val="22"/>
          <w:szCs w:val="22"/>
        </w:rPr>
        <w:t>of</w:t>
      </w:r>
      <w:r w:rsidRPr="00C37DE6">
        <w:rPr>
          <w:spacing w:val="1"/>
          <w:sz w:val="22"/>
          <w:szCs w:val="22"/>
        </w:rPr>
        <w:t xml:space="preserve"> </w:t>
      </w:r>
      <w:r w:rsidRPr="00C37DE6">
        <w:rPr>
          <w:sz w:val="22"/>
          <w:szCs w:val="22"/>
        </w:rPr>
        <w:t>the</w:t>
      </w:r>
      <w:r w:rsidRPr="00C37DE6">
        <w:rPr>
          <w:spacing w:val="1"/>
          <w:sz w:val="22"/>
          <w:szCs w:val="22"/>
        </w:rPr>
        <w:t xml:space="preserve"> </w:t>
      </w:r>
      <w:r w:rsidRPr="00C37DE6">
        <w:rPr>
          <w:sz w:val="22"/>
          <w:szCs w:val="22"/>
        </w:rPr>
        <w:t>term</w:t>
      </w:r>
      <w:r w:rsidRPr="00C37DE6">
        <w:rPr>
          <w:spacing w:val="-62"/>
          <w:sz w:val="22"/>
          <w:szCs w:val="22"/>
        </w:rPr>
        <w:t xml:space="preserve"> </w:t>
      </w:r>
      <w:r w:rsidRPr="00C37DE6">
        <w:rPr>
          <w:sz w:val="22"/>
          <w:szCs w:val="22"/>
        </w:rPr>
        <w:t>representation</w:t>
      </w:r>
      <w:r w:rsidRPr="00C37DE6">
        <w:rPr>
          <w:spacing w:val="1"/>
          <w:sz w:val="22"/>
          <w:szCs w:val="22"/>
        </w:rPr>
        <w:t xml:space="preserve"> </w:t>
      </w:r>
      <w:r w:rsidRPr="00C37DE6">
        <w:rPr>
          <w:sz w:val="22"/>
          <w:szCs w:val="22"/>
        </w:rPr>
        <w:t>formats,</w:t>
      </w:r>
      <w:r w:rsidRPr="00C37DE6">
        <w:rPr>
          <w:spacing w:val="1"/>
          <w:sz w:val="22"/>
          <w:szCs w:val="22"/>
        </w:rPr>
        <w:t xml:space="preserve"> </w:t>
      </w:r>
      <w:r w:rsidRPr="00C37DE6">
        <w:rPr>
          <w:sz w:val="22"/>
          <w:szCs w:val="22"/>
        </w:rPr>
        <w:t>and</w:t>
      </w:r>
      <w:r w:rsidRPr="00C37DE6">
        <w:rPr>
          <w:spacing w:val="1"/>
          <w:sz w:val="22"/>
          <w:szCs w:val="22"/>
        </w:rPr>
        <w:t xml:space="preserve"> </w:t>
      </w:r>
      <w:r w:rsidRPr="00C37DE6">
        <w:rPr>
          <w:sz w:val="22"/>
          <w:szCs w:val="22"/>
        </w:rPr>
        <w:t>hardly</w:t>
      </w:r>
      <w:r w:rsidRPr="00C37DE6">
        <w:rPr>
          <w:spacing w:val="1"/>
          <w:sz w:val="22"/>
          <w:szCs w:val="22"/>
        </w:rPr>
        <w:t xml:space="preserve"> </w:t>
      </w:r>
      <w:r w:rsidRPr="00C37DE6">
        <w:rPr>
          <w:sz w:val="22"/>
          <w:szCs w:val="22"/>
        </w:rPr>
        <w:t>any</w:t>
      </w:r>
      <w:r w:rsidRPr="00C37DE6">
        <w:rPr>
          <w:spacing w:val="1"/>
          <w:sz w:val="22"/>
          <w:szCs w:val="22"/>
        </w:rPr>
        <w:t xml:space="preserve"> </w:t>
      </w:r>
      <w:r w:rsidRPr="00C37DE6">
        <w:rPr>
          <w:i/>
          <w:sz w:val="22"/>
          <w:szCs w:val="22"/>
        </w:rPr>
        <w:t>linguistic</w:t>
      </w:r>
      <w:r w:rsidRPr="00C37DE6">
        <w:rPr>
          <w:i/>
          <w:spacing w:val="1"/>
          <w:sz w:val="22"/>
          <w:szCs w:val="22"/>
        </w:rPr>
        <w:t xml:space="preserve"> </w:t>
      </w:r>
      <w:r w:rsidRPr="00C37DE6">
        <w:rPr>
          <w:i/>
          <w:sz w:val="22"/>
          <w:szCs w:val="22"/>
        </w:rPr>
        <w:t>models</w:t>
      </w:r>
      <w:r w:rsidRPr="00C37DE6">
        <w:rPr>
          <w:i/>
          <w:spacing w:val="1"/>
          <w:sz w:val="22"/>
          <w:szCs w:val="22"/>
        </w:rPr>
        <w:t xml:space="preserve"> </w:t>
      </w:r>
      <w:r w:rsidRPr="00C37DE6">
        <w:rPr>
          <w:sz w:val="22"/>
          <w:szCs w:val="22"/>
        </w:rPr>
        <w:t>have</w:t>
      </w:r>
      <w:r w:rsidRPr="00C37DE6">
        <w:rPr>
          <w:spacing w:val="1"/>
          <w:sz w:val="22"/>
          <w:szCs w:val="22"/>
        </w:rPr>
        <w:t xml:space="preserve"> </w:t>
      </w:r>
      <w:r w:rsidRPr="00C37DE6">
        <w:rPr>
          <w:sz w:val="22"/>
          <w:szCs w:val="22"/>
        </w:rPr>
        <w:t>been</w:t>
      </w:r>
      <w:r w:rsidRPr="00C37DE6">
        <w:rPr>
          <w:spacing w:val="1"/>
          <w:sz w:val="22"/>
          <w:szCs w:val="22"/>
        </w:rPr>
        <w:t xml:space="preserve"> </w:t>
      </w:r>
      <w:r w:rsidRPr="00C37DE6">
        <w:rPr>
          <w:sz w:val="22"/>
          <w:szCs w:val="22"/>
        </w:rPr>
        <w:t>applied</w:t>
      </w:r>
      <w:r w:rsidRPr="00C37DE6">
        <w:rPr>
          <w:spacing w:val="1"/>
          <w:sz w:val="22"/>
          <w:szCs w:val="22"/>
        </w:rPr>
        <w:t xml:space="preserve"> </w:t>
      </w:r>
      <w:r w:rsidRPr="00C37DE6">
        <w:rPr>
          <w:sz w:val="22"/>
          <w:szCs w:val="22"/>
        </w:rPr>
        <w:t>systematically and exhaustively for term investigations. The</w:t>
      </w:r>
      <w:r w:rsidRPr="00C37DE6">
        <w:rPr>
          <w:spacing w:val="1"/>
          <w:sz w:val="22"/>
          <w:szCs w:val="22"/>
        </w:rPr>
        <w:t xml:space="preserve"> </w:t>
      </w:r>
      <w:r w:rsidRPr="00C37DE6">
        <w:rPr>
          <w:sz w:val="22"/>
          <w:szCs w:val="22"/>
        </w:rPr>
        <w:t>current</w:t>
      </w:r>
      <w:r w:rsidRPr="00C37DE6">
        <w:rPr>
          <w:spacing w:val="1"/>
          <w:sz w:val="22"/>
          <w:szCs w:val="22"/>
        </w:rPr>
        <w:t xml:space="preserve"> </w:t>
      </w:r>
      <w:r w:rsidRPr="00C37DE6">
        <w:rPr>
          <w:sz w:val="22"/>
          <w:szCs w:val="22"/>
        </w:rPr>
        <w:t>researcher</w:t>
      </w:r>
      <w:r w:rsidRPr="00C37DE6">
        <w:rPr>
          <w:spacing w:val="65"/>
          <w:sz w:val="22"/>
          <w:szCs w:val="22"/>
        </w:rPr>
        <w:t xml:space="preserve"> </w:t>
      </w:r>
      <w:r w:rsidRPr="00C37DE6">
        <w:rPr>
          <w:sz w:val="22"/>
          <w:szCs w:val="22"/>
        </w:rPr>
        <w:t>made</w:t>
      </w:r>
      <w:r w:rsidR="00796C00">
        <w:rPr>
          <w:sz w:val="22"/>
          <w:szCs w:val="22"/>
        </w:rPr>
        <w:t xml:space="preserve"> </w:t>
      </w:r>
      <w:r w:rsidRPr="00C37DE6">
        <w:rPr>
          <w:spacing w:val="-62"/>
          <w:sz w:val="22"/>
          <w:szCs w:val="22"/>
        </w:rPr>
        <w:t xml:space="preserve"> </w:t>
      </w:r>
      <w:r w:rsidRPr="00C37DE6">
        <w:rPr>
          <w:sz w:val="22"/>
          <w:szCs w:val="22"/>
        </w:rPr>
        <w:t>an</w:t>
      </w:r>
      <w:r w:rsidRPr="00C37DE6">
        <w:rPr>
          <w:spacing w:val="1"/>
          <w:sz w:val="22"/>
          <w:szCs w:val="22"/>
        </w:rPr>
        <w:t xml:space="preserve"> </w:t>
      </w:r>
      <w:r w:rsidRPr="00C37DE6">
        <w:rPr>
          <w:sz w:val="22"/>
          <w:szCs w:val="22"/>
        </w:rPr>
        <w:t>effort</w:t>
      </w:r>
      <w:r w:rsidRPr="00C37DE6">
        <w:rPr>
          <w:spacing w:val="1"/>
          <w:sz w:val="22"/>
          <w:szCs w:val="22"/>
        </w:rPr>
        <w:t xml:space="preserve"> </w:t>
      </w:r>
      <w:r w:rsidRPr="00C37DE6">
        <w:rPr>
          <w:sz w:val="22"/>
          <w:szCs w:val="22"/>
        </w:rPr>
        <w:t>to</w:t>
      </w:r>
      <w:r w:rsidRPr="00C37DE6">
        <w:rPr>
          <w:spacing w:val="1"/>
          <w:sz w:val="22"/>
          <w:szCs w:val="22"/>
        </w:rPr>
        <w:t xml:space="preserve"> </w:t>
      </w:r>
      <w:r w:rsidRPr="00C37DE6">
        <w:rPr>
          <w:sz w:val="22"/>
          <w:szCs w:val="22"/>
        </w:rPr>
        <w:t>investigate</w:t>
      </w:r>
      <w:r w:rsidRPr="00C37DE6">
        <w:rPr>
          <w:spacing w:val="1"/>
          <w:sz w:val="22"/>
          <w:szCs w:val="22"/>
        </w:rPr>
        <w:t xml:space="preserve"> </w:t>
      </w:r>
      <w:r w:rsidRPr="00C37DE6">
        <w:rPr>
          <w:sz w:val="22"/>
          <w:szCs w:val="22"/>
        </w:rPr>
        <w:t>the</w:t>
      </w:r>
      <w:r w:rsidRPr="00C37DE6">
        <w:rPr>
          <w:spacing w:val="1"/>
          <w:sz w:val="22"/>
          <w:szCs w:val="22"/>
        </w:rPr>
        <w:t xml:space="preserve"> </w:t>
      </w:r>
      <w:r w:rsidRPr="00C37DE6">
        <w:rPr>
          <w:sz w:val="22"/>
          <w:szCs w:val="22"/>
        </w:rPr>
        <w:t>relationships</w:t>
      </w:r>
      <w:r w:rsidRPr="00C37DE6">
        <w:rPr>
          <w:spacing w:val="1"/>
          <w:sz w:val="22"/>
          <w:szCs w:val="22"/>
        </w:rPr>
        <w:t xml:space="preserve"> </w:t>
      </w:r>
      <w:r w:rsidRPr="00C37DE6">
        <w:rPr>
          <w:sz w:val="22"/>
          <w:szCs w:val="22"/>
        </w:rPr>
        <w:t>between</w:t>
      </w:r>
      <w:r w:rsidRPr="00C37DE6">
        <w:rPr>
          <w:spacing w:val="1"/>
          <w:sz w:val="22"/>
          <w:szCs w:val="22"/>
        </w:rPr>
        <w:t xml:space="preserve"> </w:t>
      </w:r>
      <w:r w:rsidRPr="00C37DE6">
        <w:rPr>
          <w:i/>
          <w:sz w:val="22"/>
          <w:szCs w:val="22"/>
        </w:rPr>
        <w:t>syntax</w:t>
      </w:r>
      <w:r w:rsidRPr="00C37DE6">
        <w:rPr>
          <w:i/>
          <w:spacing w:val="1"/>
          <w:sz w:val="22"/>
          <w:szCs w:val="22"/>
        </w:rPr>
        <w:t xml:space="preserve"> </w:t>
      </w:r>
      <w:r w:rsidRPr="00C37DE6">
        <w:rPr>
          <w:sz w:val="22"/>
          <w:szCs w:val="22"/>
        </w:rPr>
        <w:t>and</w:t>
      </w:r>
      <w:r w:rsidRPr="00C37DE6">
        <w:rPr>
          <w:spacing w:val="1"/>
          <w:sz w:val="22"/>
          <w:szCs w:val="22"/>
        </w:rPr>
        <w:t xml:space="preserve"> </w:t>
      </w:r>
      <w:r w:rsidRPr="00C37DE6">
        <w:rPr>
          <w:i/>
          <w:sz w:val="22"/>
          <w:szCs w:val="22"/>
        </w:rPr>
        <w:t>semantics</w:t>
      </w:r>
      <w:r w:rsidRPr="00C37DE6">
        <w:rPr>
          <w:i/>
          <w:spacing w:val="1"/>
          <w:sz w:val="22"/>
          <w:szCs w:val="22"/>
        </w:rPr>
        <w:t xml:space="preserve"> </w:t>
      </w:r>
      <w:r w:rsidRPr="00C37DE6">
        <w:rPr>
          <w:sz w:val="22"/>
          <w:szCs w:val="22"/>
        </w:rPr>
        <w:t>because</w:t>
      </w:r>
      <w:r w:rsidRPr="00C37DE6">
        <w:rPr>
          <w:spacing w:val="1"/>
          <w:sz w:val="22"/>
          <w:szCs w:val="22"/>
        </w:rPr>
        <w:t xml:space="preserve"> </w:t>
      </w:r>
      <w:r w:rsidRPr="00C37DE6">
        <w:rPr>
          <w:sz w:val="22"/>
          <w:szCs w:val="22"/>
        </w:rPr>
        <w:t xml:space="preserve">linguistic forms cannot be analyzed separately from meanings. </w:t>
      </w:r>
      <w:r w:rsidR="003A186B">
        <w:rPr>
          <w:sz w:val="22"/>
          <w:szCs w:val="22"/>
        </w:rPr>
        <w:t>T</w:t>
      </w:r>
      <w:r w:rsidRPr="00C37DE6">
        <w:rPr>
          <w:sz w:val="22"/>
          <w:szCs w:val="22"/>
        </w:rPr>
        <w:t>he potential</w:t>
      </w:r>
      <w:r w:rsidRPr="00C37DE6">
        <w:rPr>
          <w:spacing w:val="1"/>
          <w:sz w:val="22"/>
          <w:szCs w:val="22"/>
        </w:rPr>
        <w:t xml:space="preserve"> </w:t>
      </w:r>
      <w:r w:rsidRPr="00C37DE6">
        <w:rPr>
          <w:i/>
          <w:sz w:val="22"/>
          <w:szCs w:val="22"/>
        </w:rPr>
        <w:t>semantic</w:t>
      </w:r>
      <w:r w:rsidRPr="00C37DE6">
        <w:rPr>
          <w:i/>
          <w:spacing w:val="1"/>
          <w:sz w:val="22"/>
          <w:szCs w:val="22"/>
        </w:rPr>
        <w:t xml:space="preserve"> </w:t>
      </w:r>
      <w:r w:rsidRPr="00C37DE6">
        <w:rPr>
          <w:sz w:val="22"/>
          <w:szCs w:val="22"/>
        </w:rPr>
        <w:t>and</w:t>
      </w:r>
      <w:r w:rsidRPr="00C37DE6">
        <w:rPr>
          <w:spacing w:val="1"/>
          <w:sz w:val="22"/>
          <w:szCs w:val="22"/>
        </w:rPr>
        <w:t xml:space="preserve"> </w:t>
      </w:r>
      <w:r w:rsidRPr="00C37DE6">
        <w:rPr>
          <w:i/>
          <w:sz w:val="22"/>
          <w:szCs w:val="22"/>
        </w:rPr>
        <w:t>syntactic</w:t>
      </w:r>
      <w:r w:rsidRPr="00C37DE6">
        <w:rPr>
          <w:i/>
          <w:spacing w:val="1"/>
          <w:sz w:val="22"/>
          <w:szCs w:val="22"/>
        </w:rPr>
        <w:t xml:space="preserve"> </w:t>
      </w:r>
      <w:r w:rsidRPr="00C37DE6">
        <w:rPr>
          <w:sz w:val="22"/>
          <w:szCs w:val="22"/>
        </w:rPr>
        <w:t>behavior</w:t>
      </w:r>
      <w:r w:rsidRPr="00C37DE6">
        <w:rPr>
          <w:spacing w:val="1"/>
          <w:sz w:val="22"/>
          <w:szCs w:val="22"/>
        </w:rPr>
        <w:t xml:space="preserve"> </w:t>
      </w:r>
      <w:r w:rsidRPr="00C37DE6">
        <w:rPr>
          <w:sz w:val="22"/>
          <w:szCs w:val="22"/>
        </w:rPr>
        <w:t>of</w:t>
      </w:r>
      <w:r w:rsidRPr="00C37DE6">
        <w:rPr>
          <w:spacing w:val="1"/>
          <w:sz w:val="22"/>
          <w:szCs w:val="22"/>
        </w:rPr>
        <w:t xml:space="preserve"> </w:t>
      </w:r>
      <w:r w:rsidRPr="00C37DE6">
        <w:rPr>
          <w:sz w:val="22"/>
          <w:szCs w:val="22"/>
        </w:rPr>
        <w:t>specialized</w:t>
      </w:r>
      <w:r w:rsidRPr="00C37DE6">
        <w:rPr>
          <w:spacing w:val="1"/>
          <w:sz w:val="22"/>
          <w:szCs w:val="22"/>
        </w:rPr>
        <w:t xml:space="preserve"> </w:t>
      </w:r>
      <w:r w:rsidRPr="00C37DE6">
        <w:rPr>
          <w:sz w:val="22"/>
          <w:szCs w:val="22"/>
        </w:rPr>
        <w:t>language</w:t>
      </w:r>
      <w:r w:rsidRPr="00C37DE6">
        <w:rPr>
          <w:spacing w:val="1"/>
          <w:sz w:val="22"/>
          <w:szCs w:val="22"/>
        </w:rPr>
        <w:t xml:space="preserve"> </w:t>
      </w:r>
      <w:r w:rsidRPr="00C37DE6">
        <w:rPr>
          <w:sz w:val="22"/>
          <w:szCs w:val="22"/>
        </w:rPr>
        <w:t>units</w:t>
      </w:r>
      <w:r w:rsidRPr="00C37DE6">
        <w:rPr>
          <w:spacing w:val="1"/>
          <w:sz w:val="22"/>
          <w:szCs w:val="22"/>
        </w:rPr>
        <w:t xml:space="preserve"> </w:t>
      </w:r>
      <w:r w:rsidR="003A186B">
        <w:rPr>
          <w:spacing w:val="1"/>
          <w:sz w:val="22"/>
          <w:szCs w:val="22"/>
        </w:rPr>
        <w:t xml:space="preserve">were exploited and </w:t>
      </w:r>
      <w:r w:rsidR="003A186B">
        <w:rPr>
          <w:sz w:val="22"/>
          <w:szCs w:val="22"/>
        </w:rPr>
        <w:t xml:space="preserve"> </w:t>
      </w:r>
      <w:r w:rsidRPr="00C37DE6">
        <w:rPr>
          <w:sz w:val="22"/>
          <w:szCs w:val="22"/>
        </w:rPr>
        <w:t>a</w:t>
      </w:r>
      <w:r w:rsidRPr="00C37DE6">
        <w:rPr>
          <w:spacing w:val="1"/>
          <w:sz w:val="22"/>
          <w:szCs w:val="22"/>
        </w:rPr>
        <w:t xml:space="preserve"> </w:t>
      </w:r>
      <w:r w:rsidRPr="00C37DE6">
        <w:rPr>
          <w:sz w:val="22"/>
          <w:szCs w:val="22"/>
        </w:rPr>
        <w:t>description</w:t>
      </w:r>
      <w:r w:rsidRPr="00C37DE6">
        <w:rPr>
          <w:spacing w:val="1"/>
          <w:sz w:val="22"/>
          <w:szCs w:val="22"/>
        </w:rPr>
        <w:t xml:space="preserve"> </w:t>
      </w:r>
      <w:r w:rsidRPr="00C37DE6">
        <w:rPr>
          <w:sz w:val="22"/>
          <w:szCs w:val="22"/>
        </w:rPr>
        <w:t xml:space="preserve">of </w:t>
      </w:r>
      <w:r w:rsidRPr="00C37DE6">
        <w:rPr>
          <w:i/>
          <w:sz w:val="22"/>
          <w:szCs w:val="22"/>
        </w:rPr>
        <w:t>conceptual</w:t>
      </w:r>
      <w:r w:rsidRPr="00C37DE6">
        <w:rPr>
          <w:i/>
          <w:spacing w:val="-1"/>
          <w:sz w:val="22"/>
          <w:szCs w:val="22"/>
        </w:rPr>
        <w:t xml:space="preserve"> </w:t>
      </w:r>
      <w:r w:rsidRPr="00C37DE6">
        <w:rPr>
          <w:i/>
          <w:sz w:val="22"/>
          <w:szCs w:val="22"/>
        </w:rPr>
        <w:t>relations</w:t>
      </w:r>
      <w:r w:rsidRPr="00C37DE6">
        <w:rPr>
          <w:i/>
          <w:spacing w:val="1"/>
          <w:sz w:val="22"/>
          <w:szCs w:val="22"/>
        </w:rPr>
        <w:t xml:space="preserve"> </w:t>
      </w:r>
      <w:r w:rsidRPr="00C37DE6">
        <w:rPr>
          <w:sz w:val="22"/>
          <w:szCs w:val="22"/>
        </w:rPr>
        <w:t>and</w:t>
      </w:r>
      <w:r w:rsidRPr="00C37DE6">
        <w:rPr>
          <w:spacing w:val="-1"/>
          <w:sz w:val="22"/>
          <w:szCs w:val="22"/>
        </w:rPr>
        <w:t xml:space="preserve"> </w:t>
      </w:r>
      <w:r w:rsidRPr="00C37DE6">
        <w:rPr>
          <w:sz w:val="22"/>
          <w:szCs w:val="22"/>
        </w:rPr>
        <w:t xml:space="preserve">term </w:t>
      </w:r>
      <w:r w:rsidRPr="00C37DE6">
        <w:rPr>
          <w:i/>
          <w:sz w:val="22"/>
          <w:szCs w:val="22"/>
        </w:rPr>
        <w:t>combinational</w:t>
      </w:r>
      <w:r w:rsidRPr="00C37DE6">
        <w:rPr>
          <w:i/>
          <w:spacing w:val="-1"/>
          <w:sz w:val="22"/>
          <w:szCs w:val="22"/>
        </w:rPr>
        <w:t xml:space="preserve"> </w:t>
      </w:r>
      <w:r w:rsidRPr="00C37DE6">
        <w:rPr>
          <w:i/>
          <w:sz w:val="22"/>
          <w:szCs w:val="22"/>
        </w:rPr>
        <w:t>potentials</w:t>
      </w:r>
      <w:r w:rsidR="003A186B">
        <w:rPr>
          <w:i/>
          <w:sz w:val="22"/>
          <w:szCs w:val="22"/>
        </w:rPr>
        <w:t xml:space="preserve"> was provided</w:t>
      </w:r>
      <w:r w:rsidRPr="00C37DE6">
        <w:rPr>
          <w:sz w:val="22"/>
          <w:szCs w:val="22"/>
        </w:rPr>
        <w:t>.</w:t>
      </w:r>
      <w:r>
        <w:rPr>
          <w:sz w:val="22"/>
          <w:szCs w:val="22"/>
        </w:rPr>
        <w:t xml:space="preserve"> </w:t>
      </w:r>
      <w:r w:rsidRPr="00C37DE6">
        <w:rPr>
          <w:sz w:val="22"/>
          <w:szCs w:val="22"/>
        </w:rPr>
        <w:t>The current research</w:t>
      </w:r>
      <w:r w:rsidRPr="00C37DE6">
        <w:rPr>
          <w:spacing w:val="1"/>
          <w:sz w:val="22"/>
          <w:szCs w:val="22"/>
        </w:rPr>
        <w:t xml:space="preserve"> </w:t>
      </w:r>
      <w:r w:rsidRPr="00C37DE6">
        <w:rPr>
          <w:sz w:val="22"/>
          <w:szCs w:val="22"/>
        </w:rPr>
        <w:t xml:space="preserve">borrows the principles and methodologies from </w:t>
      </w:r>
      <w:r w:rsidRPr="00C37DE6">
        <w:rPr>
          <w:i/>
          <w:sz w:val="22"/>
          <w:szCs w:val="22"/>
        </w:rPr>
        <w:t>Lexico-</w:t>
      </w:r>
      <w:r w:rsidRPr="00C37DE6">
        <w:rPr>
          <w:i/>
          <w:spacing w:val="1"/>
          <w:sz w:val="22"/>
          <w:szCs w:val="22"/>
        </w:rPr>
        <w:t xml:space="preserve"> </w:t>
      </w:r>
      <w:r w:rsidRPr="00C37DE6">
        <w:rPr>
          <w:i/>
          <w:sz w:val="22"/>
          <w:szCs w:val="22"/>
        </w:rPr>
        <w:t xml:space="preserve">Semantic Frameworks </w:t>
      </w:r>
      <w:r w:rsidRPr="00C37DE6">
        <w:rPr>
          <w:sz w:val="22"/>
          <w:szCs w:val="22"/>
        </w:rPr>
        <w:t>because they complement perspectives of General Terminology</w:t>
      </w:r>
      <w:r w:rsidRPr="00C37DE6">
        <w:rPr>
          <w:spacing w:val="-62"/>
          <w:sz w:val="22"/>
          <w:szCs w:val="22"/>
        </w:rPr>
        <w:t xml:space="preserve"> </w:t>
      </w:r>
      <w:r w:rsidR="00EC2D00">
        <w:rPr>
          <w:spacing w:val="-62"/>
          <w:sz w:val="22"/>
          <w:szCs w:val="22"/>
        </w:rPr>
        <w:t xml:space="preserve">       </w:t>
      </w:r>
      <w:r w:rsidRPr="00C37DE6">
        <w:rPr>
          <w:sz w:val="22"/>
          <w:szCs w:val="22"/>
        </w:rPr>
        <w:t>that entirely focused Part-of and Type-of relations.</w:t>
      </w:r>
      <w:r w:rsidRPr="00C37DE6">
        <w:rPr>
          <w:spacing w:val="1"/>
          <w:sz w:val="22"/>
          <w:szCs w:val="22"/>
        </w:rPr>
        <w:t xml:space="preserve"> </w:t>
      </w:r>
      <w:r w:rsidRPr="00C37DE6">
        <w:rPr>
          <w:sz w:val="22"/>
          <w:szCs w:val="22"/>
        </w:rPr>
        <w:t>The</w:t>
      </w:r>
      <w:r w:rsidRPr="00C37DE6">
        <w:rPr>
          <w:spacing w:val="1"/>
          <w:sz w:val="22"/>
          <w:szCs w:val="22"/>
        </w:rPr>
        <w:t xml:space="preserve"> </w:t>
      </w:r>
      <w:r w:rsidRPr="00C37DE6">
        <w:rPr>
          <w:sz w:val="22"/>
          <w:szCs w:val="22"/>
        </w:rPr>
        <w:t>research</w:t>
      </w:r>
      <w:r w:rsidRPr="00C37DE6">
        <w:rPr>
          <w:spacing w:val="1"/>
          <w:sz w:val="22"/>
          <w:szCs w:val="22"/>
        </w:rPr>
        <w:t xml:space="preserve"> </w:t>
      </w:r>
      <w:r w:rsidRPr="00C37DE6">
        <w:rPr>
          <w:sz w:val="22"/>
          <w:szCs w:val="22"/>
        </w:rPr>
        <w:t>also</w:t>
      </w:r>
      <w:r w:rsidRPr="00C37DE6">
        <w:rPr>
          <w:spacing w:val="1"/>
          <w:sz w:val="22"/>
          <w:szCs w:val="22"/>
        </w:rPr>
        <w:t xml:space="preserve"> </w:t>
      </w:r>
      <w:r w:rsidRPr="00C37DE6">
        <w:rPr>
          <w:sz w:val="22"/>
          <w:szCs w:val="22"/>
        </w:rPr>
        <w:t>bears</w:t>
      </w:r>
      <w:r w:rsidRPr="00C37DE6">
        <w:rPr>
          <w:spacing w:val="1"/>
          <w:sz w:val="22"/>
          <w:szCs w:val="22"/>
        </w:rPr>
        <w:t xml:space="preserve"> </w:t>
      </w:r>
      <w:r w:rsidRPr="00C37DE6">
        <w:rPr>
          <w:sz w:val="22"/>
          <w:szCs w:val="22"/>
        </w:rPr>
        <w:t>many</w:t>
      </w:r>
      <w:r w:rsidRPr="00C37DE6">
        <w:rPr>
          <w:spacing w:val="1"/>
          <w:sz w:val="22"/>
          <w:szCs w:val="22"/>
        </w:rPr>
        <w:t xml:space="preserve"> </w:t>
      </w:r>
      <w:r w:rsidRPr="00C37DE6">
        <w:rPr>
          <w:sz w:val="22"/>
          <w:szCs w:val="22"/>
        </w:rPr>
        <w:t>features</w:t>
      </w:r>
      <w:r w:rsidRPr="00C37DE6">
        <w:rPr>
          <w:spacing w:val="1"/>
          <w:sz w:val="22"/>
          <w:szCs w:val="22"/>
        </w:rPr>
        <w:t xml:space="preserve"> </w:t>
      </w:r>
      <w:r w:rsidRPr="00C37DE6">
        <w:rPr>
          <w:sz w:val="22"/>
          <w:szCs w:val="22"/>
        </w:rPr>
        <w:t>of</w:t>
      </w:r>
      <w:r w:rsidRPr="00C37DE6">
        <w:rPr>
          <w:spacing w:val="1"/>
          <w:sz w:val="22"/>
          <w:szCs w:val="22"/>
        </w:rPr>
        <w:t xml:space="preserve"> </w:t>
      </w:r>
      <w:r w:rsidRPr="00C37DE6">
        <w:rPr>
          <w:sz w:val="22"/>
          <w:szCs w:val="22"/>
        </w:rPr>
        <w:t>Sociocognitive Terminology looking into TCE terms in usage context and students</w:t>
      </w:r>
      <w:r w:rsidRPr="00C37DE6">
        <w:rPr>
          <w:spacing w:val="1"/>
          <w:sz w:val="22"/>
          <w:szCs w:val="22"/>
        </w:rPr>
        <w:t xml:space="preserve"> </w:t>
      </w:r>
      <w:r w:rsidRPr="00C37DE6">
        <w:rPr>
          <w:sz w:val="22"/>
          <w:szCs w:val="22"/>
        </w:rPr>
        <w:t>needs. It</w:t>
      </w:r>
      <w:r w:rsidRPr="00C37DE6">
        <w:rPr>
          <w:spacing w:val="1"/>
          <w:sz w:val="22"/>
          <w:szCs w:val="22"/>
        </w:rPr>
        <w:t xml:space="preserve"> </w:t>
      </w:r>
      <w:r w:rsidRPr="00C37DE6">
        <w:rPr>
          <w:sz w:val="22"/>
          <w:szCs w:val="22"/>
        </w:rPr>
        <w:t>links</w:t>
      </w:r>
      <w:r w:rsidRPr="00C37DE6">
        <w:rPr>
          <w:spacing w:val="1"/>
          <w:sz w:val="22"/>
          <w:szCs w:val="22"/>
        </w:rPr>
        <w:t xml:space="preserve"> </w:t>
      </w:r>
      <w:r w:rsidRPr="00C37DE6">
        <w:rPr>
          <w:i/>
          <w:sz w:val="22"/>
          <w:szCs w:val="22"/>
        </w:rPr>
        <w:t>ontology</w:t>
      </w:r>
      <w:r w:rsidRPr="00C37DE6">
        <w:rPr>
          <w:i/>
          <w:spacing w:val="1"/>
          <w:sz w:val="22"/>
          <w:szCs w:val="22"/>
        </w:rPr>
        <w:t xml:space="preserve"> </w:t>
      </w:r>
      <w:r w:rsidRPr="00C37DE6">
        <w:rPr>
          <w:sz w:val="22"/>
          <w:szCs w:val="22"/>
        </w:rPr>
        <w:t>with</w:t>
      </w:r>
      <w:r w:rsidRPr="00C37DE6">
        <w:rPr>
          <w:spacing w:val="1"/>
          <w:sz w:val="22"/>
          <w:szCs w:val="22"/>
        </w:rPr>
        <w:t xml:space="preserve"> </w:t>
      </w:r>
      <w:r w:rsidRPr="00C37DE6">
        <w:rPr>
          <w:i/>
          <w:sz w:val="22"/>
          <w:szCs w:val="22"/>
        </w:rPr>
        <w:t>multilingual</w:t>
      </w:r>
      <w:r w:rsidRPr="00C37DE6">
        <w:rPr>
          <w:i/>
          <w:spacing w:val="1"/>
          <w:sz w:val="22"/>
          <w:szCs w:val="22"/>
        </w:rPr>
        <w:t xml:space="preserve"> </w:t>
      </w:r>
      <w:r w:rsidRPr="00C37DE6">
        <w:rPr>
          <w:sz w:val="22"/>
          <w:szCs w:val="22"/>
        </w:rPr>
        <w:t>terminological information and opens a new horizon for presenting TCE concepts</w:t>
      </w:r>
      <w:r w:rsidRPr="00C37DE6">
        <w:rPr>
          <w:spacing w:val="1"/>
          <w:sz w:val="22"/>
          <w:szCs w:val="22"/>
        </w:rPr>
        <w:t xml:space="preserve"> </w:t>
      </w:r>
      <w:r w:rsidRPr="00C37DE6">
        <w:rPr>
          <w:i/>
          <w:sz w:val="22"/>
          <w:szCs w:val="22"/>
        </w:rPr>
        <w:t>multiple dimensionally</w:t>
      </w:r>
      <w:r w:rsidRPr="00C37DE6">
        <w:rPr>
          <w:sz w:val="22"/>
          <w:szCs w:val="22"/>
        </w:rPr>
        <w:t xml:space="preserve">. As for </w:t>
      </w:r>
      <w:r w:rsidRPr="00C37DE6">
        <w:rPr>
          <w:i/>
          <w:sz w:val="22"/>
          <w:szCs w:val="22"/>
        </w:rPr>
        <w:t>Paradigmatic Lexical Relations</w:t>
      </w:r>
      <w:r w:rsidRPr="00C37DE6">
        <w:rPr>
          <w:sz w:val="22"/>
          <w:szCs w:val="22"/>
        </w:rPr>
        <w:t>, besides the Generic-</w:t>
      </w:r>
      <w:r w:rsidRPr="00C37DE6">
        <w:rPr>
          <w:spacing w:val="1"/>
          <w:sz w:val="22"/>
          <w:szCs w:val="22"/>
        </w:rPr>
        <w:t xml:space="preserve"> </w:t>
      </w:r>
      <w:r w:rsidRPr="00C37DE6">
        <w:rPr>
          <w:sz w:val="22"/>
          <w:szCs w:val="22"/>
        </w:rPr>
        <w:t>Specific</w:t>
      </w:r>
      <w:r w:rsidRPr="00C37DE6">
        <w:rPr>
          <w:spacing w:val="1"/>
          <w:sz w:val="22"/>
          <w:szCs w:val="22"/>
        </w:rPr>
        <w:t xml:space="preserve"> </w:t>
      </w:r>
      <w:r w:rsidRPr="00C37DE6">
        <w:rPr>
          <w:sz w:val="22"/>
          <w:szCs w:val="22"/>
        </w:rPr>
        <w:t>and</w:t>
      </w:r>
      <w:r w:rsidRPr="00C37DE6">
        <w:rPr>
          <w:spacing w:val="1"/>
          <w:sz w:val="22"/>
          <w:szCs w:val="22"/>
        </w:rPr>
        <w:t xml:space="preserve"> </w:t>
      </w:r>
      <w:r w:rsidRPr="00C37DE6">
        <w:rPr>
          <w:sz w:val="22"/>
          <w:szCs w:val="22"/>
        </w:rPr>
        <w:t>Part-Whole</w:t>
      </w:r>
      <w:r w:rsidRPr="00C37DE6">
        <w:rPr>
          <w:spacing w:val="1"/>
          <w:sz w:val="22"/>
          <w:szCs w:val="22"/>
        </w:rPr>
        <w:t xml:space="preserve"> </w:t>
      </w:r>
      <w:r w:rsidRPr="00C37DE6">
        <w:rPr>
          <w:sz w:val="22"/>
          <w:szCs w:val="22"/>
        </w:rPr>
        <w:t>relationships,</w:t>
      </w:r>
      <w:r w:rsidRPr="00C37DE6">
        <w:rPr>
          <w:spacing w:val="1"/>
          <w:sz w:val="22"/>
          <w:szCs w:val="22"/>
        </w:rPr>
        <w:t xml:space="preserve"> </w:t>
      </w:r>
      <w:r w:rsidRPr="00C37DE6">
        <w:rPr>
          <w:sz w:val="22"/>
          <w:szCs w:val="22"/>
        </w:rPr>
        <w:t>many</w:t>
      </w:r>
      <w:r w:rsidRPr="00C37DE6">
        <w:rPr>
          <w:spacing w:val="1"/>
          <w:sz w:val="22"/>
          <w:szCs w:val="22"/>
        </w:rPr>
        <w:t xml:space="preserve"> </w:t>
      </w:r>
      <w:r w:rsidRPr="00C37DE6">
        <w:rPr>
          <w:sz w:val="22"/>
          <w:szCs w:val="22"/>
        </w:rPr>
        <w:t>other</w:t>
      </w:r>
      <w:r w:rsidRPr="00C37DE6">
        <w:rPr>
          <w:spacing w:val="1"/>
          <w:sz w:val="22"/>
          <w:szCs w:val="22"/>
        </w:rPr>
        <w:t xml:space="preserve"> </w:t>
      </w:r>
      <w:r w:rsidRPr="00C37DE6">
        <w:rPr>
          <w:sz w:val="22"/>
          <w:szCs w:val="22"/>
        </w:rPr>
        <w:t>types</w:t>
      </w:r>
      <w:r w:rsidRPr="00C37DE6">
        <w:rPr>
          <w:spacing w:val="1"/>
          <w:sz w:val="22"/>
          <w:szCs w:val="22"/>
        </w:rPr>
        <w:t xml:space="preserve"> </w:t>
      </w:r>
      <w:r w:rsidRPr="00C37DE6">
        <w:rPr>
          <w:sz w:val="22"/>
          <w:szCs w:val="22"/>
        </w:rPr>
        <w:t>of</w:t>
      </w:r>
      <w:r w:rsidRPr="00C37DE6">
        <w:rPr>
          <w:spacing w:val="1"/>
          <w:sz w:val="22"/>
          <w:szCs w:val="22"/>
        </w:rPr>
        <w:t xml:space="preserve"> </w:t>
      </w:r>
      <w:r w:rsidRPr="00C37DE6">
        <w:rPr>
          <w:sz w:val="22"/>
          <w:szCs w:val="22"/>
        </w:rPr>
        <w:t>relationships</w:t>
      </w:r>
      <w:r w:rsidRPr="00C37DE6">
        <w:rPr>
          <w:spacing w:val="1"/>
          <w:sz w:val="22"/>
          <w:szCs w:val="22"/>
        </w:rPr>
        <w:t xml:space="preserve"> </w:t>
      </w:r>
      <w:r w:rsidRPr="00C37DE6">
        <w:rPr>
          <w:sz w:val="22"/>
          <w:szCs w:val="22"/>
        </w:rPr>
        <w:t>such</w:t>
      </w:r>
      <w:r w:rsidRPr="00C37DE6">
        <w:rPr>
          <w:spacing w:val="1"/>
          <w:sz w:val="22"/>
          <w:szCs w:val="22"/>
        </w:rPr>
        <w:t xml:space="preserve"> </w:t>
      </w:r>
      <w:r w:rsidRPr="00C37DE6">
        <w:rPr>
          <w:sz w:val="22"/>
          <w:szCs w:val="22"/>
        </w:rPr>
        <w:t>as</w:t>
      </w:r>
      <w:r w:rsidRPr="00C37DE6">
        <w:rPr>
          <w:spacing w:val="-62"/>
          <w:sz w:val="22"/>
          <w:szCs w:val="22"/>
        </w:rPr>
        <w:t xml:space="preserve"> </w:t>
      </w:r>
      <w:r w:rsidR="00EC2D00">
        <w:rPr>
          <w:spacing w:val="-62"/>
          <w:sz w:val="22"/>
          <w:szCs w:val="22"/>
        </w:rPr>
        <w:t xml:space="preserve"> </w:t>
      </w:r>
      <w:r w:rsidRPr="00C37DE6">
        <w:rPr>
          <w:sz w:val="22"/>
          <w:szCs w:val="22"/>
        </w:rPr>
        <w:t>Cause-Effect,</w:t>
      </w:r>
      <w:r w:rsidRPr="00C37DE6">
        <w:rPr>
          <w:spacing w:val="1"/>
          <w:sz w:val="22"/>
          <w:szCs w:val="22"/>
        </w:rPr>
        <w:t xml:space="preserve"> </w:t>
      </w:r>
      <w:r w:rsidRPr="00C37DE6">
        <w:rPr>
          <w:sz w:val="22"/>
          <w:szCs w:val="22"/>
        </w:rPr>
        <w:t>Agent-Patient,</w:t>
      </w:r>
      <w:r w:rsidRPr="00C37DE6">
        <w:rPr>
          <w:spacing w:val="1"/>
          <w:sz w:val="22"/>
          <w:szCs w:val="22"/>
        </w:rPr>
        <w:t xml:space="preserve"> </w:t>
      </w:r>
      <w:r w:rsidRPr="00C37DE6">
        <w:rPr>
          <w:sz w:val="22"/>
          <w:szCs w:val="22"/>
        </w:rPr>
        <w:t>Action-Location,</w:t>
      </w:r>
      <w:r w:rsidRPr="00C37DE6">
        <w:rPr>
          <w:spacing w:val="1"/>
          <w:sz w:val="22"/>
          <w:szCs w:val="22"/>
        </w:rPr>
        <w:t xml:space="preserve"> </w:t>
      </w:r>
      <w:r w:rsidRPr="00C37DE6">
        <w:rPr>
          <w:sz w:val="22"/>
          <w:szCs w:val="22"/>
        </w:rPr>
        <w:t>etc.</w:t>
      </w:r>
      <w:r w:rsidRPr="00C37DE6">
        <w:rPr>
          <w:spacing w:val="1"/>
          <w:sz w:val="22"/>
          <w:szCs w:val="22"/>
        </w:rPr>
        <w:t xml:space="preserve"> </w:t>
      </w:r>
      <w:r w:rsidRPr="00C37DE6">
        <w:rPr>
          <w:sz w:val="22"/>
          <w:szCs w:val="22"/>
        </w:rPr>
        <w:t>that</w:t>
      </w:r>
      <w:r w:rsidRPr="00C37DE6">
        <w:rPr>
          <w:spacing w:val="1"/>
          <w:sz w:val="22"/>
          <w:szCs w:val="22"/>
        </w:rPr>
        <w:t xml:space="preserve"> </w:t>
      </w:r>
      <w:r w:rsidRPr="00C37DE6">
        <w:rPr>
          <w:sz w:val="22"/>
          <w:szCs w:val="22"/>
        </w:rPr>
        <w:t>enrich</w:t>
      </w:r>
      <w:r w:rsidRPr="00C37DE6">
        <w:rPr>
          <w:spacing w:val="1"/>
          <w:sz w:val="22"/>
          <w:szCs w:val="22"/>
        </w:rPr>
        <w:t xml:space="preserve"> </w:t>
      </w:r>
      <w:r w:rsidRPr="00C37DE6">
        <w:rPr>
          <w:sz w:val="22"/>
          <w:szCs w:val="22"/>
        </w:rPr>
        <w:t>the</w:t>
      </w:r>
      <w:r w:rsidRPr="00C37DE6">
        <w:rPr>
          <w:spacing w:val="66"/>
          <w:sz w:val="22"/>
          <w:szCs w:val="22"/>
        </w:rPr>
        <w:t xml:space="preserve"> </w:t>
      </w:r>
      <w:r w:rsidRPr="00C37DE6">
        <w:rPr>
          <w:sz w:val="22"/>
          <w:szCs w:val="22"/>
        </w:rPr>
        <w:t>knowledge</w:t>
      </w:r>
      <w:r w:rsidRPr="00C37DE6">
        <w:rPr>
          <w:spacing w:val="1"/>
          <w:sz w:val="22"/>
          <w:szCs w:val="22"/>
        </w:rPr>
        <w:t xml:space="preserve"> </w:t>
      </w:r>
      <w:r w:rsidRPr="00C37DE6">
        <w:rPr>
          <w:sz w:val="22"/>
          <w:szCs w:val="22"/>
        </w:rPr>
        <w:t>structures</w:t>
      </w:r>
      <w:r w:rsidRPr="00C37DE6">
        <w:rPr>
          <w:spacing w:val="1"/>
          <w:sz w:val="22"/>
          <w:szCs w:val="22"/>
        </w:rPr>
        <w:t xml:space="preserve"> </w:t>
      </w:r>
      <w:r w:rsidR="00EC2D00">
        <w:rPr>
          <w:spacing w:val="1"/>
          <w:sz w:val="22"/>
          <w:szCs w:val="22"/>
        </w:rPr>
        <w:t xml:space="preserve">were </w:t>
      </w:r>
      <w:r w:rsidRPr="00C37DE6">
        <w:rPr>
          <w:sz w:val="22"/>
          <w:szCs w:val="22"/>
        </w:rPr>
        <w:t>studied.</w:t>
      </w:r>
      <w:r w:rsidRPr="00C37DE6">
        <w:rPr>
          <w:spacing w:val="1"/>
          <w:sz w:val="22"/>
          <w:szCs w:val="22"/>
        </w:rPr>
        <w:t xml:space="preserve"> </w:t>
      </w:r>
      <w:r w:rsidRPr="00C37DE6">
        <w:rPr>
          <w:sz w:val="22"/>
          <w:szCs w:val="22"/>
        </w:rPr>
        <w:t>Furthermore,</w:t>
      </w:r>
      <w:r w:rsidRPr="00C37DE6">
        <w:rPr>
          <w:spacing w:val="1"/>
          <w:sz w:val="22"/>
          <w:szCs w:val="22"/>
        </w:rPr>
        <w:t xml:space="preserve"> </w:t>
      </w:r>
      <w:r w:rsidRPr="00C37DE6">
        <w:rPr>
          <w:sz w:val="22"/>
          <w:szCs w:val="22"/>
        </w:rPr>
        <w:t>the</w:t>
      </w:r>
      <w:r w:rsidRPr="00C37DE6">
        <w:rPr>
          <w:spacing w:val="1"/>
          <w:sz w:val="22"/>
          <w:szCs w:val="22"/>
        </w:rPr>
        <w:t xml:space="preserve"> </w:t>
      </w:r>
      <w:r w:rsidRPr="00C37DE6">
        <w:rPr>
          <w:i/>
          <w:sz w:val="22"/>
          <w:szCs w:val="22"/>
        </w:rPr>
        <w:t>Syntagmatic</w:t>
      </w:r>
      <w:r w:rsidRPr="00C37DE6">
        <w:rPr>
          <w:i/>
          <w:spacing w:val="1"/>
          <w:sz w:val="22"/>
          <w:szCs w:val="22"/>
        </w:rPr>
        <w:t xml:space="preserve"> </w:t>
      </w:r>
      <w:r w:rsidRPr="00C37DE6">
        <w:rPr>
          <w:i/>
          <w:sz w:val="22"/>
          <w:szCs w:val="22"/>
        </w:rPr>
        <w:t>Lexical</w:t>
      </w:r>
      <w:r w:rsidRPr="00C37DE6">
        <w:rPr>
          <w:i/>
          <w:spacing w:val="1"/>
          <w:sz w:val="22"/>
          <w:szCs w:val="22"/>
        </w:rPr>
        <w:t xml:space="preserve"> </w:t>
      </w:r>
      <w:r w:rsidRPr="00C37DE6">
        <w:rPr>
          <w:i/>
          <w:sz w:val="22"/>
          <w:szCs w:val="22"/>
        </w:rPr>
        <w:t>Relations</w:t>
      </w:r>
      <w:r w:rsidRPr="00C37DE6">
        <w:rPr>
          <w:i/>
          <w:spacing w:val="65"/>
          <w:sz w:val="22"/>
          <w:szCs w:val="22"/>
        </w:rPr>
        <w:t xml:space="preserve"> </w:t>
      </w:r>
      <w:r w:rsidRPr="00C37DE6">
        <w:rPr>
          <w:sz w:val="22"/>
          <w:szCs w:val="22"/>
        </w:rPr>
        <w:t>denoting</w:t>
      </w:r>
      <w:r w:rsidRPr="00C37DE6">
        <w:rPr>
          <w:spacing w:val="1"/>
          <w:sz w:val="22"/>
          <w:szCs w:val="22"/>
        </w:rPr>
        <w:t xml:space="preserve"> </w:t>
      </w:r>
      <w:r w:rsidRPr="00C37DE6">
        <w:rPr>
          <w:i/>
          <w:sz w:val="22"/>
          <w:szCs w:val="22"/>
        </w:rPr>
        <w:t>Verbal,</w:t>
      </w:r>
      <w:r w:rsidRPr="00C37DE6">
        <w:rPr>
          <w:i/>
          <w:spacing w:val="1"/>
          <w:sz w:val="22"/>
          <w:szCs w:val="22"/>
        </w:rPr>
        <w:t xml:space="preserve"> </w:t>
      </w:r>
      <w:r w:rsidRPr="00C37DE6">
        <w:rPr>
          <w:i/>
          <w:sz w:val="22"/>
          <w:szCs w:val="22"/>
        </w:rPr>
        <w:t>Nominal</w:t>
      </w:r>
      <w:r w:rsidRPr="00C37DE6">
        <w:rPr>
          <w:i/>
          <w:spacing w:val="1"/>
          <w:sz w:val="22"/>
          <w:szCs w:val="22"/>
        </w:rPr>
        <w:t xml:space="preserve"> </w:t>
      </w:r>
      <w:r w:rsidRPr="00C37DE6">
        <w:rPr>
          <w:sz w:val="22"/>
          <w:szCs w:val="22"/>
        </w:rPr>
        <w:t>and</w:t>
      </w:r>
      <w:r w:rsidRPr="00C37DE6">
        <w:rPr>
          <w:spacing w:val="1"/>
          <w:sz w:val="22"/>
          <w:szCs w:val="22"/>
        </w:rPr>
        <w:t xml:space="preserve"> </w:t>
      </w:r>
      <w:r w:rsidRPr="00C37DE6">
        <w:rPr>
          <w:i/>
          <w:sz w:val="22"/>
          <w:szCs w:val="22"/>
        </w:rPr>
        <w:t>Prepositional</w:t>
      </w:r>
      <w:r w:rsidRPr="00C37DE6">
        <w:rPr>
          <w:i/>
          <w:spacing w:val="1"/>
          <w:sz w:val="22"/>
          <w:szCs w:val="22"/>
        </w:rPr>
        <w:t xml:space="preserve"> </w:t>
      </w:r>
      <w:r w:rsidRPr="00C37DE6">
        <w:rPr>
          <w:i/>
          <w:sz w:val="22"/>
          <w:szCs w:val="22"/>
        </w:rPr>
        <w:t>Collocations</w:t>
      </w:r>
      <w:r w:rsidRPr="00C37DE6">
        <w:rPr>
          <w:i/>
          <w:spacing w:val="1"/>
          <w:sz w:val="22"/>
          <w:szCs w:val="22"/>
        </w:rPr>
        <w:t xml:space="preserve"> </w:t>
      </w:r>
      <w:r w:rsidRPr="00C37DE6">
        <w:rPr>
          <w:sz w:val="22"/>
          <w:szCs w:val="22"/>
        </w:rPr>
        <w:t>were</w:t>
      </w:r>
      <w:r w:rsidRPr="00C37DE6">
        <w:rPr>
          <w:spacing w:val="1"/>
          <w:sz w:val="22"/>
          <w:szCs w:val="22"/>
        </w:rPr>
        <w:t xml:space="preserve"> </w:t>
      </w:r>
      <w:r w:rsidRPr="00C37DE6">
        <w:rPr>
          <w:sz w:val="22"/>
          <w:szCs w:val="22"/>
        </w:rPr>
        <w:t>thoroughly</w:t>
      </w:r>
      <w:r w:rsidRPr="00C37DE6">
        <w:rPr>
          <w:spacing w:val="1"/>
          <w:sz w:val="22"/>
          <w:szCs w:val="22"/>
        </w:rPr>
        <w:t xml:space="preserve"> </w:t>
      </w:r>
      <w:r w:rsidRPr="00C37DE6">
        <w:rPr>
          <w:sz w:val="22"/>
          <w:szCs w:val="22"/>
        </w:rPr>
        <w:t>explore</w:t>
      </w:r>
      <w:r w:rsidR="00EC2D00">
        <w:rPr>
          <w:sz w:val="22"/>
          <w:szCs w:val="22"/>
        </w:rPr>
        <w:t>d</w:t>
      </w:r>
      <w:r w:rsidRPr="00C37DE6">
        <w:rPr>
          <w:spacing w:val="1"/>
          <w:sz w:val="22"/>
          <w:szCs w:val="22"/>
        </w:rPr>
        <w:t xml:space="preserve"> </w:t>
      </w:r>
      <w:r w:rsidRPr="00C37DE6">
        <w:rPr>
          <w:sz w:val="22"/>
          <w:szCs w:val="22"/>
        </w:rPr>
        <w:t>and</w:t>
      </w:r>
      <w:r w:rsidRPr="00C37DE6">
        <w:rPr>
          <w:spacing w:val="1"/>
          <w:sz w:val="22"/>
          <w:szCs w:val="22"/>
        </w:rPr>
        <w:t xml:space="preserve"> </w:t>
      </w:r>
      <w:r w:rsidRPr="00C37DE6">
        <w:rPr>
          <w:sz w:val="22"/>
          <w:szCs w:val="22"/>
        </w:rPr>
        <w:t>analyzed.</w:t>
      </w:r>
    </w:p>
    <w:p w14:paraId="34EF90CB" w14:textId="65927E81" w:rsidR="00C37DE6" w:rsidRPr="00C37DE6" w:rsidRDefault="003E1B10" w:rsidP="00E43CF6">
      <w:pPr>
        <w:pStyle w:val="ListParagraph"/>
        <w:spacing w:after="0" w:line="240" w:lineRule="auto"/>
        <w:ind w:left="0"/>
        <w:rPr>
          <w:b/>
          <w:sz w:val="22"/>
        </w:rPr>
      </w:pPr>
      <w:r w:rsidRPr="008656A5">
        <w:rPr>
          <w:b/>
          <w:sz w:val="22"/>
          <w:highlight w:val="cyan"/>
        </w:rPr>
        <w:t>8.2.</w:t>
      </w:r>
      <w:r w:rsidRPr="008656A5">
        <w:rPr>
          <w:b/>
          <w:spacing w:val="-2"/>
          <w:sz w:val="22"/>
          <w:highlight w:val="cyan"/>
        </w:rPr>
        <w:t xml:space="preserve"> </w:t>
      </w:r>
      <w:r w:rsidRPr="008656A5">
        <w:rPr>
          <w:b/>
          <w:spacing w:val="-1"/>
          <w:sz w:val="22"/>
          <w:highlight w:val="cyan"/>
        </w:rPr>
        <w:t xml:space="preserve">Implications </w:t>
      </w:r>
      <w:r w:rsidRPr="008656A5">
        <w:rPr>
          <w:b/>
          <w:spacing w:val="-2"/>
          <w:sz w:val="22"/>
          <w:highlight w:val="cyan"/>
        </w:rPr>
        <w:t xml:space="preserve"> </w:t>
      </w:r>
      <w:r w:rsidRPr="008656A5">
        <w:rPr>
          <w:b/>
          <w:sz w:val="22"/>
          <w:highlight w:val="cyan"/>
        </w:rPr>
        <w:t>of</w:t>
      </w:r>
      <w:r w:rsidRPr="008656A5">
        <w:rPr>
          <w:b/>
          <w:spacing w:val="-2"/>
          <w:sz w:val="22"/>
          <w:highlight w:val="cyan"/>
        </w:rPr>
        <w:t xml:space="preserve"> </w:t>
      </w:r>
      <w:r w:rsidRPr="008656A5">
        <w:rPr>
          <w:b/>
          <w:sz w:val="22"/>
          <w:highlight w:val="cyan"/>
        </w:rPr>
        <w:t>the</w:t>
      </w:r>
      <w:r w:rsidRPr="008656A5">
        <w:rPr>
          <w:b/>
          <w:spacing w:val="-2"/>
          <w:sz w:val="22"/>
          <w:highlight w:val="cyan"/>
        </w:rPr>
        <w:t xml:space="preserve"> </w:t>
      </w:r>
      <w:r w:rsidRPr="008656A5">
        <w:rPr>
          <w:b/>
          <w:sz w:val="22"/>
          <w:highlight w:val="cyan"/>
        </w:rPr>
        <w:t>thesis</w:t>
      </w:r>
    </w:p>
    <w:p w14:paraId="699DEEBD" w14:textId="77777777" w:rsidR="00A41407" w:rsidRDefault="003E1B10" w:rsidP="00A41407">
      <w:pPr>
        <w:pStyle w:val="ListParagraph"/>
        <w:spacing w:after="0" w:line="240" w:lineRule="auto"/>
        <w:ind w:left="0"/>
        <w:rPr>
          <w:b/>
          <w:spacing w:val="-1"/>
          <w:sz w:val="22"/>
        </w:rPr>
      </w:pPr>
      <w:r w:rsidRPr="008656A5">
        <w:rPr>
          <w:b/>
          <w:sz w:val="22"/>
          <w:highlight w:val="red"/>
        </w:rPr>
        <w:t>8.2.1.</w:t>
      </w:r>
      <w:r w:rsidRPr="008656A5">
        <w:rPr>
          <w:b/>
          <w:spacing w:val="-3"/>
          <w:sz w:val="22"/>
          <w:highlight w:val="red"/>
        </w:rPr>
        <w:t xml:space="preserve"> </w:t>
      </w:r>
      <w:r w:rsidRPr="008656A5">
        <w:rPr>
          <w:b/>
          <w:sz w:val="22"/>
          <w:highlight w:val="red"/>
        </w:rPr>
        <w:t>Methodological</w:t>
      </w:r>
      <w:r w:rsidRPr="008656A5">
        <w:rPr>
          <w:b/>
          <w:spacing w:val="-1"/>
          <w:sz w:val="22"/>
          <w:highlight w:val="red"/>
        </w:rPr>
        <w:t xml:space="preserve"> implications</w:t>
      </w:r>
    </w:p>
    <w:p w14:paraId="32041C1F" w14:textId="552957F4" w:rsidR="00796C00" w:rsidRPr="00C37DE6" w:rsidRDefault="00A41407" w:rsidP="00A41407">
      <w:pPr>
        <w:pStyle w:val="ListParagraph"/>
        <w:spacing w:after="0" w:line="240" w:lineRule="auto"/>
        <w:ind w:left="0"/>
        <w:rPr>
          <w:sz w:val="22"/>
        </w:rPr>
      </w:pPr>
      <w:r w:rsidRPr="00860009">
        <w:rPr>
          <w:b/>
          <w:spacing w:val="-1"/>
          <w:sz w:val="22"/>
          <w:highlight w:val="magenta"/>
        </w:rPr>
        <w:t>The top-dowwn approach:</w:t>
      </w:r>
      <w:r>
        <w:rPr>
          <w:b/>
          <w:spacing w:val="-1"/>
          <w:sz w:val="22"/>
        </w:rPr>
        <w:t xml:space="preserve"> </w:t>
      </w:r>
      <w:r w:rsidRPr="00A41407">
        <w:rPr>
          <w:spacing w:val="-1"/>
          <w:sz w:val="22"/>
        </w:rPr>
        <w:t>T</w:t>
      </w:r>
      <w:r w:rsidR="00C37DE6" w:rsidRPr="00A41407">
        <w:rPr>
          <w:sz w:val="22"/>
        </w:rPr>
        <w:t>erm</w:t>
      </w:r>
      <w:r w:rsidR="00C37DE6" w:rsidRPr="00C37DE6">
        <w:rPr>
          <w:sz w:val="22"/>
        </w:rPr>
        <w:t xml:space="preserve">inologists as linguists don’t apply </w:t>
      </w:r>
      <w:r w:rsidR="00C37DE6" w:rsidRPr="00C37DE6">
        <w:rPr>
          <w:i/>
          <w:sz w:val="22"/>
        </w:rPr>
        <w:t xml:space="preserve">top-down </w:t>
      </w:r>
      <w:r w:rsidR="00C37DE6" w:rsidRPr="00C37DE6">
        <w:rPr>
          <w:sz w:val="22"/>
        </w:rPr>
        <w:t>terminology research because they</w:t>
      </w:r>
      <w:r w:rsidR="00C37DE6" w:rsidRPr="00C37DE6">
        <w:rPr>
          <w:spacing w:val="1"/>
          <w:sz w:val="22"/>
        </w:rPr>
        <w:t xml:space="preserve"> </w:t>
      </w:r>
      <w:r w:rsidR="00C37DE6" w:rsidRPr="00C37DE6">
        <w:rPr>
          <w:sz w:val="22"/>
        </w:rPr>
        <w:t xml:space="preserve">cannot visualize the </w:t>
      </w:r>
      <w:r w:rsidR="00C37DE6" w:rsidRPr="00C37DE6">
        <w:rPr>
          <w:i/>
          <w:sz w:val="22"/>
        </w:rPr>
        <w:t xml:space="preserve">skeleton frames </w:t>
      </w:r>
      <w:r w:rsidR="00C37DE6" w:rsidRPr="00C37DE6">
        <w:rPr>
          <w:sz w:val="22"/>
        </w:rPr>
        <w:t xml:space="preserve">and </w:t>
      </w:r>
      <w:r w:rsidR="00C37DE6" w:rsidRPr="00C37DE6">
        <w:rPr>
          <w:i/>
          <w:sz w:val="22"/>
        </w:rPr>
        <w:t xml:space="preserve">sub-frames </w:t>
      </w:r>
      <w:r w:rsidR="00C37DE6" w:rsidRPr="00C37DE6">
        <w:rPr>
          <w:sz w:val="22"/>
        </w:rPr>
        <w:t>of the term system like specialist</w:t>
      </w:r>
      <w:r w:rsidR="00C37DE6" w:rsidRPr="00C37DE6">
        <w:rPr>
          <w:spacing w:val="1"/>
          <w:sz w:val="22"/>
        </w:rPr>
        <w:t xml:space="preserve"> </w:t>
      </w:r>
      <w:r w:rsidR="00C37DE6" w:rsidRPr="00C37DE6">
        <w:rPr>
          <w:sz w:val="22"/>
        </w:rPr>
        <w:t>experts. This is time consuming and the resulting organization of terms is not much</w:t>
      </w:r>
      <w:r w:rsidR="00C37DE6" w:rsidRPr="00C37DE6">
        <w:rPr>
          <w:spacing w:val="1"/>
          <w:sz w:val="22"/>
        </w:rPr>
        <w:t xml:space="preserve"> </w:t>
      </w:r>
      <w:r w:rsidR="00C37DE6" w:rsidRPr="00C37DE6">
        <w:rPr>
          <w:sz w:val="22"/>
        </w:rPr>
        <w:t>beneficial</w:t>
      </w:r>
      <w:r w:rsidR="00C37DE6" w:rsidRPr="00C37DE6">
        <w:rPr>
          <w:spacing w:val="-2"/>
          <w:sz w:val="22"/>
        </w:rPr>
        <w:t xml:space="preserve"> </w:t>
      </w:r>
      <w:r w:rsidR="00C37DE6" w:rsidRPr="00C37DE6">
        <w:rPr>
          <w:sz w:val="22"/>
        </w:rPr>
        <w:t>for</w:t>
      </w:r>
      <w:r w:rsidR="00C37DE6" w:rsidRPr="00C37DE6">
        <w:rPr>
          <w:spacing w:val="2"/>
          <w:sz w:val="22"/>
        </w:rPr>
        <w:t xml:space="preserve"> </w:t>
      </w:r>
      <w:r w:rsidR="00C37DE6" w:rsidRPr="00C37DE6">
        <w:rPr>
          <w:i/>
          <w:sz w:val="22"/>
        </w:rPr>
        <w:t xml:space="preserve">translation </w:t>
      </w:r>
      <w:r w:rsidR="00C37DE6" w:rsidRPr="00C37DE6">
        <w:rPr>
          <w:sz w:val="22"/>
        </w:rPr>
        <w:t>as well</w:t>
      </w:r>
      <w:r w:rsidR="00C37DE6" w:rsidRPr="00C37DE6">
        <w:rPr>
          <w:spacing w:val="-1"/>
          <w:sz w:val="22"/>
        </w:rPr>
        <w:t xml:space="preserve"> </w:t>
      </w:r>
      <w:r w:rsidR="00C37DE6" w:rsidRPr="00C37DE6">
        <w:rPr>
          <w:sz w:val="22"/>
        </w:rPr>
        <w:t>as</w:t>
      </w:r>
      <w:r w:rsidR="00C37DE6" w:rsidRPr="00C37DE6">
        <w:rPr>
          <w:spacing w:val="-1"/>
          <w:sz w:val="22"/>
        </w:rPr>
        <w:t xml:space="preserve"> </w:t>
      </w:r>
      <w:r w:rsidR="00C37DE6" w:rsidRPr="00C37DE6">
        <w:rPr>
          <w:i/>
          <w:sz w:val="22"/>
        </w:rPr>
        <w:t>knowledge</w:t>
      </w:r>
      <w:r w:rsidR="00C37DE6" w:rsidRPr="00C37DE6">
        <w:rPr>
          <w:i/>
          <w:spacing w:val="1"/>
          <w:sz w:val="22"/>
        </w:rPr>
        <w:t xml:space="preserve"> </w:t>
      </w:r>
      <w:r w:rsidR="00C37DE6" w:rsidRPr="00C37DE6">
        <w:rPr>
          <w:sz w:val="22"/>
        </w:rPr>
        <w:t>and</w:t>
      </w:r>
      <w:r w:rsidR="00C37DE6" w:rsidRPr="00C37DE6">
        <w:rPr>
          <w:spacing w:val="-1"/>
          <w:sz w:val="22"/>
        </w:rPr>
        <w:t xml:space="preserve"> </w:t>
      </w:r>
      <w:r w:rsidR="00C37DE6" w:rsidRPr="00C37DE6">
        <w:rPr>
          <w:i/>
          <w:sz w:val="22"/>
        </w:rPr>
        <w:t xml:space="preserve">language </w:t>
      </w:r>
      <w:r w:rsidR="00C37DE6" w:rsidRPr="00C37DE6">
        <w:rPr>
          <w:sz w:val="22"/>
        </w:rPr>
        <w:t>acquisition.</w:t>
      </w:r>
      <w:r w:rsidR="00562758">
        <w:rPr>
          <w:sz w:val="22"/>
        </w:rPr>
        <w:t xml:space="preserve"> </w:t>
      </w:r>
      <w:r w:rsidR="00C37DE6" w:rsidRPr="00C37DE6">
        <w:rPr>
          <w:sz w:val="22"/>
        </w:rPr>
        <w:t>The sources of data were collected in a different way</w:t>
      </w:r>
      <w:r>
        <w:rPr>
          <w:sz w:val="22"/>
        </w:rPr>
        <w:t>.</w:t>
      </w:r>
      <w:r w:rsidR="00C37DE6" w:rsidRPr="00C37DE6">
        <w:rPr>
          <w:sz w:val="22"/>
        </w:rPr>
        <w:t xml:space="preserve"> Rather than using</w:t>
      </w:r>
      <w:r w:rsidR="00C37DE6" w:rsidRPr="00C37DE6">
        <w:rPr>
          <w:spacing w:val="1"/>
          <w:sz w:val="22"/>
        </w:rPr>
        <w:t xml:space="preserve"> </w:t>
      </w:r>
      <w:r w:rsidR="00C37DE6" w:rsidRPr="00C37DE6">
        <w:rPr>
          <w:sz w:val="22"/>
        </w:rPr>
        <w:t>terms</w:t>
      </w:r>
      <w:r w:rsidR="00C37DE6" w:rsidRPr="00C37DE6">
        <w:rPr>
          <w:spacing w:val="1"/>
          <w:sz w:val="22"/>
        </w:rPr>
        <w:t xml:space="preserve"> </w:t>
      </w:r>
      <w:r w:rsidR="00C37DE6" w:rsidRPr="00C37DE6">
        <w:rPr>
          <w:sz w:val="22"/>
        </w:rPr>
        <w:t>taken</w:t>
      </w:r>
      <w:r w:rsidR="00C37DE6" w:rsidRPr="00C37DE6">
        <w:rPr>
          <w:spacing w:val="1"/>
          <w:sz w:val="22"/>
        </w:rPr>
        <w:t xml:space="preserve"> </w:t>
      </w:r>
      <w:r w:rsidR="00C37DE6" w:rsidRPr="00C37DE6">
        <w:rPr>
          <w:sz w:val="22"/>
        </w:rPr>
        <w:t>from</w:t>
      </w:r>
      <w:r w:rsidR="00C37DE6" w:rsidRPr="00C37DE6">
        <w:rPr>
          <w:spacing w:val="1"/>
          <w:sz w:val="22"/>
        </w:rPr>
        <w:t xml:space="preserve"> </w:t>
      </w:r>
      <w:r w:rsidR="00C37DE6" w:rsidRPr="00C37DE6">
        <w:rPr>
          <w:sz w:val="22"/>
        </w:rPr>
        <w:t>dictionaries</w:t>
      </w:r>
      <w:r w:rsidR="00C37DE6" w:rsidRPr="00C37DE6">
        <w:rPr>
          <w:spacing w:val="1"/>
          <w:sz w:val="22"/>
        </w:rPr>
        <w:t xml:space="preserve"> </w:t>
      </w:r>
      <w:r w:rsidR="00C37DE6" w:rsidRPr="00C37DE6">
        <w:rPr>
          <w:sz w:val="22"/>
        </w:rPr>
        <w:t>or</w:t>
      </w:r>
      <w:r w:rsidR="00C37DE6" w:rsidRPr="00C37DE6">
        <w:rPr>
          <w:spacing w:val="1"/>
          <w:sz w:val="22"/>
        </w:rPr>
        <w:t xml:space="preserve"> </w:t>
      </w:r>
      <w:r w:rsidR="00C37DE6" w:rsidRPr="00C37DE6">
        <w:rPr>
          <w:sz w:val="22"/>
        </w:rPr>
        <w:t>term</w:t>
      </w:r>
      <w:r w:rsidR="00C37DE6" w:rsidRPr="00C37DE6">
        <w:rPr>
          <w:spacing w:val="1"/>
          <w:sz w:val="22"/>
        </w:rPr>
        <w:t xml:space="preserve"> </w:t>
      </w:r>
      <w:r w:rsidR="00C37DE6" w:rsidRPr="00C37DE6">
        <w:rPr>
          <w:sz w:val="22"/>
        </w:rPr>
        <w:t>bases</w:t>
      </w:r>
      <w:r w:rsidR="00C37DE6" w:rsidRPr="00C37DE6">
        <w:rPr>
          <w:spacing w:val="1"/>
          <w:sz w:val="22"/>
        </w:rPr>
        <w:t xml:space="preserve"> </w:t>
      </w:r>
      <w:r w:rsidR="00C37DE6" w:rsidRPr="00C37DE6">
        <w:rPr>
          <w:sz w:val="22"/>
        </w:rPr>
        <w:t>composed</w:t>
      </w:r>
      <w:r w:rsidR="00C37DE6" w:rsidRPr="00C37DE6">
        <w:rPr>
          <w:spacing w:val="1"/>
          <w:sz w:val="22"/>
        </w:rPr>
        <w:t xml:space="preserve"> </w:t>
      </w:r>
      <w:r w:rsidR="00C37DE6" w:rsidRPr="00C37DE6">
        <w:rPr>
          <w:sz w:val="22"/>
        </w:rPr>
        <w:t>by</w:t>
      </w:r>
      <w:r w:rsidR="00C37DE6" w:rsidRPr="00C37DE6">
        <w:rPr>
          <w:spacing w:val="1"/>
          <w:sz w:val="22"/>
        </w:rPr>
        <w:t xml:space="preserve"> </w:t>
      </w:r>
      <w:r w:rsidR="00C37DE6" w:rsidRPr="00C37DE6">
        <w:rPr>
          <w:sz w:val="22"/>
        </w:rPr>
        <w:t>expert</w:t>
      </w:r>
      <w:r w:rsidR="00C37DE6" w:rsidRPr="00C37DE6">
        <w:rPr>
          <w:spacing w:val="65"/>
          <w:sz w:val="22"/>
        </w:rPr>
        <w:t xml:space="preserve"> </w:t>
      </w:r>
      <w:r w:rsidR="00C37DE6" w:rsidRPr="00C37DE6">
        <w:rPr>
          <w:sz w:val="22"/>
        </w:rPr>
        <w:t>specialists,</w:t>
      </w:r>
      <w:r w:rsidR="00C37DE6" w:rsidRPr="00C37DE6">
        <w:rPr>
          <w:spacing w:val="65"/>
          <w:sz w:val="22"/>
        </w:rPr>
        <w:t xml:space="preserve"> </w:t>
      </w:r>
      <w:r w:rsidR="00C37DE6" w:rsidRPr="00C37DE6">
        <w:rPr>
          <w:sz w:val="22"/>
        </w:rPr>
        <w:t>the</w:t>
      </w:r>
      <w:r w:rsidR="00C37DE6" w:rsidRPr="00C37DE6">
        <w:rPr>
          <w:spacing w:val="1"/>
          <w:sz w:val="22"/>
        </w:rPr>
        <w:t xml:space="preserve"> </w:t>
      </w:r>
      <w:r w:rsidR="00C37DE6" w:rsidRPr="00C37DE6">
        <w:rPr>
          <w:i/>
          <w:sz w:val="22"/>
        </w:rPr>
        <w:t xml:space="preserve">Lexical Relations </w:t>
      </w:r>
      <w:r w:rsidRPr="00A41407">
        <w:rPr>
          <w:sz w:val="22"/>
        </w:rPr>
        <w:t xml:space="preserve">were </w:t>
      </w:r>
      <w:r w:rsidR="00C37DE6" w:rsidRPr="00A41407">
        <w:rPr>
          <w:sz w:val="22"/>
        </w:rPr>
        <w:t>e</w:t>
      </w:r>
      <w:r w:rsidR="00C37DE6" w:rsidRPr="00C37DE6">
        <w:rPr>
          <w:sz w:val="22"/>
        </w:rPr>
        <w:t>xtracted from a reliable text-book which is compacted with</w:t>
      </w:r>
      <w:r w:rsidR="00C37DE6" w:rsidRPr="00C37DE6">
        <w:rPr>
          <w:spacing w:val="1"/>
          <w:sz w:val="22"/>
        </w:rPr>
        <w:t xml:space="preserve"> </w:t>
      </w:r>
      <w:r w:rsidR="00C37DE6" w:rsidRPr="00C37DE6">
        <w:rPr>
          <w:sz w:val="22"/>
        </w:rPr>
        <w:t>knowledge in H</w:t>
      </w:r>
      <w:r>
        <w:rPr>
          <w:sz w:val="22"/>
        </w:rPr>
        <w:t>BD</w:t>
      </w:r>
      <w:r w:rsidR="00C37DE6" w:rsidRPr="00C37DE6">
        <w:rPr>
          <w:sz w:val="22"/>
        </w:rPr>
        <w:t xml:space="preserve"> with multidimensional relations. The </w:t>
      </w:r>
      <w:r w:rsidR="00C37DE6" w:rsidRPr="00C37DE6">
        <w:rPr>
          <w:i/>
          <w:sz w:val="22"/>
        </w:rPr>
        <w:t>bottom-up</w:t>
      </w:r>
      <w:r w:rsidR="00C37DE6" w:rsidRPr="00C37DE6">
        <w:rPr>
          <w:i/>
          <w:spacing w:val="-62"/>
          <w:sz w:val="22"/>
        </w:rPr>
        <w:t xml:space="preserve"> </w:t>
      </w:r>
      <w:r>
        <w:rPr>
          <w:i/>
          <w:spacing w:val="-62"/>
          <w:sz w:val="22"/>
        </w:rPr>
        <w:t xml:space="preserve">          </w:t>
      </w:r>
      <w:r w:rsidR="00C37DE6" w:rsidRPr="00C37DE6">
        <w:rPr>
          <w:sz w:val="22"/>
        </w:rPr>
        <w:t>method involved studying terms in the real usage context in a specific textbook. Not</w:t>
      </w:r>
      <w:r w:rsidR="00C37DE6" w:rsidRPr="00C37DE6">
        <w:rPr>
          <w:spacing w:val="1"/>
          <w:sz w:val="22"/>
        </w:rPr>
        <w:t xml:space="preserve"> </w:t>
      </w:r>
      <w:r w:rsidR="00C37DE6" w:rsidRPr="00C37DE6">
        <w:rPr>
          <w:sz w:val="22"/>
        </w:rPr>
        <w:t xml:space="preserve">only the typical </w:t>
      </w:r>
      <w:r w:rsidR="00C37DE6" w:rsidRPr="00C37DE6">
        <w:rPr>
          <w:i/>
          <w:sz w:val="22"/>
        </w:rPr>
        <w:t xml:space="preserve">Lexical Relations </w:t>
      </w:r>
      <w:r w:rsidR="00C37DE6" w:rsidRPr="00C37DE6">
        <w:rPr>
          <w:sz w:val="22"/>
        </w:rPr>
        <w:t>with their degree of typicality were identified but</w:t>
      </w:r>
      <w:r w:rsidR="00C37DE6" w:rsidRPr="00C37DE6">
        <w:rPr>
          <w:spacing w:val="1"/>
          <w:sz w:val="22"/>
        </w:rPr>
        <w:t xml:space="preserve"> </w:t>
      </w:r>
      <w:r w:rsidR="00C37DE6" w:rsidRPr="00C37DE6">
        <w:rPr>
          <w:sz w:val="22"/>
        </w:rPr>
        <w:t>also the multidimensional relations of terms were investigated. Both</w:t>
      </w:r>
      <w:r w:rsidR="00C37DE6" w:rsidRPr="00C37DE6">
        <w:rPr>
          <w:spacing w:val="1"/>
          <w:sz w:val="22"/>
        </w:rPr>
        <w:t xml:space="preserve"> </w:t>
      </w:r>
      <w:r w:rsidR="00C37DE6" w:rsidRPr="00C37DE6">
        <w:rPr>
          <w:sz w:val="22"/>
        </w:rPr>
        <w:t xml:space="preserve">the </w:t>
      </w:r>
      <w:r w:rsidR="00C37DE6" w:rsidRPr="00C37DE6">
        <w:rPr>
          <w:i/>
          <w:sz w:val="22"/>
        </w:rPr>
        <w:t>Paradigmatic</w:t>
      </w:r>
      <w:r w:rsidR="00C37DE6" w:rsidRPr="00C37DE6">
        <w:rPr>
          <w:i/>
          <w:spacing w:val="-62"/>
          <w:sz w:val="22"/>
        </w:rPr>
        <w:t xml:space="preserve"> </w:t>
      </w:r>
      <w:r w:rsidR="00C37DE6" w:rsidRPr="00C37DE6">
        <w:rPr>
          <w:sz w:val="22"/>
        </w:rPr>
        <w:t>and</w:t>
      </w:r>
      <w:r w:rsidR="00C37DE6" w:rsidRPr="00C37DE6">
        <w:rPr>
          <w:spacing w:val="-2"/>
          <w:sz w:val="22"/>
        </w:rPr>
        <w:t xml:space="preserve"> </w:t>
      </w:r>
      <w:r w:rsidR="00C37DE6" w:rsidRPr="00C37DE6">
        <w:rPr>
          <w:i/>
          <w:sz w:val="22"/>
        </w:rPr>
        <w:t>Syntagmatic</w:t>
      </w:r>
      <w:r w:rsidR="00C37DE6" w:rsidRPr="00C37DE6">
        <w:rPr>
          <w:i/>
          <w:spacing w:val="-1"/>
          <w:sz w:val="22"/>
        </w:rPr>
        <w:t xml:space="preserve"> </w:t>
      </w:r>
      <w:r w:rsidR="00C37DE6" w:rsidRPr="00C37DE6">
        <w:rPr>
          <w:i/>
          <w:sz w:val="22"/>
        </w:rPr>
        <w:t>Lexical</w:t>
      </w:r>
      <w:r w:rsidR="00C37DE6" w:rsidRPr="00C37DE6">
        <w:rPr>
          <w:i/>
          <w:spacing w:val="-1"/>
          <w:sz w:val="22"/>
        </w:rPr>
        <w:t xml:space="preserve"> </w:t>
      </w:r>
      <w:r w:rsidR="00C37DE6" w:rsidRPr="00C37DE6">
        <w:rPr>
          <w:i/>
          <w:sz w:val="22"/>
        </w:rPr>
        <w:t xml:space="preserve">Relations </w:t>
      </w:r>
      <w:r w:rsidR="00C37DE6" w:rsidRPr="00C37DE6">
        <w:rPr>
          <w:sz w:val="22"/>
        </w:rPr>
        <w:t>were investigated</w:t>
      </w:r>
      <w:r w:rsidR="00C37DE6" w:rsidRPr="00C37DE6">
        <w:rPr>
          <w:spacing w:val="-1"/>
          <w:sz w:val="22"/>
        </w:rPr>
        <w:t xml:space="preserve"> </w:t>
      </w:r>
      <w:r w:rsidR="00C37DE6" w:rsidRPr="00C37DE6">
        <w:rPr>
          <w:sz w:val="22"/>
        </w:rPr>
        <w:t>in</w:t>
      </w:r>
      <w:r w:rsidR="00C37DE6" w:rsidRPr="00C37DE6">
        <w:rPr>
          <w:spacing w:val="-1"/>
          <w:sz w:val="22"/>
        </w:rPr>
        <w:t xml:space="preserve"> </w:t>
      </w:r>
      <w:r w:rsidR="00C37DE6" w:rsidRPr="00C37DE6">
        <w:rPr>
          <w:sz w:val="22"/>
        </w:rPr>
        <w:t>depth.</w:t>
      </w:r>
      <w:r>
        <w:rPr>
          <w:sz w:val="22"/>
        </w:rPr>
        <w:t xml:space="preserve"> </w:t>
      </w:r>
      <w:r w:rsidR="00C37DE6" w:rsidRPr="00C37DE6">
        <w:rPr>
          <w:sz w:val="22"/>
        </w:rPr>
        <w:t>Moreover, students’ needs at the lowest level of terminology planning were</w:t>
      </w:r>
      <w:r w:rsidR="00C37DE6" w:rsidRPr="00C37DE6">
        <w:rPr>
          <w:spacing w:val="1"/>
          <w:sz w:val="22"/>
        </w:rPr>
        <w:t xml:space="preserve"> </w:t>
      </w:r>
      <w:r w:rsidR="00C37DE6" w:rsidRPr="00C37DE6">
        <w:rPr>
          <w:sz w:val="22"/>
        </w:rPr>
        <w:t>surveyed, so the research was aimed at a certain product for specific users. The survey</w:t>
      </w:r>
      <w:r w:rsidR="00C37DE6" w:rsidRPr="00C37DE6">
        <w:rPr>
          <w:spacing w:val="1"/>
          <w:sz w:val="22"/>
        </w:rPr>
        <w:t xml:space="preserve"> </w:t>
      </w:r>
      <w:r w:rsidR="00C37DE6" w:rsidRPr="00C37DE6">
        <w:rPr>
          <w:sz w:val="22"/>
        </w:rPr>
        <w:t xml:space="preserve">questionnaire was composed based on the typical TCE </w:t>
      </w:r>
      <w:r w:rsidR="00C37DE6" w:rsidRPr="00C37DE6">
        <w:rPr>
          <w:i/>
          <w:sz w:val="22"/>
        </w:rPr>
        <w:t xml:space="preserve">Paradigmatic </w:t>
      </w:r>
      <w:r w:rsidR="00C37DE6" w:rsidRPr="00C37DE6">
        <w:rPr>
          <w:sz w:val="22"/>
        </w:rPr>
        <w:t xml:space="preserve">and </w:t>
      </w:r>
      <w:r w:rsidR="00C37DE6" w:rsidRPr="00C37DE6">
        <w:rPr>
          <w:i/>
          <w:sz w:val="22"/>
        </w:rPr>
        <w:t>Syntagmatic</w:t>
      </w:r>
      <w:r w:rsidR="00C37DE6" w:rsidRPr="00C37DE6">
        <w:rPr>
          <w:i/>
          <w:spacing w:val="1"/>
          <w:sz w:val="22"/>
        </w:rPr>
        <w:t xml:space="preserve"> </w:t>
      </w:r>
      <w:r w:rsidR="00C37DE6" w:rsidRPr="00C37DE6">
        <w:rPr>
          <w:i/>
          <w:sz w:val="22"/>
        </w:rPr>
        <w:t xml:space="preserve">Lexical Relations </w:t>
      </w:r>
      <w:r w:rsidR="00C37DE6" w:rsidRPr="00C37DE6">
        <w:rPr>
          <w:sz w:val="22"/>
        </w:rPr>
        <w:t xml:space="preserve">in </w:t>
      </w:r>
      <w:r w:rsidR="00C37DE6" w:rsidRPr="00C37DE6">
        <w:rPr>
          <w:sz w:val="22"/>
        </w:rPr>
        <w:lastRenderedPageBreak/>
        <w:t>H</w:t>
      </w:r>
      <w:r>
        <w:rPr>
          <w:sz w:val="22"/>
        </w:rPr>
        <w:t>BD</w:t>
      </w:r>
      <w:r w:rsidR="00C37DE6" w:rsidRPr="00C37DE6">
        <w:rPr>
          <w:sz w:val="22"/>
        </w:rPr>
        <w:t xml:space="preserve"> Event. Students are positioned at the</w:t>
      </w:r>
      <w:r w:rsidR="00C37DE6" w:rsidRPr="00C37DE6">
        <w:rPr>
          <w:spacing w:val="1"/>
          <w:sz w:val="22"/>
        </w:rPr>
        <w:t xml:space="preserve"> </w:t>
      </w:r>
      <w:r w:rsidR="00C37DE6" w:rsidRPr="00C37DE6">
        <w:rPr>
          <w:sz w:val="22"/>
        </w:rPr>
        <w:t xml:space="preserve">lowest level of </w:t>
      </w:r>
      <w:r w:rsidR="00C37DE6" w:rsidRPr="00C37DE6">
        <w:rPr>
          <w:i/>
          <w:sz w:val="22"/>
        </w:rPr>
        <w:t>language planning model</w:t>
      </w:r>
      <w:r w:rsidR="00C37DE6" w:rsidRPr="00C37DE6">
        <w:rPr>
          <w:i/>
          <w:spacing w:val="65"/>
          <w:sz w:val="22"/>
        </w:rPr>
        <w:t xml:space="preserve"> </w:t>
      </w:r>
      <w:r w:rsidR="00C37DE6" w:rsidRPr="00C37DE6">
        <w:rPr>
          <w:sz w:val="22"/>
        </w:rPr>
        <w:t>and term relations extracted from textbook</w:t>
      </w:r>
      <w:r w:rsidR="00C37DE6" w:rsidRPr="00C37DE6">
        <w:rPr>
          <w:spacing w:val="1"/>
          <w:sz w:val="22"/>
        </w:rPr>
        <w:t xml:space="preserve"> </w:t>
      </w:r>
      <w:r w:rsidR="00C37DE6" w:rsidRPr="00C37DE6">
        <w:rPr>
          <w:sz w:val="22"/>
        </w:rPr>
        <w:t>are</w:t>
      </w:r>
      <w:r w:rsidR="00C37DE6" w:rsidRPr="00C37DE6">
        <w:rPr>
          <w:spacing w:val="1"/>
          <w:sz w:val="22"/>
        </w:rPr>
        <w:t xml:space="preserve"> </w:t>
      </w:r>
      <w:r w:rsidR="00C37DE6" w:rsidRPr="00C37DE6">
        <w:rPr>
          <w:sz w:val="22"/>
        </w:rPr>
        <w:t>at</w:t>
      </w:r>
      <w:r w:rsidR="00C37DE6" w:rsidRPr="00C37DE6">
        <w:rPr>
          <w:spacing w:val="1"/>
          <w:sz w:val="22"/>
        </w:rPr>
        <w:t xml:space="preserve"> </w:t>
      </w:r>
      <w:r w:rsidR="00C37DE6" w:rsidRPr="00C37DE6">
        <w:rPr>
          <w:sz w:val="22"/>
        </w:rPr>
        <w:t>grass-root</w:t>
      </w:r>
      <w:r w:rsidR="00C37DE6" w:rsidRPr="00C37DE6">
        <w:rPr>
          <w:spacing w:val="1"/>
          <w:sz w:val="22"/>
        </w:rPr>
        <w:t xml:space="preserve"> </w:t>
      </w:r>
      <w:r w:rsidR="00C37DE6" w:rsidRPr="00C37DE6">
        <w:rPr>
          <w:sz w:val="22"/>
        </w:rPr>
        <w:t>level</w:t>
      </w:r>
      <w:r w:rsidR="00562758">
        <w:rPr>
          <w:sz w:val="22"/>
        </w:rPr>
        <w:t>,</w:t>
      </w:r>
      <w:r w:rsidR="00C37DE6" w:rsidRPr="00C37DE6">
        <w:rPr>
          <w:spacing w:val="1"/>
          <w:sz w:val="22"/>
        </w:rPr>
        <w:t xml:space="preserve"> </w:t>
      </w:r>
      <w:r w:rsidR="00C37DE6" w:rsidRPr="00C37DE6">
        <w:rPr>
          <w:sz w:val="22"/>
        </w:rPr>
        <w:t>too.</w:t>
      </w:r>
      <w:r w:rsidR="00C37DE6" w:rsidRPr="00C37DE6">
        <w:rPr>
          <w:spacing w:val="1"/>
          <w:sz w:val="22"/>
        </w:rPr>
        <w:t xml:space="preserve"> </w:t>
      </w:r>
      <w:r w:rsidR="00C37DE6" w:rsidRPr="00C37DE6">
        <w:rPr>
          <w:sz w:val="22"/>
        </w:rPr>
        <w:t>This,</w:t>
      </w:r>
      <w:r w:rsidR="00C37DE6" w:rsidRPr="00C37DE6">
        <w:rPr>
          <w:spacing w:val="1"/>
          <w:sz w:val="22"/>
        </w:rPr>
        <w:t xml:space="preserve"> </w:t>
      </w:r>
      <w:r w:rsidR="00C37DE6" w:rsidRPr="00C37DE6">
        <w:rPr>
          <w:sz w:val="22"/>
        </w:rPr>
        <w:t>therefore,</w:t>
      </w:r>
      <w:r w:rsidR="00C37DE6" w:rsidRPr="00C37DE6">
        <w:rPr>
          <w:spacing w:val="1"/>
          <w:sz w:val="22"/>
        </w:rPr>
        <w:t xml:space="preserve"> </w:t>
      </w:r>
      <w:r w:rsidR="00C37DE6" w:rsidRPr="00C37DE6">
        <w:rPr>
          <w:sz w:val="22"/>
        </w:rPr>
        <w:t>features</w:t>
      </w:r>
      <w:r w:rsidR="00C37DE6" w:rsidRPr="00C37DE6">
        <w:rPr>
          <w:spacing w:val="1"/>
          <w:sz w:val="22"/>
        </w:rPr>
        <w:t xml:space="preserve"> </w:t>
      </w:r>
      <w:r w:rsidR="00C37DE6" w:rsidRPr="00C37DE6">
        <w:rPr>
          <w:sz w:val="22"/>
        </w:rPr>
        <w:t>the</w:t>
      </w:r>
      <w:r w:rsidR="00C37DE6" w:rsidRPr="00C37DE6">
        <w:rPr>
          <w:spacing w:val="1"/>
          <w:sz w:val="22"/>
        </w:rPr>
        <w:t xml:space="preserve"> </w:t>
      </w:r>
      <w:r w:rsidR="00C37DE6" w:rsidRPr="00C37DE6">
        <w:rPr>
          <w:i/>
          <w:sz w:val="22"/>
        </w:rPr>
        <w:t>bottom-up</w:t>
      </w:r>
      <w:r w:rsidR="00C37DE6" w:rsidRPr="00C37DE6">
        <w:rPr>
          <w:i/>
          <w:spacing w:val="1"/>
          <w:sz w:val="22"/>
        </w:rPr>
        <w:t xml:space="preserve"> </w:t>
      </w:r>
      <w:r w:rsidR="00C37DE6" w:rsidRPr="00C37DE6">
        <w:rPr>
          <w:sz w:val="22"/>
        </w:rPr>
        <w:t>term</w:t>
      </w:r>
      <w:r w:rsidR="00C37DE6" w:rsidRPr="00C37DE6">
        <w:rPr>
          <w:spacing w:val="65"/>
          <w:sz w:val="22"/>
        </w:rPr>
        <w:t xml:space="preserve"> </w:t>
      </w:r>
      <w:r w:rsidR="00C37DE6" w:rsidRPr="00C37DE6">
        <w:rPr>
          <w:sz w:val="22"/>
        </w:rPr>
        <w:t>planning</w:t>
      </w:r>
      <w:r w:rsidR="00C37DE6" w:rsidRPr="00C37DE6">
        <w:rPr>
          <w:spacing w:val="1"/>
          <w:sz w:val="22"/>
        </w:rPr>
        <w:t xml:space="preserve"> </w:t>
      </w:r>
      <w:r w:rsidR="00C37DE6" w:rsidRPr="00C37DE6">
        <w:rPr>
          <w:sz w:val="22"/>
        </w:rPr>
        <w:t xml:space="preserve">method that is in contrast with the </w:t>
      </w:r>
      <w:r w:rsidR="00C37DE6" w:rsidRPr="00C37DE6">
        <w:rPr>
          <w:i/>
          <w:sz w:val="22"/>
        </w:rPr>
        <w:t xml:space="preserve">top-down </w:t>
      </w:r>
      <w:r w:rsidR="00C37DE6" w:rsidRPr="00C37DE6">
        <w:rPr>
          <w:sz w:val="22"/>
        </w:rPr>
        <w:t>approach, in which the state government</w:t>
      </w:r>
      <w:r w:rsidR="00C37DE6" w:rsidRPr="00C37DE6">
        <w:rPr>
          <w:spacing w:val="1"/>
          <w:sz w:val="22"/>
        </w:rPr>
        <w:t xml:space="preserve"> </w:t>
      </w:r>
      <w:r w:rsidR="00C37DE6" w:rsidRPr="00C37DE6">
        <w:rPr>
          <w:sz w:val="22"/>
        </w:rPr>
        <w:t>issues</w:t>
      </w:r>
      <w:r w:rsidR="00C37DE6" w:rsidRPr="00C37DE6">
        <w:rPr>
          <w:spacing w:val="1"/>
          <w:sz w:val="22"/>
        </w:rPr>
        <w:t xml:space="preserve"> </w:t>
      </w:r>
      <w:r w:rsidR="00C37DE6" w:rsidRPr="00C37DE6">
        <w:rPr>
          <w:sz w:val="22"/>
        </w:rPr>
        <w:t>policies</w:t>
      </w:r>
      <w:r w:rsidR="00C37DE6" w:rsidRPr="00C37DE6">
        <w:rPr>
          <w:spacing w:val="1"/>
          <w:sz w:val="22"/>
        </w:rPr>
        <w:t xml:space="preserve"> </w:t>
      </w:r>
      <w:r w:rsidR="00C37DE6" w:rsidRPr="00C37DE6">
        <w:rPr>
          <w:sz w:val="22"/>
        </w:rPr>
        <w:t>in</w:t>
      </w:r>
      <w:r w:rsidR="00C37DE6" w:rsidRPr="00C37DE6">
        <w:rPr>
          <w:spacing w:val="1"/>
          <w:sz w:val="22"/>
        </w:rPr>
        <w:t xml:space="preserve"> </w:t>
      </w:r>
      <w:r w:rsidR="00C37DE6" w:rsidRPr="00C37DE6">
        <w:rPr>
          <w:i/>
          <w:sz w:val="22"/>
        </w:rPr>
        <w:t>language</w:t>
      </w:r>
      <w:r w:rsidR="00C37DE6" w:rsidRPr="00C37DE6">
        <w:rPr>
          <w:i/>
          <w:spacing w:val="1"/>
          <w:sz w:val="22"/>
        </w:rPr>
        <w:t xml:space="preserve"> </w:t>
      </w:r>
      <w:r w:rsidR="00C37DE6" w:rsidRPr="00C37DE6">
        <w:rPr>
          <w:i/>
          <w:sz w:val="22"/>
        </w:rPr>
        <w:t>planning</w:t>
      </w:r>
      <w:r w:rsidR="00C37DE6" w:rsidRPr="00C37DE6">
        <w:rPr>
          <w:i/>
          <w:spacing w:val="1"/>
          <w:sz w:val="22"/>
        </w:rPr>
        <w:t xml:space="preserve"> </w:t>
      </w:r>
      <w:r w:rsidR="00C37DE6" w:rsidRPr="00C37DE6">
        <w:rPr>
          <w:sz w:val="22"/>
        </w:rPr>
        <w:t>and</w:t>
      </w:r>
      <w:r w:rsidR="00C37DE6" w:rsidRPr="00C37DE6">
        <w:rPr>
          <w:spacing w:val="1"/>
          <w:sz w:val="22"/>
        </w:rPr>
        <w:t xml:space="preserve"> </w:t>
      </w:r>
      <w:r w:rsidR="00C37DE6" w:rsidRPr="00C37DE6">
        <w:rPr>
          <w:sz w:val="22"/>
        </w:rPr>
        <w:t>term</w:t>
      </w:r>
      <w:r w:rsidR="00C37DE6" w:rsidRPr="00C37DE6">
        <w:rPr>
          <w:spacing w:val="1"/>
          <w:sz w:val="22"/>
        </w:rPr>
        <w:t xml:space="preserve"> </w:t>
      </w:r>
      <w:r w:rsidR="00C37DE6" w:rsidRPr="00C37DE6">
        <w:rPr>
          <w:sz w:val="22"/>
        </w:rPr>
        <w:t>lists</w:t>
      </w:r>
      <w:r w:rsidR="00C37DE6" w:rsidRPr="00C37DE6">
        <w:rPr>
          <w:spacing w:val="1"/>
          <w:sz w:val="22"/>
        </w:rPr>
        <w:t xml:space="preserve"> </w:t>
      </w:r>
      <w:r w:rsidR="00C37DE6" w:rsidRPr="00C37DE6">
        <w:rPr>
          <w:sz w:val="22"/>
        </w:rPr>
        <w:t>are</w:t>
      </w:r>
      <w:r w:rsidR="00C37DE6" w:rsidRPr="00C37DE6">
        <w:rPr>
          <w:spacing w:val="1"/>
          <w:sz w:val="22"/>
        </w:rPr>
        <w:t xml:space="preserve"> </w:t>
      </w:r>
      <w:r w:rsidR="00C37DE6" w:rsidRPr="00C37DE6">
        <w:rPr>
          <w:sz w:val="22"/>
        </w:rPr>
        <w:t>prepared</w:t>
      </w:r>
      <w:r w:rsidR="00C37DE6" w:rsidRPr="00C37DE6">
        <w:rPr>
          <w:spacing w:val="1"/>
          <w:sz w:val="22"/>
        </w:rPr>
        <w:t xml:space="preserve"> </w:t>
      </w:r>
      <w:r w:rsidR="00C37DE6" w:rsidRPr="00C37DE6">
        <w:rPr>
          <w:sz w:val="22"/>
        </w:rPr>
        <w:t>subjectively</w:t>
      </w:r>
      <w:r w:rsidR="00C37DE6" w:rsidRPr="00C37DE6">
        <w:rPr>
          <w:spacing w:val="1"/>
          <w:sz w:val="22"/>
        </w:rPr>
        <w:t xml:space="preserve"> </w:t>
      </w:r>
      <w:r w:rsidR="00C37DE6" w:rsidRPr="00C37DE6">
        <w:rPr>
          <w:sz w:val="22"/>
        </w:rPr>
        <w:t>by</w:t>
      </w:r>
      <w:r w:rsidR="00C37DE6" w:rsidRPr="00C37DE6">
        <w:rPr>
          <w:spacing w:val="1"/>
          <w:sz w:val="22"/>
        </w:rPr>
        <w:t xml:space="preserve"> </w:t>
      </w:r>
      <w:r w:rsidR="00C37DE6" w:rsidRPr="00C37DE6">
        <w:rPr>
          <w:sz w:val="22"/>
        </w:rPr>
        <w:t>specialist</w:t>
      </w:r>
      <w:r w:rsidR="00C37DE6" w:rsidRPr="00C37DE6">
        <w:rPr>
          <w:spacing w:val="-2"/>
          <w:sz w:val="22"/>
        </w:rPr>
        <w:t xml:space="preserve"> </w:t>
      </w:r>
      <w:r w:rsidR="00C37DE6" w:rsidRPr="00C37DE6">
        <w:rPr>
          <w:sz w:val="22"/>
        </w:rPr>
        <w:t>experts.</w:t>
      </w:r>
      <w:r w:rsidR="00796C00">
        <w:rPr>
          <w:sz w:val="22"/>
        </w:rPr>
        <w:t xml:space="preserve"> </w:t>
      </w:r>
      <w:r w:rsidR="00C37DE6" w:rsidRPr="00C37DE6">
        <w:rPr>
          <w:sz w:val="22"/>
        </w:rPr>
        <w:t xml:space="preserve">The linguist has made use of her strong points in applying </w:t>
      </w:r>
      <w:r w:rsidR="00C37DE6" w:rsidRPr="00C37DE6">
        <w:rPr>
          <w:i/>
          <w:sz w:val="22"/>
        </w:rPr>
        <w:t xml:space="preserve">linguistic models </w:t>
      </w:r>
      <w:r w:rsidR="00C37DE6" w:rsidRPr="00C37DE6">
        <w:rPr>
          <w:sz w:val="22"/>
        </w:rPr>
        <w:t>in</w:t>
      </w:r>
      <w:r w:rsidR="00C37DE6" w:rsidRPr="00C37DE6">
        <w:rPr>
          <w:spacing w:val="1"/>
          <w:sz w:val="22"/>
        </w:rPr>
        <w:t xml:space="preserve"> </w:t>
      </w:r>
      <w:r w:rsidR="00C37DE6" w:rsidRPr="00C37DE6">
        <w:rPr>
          <w:sz w:val="22"/>
        </w:rPr>
        <w:t xml:space="preserve">terminology research. </w:t>
      </w:r>
      <w:r w:rsidR="002B5961">
        <w:rPr>
          <w:sz w:val="22"/>
        </w:rPr>
        <w:t>T</w:t>
      </w:r>
      <w:r w:rsidR="00796C00" w:rsidRPr="00C37DE6">
        <w:rPr>
          <w:sz w:val="22"/>
        </w:rPr>
        <w:t>he HBD terms</w:t>
      </w:r>
      <w:r w:rsidR="00796C00" w:rsidRPr="00C37DE6">
        <w:rPr>
          <w:spacing w:val="1"/>
          <w:sz w:val="22"/>
        </w:rPr>
        <w:t xml:space="preserve"> </w:t>
      </w:r>
      <w:r w:rsidR="00796C00" w:rsidRPr="00C37DE6">
        <w:rPr>
          <w:sz w:val="22"/>
        </w:rPr>
        <w:t>are investigated not as</w:t>
      </w:r>
      <w:r w:rsidR="00796C00" w:rsidRPr="00C37DE6">
        <w:rPr>
          <w:spacing w:val="1"/>
          <w:sz w:val="22"/>
        </w:rPr>
        <w:t xml:space="preserve"> </w:t>
      </w:r>
      <w:r w:rsidR="00796C00" w:rsidRPr="00C37DE6">
        <w:rPr>
          <w:sz w:val="22"/>
        </w:rPr>
        <w:t xml:space="preserve">discrete units but </w:t>
      </w:r>
      <w:r w:rsidR="00796C00" w:rsidRPr="00C37DE6">
        <w:rPr>
          <w:i/>
          <w:sz w:val="22"/>
        </w:rPr>
        <w:t xml:space="preserve">in relations </w:t>
      </w:r>
      <w:r w:rsidR="00796C00" w:rsidRPr="00C37DE6">
        <w:rPr>
          <w:sz w:val="22"/>
        </w:rPr>
        <w:t>with other terms in the usage contexts. In other studies,</w:t>
      </w:r>
      <w:r w:rsidR="00796C00" w:rsidRPr="00C37DE6">
        <w:rPr>
          <w:spacing w:val="1"/>
          <w:sz w:val="22"/>
        </w:rPr>
        <w:t xml:space="preserve"> </w:t>
      </w:r>
      <w:r w:rsidR="00796C00" w:rsidRPr="00C37DE6">
        <w:rPr>
          <w:sz w:val="22"/>
        </w:rPr>
        <w:t>terms are treated as discrete units without relations, orders, patterns, or other facets of</w:t>
      </w:r>
      <w:r w:rsidR="00796C00" w:rsidRPr="00C37DE6">
        <w:rPr>
          <w:spacing w:val="1"/>
          <w:sz w:val="22"/>
        </w:rPr>
        <w:t xml:space="preserve"> </w:t>
      </w:r>
      <w:r w:rsidR="00796C00" w:rsidRPr="00C37DE6">
        <w:rPr>
          <w:sz w:val="22"/>
        </w:rPr>
        <w:t xml:space="preserve">languages. </w:t>
      </w:r>
    </w:p>
    <w:bookmarkEnd w:id="2"/>
    <w:p w14:paraId="3F41FF1B" w14:textId="5A6A76F2" w:rsidR="00A50238" w:rsidRPr="00A41407" w:rsidRDefault="00A50238" w:rsidP="00A41407">
      <w:pPr>
        <w:pStyle w:val="Heading3"/>
        <w:rPr>
          <w:b w:val="0"/>
        </w:rPr>
      </w:pPr>
      <w:r w:rsidRPr="00860009">
        <w:rPr>
          <w:highlight w:val="magenta"/>
        </w:rPr>
        <w:t>Multi-disciplinary</w:t>
      </w:r>
      <w:r w:rsidRPr="00860009">
        <w:rPr>
          <w:spacing w:val="-1"/>
          <w:highlight w:val="magenta"/>
        </w:rPr>
        <w:t xml:space="preserve"> </w:t>
      </w:r>
      <w:r w:rsidR="00A41407" w:rsidRPr="00860009">
        <w:rPr>
          <w:spacing w:val="-1"/>
          <w:highlight w:val="magenta"/>
        </w:rPr>
        <w:t>d</w:t>
      </w:r>
      <w:r w:rsidRPr="00860009">
        <w:rPr>
          <w:highlight w:val="magenta"/>
        </w:rPr>
        <w:t>escriptive</w:t>
      </w:r>
      <w:r w:rsidRPr="00860009">
        <w:rPr>
          <w:spacing w:val="-2"/>
          <w:highlight w:val="magenta"/>
        </w:rPr>
        <w:t xml:space="preserve"> </w:t>
      </w:r>
      <w:r w:rsidRPr="00860009">
        <w:rPr>
          <w:highlight w:val="magenta"/>
        </w:rPr>
        <w:t>terminology</w:t>
      </w:r>
      <w:r w:rsidRPr="00860009">
        <w:rPr>
          <w:spacing w:val="-1"/>
          <w:highlight w:val="magenta"/>
        </w:rPr>
        <w:t xml:space="preserve"> </w:t>
      </w:r>
      <w:r w:rsidRPr="00860009">
        <w:rPr>
          <w:highlight w:val="magenta"/>
        </w:rPr>
        <w:t>research</w:t>
      </w:r>
      <w:r w:rsidR="00A41407" w:rsidRPr="00860009">
        <w:rPr>
          <w:highlight w:val="magenta"/>
        </w:rPr>
        <w:t>:</w:t>
      </w:r>
      <w:r w:rsidR="00A41407">
        <w:t xml:space="preserve"> </w:t>
      </w:r>
      <w:r w:rsidRPr="00A41407">
        <w:rPr>
          <w:b w:val="0"/>
        </w:rPr>
        <w:t xml:space="preserve">The current terminology planning research is </w:t>
      </w:r>
      <w:r w:rsidRPr="00A41407">
        <w:rPr>
          <w:b w:val="0"/>
          <w:i/>
        </w:rPr>
        <w:t xml:space="preserve">descriptive </w:t>
      </w:r>
      <w:r w:rsidRPr="00A41407">
        <w:rPr>
          <w:b w:val="0"/>
        </w:rPr>
        <w:t>by nature, which is</w:t>
      </w:r>
      <w:r w:rsidRPr="00A41407">
        <w:rPr>
          <w:b w:val="0"/>
          <w:spacing w:val="1"/>
        </w:rPr>
        <w:t xml:space="preserve"> </w:t>
      </w:r>
      <w:r w:rsidRPr="00A41407">
        <w:rPr>
          <w:b w:val="0"/>
        </w:rPr>
        <w:t xml:space="preserve">concerned with term </w:t>
      </w:r>
      <w:r w:rsidRPr="00A41407">
        <w:rPr>
          <w:b w:val="0"/>
          <w:i/>
        </w:rPr>
        <w:t>analysis</w:t>
      </w:r>
      <w:r w:rsidRPr="00A41407">
        <w:rPr>
          <w:b w:val="0"/>
        </w:rPr>
        <w:t xml:space="preserve">, </w:t>
      </w:r>
      <w:r w:rsidRPr="00A41407">
        <w:rPr>
          <w:b w:val="0"/>
          <w:i/>
        </w:rPr>
        <w:t>description</w:t>
      </w:r>
      <w:r w:rsidRPr="00A41407">
        <w:rPr>
          <w:b w:val="0"/>
        </w:rPr>
        <w:t xml:space="preserve">, and </w:t>
      </w:r>
      <w:r w:rsidRPr="00A41407">
        <w:rPr>
          <w:b w:val="0"/>
          <w:i/>
        </w:rPr>
        <w:t xml:space="preserve">presentation </w:t>
      </w:r>
      <w:r w:rsidRPr="00A41407">
        <w:rPr>
          <w:b w:val="0"/>
        </w:rPr>
        <w:t xml:space="preserve">rather than </w:t>
      </w:r>
      <w:r w:rsidRPr="00A41407">
        <w:rPr>
          <w:b w:val="0"/>
          <w:i/>
        </w:rPr>
        <w:t>prescriptive</w:t>
      </w:r>
      <w:r w:rsidRPr="00A41407">
        <w:rPr>
          <w:b w:val="0"/>
        </w:rPr>
        <w:t>,</w:t>
      </w:r>
      <w:r w:rsidRPr="00A41407">
        <w:rPr>
          <w:b w:val="0"/>
          <w:spacing w:val="1"/>
        </w:rPr>
        <w:t xml:space="preserve"> </w:t>
      </w:r>
      <w:r w:rsidRPr="00A41407">
        <w:rPr>
          <w:b w:val="0"/>
        </w:rPr>
        <w:t xml:space="preserve">which is concerned with terminology </w:t>
      </w:r>
      <w:r w:rsidRPr="00A41407">
        <w:rPr>
          <w:b w:val="0"/>
          <w:i/>
        </w:rPr>
        <w:t>standardization</w:t>
      </w:r>
      <w:r w:rsidRPr="00A41407">
        <w:rPr>
          <w:b w:val="0"/>
        </w:rPr>
        <w:t>. The terminological descriptions</w:t>
      </w:r>
      <w:r w:rsidRPr="00A41407">
        <w:rPr>
          <w:b w:val="0"/>
          <w:spacing w:val="1"/>
        </w:rPr>
        <w:t xml:space="preserve"> </w:t>
      </w:r>
      <w:r w:rsidRPr="00A41407">
        <w:rPr>
          <w:b w:val="0"/>
        </w:rPr>
        <w:t>are</w:t>
      </w:r>
      <w:r w:rsidRPr="00A41407">
        <w:rPr>
          <w:b w:val="0"/>
          <w:spacing w:val="13"/>
        </w:rPr>
        <w:t xml:space="preserve"> </w:t>
      </w:r>
      <w:r w:rsidRPr="00A41407">
        <w:rPr>
          <w:b w:val="0"/>
        </w:rPr>
        <w:t>not</w:t>
      </w:r>
      <w:r w:rsidRPr="00A41407">
        <w:rPr>
          <w:b w:val="0"/>
          <w:spacing w:val="14"/>
        </w:rPr>
        <w:t xml:space="preserve"> </w:t>
      </w:r>
      <w:r w:rsidRPr="00A41407">
        <w:rPr>
          <w:b w:val="0"/>
        </w:rPr>
        <w:t>superficial</w:t>
      </w:r>
      <w:r w:rsidRPr="00A41407">
        <w:rPr>
          <w:b w:val="0"/>
          <w:spacing w:val="14"/>
        </w:rPr>
        <w:t xml:space="preserve"> </w:t>
      </w:r>
      <w:r w:rsidRPr="00A41407">
        <w:rPr>
          <w:b w:val="0"/>
        </w:rPr>
        <w:t>based</w:t>
      </w:r>
      <w:r w:rsidRPr="00A41407">
        <w:rPr>
          <w:b w:val="0"/>
          <w:spacing w:val="14"/>
        </w:rPr>
        <w:t xml:space="preserve"> </w:t>
      </w:r>
      <w:r w:rsidRPr="00A41407">
        <w:rPr>
          <w:b w:val="0"/>
        </w:rPr>
        <w:t>on</w:t>
      </w:r>
      <w:r w:rsidRPr="00A41407">
        <w:rPr>
          <w:b w:val="0"/>
          <w:spacing w:val="15"/>
        </w:rPr>
        <w:t xml:space="preserve"> </w:t>
      </w:r>
      <w:r w:rsidRPr="00A41407">
        <w:rPr>
          <w:b w:val="0"/>
          <w:i/>
        </w:rPr>
        <w:t>structural</w:t>
      </w:r>
      <w:r w:rsidRPr="00A41407">
        <w:rPr>
          <w:b w:val="0"/>
          <w:i/>
          <w:spacing w:val="14"/>
        </w:rPr>
        <w:t xml:space="preserve"> </w:t>
      </w:r>
      <w:r w:rsidRPr="00A41407">
        <w:rPr>
          <w:b w:val="0"/>
          <w:i/>
        </w:rPr>
        <w:t>forms</w:t>
      </w:r>
      <w:r w:rsidRPr="00A41407">
        <w:rPr>
          <w:b w:val="0"/>
          <w:i/>
          <w:spacing w:val="15"/>
        </w:rPr>
        <w:t xml:space="preserve"> </w:t>
      </w:r>
      <w:r w:rsidRPr="00A41407">
        <w:rPr>
          <w:b w:val="0"/>
        </w:rPr>
        <w:t>but</w:t>
      </w:r>
      <w:r w:rsidRPr="00A41407">
        <w:rPr>
          <w:b w:val="0"/>
          <w:spacing w:val="14"/>
        </w:rPr>
        <w:t xml:space="preserve"> </w:t>
      </w:r>
      <w:r w:rsidRPr="00A41407">
        <w:rPr>
          <w:b w:val="0"/>
        </w:rPr>
        <w:t>get</w:t>
      </w:r>
      <w:r w:rsidRPr="00A41407">
        <w:rPr>
          <w:b w:val="0"/>
          <w:spacing w:val="13"/>
        </w:rPr>
        <w:t xml:space="preserve"> </w:t>
      </w:r>
      <w:r w:rsidRPr="00A41407">
        <w:rPr>
          <w:b w:val="0"/>
        </w:rPr>
        <w:t>deep</w:t>
      </w:r>
      <w:r w:rsidRPr="00A41407">
        <w:rPr>
          <w:b w:val="0"/>
          <w:spacing w:val="14"/>
        </w:rPr>
        <w:t xml:space="preserve"> </w:t>
      </w:r>
      <w:r w:rsidRPr="00A41407">
        <w:rPr>
          <w:b w:val="0"/>
        </w:rPr>
        <w:t>into</w:t>
      </w:r>
      <w:r w:rsidRPr="00A41407">
        <w:rPr>
          <w:b w:val="0"/>
          <w:spacing w:val="14"/>
        </w:rPr>
        <w:t xml:space="preserve"> </w:t>
      </w:r>
      <w:r w:rsidRPr="00A41407">
        <w:rPr>
          <w:b w:val="0"/>
        </w:rPr>
        <w:t>the</w:t>
      </w:r>
      <w:r w:rsidRPr="00A41407">
        <w:rPr>
          <w:b w:val="0"/>
          <w:spacing w:val="14"/>
        </w:rPr>
        <w:t xml:space="preserve"> </w:t>
      </w:r>
      <w:r w:rsidRPr="00A41407">
        <w:rPr>
          <w:b w:val="0"/>
        </w:rPr>
        <w:t>technical</w:t>
      </w:r>
      <w:r w:rsidRPr="00A41407">
        <w:rPr>
          <w:b w:val="0"/>
          <w:spacing w:val="13"/>
        </w:rPr>
        <w:t xml:space="preserve"> </w:t>
      </w:r>
      <w:r w:rsidRPr="00A41407">
        <w:rPr>
          <w:b w:val="0"/>
        </w:rPr>
        <w:t>meanings</w:t>
      </w:r>
      <w:r w:rsidRPr="00A41407">
        <w:rPr>
          <w:b w:val="0"/>
          <w:spacing w:val="-62"/>
        </w:rPr>
        <w:t xml:space="preserve"> </w:t>
      </w:r>
      <w:r w:rsidRPr="00A41407">
        <w:rPr>
          <w:b w:val="0"/>
        </w:rPr>
        <w:t>of the HBD term system, which linguists have hardly attempted to do before. The</w:t>
      </w:r>
      <w:r w:rsidRPr="00A41407">
        <w:rPr>
          <w:b w:val="0"/>
          <w:spacing w:val="1"/>
        </w:rPr>
        <w:t xml:space="preserve"> </w:t>
      </w:r>
      <w:r w:rsidRPr="00A41407">
        <w:rPr>
          <w:b w:val="0"/>
        </w:rPr>
        <w:t>research</w:t>
      </w:r>
      <w:r w:rsidRPr="00A41407">
        <w:rPr>
          <w:b w:val="0"/>
          <w:spacing w:val="1"/>
        </w:rPr>
        <w:t xml:space="preserve"> </w:t>
      </w:r>
      <w:r w:rsidRPr="00A41407">
        <w:rPr>
          <w:b w:val="0"/>
        </w:rPr>
        <w:t>is</w:t>
      </w:r>
      <w:r w:rsidRPr="00A41407">
        <w:rPr>
          <w:b w:val="0"/>
          <w:spacing w:val="1"/>
        </w:rPr>
        <w:t xml:space="preserve"> </w:t>
      </w:r>
      <w:r w:rsidRPr="00A41407">
        <w:rPr>
          <w:b w:val="0"/>
          <w:i/>
        </w:rPr>
        <w:t>interdisciplinary</w:t>
      </w:r>
      <w:r w:rsidRPr="00A41407">
        <w:rPr>
          <w:b w:val="0"/>
          <w:i/>
          <w:spacing w:val="1"/>
        </w:rPr>
        <w:t xml:space="preserve"> </w:t>
      </w:r>
      <w:r w:rsidRPr="00A41407">
        <w:rPr>
          <w:b w:val="0"/>
        </w:rPr>
        <w:t>concerning</w:t>
      </w:r>
      <w:r w:rsidRPr="00A41407">
        <w:rPr>
          <w:b w:val="0"/>
          <w:spacing w:val="1"/>
        </w:rPr>
        <w:t xml:space="preserve"> </w:t>
      </w:r>
      <w:r w:rsidRPr="00A41407">
        <w:rPr>
          <w:b w:val="0"/>
          <w:i/>
        </w:rPr>
        <w:t>English</w:t>
      </w:r>
      <w:r w:rsidRPr="00A41407">
        <w:rPr>
          <w:b w:val="0"/>
          <w:i/>
          <w:spacing w:val="1"/>
        </w:rPr>
        <w:t xml:space="preserve"> </w:t>
      </w:r>
      <w:r w:rsidRPr="00A41407">
        <w:rPr>
          <w:b w:val="0"/>
          <w:i/>
        </w:rPr>
        <w:t>Linguistics</w:t>
      </w:r>
      <w:r w:rsidRPr="00A41407">
        <w:rPr>
          <w:b w:val="0"/>
        </w:rPr>
        <w:t>,</w:t>
      </w:r>
      <w:r w:rsidRPr="00A41407">
        <w:rPr>
          <w:b w:val="0"/>
          <w:spacing w:val="1"/>
        </w:rPr>
        <w:t xml:space="preserve"> </w:t>
      </w:r>
      <w:r w:rsidRPr="00A41407">
        <w:rPr>
          <w:b w:val="0"/>
          <w:i/>
        </w:rPr>
        <w:t>EMI</w:t>
      </w:r>
      <w:r w:rsidRPr="00A41407">
        <w:rPr>
          <w:b w:val="0"/>
          <w:i/>
          <w:spacing w:val="1"/>
        </w:rPr>
        <w:t xml:space="preserve"> </w:t>
      </w:r>
      <w:r w:rsidRPr="00A41407">
        <w:rPr>
          <w:b w:val="0"/>
          <w:i/>
        </w:rPr>
        <w:t>Training</w:t>
      </w:r>
      <w:r w:rsidRPr="00A41407">
        <w:rPr>
          <w:b w:val="0"/>
        </w:rPr>
        <w:t>,</w:t>
      </w:r>
      <w:r w:rsidRPr="00A41407">
        <w:rPr>
          <w:b w:val="0"/>
          <w:spacing w:val="1"/>
        </w:rPr>
        <w:t xml:space="preserve"> </w:t>
      </w:r>
      <w:r w:rsidRPr="00A41407">
        <w:rPr>
          <w:b w:val="0"/>
          <w:i/>
        </w:rPr>
        <w:t>Terminology</w:t>
      </w:r>
      <w:r w:rsidRPr="00A41407">
        <w:rPr>
          <w:b w:val="0"/>
          <w:i/>
          <w:spacing w:val="1"/>
        </w:rPr>
        <w:t xml:space="preserve"> </w:t>
      </w:r>
      <w:r w:rsidRPr="00A41407">
        <w:rPr>
          <w:b w:val="0"/>
          <w:i/>
        </w:rPr>
        <w:t>Research</w:t>
      </w:r>
      <w:r w:rsidRPr="00A41407">
        <w:rPr>
          <w:b w:val="0"/>
        </w:rPr>
        <w:t>,</w:t>
      </w:r>
      <w:r w:rsidRPr="00A41407">
        <w:rPr>
          <w:b w:val="0"/>
          <w:spacing w:val="1"/>
        </w:rPr>
        <w:t xml:space="preserve"> </w:t>
      </w:r>
      <w:r w:rsidRPr="00A41407">
        <w:rPr>
          <w:b w:val="0"/>
        </w:rPr>
        <w:t>and</w:t>
      </w:r>
      <w:r w:rsidRPr="00A41407">
        <w:rPr>
          <w:b w:val="0"/>
          <w:spacing w:val="1"/>
        </w:rPr>
        <w:t xml:space="preserve"> </w:t>
      </w:r>
      <w:r w:rsidRPr="00A41407">
        <w:rPr>
          <w:b w:val="0"/>
          <w:i/>
        </w:rPr>
        <w:t>Disciplinary</w:t>
      </w:r>
      <w:r w:rsidRPr="00A41407">
        <w:rPr>
          <w:b w:val="0"/>
          <w:i/>
          <w:spacing w:val="1"/>
        </w:rPr>
        <w:t xml:space="preserve"> </w:t>
      </w:r>
      <w:r w:rsidRPr="00A41407">
        <w:rPr>
          <w:b w:val="0"/>
          <w:i/>
        </w:rPr>
        <w:t>Knowledge</w:t>
      </w:r>
      <w:r w:rsidRPr="00A41407">
        <w:rPr>
          <w:b w:val="0"/>
        </w:rPr>
        <w:t>.</w:t>
      </w:r>
      <w:r w:rsidRPr="00A41407">
        <w:rPr>
          <w:b w:val="0"/>
          <w:spacing w:val="1"/>
        </w:rPr>
        <w:t xml:space="preserve"> </w:t>
      </w:r>
      <w:r w:rsidRPr="00A41407">
        <w:rPr>
          <w:b w:val="0"/>
        </w:rPr>
        <w:t>The</w:t>
      </w:r>
      <w:r w:rsidRPr="00A41407">
        <w:rPr>
          <w:b w:val="0"/>
          <w:spacing w:val="1"/>
        </w:rPr>
        <w:t xml:space="preserve"> </w:t>
      </w:r>
      <w:r w:rsidRPr="00A41407">
        <w:rPr>
          <w:b w:val="0"/>
        </w:rPr>
        <w:t>overall</w:t>
      </w:r>
      <w:r w:rsidRPr="00A41407">
        <w:rPr>
          <w:b w:val="0"/>
          <w:spacing w:val="1"/>
        </w:rPr>
        <w:t xml:space="preserve"> </w:t>
      </w:r>
      <w:r w:rsidRPr="00A41407">
        <w:rPr>
          <w:b w:val="0"/>
        </w:rPr>
        <w:t>approach</w:t>
      </w:r>
      <w:r w:rsidRPr="00A41407">
        <w:rPr>
          <w:b w:val="0"/>
          <w:spacing w:val="1"/>
        </w:rPr>
        <w:t xml:space="preserve"> </w:t>
      </w:r>
      <w:r w:rsidRPr="00A41407">
        <w:rPr>
          <w:b w:val="0"/>
        </w:rPr>
        <w:t>of</w:t>
      </w:r>
      <w:r w:rsidRPr="00A41407">
        <w:rPr>
          <w:b w:val="0"/>
          <w:spacing w:val="1"/>
        </w:rPr>
        <w:t xml:space="preserve"> </w:t>
      </w:r>
      <w:r w:rsidRPr="00A41407">
        <w:rPr>
          <w:b w:val="0"/>
        </w:rPr>
        <w:t>terminology planning is not only advanced in Transport Construction Engineering but</w:t>
      </w:r>
      <w:r w:rsidRPr="00A41407">
        <w:rPr>
          <w:b w:val="0"/>
          <w:spacing w:val="1"/>
        </w:rPr>
        <w:t xml:space="preserve"> </w:t>
      </w:r>
      <w:r w:rsidRPr="00A41407">
        <w:rPr>
          <w:b w:val="0"/>
        </w:rPr>
        <w:t>also</w:t>
      </w:r>
      <w:r w:rsidRPr="00A41407">
        <w:rPr>
          <w:b w:val="0"/>
          <w:spacing w:val="-1"/>
        </w:rPr>
        <w:t xml:space="preserve"> </w:t>
      </w:r>
      <w:r w:rsidRPr="00A41407">
        <w:rPr>
          <w:b w:val="0"/>
        </w:rPr>
        <w:t>in</w:t>
      </w:r>
      <w:r w:rsidRPr="00A41407">
        <w:rPr>
          <w:b w:val="0"/>
          <w:spacing w:val="-1"/>
        </w:rPr>
        <w:t xml:space="preserve"> </w:t>
      </w:r>
      <w:r w:rsidRPr="00A41407">
        <w:rPr>
          <w:b w:val="0"/>
        </w:rPr>
        <w:t>Terminology in</w:t>
      </w:r>
      <w:r w:rsidRPr="00A41407">
        <w:rPr>
          <w:b w:val="0"/>
          <w:spacing w:val="1"/>
        </w:rPr>
        <w:t xml:space="preserve"> </w:t>
      </w:r>
      <w:r w:rsidRPr="00A41407">
        <w:rPr>
          <w:b w:val="0"/>
        </w:rPr>
        <w:t>general.</w:t>
      </w:r>
    </w:p>
    <w:p w14:paraId="151C33D8" w14:textId="16603301" w:rsidR="00A50238" w:rsidRPr="00A41407" w:rsidRDefault="00A50238" w:rsidP="00A41407">
      <w:pPr>
        <w:pStyle w:val="Heading3"/>
        <w:rPr>
          <w:b w:val="0"/>
        </w:rPr>
      </w:pPr>
      <w:r w:rsidRPr="00860009">
        <w:rPr>
          <w:highlight w:val="magenta"/>
        </w:rPr>
        <w:t>A</w:t>
      </w:r>
      <w:r w:rsidRPr="00860009">
        <w:rPr>
          <w:spacing w:val="1"/>
          <w:highlight w:val="magenta"/>
        </w:rPr>
        <w:t xml:space="preserve"> </w:t>
      </w:r>
      <w:r w:rsidRPr="00860009">
        <w:rPr>
          <w:highlight w:val="magenta"/>
        </w:rPr>
        <w:t>comprehensive Analytical</w:t>
      </w:r>
      <w:r w:rsidRPr="00860009">
        <w:rPr>
          <w:spacing w:val="-2"/>
          <w:highlight w:val="magenta"/>
        </w:rPr>
        <w:t xml:space="preserve"> </w:t>
      </w:r>
      <w:r w:rsidRPr="00860009">
        <w:rPr>
          <w:highlight w:val="magenta"/>
        </w:rPr>
        <w:t>Framework</w:t>
      </w:r>
      <w:r w:rsidRPr="00860009">
        <w:rPr>
          <w:spacing w:val="-2"/>
          <w:highlight w:val="magenta"/>
        </w:rPr>
        <w:t xml:space="preserve"> </w:t>
      </w:r>
      <w:r w:rsidRPr="00860009">
        <w:rPr>
          <w:highlight w:val="magenta"/>
        </w:rPr>
        <w:t>was</w:t>
      </w:r>
      <w:r w:rsidRPr="00860009">
        <w:rPr>
          <w:spacing w:val="1"/>
          <w:highlight w:val="magenta"/>
        </w:rPr>
        <w:t xml:space="preserve"> </w:t>
      </w:r>
      <w:r w:rsidRPr="00860009">
        <w:rPr>
          <w:highlight w:val="magenta"/>
        </w:rPr>
        <w:t>developed</w:t>
      </w:r>
      <w:r w:rsidRPr="00860009">
        <w:rPr>
          <w:spacing w:val="-2"/>
          <w:highlight w:val="magenta"/>
        </w:rPr>
        <w:t xml:space="preserve"> </w:t>
      </w:r>
      <w:r w:rsidRPr="00860009">
        <w:rPr>
          <w:highlight w:val="magenta"/>
        </w:rPr>
        <w:t>and</w:t>
      </w:r>
      <w:r w:rsidRPr="00860009">
        <w:rPr>
          <w:spacing w:val="-2"/>
          <w:highlight w:val="magenta"/>
        </w:rPr>
        <w:t xml:space="preserve"> </w:t>
      </w:r>
      <w:r w:rsidRPr="00860009">
        <w:rPr>
          <w:highlight w:val="magenta"/>
        </w:rPr>
        <w:t>applied</w:t>
      </w:r>
      <w:r w:rsidR="00A41407" w:rsidRPr="00860009">
        <w:rPr>
          <w:highlight w:val="magenta"/>
        </w:rPr>
        <w:t>:</w:t>
      </w:r>
      <w:r w:rsidR="00A41407">
        <w:t xml:space="preserve"> </w:t>
      </w:r>
      <w:r w:rsidRPr="00A41407">
        <w:rPr>
          <w:b w:val="0"/>
        </w:rPr>
        <w:t>The biggest methodological contribution of the thesis is the formation of the</w:t>
      </w:r>
      <w:r w:rsidRPr="00A41407">
        <w:rPr>
          <w:b w:val="0"/>
          <w:spacing w:val="1"/>
        </w:rPr>
        <w:t xml:space="preserve"> </w:t>
      </w:r>
      <w:r w:rsidRPr="00A41407">
        <w:rPr>
          <w:b w:val="0"/>
        </w:rPr>
        <w:t>Analytical Framework for the study.</w:t>
      </w:r>
      <w:r w:rsidRPr="00A41407">
        <w:rPr>
          <w:b w:val="0"/>
          <w:spacing w:val="1"/>
        </w:rPr>
        <w:t xml:space="preserve"> </w:t>
      </w:r>
      <w:r w:rsidRPr="00A41407">
        <w:rPr>
          <w:b w:val="0"/>
        </w:rPr>
        <w:t xml:space="preserve">Being well-aware of the needs for </w:t>
      </w:r>
      <w:r w:rsidRPr="00A41407">
        <w:rPr>
          <w:b w:val="0"/>
          <w:i/>
        </w:rPr>
        <w:t>language</w:t>
      </w:r>
      <w:r w:rsidRPr="00A41407">
        <w:rPr>
          <w:b w:val="0"/>
          <w:i/>
          <w:spacing w:val="1"/>
        </w:rPr>
        <w:t xml:space="preserve"> </w:t>
      </w:r>
      <w:r w:rsidRPr="00A41407">
        <w:rPr>
          <w:b w:val="0"/>
          <w:i/>
        </w:rPr>
        <w:t>planning-oriented</w:t>
      </w:r>
      <w:r w:rsidRPr="00A41407">
        <w:rPr>
          <w:b w:val="0"/>
          <w:i/>
          <w:spacing w:val="1"/>
        </w:rPr>
        <w:t xml:space="preserve"> </w:t>
      </w:r>
      <w:r w:rsidRPr="00A41407">
        <w:rPr>
          <w:b w:val="0"/>
          <w:i/>
        </w:rPr>
        <w:t>terminology</w:t>
      </w:r>
      <w:r w:rsidRPr="00A41407">
        <w:rPr>
          <w:b w:val="0"/>
          <w:i/>
          <w:spacing w:val="1"/>
        </w:rPr>
        <w:t xml:space="preserve"> </w:t>
      </w:r>
      <w:r w:rsidRPr="00A41407">
        <w:rPr>
          <w:b w:val="0"/>
          <w:i/>
        </w:rPr>
        <w:t>planning</w:t>
      </w:r>
      <w:r w:rsidRPr="00A41407">
        <w:rPr>
          <w:b w:val="0"/>
          <w:i/>
          <w:spacing w:val="1"/>
        </w:rPr>
        <w:t xml:space="preserve"> </w:t>
      </w:r>
      <w:r w:rsidRPr="00A41407">
        <w:rPr>
          <w:b w:val="0"/>
        </w:rPr>
        <w:t>to</w:t>
      </w:r>
      <w:r w:rsidRPr="00A41407">
        <w:rPr>
          <w:b w:val="0"/>
          <w:spacing w:val="1"/>
        </w:rPr>
        <w:t xml:space="preserve"> </w:t>
      </w:r>
      <w:r w:rsidRPr="00A41407">
        <w:rPr>
          <w:b w:val="0"/>
        </w:rPr>
        <w:t>satisfy</w:t>
      </w:r>
      <w:r w:rsidRPr="00A41407">
        <w:rPr>
          <w:b w:val="0"/>
          <w:spacing w:val="1"/>
        </w:rPr>
        <w:t xml:space="preserve"> </w:t>
      </w:r>
      <w:r w:rsidRPr="00A41407">
        <w:rPr>
          <w:b w:val="0"/>
        </w:rPr>
        <w:t>EMI</w:t>
      </w:r>
      <w:r w:rsidRPr="00A41407">
        <w:rPr>
          <w:b w:val="0"/>
          <w:spacing w:val="1"/>
        </w:rPr>
        <w:t xml:space="preserve"> </w:t>
      </w:r>
      <w:r w:rsidRPr="00A41407">
        <w:rPr>
          <w:b w:val="0"/>
        </w:rPr>
        <w:t>students’</w:t>
      </w:r>
      <w:r w:rsidRPr="00A41407">
        <w:rPr>
          <w:b w:val="0"/>
          <w:spacing w:val="1"/>
        </w:rPr>
        <w:t xml:space="preserve"> </w:t>
      </w:r>
      <w:r w:rsidRPr="00A41407">
        <w:rPr>
          <w:b w:val="0"/>
        </w:rPr>
        <w:t>needs</w:t>
      </w:r>
      <w:r w:rsidRPr="00A41407">
        <w:rPr>
          <w:b w:val="0"/>
          <w:spacing w:val="1"/>
        </w:rPr>
        <w:t xml:space="preserve"> </w:t>
      </w:r>
      <w:r w:rsidRPr="00A41407">
        <w:rPr>
          <w:b w:val="0"/>
        </w:rPr>
        <w:t>and</w:t>
      </w:r>
      <w:r w:rsidRPr="00A41407">
        <w:rPr>
          <w:b w:val="0"/>
          <w:spacing w:val="1"/>
        </w:rPr>
        <w:t xml:space="preserve"> </w:t>
      </w:r>
      <w:r w:rsidRPr="00A41407">
        <w:rPr>
          <w:b w:val="0"/>
        </w:rPr>
        <w:t>the</w:t>
      </w:r>
      <w:r w:rsidRPr="00A41407">
        <w:rPr>
          <w:b w:val="0"/>
          <w:spacing w:val="1"/>
        </w:rPr>
        <w:t xml:space="preserve"> </w:t>
      </w:r>
      <w:r w:rsidRPr="00A41407">
        <w:rPr>
          <w:b w:val="0"/>
        </w:rPr>
        <w:t xml:space="preserve">affordances of </w:t>
      </w:r>
      <w:r w:rsidRPr="00A41407">
        <w:rPr>
          <w:b w:val="0"/>
          <w:i/>
        </w:rPr>
        <w:t xml:space="preserve">Lexical Semantics </w:t>
      </w:r>
      <w:r w:rsidRPr="00A41407">
        <w:rPr>
          <w:b w:val="0"/>
        </w:rPr>
        <w:t xml:space="preserve">in Terminology, the author tried to seek a </w:t>
      </w:r>
      <w:r w:rsidRPr="00A41407">
        <w:rPr>
          <w:b w:val="0"/>
          <w:i/>
        </w:rPr>
        <w:t>linguistic</w:t>
      </w:r>
      <w:r w:rsidRPr="00A41407">
        <w:rPr>
          <w:b w:val="0"/>
          <w:i/>
          <w:spacing w:val="1"/>
        </w:rPr>
        <w:t xml:space="preserve"> </w:t>
      </w:r>
      <w:r w:rsidRPr="00A41407">
        <w:rPr>
          <w:b w:val="0"/>
          <w:i/>
        </w:rPr>
        <w:t xml:space="preserve">modal </w:t>
      </w:r>
      <w:r w:rsidRPr="00A41407">
        <w:rPr>
          <w:b w:val="0"/>
        </w:rPr>
        <w:t>to develop the an Analytical Framework for TCE terminology planning and</w:t>
      </w:r>
      <w:r w:rsidRPr="00A41407">
        <w:rPr>
          <w:b w:val="0"/>
          <w:spacing w:val="1"/>
        </w:rPr>
        <w:t xml:space="preserve"> </w:t>
      </w:r>
      <w:r w:rsidRPr="00A41407">
        <w:rPr>
          <w:b w:val="0"/>
        </w:rPr>
        <w:t>settled on Lexical Functions in Meaning Text Theory developed by Mel’čuk (1981,</w:t>
      </w:r>
      <w:r w:rsidRPr="00A41407">
        <w:rPr>
          <w:b w:val="0"/>
          <w:spacing w:val="1"/>
        </w:rPr>
        <w:t xml:space="preserve"> </w:t>
      </w:r>
      <w:r w:rsidRPr="00A41407">
        <w:rPr>
          <w:b w:val="0"/>
        </w:rPr>
        <w:t>1996). The Lexical Functions were adapted and supplemented to form the Framework</w:t>
      </w:r>
      <w:r w:rsidRPr="00A41407">
        <w:rPr>
          <w:b w:val="0"/>
          <w:spacing w:val="1"/>
        </w:rPr>
        <w:t xml:space="preserve"> </w:t>
      </w:r>
      <w:r w:rsidRPr="00A41407">
        <w:rPr>
          <w:b w:val="0"/>
        </w:rPr>
        <w:t>for analyzing and categorizing</w:t>
      </w:r>
      <w:r w:rsidRPr="00A41407">
        <w:rPr>
          <w:b w:val="0"/>
          <w:spacing w:val="1"/>
        </w:rPr>
        <w:t xml:space="preserve"> </w:t>
      </w:r>
      <w:r w:rsidRPr="00A41407">
        <w:rPr>
          <w:b w:val="0"/>
          <w:i/>
        </w:rPr>
        <w:t xml:space="preserve">Lexical Relations </w:t>
      </w:r>
      <w:r w:rsidRPr="00A41407">
        <w:rPr>
          <w:b w:val="0"/>
        </w:rPr>
        <w:t>in Highway Bridge Design Event.</w:t>
      </w:r>
      <w:r w:rsidRPr="00A41407">
        <w:rPr>
          <w:b w:val="0"/>
          <w:spacing w:val="1"/>
        </w:rPr>
        <w:t xml:space="preserve"> </w:t>
      </w:r>
      <w:r w:rsidRPr="00A41407">
        <w:rPr>
          <w:b w:val="0"/>
        </w:rPr>
        <w:t>This</w:t>
      </w:r>
      <w:r w:rsidRPr="00A41407">
        <w:rPr>
          <w:b w:val="0"/>
          <w:spacing w:val="1"/>
        </w:rPr>
        <w:t xml:space="preserve"> </w:t>
      </w:r>
      <w:r w:rsidRPr="00A41407">
        <w:rPr>
          <w:b w:val="0"/>
        </w:rPr>
        <w:t>enabled</w:t>
      </w:r>
      <w:r w:rsidRPr="00A41407">
        <w:rPr>
          <w:b w:val="0"/>
          <w:spacing w:val="1"/>
        </w:rPr>
        <w:t xml:space="preserve"> </w:t>
      </w:r>
      <w:r w:rsidRPr="00A41407">
        <w:rPr>
          <w:b w:val="0"/>
        </w:rPr>
        <w:t>a</w:t>
      </w:r>
      <w:r w:rsidRPr="00A41407">
        <w:rPr>
          <w:b w:val="0"/>
          <w:spacing w:val="1"/>
        </w:rPr>
        <w:t xml:space="preserve"> </w:t>
      </w:r>
      <w:r w:rsidRPr="00A41407">
        <w:rPr>
          <w:b w:val="0"/>
        </w:rPr>
        <w:t>description</w:t>
      </w:r>
      <w:r w:rsidRPr="00A41407">
        <w:rPr>
          <w:b w:val="0"/>
          <w:spacing w:val="1"/>
        </w:rPr>
        <w:t xml:space="preserve"> </w:t>
      </w:r>
      <w:r w:rsidRPr="00A41407">
        <w:rPr>
          <w:b w:val="0"/>
        </w:rPr>
        <w:t>of</w:t>
      </w:r>
      <w:r w:rsidRPr="00A41407">
        <w:rPr>
          <w:b w:val="0"/>
          <w:spacing w:val="1"/>
        </w:rPr>
        <w:t xml:space="preserve"> </w:t>
      </w:r>
      <w:r w:rsidRPr="00A41407">
        <w:rPr>
          <w:b w:val="0"/>
        </w:rPr>
        <w:t>both</w:t>
      </w:r>
      <w:r w:rsidRPr="00A41407">
        <w:rPr>
          <w:b w:val="0"/>
          <w:spacing w:val="1"/>
        </w:rPr>
        <w:t xml:space="preserve"> </w:t>
      </w:r>
      <w:r w:rsidRPr="00A41407">
        <w:rPr>
          <w:b w:val="0"/>
          <w:i/>
        </w:rPr>
        <w:t>conceptual</w:t>
      </w:r>
      <w:r w:rsidRPr="00A41407">
        <w:rPr>
          <w:b w:val="0"/>
          <w:i/>
          <w:spacing w:val="1"/>
        </w:rPr>
        <w:t xml:space="preserve"> </w:t>
      </w:r>
      <w:r w:rsidRPr="00A41407">
        <w:rPr>
          <w:b w:val="0"/>
          <w:i/>
        </w:rPr>
        <w:t>relations</w:t>
      </w:r>
      <w:r w:rsidRPr="00A41407">
        <w:rPr>
          <w:b w:val="0"/>
          <w:i/>
          <w:spacing w:val="1"/>
        </w:rPr>
        <w:t xml:space="preserve"> </w:t>
      </w:r>
      <w:r w:rsidRPr="00A41407">
        <w:rPr>
          <w:b w:val="0"/>
        </w:rPr>
        <w:t>and</w:t>
      </w:r>
      <w:r w:rsidRPr="00A41407">
        <w:rPr>
          <w:b w:val="0"/>
          <w:spacing w:val="1"/>
        </w:rPr>
        <w:t xml:space="preserve"> </w:t>
      </w:r>
      <w:r w:rsidRPr="00A41407">
        <w:rPr>
          <w:b w:val="0"/>
          <w:i/>
        </w:rPr>
        <w:t>term</w:t>
      </w:r>
      <w:r w:rsidRPr="00A41407">
        <w:rPr>
          <w:b w:val="0"/>
          <w:i/>
          <w:spacing w:val="1"/>
        </w:rPr>
        <w:t xml:space="preserve"> </w:t>
      </w:r>
      <w:r w:rsidRPr="00A41407">
        <w:rPr>
          <w:b w:val="0"/>
          <w:i/>
        </w:rPr>
        <w:t>combinational</w:t>
      </w:r>
      <w:r w:rsidRPr="00A41407">
        <w:rPr>
          <w:b w:val="0"/>
          <w:i/>
          <w:spacing w:val="1"/>
        </w:rPr>
        <w:t xml:space="preserve"> </w:t>
      </w:r>
      <w:r w:rsidRPr="00A41407">
        <w:rPr>
          <w:b w:val="0"/>
          <w:i/>
        </w:rPr>
        <w:t>potentials</w:t>
      </w:r>
      <w:r w:rsidRPr="00A41407">
        <w:rPr>
          <w:b w:val="0"/>
        </w:rPr>
        <w:t>.</w:t>
      </w:r>
    </w:p>
    <w:p w14:paraId="49381965" w14:textId="1CA96FF8" w:rsidR="00A50238" w:rsidRPr="00C37DE6" w:rsidRDefault="00562758" w:rsidP="00077F63">
      <w:pPr>
        <w:pStyle w:val="Heading3"/>
      </w:pPr>
      <w:r w:rsidRPr="008656A5">
        <w:rPr>
          <w:highlight w:val="red"/>
        </w:rPr>
        <w:t xml:space="preserve">8.2.2. </w:t>
      </w:r>
      <w:r w:rsidR="00A50238" w:rsidRPr="008656A5">
        <w:rPr>
          <w:highlight w:val="red"/>
        </w:rPr>
        <w:t xml:space="preserve">Theoretical </w:t>
      </w:r>
      <w:r w:rsidR="008656A5" w:rsidRPr="008656A5">
        <w:rPr>
          <w:highlight w:val="red"/>
        </w:rPr>
        <w:t>i</w:t>
      </w:r>
      <w:r w:rsidR="00A41407" w:rsidRPr="008656A5">
        <w:rPr>
          <w:highlight w:val="red"/>
        </w:rPr>
        <w:t>mplications</w:t>
      </w:r>
    </w:p>
    <w:p w14:paraId="1232FFB5" w14:textId="11D396A1" w:rsidR="00A41407" w:rsidRDefault="00A50238" w:rsidP="00A41407">
      <w:pPr>
        <w:pStyle w:val="BodyText"/>
        <w:ind w:left="0"/>
        <w:rPr>
          <w:sz w:val="22"/>
          <w:szCs w:val="22"/>
        </w:rPr>
      </w:pPr>
      <w:r w:rsidRPr="00C37DE6">
        <w:rPr>
          <w:sz w:val="22"/>
          <w:szCs w:val="22"/>
        </w:rPr>
        <w:t>The Doctoral Thesis has contributed to Theories in Terminology Planning and</w:t>
      </w:r>
      <w:r w:rsidRPr="00C37DE6">
        <w:rPr>
          <w:spacing w:val="1"/>
          <w:sz w:val="22"/>
          <w:szCs w:val="22"/>
        </w:rPr>
        <w:t xml:space="preserve"> </w:t>
      </w:r>
      <w:r w:rsidRPr="00C37DE6">
        <w:rPr>
          <w:sz w:val="22"/>
          <w:szCs w:val="22"/>
        </w:rPr>
        <w:t>Management (including Term Resource Development), Lexical Semantics, and EMI</w:t>
      </w:r>
      <w:r w:rsidRPr="00C37DE6">
        <w:rPr>
          <w:spacing w:val="1"/>
          <w:sz w:val="22"/>
          <w:szCs w:val="22"/>
        </w:rPr>
        <w:t xml:space="preserve"> </w:t>
      </w:r>
      <w:r w:rsidRPr="00C37DE6">
        <w:rPr>
          <w:sz w:val="22"/>
          <w:szCs w:val="22"/>
        </w:rPr>
        <w:t>Training</w:t>
      </w:r>
      <w:r w:rsidR="00A41407">
        <w:rPr>
          <w:sz w:val="22"/>
          <w:szCs w:val="22"/>
        </w:rPr>
        <w:t xml:space="preserve"> Theory.</w:t>
      </w:r>
    </w:p>
    <w:p w14:paraId="1F6A9B3E" w14:textId="77777777" w:rsidR="002B5961" w:rsidRDefault="00A41407" w:rsidP="002B5961">
      <w:pPr>
        <w:pStyle w:val="BodyText"/>
        <w:ind w:left="0"/>
        <w:rPr>
          <w:sz w:val="22"/>
          <w:szCs w:val="22"/>
        </w:rPr>
      </w:pPr>
      <w:r w:rsidRPr="008656A5">
        <w:rPr>
          <w:b/>
          <w:sz w:val="22"/>
          <w:szCs w:val="22"/>
          <w:highlight w:val="magenta"/>
        </w:rPr>
        <w:t>Implications</w:t>
      </w:r>
      <w:r w:rsidR="00A50238" w:rsidRPr="008656A5">
        <w:rPr>
          <w:b/>
          <w:spacing w:val="-2"/>
          <w:sz w:val="22"/>
          <w:szCs w:val="22"/>
          <w:highlight w:val="magenta"/>
        </w:rPr>
        <w:t xml:space="preserve"> </w:t>
      </w:r>
      <w:r w:rsidR="00A50238" w:rsidRPr="008656A5">
        <w:rPr>
          <w:b/>
          <w:sz w:val="22"/>
          <w:szCs w:val="22"/>
          <w:highlight w:val="magenta"/>
        </w:rPr>
        <w:t>to</w:t>
      </w:r>
      <w:r w:rsidR="00A50238" w:rsidRPr="008656A5">
        <w:rPr>
          <w:b/>
          <w:spacing w:val="-1"/>
          <w:sz w:val="22"/>
          <w:szCs w:val="22"/>
          <w:highlight w:val="magenta"/>
        </w:rPr>
        <w:t xml:space="preserve"> </w:t>
      </w:r>
      <w:r w:rsidR="00A50238" w:rsidRPr="008656A5">
        <w:rPr>
          <w:b/>
          <w:sz w:val="22"/>
          <w:szCs w:val="22"/>
          <w:highlight w:val="magenta"/>
        </w:rPr>
        <w:t>the Theory</w:t>
      </w:r>
      <w:r w:rsidR="00A50238" w:rsidRPr="008656A5">
        <w:rPr>
          <w:b/>
          <w:spacing w:val="-1"/>
          <w:sz w:val="22"/>
          <w:szCs w:val="22"/>
          <w:highlight w:val="magenta"/>
        </w:rPr>
        <w:t xml:space="preserve"> </w:t>
      </w:r>
      <w:r w:rsidR="00A50238" w:rsidRPr="008656A5">
        <w:rPr>
          <w:b/>
          <w:sz w:val="22"/>
          <w:szCs w:val="22"/>
          <w:highlight w:val="magenta"/>
        </w:rPr>
        <w:t>of</w:t>
      </w:r>
      <w:r w:rsidR="00A50238" w:rsidRPr="008656A5">
        <w:rPr>
          <w:b/>
          <w:spacing w:val="-2"/>
          <w:sz w:val="22"/>
          <w:szCs w:val="22"/>
          <w:highlight w:val="magenta"/>
        </w:rPr>
        <w:t xml:space="preserve"> </w:t>
      </w:r>
      <w:r w:rsidR="00A50238" w:rsidRPr="008656A5">
        <w:rPr>
          <w:b/>
          <w:sz w:val="22"/>
          <w:szCs w:val="22"/>
          <w:highlight w:val="magenta"/>
        </w:rPr>
        <w:t>Terminology Planning</w:t>
      </w:r>
      <w:r w:rsidRPr="008656A5">
        <w:rPr>
          <w:b/>
          <w:sz w:val="22"/>
          <w:szCs w:val="22"/>
          <w:highlight w:val="magenta"/>
        </w:rPr>
        <w:t>:</w:t>
      </w:r>
      <w:r w:rsidRPr="00A41407">
        <w:rPr>
          <w:b/>
          <w:sz w:val="22"/>
          <w:szCs w:val="22"/>
        </w:rPr>
        <w:t xml:space="preserve"> </w:t>
      </w:r>
      <w:r w:rsidR="00A50238" w:rsidRPr="00A41407">
        <w:rPr>
          <w:sz w:val="22"/>
          <w:szCs w:val="22"/>
        </w:rPr>
        <w:t xml:space="preserve">The greatest theoretical significance of the thesis is to </w:t>
      </w:r>
      <w:r w:rsidR="00A50238" w:rsidRPr="00A41407">
        <w:rPr>
          <w:i/>
          <w:sz w:val="22"/>
          <w:szCs w:val="22"/>
        </w:rPr>
        <w:t>Terminology Planning</w:t>
      </w:r>
      <w:r w:rsidR="00A50238" w:rsidRPr="00A41407">
        <w:rPr>
          <w:i/>
          <w:spacing w:val="1"/>
          <w:sz w:val="22"/>
          <w:szCs w:val="22"/>
        </w:rPr>
        <w:t xml:space="preserve"> </w:t>
      </w:r>
      <w:r w:rsidR="00A50238" w:rsidRPr="00A41407">
        <w:rPr>
          <w:i/>
          <w:sz w:val="22"/>
          <w:szCs w:val="22"/>
        </w:rPr>
        <w:t>Theory</w:t>
      </w:r>
      <w:r w:rsidR="00A50238" w:rsidRPr="00A41407">
        <w:rPr>
          <w:sz w:val="22"/>
          <w:szCs w:val="22"/>
        </w:rPr>
        <w:t xml:space="preserve">. It is the first </w:t>
      </w:r>
      <w:r w:rsidR="00A50238" w:rsidRPr="00A41407">
        <w:rPr>
          <w:i/>
          <w:sz w:val="22"/>
          <w:szCs w:val="22"/>
        </w:rPr>
        <w:t xml:space="preserve">language planning - oriented </w:t>
      </w:r>
      <w:r w:rsidR="00A50238" w:rsidRPr="00A41407">
        <w:rPr>
          <w:sz w:val="22"/>
          <w:szCs w:val="22"/>
        </w:rPr>
        <w:t>terminology work conducted by a</w:t>
      </w:r>
      <w:r w:rsidR="00A50238" w:rsidRPr="00A41407">
        <w:rPr>
          <w:spacing w:val="1"/>
          <w:sz w:val="22"/>
          <w:szCs w:val="22"/>
        </w:rPr>
        <w:t xml:space="preserve"> </w:t>
      </w:r>
      <w:r w:rsidR="00A50238" w:rsidRPr="00A41407">
        <w:rPr>
          <w:sz w:val="22"/>
          <w:szCs w:val="22"/>
        </w:rPr>
        <w:t>linguist in the field of T</w:t>
      </w:r>
      <w:r w:rsidR="005350EB">
        <w:rPr>
          <w:sz w:val="22"/>
          <w:szCs w:val="22"/>
        </w:rPr>
        <w:t>CE</w:t>
      </w:r>
      <w:r w:rsidR="00A50238" w:rsidRPr="00A41407">
        <w:rPr>
          <w:sz w:val="22"/>
          <w:szCs w:val="22"/>
        </w:rPr>
        <w:t>. This revolution in</w:t>
      </w:r>
      <w:r w:rsidR="00A50238" w:rsidRPr="00A41407">
        <w:rPr>
          <w:spacing w:val="1"/>
          <w:sz w:val="22"/>
          <w:szCs w:val="22"/>
        </w:rPr>
        <w:t xml:space="preserve"> </w:t>
      </w:r>
      <w:r w:rsidR="00A50238" w:rsidRPr="00A41407">
        <w:rPr>
          <w:sz w:val="22"/>
          <w:szCs w:val="22"/>
        </w:rPr>
        <w:t xml:space="preserve">research and practice concerning </w:t>
      </w:r>
      <w:r w:rsidR="00A50238" w:rsidRPr="005350EB">
        <w:rPr>
          <w:sz w:val="22"/>
          <w:szCs w:val="22"/>
        </w:rPr>
        <w:t>TCE terminology planning</w:t>
      </w:r>
      <w:r w:rsidR="005350EB">
        <w:rPr>
          <w:i/>
          <w:sz w:val="22"/>
          <w:szCs w:val="22"/>
        </w:rPr>
        <w:t xml:space="preserve"> </w:t>
      </w:r>
      <w:r w:rsidR="00A50238" w:rsidRPr="00A41407">
        <w:rPr>
          <w:sz w:val="22"/>
          <w:szCs w:val="22"/>
        </w:rPr>
        <w:t xml:space="preserve">brings Terminology and Linguistics </w:t>
      </w:r>
      <w:r w:rsidR="005350EB">
        <w:rPr>
          <w:sz w:val="22"/>
          <w:szCs w:val="22"/>
        </w:rPr>
        <w:t xml:space="preserve">close </w:t>
      </w:r>
      <w:r w:rsidR="00A50238" w:rsidRPr="00A41407">
        <w:rPr>
          <w:sz w:val="22"/>
          <w:szCs w:val="22"/>
        </w:rPr>
        <w:t>together. The principals and methods applied and discovered in the</w:t>
      </w:r>
      <w:r w:rsidR="00A50238" w:rsidRPr="00A41407">
        <w:rPr>
          <w:spacing w:val="1"/>
          <w:sz w:val="22"/>
          <w:szCs w:val="22"/>
        </w:rPr>
        <w:t xml:space="preserve"> </w:t>
      </w:r>
      <w:r w:rsidR="00A50238" w:rsidRPr="00A41407">
        <w:rPr>
          <w:sz w:val="22"/>
          <w:szCs w:val="22"/>
        </w:rPr>
        <w:t>study are in marked difference from the ones in the traditional approach and form a</w:t>
      </w:r>
      <w:r w:rsidR="00A50238" w:rsidRPr="00A41407">
        <w:rPr>
          <w:spacing w:val="1"/>
          <w:sz w:val="22"/>
          <w:szCs w:val="22"/>
        </w:rPr>
        <w:t xml:space="preserve"> </w:t>
      </w:r>
      <w:r w:rsidR="005350EB">
        <w:rPr>
          <w:spacing w:val="1"/>
          <w:sz w:val="22"/>
          <w:szCs w:val="22"/>
        </w:rPr>
        <w:t>different a</w:t>
      </w:r>
      <w:r w:rsidR="00A50238" w:rsidRPr="00A41407">
        <w:rPr>
          <w:sz w:val="22"/>
          <w:szCs w:val="22"/>
        </w:rPr>
        <w:t>pproach</w:t>
      </w:r>
      <w:r w:rsidR="00A50238" w:rsidRPr="00A41407">
        <w:rPr>
          <w:spacing w:val="1"/>
          <w:sz w:val="22"/>
          <w:szCs w:val="22"/>
        </w:rPr>
        <w:t xml:space="preserve"> </w:t>
      </w:r>
      <w:r w:rsidR="00A50238" w:rsidRPr="00A41407">
        <w:rPr>
          <w:sz w:val="22"/>
          <w:szCs w:val="22"/>
        </w:rPr>
        <w:t>in</w:t>
      </w:r>
      <w:r w:rsidR="00A50238" w:rsidRPr="00A41407">
        <w:rPr>
          <w:spacing w:val="1"/>
          <w:sz w:val="22"/>
          <w:szCs w:val="22"/>
        </w:rPr>
        <w:t xml:space="preserve"> </w:t>
      </w:r>
      <w:r w:rsidR="00A50238" w:rsidRPr="00A41407">
        <w:rPr>
          <w:sz w:val="22"/>
          <w:szCs w:val="22"/>
        </w:rPr>
        <w:t>TCE</w:t>
      </w:r>
      <w:r w:rsidR="00A50238" w:rsidRPr="00A41407">
        <w:rPr>
          <w:spacing w:val="1"/>
          <w:sz w:val="22"/>
          <w:szCs w:val="22"/>
        </w:rPr>
        <w:t xml:space="preserve"> </w:t>
      </w:r>
      <w:r w:rsidR="00A50238" w:rsidRPr="00A41407">
        <w:rPr>
          <w:sz w:val="22"/>
          <w:szCs w:val="22"/>
        </w:rPr>
        <w:t>terminology</w:t>
      </w:r>
      <w:r w:rsidR="00A50238" w:rsidRPr="00A41407">
        <w:rPr>
          <w:spacing w:val="1"/>
          <w:sz w:val="22"/>
          <w:szCs w:val="22"/>
        </w:rPr>
        <w:t xml:space="preserve"> </w:t>
      </w:r>
      <w:r w:rsidR="00A50238" w:rsidRPr="00A41407">
        <w:rPr>
          <w:sz w:val="22"/>
          <w:szCs w:val="22"/>
        </w:rPr>
        <w:t>planning.</w:t>
      </w:r>
      <w:r w:rsidR="00A50238" w:rsidRPr="00A41407">
        <w:rPr>
          <w:spacing w:val="1"/>
          <w:sz w:val="22"/>
          <w:szCs w:val="22"/>
        </w:rPr>
        <w:t xml:space="preserve"> </w:t>
      </w:r>
      <w:r w:rsidR="00A50238" w:rsidRPr="00A41407">
        <w:rPr>
          <w:sz w:val="22"/>
          <w:szCs w:val="22"/>
        </w:rPr>
        <w:t>The</w:t>
      </w:r>
      <w:r w:rsidR="00A50238" w:rsidRPr="00A41407">
        <w:rPr>
          <w:spacing w:val="1"/>
          <w:sz w:val="22"/>
          <w:szCs w:val="22"/>
        </w:rPr>
        <w:t xml:space="preserve"> </w:t>
      </w:r>
      <w:r w:rsidR="00A50238" w:rsidRPr="00A41407">
        <w:rPr>
          <w:sz w:val="22"/>
          <w:szCs w:val="22"/>
        </w:rPr>
        <w:t>research</w:t>
      </w:r>
      <w:r w:rsidR="00A50238" w:rsidRPr="00A41407">
        <w:rPr>
          <w:spacing w:val="1"/>
          <w:sz w:val="22"/>
          <w:szCs w:val="22"/>
        </w:rPr>
        <w:t xml:space="preserve"> </w:t>
      </w:r>
      <w:r w:rsidR="00A50238" w:rsidRPr="00A41407">
        <w:rPr>
          <w:sz w:val="22"/>
          <w:szCs w:val="22"/>
        </w:rPr>
        <w:t>results</w:t>
      </w:r>
      <w:r w:rsidR="00A50238" w:rsidRPr="00A41407">
        <w:rPr>
          <w:spacing w:val="1"/>
          <w:sz w:val="22"/>
          <w:szCs w:val="22"/>
        </w:rPr>
        <w:t xml:space="preserve"> </w:t>
      </w:r>
      <w:r w:rsidR="005350EB">
        <w:rPr>
          <w:sz w:val="22"/>
          <w:szCs w:val="22"/>
        </w:rPr>
        <w:t xml:space="preserve">imply that terminology management can only be fully effective with the coordinations of </w:t>
      </w:r>
      <w:r w:rsidR="005350EB" w:rsidRPr="00A41407">
        <w:rPr>
          <w:sz w:val="22"/>
          <w:szCs w:val="22"/>
        </w:rPr>
        <w:t>linguists and specialists</w:t>
      </w:r>
      <w:r w:rsidR="005350EB">
        <w:rPr>
          <w:sz w:val="22"/>
          <w:szCs w:val="22"/>
        </w:rPr>
        <w:t xml:space="preserve"> as terminologists</w:t>
      </w:r>
      <w:r w:rsidR="00A50238" w:rsidRPr="00A41407">
        <w:rPr>
          <w:sz w:val="22"/>
          <w:szCs w:val="22"/>
        </w:rPr>
        <w:t>.</w:t>
      </w:r>
      <w:r w:rsidR="005350EB">
        <w:rPr>
          <w:sz w:val="22"/>
          <w:szCs w:val="22"/>
        </w:rPr>
        <w:t xml:space="preserve"> </w:t>
      </w:r>
      <w:r w:rsidR="00A05EF6" w:rsidRPr="00A41407">
        <w:rPr>
          <w:sz w:val="22"/>
          <w:szCs w:val="22"/>
        </w:rPr>
        <w:t xml:space="preserve"> </w:t>
      </w:r>
      <w:r w:rsidR="00A50238" w:rsidRPr="00A41407">
        <w:rPr>
          <w:sz w:val="22"/>
          <w:szCs w:val="22"/>
        </w:rPr>
        <w:t>This</w:t>
      </w:r>
      <w:r w:rsidR="00A50238" w:rsidRPr="00A41407">
        <w:rPr>
          <w:spacing w:val="1"/>
          <w:sz w:val="22"/>
          <w:szCs w:val="22"/>
        </w:rPr>
        <w:t xml:space="preserve"> </w:t>
      </w:r>
      <w:r w:rsidR="008656A5">
        <w:rPr>
          <w:spacing w:val="1"/>
          <w:sz w:val="22"/>
          <w:szCs w:val="22"/>
        </w:rPr>
        <w:t xml:space="preserve">research </w:t>
      </w:r>
      <w:r w:rsidR="00A50238" w:rsidRPr="00A41407">
        <w:rPr>
          <w:sz w:val="22"/>
          <w:szCs w:val="22"/>
        </w:rPr>
        <w:t>postulates</w:t>
      </w:r>
      <w:r w:rsidR="00A50238" w:rsidRPr="00A41407">
        <w:rPr>
          <w:spacing w:val="1"/>
          <w:sz w:val="22"/>
          <w:szCs w:val="22"/>
        </w:rPr>
        <w:t xml:space="preserve"> </w:t>
      </w:r>
      <w:r w:rsidR="00A50238" w:rsidRPr="00A41407">
        <w:rPr>
          <w:sz w:val="22"/>
          <w:szCs w:val="22"/>
        </w:rPr>
        <w:t>an</w:t>
      </w:r>
      <w:r w:rsidR="00A50238" w:rsidRPr="00A41407">
        <w:rPr>
          <w:spacing w:val="1"/>
          <w:sz w:val="22"/>
          <w:szCs w:val="22"/>
        </w:rPr>
        <w:t xml:space="preserve"> </w:t>
      </w:r>
      <w:r w:rsidR="00A50238" w:rsidRPr="00A41407">
        <w:rPr>
          <w:sz w:val="22"/>
          <w:szCs w:val="22"/>
        </w:rPr>
        <w:t>interdisciplinary</w:t>
      </w:r>
      <w:r w:rsidR="00A50238" w:rsidRPr="00A41407">
        <w:rPr>
          <w:spacing w:val="1"/>
          <w:sz w:val="22"/>
          <w:szCs w:val="22"/>
        </w:rPr>
        <w:t xml:space="preserve"> </w:t>
      </w:r>
      <w:r w:rsidR="00A50238" w:rsidRPr="00A41407">
        <w:rPr>
          <w:sz w:val="22"/>
          <w:szCs w:val="22"/>
        </w:rPr>
        <w:t>approach</w:t>
      </w:r>
      <w:r w:rsidR="00A50238" w:rsidRPr="00A41407">
        <w:rPr>
          <w:spacing w:val="1"/>
          <w:sz w:val="22"/>
          <w:szCs w:val="22"/>
        </w:rPr>
        <w:t xml:space="preserve"> </w:t>
      </w:r>
      <w:r w:rsidR="00A50238" w:rsidRPr="00A41407">
        <w:rPr>
          <w:sz w:val="22"/>
          <w:szCs w:val="22"/>
        </w:rPr>
        <w:t>and</w:t>
      </w:r>
      <w:r w:rsidR="00A50238" w:rsidRPr="00A41407">
        <w:rPr>
          <w:spacing w:val="1"/>
          <w:sz w:val="22"/>
          <w:szCs w:val="22"/>
        </w:rPr>
        <w:t xml:space="preserve"> </w:t>
      </w:r>
      <w:r w:rsidR="00A50238" w:rsidRPr="00A41407">
        <w:rPr>
          <w:sz w:val="22"/>
          <w:szCs w:val="22"/>
        </w:rPr>
        <w:t>theoretical</w:t>
      </w:r>
      <w:r w:rsidR="00A50238" w:rsidRPr="00A41407">
        <w:rPr>
          <w:spacing w:val="1"/>
          <w:sz w:val="22"/>
          <w:szCs w:val="22"/>
        </w:rPr>
        <w:t xml:space="preserve"> </w:t>
      </w:r>
      <w:r w:rsidR="00A50238" w:rsidRPr="00A41407">
        <w:rPr>
          <w:sz w:val="22"/>
          <w:szCs w:val="22"/>
        </w:rPr>
        <w:t>premises</w:t>
      </w:r>
      <w:r w:rsidR="00A50238" w:rsidRPr="00A41407">
        <w:rPr>
          <w:spacing w:val="1"/>
          <w:sz w:val="22"/>
          <w:szCs w:val="22"/>
        </w:rPr>
        <w:t xml:space="preserve"> </w:t>
      </w:r>
      <w:r w:rsidR="00A50238" w:rsidRPr="00A41407">
        <w:rPr>
          <w:sz w:val="22"/>
          <w:szCs w:val="22"/>
        </w:rPr>
        <w:t>to</w:t>
      </w:r>
      <w:r w:rsidR="00A50238" w:rsidRPr="00A41407">
        <w:rPr>
          <w:spacing w:val="1"/>
          <w:sz w:val="22"/>
          <w:szCs w:val="22"/>
        </w:rPr>
        <w:t xml:space="preserve"> </w:t>
      </w:r>
      <w:r w:rsidR="00A50238" w:rsidRPr="00A41407">
        <w:rPr>
          <w:sz w:val="22"/>
          <w:szCs w:val="22"/>
        </w:rPr>
        <w:t>make</w:t>
      </w:r>
      <w:r w:rsidR="00A50238" w:rsidRPr="00A41407">
        <w:rPr>
          <w:spacing w:val="1"/>
          <w:sz w:val="22"/>
          <w:szCs w:val="22"/>
        </w:rPr>
        <w:t xml:space="preserve"> </w:t>
      </w:r>
      <w:r w:rsidR="00A50238" w:rsidRPr="00A41407">
        <w:rPr>
          <w:sz w:val="22"/>
          <w:szCs w:val="22"/>
        </w:rPr>
        <w:t>the</w:t>
      </w:r>
      <w:r w:rsidR="00A50238" w:rsidRPr="00A41407">
        <w:rPr>
          <w:spacing w:val="1"/>
          <w:sz w:val="22"/>
          <w:szCs w:val="22"/>
        </w:rPr>
        <w:t xml:space="preserve"> </w:t>
      </w:r>
      <w:r w:rsidR="00A50238" w:rsidRPr="00A41407">
        <w:rPr>
          <w:sz w:val="22"/>
          <w:szCs w:val="22"/>
        </w:rPr>
        <w:t>modeling</w:t>
      </w:r>
      <w:r w:rsidR="008656A5">
        <w:rPr>
          <w:sz w:val="22"/>
          <w:szCs w:val="22"/>
        </w:rPr>
        <w:t xml:space="preserve"> </w:t>
      </w:r>
      <w:r w:rsidR="00A50238" w:rsidRPr="00A41407">
        <w:rPr>
          <w:sz w:val="22"/>
          <w:szCs w:val="22"/>
        </w:rPr>
        <w:t>of</w:t>
      </w:r>
      <w:r w:rsidR="00A50238" w:rsidRPr="00A41407">
        <w:rPr>
          <w:spacing w:val="1"/>
          <w:sz w:val="22"/>
          <w:szCs w:val="22"/>
        </w:rPr>
        <w:t xml:space="preserve"> </w:t>
      </w:r>
      <w:r w:rsidR="00A50238" w:rsidRPr="00A41407">
        <w:rPr>
          <w:sz w:val="22"/>
          <w:szCs w:val="22"/>
        </w:rPr>
        <w:t>conceptual structure less subjective, i.e. not merely based on intuition of specialist</w:t>
      </w:r>
      <w:r w:rsidR="00A50238" w:rsidRPr="00A41407">
        <w:rPr>
          <w:spacing w:val="1"/>
          <w:sz w:val="22"/>
          <w:szCs w:val="22"/>
        </w:rPr>
        <w:t xml:space="preserve"> </w:t>
      </w:r>
      <w:r w:rsidR="00A50238" w:rsidRPr="00A41407">
        <w:rPr>
          <w:sz w:val="22"/>
          <w:szCs w:val="22"/>
        </w:rPr>
        <w:t>experts. The thesis also reinstates the position that terms are living elements with their</w:t>
      </w:r>
      <w:r w:rsidR="00A50238" w:rsidRPr="00A41407">
        <w:rPr>
          <w:spacing w:val="1"/>
          <w:sz w:val="22"/>
          <w:szCs w:val="22"/>
        </w:rPr>
        <w:t xml:space="preserve"> </w:t>
      </w:r>
      <w:r w:rsidR="00A50238" w:rsidRPr="00A41407">
        <w:rPr>
          <w:sz w:val="22"/>
          <w:szCs w:val="22"/>
        </w:rPr>
        <w:t>characteristics</w:t>
      </w:r>
      <w:r w:rsidR="00A50238" w:rsidRPr="00A41407">
        <w:rPr>
          <w:spacing w:val="-1"/>
          <w:sz w:val="22"/>
          <w:szCs w:val="22"/>
        </w:rPr>
        <w:t xml:space="preserve"> </w:t>
      </w:r>
      <w:r w:rsidR="00A50238" w:rsidRPr="00A41407">
        <w:rPr>
          <w:sz w:val="22"/>
          <w:szCs w:val="22"/>
        </w:rPr>
        <w:t>and relations in</w:t>
      </w:r>
      <w:r w:rsidR="00A50238" w:rsidRPr="00A41407">
        <w:rPr>
          <w:spacing w:val="-1"/>
          <w:sz w:val="22"/>
          <w:szCs w:val="22"/>
        </w:rPr>
        <w:t xml:space="preserve"> </w:t>
      </w:r>
      <w:r w:rsidR="00A50238" w:rsidRPr="00A41407">
        <w:rPr>
          <w:sz w:val="22"/>
          <w:szCs w:val="22"/>
        </w:rPr>
        <w:t>the</w:t>
      </w:r>
      <w:r w:rsidR="00A50238" w:rsidRPr="00A41407">
        <w:rPr>
          <w:spacing w:val="1"/>
          <w:sz w:val="22"/>
          <w:szCs w:val="22"/>
        </w:rPr>
        <w:t xml:space="preserve"> </w:t>
      </w:r>
      <w:r w:rsidR="00A50238" w:rsidRPr="00A41407">
        <w:rPr>
          <w:sz w:val="22"/>
          <w:szCs w:val="22"/>
        </w:rPr>
        <w:t>communicative context.</w:t>
      </w:r>
      <w:r w:rsidR="005350EB">
        <w:rPr>
          <w:sz w:val="22"/>
          <w:szCs w:val="22"/>
        </w:rPr>
        <w:t xml:space="preserve"> </w:t>
      </w:r>
      <w:r w:rsidR="008656A5">
        <w:rPr>
          <w:sz w:val="22"/>
          <w:szCs w:val="22"/>
        </w:rPr>
        <w:t>Also, a</w:t>
      </w:r>
      <w:r w:rsidR="005350EB">
        <w:rPr>
          <w:sz w:val="22"/>
          <w:szCs w:val="22"/>
        </w:rPr>
        <w:t xml:space="preserve">ny terminology research is aimed at terminology products for a specific kind of users, so their needs must be taken into considerations. Sociocognitive terminology can bring </w:t>
      </w:r>
      <w:r w:rsidR="008656A5">
        <w:rPr>
          <w:sz w:val="22"/>
          <w:szCs w:val="22"/>
        </w:rPr>
        <w:t>a</w:t>
      </w:r>
      <w:r w:rsidR="005350EB">
        <w:rPr>
          <w:sz w:val="22"/>
          <w:szCs w:val="22"/>
        </w:rPr>
        <w:t xml:space="preserve">bout the fullest affordances for term users. </w:t>
      </w:r>
    </w:p>
    <w:p w14:paraId="187DBA44" w14:textId="0B080401" w:rsidR="00A50238" w:rsidRPr="008656A5" w:rsidRDefault="008656A5" w:rsidP="002B5961">
      <w:pPr>
        <w:pStyle w:val="BodyText"/>
        <w:ind w:left="0"/>
        <w:rPr>
          <w:b/>
          <w:sz w:val="22"/>
          <w:szCs w:val="22"/>
        </w:rPr>
      </w:pPr>
      <w:r w:rsidRPr="002B5961">
        <w:rPr>
          <w:b/>
          <w:sz w:val="22"/>
          <w:szCs w:val="22"/>
          <w:highlight w:val="magenta"/>
        </w:rPr>
        <w:t>Implications</w:t>
      </w:r>
      <w:r w:rsidR="00A50238" w:rsidRPr="002B5961">
        <w:rPr>
          <w:b/>
          <w:spacing w:val="-2"/>
          <w:sz w:val="22"/>
          <w:szCs w:val="22"/>
          <w:highlight w:val="magenta"/>
        </w:rPr>
        <w:t xml:space="preserve"> </w:t>
      </w:r>
      <w:r w:rsidR="00A50238" w:rsidRPr="002B5961">
        <w:rPr>
          <w:b/>
          <w:sz w:val="22"/>
          <w:szCs w:val="22"/>
          <w:highlight w:val="magenta"/>
        </w:rPr>
        <w:t>to Lexical</w:t>
      </w:r>
      <w:r w:rsidR="00A50238" w:rsidRPr="002B5961">
        <w:rPr>
          <w:b/>
          <w:spacing w:val="1"/>
          <w:sz w:val="22"/>
          <w:szCs w:val="22"/>
          <w:highlight w:val="magenta"/>
        </w:rPr>
        <w:t xml:space="preserve"> </w:t>
      </w:r>
      <w:r w:rsidR="00A50238" w:rsidRPr="002B5961">
        <w:rPr>
          <w:b/>
          <w:sz w:val="22"/>
          <w:szCs w:val="22"/>
          <w:highlight w:val="magenta"/>
        </w:rPr>
        <w:t>Semantic</w:t>
      </w:r>
      <w:r w:rsidR="00A50238" w:rsidRPr="002B5961">
        <w:rPr>
          <w:b/>
          <w:spacing w:val="-2"/>
          <w:sz w:val="22"/>
          <w:szCs w:val="22"/>
          <w:highlight w:val="magenta"/>
        </w:rPr>
        <w:t xml:space="preserve"> </w:t>
      </w:r>
      <w:r w:rsidR="00A50238" w:rsidRPr="002B5961">
        <w:rPr>
          <w:b/>
          <w:sz w:val="22"/>
          <w:szCs w:val="22"/>
          <w:highlight w:val="magenta"/>
        </w:rPr>
        <w:t>Terminology</w:t>
      </w:r>
      <w:r w:rsidRPr="002B5961">
        <w:rPr>
          <w:b/>
          <w:sz w:val="22"/>
          <w:szCs w:val="22"/>
          <w:highlight w:val="magenta"/>
        </w:rPr>
        <w:t>:</w:t>
      </w:r>
      <w:r w:rsidRPr="002B5961">
        <w:rPr>
          <w:b/>
          <w:sz w:val="22"/>
          <w:szCs w:val="22"/>
        </w:rPr>
        <w:t xml:space="preserve"> </w:t>
      </w:r>
      <w:r w:rsidR="00A50238" w:rsidRPr="002B5961">
        <w:rPr>
          <w:sz w:val="22"/>
          <w:szCs w:val="22"/>
        </w:rPr>
        <w:t>The</w:t>
      </w:r>
      <w:r w:rsidR="00A50238" w:rsidRPr="002B5961">
        <w:rPr>
          <w:spacing w:val="43"/>
          <w:sz w:val="22"/>
          <w:szCs w:val="22"/>
        </w:rPr>
        <w:t xml:space="preserve"> </w:t>
      </w:r>
      <w:r w:rsidR="00A50238" w:rsidRPr="002B5961">
        <w:rPr>
          <w:sz w:val="22"/>
          <w:szCs w:val="22"/>
        </w:rPr>
        <w:t>study</w:t>
      </w:r>
      <w:r w:rsidR="00A50238" w:rsidRPr="002B5961">
        <w:rPr>
          <w:spacing w:val="44"/>
          <w:sz w:val="22"/>
          <w:szCs w:val="22"/>
        </w:rPr>
        <w:t xml:space="preserve"> </w:t>
      </w:r>
      <w:r w:rsidR="00A50238" w:rsidRPr="002B5961">
        <w:rPr>
          <w:sz w:val="22"/>
          <w:szCs w:val="22"/>
        </w:rPr>
        <w:t>highlights</w:t>
      </w:r>
      <w:r w:rsidRPr="002B5961">
        <w:rPr>
          <w:sz w:val="22"/>
          <w:szCs w:val="22"/>
        </w:rPr>
        <w:t xml:space="preserve"> </w:t>
      </w:r>
      <w:r w:rsidR="00A50238" w:rsidRPr="002B5961">
        <w:rPr>
          <w:spacing w:val="-62"/>
          <w:sz w:val="22"/>
          <w:szCs w:val="22"/>
        </w:rPr>
        <w:t xml:space="preserve"> </w:t>
      </w:r>
      <w:r w:rsidR="00A50238" w:rsidRPr="002B5961">
        <w:rPr>
          <w:sz w:val="22"/>
          <w:szCs w:val="22"/>
        </w:rPr>
        <w:t>that</w:t>
      </w:r>
      <w:r w:rsidR="00A50238" w:rsidRPr="002B5961">
        <w:rPr>
          <w:spacing w:val="1"/>
          <w:sz w:val="22"/>
          <w:szCs w:val="22"/>
        </w:rPr>
        <w:t xml:space="preserve"> </w:t>
      </w:r>
      <w:r w:rsidR="00A50238" w:rsidRPr="002B5961">
        <w:rPr>
          <w:i/>
          <w:sz w:val="22"/>
          <w:szCs w:val="22"/>
        </w:rPr>
        <w:t>specialized</w:t>
      </w:r>
      <w:r w:rsidR="00A50238" w:rsidRPr="002B5961">
        <w:rPr>
          <w:i/>
          <w:spacing w:val="1"/>
          <w:sz w:val="22"/>
          <w:szCs w:val="22"/>
        </w:rPr>
        <w:t xml:space="preserve"> </w:t>
      </w:r>
      <w:r w:rsidR="00A50238" w:rsidRPr="002B5961">
        <w:rPr>
          <w:i/>
          <w:sz w:val="22"/>
          <w:szCs w:val="22"/>
        </w:rPr>
        <w:t>language</w:t>
      </w:r>
      <w:r w:rsidR="00A50238" w:rsidRPr="002B5961">
        <w:rPr>
          <w:i/>
          <w:spacing w:val="1"/>
          <w:sz w:val="22"/>
          <w:szCs w:val="22"/>
        </w:rPr>
        <w:t xml:space="preserve"> </w:t>
      </w:r>
      <w:r w:rsidR="00A50238" w:rsidRPr="002B5961">
        <w:rPr>
          <w:i/>
          <w:sz w:val="22"/>
          <w:szCs w:val="22"/>
        </w:rPr>
        <w:t>semantics</w:t>
      </w:r>
      <w:r w:rsidR="00A50238" w:rsidRPr="002B5961">
        <w:rPr>
          <w:i/>
          <w:spacing w:val="1"/>
          <w:sz w:val="22"/>
          <w:szCs w:val="22"/>
        </w:rPr>
        <w:t xml:space="preserve"> </w:t>
      </w:r>
      <w:r w:rsidR="00A50238" w:rsidRPr="002B5961">
        <w:rPr>
          <w:sz w:val="22"/>
          <w:szCs w:val="22"/>
        </w:rPr>
        <w:t>is</w:t>
      </w:r>
      <w:r w:rsidR="00A50238" w:rsidRPr="002B5961">
        <w:rPr>
          <w:spacing w:val="1"/>
          <w:sz w:val="22"/>
          <w:szCs w:val="22"/>
        </w:rPr>
        <w:t xml:space="preserve"> </w:t>
      </w:r>
      <w:r w:rsidR="00A50238" w:rsidRPr="002B5961">
        <w:rPr>
          <w:sz w:val="22"/>
          <w:szCs w:val="22"/>
        </w:rPr>
        <w:t>concerned</w:t>
      </w:r>
      <w:r w:rsidR="00A50238" w:rsidRPr="002B5961">
        <w:rPr>
          <w:spacing w:val="1"/>
          <w:sz w:val="22"/>
          <w:szCs w:val="22"/>
        </w:rPr>
        <w:t xml:space="preserve"> </w:t>
      </w:r>
      <w:r w:rsidR="00A50238" w:rsidRPr="002B5961">
        <w:rPr>
          <w:sz w:val="22"/>
          <w:szCs w:val="22"/>
        </w:rPr>
        <w:t>with</w:t>
      </w:r>
      <w:r w:rsidR="00A50238" w:rsidRPr="002B5961">
        <w:rPr>
          <w:spacing w:val="1"/>
          <w:sz w:val="22"/>
          <w:szCs w:val="22"/>
        </w:rPr>
        <w:t xml:space="preserve"> </w:t>
      </w:r>
      <w:r w:rsidR="00A50238" w:rsidRPr="002B5961">
        <w:rPr>
          <w:sz w:val="22"/>
          <w:szCs w:val="22"/>
        </w:rPr>
        <w:t>the</w:t>
      </w:r>
      <w:r w:rsidR="00A50238" w:rsidRPr="002B5961">
        <w:rPr>
          <w:spacing w:val="66"/>
          <w:sz w:val="22"/>
          <w:szCs w:val="22"/>
        </w:rPr>
        <w:t xml:space="preserve"> </w:t>
      </w:r>
      <w:r w:rsidR="00A50238" w:rsidRPr="002B5961">
        <w:rPr>
          <w:sz w:val="22"/>
          <w:szCs w:val="22"/>
        </w:rPr>
        <w:t>mental</w:t>
      </w:r>
      <w:r w:rsidR="00A50238" w:rsidRPr="002B5961">
        <w:rPr>
          <w:spacing w:val="1"/>
          <w:sz w:val="22"/>
          <w:szCs w:val="22"/>
        </w:rPr>
        <w:t xml:space="preserve"> </w:t>
      </w:r>
      <w:r w:rsidR="00A50238" w:rsidRPr="002B5961">
        <w:rPr>
          <w:sz w:val="22"/>
          <w:szCs w:val="22"/>
        </w:rPr>
        <w:t>representation of terminological units and their relations with other units in the same</w:t>
      </w:r>
      <w:r w:rsidR="00A50238" w:rsidRPr="002B5961">
        <w:rPr>
          <w:spacing w:val="1"/>
          <w:sz w:val="22"/>
          <w:szCs w:val="22"/>
        </w:rPr>
        <w:t xml:space="preserve"> </w:t>
      </w:r>
      <w:r w:rsidR="00A50238" w:rsidRPr="002B5961">
        <w:rPr>
          <w:sz w:val="22"/>
          <w:szCs w:val="22"/>
        </w:rPr>
        <w:t xml:space="preserve">domain. </w:t>
      </w:r>
      <w:r w:rsidR="00925B05" w:rsidRPr="002B5961">
        <w:rPr>
          <w:sz w:val="22"/>
          <w:szCs w:val="22"/>
        </w:rPr>
        <w:t xml:space="preserve">Lexical Semantics can be successfully applied to terminology planning, which results in not only </w:t>
      </w:r>
      <w:r w:rsidRPr="002B5961">
        <w:rPr>
          <w:sz w:val="22"/>
          <w:szCs w:val="22"/>
        </w:rPr>
        <w:t>the conceptual structure and</w:t>
      </w:r>
      <w:r w:rsidRPr="002B5961">
        <w:rPr>
          <w:spacing w:val="1"/>
          <w:sz w:val="22"/>
          <w:szCs w:val="22"/>
        </w:rPr>
        <w:t xml:space="preserve"> </w:t>
      </w:r>
      <w:r w:rsidRPr="002B5961">
        <w:rPr>
          <w:sz w:val="22"/>
          <w:szCs w:val="22"/>
        </w:rPr>
        <w:t>constellations</w:t>
      </w:r>
      <w:r w:rsidRPr="002B5961">
        <w:rPr>
          <w:spacing w:val="1"/>
          <w:sz w:val="22"/>
          <w:szCs w:val="22"/>
        </w:rPr>
        <w:t xml:space="preserve"> </w:t>
      </w:r>
      <w:r w:rsidRPr="002B5961">
        <w:rPr>
          <w:sz w:val="22"/>
          <w:szCs w:val="22"/>
        </w:rPr>
        <w:t>of</w:t>
      </w:r>
      <w:r w:rsidRPr="002B5961">
        <w:rPr>
          <w:spacing w:val="1"/>
          <w:sz w:val="22"/>
          <w:szCs w:val="22"/>
        </w:rPr>
        <w:t xml:space="preserve"> </w:t>
      </w:r>
      <w:r w:rsidRPr="002B5961">
        <w:rPr>
          <w:sz w:val="22"/>
          <w:szCs w:val="22"/>
        </w:rPr>
        <w:t>concepts</w:t>
      </w:r>
      <w:r w:rsidRPr="002B5961">
        <w:rPr>
          <w:spacing w:val="1"/>
          <w:sz w:val="22"/>
          <w:szCs w:val="22"/>
        </w:rPr>
        <w:t xml:space="preserve"> </w:t>
      </w:r>
      <w:r w:rsidRPr="002B5961">
        <w:rPr>
          <w:sz w:val="22"/>
          <w:szCs w:val="22"/>
        </w:rPr>
        <w:t>in</w:t>
      </w:r>
      <w:r w:rsidRPr="002B5961">
        <w:rPr>
          <w:spacing w:val="1"/>
          <w:sz w:val="22"/>
          <w:szCs w:val="22"/>
        </w:rPr>
        <w:t xml:space="preserve"> </w:t>
      </w:r>
      <w:r w:rsidRPr="002B5961">
        <w:rPr>
          <w:sz w:val="22"/>
          <w:szCs w:val="22"/>
        </w:rPr>
        <w:t>semantic</w:t>
      </w:r>
      <w:r w:rsidRPr="002B5961">
        <w:rPr>
          <w:spacing w:val="1"/>
          <w:sz w:val="22"/>
          <w:szCs w:val="22"/>
        </w:rPr>
        <w:t xml:space="preserve"> </w:t>
      </w:r>
      <w:r w:rsidRPr="002B5961">
        <w:rPr>
          <w:sz w:val="22"/>
          <w:szCs w:val="22"/>
        </w:rPr>
        <w:t>networks</w:t>
      </w:r>
      <w:r w:rsidR="00925B05" w:rsidRPr="002B5961">
        <w:rPr>
          <w:sz w:val="22"/>
          <w:szCs w:val="22"/>
        </w:rPr>
        <w:t xml:space="preserve"> but also the combinational potentials of terms of the specialised domain.  </w:t>
      </w:r>
      <w:r w:rsidR="002B5961">
        <w:rPr>
          <w:sz w:val="22"/>
          <w:szCs w:val="22"/>
        </w:rPr>
        <w:t>T</w:t>
      </w:r>
      <w:r w:rsidR="00A50238" w:rsidRPr="008656A5">
        <w:rPr>
          <w:sz w:val="22"/>
          <w:szCs w:val="22"/>
        </w:rPr>
        <w:t>he</w:t>
      </w:r>
      <w:r w:rsidR="00A50238" w:rsidRPr="008656A5">
        <w:rPr>
          <w:spacing w:val="22"/>
          <w:sz w:val="22"/>
          <w:szCs w:val="22"/>
        </w:rPr>
        <w:t xml:space="preserve"> </w:t>
      </w:r>
      <w:r w:rsidR="00A50238" w:rsidRPr="008656A5">
        <w:rPr>
          <w:sz w:val="22"/>
          <w:szCs w:val="22"/>
        </w:rPr>
        <w:t>theoretical</w:t>
      </w:r>
      <w:r w:rsidR="00A50238" w:rsidRPr="008656A5">
        <w:rPr>
          <w:spacing w:val="22"/>
          <w:sz w:val="22"/>
          <w:szCs w:val="22"/>
        </w:rPr>
        <w:t xml:space="preserve"> </w:t>
      </w:r>
      <w:r w:rsidR="00A50238" w:rsidRPr="008656A5">
        <w:rPr>
          <w:sz w:val="22"/>
          <w:szCs w:val="22"/>
        </w:rPr>
        <w:t>values</w:t>
      </w:r>
      <w:r w:rsidR="00A50238" w:rsidRPr="008656A5">
        <w:rPr>
          <w:spacing w:val="25"/>
          <w:sz w:val="22"/>
          <w:szCs w:val="22"/>
        </w:rPr>
        <w:t xml:space="preserve"> </w:t>
      </w:r>
      <w:r w:rsidR="00A50238" w:rsidRPr="008656A5">
        <w:rPr>
          <w:sz w:val="22"/>
          <w:szCs w:val="22"/>
        </w:rPr>
        <w:t>of</w:t>
      </w:r>
      <w:r w:rsidR="00A50238" w:rsidRPr="008656A5">
        <w:rPr>
          <w:spacing w:val="22"/>
          <w:sz w:val="22"/>
          <w:szCs w:val="22"/>
        </w:rPr>
        <w:t xml:space="preserve"> </w:t>
      </w:r>
      <w:r w:rsidR="00A50238" w:rsidRPr="008656A5">
        <w:rPr>
          <w:sz w:val="22"/>
          <w:szCs w:val="22"/>
        </w:rPr>
        <w:t>the</w:t>
      </w:r>
      <w:r w:rsidR="00A50238" w:rsidRPr="008656A5">
        <w:rPr>
          <w:spacing w:val="23"/>
          <w:sz w:val="22"/>
          <w:szCs w:val="22"/>
        </w:rPr>
        <w:t xml:space="preserve"> </w:t>
      </w:r>
      <w:r w:rsidR="00A50238" w:rsidRPr="008656A5">
        <w:rPr>
          <w:sz w:val="22"/>
          <w:szCs w:val="22"/>
        </w:rPr>
        <w:t>thesis</w:t>
      </w:r>
      <w:r w:rsidR="00A50238" w:rsidRPr="008656A5">
        <w:rPr>
          <w:spacing w:val="22"/>
          <w:sz w:val="22"/>
          <w:szCs w:val="22"/>
        </w:rPr>
        <w:t xml:space="preserve"> </w:t>
      </w:r>
      <w:r w:rsidR="00A50238" w:rsidRPr="008656A5">
        <w:rPr>
          <w:sz w:val="22"/>
          <w:szCs w:val="22"/>
        </w:rPr>
        <w:t>lie</w:t>
      </w:r>
      <w:r w:rsidR="00A50238" w:rsidRPr="008656A5">
        <w:rPr>
          <w:spacing w:val="24"/>
          <w:sz w:val="22"/>
          <w:szCs w:val="22"/>
        </w:rPr>
        <w:t xml:space="preserve"> </w:t>
      </w:r>
      <w:r w:rsidR="00A50238" w:rsidRPr="008656A5">
        <w:rPr>
          <w:sz w:val="22"/>
          <w:szCs w:val="22"/>
        </w:rPr>
        <w:t>in</w:t>
      </w:r>
      <w:r w:rsidR="00A50238" w:rsidRPr="008656A5">
        <w:rPr>
          <w:spacing w:val="23"/>
          <w:sz w:val="22"/>
          <w:szCs w:val="22"/>
        </w:rPr>
        <w:t xml:space="preserve"> </w:t>
      </w:r>
      <w:r w:rsidR="00A50238" w:rsidRPr="008656A5">
        <w:rPr>
          <w:sz w:val="22"/>
          <w:szCs w:val="22"/>
        </w:rPr>
        <w:t>the</w:t>
      </w:r>
      <w:r w:rsidR="00A50238" w:rsidRPr="008656A5">
        <w:rPr>
          <w:spacing w:val="27"/>
          <w:sz w:val="22"/>
          <w:szCs w:val="22"/>
        </w:rPr>
        <w:t xml:space="preserve"> </w:t>
      </w:r>
      <w:r w:rsidR="00A50238" w:rsidRPr="008656A5">
        <w:rPr>
          <w:sz w:val="22"/>
          <w:szCs w:val="22"/>
        </w:rPr>
        <w:t>identification</w:t>
      </w:r>
      <w:r w:rsidR="00A50238" w:rsidRPr="008656A5">
        <w:rPr>
          <w:spacing w:val="23"/>
          <w:sz w:val="22"/>
          <w:szCs w:val="22"/>
        </w:rPr>
        <w:t xml:space="preserve"> </w:t>
      </w:r>
      <w:r w:rsidR="00A50238" w:rsidRPr="008656A5">
        <w:rPr>
          <w:sz w:val="22"/>
          <w:szCs w:val="22"/>
        </w:rPr>
        <w:t>of</w:t>
      </w:r>
      <w:r w:rsidR="00A50238" w:rsidRPr="008656A5">
        <w:rPr>
          <w:spacing w:val="29"/>
          <w:sz w:val="22"/>
          <w:szCs w:val="22"/>
        </w:rPr>
        <w:t xml:space="preserve"> </w:t>
      </w:r>
      <w:r w:rsidR="00A50238" w:rsidRPr="008656A5">
        <w:rPr>
          <w:sz w:val="22"/>
          <w:szCs w:val="22"/>
        </w:rPr>
        <w:t>32</w:t>
      </w:r>
      <w:r w:rsidR="00A50238" w:rsidRPr="008656A5">
        <w:rPr>
          <w:spacing w:val="22"/>
          <w:sz w:val="22"/>
          <w:szCs w:val="22"/>
        </w:rPr>
        <w:t xml:space="preserve"> </w:t>
      </w:r>
      <w:r w:rsidR="00A50238" w:rsidRPr="008656A5">
        <w:rPr>
          <w:sz w:val="22"/>
          <w:szCs w:val="22"/>
        </w:rPr>
        <w:t>HBD</w:t>
      </w:r>
      <w:r w:rsidR="00A50238" w:rsidRPr="008656A5">
        <w:rPr>
          <w:spacing w:val="24"/>
          <w:sz w:val="22"/>
          <w:szCs w:val="22"/>
        </w:rPr>
        <w:t xml:space="preserve"> </w:t>
      </w:r>
      <w:r w:rsidR="00A50238" w:rsidRPr="008656A5">
        <w:rPr>
          <w:sz w:val="22"/>
          <w:szCs w:val="22"/>
        </w:rPr>
        <w:t>typical</w:t>
      </w:r>
      <w:r>
        <w:rPr>
          <w:b/>
        </w:rPr>
        <w:t xml:space="preserve"> </w:t>
      </w:r>
      <w:r w:rsidR="00A50238" w:rsidRPr="008656A5">
        <w:rPr>
          <w:i/>
          <w:sz w:val="22"/>
        </w:rPr>
        <w:t xml:space="preserve">Lexical Relations </w:t>
      </w:r>
      <w:r w:rsidR="00A50238" w:rsidRPr="008656A5">
        <w:rPr>
          <w:sz w:val="22"/>
        </w:rPr>
        <w:t xml:space="preserve">with 19 </w:t>
      </w:r>
      <w:r w:rsidR="00A50238" w:rsidRPr="008656A5">
        <w:rPr>
          <w:i/>
          <w:sz w:val="22"/>
        </w:rPr>
        <w:t xml:space="preserve">Paradigmatic </w:t>
      </w:r>
      <w:r w:rsidR="00A50238" w:rsidRPr="008656A5">
        <w:rPr>
          <w:sz w:val="22"/>
        </w:rPr>
        <w:t xml:space="preserve">relations and 13 </w:t>
      </w:r>
      <w:r w:rsidR="00A50238" w:rsidRPr="008656A5">
        <w:rPr>
          <w:i/>
          <w:sz w:val="22"/>
        </w:rPr>
        <w:t xml:space="preserve">Syntagmatic </w:t>
      </w:r>
      <w:r w:rsidR="00A50238" w:rsidRPr="008656A5">
        <w:rPr>
          <w:sz w:val="22"/>
        </w:rPr>
        <w:t>ones</w:t>
      </w:r>
      <w:r w:rsidR="002B5961">
        <w:rPr>
          <w:sz w:val="22"/>
        </w:rPr>
        <w:t xml:space="preserve">. </w:t>
      </w:r>
      <w:r w:rsidR="00A50238" w:rsidRPr="008656A5">
        <w:rPr>
          <w:sz w:val="22"/>
        </w:rPr>
        <w:t>Many of the original L</w:t>
      </w:r>
      <w:r w:rsidR="002B5961">
        <w:rPr>
          <w:sz w:val="22"/>
        </w:rPr>
        <w:t>Fs</w:t>
      </w:r>
      <w:r w:rsidR="00A50238" w:rsidRPr="008656A5">
        <w:rPr>
          <w:sz w:val="22"/>
        </w:rPr>
        <w:t xml:space="preserve"> were simplified</w:t>
      </w:r>
      <w:r w:rsidR="00A50238" w:rsidRPr="008656A5">
        <w:rPr>
          <w:spacing w:val="1"/>
          <w:sz w:val="22"/>
        </w:rPr>
        <w:t xml:space="preserve"> </w:t>
      </w:r>
      <w:r w:rsidR="00A50238" w:rsidRPr="008656A5">
        <w:rPr>
          <w:sz w:val="22"/>
        </w:rPr>
        <w:t>and</w:t>
      </w:r>
      <w:r w:rsidR="00A50238" w:rsidRPr="008656A5">
        <w:rPr>
          <w:spacing w:val="1"/>
          <w:sz w:val="22"/>
        </w:rPr>
        <w:t xml:space="preserve"> </w:t>
      </w:r>
      <w:r w:rsidR="00A50238" w:rsidRPr="008656A5">
        <w:rPr>
          <w:sz w:val="22"/>
        </w:rPr>
        <w:t>renamed</w:t>
      </w:r>
      <w:r w:rsidR="00A50238" w:rsidRPr="008656A5">
        <w:rPr>
          <w:spacing w:val="1"/>
          <w:sz w:val="22"/>
        </w:rPr>
        <w:t xml:space="preserve"> </w:t>
      </w:r>
      <w:r w:rsidR="00A50238" w:rsidRPr="008656A5">
        <w:rPr>
          <w:sz w:val="22"/>
        </w:rPr>
        <w:t>to</w:t>
      </w:r>
      <w:r w:rsidR="00A50238" w:rsidRPr="008656A5">
        <w:rPr>
          <w:spacing w:val="1"/>
          <w:sz w:val="22"/>
        </w:rPr>
        <w:t xml:space="preserve"> </w:t>
      </w:r>
      <w:r w:rsidR="00A50238" w:rsidRPr="008656A5">
        <w:rPr>
          <w:sz w:val="22"/>
        </w:rPr>
        <w:t>facilitate</w:t>
      </w:r>
      <w:r w:rsidR="00A50238" w:rsidRPr="008656A5">
        <w:rPr>
          <w:spacing w:val="1"/>
          <w:sz w:val="22"/>
        </w:rPr>
        <w:t xml:space="preserve"> </w:t>
      </w:r>
      <w:r w:rsidR="00A50238" w:rsidRPr="008656A5">
        <w:rPr>
          <w:sz w:val="22"/>
        </w:rPr>
        <w:t>easy</w:t>
      </w:r>
      <w:r w:rsidR="00A50238" w:rsidRPr="008656A5">
        <w:rPr>
          <w:spacing w:val="1"/>
          <w:sz w:val="22"/>
        </w:rPr>
        <w:t xml:space="preserve"> </w:t>
      </w:r>
      <w:r w:rsidR="00A50238" w:rsidRPr="008656A5">
        <w:rPr>
          <w:sz w:val="22"/>
        </w:rPr>
        <w:t>understanding</w:t>
      </w:r>
      <w:r w:rsidR="00A50238" w:rsidRPr="008656A5">
        <w:rPr>
          <w:spacing w:val="1"/>
          <w:sz w:val="22"/>
        </w:rPr>
        <w:t xml:space="preserve"> </w:t>
      </w:r>
      <w:r w:rsidR="00A50238" w:rsidRPr="008656A5">
        <w:rPr>
          <w:sz w:val="22"/>
        </w:rPr>
        <w:t>of</w:t>
      </w:r>
      <w:r w:rsidR="00A50238" w:rsidRPr="008656A5">
        <w:rPr>
          <w:spacing w:val="1"/>
          <w:sz w:val="22"/>
        </w:rPr>
        <w:t xml:space="preserve"> </w:t>
      </w:r>
      <w:r w:rsidR="00A50238" w:rsidRPr="008656A5">
        <w:rPr>
          <w:sz w:val="22"/>
        </w:rPr>
        <w:t>non-linguistic</w:t>
      </w:r>
      <w:r w:rsidR="00A50238" w:rsidRPr="008656A5">
        <w:rPr>
          <w:spacing w:val="1"/>
          <w:sz w:val="22"/>
        </w:rPr>
        <w:t xml:space="preserve"> </w:t>
      </w:r>
      <w:r w:rsidR="00A50238" w:rsidRPr="008656A5">
        <w:rPr>
          <w:sz w:val="22"/>
        </w:rPr>
        <w:t>EMI</w:t>
      </w:r>
      <w:r w:rsidR="00A50238" w:rsidRPr="008656A5">
        <w:rPr>
          <w:spacing w:val="1"/>
          <w:sz w:val="22"/>
        </w:rPr>
        <w:t xml:space="preserve"> </w:t>
      </w:r>
      <w:r w:rsidR="00A50238" w:rsidRPr="008656A5">
        <w:rPr>
          <w:sz w:val="22"/>
        </w:rPr>
        <w:t>students</w:t>
      </w:r>
      <w:r w:rsidR="00A50238" w:rsidRPr="008656A5">
        <w:rPr>
          <w:spacing w:val="1"/>
          <w:sz w:val="22"/>
        </w:rPr>
        <w:t xml:space="preserve"> </w:t>
      </w:r>
      <w:r w:rsidR="00A50238" w:rsidRPr="008656A5">
        <w:rPr>
          <w:sz w:val="22"/>
        </w:rPr>
        <w:t>and</w:t>
      </w:r>
      <w:r w:rsidR="00A50238" w:rsidRPr="008656A5">
        <w:rPr>
          <w:spacing w:val="1"/>
          <w:sz w:val="22"/>
        </w:rPr>
        <w:t xml:space="preserve"> </w:t>
      </w:r>
      <w:r w:rsidR="00A50238" w:rsidRPr="008656A5">
        <w:rPr>
          <w:sz w:val="22"/>
        </w:rPr>
        <w:t>experts</w:t>
      </w:r>
      <w:r w:rsidR="002B5961">
        <w:rPr>
          <w:sz w:val="22"/>
        </w:rPr>
        <w:t>.</w:t>
      </w:r>
      <w:r>
        <w:rPr>
          <w:b/>
        </w:rPr>
        <w:t xml:space="preserve"> </w:t>
      </w:r>
      <w:r w:rsidR="00A50238" w:rsidRPr="008656A5">
        <w:rPr>
          <w:sz w:val="22"/>
        </w:rPr>
        <w:t xml:space="preserve">These </w:t>
      </w:r>
      <w:r w:rsidR="00A50238" w:rsidRPr="008656A5">
        <w:rPr>
          <w:i/>
          <w:sz w:val="22"/>
        </w:rPr>
        <w:t>L</w:t>
      </w:r>
      <w:r>
        <w:rPr>
          <w:i/>
          <w:sz w:val="22"/>
        </w:rPr>
        <w:t>R</w:t>
      </w:r>
      <w:r w:rsidR="002B5961">
        <w:rPr>
          <w:i/>
          <w:sz w:val="22"/>
        </w:rPr>
        <w:t>s</w:t>
      </w:r>
      <w:r w:rsidR="00A50238" w:rsidRPr="008656A5">
        <w:rPr>
          <w:i/>
          <w:sz w:val="22"/>
        </w:rPr>
        <w:t xml:space="preserve"> </w:t>
      </w:r>
      <w:r w:rsidR="00A50238" w:rsidRPr="008656A5">
        <w:rPr>
          <w:sz w:val="22"/>
        </w:rPr>
        <w:t>were further analyzed and categorized</w:t>
      </w:r>
      <w:r w:rsidR="00A50238" w:rsidRPr="008656A5">
        <w:rPr>
          <w:spacing w:val="1"/>
          <w:sz w:val="22"/>
        </w:rPr>
        <w:t xml:space="preserve"> </w:t>
      </w:r>
      <w:r w:rsidR="00A50238" w:rsidRPr="008656A5">
        <w:rPr>
          <w:sz w:val="22"/>
        </w:rPr>
        <w:t>from meaning perspective to see how they are multidimensionally linked to each other.</w:t>
      </w:r>
      <w:r w:rsidR="00A50238" w:rsidRPr="008656A5">
        <w:rPr>
          <w:spacing w:val="-62"/>
          <w:sz w:val="22"/>
        </w:rPr>
        <w:t xml:space="preserve"> </w:t>
      </w:r>
      <w:r w:rsidR="002B5961">
        <w:rPr>
          <w:spacing w:val="-62"/>
          <w:sz w:val="22"/>
        </w:rPr>
        <w:t xml:space="preserve">             </w:t>
      </w:r>
      <w:r w:rsidR="002B5961">
        <w:rPr>
          <w:sz w:val="22"/>
        </w:rPr>
        <w:t xml:space="preserve">New paradigmatic and syntagmatic LRs emerged and </w:t>
      </w:r>
      <w:r w:rsidR="00A50238" w:rsidRPr="008656A5">
        <w:rPr>
          <w:sz w:val="22"/>
        </w:rPr>
        <w:t xml:space="preserve"> quite</w:t>
      </w:r>
      <w:r w:rsidR="00A50238" w:rsidRPr="008656A5">
        <w:rPr>
          <w:spacing w:val="1"/>
          <w:sz w:val="22"/>
        </w:rPr>
        <w:t xml:space="preserve"> </w:t>
      </w:r>
      <w:r w:rsidR="00A50238" w:rsidRPr="008656A5">
        <w:rPr>
          <w:sz w:val="22"/>
        </w:rPr>
        <w:t>a</w:t>
      </w:r>
      <w:r w:rsidR="00A50238" w:rsidRPr="008656A5">
        <w:rPr>
          <w:spacing w:val="1"/>
          <w:sz w:val="22"/>
        </w:rPr>
        <w:t xml:space="preserve"> </w:t>
      </w:r>
      <w:r w:rsidR="00A50238" w:rsidRPr="008656A5">
        <w:rPr>
          <w:sz w:val="22"/>
        </w:rPr>
        <w:t>few</w:t>
      </w:r>
      <w:r w:rsidR="00A50238" w:rsidRPr="008656A5">
        <w:rPr>
          <w:spacing w:val="1"/>
          <w:sz w:val="22"/>
        </w:rPr>
        <w:t xml:space="preserve"> </w:t>
      </w:r>
      <w:r w:rsidR="00A50238" w:rsidRPr="008656A5">
        <w:rPr>
          <w:sz w:val="22"/>
        </w:rPr>
        <w:t>term</w:t>
      </w:r>
      <w:r w:rsidR="00A50238" w:rsidRPr="008656A5">
        <w:rPr>
          <w:spacing w:val="1"/>
          <w:sz w:val="22"/>
        </w:rPr>
        <w:t xml:space="preserve"> </w:t>
      </w:r>
      <w:r w:rsidR="00A50238" w:rsidRPr="008656A5">
        <w:rPr>
          <w:sz w:val="22"/>
        </w:rPr>
        <w:t>systems</w:t>
      </w:r>
      <w:r w:rsidR="00A50238" w:rsidRPr="008656A5">
        <w:rPr>
          <w:spacing w:val="1"/>
          <w:sz w:val="22"/>
        </w:rPr>
        <w:t xml:space="preserve"> </w:t>
      </w:r>
      <w:r w:rsidR="00A50238" w:rsidRPr="008656A5">
        <w:rPr>
          <w:sz w:val="22"/>
        </w:rPr>
        <w:t>which</w:t>
      </w:r>
      <w:r w:rsidR="00A50238" w:rsidRPr="008656A5">
        <w:rPr>
          <w:spacing w:val="1"/>
          <w:sz w:val="22"/>
        </w:rPr>
        <w:t xml:space="preserve"> </w:t>
      </w:r>
      <w:r w:rsidR="00A50238" w:rsidRPr="008656A5">
        <w:rPr>
          <w:sz w:val="22"/>
        </w:rPr>
        <w:t>are</w:t>
      </w:r>
      <w:r w:rsidR="00A50238" w:rsidRPr="008656A5">
        <w:rPr>
          <w:spacing w:val="1"/>
          <w:sz w:val="22"/>
        </w:rPr>
        <w:t xml:space="preserve"> </w:t>
      </w:r>
      <w:r w:rsidR="00A50238" w:rsidRPr="008656A5">
        <w:rPr>
          <w:sz w:val="22"/>
        </w:rPr>
        <w:t>hierarchically,</w:t>
      </w:r>
      <w:r w:rsidR="00A50238" w:rsidRPr="008656A5">
        <w:rPr>
          <w:spacing w:val="1"/>
          <w:sz w:val="22"/>
        </w:rPr>
        <w:t xml:space="preserve"> </w:t>
      </w:r>
      <w:r w:rsidR="00A50238" w:rsidRPr="008656A5">
        <w:rPr>
          <w:sz w:val="22"/>
        </w:rPr>
        <w:t>associatively</w:t>
      </w:r>
      <w:r w:rsidR="00A50238" w:rsidRPr="008656A5">
        <w:rPr>
          <w:spacing w:val="1"/>
          <w:sz w:val="22"/>
        </w:rPr>
        <w:t xml:space="preserve"> </w:t>
      </w:r>
      <w:r w:rsidR="00A50238" w:rsidRPr="008656A5">
        <w:rPr>
          <w:sz w:val="22"/>
        </w:rPr>
        <w:t>and</w:t>
      </w:r>
      <w:r w:rsidR="00A50238" w:rsidRPr="008656A5">
        <w:rPr>
          <w:spacing w:val="-62"/>
          <w:sz w:val="22"/>
        </w:rPr>
        <w:t xml:space="preserve"> </w:t>
      </w:r>
      <w:r w:rsidR="00A50238" w:rsidRPr="008656A5">
        <w:rPr>
          <w:sz w:val="22"/>
        </w:rPr>
        <w:t>collocationally</w:t>
      </w:r>
      <w:r w:rsidR="00A50238" w:rsidRPr="008656A5">
        <w:rPr>
          <w:spacing w:val="1"/>
          <w:sz w:val="22"/>
        </w:rPr>
        <w:t xml:space="preserve"> </w:t>
      </w:r>
      <w:r w:rsidR="00A50238" w:rsidRPr="008656A5">
        <w:rPr>
          <w:sz w:val="22"/>
        </w:rPr>
        <w:t>related</w:t>
      </w:r>
      <w:r w:rsidR="00A50238" w:rsidRPr="008656A5">
        <w:rPr>
          <w:spacing w:val="1"/>
          <w:sz w:val="22"/>
        </w:rPr>
        <w:t xml:space="preserve"> </w:t>
      </w:r>
      <w:r w:rsidR="00A50238" w:rsidRPr="008656A5">
        <w:rPr>
          <w:sz w:val="22"/>
        </w:rPr>
        <w:t>were</w:t>
      </w:r>
      <w:r w:rsidR="00A50238" w:rsidRPr="008656A5">
        <w:rPr>
          <w:spacing w:val="1"/>
          <w:sz w:val="22"/>
        </w:rPr>
        <w:t xml:space="preserve"> </w:t>
      </w:r>
      <w:r w:rsidR="00A50238" w:rsidRPr="008656A5">
        <w:rPr>
          <w:sz w:val="22"/>
        </w:rPr>
        <w:t>established.</w:t>
      </w:r>
      <w:r w:rsidR="00A50238" w:rsidRPr="008656A5">
        <w:rPr>
          <w:spacing w:val="1"/>
          <w:sz w:val="22"/>
        </w:rPr>
        <w:t xml:space="preserve"> </w:t>
      </w:r>
    </w:p>
    <w:p w14:paraId="7077AEB4" w14:textId="6ED98D9C" w:rsidR="00A50238" w:rsidRPr="008656A5" w:rsidRDefault="00562758" w:rsidP="008656A5">
      <w:pPr>
        <w:pStyle w:val="Heading3"/>
        <w:rPr>
          <w:b w:val="0"/>
        </w:rPr>
      </w:pPr>
      <w:r w:rsidRPr="002B5961">
        <w:rPr>
          <w:highlight w:val="magenta"/>
        </w:rPr>
        <w:lastRenderedPageBreak/>
        <w:t xml:space="preserve">Implications to </w:t>
      </w:r>
      <w:r w:rsidR="00A50238" w:rsidRPr="002B5961">
        <w:rPr>
          <w:highlight w:val="magenta"/>
        </w:rPr>
        <w:t>EMI</w:t>
      </w:r>
      <w:r w:rsidR="00A50238" w:rsidRPr="002B5961">
        <w:rPr>
          <w:spacing w:val="-1"/>
          <w:highlight w:val="magenta"/>
        </w:rPr>
        <w:t xml:space="preserve"> </w:t>
      </w:r>
      <w:r w:rsidR="00A50238" w:rsidRPr="002B5961">
        <w:rPr>
          <w:highlight w:val="magenta"/>
        </w:rPr>
        <w:t>training</w:t>
      </w:r>
      <w:r w:rsidR="00A50238" w:rsidRPr="002B5961">
        <w:rPr>
          <w:spacing w:val="-1"/>
          <w:highlight w:val="magenta"/>
        </w:rPr>
        <w:t xml:space="preserve"> </w:t>
      </w:r>
      <w:r w:rsidR="00A50238" w:rsidRPr="002B5961">
        <w:rPr>
          <w:highlight w:val="magenta"/>
        </w:rPr>
        <w:t>theory</w:t>
      </w:r>
      <w:r w:rsidR="008656A5" w:rsidRPr="002B5961">
        <w:rPr>
          <w:highlight w:val="magenta"/>
        </w:rPr>
        <w:t>:</w:t>
      </w:r>
      <w:r w:rsidR="008656A5">
        <w:t xml:space="preserve"> </w:t>
      </w:r>
      <w:r w:rsidR="00860009">
        <w:rPr>
          <w:b w:val="0"/>
        </w:rPr>
        <w:t>T</w:t>
      </w:r>
      <w:r w:rsidR="00A50238" w:rsidRPr="008656A5">
        <w:rPr>
          <w:b w:val="0"/>
        </w:rPr>
        <w:t>he thesis confirms the very important role of terminology planning as a</w:t>
      </w:r>
      <w:r w:rsidR="00A50238" w:rsidRPr="008656A5">
        <w:rPr>
          <w:b w:val="0"/>
          <w:spacing w:val="-62"/>
        </w:rPr>
        <w:t xml:space="preserve"> </w:t>
      </w:r>
      <w:r w:rsidR="00925B05">
        <w:rPr>
          <w:b w:val="0"/>
          <w:spacing w:val="-62"/>
        </w:rPr>
        <w:t xml:space="preserve">    </w:t>
      </w:r>
      <w:r w:rsidR="00A50238" w:rsidRPr="008656A5">
        <w:rPr>
          <w:b w:val="0"/>
          <w:i/>
        </w:rPr>
        <w:t xml:space="preserve">pedagogical tool </w:t>
      </w:r>
      <w:r w:rsidR="00A50238" w:rsidRPr="008656A5">
        <w:rPr>
          <w:b w:val="0"/>
        </w:rPr>
        <w:t>to facilitate knowledge acquisition in the EMI training environment.</w:t>
      </w:r>
      <w:r w:rsidR="00A50238" w:rsidRPr="008656A5">
        <w:rPr>
          <w:b w:val="0"/>
          <w:spacing w:val="1"/>
        </w:rPr>
        <w:t xml:space="preserve"> </w:t>
      </w:r>
      <w:r w:rsidR="00A50238" w:rsidRPr="008656A5">
        <w:rPr>
          <w:b w:val="0"/>
        </w:rPr>
        <w:t>EMI students need</w:t>
      </w:r>
      <w:r w:rsidR="00A50238" w:rsidRPr="008656A5">
        <w:rPr>
          <w:b w:val="0"/>
          <w:spacing w:val="1"/>
        </w:rPr>
        <w:t xml:space="preserve"> </w:t>
      </w:r>
      <w:r w:rsidR="00A50238" w:rsidRPr="008656A5">
        <w:rPr>
          <w:b w:val="0"/>
        </w:rPr>
        <w:t xml:space="preserve">both </w:t>
      </w:r>
      <w:r w:rsidR="00A50238" w:rsidRPr="008656A5">
        <w:rPr>
          <w:b w:val="0"/>
          <w:i/>
        </w:rPr>
        <w:t xml:space="preserve">conceptual lexical relations </w:t>
      </w:r>
      <w:r w:rsidR="00A50238" w:rsidRPr="008656A5">
        <w:rPr>
          <w:b w:val="0"/>
        </w:rPr>
        <w:t xml:space="preserve">and </w:t>
      </w:r>
      <w:r w:rsidR="00A50238" w:rsidRPr="008656A5">
        <w:rPr>
          <w:b w:val="0"/>
          <w:i/>
        </w:rPr>
        <w:t xml:space="preserve">collocational patterns </w:t>
      </w:r>
      <w:r w:rsidR="00A50238" w:rsidRPr="008656A5">
        <w:rPr>
          <w:b w:val="0"/>
        </w:rPr>
        <w:t>in the knowledge-based</w:t>
      </w:r>
      <w:r w:rsidR="00A50238" w:rsidRPr="008656A5">
        <w:rPr>
          <w:b w:val="0"/>
          <w:spacing w:val="1"/>
        </w:rPr>
        <w:t xml:space="preserve"> </w:t>
      </w:r>
      <w:r w:rsidR="00A50238" w:rsidRPr="008656A5">
        <w:rPr>
          <w:b w:val="0"/>
        </w:rPr>
        <w:t>term products for learning specialized subjects in English. However, term support has</w:t>
      </w:r>
      <w:r w:rsidR="00A50238" w:rsidRPr="008656A5">
        <w:rPr>
          <w:b w:val="0"/>
          <w:spacing w:val="1"/>
        </w:rPr>
        <w:t xml:space="preserve"> </w:t>
      </w:r>
      <w:r w:rsidR="00A50238" w:rsidRPr="008656A5">
        <w:rPr>
          <w:b w:val="0"/>
        </w:rPr>
        <w:t>been hardly researched in EMI training, especially in Vietnam where the level of</w:t>
      </w:r>
      <w:r w:rsidR="00A50238" w:rsidRPr="008656A5">
        <w:rPr>
          <w:b w:val="0"/>
          <w:spacing w:val="1"/>
        </w:rPr>
        <w:t xml:space="preserve"> </w:t>
      </w:r>
      <w:r w:rsidR="00A50238" w:rsidRPr="008656A5">
        <w:rPr>
          <w:b w:val="0"/>
        </w:rPr>
        <w:t>English proficiency is lower than in countries where English is an official or second</w:t>
      </w:r>
      <w:r w:rsidR="00A50238" w:rsidRPr="008656A5">
        <w:rPr>
          <w:b w:val="0"/>
          <w:spacing w:val="1"/>
        </w:rPr>
        <w:t xml:space="preserve"> </w:t>
      </w:r>
      <w:r w:rsidR="00A50238" w:rsidRPr="008656A5">
        <w:rPr>
          <w:b w:val="0"/>
        </w:rPr>
        <w:t>language.</w:t>
      </w:r>
      <w:r w:rsidR="00A50238" w:rsidRPr="008656A5">
        <w:rPr>
          <w:b w:val="0"/>
          <w:spacing w:val="1"/>
        </w:rPr>
        <w:t xml:space="preserve"> </w:t>
      </w:r>
      <w:r w:rsidR="00A50238" w:rsidRPr="008656A5">
        <w:rPr>
          <w:b w:val="0"/>
        </w:rPr>
        <w:t>Teaching</w:t>
      </w:r>
      <w:r w:rsidR="00A50238" w:rsidRPr="008656A5">
        <w:rPr>
          <w:b w:val="0"/>
          <w:spacing w:val="1"/>
        </w:rPr>
        <w:t xml:space="preserve"> </w:t>
      </w:r>
      <w:r w:rsidR="00A50238" w:rsidRPr="008656A5">
        <w:rPr>
          <w:b w:val="0"/>
        </w:rPr>
        <w:t>methods</w:t>
      </w:r>
      <w:r w:rsidR="00A50238" w:rsidRPr="008656A5">
        <w:rPr>
          <w:b w:val="0"/>
          <w:spacing w:val="4"/>
        </w:rPr>
        <w:t xml:space="preserve"> </w:t>
      </w:r>
      <w:r w:rsidR="00A50238" w:rsidRPr="008656A5">
        <w:rPr>
          <w:b w:val="0"/>
        </w:rPr>
        <w:t>for</w:t>
      </w:r>
      <w:r w:rsidR="00A50238" w:rsidRPr="008656A5">
        <w:rPr>
          <w:b w:val="0"/>
          <w:spacing w:val="1"/>
        </w:rPr>
        <w:t xml:space="preserve"> </w:t>
      </w:r>
      <w:r w:rsidR="00A50238" w:rsidRPr="008656A5">
        <w:rPr>
          <w:b w:val="0"/>
        </w:rPr>
        <w:t>EMI</w:t>
      </w:r>
      <w:r w:rsidR="00A50238" w:rsidRPr="008656A5">
        <w:rPr>
          <w:b w:val="0"/>
          <w:spacing w:val="1"/>
        </w:rPr>
        <w:t xml:space="preserve"> </w:t>
      </w:r>
      <w:r w:rsidR="00A50238" w:rsidRPr="008656A5">
        <w:rPr>
          <w:b w:val="0"/>
        </w:rPr>
        <w:t>students</w:t>
      </w:r>
      <w:r w:rsidR="00A50238" w:rsidRPr="008656A5">
        <w:rPr>
          <w:b w:val="0"/>
          <w:spacing w:val="6"/>
        </w:rPr>
        <w:t xml:space="preserve"> </w:t>
      </w:r>
      <w:r w:rsidR="00A50238" w:rsidRPr="008656A5">
        <w:rPr>
          <w:b w:val="0"/>
        </w:rPr>
        <w:t>need</w:t>
      </w:r>
      <w:r w:rsidR="00A50238" w:rsidRPr="008656A5">
        <w:rPr>
          <w:b w:val="0"/>
          <w:spacing w:val="1"/>
        </w:rPr>
        <w:t xml:space="preserve"> </w:t>
      </w:r>
      <w:r w:rsidR="00A50238" w:rsidRPr="008656A5">
        <w:rPr>
          <w:b w:val="0"/>
        </w:rPr>
        <w:t>to</w:t>
      </w:r>
      <w:r w:rsidR="00A50238" w:rsidRPr="008656A5">
        <w:rPr>
          <w:b w:val="0"/>
          <w:spacing w:val="2"/>
        </w:rPr>
        <w:t xml:space="preserve"> </w:t>
      </w:r>
      <w:r w:rsidR="00A50238" w:rsidRPr="008656A5">
        <w:rPr>
          <w:b w:val="0"/>
        </w:rPr>
        <w:t>be</w:t>
      </w:r>
      <w:r w:rsidR="00A50238" w:rsidRPr="008656A5">
        <w:rPr>
          <w:b w:val="0"/>
          <w:spacing w:val="1"/>
        </w:rPr>
        <w:t xml:space="preserve"> </w:t>
      </w:r>
      <w:r w:rsidR="00A50238" w:rsidRPr="008656A5">
        <w:rPr>
          <w:b w:val="0"/>
        </w:rPr>
        <w:t>established</w:t>
      </w:r>
      <w:r w:rsidR="00A50238" w:rsidRPr="008656A5">
        <w:rPr>
          <w:b w:val="0"/>
          <w:spacing w:val="3"/>
        </w:rPr>
        <w:t xml:space="preserve"> </w:t>
      </w:r>
      <w:r w:rsidR="00A50238" w:rsidRPr="008656A5">
        <w:rPr>
          <w:b w:val="0"/>
        </w:rPr>
        <w:t>based</w:t>
      </w:r>
      <w:r w:rsidR="00A50238" w:rsidRPr="008656A5">
        <w:rPr>
          <w:b w:val="0"/>
          <w:spacing w:val="2"/>
        </w:rPr>
        <w:t xml:space="preserve"> </w:t>
      </w:r>
      <w:r w:rsidR="00A50238" w:rsidRPr="008656A5">
        <w:rPr>
          <w:b w:val="0"/>
        </w:rPr>
        <w:t>on</w:t>
      </w:r>
      <w:r w:rsidR="00A50238" w:rsidRPr="008656A5">
        <w:rPr>
          <w:b w:val="0"/>
          <w:spacing w:val="1"/>
        </w:rPr>
        <w:t xml:space="preserve"> </w:t>
      </w:r>
      <w:r w:rsidR="00A50238" w:rsidRPr="008656A5">
        <w:rPr>
          <w:b w:val="0"/>
        </w:rPr>
        <w:t>specific</w:t>
      </w:r>
      <w:r w:rsidR="00796C00" w:rsidRPr="008656A5">
        <w:rPr>
          <w:b w:val="0"/>
        </w:rPr>
        <w:t xml:space="preserve"> </w:t>
      </w:r>
      <w:r w:rsidR="00A50238" w:rsidRPr="008656A5">
        <w:rPr>
          <w:b w:val="0"/>
        </w:rPr>
        <w:t>training</w:t>
      </w:r>
      <w:r w:rsidR="00A50238" w:rsidRPr="008656A5">
        <w:rPr>
          <w:b w:val="0"/>
          <w:spacing w:val="1"/>
        </w:rPr>
        <w:t xml:space="preserve"> </w:t>
      </w:r>
      <w:r w:rsidR="00A50238" w:rsidRPr="008656A5">
        <w:rPr>
          <w:b w:val="0"/>
        </w:rPr>
        <w:t>conditions.</w:t>
      </w:r>
      <w:r w:rsidR="008656A5" w:rsidRPr="008656A5">
        <w:rPr>
          <w:b w:val="0"/>
        </w:rPr>
        <w:t xml:space="preserve"> </w:t>
      </w:r>
      <w:r w:rsidR="00A50238" w:rsidRPr="008656A5">
        <w:rPr>
          <w:b w:val="0"/>
        </w:rPr>
        <w:t>In</w:t>
      </w:r>
      <w:r w:rsidR="00A50238" w:rsidRPr="008656A5">
        <w:rPr>
          <w:b w:val="0"/>
          <w:spacing w:val="60"/>
        </w:rPr>
        <w:t xml:space="preserve"> </w:t>
      </w:r>
      <w:r w:rsidR="00A50238" w:rsidRPr="008656A5">
        <w:rPr>
          <w:b w:val="0"/>
        </w:rPr>
        <w:t>additions,</w:t>
      </w:r>
      <w:r w:rsidR="00A50238" w:rsidRPr="008656A5">
        <w:rPr>
          <w:b w:val="0"/>
          <w:spacing w:val="63"/>
        </w:rPr>
        <w:t xml:space="preserve"> </w:t>
      </w:r>
      <w:r w:rsidR="00A50238" w:rsidRPr="008656A5">
        <w:rPr>
          <w:b w:val="0"/>
        </w:rPr>
        <w:t>the</w:t>
      </w:r>
      <w:r w:rsidR="00A50238" w:rsidRPr="008656A5">
        <w:rPr>
          <w:b w:val="0"/>
          <w:spacing w:val="62"/>
        </w:rPr>
        <w:t xml:space="preserve"> </w:t>
      </w:r>
      <w:r w:rsidR="00A50238" w:rsidRPr="008656A5">
        <w:rPr>
          <w:b w:val="0"/>
        </w:rPr>
        <w:t>role</w:t>
      </w:r>
      <w:r w:rsidR="00A50238" w:rsidRPr="008656A5">
        <w:rPr>
          <w:b w:val="0"/>
          <w:spacing w:val="63"/>
        </w:rPr>
        <w:t xml:space="preserve"> </w:t>
      </w:r>
      <w:r w:rsidR="00A50238" w:rsidRPr="008656A5">
        <w:rPr>
          <w:b w:val="0"/>
        </w:rPr>
        <w:t>of</w:t>
      </w:r>
      <w:r w:rsidR="00A50238" w:rsidRPr="008656A5">
        <w:rPr>
          <w:b w:val="0"/>
          <w:spacing w:val="63"/>
        </w:rPr>
        <w:t xml:space="preserve"> </w:t>
      </w:r>
      <w:r w:rsidR="00A50238" w:rsidRPr="008656A5">
        <w:rPr>
          <w:b w:val="0"/>
        </w:rPr>
        <w:t>English</w:t>
      </w:r>
      <w:r w:rsidR="00A50238" w:rsidRPr="008656A5">
        <w:rPr>
          <w:b w:val="0"/>
          <w:spacing w:val="62"/>
        </w:rPr>
        <w:t xml:space="preserve"> </w:t>
      </w:r>
      <w:r w:rsidR="00A50238" w:rsidRPr="008656A5">
        <w:rPr>
          <w:b w:val="0"/>
        </w:rPr>
        <w:t>language</w:t>
      </w:r>
      <w:r w:rsidR="00A50238" w:rsidRPr="008656A5">
        <w:rPr>
          <w:b w:val="0"/>
          <w:spacing w:val="63"/>
        </w:rPr>
        <w:t xml:space="preserve"> </w:t>
      </w:r>
      <w:r w:rsidR="00A50238" w:rsidRPr="008656A5">
        <w:rPr>
          <w:b w:val="0"/>
        </w:rPr>
        <w:t>teachers</w:t>
      </w:r>
      <w:r w:rsidR="00A50238" w:rsidRPr="008656A5">
        <w:rPr>
          <w:b w:val="0"/>
          <w:spacing w:val="62"/>
        </w:rPr>
        <w:t xml:space="preserve"> </w:t>
      </w:r>
      <w:r w:rsidR="00A50238" w:rsidRPr="008656A5">
        <w:rPr>
          <w:b w:val="0"/>
        </w:rPr>
        <w:t>in</w:t>
      </w:r>
      <w:r w:rsidR="00A50238" w:rsidRPr="008656A5">
        <w:rPr>
          <w:b w:val="0"/>
          <w:spacing w:val="63"/>
        </w:rPr>
        <w:t xml:space="preserve"> </w:t>
      </w:r>
      <w:r w:rsidR="00A50238" w:rsidRPr="008656A5">
        <w:rPr>
          <w:b w:val="0"/>
        </w:rPr>
        <w:t>teaching</w:t>
      </w:r>
      <w:r w:rsidR="00A50238" w:rsidRPr="008656A5">
        <w:rPr>
          <w:b w:val="0"/>
          <w:spacing w:val="63"/>
        </w:rPr>
        <w:t xml:space="preserve"> </w:t>
      </w:r>
      <w:r w:rsidR="00A50238" w:rsidRPr="008656A5">
        <w:rPr>
          <w:b w:val="0"/>
        </w:rPr>
        <w:t>English</w:t>
      </w:r>
      <w:r w:rsidR="00A50238" w:rsidRPr="008656A5">
        <w:rPr>
          <w:b w:val="0"/>
          <w:spacing w:val="62"/>
        </w:rPr>
        <w:t xml:space="preserve"> </w:t>
      </w:r>
      <w:r w:rsidR="00A50238" w:rsidRPr="008656A5">
        <w:rPr>
          <w:b w:val="0"/>
        </w:rPr>
        <w:t>for</w:t>
      </w:r>
      <w:r w:rsidR="00A50238" w:rsidRPr="008656A5">
        <w:rPr>
          <w:b w:val="0"/>
          <w:spacing w:val="-62"/>
        </w:rPr>
        <w:t xml:space="preserve"> </w:t>
      </w:r>
      <w:r w:rsidR="00925B05">
        <w:rPr>
          <w:b w:val="0"/>
          <w:spacing w:val="-62"/>
        </w:rPr>
        <w:t xml:space="preserve">    </w:t>
      </w:r>
      <w:r w:rsidR="00A50238" w:rsidRPr="008656A5">
        <w:rPr>
          <w:b w:val="0"/>
        </w:rPr>
        <w:t>specific purposes has been questioned in the recent years, especially by specialist</w:t>
      </w:r>
      <w:r w:rsidR="00A50238" w:rsidRPr="008656A5">
        <w:rPr>
          <w:b w:val="0"/>
          <w:spacing w:val="1"/>
        </w:rPr>
        <w:t xml:space="preserve"> </w:t>
      </w:r>
      <w:r w:rsidR="00A50238" w:rsidRPr="008656A5">
        <w:rPr>
          <w:b w:val="0"/>
        </w:rPr>
        <w:t>subject</w:t>
      </w:r>
      <w:r w:rsidR="00A50238" w:rsidRPr="008656A5">
        <w:rPr>
          <w:b w:val="0"/>
          <w:spacing w:val="1"/>
        </w:rPr>
        <w:t xml:space="preserve"> </w:t>
      </w:r>
      <w:r w:rsidR="00A50238" w:rsidRPr="008656A5">
        <w:rPr>
          <w:b w:val="0"/>
        </w:rPr>
        <w:t>teachers</w:t>
      </w:r>
      <w:r w:rsidR="00A50238" w:rsidRPr="008656A5">
        <w:rPr>
          <w:b w:val="0"/>
          <w:spacing w:val="1"/>
        </w:rPr>
        <w:t xml:space="preserve"> </w:t>
      </w:r>
      <w:r w:rsidR="00A50238" w:rsidRPr="008656A5">
        <w:rPr>
          <w:b w:val="0"/>
        </w:rPr>
        <w:t>even</w:t>
      </w:r>
      <w:r w:rsidR="00A50238" w:rsidRPr="008656A5">
        <w:rPr>
          <w:b w:val="0"/>
          <w:spacing w:val="1"/>
        </w:rPr>
        <w:t xml:space="preserve"> </w:t>
      </w:r>
      <w:r w:rsidR="00A50238" w:rsidRPr="008656A5">
        <w:rPr>
          <w:b w:val="0"/>
        </w:rPr>
        <w:t>though</w:t>
      </w:r>
      <w:r w:rsidR="00A50238" w:rsidRPr="008656A5">
        <w:rPr>
          <w:b w:val="0"/>
          <w:spacing w:val="1"/>
        </w:rPr>
        <w:t xml:space="preserve"> </w:t>
      </w:r>
      <w:r w:rsidR="00A50238" w:rsidRPr="008656A5">
        <w:rPr>
          <w:b w:val="0"/>
        </w:rPr>
        <w:t>the</w:t>
      </w:r>
      <w:r w:rsidR="00A50238" w:rsidRPr="008656A5">
        <w:rPr>
          <w:b w:val="0"/>
          <w:spacing w:val="1"/>
        </w:rPr>
        <w:t xml:space="preserve"> </w:t>
      </w:r>
      <w:r w:rsidR="00A50238" w:rsidRPr="008656A5">
        <w:rPr>
          <w:b w:val="0"/>
        </w:rPr>
        <w:t>name</w:t>
      </w:r>
      <w:r w:rsidR="00A50238" w:rsidRPr="008656A5">
        <w:rPr>
          <w:b w:val="0"/>
          <w:spacing w:val="1"/>
        </w:rPr>
        <w:t xml:space="preserve"> </w:t>
      </w:r>
      <w:r w:rsidR="00A50238" w:rsidRPr="008656A5">
        <w:rPr>
          <w:b w:val="0"/>
        </w:rPr>
        <w:t>of</w:t>
      </w:r>
      <w:r w:rsidR="00A50238" w:rsidRPr="008656A5">
        <w:rPr>
          <w:b w:val="0"/>
          <w:spacing w:val="1"/>
        </w:rPr>
        <w:t xml:space="preserve"> </w:t>
      </w:r>
      <w:r w:rsidR="00A50238" w:rsidRPr="008656A5">
        <w:rPr>
          <w:b w:val="0"/>
        </w:rPr>
        <w:t>the</w:t>
      </w:r>
      <w:r w:rsidR="00A50238" w:rsidRPr="008656A5">
        <w:rPr>
          <w:b w:val="0"/>
          <w:spacing w:val="1"/>
        </w:rPr>
        <w:t xml:space="preserve"> </w:t>
      </w:r>
      <w:r w:rsidR="00A50238" w:rsidRPr="008656A5">
        <w:rPr>
          <w:b w:val="0"/>
        </w:rPr>
        <w:t>subject</w:t>
      </w:r>
      <w:r w:rsidR="00A50238" w:rsidRPr="008656A5">
        <w:rPr>
          <w:b w:val="0"/>
          <w:spacing w:val="1"/>
        </w:rPr>
        <w:t xml:space="preserve"> </w:t>
      </w:r>
      <w:r w:rsidR="00A50238" w:rsidRPr="008656A5">
        <w:rPr>
          <w:b w:val="0"/>
        </w:rPr>
        <w:t>is</w:t>
      </w:r>
      <w:r w:rsidR="00A50238" w:rsidRPr="008656A5">
        <w:rPr>
          <w:b w:val="0"/>
          <w:spacing w:val="1"/>
        </w:rPr>
        <w:t xml:space="preserve"> </w:t>
      </w:r>
      <w:r w:rsidR="00A50238" w:rsidRPr="008656A5">
        <w:rPr>
          <w:b w:val="0"/>
        </w:rPr>
        <w:t>English.</w:t>
      </w:r>
      <w:r w:rsidR="00A50238" w:rsidRPr="008656A5">
        <w:rPr>
          <w:b w:val="0"/>
          <w:spacing w:val="1"/>
        </w:rPr>
        <w:t xml:space="preserve"> </w:t>
      </w:r>
      <w:r w:rsidR="00A50238" w:rsidRPr="008656A5">
        <w:rPr>
          <w:b w:val="0"/>
        </w:rPr>
        <w:t>The</w:t>
      </w:r>
      <w:r w:rsidR="00A50238" w:rsidRPr="008656A5">
        <w:rPr>
          <w:b w:val="0"/>
          <w:spacing w:val="1"/>
        </w:rPr>
        <w:t xml:space="preserve"> </w:t>
      </w:r>
      <w:r w:rsidR="00A50238" w:rsidRPr="008656A5">
        <w:rPr>
          <w:b w:val="0"/>
        </w:rPr>
        <w:t>ability</w:t>
      </w:r>
      <w:r w:rsidR="00A50238" w:rsidRPr="008656A5">
        <w:rPr>
          <w:b w:val="0"/>
          <w:spacing w:val="65"/>
        </w:rPr>
        <w:t xml:space="preserve"> </w:t>
      </w:r>
      <w:r w:rsidR="00A50238" w:rsidRPr="008656A5">
        <w:rPr>
          <w:b w:val="0"/>
        </w:rPr>
        <w:t>of</w:t>
      </w:r>
      <w:r w:rsidR="00925B05">
        <w:rPr>
          <w:b w:val="0"/>
        </w:rPr>
        <w:t xml:space="preserve"> </w:t>
      </w:r>
      <w:r w:rsidR="00A50238" w:rsidRPr="008656A5">
        <w:rPr>
          <w:b w:val="0"/>
          <w:spacing w:val="-62"/>
        </w:rPr>
        <w:t xml:space="preserve"> </w:t>
      </w:r>
      <w:r w:rsidR="00A50238" w:rsidRPr="008656A5">
        <w:rPr>
          <w:b w:val="0"/>
        </w:rPr>
        <w:t>language teachers to teach disciplinary content embedded in ESP is suspected. The</w:t>
      </w:r>
      <w:r w:rsidR="00A50238" w:rsidRPr="008656A5">
        <w:rPr>
          <w:b w:val="0"/>
          <w:spacing w:val="1"/>
        </w:rPr>
        <w:t xml:space="preserve"> </w:t>
      </w:r>
      <w:r w:rsidR="00A50238" w:rsidRPr="008656A5">
        <w:rPr>
          <w:b w:val="0"/>
        </w:rPr>
        <w:t xml:space="preserve">current research </w:t>
      </w:r>
      <w:r w:rsidR="00925B05">
        <w:rPr>
          <w:b w:val="0"/>
        </w:rPr>
        <w:t xml:space="preserve">confirms </w:t>
      </w:r>
      <w:r w:rsidR="00A50238" w:rsidRPr="008656A5">
        <w:rPr>
          <w:b w:val="0"/>
        </w:rPr>
        <w:t>English language teachers not only can teach ESP but</w:t>
      </w:r>
      <w:r w:rsidR="00A50238" w:rsidRPr="008656A5">
        <w:rPr>
          <w:b w:val="0"/>
          <w:spacing w:val="1"/>
        </w:rPr>
        <w:t xml:space="preserve"> </w:t>
      </w:r>
      <w:r w:rsidR="00A50238" w:rsidRPr="008656A5">
        <w:rPr>
          <w:b w:val="0"/>
        </w:rPr>
        <w:t>also can play a prominent role in helping EMI students to acquire disciplinary content. This</w:t>
      </w:r>
      <w:r w:rsidR="00A50238" w:rsidRPr="008656A5">
        <w:rPr>
          <w:b w:val="0"/>
          <w:spacing w:val="21"/>
        </w:rPr>
        <w:t xml:space="preserve"> </w:t>
      </w:r>
      <w:r w:rsidR="00A50238" w:rsidRPr="008656A5">
        <w:rPr>
          <w:b w:val="0"/>
        </w:rPr>
        <w:t>kind</w:t>
      </w:r>
      <w:r w:rsidR="00A50238" w:rsidRPr="008656A5">
        <w:rPr>
          <w:b w:val="0"/>
          <w:spacing w:val="-63"/>
        </w:rPr>
        <w:t xml:space="preserve"> </w:t>
      </w:r>
      <w:r w:rsidR="00A50238" w:rsidRPr="008656A5">
        <w:rPr>
          <w:b w:val="0"/>
        </w:rPr>
        <w:t>of</w:t>
      </w:r>
      <w:r w:rsidR="00A50238" w:rsidRPr="008656A5">
        <w:rPr>
          <w:b w:val="0"/>
          <w:spacing w:val="1"/>
        </w:rPr>
        <w:t xml:space="preserve"> </w:t>
      </w:r>
      <w:r w:rsidR="00A50238" w:rsidRPr="008656A5">
        <w:rPr>
          <w:b w:val="0"/>
        </w:rPr>
        <w:t>research</w:t>
      </w:r>
      <w:r w:rsidR="00A50238" w:rsidRPr="008656A5">
        <w:rPr>
          <w:b w:val="0"/>
          <w:spacing w:val="1"/>
        </w:rPr>
        <w:t xml:space="preserve"> </w:t>
      </w:r>
      <w:r w:rsidR="00A50238" w:rsidRPr="008656A5">
        <w:rPr>
          <w:b w:val="0"/>
        </w:rPr>
        <w:t>is</w:t>
      </w:r>
      <w:r w:rsidR="00A50238" w:rsidRPr="008656A5">
        <w:rPr>
          <w:b w:val="0"/>
          <w:spacing w:val="1"/>
        </w:rPr>
        <w:t xml:space="preserve"> </w:t>
      </w:r>
      <w:r w:rsidR="00A50238" w:rsidRPr="008656A5">
        <w:rPr>
          <w:b w:val="0"/>
        </w:rPr>
        <w:t>impossible</w:t>
      </w:r>
      <w:r w:rsidR="00A50238" w:rsidRPr="008656A5">
        <w:rPr>
          <w:b w:val="0"/>
          <w:spacing w:val="1"/>
        </w:rPr>
        <w:t xml:space="preserve"> </w:t>
      </w:r>
      <w:r w:rsidR="00A50238" w:rsidRPr="008656A5">
        <w:rPr>
          <w:b w:val="0"/>
        </w:rPr>
        <w:t>to</w:t>
      </w:r>
      <w:r w:rsidR="00A50238" w:rsidRPr="008656A5">
        <w:rPr>
          <w:b w:val="0"/>
          <w:spacing w:val="1"/>
        </w:rPr>
        <w:t xml:space="preserve"> </w:t>
      </w:r>
      <w:r w:rsidR="00A50238" w:rsidRPr="008656A5">
        <w:rPr>
          <w:b w:val="0"/>
        </w:rPr>
        <w:t>be</w:t>
      </w:r>
      <w:r w:rsidR="00A50238" w:rsidRPr="008656A5">
        <w:rPr>
          <w:b w:val="0"/>
          <w:spacing w:val="1"/>
        </w:rPr>
        <w:t xml:space="preserve"> </w:t>
      </w:r>
      <w:r w:rsidR="00A50238" w:rsidRPr="008656A5">
        <w:rPr>
          <w:b w:val="0"/>
        </w:rPr>
        <w:t>conducted</w:t>
      </w:r>
      <w:r w:rsidR="00A50238" w:rsidRPr="008656A5">
        <w:rPr>
          <w:b w:val="0"/>
          <w:spacing w:val="1"/>
        </w:rPr>
        <w:t xml:space="preserve"> </w:t>
      </w:r>
      <w:r w:rsidR="00A50238" w:rsidRPr="008656A5">
        <w:rPr>
          <w:b w:val="0"/>
        </w:rPr>
        <w:t>by</w:t>
      </w:r>
      <w:r w:rsidR="00A50238" w:rsidRPr="008656A5">
        <w:rPr>
          <w:b w:val="0"/>
          <w:spacing w:val="1"/>
        </w:rPr>
        <w:t xml:space="preserve"> </w:t>
      </w:r>
      <w:r w:rsidR="00A50238" w:rsidRPr="008656A5">
        <w:rPr>
          <w:b w:val="0"/>
        </w:rPr>
        <w:t>terminologists</w:t>
      </w:r>
      <w:r w:rsidR="00A50238" w:rsidRPr="008656A5">
        <w:rPr>
          <w:b w:val="0"/>
          <w:spacing w:val="1"/>
        </w:rPr>
        <w:t xml:space="preserve"> </w:t>
      </w:r>
      <w:r w:rsidR="00A50238" w:rsidRPr="008656A5">
        <w:rPr>
          <w:b w:val="0"/>
        </w:rPr>
        <w:t>as</w:t>
      </w:r>
      <w:r w:rsidR="00A50238" w:rsidRPr="008656A5">
        <w:rPr>
          <w:b w:val="0"/>
          <w:spacing w:val="1"/>
        </w:rPr>
        <w:t xml:space="preserve"> </w:t>
      </w:r>
      <w:r w:rsidR="00A50238" w:rsidRPr="008656A5">
        <w:rPr>
          <w:b w:val="0"/>
        </w:rPr>
        <w:t>specialist</w:t>
      </w:r>
      <w:r w:rsidR="00A50238" w:rsidRPr="008656A5">
        <w:rPr>
          <w:b w:val="0"/>
          <w:spacing w:val="1"/>
        </w:rPr>
        <w:t xml:space="preserve"> </w:t>
      </w:r>
      <w:r w:rsidR="00A50238" w:rsidRPr="008656A5">
        <w:rPr>
          <w:b w:val="0"/>
        </w:rPr>
        <w:t>experts.</w:t>
      </w:r>
      <w:r w:rsidR="00860009">
        <w:rPr>
          <w:b w:val="0"/>
          <w:spacing w:val="-62"/>
        </w:rPr>
        <w:t xml:space="preserve">    </w:t>
      </w:r>
      <w:r w:rsidR="00A50238" w:rsidRPr="008656A5">
        <w:rPr>
          <w:b w:val="0"/>
        </w:rPr>
        <w:t>Language</w:t>
      </w:r>
      <w:r w:rsidR="00A50238" w:rsidRPr="008656A5">
        <w:rPr>
          <w:b w:val="0"/>
          <w:spacing w:val="1"/>
        </w:rPr>
        <w:t xml:space="preserve"> </w:t>
      </w:r>
      <w:r w:rsidR="00A50238" w:rsidRPr="008656A5">
        <w:rPr>
          <w:b w:val="0"/>
        </w:rPr>
        <w:t>researchers</w:t>
      </w:r>
      <w:r w:rsidR="00A50238" w:rsidRPr="008656A5">
        <w:rPr>
          <w:b w:val="0"/>
          <w:spacing w:val="1"/>
        </w:rPr>
        <w:t xml:space="preserve"> </w:t>
      </w:r>
      <w:r w:rsidR="00A50238" w:rsidRPr="008656A5">
        <w:rPr>
          <w:b w:val="0"/>
        </w:rPr>
        <w:t>and</w:t>
      </w:r>
      <w:r w:rsidR="00A50238" w:rsidRPr="008656A5">
        <w:rPr>
          <w:b w:val="0"/>
          <w:spacing w:val="1"/>
        </w:rPr>
        <w:t xml:space="preserve"> </w:t>
      </w:r>
      <w:r w:rsidR="00A50238" w:rsidRPr="008656A5">
        <w:rPr>
          <w:b w:val="0"/>
        </w:rPr>
        <w:t>teachers</w:t>
      </w:r>
      <w:r w:rsidR="00A50238" w:rsidRPr="008656A5">
        <w:rPr>
          <w:b w:val="0"/>
          <w:spacing w:val="1"/>
        </w:rPr>
        <w:t xml:space="preserve"> </w:t>
      </w:r>
      <w:r w:rsidR="00A50238" w:rsidRPr="008656A5">
        <w:rPr>
          <w:b w:val="0"/>
        </w:rPr>
        <w:t>not</w:t>
      </w:r>
      <w:r w:rsidR="00A50238" w:rsidRPr="008656A5">
        <w:rPr>
          <w:b w:val="0"/>
          <w:spacing w:val="1"/>
        </w:rPr>
        <w:t xml:space="preserve"> </w:t>
      </w:r>
      <w:r w:rsidR="00A50238" w:rsidRPr="008656A5">
        <w:rPr>
          <w:b w:val="0"/>
        </w:rPr>
        <w:t>only</w:t>
      </w:r>
      <w:r w:rsidR="00A50238" w:rsidRPr="008656A5">
        <w:rPr>
          <w:b w:val="0"/>
          <w:spacing w:val="1"/>
        </w:rPr>
        <w:t xml:space="preserve"> </w:t>
      </w:r>
      <w:r w:rsidR="00860009">
        <w:rPr>
          <w:b w:val="0"/>
          <w:spacing w:val="1"/>
        </w:rPr>
        <w:t xml:space="preserve">can </w:t>
      </w:r>
      <w:r w:rsidR="00A50238" w:rsidRPr="008656A5">
        <w:rPr>
          <w:b w:val="0"/>
        </w:rPr>
        <w:t>teach</w:t>
      </w:r>
      <w:r w:rsidR="00A50238" w:rsidRPr="008656A5">
        <w:rPr>
          <w:b w:val="0"/>
          <w:spacing w:val="1"/>
        </w:rPr>
        <w:t xml:space="preserve"> </w:t>
      </w:r>
      <w:r w:rsidR="00A50238" w:rsidRPr="008656A5">
        <w:rPr>
          <w:b w:val="0"/>
        </w:rPr>
        <w:t>ESP</w:t>
      </w:r>
      <w:r w:rsidR="00A50238" w:rsidRPr="008656A5">
        <w:rPr>
          <w:b w:val="0"/>
          <w:spacing w:val="1"/>
        </w:rPr>
        <w:t xml:space="preserve"> </w:t>
      </w:r>
      <w:r w:rsidR="00A50238" w:rsidRPr="008656A5">
        <w:rPr>
          <w:b w:val="0"/>
        </w:rPr>
        <w:t>but</w:t>
      </w:r>
      <w:r w:rsidR="00A50238" w:rsidRPr="008656A5">
        <w:rPr>
          <w:b w:val="0"/>
          <w:spacing w:val="1"/>
        </w:rPr>
        <w:t xml:space="preserve"> </w:t>
      </w:r>
      <w:r w:rsidR="00A50238" w:rsidRPr="008656A5">
        <w:rPr>
          <w:b w:val="0"/>
        </w:rPr>
        <w:t>also</w:t>
      </w:r>
      <w:r w:rsidR="00860009">
        <w:rPr>
          <w:b w:val="0"/>
        </w:rPr>
        <w:t xml:space="preserve"> can</w:t>
      </w:r>
      <w:r w:rsidR="00A50238" w:rsidRPr="008656A5">
        <w:rPr>
          <w:b w:val="0"/>
          <w:spacing w:val="1"/>
        </w:rPr>
        <w:t xml:space="preserve"> </w:t>
      </w:r>
      <w:r w:rsidR="00A50238" w:rsidRPr="008656A5">
        <w:rPr>
          <w:b w:val="0"/>
        </w:rPr>
        <w:t>transfer</w:t>
      </w:r>
      <w:r w:rsidR="00A50238" w:rsidRPr="008656A5">
        <w:rPr>
          <w:b w:val="0"/>
          <w:spacing w:val="1"/>
        </w:rPr>
        <w:t xml:space="preserve"> </w:t>
      </w:r>
      <w:r w:rsidR="00A50238" w:rsidRPr="008656A5">
        <w:rPr>
          <w:b w:val="0"/>
        </w:rPr>
        <w:t>epistemological knowledge to EMI students</w:t>
      </w:r>
      <w:r w:rsidR="00860009">
        <w:rPr>
          <w:b w:val="0"/>
        </w:rPr>
        <w:t xml:space="preserve"> via knowledge-based terminology</w:t>
      </w:r>
      <w:r w:rsidR="00A50238" w:rsidRPr="008656A5">
        <w:rPr>
          <w:b w:val="0"/>
        </w:rPr>
        <w:t>. The coordination of the researchers on</w:t>
      </w:r>
      <w:r w:rsidR="00A50238" w:rsidRPr="008656A5">
        <w:rPr>
          <w:b w:val="0"/>
          <w:spacing w:val="1"/>
        </w:rPr>
        <w:t xml:space="preserve"> </w:t>
      </w:r>
      <w:r w:rsidR="00A50238" w:rsidRPr="008656A5">
        <w:rPr>
          <w:b w:val="0"/>
        </w:rPr>
        <w:t>both</w:t>
      </w:r>
      <w:r w:rsidR="00A50238" w:rsidRPr="008656A5">
        <w:rPr>
          <w:b w:val="0"/>
          <w:spacing w:val="-2"/>
        </w:rPr>
        <w:t xml:space="preserve"> </w:t>
      </w:r>
      <w:r w:rsidR="00A50238" w:rsidRPr="008656A5">
        <w:rPr>
          <w:b w:val="0"/>
        </w:rPr>
        <w:t>sides</w:t>
      </w:r>
      <w:r w:rsidR="00A50238" w:rsidRPr="008656A5">
        <w:rPr>
          <w:b w:val="0"/>
          <w:spacing w:val="2"/>
        </w:rPr>
        <w:t xml:space="preserve"> </w:t>
      </w:r>
      <w:r w:rsidR="00A50238" w:rsidRPr="008656A5">
        <w:rPr>
          <w:b w:val="0"/>
        </w:rPr>
        <w:t>results</w:t>
      </w:r>
      <w:r w:rsidR="00A50238" w:rsidRPr="008656A5">
        <w:rPr>
          <w:b w:val="0"/>
          <w:spacing w:val="1"/>
        </w:rPr>
        <w:t xml:space="preserve"> </w:t>
      </w:r>
      <w:r w:rsidR="00A50238" w:rsidRPr="008656A5">
        <w:rPr>
          <w:b w:val="0"/>
        </w:rPr>
        <w:t>in the</w:t>
      </w:r>
      <w:r w:rsidR="00A50238" w:rsidRPr="008656A5">
        <w:rPr>
          <w:b w:val="0"/>
          <w:spacing w:val="1"/>
        </w:rPr>
        <w:t xml:space="preserve"> </w:t>
      </w:r>
      <w:r w:rsidR="00A50238" w:rsidRPr="008656A5">
        <w:rPr>
          <w:b w:val="0"/>
        </w:rPr>
        <w:t>beneficial term</w:t>
      </w:r>
      <w:r w:rsidR="00A50238" w:rsidRPr="008656A5">
        <w:rPr>
          <w:b w:val="0"/>
          <w:spacing w:val="-1"/>
        </w:rPr>
        <w:t xml:space="preserve"> </w:t>
      </w:r>
      <w:r w:rsidR="00A50238" w:rsidRPr="008656A5">
        <w:rPr>
          <w:b w:val="0"/>
        </w:rPr>
        <w:t>products</w:t>
      </w:r>
      <w:r w:rsidR="00A50238" w:rsidRPr="008656A5">
        <w:rPr>
          <w:b w:val="0"/>
          <w:spacing w:val="-1"/>
        </w:rPr>
        <w:t xml:space="preserve"> </w:t>
      </w:r>
      <w:r w:rsidR="00A50238" w:rsidRPr="008656A5">
        <w:rPr>
          <w:b w:val="0"/>
        </w:rPr>
        <w:t>for</w:t>
      </w:r>
      <w:r w:rsidR="00A50238" w:rsidRPr="008656A5">
        <w:rPr>
          <w:b w:val="0"/>
          <w:spacing w:val="-2"/>
        </w:rPr>
        <w:t xml:space="preserve"> </w:t>
      </w:r>
      <w:r w:rsidR="00A50238" w:rsidRPr="008656A5">
        <w:rPr>
          <w:b w:val="0"/>
        </w:rPr>
        <w:t>EMI</w:t>
      </w:r>
      <w:r w:rsidR="00A50238" w:rsidRPr="008656A5">
        <w:rPr>
          <w:b w:val="0"/>
          <w:spacing w:val="2"/>
        </w:rPr>
        <w:t xml:space="preserve"> </w:t>
      </w:r>
      <w:r w:rsidR="00A50238" w:rsidRPr="008656A5">
        <w:rPr>
          <w:b w:val="0"/>
        </w:rPr>
        <w:t>students.</w:t>
      </w:r>
    </w:p>
    <w:p w14:paraId="5F1E2FE6" w14:textId="77777777" w:rsidR="00796C00" w:rsidRPr="00860009" w:rsidRDefault="00796C00" w:rsidP="00E43CF6">
      <w:pPr>
        <w:pStyle w:val="ListParagraph"/>
        <w:spacing w:after="0" w:line="240" w:lineRule="auto"/>
        <w:ind w:left="0"/>
        <w:rPr>
          <w:b/>
          <w:spacing w:val="-1"/>
          <w:sz w:val="22"/>
        </w:rPr>
      </w:pPr>
      <w:r w:rsidRPr="00860009">
        <w:rPr>
          <w:b/>
          <w:sz w:val="22"/>
          <w:highlight w:val="red"/>
        </w:rPr>
        <w:t>8.2.3.</w:t>
      </w:r>
      <w:r w:rsidRPr="00860009">
        <w:rPr>
          <w:b/>
          <w:spacing w:val="-3"/>
          <w:sz w:val="22"/>
          <w:highlight w:val="red"/>
        </w:rPr>
        <w:t xml:space="preserve"> </w:t>
      </w:r>
      <w:r w:rsidRPr="00860009">
        <w:rPr>
          <w:b/>
          <w:sz w:val="22"/>
          <w:highlight w:val="red"/>
        </w:rPr>
        <w:t>Practical</w:t>
      </w:r>
      <w:r w:rsidRPr="00860009">
        <w:rPr>
          <w:b/>
          <w:spacing w:val="-2"/>
          <w:sz w:val="22"/>
          <w:highlight w:val="red"/>
        </w:rPr>
        <w:t xml:space="preserve"> </w:t>
      </w:r>
      <w:r w:rsidRPr="00860009">
        <w:rPr>
          <w:b/>
          <w:spacing w:val="-1"/>
          <w:sz w:val="22"/>
          <w:highlight w:val="red"/>
        </w:rPr>
        <w:t>implications</w:t>
      </w:r>
    </w:p>
    <w:p w14:paraId="2F8103F2" w14:textId="05EECF8D" w:rsidR="00A50238" w:rsidRDefault="00A50238" w:rsidP="00860009">
      <w:pPr>
        <w:pStyle w:val="BodyText"/>
        <w:ind w:left="0" w:firstLine="720"/>
        <w:rPr>
          <w:sz w:val="22"/>
          <w:szCs w:val="22"/>
        </w:rPr>
      </w:pPr>
      <w:r w:rsidRPr="00C37DE6">
        <w:rPr>
          <w:sz w:val="22"/>
          <w:szCs w:val="22"/>
        </w:rPr>
        <w:t xml:space="preserve">Whether Terminology is </w:t>
      </w:r>
      <w:r w:rsidRPr="00C37DE6">
        <w:rPr>
          <w:i/>
          <w:sz w:val="22"/>
          <w:szCs w:val="22"/>
        </w:rPr>
        <w:t xml:space="preserve">descriptive </w:t>
      </w:r>
      <w:r w:rsidRPr="00C37DE6">
        <w:rPr>
          <w:sz w:val="22"/>
          <w:szCs w:val="22"/>
        </w:rPr>
        <w:t xml:space="preserve">or </w:t>
      </w:r>
      <w:r w:rsidRPr="00C37DE6">
        <w:rPr>
          <w:i/>
          <w:sz w:val="22"/>
          <w:szCs w:val="22"/>
        </w:rPr>
        <w:t>prescriptive</w:t>
      </w:r>
      <w:r w:rsidRPr="00C37DE6">
        <w:rPr>
          <w:sz w:val="22"/>
          <w:szCs w:val="22"/>
        </w:rPr>
        <w:t>, it is always</w:t>
      </w:r>
      <w:r w:rsidRPr="00C37DE6">
        <w:rPr>
          <w:spacing w:val="1"/>
          <w:sz w:val="22"/>
          <w:szCs w:val="22"/>
        </w:rPr>
        <w:t xml:space="preserve"> </w:t>
      </w:r>
      <w:r w:rsidRPr="00C37DE6">
        <w:rPr>
          <w:sz w:val="22"/>
          <w:szCs w:val="22"/>
        </w:rPr>
        <w:t>connected to a form of terminology products for specific term users. The result of the</w:t>
      </w:r>
      <w:r w:rsidRPr="00C37DE6">
        <w:rPr>
          <w:spacing w:val="1"/>
          <w:sz w:val="22"/>
          <w:szCs w:val="22"/>
        </w:rPr>
        <w:t xml:space="preserve"> </w:t>
      </w:r>
      <w:r w:rsidRPr="00C37DE6">
        <w:rPr>
          <w:sz w:val="22"/>
          <w:szCs w:val="22"/>
        </w:rPr>
        <w:t>study</w:t>
      </w:r>
      <w:r w:rsidRPr="00C37DE6">
        <w:rPr>
          <w:spacing w:val="38"/>
          <w:sz w:val="22"/>
          <w:szCs w:val="22"/>
        </w:rPr>
        <w:t xml:space="preserve"> </w:t>
      </w:r>
      <w:r w:rsidRPr="00C37DE6">
        <w:rPr>
          <w:sz w:val="22"/>
          <w:szCs w:val="22"/>
        </w:rPr>
        <w:t>will</w:t>
      </w:r>
      <w:r w:rsidRPr="00C37DE6">
        <w:rPr>
          <w:spacing w:val="39"/>
          <w:sz w:val="22"/>
          <w:szCs w:val="22"/>
        </w:rPr>
        <w:t xml:space="preserve"> </w:t>
      </w:r>
      <w:r w:rsidRPr="00C37DE6">
        <w:rPr>
          <w:sz w:val="22"/>
          <w:szCs w:val="22"/>
        </w:rPr>
        <w:t>help</w:t>
      </w:r>
      <w:r w:rsidRPr="00C37DE6">
        <w:rPr>
          <w:spacing w:val="39"/>
          <w:sz w:val="22"/>
          <w:szCs w:val="22"/>
        </w:rPr>
        <w:t xml:space="preserve"> </w:t>
      </w:r>
      <w:r w:rsidRPr="00C37DE6">
        <w:rPr>
          <w:sz w:val="22"/>
          <w:szCs w:val="22"/>
        </w:rPr>
        <w:t>TCE</w:t>
      </w:r>
      <w:r w:rsidRPr="00C37DE6">
        <w:rPr>
          <w:spacing w:val="40"/>
          <w:sz w:val="22"/>
          <w:szCs w:val="22"/>
        </w:rPr>
        <w:t xml:space="preserve"> </w:t>
      </w:r>
      <w:r w:rsidRPr="00C37DE6">
        <w:rPr>
          <w:sz w:val="22"/>
          <w:szCs w:val="22"/>
        </w:rPr>
        <w:t>EMI</w:t>
      </w:r>
      <w:r w:rsidRPr="00C37DE6">
        <w:rPr>
          <w:spacing w:val="39"/>
          <w:sz w:val="22"/>
          <w:szCs w:val="22"/>
        </w:rPr>
        <w:t xml:space="preserve"> </w:t>
      </w:r>
      <w:r w:rsidRPr="00C37DE6">
        <w:rPr>
          <w:sz w:val="22"/>
          <w:szCs w:val="22"/>
        </w:rPr>
        <w:t>students</w:t>
      </w:r>
      <w:r w:rsidRPr="00C37DE6">
        <w:rPr>
          <w:spacing w:val="39"/>
          <w:sz w:val="22"/>
          <w:szCs w:val="22"/>
        </w:rPr>
        <w:t xml:space="preserve"> </w:t>
      </w:r>
      <w:r w:rsidRPr="00C37DE6">
        <w:rPr>
          <w:sz w:val="22"/>
          <w:szCs w:val="22"/>
        </w:rPr>
        <w:t>not</w:t>
      </w:r>
      <w:r w:rsidRPr="00C37DE6">
        <w:rPr>
          <w:spacing w:val="38"/>
          <w:sz w:val="22"/>
          <w:szCs w:val="22"/>
        </w:rPr>
        <w:t xml:space="preserve"> </w:t>
      </w:r>
      <w:r w:rsidRPr="00C37DE6">
        <w:rPr>
          <w:sz w:val="22"/>
          <w:szCs w:val="22"/>
        </w:rPr>
        <w:t>only</w:t>
      </w:r>
      <w:r w:rsidRPr="00C37DE6">
        <w:rPr>
          <w:spacing w:val="41"/>
          <w:sz w:val="22"/>
          <w:szCs w:val="22"/>
        </w:rPr>
        <w:t xml:space="preserve"> </w:t>
      </w:r>
      <w:r w:rsidRPr="00C37DE6">
        <w:rPr>
          <w:sz w:val="22"/>
          <w:szCs w:val="22"/>
        </w:rPr>
        <w:t>acquire</w:t>
      </w:r>
      <w:r w:rsidRPr="00C37DE6">
        <w:rPr>
          <w:spacing w:val="39"/>
          <w:sz w:val="22"/>
          <w:szCs w:val="22"/>
        </w:rPr>
        <w:t xml:space="preserve"> </w:t>
      </w:r>
      <w:r w:rsidRPr="00C37DE6">
        <w:rPr>
          <w:sz w:val="22"/>
          <w:szCs w:val="22"/>
        </w:rPr>
        <w:t>epistemological</w:t>
      </w:r>
      <w:r w:rsidRPr="00C37DE6">
        <w:rPr>
          <w:spacing w:val="38"/>
          <w:sz w:val="22"/>
          <w:szCs w:val="22"/>
        </w:rPr>
        <w:t xml:space="preserve"> </w:t>
      </w:r>
      <w:r w:rsidRPr="00C37DE6">
        <w:rPr>
          <w:sz w:val="22"/>
          <w:szCs w:val="22"/>
        </w:rPr>
        <w:t>knowledge</w:t>
      </w:r>
      <w:r w:rsidRPr="00C37DE6">
        <w:rPr>
          <w:spacing w:val="39"/>
          <w:sz w:val="22"/>
          <w:szCs w:val="22"/>
        </w:rPr>
        <w:t xml:space="preserve"> </w:t>
      </w:r>
      <w:r w:rsidRPr="00C37DE6">
        <w:rPr>
          <w:sz w:val="22"/>
          <w:szCs w:val="22"/>
        </w:rPr>
        <w:t>but</w:t>
      </w:r>
      <w:r w:rsidRPr="00C37DE6">
        <w:rPr>
          <w:spacing w:val="-62"/>
          <w:sz w:val="22"/>
          <w:szCs w:val="22"/>
        </w:rPr>
        <w:t xml:space="preserve"> </w:t>
      </w:r>
      <w:r w:rsidRPr="00C37DE6">
        <w:rPr>
          <w:sz w:val="22"/>
          <w:szCs w:val="22"/>
        </w:rPr>
        <w:t>also learn</w:t>
      </w:r>
      <w:r w:rsidRPr="00C37DE6">
        <w:rPr>
          <w:spacing w:val="1"/>
          <w:sz w:val="22"/>
          <w:szCs w:val="22"/>
        </w:rPr>
        <w:t xml:space="preserve"> </w:t>
      </w:r>
      <w:r w:rsidRPr="00C37DE6">
        <w:rPr>
          <w:sz w:val="22"/>
          <w:szCs w:val="22"/>
        </w:rPr>
        <w:t>English</w:t>
      </w:r>
      <w:r w:rsidRPr="00C37DE6">
        <w:rPr>
          <w:spacing w:val="1"/>
          <w:sz w:val="22"/>
          <w:szCs w:val="22"/>
        </w:rPr>
        <w:t xml:space="preserve"> </w:t>
      </w:r>
      <w:r w:rsidRPr="00C37DE6">
        <w:rPr>
          <w:sz w:val="22"/>
          <w:szCs w:val="22"/>
        </w:rPr>
        <w:t>for</w:t>
      </w:r>
      <w:r w:rsidRPr="00C37DE6">
        <w:rPr>
          <w:spacing w:val="1"/>
          <w:sz w:val="22"/>
          <w:szCs w:val="22"/>
        </w:rPr>
        <w:t xml:space="preserve"> </w:t>
      </w:r>
      <w:r w:rsidRPr="00C37DE6">
        <w:rPr>
          <w:sz w:val="22"/>
          <w:szCs w:val="22"/>
        </w:rPr>
        <w:t>Specific Purposes</w:t>
      </w:r>
      <w:r w:rsidRPr="00C37DE6">
        <w:rPr>
          <w:spacing w:val="65"/>
          <w:sz w:val="22"/>
          <w:szCs w:val="22"/>
        </w:rPr>
        <w:t xml:space="preserve"> </w:t>
      </w:r>
      <w:r w:rsidRPr="00C37DE6">
        <w:rPr>
          <w:sz w:val="22"/>
          <w:szCs w:val="22"/>
        </w:rPr>
        <w:t>(ESP). The current terminological research</w:t>
      </w:r>
      <w:r w:rsidRPr="00C37DE6">
        <w:rPr>
          <w:spacing w:val="1"/>
          <w:sz w:val="22"/>
          <w:szCs w:val="22"/>
        </w:rPr>
        <w:t xml:space="preserve"> </w:t>
      </w:r>
      <w:r w:rsidRPr="00C37DE6">
        <w:rPr>
          <w:sz w:val="22"/>
          <w:szCs w:val="22"/>
        </w:rPr>
        <w:t>has</w:t>
      </w:r>
      <w:r w:rsidRPr="00C37DE6">
        <w:rPr>
          <w:spacing w:val="-2"/>
          <w:sz w:val="22"/>
          <w:szCs w:val="22"/>
        </w:rPr>
        <w:t xml:space="preserve"> </w:t>
      </w:r>
      <w:r w:rsidRPr="00C37DE6">
        <w:rPr>
          <w:sz w:val="22"/>
          <w:szCs w:val="22"/>
        </w:rPr>
        <w:t>several</w:t>
      </w:r>
      <w:r w:rsidRPr="00C37DE6">
        <w:rPr>
          <w:spacing w:val="-1"/>
          <w:sz w:val="22"/>
          <w:szCs w:val="22"/>
        </w:rPr>
        <w:t xml:space="preserve"> </w:t>
      </w:r>
      <w:r w:rsidRPr="00C37DE6">
        <w:rPr>
          <w:sz w:val="22"/>
          <w:szCs w:val="22"/>
        </w:rPr>
        <w:t>remarkable</w:t>
      </w:r>
      <w:r w:rsidRPr="00C37DE6">
        <w:rPr>
          <w:spacing w:val="2"/>
          <w:sz w:val="22"/>
          <w:szCs w:val="22"/>
        </w:rPr>
        <w:t xml:space="preserve"> </w:t>
      </w:r>
      <w:r w:rsidRPr="00C37DE6">
        <w:rPr>
          <w:sz w:val="22"/>
          <w:szCs w:val="22"/>
        </w:rPr>
        <w:t>practical</w:t>
      </w:r>
      <w:r w:rsidRPr="00C37DE6">
        <w:rPr>
          <w:spacing w:val="-1"/>
          <w:sz w:val="22"/>
          <w:szCs w:val="22"/>
        </w:rPr>
        <w:t xml:space="preserve"> </w:t>
      </w:r>
      <w:r w:rsidR="00860009">
        <w:rPr>
          <w:spacing w:val="-1"/>
          <w:sz w:val="22"/>
          <w:szCs w:val="22"/>
        </w:rPr>
        <w:t>implications</w:t>
      </w:r>
      <w:r w:rsidRPr="00C37DE6">
        <w:rPr>
          <w:sz w:val="22"/>
          <w:szCs w:val="22"/>
        </w:rPr>
        <w:t>.</w:t>
      </w:r>
      <w:r w:rsidR="00860009">
        <w:rPr>
          <w:sz w:val="22"/>
          <w:szCs w:val="22"/>
        </w:rPr>
        <w:t xml:space="preserve"> </w:t>
      </w:r>
      <w:r w:rsidRPr="00C37DE6">
        <w:rPr>
          <w:sz w:val="22"/>
          <w:szCs w:val="22"/>
        </w:rPr>
        <w:t>First</w:t>
      </w:r>
      <w:r w:rsidR="00860009">
        <w:rPr>
          <w:sz w:val="22"/>
          <w:szCs w:val="22"/>
        </w:rPr>
        <w:t>,</w:t>
      </w:r>
      <w:r w:rsidRPr="00C37DE6">
        <w:rPr>
          <w:sz w:val="22"/>
          <w:szCs w:val="22"/>
        </w:rPr>
        <w:t xml:space="preserve"> TCE EMI student’s needs as regards terminology resources</w:t>
      </w:r>
      <w:r w:rsidRPr="00C37DE6">
        <w:rPr>
          <w:spacing w:val="1"/>
          <w:sz w:val="22"/>
          <w:szCs w:val="22"/>
        </w:rPr>
        <w:t xml:space="preserve"> </w:t>
      </w:r>
      <w:r w:rsidRPr="00C37DE6">
        <w:rPr>
          <w:sz w:val="22"/>
          <w:szCs w:val="22"/>
        </w:rPr>
        <w:t>as a tool to disciplinary access are found out so that TCE EMI students can be better</w:t>
      </w:r>
      <w:r w:rsidRPr="00C37DE6">
        <w:rPr>
          <w:spacing w:val="1"/>
          <w:sz w:val="22"/>
          <w:szCs w:val="22"/>
        </w:rPr>
        <w:t xml:space="preserve"> </w:t>
      </w:r>
      <w:r w:rsidRPr="00C37DE6">
        <w:rPr>
          <w:sz w:val="22"/>
          <w:szCs w:val="22"/>
        </w:rPr>
        <w:t>supported with suitable terminology resources. Not only Vietnamese students but also</w:t>
      </w:r>
      <w:r w:rsidRPr="00C37DE6">
        <w:rPr>
          <w:spacing w:val="1"/>
          <w:sz w:val="22"/>
          <w:szCs w:val="22"/>
        </w:rPr>
        <w:t xml:space="preserve"> </w:t>
      </w:r>
      <w:r w:rsidRPr="00C37DE6">
        <w:rPr>
          <w:sz w:val="22"/>
          <w:szCs w:val="22"/>
        </w:rPr>
        <w:t>non-native English speaking students from other countries who are trying their best to</w:t>
      </w:r>
      <w:r w:rsidRPr="00C37DE6">
        <w:rPr>
          <w:spacing w:val="1"/>
          <w:sz w:val="22"/>
          <w:szCs w:val="22"/>
        </w:rPr>
        <w:t xml:space="preserve"> </w:t>
      </w:r>
      <w:r w:rsidRPr="00C37DE6">
        <w:rPr>
          <w:sz w:val="22"/>
          <w:szCs w:val="22"/>
        </w:rPr>
        <w:t>acquire both English language and disciplinary literacy can benefit from the results of</w:t>
      </w:r>
      <w:r w:rsidRPr="00C37DE6">
        <w:rPr>
          <w:spacing w:val="1"/>
          <w:sz w:val="22"/>
          <w:szCs w:val="22"/>
        </w:rPr>
        <w:t xml:space="preserve"> </w:t>
      </w:r>
      <w:r w:rsidRPr="00C37DE6">
        <w:rPr>
          <w:sz w:val="22"/>
          <w:szCs w:val="22"/>
        </w:rPr>
        <w:t>the study. The study results can be used as a source of references for higher education</w:t>
      </w:r>
      <w:r w:rsidRPr="00C37DE6">
        <w:rPr>
          <w:spacing w:val="1"/>
          <w:sz w:val="22"/>
          <w:szCs w:val="22"/>
        </w:rPr>
        <w:t xml:space="preserve"> </w:t>
      </w:r>
      <w:r w:rsidRPr="00C37DE6">
        <w:rPr>
          <w:sz w:val="22"/>
          <w:szCs w:val="22"/>
        </w:rPr>
        <w:t>institutions to modify their language planning policies to provide pedagogical support</w:t>
      </w:r>
      <w:r w:rsidRPr="00C37DE6">
        <w:rPr>
          <w:spacing w:val="1"/>
          <w:sz w:val="22"/>
          <w:szCs w:val="22"/>
        </w:rPr>
        <w:t xml:space="preserve"> </w:t>
      </w:r>
      <w:r w:rsidRPr="00C37DE6">
        <w:rPr>
          <w:sz w:val="22"/>
          <w:szCs w:val="22"/>
        </w:rPr>
        <w:t>for academic access and implement language-in-education planning research projects</w:t>
      </w:r>
      <w:r w:rsidRPr="00C37DE6">
        <w:rPr>
          <w:spacing w:val="1"/>
          <w:sz w:val="22"/>
          <w:szCs w:val="22"/>
        </w:rPr>
        <w:t xml:space="preserve"> </w:t>
      </w:r>
      <w:r w:rsidRPr="00C37DE6">
        <w:rPr>
          <w:sz w:val="22"/>
          <w:szCs w:val="22"/>
        </w:rPr>
        <w:t>for</w:t>
      </w:r>
      <w:r w:rsidRPr="00C37DE6">
        <w:rPr>
          <w:spacing w:val="-2"/>
          <w:sz w:val="22"/>
          <w:szCs w:val="22"/>
        </w:rPr>
        <w:t xml:space="preserve"> </w:t>
      </w:r>
      <w:r w:rsidRPr="00C37DE6">
        <w:rPr>
          <w:sz w:val="22"/>
          <w:szCs w:val="22"/>
        </w:rPr>
        <w:t>the same</w:t>
      </w:r>
      <w:r w:rsidRPr="00C37DE6">
        <w:rPr>
          <w:spacing w:val="1"/>
          <w:sz w:val="22"/>
          <w:szCs w:val="22"/>
        </w:rPr>
        <w:t xml:space="preserve"> </w:t>
      </w:r>
      <w:r w:rsidRPr="00C37DE6">
        <w:rPr>
          <w:sz w:val="22"/>
          <w:szCs w:val="22"/>
        </w:rPr>
        <w:t>purposes.</w:t>
      </w:r>
      <w:r w:rsidR="00A05EF6">
        <w:rPr>
          <w:sz w:val="22"/>
          <w:szCs w:val="22"/>
        </w:rPr>
        <w:t xml:space="preserve"> </w:t>
      </w:r>
      <w:r w:rsidRPr="00C37DE6">
        <w:rPr>
          <w:sz w:val="22"/>
          <w:szCs w:val="22"/>
        </w:rPr>
        <w:t>Secondly,</w:t>
      </w:r>
      <w:r w:rsidRPr="00C37DE6">
        <w:rPr>
          <w:spacing w:val="1"/>
          <w:sz w:val="22"/>
          <w:szCs w:val="22"/>
        </w:rPr>
        <w:t xml:space="preserve"> </w:t>
      </w:r>
      <w:r w:rsidR="00860009">
        <w:rPr>
          <w:spacing w:val="1"/>
          <w:sz w:val="22"/>
          <w:szCs w:val="22"/>
        </w:rPr>
        <w:t>t</w:t>
      </w:r>
      <w:r w:rsidRPr="00C37DE6">
        <w:rPr>
          <w:sz w:val="22"/>
          <w:szCs w:val="22"/>
        </w:rPr>
        <w:t xml:space="preserve">he </w:t>
      </w:r>
      <w:r w:rsidRPr="00C37DE6">
        <w:rPr>
          <w:i/>
          <w:sz w:val="22"/>
          <w:szCs w:val="22"/>
        </w:rPr>
        <w:t xml:space="preserve">language planning oriented </w:t>
      </w:r>
      <w:r w:rsidRPr="00C37DE6">
        <w:rPr>
          <w:sz w:val="22"/>
          <w:szCs w:val="22"/>
        </w:rPr>
        <w:t>term resources as</w:t>
      </w:r>
      <w:r w:rsidRPr="00C37DE6">
        <w:rPr>
          <w:spacing w:val="1"/>
          <w:sz w:val="22"/>
          <w:szCs w:val="22"/>
        </w:rPr>
        <w:t xml:space="preserve"> </w:t>
      </w:r>
      <w:r w:rsidRPr="00C37DE6">
        <w:rPr>
          <w:sz w:val="22"/>
          <w:szCs w:val="22"/>
        </w:rPr>
        <w:t>products have quite a few advantages over the traditional ones</w:t>
      </w:r>
      <w:r w:rsidRPr="00C37DE6">
        <w:rPr>
          <w:spacing w:val="1"/>
          <w:sz w:val="22"/>
          <w:szCs w:val="22"/>
        </w:rPr>
        <w:t xml:space="preserve"> </w:t>
      </w:r>
      <w:r w:rsidRPr="00C37DE6">
        <w:rPr>
          <w:sz w:val="22"/>
          <w:szCs w:val="22"/>
        </w:rPr>
        <w:t>because terms are presented in relations with each other so they can simultaneously</w:t>
      </w:r>
      <w:r w:rsidRPr="00C37DE6">
        <w:rPr>
          <w:spacing w:val="1"/>
          <w:sz w:val="22"/>
          <w:szCs w:val="22"/>
        </w:rPr>
        <w:t xml:space="preserve"> </w:t>
      </w:r>
      <w:r w:rsidRPr="00C37DE6">
        <w:rPr>
          <w:sz w:val="22"/>
          <w:szCs w:val="22"/>
        </w:rPr>
        <w:t>provide disciplinary and linguistic knowledge to students. It can also be used as a</w:t>
      </w:r>
      <w:r w:rsidRPr="00C37DE6">
        <w:rPr>
          <w:spacing w:val="1"/>
          <w:sz w:val="22"/>
          <w:szCs w:val="22"/>
        </w:rPr>
        <w:t xml:space="preserve"> </w:t>
      </w:r>
      <w:r w:rsidRPr="00C37DE6">
        <w:rPr>
          <w:sz w:val="22"/>
          <w:szCs w:val="22"/>
        </w:rPr>
        <w:t>reference resource for other stakeholders including TCE students, technical writers,</w:t>
      </w:r>
      <w:r w:rsidRPr="00C37DE6">
        <w:rPr>
          <w:spacing w:val="1"/>
          <w:sz w:val="22"/>
          <w:szCs w:val="22"/>
        </w:rPr>
        <w:t xml:space="preserve"> </w:t>
      </w:r>
      <w:r w:rsidRPr="00C37DE6">
        <w:rPr>
          <w:sz w:val="22"/>
          <w:szCs w:val="22"/>
        </w:rPr>
        <w:t>translators and TCE engineers who need a quick access to English terms with their</w:t>
      </w:r>
      <w:r w:rsidRPr="00C37DE6">
        <w:rPr>
          <w:spacing w:val="1"/>
          <w:sz w:val="22"/>
          <w:szCs w:val="22"/>
        </w:rPr>
        <w:t xml:space="preserve"> </w:t>
      </w:r>
      <w:r w:rsidRPr="00C37DE6">
        <w:rPr>
          <w:sz w:val="22"/>
          <w:szCs w:val="22"/>
        </w:rPr>
        <w:t xml:space="preserve">Vietnamese equivalents and basic disciplinary knowledge. </w:t>
      </w:r>
      <w:r w:rsidRPr="00C37DE6">
        <w:rPr>
          <w:sz w:val="22"/>
        </w:rPr>
        <w:t>Representation of specialized concepts in networks with both</w:t>
      </w:r>
      <w:r w:rsidRPr="00C37DE6">
        <w:rPr>
          <w:spacing w:val="1"/>
          <w:sz w:val="22"/>
        </w:rPr>
        <w:t xml:space="preserve"> </w:t>
      </w:r>
      <w:r w:rsidRPr="00C37DE6">
        <w:rPr>
          <w:i/>
          <w:sz w:val="22"/>
        </w:rPr>
        <w:t>vertical</w:t>
      </w:r>
      <w:r w:rsidRPr="00C37DE6">
        <w:rPr>
          <w:i/>
          <w:spacing w:val="1"/>
          <w:sz w:val="22"/>
        </w:rPr>
        <w:t xml:space="preserve"> </w:t>
      </w:r>
      <w:r w:rsidRPr="00C37DE6">
        <w:rPr>
          <w:sz w:val="22"/>
        </w:rPr>
        <w:t>and</w:t>
      </w:r>
      <w:r w:rsidRPr="00C37DE6">
        <w:rPr>
          <w:spacing w:val="1"/>
          <w:sz w:val="22"/>
        </w:rPr>
        <w:t xml:space="preserve"> </w:t>
      </w:r>
      <w:r w:rsidRPr="00C37DE6">
        <w:rPr>
          <w:i/>
          <w:sz w:val="22"/>
        </w:rPr>
        <w:t>horizontal</w:t>
      </w:r>
      <w:r w:rsidRPr="00C37DE6">
        <w:rPr>
          <w:i/>
          <w:spacing w:val="1"/>
          <w:sz w:val="22"/>
        </w:rPr>
        <w:t xml:space="preserve"> </w:t>
      </w:r>
      <w:r w:rsidRPr="00C37DE6">
        <w:rPr>
          <w:sz w:val="22"/>
        </w:rPr>
        <w:t>relations</w:t>
      </w:r>
      <w:r w:rsidRPr="00C37DE6">
        <w:rPr>
          <w:spacing w:val="1"/>
          <w:sz w:val="22"/>
        </w:rPr>
        <w:t xml:space="preserve"> </w:t>
      </w:r>
      <w:r w:rsidRPr="00C37DE6">
        <w:rPr>
          <w:sz w:val="22"/>
        </w:rPr>
        <w:t>is</w:t>
      </w:r>
      <w:r w:rsidRPr="00C37DE6">
        <w:rPr>
          <w:spacing w:val="1"/>
          <w:sz w:val="22"/>
        </w:rPr>
        <w:t xml:space="preserve"> </w:t>
      </w:r>
      <w:r w:rsidRPr="00C37DE6">
        <w:rPr>
          <w:sz w:val="22"/>
        </w:rPr>
        <w:t>very</w:t>
      </w:r>
      <w:r w:rsidRPr="00C37DE6">
        <w:rPr>
          <w:spacing w:val="1"/>
          <w:sz w:val="22"/>
        </w:rPr>
        <w:t xml:space="preserve"> </w:t>
      </w:r>
      <w:r w:rsidRPr="00C37DE6">
        <w:rPr>
          <w:sz w:val="22"/>
        </w:rPr>
        <w:t>important</w:t>
      </w:r>
      <w:r w:rsidRPr="00C37DE6">
        <w:rPr>
          <w:spacing w:val="1"/>
          <w:sz w:val="22"/>
        </w:rPr>
        <w:t xml:space="preserve"> </w:t>
      </w:r>
      <w:r w:rsidRPr="00C37DE6">
        <w:rPr>
          <w:sz w:val="22"/>
        </w:rPr>
        <w:t>in</w:t>
      </w:r>
      <w:r w:rsidRPr="00C37DE6">
        <w:rPr>
          <w:spacing w:val="1"/>
          <w:sz w:val="22"/>
        </w:rPr>
        <w:t xml:space="preserve"> </w:t>
      </w:r>
      <w:r w:rsidRPr="00C37DE6">
        <w:rPr>
          <w:sz w:val="22"/>
        </w:rPr>
        <w:t>terminological</w:t>
      </w:r>
      <w:r w:rsidRPr="00C37DE6">
        <w:rPr>
          <w:spacing w:val="1"/>
          <w:sz w:val="22"/>
        </w:rPr>
        <w:t xml:space="preserve"> </w:t>
      </w:r>
      <w:r w:rsidRPr="00C37DE6">
        <w:rPr>
          <w:sz w:val="22"/>
        </w:rPr>
        <w:t>work.</w:t>
      </w:r>
      <w:r w:rsidRPr="00C37DE6">
        <w:rPr>
          <w:spacing w:val="1"/>
          <w:sz w:val="22"/>
        </w:rPr>
        <w:t xml:space="preserve"> </w:t>
      </w:r>
      <w:r w:rsidRPr="00C37DE6">
        <w:rPr>
          <w:i/>
          <w:sz w:val="22"/>
        </w:rPr>
        <w:t>Non-</w:t>
      </w:r>
      <w:r w:rsidRPr="00C37DE6">
        <w:rPr>
          <w:i/>
          <w:spacing w:val="1"/>
          <w:sz w:val="22"/>
        </w:rPr>
        <w:t xml:space="preserve"> </w:t>
      </w:r>
      <w:r w:rsidRPr="00C37DE6">
        <w:rPr>
          <w:i/>
          <w:sz w:val="22"/>
        </w:rPr>
        <w:t>hierarchical</w:t>
      </w:r>
      <w:r w:rsidRPr="00C37DE6">
        <w:rPr>
          <w:i/>
          <w:spacing w:val="61"/>
          <w:sz w:val="22"/>
        </w:rPr>
        <w:t xml:space="preserve"> </w:t>
      </w:r>
      <w:r w:rsidRPr="00C37DE6">
        <w:rPr>
          <w:sz w:val="22"/>
        </w:rPr>
        <w:t>relations</w:t>
      </w:r>
      <w:r w:rsidRPr="00C37DE6">
        <w:rPr>
          <w:spacing w:val="63"/>
          <w:sz w:val="22"/>
        </w:rPr>
        <w:t xml:space="preserve"> </w:t>
      </w:r>
      <w:r w:rsidRPr="00C37DE6">
        <w:rPr>
          <w:sz w:val="22"/>
        </w:rPr>
        <w:t>defining</w:t>
      </w:r>
      <w:r w:rsidRPr="00C37DE6">
        <w:rPr>
          <w:spacing w:val="61"/>
          <w:sz w:val="22"/>
        </w:rPr>
        <w:t xml:space="preserve"> </w:t>
      </w:r>
      <w:r w:rsidRPr="00C37DE6">
        <w:rPr>
          <w:sz w:val="22"/>
        </w:rPr>
        <w:t>the</w:t>
      </w:r>
      <w:r w:rsidRPr="00C37DE6">
        <w:rPr>
          <w:spacing w:val="64"/>
          <w:sz w:val="22"/>
        </w:rPr>
        <w:t xml:space="preserve"> </w:t>
      </w:r>
      <w:r w:rsidRPr="00C37DE6">
        <w:rPr>
          <w:i/>
          <w:sz w:val="22"/>
        </w:rPr>
        <w:t>cause,</w:t>
      </w:r>
      <w:r w:rsidRPr="00C37DE6">
        <w:rPr>
          <w:i/>
          <w:spacing w:val="61"/>
          <w:sz w:val="22"/>
        </w:rPr>
        <w:t xml:space="preserve"> </w:t>
      </w:r>
      <w:r w:rsidRPr="00C37DE6">
        <w:rPr>
          <w:i/>
          <w:sz w:val="22"/>
        </w:rPr>
        <w:t>effect,</w:t>
      </w:r>
      <w:r w:rsidRPr="00C37DE6">
        <w:rPr>
          <w:i/>
          <w:spacing w:val="61"/>
          <w:sz w:val="22"/>
        </w:rPr>
        <w:t xml:space="preserve"> </w:t>
      </w:r>
      <w:r w:rsidRPr="00C37DE6">
        <w:rPr>
          <w:i/>
          <w:sz w:val="22"/>
        </w:rPr>
        <w:t>action,</w:t>
      </w:r>
      <w:r w:rsidRPr="00C37DE6">
        <w:rPr>
          <w:i/>
          <w:spacing w:val="61"/>
          <w:sz w:val="22"/>
        </w:rPr>
        <w:t xml:space="preserve"> </w:t>
      </w:r>
      <w:r w:rsidRPr="00C37DE6">
        <w:rPr>
          <w:i/>
          <w:sz w:val="22"/>
        </w:rPr>
        <w:t>attribute,  associative,</w:t>
      </w:r>
      <w:r w:rsidRPr="00C37DE6">
        <w:rPr>
          <w:i/>
          <w:spacing w:val="61"/>
          <w:sz w:val="22"/>
        </w:rPr>
        <w:t xml:space="preserve"> </w:t>
      </w:r>
      <w:r w:rsidRPr="00C37DE6">
        <w:rPr>
          <w:sz w:val="22"/>
        </w:rPr>
        <w:t>and</w:t>
      </w:r>
      <w:r w:rsidRPr="00C37DE6">
        <w:rPr>
          <w:spacing w:val="-63"/>
          <w:sz w:val="22"/>
        </w:rPr>
        <w:t xml:space="preserve"> </w:t>
      </w:r>
      <w:r w:rsidRPr="00C37DE6">
        <w:rPr>
          <w:i/>
          <w:sz w:val="22"/>
        </w:rPr>
        <w:t xml:space="preserve">result </w:t>
      </w:r>
      <w:r w:rsidRPr="00C37DE6">
        <w:rPr>
          <w:sz w:val="22"/>
        </w:rPr>
        <w:t xml:space="preserve">of HBD event are as important as </w:t>
      </w:r>
      <w:r w:rsidRPr="00C37DE6">
        <w:rPr>
          <w:i/>
          <w:sz w:val="22"/>
        </w:rPr>
        <w:t xml:space="preserve">hierarchical </w:t>
      </w:r>
      <w:r w:rsidRPr="00C37DE6">
        <w:rPr>
          <w:sz w:val="22"/>
        </w:rPr>
        <w:t xml:space="preserve">ones such as </w:t>
      </w:r>
      <w:r w:rsidRPr="00C37DE6">
        <w:rPr>
          <w:i/>
          <w:sz w:val="22"/>
        </w:rPr>
        <w:t>Type-of or Part-of</w:t>
      </w:r>
      <w:r w:rsidRPr="00C37DE6">
        <w:rPr>
          <w:sz w:val="22"/>
        </w:rPr>
        <w:t>,</w:t>
      </w:r>
      <w:r w:rsidRPr="00C37DE6">
        <w:rPr>
          <w:spacing w:val="1"/>
          <w:sz w:val="22"/>
        </w:rPr>
        <w:t xml:space="preserve"> </w:t>
      </w:r>
      <w:r w:rsidRPr="00C37DE6">
        <w:rPr>
          <w:sz w:val="22"/>
        </w:rPr>
        <w:t xml:space="preserve">etc. Typical semantic roles of </w:t>
      </w:r>
      <w:r w:rsidRPr="00C37DE6">
        <w:rPr>
          <w:i/>
          <w:sz w:val="22"/>
        </w:rPr>
        <w:t xml:space="preserve">Agent, Patient, Result, Instrument, </w:t>
      </w:r>
      <w:r w:rsidRPr="00C37DE6">
        <w:rPr>
          <w:sz w:val="22"/>
        </w:rPr>
        <w:t xml:space="preserve">and </w:t>
      </w:r>
      <w:r w:rsidRPr="00C37DE6">
        <w:rPr>
          <w:i/>
          <w:sz w:val="22"/>
        </w:rPr>
        <w:t>Location, Means,</w:t>
      </w:r>
      <w:r w:rsidRPr="00C37DE6">
        <w:rPr>
          <w:i/>
          <w:spacing w:val="-62"/>
          <w:sz w:val="22"/>
        </w:rPr>
        <w:t xml:space="preserve"> </w:t>
      </w:r>
      <w:r w:rsidRPr="00C37DE6">
        <w:rPr>
          <w:i/>
          <w:sz w:val="22"/>
        </w:rPr>
        <w:t xml:space="preserve">Method/ Approach, etc. </w:t>
      </w:r>
      <w:r w:rsidRPr="00C37DE6">
        <w:rPr>
          <w:sz w:val="22"/>
        </w:rPr>
        <w:t xml:space="preserve">in HBD Event are identified, too. </w:t>
      </w:r>
      <w:r w:rsidR="003C24B9">
        <w:rPr>
          <w:sz w:val="22"/>
        </w:rPr>
        <w:t>T</w:t>
      </w:r>
      <w:r w:rsidRPr="00C37DE6">
        <w:rPr>
          <w:sz w:val="22"/>
        </w:rPr>
        <w:t>erm users can</w:t>
      </w:r>
      <w:r w:rsidRPr="00C37DE6">
        <w:rPr>
          <w:spacing w:val="1"/>
          <w:sz w:val="22"/>
        </w:rPr>
        <w:t xml:space="preserve"> </w:t>
      </w:r>
      <w:r w:rsidRPr="00C37DE6">
        <w:rPr>
          <w:sz w:val="22"/>
        </w:rPr>
        <w:t>obtain knowledge of English collocational patterns, namely</w:t>
      </w:r>
      <w:r w:rsidRPr="00C37DE6">
        <w:rPr>
          <w:spacing w:val="1"/>
          <w:sz w:val="22"/>
        </w:rPr>
        <w:t xml:space="preserve"> </w:t>
      </w:r>
      <w:r w:rsidRPr="00C37DE6">
        <w:rPr>
          <w:i/>
          <w:sz w:val="22"/>
        </w:rPr>
        <w:t>Nominal Collocations,</w:t>
      </w:r>
      <w:r w:rsidRPr="00C37DE6">
        <w:rPr>
          <w:i/>
          <w:spacing w:val="1"/>
          <w:sz w:val="22"/>
        </w:rPr>
        <w:t xml:space="preserve"> </w:t>
      </w:r>
      <w:r w:rsidRPr="00C37DE6">
        <w:rPr>
          <w:i/>
          <w:sz w:val="22"/>
        </w:rPr>
        <w:t>Verbal Collocations and Prepositional Collocations.</w:t>
      </w:r>
      <w:r w:rsidRPr="00C37DE6">
        <w:rPr>
          <w:i/>
          <w:spacing w:val="1"/>
          <w:sz w:val="22"/>
        </w:rPr>
        <w:t xml:space="preserve"> </w:t>
      </w:r>
      <w:r w:rsidRPr="00C37DE6">
        <w:rPr>
          <w:sz w:val="22"/>
        </w:rPr>
        <w:t>All the typical combinational</w:t>
      </w:r>
      <w:r w:rsidRPr="00C37DE6">
        <w:rPr>
          <w:spacing w:val="1"/>
          <w:sz w:val="22"/>
        </w:rPr>
        <w:t xml:space="preserve"> </w:t>
      </w:r>
      <w:r w:rsidRPr="00C37DE6">
        <w:rPr>
          <w:sz w:val="22"/>
        </w:rPr>
        <w:t xml:space="preserve">patterns such as </w:t>
      </w:r>
      <w:r w:rsidRPr="00C37DE6">
        <w:rPr>
          <w:i/>
          <w:sz w:val="22"/>
        </w:rPr>
        <w:t>Adjective + Noun, Quantifier + Noun, Verb + Noun, Noun + Verbs,</w:t>
      </w:r>
      <w:r w:rsidRPr="00C37DE6">
        <w:rPr>
          <w:i/>
          <w:spacing w:val="1"/>
          <w:sz w:val="22"/>
        </w:rPr>
        <w:t xml:space="preserve"> </w:t>
      </w:r>
      <w:r w:rsidRPr="00C37DE6">
        <w:rPr>
          <w:i/>
          <w:sz w:val="22"/>
        </w:rPr>
        <w:t xml:space="preserve">and Prepositional combinations </w:t>
      </w:r>
      <w:r w:rsidRPr="00C37DE6">
        <w:rPr>
          <w:sz w:val="22"/>
        </w:rPr>
        <w:t>with various paradigmatic lexical relations bring quite</w:t>
      </w:r>
      <w:r w:rsidRPr="00C37DE6">
        <w:rPr>
          <w:spacing w:val="-62"/>
          <w:sz w:val="22"/>
        </w:rPr>
        <w:t xml:space="preserve"> </w:t>
      </w:r>
      <w:r w:rsidRPr="00C37DE6">
        <w:rPr>
          <w:sz w:val="22"/>
        </w:rPr>
        <w:t>a</w:t>
      </w:r>
      <w:r w:rsidRPr="00C37DE6">
        <w:rPr>
          <w:spacing w:val="-1"/>
          <w:sz w:val="22"/>
        </w:rPr>
        <w:t xml:space="preserve"> </w:t>
      </w:r>
      <w:r w:rsidRPr="00C37DE6">
        <w:rPr>
          <w:sz w:val="22"/>
        </w:rPr>
        <w:t>lot benefit</w:t>
      </w:r>
      <w:r w:rsidRPr="00C37DE6">
        <w:rPr>
          <w:spacing w:val="1"/>
          <w:sz w:val="22"/>
        </w:rPr>
        <w:t xml:space="preserve"> </w:t>
      </w:r>
      <w:r w:rsidRPr="00C37DE6">
        <w:rPr>
          <w:sz w:val="22"/>
        </w:rPr>
        <w:t>to term</w:t>
      </w:r>
      <w:r w:rsidRPr="00C37DE6">
        <w:rPr>
          <w:spacing w:val="1"/>
          <w:sz w:val="22"/>
        </w:rPr>
        <w:t xml:space="preserve"> </w:t>
      </w:r>
      <w:r w:rsidRPr="00C37DE6">
        <w:rPr>
          <w:sz w:val="22"/>
        </w:rPr>
        <w:t>users.</w:t>
      </w:r>
      <w:r w:rsidR="00860009">
        <w:rPr>
          <w:sz w:val="22"/>
        </w:rPr>
        <w:t xml:space="preserve"> </w:t>
      </w:r>
      <w:r w:rsidRPr="00C37DE6">
        <w:rPr>
          <w:sz w:val="22"/>
          <w:szCs w:val="22"/>
        </w:rPr>
        <w:t>Furthermore,</w:t>
      </w:r>
      <w:r w:rsidRPr="00C37DE6">
        <w:rPr>
          <w:spacing w:val="1"/>
          <w:sz w:val="22"/>
          <w:szCs w:val="22"/>
        </w:rPr>
        <w:t xml:space="preserve"> </w:t>
      </w:r>
      <w:r w:rsidRPr="00C37DE6">
        <w:rPr>
          <w:sz w:val="22"/>
          <w:szCs w:val="22"/>
        </w:rPr>
        <w:t>with</w:t>
      </w:r>
      <w:r w:rsidRPr="00C37DE6">
        <w:rPr>
          <w:spacing w:val="1"/>
          <w:sz w:val="22"/>
          <w:szCs w:val="22"/>
        </w:rPr>
        <w:t xml:space="preserve"> </w:t>
      </w:r>
      <w:r w:rsidRPr="00C37DE6">
        <w:rPr>
          <w:sz w:val="22"/>
          <w:szCs w:val="22"/>
        </w:rPr>
        <w:t>the</w:t>
      </w:r>
      <w:r w:rsidRPr="00C37DE6">
        <w:rPr>
          <w:spacing w:val="1"/>
          <w:sz w:val="22"/>
          <w:szCs w:val="22"/>
        </w:rPr>
        <w:t xml:space="preserve"> </w:t>
      </w:r>
      <w:r w:rsidRPr="00C37DE6">
        <w:rPr>
          <w:sz w:val="22"/>
          <w:szCs w:val="22"/>
        </w:rPr>
        <w:t>aid</w:t>
      </w:r>
      <w:r w:rsidRPr="00C37DE6">
        <w:rPr>
          <w:spacing w:val="1"/>
          <w:sz w:val="22"/>
          <w:szCs w:val="22"/>
        </w:rPr>
        <w:t xml:space="preserve"> </w:t>
      </w:r>
      <w:r w:rsidRPr="00C37DE6">
        <w:rPr>
          <w:sz w:val="22"/>
          <w:szCs w:val="22"/>
        </w:rPr>
        <w:t>of</w:t>
      </w:r>
      <w:r w:rsidRPr="00C37DE6">
        <w:rPr>
          <w:spacing w:val="1"/>
          <w:sz w:val="22"/>
          <w:szCs w:val="22"/>
        </w:rPr>
        <w:t xml:space="preserve"> </w:t>
      </w:r>
      <w:r w:rsidRPr="00C37DE6">
        <w:rPr>
          <w:sz w:val="22"/>
          <w:szCs w:val="22"/>
        </w:rPr>
        <w:t>computer</w:t>
      </w:r>
      <w:r w:rsidRPr="00C37DE6">
        <w:rPr>
          <w:spacing w:val="1"/>
          <w:sz w:val="22"/>
          <w:szCs w:val="22"/>
        </w:rPr>
        <w:t xml:space="preserve"> </w:t>
      </w:r>
      <w:r w:rsidRPr="00C37DE6">
        <w:rPr>
          <w:sz w:val="22"/>
          <w:szCs w:val="22"/>
        </w:rPr>
        <w:t>science,</w:t>
      </w:r>
      <w:r w:rsidRPr="00C37DE6">
        <w:rPr>
          <w:spacing w:val="1"/>
          <w:sz w:val="22"/>
          <w:szCs w:val="22"/>
        </w:rPr>
        <w:t xml:space="preserve"> </w:t>
      </w:r>
      <w:r w:rsidRPr="00C37DE6">
        <w:rPr>
          <w:sz w:val="22"/>
          <w:szCs w:val="22"/>
        </w:rPr>
        <w:t>in</w:t>
      </w:r>
      <w:r w:rsidRPr="00C37DE6">
        <w:rPr>
          <w:spacing w:val="1"/>
          <w:sz w:val="22"/>
          <w:szCs w:val="22"/>
        </w:rPr>
        <w:t xml:space="preserve"> </w:t>
      </w:r>
      <w:r w:rsidRPr="00C37DE6">
        <w:rPr>
          <w:sz w:val="22"/>
          <w:szCs w:val="22"/>
        </w:rPr>
        <w:t>which</w:t>
      </w:r>
      <w:r w:rsidRPr="00C37DE6">
        <w:rPr>
          <w:spacing w:val="1"/>
          <w:sz w:val="22"/>
          <w:szCs w:val="22"/>
        </w:rPr>
        <w:t xml:space="preserve"> </w:t>
      </w:r>
      <w:r w:rsidRPr="00C37DE6">
        <w:rPr>
          <w:sz w:val="22"/>
          <w:szCs w:val="22"/>
        </w:rPr>
        <w:t>tags</w:t>
      </w:r>
      <w:r w:rsidRPr="00C37DE6">
        <w:rPr>
          <w:spacing w:val="1"/>
          <w:sz w:val="22"/>
          <w:szCs w:val="22"/>
        </w:rPr>
        <w:t xml:space="preserve"> </w:t>
      </w:r>
      <w:r w:rsidRPr="00C37DE6">
        <w:rPr>
          <w:sz w:val="22"/>
          <w:szCs w:val="22"/>
        </w:rPr>
        <w:t>as</w:t>
      </w:r>
      <w:r w:rsidRPr="00C37DE6">
        <w:rPr>
          <w:spacing w:val="1"/>
          <w:sz w:val="22"/>
          <w:szCs w:val="22"/>
        </w:rPr>
        <w:t xml:space="preserve"> </w:t>
      </w:r>
      <w:r w:rsidRPr="00C37DE6">
        <w:rPr>
          <w:sz w:val="22"/>
          <w:szCs w:val="22"/>
        </w:rPr>
        <w:t>well</w:t>
      </w:r>
      <w:r w:rsidRPr="00C37DE6">
        <w:rPr>
          <w:spacing w:val="65"/>
          <w:sz w:val="22"/>
          <w:szCs w:val="22"/>
        </w:rPr>
        <w:t xml:space="preserve"> </w:t>
      </w:r>
      <w:r w:rsidRPr="00C37DE6">
        <w:rPr>
          <w:sz w:val="22"/>
          <w:szCs w:val="22"/>
        </w:rPr>
        <w:t>as</w:t>
      </w:r>
      <w:r w:rsidRPr="00C37DE6">
        <w:rPr>
          <w:spacing w:val="1"/>
          <w:sz w:val="22"/>
          <w:szCs w:val="22"/>
        </w:rPr>
        <w:t xml:space="preserve"> </w:t>
      </w:r>
      <w:r w:rsidRPr="00C37DE6">
        <w:rPr>
          <w:sz w:val="22"/>
          <w:szCs w:val="22"/>
        </w:rPr>
        <w:t>different forms of diagrams and mind maps link one term to others systematically, the</w:t>
      </w:r>
      <w:r w:rsidRPr="00C37DE6">
        <w:rPr>
          <w:spacing w:val="1"/>
          <w:sz w:val="22"/>
          <w:szCs w:val="22"/>
        </w:rPr>
        <w:t xml:space="preserve"> </w:t>
      </w:r>
      <w:r w:rsidRPr="00C37DE6">
        <w:rPr>
          <w:sz w:val="22"/>
          <w:szCs w:val="22"/>
        </w:rPr>
        <w:t>multidimensionality of terms relations will be presented in computer environment to</w:t>
      </w:r>
      <w:r w:rsidRPr="00C37DE6">
        <w:rPr>
          <w:spacing w:val="1"/>
          <w:sz w:val="22"/>
          <w:szCs w:val="22"/>
        </w:rPr>
        <w:t xml:space="preserve"> </w:t>
      </w:r>
      <w:r w:rsidRPr="00C37DE6">
        <w:rPr>
          <w:sz w:val="22"/>
          <w:szCs w:val="22"/>
        </w:rPr>
        <w:t>enrich information for the convenience of term users. This also sets the initial steps for research and application of</w:t>
      </w:r>
      <w:r w:rsidRPr="00C37DE6">
        <w:rPr>
          <w:spacing w:val="1"/>
          <w:sz w:val="22"/>
          <w:szCs w:val="22"/>
        </w:rPr>
        <w:t xml:space="preserve"> </w:t>
      </w:r>
      <w:r w:rsidRPr="00C37DE6">
        <w:rPr>
          <w:sz w:val="22"/>
          <w:szCs w:val="22"/>
        </w:rPr>
        <w:t>artificial intelligence in TCE terminology management.</w:t>
      </w:r>
      <w:r w:rsidRPr="00C37DE6">
        <w:rPr>
          <w:spacing w:val="1"/>
          <w:sz w:val="22"/>
          <w:szCs w:val="22"/>
        </w:rPr>
        <w:t xml:space="preserve"> </w:t>
      </w:r>
      <w:r w:rsidRPr="00C37DE6">
        <w:rPr>
          <w:sz w:val="22"/>
          <w:szCs w:val="22"/>
        </w:rPr>
        <w:t xml:space="preserve">And </w:t>
      </w:r>
      <w:r w:rsidR="003C24B9">
        <w:rPr>
          <w:sz w:val="22"/>
          <w:szCs w:val="22"/>
        </w:rPr>
        <w:t>finally, t</w:t>
      </w:r>
      <w:r w:rsidRPr="00C37DE6">
        <w:rPr>
          <w:sz w:val="22"/>
          <w:szCs w:val="22"/>
        </w:rPr>
        <w:t>he</w:t>
      </w:r>
      <w:r w:rsidRPr="00C37DE6">
        <w:rPr>
          <w:spacing w:val="1"/>
          <w:sz w:val="22"/>
          <w:szCs w:val="22"/>
        </w:rPr>
        <w:t xml:space="preserve"> </w:t>
      </w:r>
      <w:r w:rsidRPr="00C37DE6">
        <w:rPr>
          <w:sz w:val="22"/>
          <w:szCs w:val="22"/>
        </w:rPr>
        <w:t>extracted</w:t>
      </w:r>
      <w:r w:rsidRPr="00C37DE6">
        <w:rPr>
          <w:spacing w:val="56"/>
          <w:sz w:val="22"/>
          <w:szCs w:val="22"/>
        </w:rPr>
        <w:t xml:space="preserve"> </w:t>
      </w:r>
      <w:r w:rsidRPr="00C37DE6">
        <w:rPr>
          <w:sz w:val="22"/>
          <w:szCs w:val="22"/>
        </w:rPr>
        <w:t>terms,</w:t>
      </w:r>
      <w:r w:rsidRPr="00C37DE6">
        <w:rPr>
          <w:spacing w:val="57"/>
          <w:sz w:val="22"/>
          <w:szCs w:val="22"/>
        </w:rPr>
        <w:t xml:space="preserve"> </w:t>
      </w:r>
      <w:r w:rsidR="003C24B9">
        <w:rPr>
          <w:sz w:val="22"/>
          <w:szCs w:val="22"/>
        </w:rPr>
        <w:t>LRs</w:t>
      </w:r>
      <w:r w:rsidRPr="00C37DE6">
        <w:rPr>
          <w:sz w:val="22"/>
          <w:szCs w:val="22"/>
        </w:rPr>
        <w:t>,</w:t>
      </w:r>
      <w:r w:rsidRPr="00C37DE6">
        <w:rPr>
          <w:spacing w:val="57"/>
          <w:sz w:val="22"/>
          <w:szCs w:val="22"/>
        </w:rPr>
        <w:t xml:space="preserve"> </w:t>
      </w:r>
      <w:r w:rsidRPr="00C37DE6">
        <w:rPr>
          <w:sz w:val="22"/>
          <w:szCs w:val="22"/>
        </w:rPr>
        <w:t>Vietnamese</w:t>
      </w:r>
      <w:r w:rsidRPr="00C37DE6">
        <w:rPr>
          <w:spacing w:val="57"/>
          <w:sz w:val="22"/>
          <w:szCs w:val="22"/>
        </w:rPr>
        <w:t xml:space="preserve"> </w:t>
      </w:r>
      <w:r w:rsidRPr="00C37DE6">
        <w:rPr>
          <w:sz w:val="22"/>
          <w:szCs w:val="22"/>
        </w:rPr>
        <w:t>term</w:t>
      </w:r>
      <w:r w:rsidRPr="00C37DE6">
        <w:rPr>
          <w:spacing w:val="57"/>
          <w:sz w:val="22"/>
          <w:szCs w:val="22"/>
        </w:rPr>
        <w:t xml:space="preserve"> </w:t>
      </w:r>
      <w:r w:rsidRPr="00C37DE6">
        <w:rPr>
          <w:sz w:val="22"/>
          <w:szCs w:val="22"/>
        </w:rPr>
        <w:t>equivalents</w:t>
      </w:r>
      <w:r w:rsidRPr="00C37DE6">
        <w:rPr>
          <w:spacing w:val="56"/>
          <w:sz w:val="22"/>
          <w:szCs w:val="22"/>
        </w:rPr>
        <w:t xml:space="preserve"> </w:t>
      </w:r>
      <w:r w:rsidRPr="00C37DE6">
        <w:rPr>
          <w:sz w:val="22"/>
          <w:szCs w:val="22"/>
        </w:rPr>
        <w:t>discovered</w:t>
      </w:r>
      <w:r w:rsidRPr="00C37DE6">
        <w:rPr>
          <w:spacing w:val="56"/>
          <w:sz w:val="22"/>
          <w:szCs w:val="22"/>
        </w:rPr>
        <w:t xml:space="preserve"> </w:t>
      </w:r>
      <w:r w:rsidRPr="00C37DE6">
        <w:rPr>
          <w:sz w:val="22"/>
          <w:szCs w:val="22"/>
        </w:rPr>
        <w:t>in</w:t>
      </w:r>
      <w:r w:rsidRPr="00C37DE6">
        <w:rPr>
          <w:spacing w:val="57"/>
          <w:sz w:val="22"/>
          <w:szCs w:val="22"/>
        </w:rPr>
        <w:t xml:space="preserve"> </w:t>
      </w:r>
      <w:r w:rsidRPr="00C37DE6">
        <w:rPr>
          <w:sz w:val="22"/>
          <w:szCs w:val="22"/>
        </w:rPr>
        <w:t>the</w:t>
      </w:r>
      <w:r w:rsidR="00796C00">
        <w:rPr>
          <w:sz w:val="22"/>
          <w:szCs w:val="22"/>
        </w:rPr>
        <w:t xml:space="preserve"> </w:t>
      </w:r>
      <w:r w:rsidRPr="00C37DE6">
        <w:rPr>
          <w:sz w:val="22"/>
          <w:szCs w:val="22"/>
        </w:rPr>
        <w:t>study can be used to develop specialized TCE dictionaries.</w:t>
      </w:r>
      <w:r w:rsidRPr="00C37DE6">
        <w:rPr>
          <w:spacing w:val="1"/>
          <w:sz w:val="22"/>
          <w:szCs w:val="22"/>
        </w:rPr>
        <w:t xml:space="preserve"> </w:t>
      </w:r>
      <w:r w:rsidRPr="00C37DE6">
        <w:rPr>
          <w:sz w:val="22"/>
          <w:szCs w:val="22"/>
        </w:rPr>
        <w:t>The research results are</w:t>
      </w:r>
      <w:r w:rsidRPr="00C37DE6">
        <w:rPr>
          <w:spacing w:val="1"/>
          <w:sz w:val="22"/>
          <w:szCs w:val="22"/>
        </w:rPr>
        <w:t xml:space="preserve"> </w:t>
      </w:r>
      <w:r w:rsidRPr="00C37DE6">
        <w:rPr>
          <w:sz w:val="22"/>
          <w:szCs w:val="22"/>
        </w:rPr>
        <w:t>useful for not only Vietnamese EMI students but students of different mother tongues</w:t>
      </w:r>
      <w:r w:rsidRPr="00C37DE6">
        <w:rPr>
          <w:spacing w:val="1"/>
          <w:sz w:val="22"/>
          <w:szCs w:val="22"/>
        </w:rPr>
        <w:t xml:space="preserve"> </w:t>
      </w:r>
      <w:r w:rsidRPr="00C37DE6">
        <w:rPr>
          <w:sz w:val="22"/>
          <w:szCs w:val="22"/>
        </w:rPr>
        <w:t>who</w:t>
      </w:r>
      <w:r w:rsidRPr="00C37DE6">
        <w:rPr>
          <w:spacing w:val="-2"/>
          <w:sz w:val="22"/>
          <w:szCs w:val="22"/>
        </w:rPr>
        <w:t xml:space="preserve"> </w:t>
      </w:r>
      <w:r w:rsidRPr="00C37DE6">
        <w:rPr>
          <w:sz w:val="22"/>
          <w:szCs w:val="22"/>
        </w:rPr>
        <w:t>study</w:t>
      </w:r>
      <w:r w:rsidRPr="00C37DE6">
        <w:rPr>
          <w:spacing w:val="1"/>
          <w:sz w:val="22"/>
          <w:szCs w:val="22"/>
        </w:rPr>
        <w:t xml:space="preserve"> </w:t>
      </w:r>
      <w:r w:rsidRPr="00C37DE6">
        <w:rPr>
          <w:sz w:val="22"/>
          <w:szCs w:val="22"/>
        </w:rPr>
        <w:t>TCE</w:t>
      </w:r>
      <w:r w:rsidRPr="00C37DE6">
        <w:rPr>
          <w:spacing w:val="-1"/>
          <w:sz w:val="22"/>
          <w:szCs w:val="22"/>
        </w:rPr>
        <w:t xml:space="preserve"> </w:t>
      </w:r>
      <w:r w:rsidRPr="00C37DE6">
        <w:rPr>
          <w:sz w:val="22"/>
          <w:szCs w:val="22"/>
        </w:rPr>
        <w:t>subjects</w:t>
      </w:r>
      <w:r w:rsidRPr="00C37DE6">
        <w:rPr>
          <w:spacing w:val="-1"/>
          <w:sz w:val="22"/>
          <w:szCs w:val="22"/>
        </w:rPr>
        <w:t xml:space="preserve"> </w:t>
      </w:r>
      <w:r w:rsidRPr="00C37DE6">
        <w:rPr>
          <w:sz w:val="22"/>
          <w:szCs w:val="22"/>
        </w:rPr>
        <w:t>in</w:t>
      </w:r>
      <w:r w:rsidRPr="00C37DE6">
        <w:rPr>
          <w:spacing w:val="-1"/>
          <w:sz w:val="22"/>
          <w:szCs w:val="22"/>
        </w:rPr>
        <w:t xml:space="preserve"> </w:t>
      </w:r>
      <w:r w:rsidRPr="00C37DE6">
        <w:rPr>
          <w:sz w:val="22"/>
          <w:szCs w:val="22"/>
        </w:rPr>
        <w:t>English.</w:t>
      </w:r>
    </w:p>
    <w:p w14:paraId="127ED1FD" w14:textId="77777777" w:rsidR="00796C00" w:rsidRPr="00796C00" w:rsidRDefault="00796C00" w:rsidP="00E43CF6">
      <w:pPr>
        <w:rPr>
          <w:rFonts w:eastAsiaTheme="majorEastAsia"/>
          <w:b/>
          <w:sz w:val="22"/>
        </w:rPr>
      </w:pPr>
      <w:r w:rsidRPr="003C24B9">
        <w:rPr>
          <w:b/>
          <w:sz w:val="22"/>
          <w:highlight w:val="cyan"/>
        </w:rPr>
        <w:t>8.</w:t>
      </w:r>
      <w:r w:rsidRPr="003C24B9">
        <w:rPr>
          <w:b/>
          <w:spacing w:val="-3"/>
          <w:sz w:val="22"/>
          <w:highlight w:val="cyan"/>
        </w:rPr>
        <w:t xml:space="preserve"> </w:t>
      </w:r>
      <w:r w:rsidRPr="003C24B9">
        <w:rPr>
          <w:b/>
          <w:sz w:val="22"/>
          <w:highlight w:val="cyan"/>
        </w:rPr>
        <w:t>3.</w:t>
      </w:r>
      <w:r w:rsidRPr="003C24B9">
        <w:rPr>
          <w:b/>
          <w:spacing w:val="-2"/>
          <w:sz w:val="22"/>
          <w:highlight w:val="cyan"/>
        </w:rPr>
        <w:t xml:space="preserve"> </w:t>
      </w:r>
      <w:r w:rsidRPr="003C24B9">
        <w:rPr>
          <w:b/>
          <w:sz w:val="22"/>
          <w:highlight w:val="cyan"/>
        </w:rPr>
        <w:t>Limitations</w:t>
      </w:r>
      <w:r w:rsidRPr="003C24B9">
        <w:rPr>
          <w:b/>
          <w:spacing w:val="-1"/>
          <w:sz w:val="22"/>
          <w:highlight w:val="cyan"/>
        </w:rPr>
        <w:t xml:space="preserve"> </w:t>
      </w:r>
      <w:r w:rsidRPr="003C24B9">
        <w:rPr>
          <w:b/>
          <w:sz w:val="22"/>
          <w:highlight w:val="cyan"/>
        </w:rPr>
        <w:t>and recommendations</w:t>
      </w:r>
      <w:r w:rsidRPr="003C24B9">
        <w:rPr>
          <w:b/>
          <w:spacing w:val="-2"/>
          <w:sz w:val="22"/>
          <w:highlight w:val="cyan"/>
        </w:rPr>
        <w:t xml:space="preserve"> </w:t>
      </w:r>
      <w:r w:rsidRPr="003C24B9">
        <w:rPr>
          <w:b/>
          <w:sz w:val="22"/>
          <w:highlight w:val="cyan"/>
        </w:rPr>
        <w:t>for</w:t>
      </w:r>
      <w:r w:rsidRPr="003C24B9">
        <w:rPr>
          <w:b/>
          <w:spacing w:val="-1"/>
          <w:sz w:val="22"/>
          <w:highlight w:val="cyan"/>
        </w:rPr>
        <w:t xml:space="preserve"> </w:t>
      </w:r>
      <w:r w:rsidRPr="003C24B9">
        <w:rPr>
          <w:b/>
          <w:sz w:val="22"/>
          <w:highlight w:val="cyan"/>
        </w:rPr>
        <w:t>further</w:t>
      </w:r>
      <w:r w:rsidRPr="003C24B9">
        <w:rPr>
          <w:b/>
          <w:spacing w:val="-2"/>
          <w:sz w:val="22"/>
          <w:highlight w:val="cyan"/>
        </w:rPr>
        <w:t xml:space="preserve"> </w:t>
      </w:r>
      <w:r w:rsidRPr="003C24B9">
        <w:rPr>
          <w:b/>
          <w:sz w:val="22"/>
          <w:highlight w:val="cyan"/>
        </w:rPr>
        <w:t>research</w:t>
      </w:r>
    </w:p>
    <w:p w14:paraId="6735E3AE" w14:textId="5DA72F7C" w:rsidR="00A50238" w:rsidRPr="00C37DE6" w:rsidRDefault="00DA3BF5" w:rsidP="002B5961">
      <w:pPr>
        <w:pStyle w:val="BodyText"/>
        <w:ind w:left="0"/>
        <w:rPr>
          <w:sz w:val="22"/>
          <w:szCs w:val="22"/>
        </w:rPr>
      </w:pPr>
      <w:r>
        <w:rPr>
          <w:sz w:val="22"/>
          <w:szCs w:val="22"/>
        </w:rPr>
        <w:t xml:space="preserve">- </w:t>
      </w:r>
      <w:r w:rsidR="00A50238" w:rsidRPr="00C37DE6">
        <w:rPr>
          <w:sz w:val="22"/>
          <w:szCs w:val="22"/>
        </w:rPr>
        <w:t>The</w:t>
      </w:r>
      <w:r w:rsidR="00A50238" w:rsidRPr="00C37DE6">
        <w:rPr>
          <w:spacing w:val="1"/>
          <w:sz w:val="22"/>
          <w:szCs w:val="22"/>
        </w:rPr>
        <w:t xml:space="preserve"> </w:t>
      </w:r>
      <w:r w:rsidR="00A50238" w:rsidRPr="00C37DE6">
        <w:rPr>
          <w:sz w:val="22"/>
          <w:szCs w:val="22"/>
        </w:rPr>
        <w:t>investigation</w:t>
      </w:r>
      <w:r w:rsidR="00A50238" w:rsidRPr="00C37DE6">
        <w:rPr>
          <w:spacing w:val="1"/>
          <w:sz w:val="22"/>
          <w:szCs w:val="22"/>
        </w:rPr>
        <w:t xml:space="preserve"> </w:t>
      </w:r>
      <w:r w:rsidR="00A50238" w:rsidRPr="00C37DE6">
        <w:rPr>
          <w:sz w:val="22"/>
          <w:szCs w:val="22"/>
        </w:rPr>
        <w:t>of</w:t>
      </w:r>
      <w:r w:rsidR="00A50238" w:rsidRPr="00C37DE6">
        <w:rPr>
          <w:spacing w:val="1"/>
          <w:sz w:val="22"/>
          <w:szCs w:val="22"/>
        </w:rPr>
        <w:t xml:space="preserve"> </w:t>
      </w:r>
      <w:r w:rsidR="00A50238" w:rsidRPr="00C37DE6">
        <w:rPr>
          <w:sz w:val="22"/>
          <w:szCs w:val="22"/>
        </w:rPr>
        <w:t>the</w:t>
      </w:r>
      <w:r w:rsidR="00A50238" w:rsidRPr="00C37DE6">
        <w:rPr>
          <w:spacing w:val="1"/>
          <w:sz w:val="22"/>
          <w:szCs w:val="22"/>
        </w:rPr>
        <w:t xml:space="preserve"> </w:t>
      </w:r>
      <w:r w:rsidR="00A50238" w:rsidRPr="00C37DE6">
        <w:rPr>
          <w:sz w:val="22"/>
          <w:szCs w:val="22"/>
        </w:rPr>
        <w:t>HBD</w:t>
      </w:r>
      <w:r w:rsidR="00A50238" w:rsidRPr="00C37DE6">
        <w:rPr>
          <w:spacing w:val="1"/>
          <w:sz w:val="22"/>
          <w:szCs w:val="22"/>
        </w:rPr>
        <w:t xml:space="preserve"> </w:t>
      </w:r>
      <w:r w:rsidR="00A50238" w:rsidRPr="00C37DE6">
        <w:rPr>
          <w:sz w:val="22"/>
          <w:szCs w:val="22"/>
        </w:rPr>
        <w:t>term</w:t>
      </w:r>
      <w:r w:rsidR="00A50238" w:rsidRPr="00C37DE6">
        <w:rPr>
          <w:spacing w:val="1"/>
          <w:sz w:val="22"/>
          <w:szCs w:val="22"/>
        </w:rPr>
        <w:t xml:space="preserve"> </w:t>
      </w:r>
      <w:r w:rsidR="00A50238" w:rsidRPr="00C37DE6">
        <w:rPr>
          <w:sz w:val="22"/>
          <w:szCs w:val="22"/>
        </w:rPr>
        <w:t>systems</w:t>
      </w:r>
      <w:r w:rsidR="00A50238" w:rsidRPr="00C37DE6">
        <w:rPr>
          <w:spacing w:val="1"/>
          <w:sz w:val="22"/>
          <w:szCs w:val="22"/>
        </w:rPr>
        <w:t xml:space="preserve"> </w:t>
      </w:r>
      <w:r w:rsidR="00A50238" w:rsidRPr="00C37DE6">
        <w:rPr>
          <w:sz w:val="22"/>
          <w:szCs w:val="22"/>
        </w:rPr>
        <w:t>were</w:t>
      </w:r>
      <w:r w:rsidR="00A50238" w:rsidRPr="00C37DE6">
        <w:rPr>
          <w:spacing w:val="1"/>
          <w:sz w:val="22"/>
          <w:szCs w:val="22"/>
        </w:rPr>
        <w:t xml:space="preserve"> </w:t>
      </w:r>
      <w:r w:rsidR="00A50238" w:rsidRPr="00C37DE6">
        <w:rPr>
          <w:sz w:val="22"/>
          <w:szCs w:val="22"/>
        </w:rPr>
        <w:t>principally</w:t>
      </w:r>
      <w:r w:rsidR="00A50238" w:rsidRPr="00C37DE6">
        <w:rPr>
          <w:spacing w:val="1"/>
          <w:sz w:val="22"/>
          <w:szCs w:val="22"/>
        </w:rPr>
        <w:t xml:space="preserve"> </w:t>
      </w:r>
      <w:r w:rsidR="00A50238" w:rsidRPr="00C37DE6">
        <w:rPr>
          <w:sz w:val="22"/>
          <w:szCs w:val="22"/>
        </w:rPr>
        <w:t>dependent</w:t>
      </w:r>
      <w:r w:rsidR="00A50238" w:rsidRPr="00C37DE6">
        <w:rPr>
          <w:spacing w:val="65"/>
          <w:sz w:val="22"/>
          <w:szCs w:val="22"/>
        </w:rPr>
        <w:t xml:space="preserve"> </w:t>
      </w:r>
      <w:r w:rsidR="00A50238" w:rsidRPr="00C37DE6">
        <w:rPr>
          <w:sz w:val="22"/>
          <w:szCs w:val="22"/>
        </w:rPr>
        <w:t>on</w:t>
      </w:r>
      <w:r w:rsidR="00A50238" w:rsidRPr="00C37DE6">
        <w:rPr>
          <w:spacing w:val="1"/>
          <w:sz w:val="22"/>
          <w:szCs w:val="22"/>
        </w:rPr>
        <w:t xml:space="preserve"> </w:t>
      </w:r>
      <w:r w:rsidR="00A50238" w:rsidRPr="00C37DE6">
        <w:rPr>
          <w:i/>
          <w:sz w:val="22"/>
          <w:szCs w:val="22"/>
        </w:rPr>
        <w:t xml:space="preserve">Lexical Relations </w:t>
      </w:r>
      <w:r w:rsidR="00A50238" w:rsidRPr="00C37DE6">
        <w:rPr>
          <w:sz w:val="22"/>
          <w:szCs w:val="22"/>
        </w:rPr>
        <w:t>rather than specialized knowledge expertise.</w:t>
      </w:r>
      <w:r>
        <w:rPr>
          <w:sz w:val="22"/>
          <w:szCs w:val="22"/>
        </w:rPr>
        <w:t xml:space="preserve"> It</w:t>
      </w:r>
      <w:r w:rsidR="00A50238" w:rsidRPr="00C37DE6">
        <w:rPr>
          <w:sz w:val="22"/>
          <w:szCs w:val="22"/>
        </w:rPr>
        <w:t xml:space="preserve"> was impossible for </w:t>
      </w:r>
      <w:r>
        <w:rPr>
          <w:sz w:val="22"/>
          <w:szCs w:val="22"/>
        </w:rPr>
        <w:t xml:space="preserve">the researcher </w:t>
      </w:r>
      <w:r w:rsidR="00A50238" w:rsidRPr="00C37DE6">
        <w:rPr>
          <w:sz w:val="22"/>
          <w:szCs w:val="22"/>
        </w:rPr>
        <w:t xml:space="preserve">to develop the skeleton term systems </w:t>
      </w:r>
      <w:r w:rsidR="00A50238" w:rsidRPr="00C37DE6">
        <w:rPr>
          <w:sz w:val="22"/>
          <w:szCs w:val="22"/>
        </w:rPr>
        <w:lastRenderedPageBreak/>
        <w:t>right</w:t>
      </w:r>
      <w:r>
        <w:rPr>
          <w:sz w:val="22"/>
          <w:szCs w:val="22"/>
        </w:rPr>
        <w:t xml:space="preserve"> </w:t>
      </w:r>
      <w:r w:rsidR="00A50238" w:rsidRPr="00C37DE6">
        <w:rPr>
          <w:spacing w:val="-62"/>
          <w:sz w:val="22"/>
          <w:szCs w:val="22"/>
        </w:rPr>
        <w:t xml:space="preserve"> </w:t>
      </w:r>
      <w:r w:rsidR="00A50238" w:rsidRPr="00C37DE6">
        <w:rPr>
          <w:sz w:val="22"/>
          <w:szCs w:val="22"/>
        </w:rPr>
        <w:t>from the beginning like specialist experts</w:t>
      </w:r>
      <w:r>
        <w:rPr>
          <w:sz w:val="22"/>
          <w:szCs w:val="22"/>
        </w:rPr>
        <w:t xml:space="preserve">. </w:t>
      </w:r>
      <w:r w:rsidR="00A50238" w:rsidRPr="00C37DE6">
        <w:rPr>
          <w:sz w:val="22"/>
          <w:szCs w:val="22"/>
        </w:rPr>
        <w:t>In some cases, it was quite hard for the</w:t>
      </w:r>
      <w:r w:rsidR="00A50238" w:rsidRPr="00C37DE6">
        <w:rPr>
          <w:spacing w:val="1"/>
          <w:sz w:val="22"/>
          <w:szCs w:val="22"/>
        </w:rPr>
        <w:t xml:space="preserve"> </w:t>
      </w:r>
      <w:r w:rsidR="00A50238" w:rsidRPr="00C37DE6">
        <w:rPr>
          <w:sz w:val="22"/>
          <w:szCs w:val="22"/>
        </w:rPr>
        <w:t xml:space="preserve">researcher to interpret the </w:t>
      </w:r>
      <w:r w:rsidR="00A50238" w:rsidRPr="00C37DE6">
        <w:rPr>
          <w:i/>
          <w:sz w:val="22"/>
          <w:szCs w:val="22"/>
        </w:rPr>
        <w:t>L</w:t>
      </w:r>
      <w:r>
        <w:rPr>
          <w:i/>
          <w:sz w:val="22"/>
          <w:szCs w:val="22"/>
        </w:rPr>
        <w:t>R</w:t>
      </w:r>
      <w:r w:rsidR="00A50238" w:rsidRPr="00C37DE6">
        <w:rPr>
          <w:i/>
          <w:sz w:val="22"/>
          <w:szCs w:val="22"/>
        </w:rPr>
        <w:t xml:space="preserve">s </w:t>
      </w:r>
      <w:r w:rsidR="00A50238" w:rsidRPr="00C37DE6">
        <w:rPr>
          <w:sz w:val="22"/>
          <w:szCs w:val="22"/>
        </w:rPr>
        <w:t>because HBD requires knowledge</w:t>
      </w:r>
      <w:r w:rsidR="00A50238" w:rsidRPr="00C37DE6">
        <w:rPr>
          <w:spacing w:val="1"/>
          <w:sz w:val="22"/>
          <w:szCs w:val="22"/>
        </w:rPr>
        <w:t xml:space="preserve"> </w:t>
      </w:r>
      <w:r w:rsidR="00A50238" w:rsidRPr="00C37DE6">
        <w:rPr>
          <w:sz w:val="22"/>
          <w:szCs w:val="22"/>
        </w:rPr>
        <w:t>of</w:t>
      </w:r>
      <w:r w:rsidR="00A50238" w:rsidRPr="00C37DE6">
        <w:rPr>
          <w:spacing w:val="1"/>
          <w:sz w:val="22"/>
          <w:szCs w:val="22"/>
        </w:rPr>
        <w:t xml:space="preserve"> </w:t>
      </w:r>
      <w:r w:rsidR="00A50238" w:rsidRPr="00C37DE6">
        <w:rPr>
          <w:i/>
          <w:sz w:val="22"/>
          <w:szCs w:val="22"/>
        </w:rPr>
        <w:t>physics,</w:t>
      </w:r>
      <w:r w:rsidR="00A50238" w:rsidRPr="00C37DE6">
        <w:rPr>
          <w:i/>
          <w:spacing w:val="1"/>
          <w:sz w:val="22"/>
          <w:szCs w:val="22"/>
        </w:rPr>
        <w:t xml:space="preserve"> </w:t>
      </w:r>
      <w:r w:rsidR="00A50238" w:rsidRPr="00C37DE6">
        <w:rPr>
          <w:i/>
          <w:sz w:val="22"/>
          <w:szCs w:val="22"/>
        </w:rPr>
        <w:t>material</w:t>
      </w:r>
      <w:r w:rsidR="00A50238" w:rsidRPr="00C37DE6">
        <w:rPr>
          <w:i/>
          <w:spacing w:val="1"/>
          <w:sz w:val="22"/>
          <w:szCs w:val="22"/>
        </w:rPr>
        <w:t xml:space="preserve"> </w:t>
      </w:r>
      <w:r w:rsidR="00A50238" w:rsidRPr="00C37DE6">
        <w:rPr>
          <w:i/>
          <w:sz w:val="22"/>
          <w:szCs w:val="22"/>
        </w:rPr>
        <w:t>mechanics,</w:t>
      </w:r>
      <w:r w:rsidR="00A50238" w:rsidRPr="00C37DE6">
        <w:rPr>
          <w:i/>
          <w:spacing w:val="1"/>
          <w:sz w:val="22"/>
          <w:szCs w:val="22"/>
        </w:rPr>
        <w:t xml:space="preserve"> </w:t>
      </w:r>
      <w:r w:rsidR="00A50238" w:rsidRPr="00C37DE6">
        <w:rPr>
          <w:i/>
          <w:sz w:val="22"/>
          <w:szCs w:val="22"/>
        </w:rPr>
        <w:t>structural</w:t>
      </w:r>
      <w:r w:rsidR="00A50238" w:rsidRPr="00C37DE6">
        <w:rPr>
          <w:i/>
          <w:spacing w:val="1"/>
          <w:sz w:val="22"/>
          <w:szCs w:val="22"/>
        </w:rPr>
        <w:t xml:space="preserve"> </w:t>
      </w:r>
      <w:r w:rsidR="00A50238" w:rsidRPr="00C37DE6">
        <w:rPr>
          <w:i/>
          <w:sz w:val="22"/>
          <w:szCs w:val="22"/>
        </w:rPr>
        <w:t>engineering,</w:t>
      </w:r>
      <w:r w:rsidR="00A50238" w:rsidRPr="00C37DE6">
        <w:rPr>
          <w:i/>
          <w:spacing w:val="1"/>
          <w:sz w:val="22"/>
          <w:szCs w:val="22"/>
        </w:rPr>
        <w:t xml:space="preserve"> </w:t>
      </w:r>
      <w:r w:rsidR="00A50238" w:rsidRPr="00C37DE6">
        <w:rPr>
          <w:sz w:val="22"/>
          <w:szCs w:val="22"/>
        </w:rPr>
        <w:t>and</w:t>
      </w:r>
      <w:r w:rsidR="00A50238" w:rsidRPr="00C37DE6">
        <w:rPr>
          <w:spacing w:val="1"/>
          <w:sz w:val="22"/>
          <w:szCs w:val="22"/>
        </w:rPr>
        <w:t xml:space="preserve"> </w:t>
      </w:r>
      <w:r w:rsidR="00A50238" w:rsidRPr="00C37DE6">
        <w:rPr>
          <w:sz w:val="22"/>
          <w:szCs w:val="22"/>
        </w:rPr>
        <w:t>most</w:t>
      </w:r>
      <w:r w:rsidR="00A50238" w:rsidRPr="00C37DE6">
        <w:rPr>
          <w:spacing w:val="1"/>
          <w:sz w:val="22"/>
          <w:szCs w:val="22"/>
        </w:rPr>
        <w:t xml:space="preserve"> </w:t>
      </w:r>
      <w:r w:rsidR="00A50238" w:rsidRPr="00C37DE6">
        <w:rPr>
          <w:sz w:val="22"/>
          <w:szCs w:val="22"/>
        </w:rPr>
        <w:t>importantly</w:t>
      </w:r>
      <w:r w:rsidR="00A50238" w:rsidRPr="00C37DE6">
        <w:rPr>
          <w:spacing w:val="1"/>
          <w:sz w:val="22"/>
          <w:szCs w:val="22"/>
        </w:rPr>
        <w:t xml:space="preserve"> </w:t>
      </w:r>
      <w:r w:rsidR="00A50238" w:rsidRPr="00C37DE6">
        <w:rPr>
          <w:i/>
          <w:sz w:val="22"/>
          <w:szCs w:val="22"/>
        </w:rPr>
        <w:t>mathematics</w:t>
      </w:r>
      <w:r w:rsidR="00A50238" w:rsidRPr="00C37DE6">
        <w:rPr>
          <w:sz w:val="22"/>
          <w:szCs w:val="22"/>
        </w:rPr>
        <w:t>. Thus, she had to consult specialist experts during the whole process of</w:t>
      </w:r>
      <w:r w:rsidR="00A50238" w:rsidRPr="00C37DE6">
        <w:rPr>
          <w:spacing w:val="1"/>
          <w:sz w:val="22"/>
          <w:szCs w:val="22"/>
        </w:rPr>
        <w:t xml:space="preserve"> </w:t>
      </w:r>
      <w:r w:rsidR="00A50238" w:rsidRPr="00C37DE6">
        <w:rPr>
          <w:sz w:val="22"/>
          <w:szCs w:val="22"/>
        </w:rPr>
        <w:t>term</w:t>
      </w:r>
      <w:r w:rsidR="00A50238" w:rsidRPr="00C37DE6">
        <w:rPr>
          <w:spacing w:val="-2"/>
          <w:sz w:val="22"/>
          <w:szCs w:val="22"/>
        </w:rPr>
        <w:t xml:space="preserve"> </w:t>
      </w:r>
      <w:r w:rsidR="00A50238" w:rsidRPr="00C37DE6">
        <w:rPr>
          <w:sz w:val="22"/>
          <w:szCs w:val="22"/>
        </w:rPr>
        <w:t>relation</w:t>
      </w:r>
      <w:r w:rsidR="00A50238" w:rsidRPr="00C37DE6">
        <w:rPr>
          <w:spacing w:val="-2"/>
          <w:sz w:val="22"/>
          <w:szCs w:val="22"/>
        </w:rPr>
        <w:t xml:space="preserve"> </w:t>
      </w:r>
      <w:r w:rsidR="00A50238" w:rsidRPr="00C37DE6">
        <w:rPr>
          <w:sz w:val="22"/>
          <w:szCs w:val="22"/>
        </w:rPr>
        <w:t>extraction</w:t>
      </w:r>
      <w:r w:rsidR="00A50238" w:rsidRPr="00C37DE6">
        <w:rPr>
          <w:spacing w:val="2"/>
          <w:sz w:val="22"/>
          <w:szCs w:val="22"/>
        </w:rPr>
        <w:t xml:space="preserve"> </w:t>
      </w:r>
      <w:r w:rsidR="00A50238" w:rsidRPr="00C37DE6">
        <w:rPr>
          <w:sz w:val="22"/>
          <w:szCs w:val="22"/>
        </w:rPr>
        <w:t>and</w:t>
      </w:r>
      <w:r w:rsidR="00A50238" w:rsidRPr="00C37DE6">
        <w:rPr>
          <w:spacing w:val="-2"/>
          <w:sz w:val="22"/>
          <w:szCs w:val="22"/>
        </w:rPr>
        <w:t xml:space="preserve"> </w:t>
      </w:r>
      <w:r w:rsidR="00A50238" w:rsidRPr="00C37DE6">
        <w:rPr>
          <w:sz w:val="22"/>
          <w:szCs w:val="22"/>
        </w:rPr>
        <w:t>categorizations.</w:t>
      </w:r>
      <w:r w:rsidRPr="00DA3BF5">
        <w:rPr>
          <w:sz w:val="22"/>
          <w:szCs w:val="22"/>
        </w:rPr>
        <w:t xml:space="preserve"> </w:t>
      </w:r>
      <w:r>
        <w:rPr>
          <w:sz w:val="22"/>
          <w:szCs w:val="22"/>
        </w:rPr>
        <w:t xml:space="preserve">Therefore, </w:t>
      </w:r>
      <w:r w:rsidRPr="00C37DE6">
        <w:rPr>
          <w:sz w:val="22"/>
          <w:szCs w:val="22"/>
        </w:rPr>
        <w:t>projects with co-researchers as linguistic experts and specialist experts right</w:t>
      </w:r>
      <w:r w:rsidRPr="00C37DE6">
        <w:rPr>
          <w:spacing w:val="1"/>
          <w:sz w:val="22"/>
          <w:szCs w:val="22"/>
        </w:rPr>
        <w:t xml:space="preserve"> </w:t>
      </w:r>
      <w:r w:rsidRPr="00C37DE6">
        <w:rPr>
          <w:sz w:val="22"/>
          <w:szCs w:val="22"/>
        </w:rPr>
        <w:t>from the beginning would be more efficient.</w:t>
      </w:r>
    </w:p>
    <w:p w14:paraId="196C8565" w14:textId="785FDE02" w:rsidR="00A50238" w:rsidRPr="00C37DE6" w:rsidRDefault="00DA3BF5" w:rsidP="002B5961">
      <w:pPr>
        <w:pStyle w:val="BodyText"/>
        <w:ind w:left="0"/>
        <w:rPr>
          <w:sz w:val="22"/>
          <w:szCs w:val="22"/>
        </w:rPr>
      </w:pPr>
      <w:r>
        <w:rPr>
          <w:i/>
          <w:sz w:val="22"/>
          <w:szCs w:val="22"/>
        </w:rPr>
        <w:t>- LF</w:t>
      </w:r>
      <w:r w:rsidR="00A50238" w:rsidRPr="00C37DE6">
        <w:rPr>
          <w:i/>
          <w:sz w:val="22"/>
          <w:szCs w:val="22"/>
        </w:rPr>
        <w:t xml:space="preserve">s </w:t>
      </w:r>
      <w:r w:rsidR="00A50238" w:rsidRPr="00C37DE6">
        <w:rPr>
          <w:sz w:val="22"/>
          <w:szCs w:val="22"/>
        </w:rPr>
        <w:t>in M</w:t>
      </w:r>
      <w:r>
        <w:rPr>
          <w:sz w:val="22"/>
          <w:szCs w:val="22"/>
        </w:rPr>
        <w:t xml:space="preserve">TT </w:t>
      </w:r>
      <w:r w:rsidR="00A50238" w:rsidRPr="00C37DE6">
        <w:rPr>
          <w:sz w:val="22"/>
          <w:szCs w:val="22"/>
        </w:rPr>
        <w:t>are complicated and not always</w:t>
      </w:r>
      <w:r w:rsidR="00A50238" w:rsidRPr="00C37DE6">
        <w:rPr>
          <w:spacing w:val="1"/>
          <w:sz w:val="22"/>
          <w:szCs w:val="22"/>
        </w:rPr>
        <w:t xml:space="preserve"> </w:t>
      </w:r>
      <w:r w:rsidR="00A50238" w:rsidRPr="00C37DE6">
        <w:rPr>
          <w:sz w:val="22"/>
          <w:szCs w:val="22"/>
        </w:rPr>
        <w:t>easy</w:t>
      </w:r>
      <w:r w:rsidR="00A50238" w:rsidRPr="00C37DE6">
        <w:rPr>
          <w:spacing w:val="1"/>
          <w:sz w:val="22"/>
          <w:szCs w:val="22"/>
        </w:rPr>
        <w:t xml:space="preserve"> </w:t>
      </w:r>
      <w:r w:rsidR="00A50238" w:rsidRPr="00C37DE6">
        <w:rPr>
          <w:sz w:val="22"/>
          <w:szCs w:val="22"/>
        </w:rPr>
        <w:t>to</w:t>
      </w:r>
      <w:r w:rsidR="00A50238" w:rsidRPr="00C37DE6">
        <w:rPr>
          <w:spacing w:val="1"/>
          <w:sz w:val="22"/>
          <w:szCs w:val="22"/>
        </w:rPr>
        <w:t xml:space="preserve"> </w:t>
      </w:r>
      <w:r w:rsidR="00A50238" w:rsidRPr="00C37DE6">
        <w:rPr>
          <w:sz w:val="22"/>
          <w:szCs w:val="22"/>
        </w:rPr>
        <w:t>understand</w:t>
      </w:r>
      <w:r w:rsidR="00A50238" w:rsidRPr="00C37DE6">
        <w:rPr>
          <w:spacing w:val="1"/>
          <w:sz w:val="22"/>
          <w:szCs w:val="22"/>
        </w:rPr>
        <w:t xml:space="preserve"> </w:t>
      </w:r>
      <w:r w:rsidR="00A50238" w:rsidRPr="00C37DE6">
        <w:rPr>
          <w:sz w:val="22"/>
          <w:szCs w:val="22"/>
        </w:rPr>
        <w:t>even</w:t>
      </w:r>
      <w:r w:rsidR="00A50238" w:rsidRPr="00C37DE6">
        <w:rPr>
          <w:spacing w:val="1"/>
          <w:sz w:val="22"/>
          <w:szCs w:val="22"/>
        </w:rPr>
        <w:t xml:space="preserve"> </w:t>
      </w:r>
      <w:r w:rsidR="00A50238" w:rsidRPr="00C37DE6">
        <w:rPr>
          <w:sz w:val="22"/>
          <w:szCs w:val="22"/>
        </w:rPr>
        <w:t>for</w:t>
      </w:r>
      <w:r w:rsidR="00A50238" w:rsidRPr="00C37DE6">
        <w:rPr>
          <w:spacing w:val="1"/>
          <w:sz w:val="22"/>
          <w:szCs w:val="22"/>
        </w:rPr>
        <w:t xml:space="preserve"> </w:t>
      </w:r>
      <w:r w:rsidR="00A50238" w:rsidRPr="00C37DE6">
        <w:rPr>
          <w:sz w:val="22"/>
          <w:szCs w:val="22"/>
        </w:rPr>
        <w:t>linguists,</w:t>
      </w:r>
      <w:r w:rsidR="00A50238" w:rsidRPr="00C37DE6">
        <w:rPr>
          <w:spacing w:val="1"/>
          <w:sz w:val="22"/>
          <w:szCs w:val="22"/>
        </w:rPr>
        <w:t xml:space="preserve"> </w:t>
      </w:r>
      <w:r w:rsidR="00A50238" w:rsidRPr="00C37DE6">
        <w:rPr>
          <w:sz w:val="22"/>
          <w:szCs w:val="22"/>
        </w:rPr>
        <w:t>not</w:t>
      </w:r>
      <w:r w:rsidR="00A50238" w:rsidRPr="00C37DE6">
        <w:rPr>
          <w:spacing w:val="1"/>
          <w:sz w:val="22"/>
          <w:szCs w:val="22"/>
        </w:rPr>
        <w:t xml:space="preserve"> </w:t>
      </w:r>
      <w:r w:rsidR="00A50238" w:rsidRPr="00C37DE6">
        <w:rPr>
          <w:sz w:val="22"/>
          <w:szCs w:val="22"/>
        </w:rPr>
        <w:t>mentioned</w:t>
      </w:r>
      <w:r w:rsidR="00A50238" w:rsidRPr="00C37DE6">
        <w:rPr>
          <w:spacing w:val="1"/>
          <w:sz w:val="22"/>
          <w:szCs w:val="22"/>
        </w:rPr>
        <w:t xml:space="preserve"> </w:t>
      </w:r>
      <w:r w:rsidR="00A50238" w:rsidRPr="00C37DE6">
        <w:rPr>
          <w:sz w:val="22"/>
          <w:szCs w:val="22"/>
        </w:rPr>
        <w:t>non-linguistic</w:t>
      </w:r>
      <w:r w:rsidR="00A50238" w:rsidRPr="00C37DE6">
        <w:rPr>
          <w:spacing w:val="65"/>
          <w:sz w:val="22"/>
          <w:szCs w:val="22"/>
        </w:rPr>
        <w:t xml:space="preserve"> </w:t>
      </w:r>
      <w:r w:rsidR="00A50238" w:rsidRPr="00C37DE6">
        <w:rPr>
          <w:sz w:val="22"/>
          <w:szCs w:val="22"/>
        </w:rPr>
        <w:t>majors.</w:t>
      </w:r>
      <w:r w:rsidR="00A50238" w:rsidRPr="00C37DE6">
        <w:rPr>
          <w:spacing w:val="65"/>
          <w:sz w:val="22"/>
          <w:szCs w:val="22"/>
        </w:rPr>
        <w:t xml:space="preserve"> </w:t>
      </w:r>
      <w:r w:rsidR="00A50238" w:rsidRPr="00C37DE6">
        <w:rPr>
          <w:sz w:val="22"/>
          <w:szCs w:val="22"/>
        </w:rPr>
        <w:t>This</w:t>
      </w:r>
      <w:r w:rsidR="00A50238" w:rsidRPr="00C37DE6">
        <w:rPr>
          <w:spacing w:val="1"/>
          <w:sz w:val="22"/>
          <w:szCs w:val="22"/>
        </w:rPr>
        <w:t xml:space="preserve"> </w:t>
      </w:r>
      <w:r w:rsidR="00A50238" w:rsidRPr="00C37DE6">
        <w:rPr>
          <w:sz w:val="22"/>
          <w:szCs w:val="22"/>
        </w:rPr>
        <w:t>results</w:t>
      </w:r>
      <w:r w:rsidR="00A50238" w:rsidRPr="00C37DE6">
        <w:rPr>
          <w:spacing w:val="1"/>
          <w:sz w:val="22"/>
          <w:szCs w:val="22"/>
        </w:rPr>
        <w:t xml:space="preserve"> </w:t>
      </w:r>
      <w:r w:rsidR="00A50238" w:rsidRPr="00C37DE6">
        <w:rPr>
          <w:sz w:val="22"/>
          <w:szCs w:val="22"/>
        </w:rPr>
        <w:t>in</w:t>
      </w:r>
      <w:r w:rsidR="00A50238" w:rsidRPr="00C37DE6">
        <w:rPr>
          <w:spacing w:val="1"/>
          <w:sz w:val="22"/>
          <w:szCs w:val="22"/>
        </w:rPr>
        <w:t xml:space="preserve"> </w:t>
      </w:r>
      <w:r w:rsidR="00A50238" w:rsidRPr="00C37DE6">
        <w:rPr>
          <w:sz w:val="22"/>
          <w:szCs w:val="22"/>
        </w:rPr>
        <w:t>some</w:t>
      </w:r>
      <w:r w:rsidR="00A50238" w:rsidRPr="00C37DE6">
        <w:rPr>
          <w:spacing w:val="1"/>
          <w:sz w:val="22"/>
          <w:szCs w:val="22"/>
        </w:rPr>
        <w:t xml:space="preserve"> </w:t>
      </w:r>
      <w:r w:rsidR="00A50238" w:rsidRPr="00C37DE6">
        <w:rPr>
          <w:sz w:val="22"/>
          <w:szCs w:val="22"/>
        </w:rPr>
        <w:t>unaddressed</w:t>
      </w:r>
      <w:r w:rsidR="00A50238" w:rsidRPr="00C37DE6">
        <w:rPr>
          <w:spacing w:val="1"/>
          <w:sz w:val="22"/>
          <w:szCs w:val="22"/>
        </w:rPr>
        <w:t xml:space="preserve"> </w:t>
      </w:r>
      <w:r w:rsidR="00A50238" w:rsidRPr="00C37DE6">
        <w:rPr>
          <w:sz w:val="22"/>
          <w:szCs w:val="22"/>
        </w:rPr>
        <w:t>issues.</w:t>
      </w:r>
      <w:r w:rsidR="00A50238" w:rsidRPr="00C37DE6">
        <w:rPr>
          <w:spacing w:val="1"/>
          <w:sz w:val="22"/>
          <w:szCs w:val="22"/>
        </w:rPr>
        <w:t xml:space="preserve"> </w:t>
      </w:r>
      <w:r w:rsidR="00A50238" w:rsidRPr="00C37DE6">
        <w:rPr>
          <w:sz w:val="22"/>
          <w:szCs w:val="22"/>
        </w:rPr>
        <w:t>For</w:t>
      </w:r>
      <w:r w:rsidR="00A50238" w:rsidRPr="00C37DE6">
        <w:rPr>
          <w:spacing w:val="1"/>
          <w:sz w:val="22"/>
          <w:szCs w:val="22"/>
        </w:rPr>
        <w:t xml:space="preserve"> </w:t>
      </w:r>
      <w:r w:rsidR="00A50238" w:rsidRPr="00C37DE6">
        <w:rPr>
          <w:sz w:val="22"/>
          <w:szCs w:val="22"/>
        </w:rPr>
        <w:t>example,</w:t>
      </w:r>
      <w:r w:rsidR="00A50238" w:rsidRPr="00C37DE6">
        <w:rPr>
          <w:spacing w:val="1"/>
          <w:sz w:val="22"/>
          <w:szCs w:val="22"/>
        </w:rPr>
        <w:t xml:space="preserve"> </w:t>
      </w:r>
      <w:r w:rsidR="00A50238" w:rsidRPr="00C37DE6">
        <w:rPr>
          <w:sz w:val="22"/>
          <w:szCs w:val="22"/>
        </w:rPr>
        <w:t>the</w:t>
      </w:r>
      <w:r w:rsidR="00A50238" w:rsidRPr="00C37DE6">
        <w:rPr>
          <w:spacing w:val="1"/>
          <w:sz w:val="22"/>
          <w:szCs w:val="22"/>
        </w:rPr>
        <w:t xml:space="preserve"> </w:t>
      </w:r>
      <w:r w:rsidR="00A50238" w:rsidRPr="00C37DE6">
        <w:rPr>
          <w:sz w:val="22"/>
          <w:szCs w:val="22"/>
        </w:rPr>
        <w:t>meanings</w:t>
      </w:r>
      <w:r w:rsidR="00A50238" w:rsidRPr="00C37DE6">
        <w:rPr>
          <w:spacing w:val="1"/>
          <w:sz w:val="22"/>
          <w:szCs w:val="22"/>
        </w:rPr>
        <w:t xml:space="preserve"> </w:t>
      </w:r>
      <w:r w:rsidR="00A50238" w:rsidRPr="00C37DE6">
        <w:rPr>
          <w:sz w:val="22"/>
          <w:szCs w:val="22"/>
        </w:rPr>
        <w:t>and</w:t>
      </w:r>
      <w:r w:rsidR="00A50238" w:rsidRPr="00C37DE6">
        <w:rPr>
          <w:spacing w:val="1"/>
          <w:sz w:val="22"/>
          <w:szCs w:val="22"/>
        </w:rPr>
        <w:t xml:space="preserve"> </w:t>
      </w:r>
      <w:r w:rsidR="00A50238" w:rsidRPr="00C37DE6">
        <w:rPr>
          <w:sz w:val="22"/>
          <w:szCs w:val="22"/>
        </w:rPr>
        <w:t>potentials</w:t>
      </w:r>
      <w:r w:rsidR="00A50238" w:rsidRPr="00C37DE6">
        <w:rPr>
          <w:spacing w:val="1"/>
          <w:sz w:val="22"/>
          <w:szCs w:val="22"/>
        </w:rPr>
        <w:t xml:space="preserve"> </w:t>
      </w:r>
      <w:r w:rsidR="00A50238" w:rsidRPr="00C37DE6">
        <w:rPr>
          <w:sz w:val="22"/>
          <w:szCs w:val="22"/>
        </w:rPr>
        <w:t>of</w:t>
      </w:r>
      <w:r w:rsidR="00A50238" w:rsidRPr="00C37DE6">
        <w:rPr>
          <w:spacing w:val="-62"/>
          <w:sz w:val="22"/>
          <w:szCs w:val="22"/>
        </w:rPr>
        <w:t xml:space="preserve"> </w:t>
      </w:r>
      <w:r w:rsidR="00A50238" w:rsidRPr="00C37DE6">
        <w:rPr>
          <w:sz w:val="22"/>
          <w:szCs w:val="22"/>
        </w:rPr>
        <w:t>Lexical Functions for terminology analysis have not been completely exploited. There</w:t>
      </w:r>
      <w:r w:rsidR="00A50238" w:rsidRPr="00C37DE6">
        <w:rPr>
          <w:spacing w:val="1"/>
          <w:sz w:val="22"/>
          <w:szCs w:val="22"/>
        </w:rPr>
        <w:t xml:space="preserve"> </w:t>
      </w:r>
      <w:r w:rsidR="00A50238" w:rsidRPr="00C37DE6">
        <w:rPr>
          <w:sz w:val="22"/>
          <w:szCs w:val="22"/>
        </w:rPr>
        <w:t>are</w:t>
      </w:r>
      <w:r w:rsidR="00A50238" w:rsidRPr="00C37DE6">
        <w:rPr>
          <w:spacing w:val="1"/>
          <w:sz w:val="22"/>
          <w:szCs w:val="22"/>
        </w:rPr>
        <w:t xml:space="preserve"> </w:t>
      </w:r>
      <w:r w:rsidR="00A50238" w:rsidRPr="00C37DE6">
        <w:rPr>
          <w:sz w:val="22"/>
          <w:szCs w:val="22"/>
        </w:rPr>
        <w:t>Lexical Functions that have not fully revealed their usefulness for HBD term</w:t>
      </w:r>
      <w:r w:rsidR="00A50238" w:rsidRPr="00C37DE6">
        <w:rPr>
          <w:spacing w:val="1"/>
          <w:sz w:val="22"/>
          <w:szCs w:val="22"/>
        </w:rPr>
        <w:t xml:space="preserve"> </w:t>
      </w:r>
      <w:r w:rsidR="00A50238" w:rsidRPr="00C37DE6">
        <w:rPr>
          <w:sz w:val="22"/>
          <w:szCs w:val="22"/>
        </w:rPr>
        <w:t>relation analysis, but the reasons for this have not been clearly articulated. Only the</w:t>
      </w:r>
      <w:r w:rsidR="00A50238" w:rsidRPr="00C37DE6">
        <w:rPr>
          <w:spacing w:val="1"/>
          <w:sz w:val="22"/>
          <w:szCs w:val="22"/>
        </w:rPr>
        <w:t xml:space="preserve"> </w:t>
      </w:r>
      <w:r w:rsidR="00A50238" w:rsidRPr="00C37DE6">
        <w:rPr>
          <w:sz w:val="22"/>
          <w:szCs w:val="22"/>
        </w:rPr>
        <w:t>identified</w:t>
      </w:r>
      <w:r w:rsidR="00A50238" w:rsidRPr="00C37DE6">
        <w:rPr>
          <w:spacing w:val="1"/>
          <w:sz w:val="22"/>
          <w:szCs w:val="22"/>
        </w:rPr>
        <w:t xml:space="preserve"> </w:t>
      </w:r>
      <w:r w:rsidR="00A50238" w:rsidRPr="00C37DE6">
        <w:rPr>
          <w:sz w:val="22"/>
          <w:szCs w:val="22"/>
        </w:rPr>
        <w:t>Lexical</w:t>
      </w:r>
      <w:r w:rsidR="00A50238" w:rsidRPr="00C37DE6">
        <w:rPr>
          <w:spacing w:val="1"/>
          <w:sz w:val="22"/>
          <w:szCs w:val="22"/>
        </w:rPr>
        <w:t xml:space="preserve"> </w:t>
      </w:r>
      <w:r w:rsidR="00A50238" w:rsidRPr="00C37DE6">
        <w:rPr>
          <w:sz w:val="22"/>
          <w:szCs w:val="22"/>
        </w:rPr>
        <w:t>Relations</w:t>
      </w:r>
      <w:r w:rsidR="00A50238" w:rsidRPr="00C37DE6">
        <w:rPr>
          <w:spacing w:val="1"/>
          <w:sz w:val="22"/>
          <w:szCs w:val="22"/>
        </w:rPr>
        <w:t xml:space="preserve"> </w:t>
      </w:r>
      <w:r w:rsidR="00A50238" w:rsidRPr="00C37DE6">
        <w:rPr>
          <w:sz w:val="22"/>
          <w:szCs w:val="22"/>
        </w:rPr>
        <w:t>were</w:t>
      </w:r>
      <w:r w:rsidR="00A50238" w:rsidRPr="00C37DE6">
        <w:rPr>
          <w:spacing w:val="1"/>
          <w:sz w:val="22"/>
          <w:szCs w:val="22"/>
        </w:rPr>
        <w:t xml:space="preserve"> </w:t>
      </w:r>
      <w:r w:rsidR="00A50238" w:rsidRPr="00C37DE6">
        <w:rPr>
          <w:sz w:val="22"/>
          <w:szCs w:val="22"/>
        </w:rPr>
        <w:t>triangulated</w:t>
      </w:r>
      <w:r w:rsidR="00A50238" w:rsidRPr="00C37DE6">
        <w:rPr>
          <w:spacing w:val="1"/>
          <w:sz w:val="22"/>
          <w:szCs w:val="22"/>
        </w:rPr>
        <w:t xml:space="preserve"> </w:t>
      </w:r>
      <w:r w:rsidR="00A50238" w:rsidRPr="00C37DE6">
        <w:rPr>
          <w:sz w:val="22"/>
          <w:szCs w:val="22"/>
        </w:rPr>
        <w:t>with</w:t>
      </w:r>
      <w:r w:rsidR="00A50238" w:rsidRPr="00C37DE6">
        <w:rPr>
          <w:spacing w:val="1"/>
          <w:sz w:val="22"/>
          <w:szCs w:val="22"/>
        </w:rPr>
        <w:t xml:space="preserve"> </w:t>
      </w:r>
      <w:r w:rsidR="00A50238" w:rsidRPr="00C37DE6">
        <w:rPr>
          <w:sz w:val="22"/>
          <w:szCs w:val="22"/>
        </w:rPr>
        <w:t>specialist</w:t>
      </w:r>
      <w:r w:rsidR="00A50238" w:rsidRPr="00C37DE6">
        <w:rPr>
          <w:spacing w:val="1"/>
          <w:sz w:val="22"/>
          <w:szCs w:val="22"/>
        </w:rPr>
        <w:t xml:space="preserve"> </w:t>
      </w:r>
      <w:r w:rsidR="00A50238" w:rsidRPr="00C37DE6">
        <w:rPr>
          <w:sz w:val="22"/>
          <w:szCs w:val="22"/>
        </w:rPr>
        <w:t>experts,</w:t>
      </w:r>
      <w:r w:rsidR="00A50238" w:rsidRPr="00C37DE6">
        <w:rPr>
          <w:spacing w:val="1"/>
          <w:sz w:val="22"/>
          <w:szCs w:val="22"/>
        </w:rPr>
        <w:t xml:space="preserve"> </w:t>
      </w:r>
      <w:r w:rsidR="00A50238" w:rsidRPr="00C37DE6">
        <w:rPr>
          <w:sz w:val="22"/>
          <w:szCs w:val="22"/>
        </w:rPr>
        <w:t>but</w:t>
      </w:r>
      <w:r w:rsidR="00A50238" w:rsidRPr="00C37DE6">
        <w:rPr>
          <w:spacing w:val="65"/>
          <w:sz w:val="22"/>
          <w:szCs w:val="22"/>
        </w:rPr>
        <w:t xml:space="preserve"> </w:t>
      </w:r>
      <w:r w:rsidR="00A50238" w:rsidRPr="00C37DE6">
        <w:rPr>
          <w:sz w:val="22"/>
          <w:szCs w:val="22"/>
        </w:rPr>
        <w:t>there</w:t>
      </w:r>
      <w:r w:rsidR="00A50238" w:rsidRPr="00C37DE6">
        <w:rPr>
          <w:spacing w:val="1"/>
          <w:sz w:val="22"/>
          <w:szCs w:val="22"/>
        </w:rPr>
        <w:t xml:space="preserve"> </w:t>
      </w:r>
      <w:r w:rsidR="00A50238" w:rsidRPr="00C37DE6">
        <w:rPr>
          <w:sz w:val="22"/>
          <w:szCs w:val="22"/>
        </w:rPr>
        <w:t>remains</w:t>
      </w:r>
      <w:r w:rsidR="00A50238" w:rsidRPr="00C37DE6">
        <w:rPr>
          <w:spacing w:val="1"/>
          <w:sz w:val="22"/>
          <w:szCs w:val="22"/>
        </w:rPr>
        <w:t xml:space="preserve"> </w:t>
      </w:r>
      <w:r w:rsidR="00A50238" w:rsidRPr="00C37DE6">
        <w:rPr>
          <w:sz w:val="22"/>
          <w:szCs w:val="22"/>
        </w:rPr>
        <w:t>unidentified</w:t>
      </w:r>
      <w:r w:rsidR="00A50238" w:rsidRPr="00C37DE6">
        <w:rPr>
          <w:spacing w:val="1"/>
          <w:sz w:val="22"/>
          <w:szCs w:val="22"/>
        </w:rPr>
        <w:t xml:space="preserve"> </w:t>
      </w:r>
      <w:r w:rsidR="00A50238" w:rsidRPr="00C37DE6">
        <w:rPr>
          <w:sz w:val="22"/>
          <w:szCs w:val="22"/>
        </w:rPr>
        <w:t>Lexical</w:t>
      </w:r>
      <w:r w:rsidR="00A50238" w:rsidRPr="00C37DE6">
        <w:rPr>
          <w:spacing w:val="1"/>
          <w:sz w:val="22"/>
          <w:szCs w:val="22"/>
        </w:rPr>
        <w:t xml:space="preserve"> </w:t>
      </w:r>
      <w:r w:rsidR="00A50238" w:rsidRPr="00C37DE6">
        <w:rPr>
          <w:sz w:val="22"/>
          <w:szCs w:val="22"/>
        </w:rPr>
        <w:t>Relations</w:t>
      </w:r>
      <w:r w:rsidR="00A50238" w:rsidRPr="00C37DE6">
        <w:rPr>
          <w:spacing w:val="1"/>
          <w:sz w:val="22"/>
          <w:szCs w:val="22"/>
        </w:rPr>
        <w:t xml:space="preserve"> </w:t>
      </w:r>
      <w:r w:rsidR="00A50238" w:rsidRPr="00C37DE6">
        <w:rPr>
          <w:sz w:val="22"/>
          <w:szCs w:val="22"/>
        </w:rPr>
        <w:t>and</w:t>
      </w:r>
      <w:r w:rsidR="00A50238" w:rsidRPr="00C37DE6">
        <w:rPr>
          <w:spacing w:val="1"/>
          <w:sz w:val="22"/>
          <w:szCs w:val="22"/>
        </w:rPr>
        <w:t xml:space="preserve"> </w:t>
      </w:r>
      <w:r w:rsidR="00A50238" w:rsidRPr="00C37DE6">
        <w:rPr>
          <w:sz w:val="22"/>
          <w:szCs w:val="22"/>
        </w:rPr>
        <w:t>the</w:t>
      </w:r>
      <w:r w:rsidR="00A50238" w:rsidRPr="00C37DE6">
        <w:rPr>
          <w:spacing w:val="1"/>
          <w:sz w:val="22"/>
          <w:szCs w:val="22"/>
        </w:rPr>
        <w:t xml:space="preserve"> </w:t>
      </w:r>
      <w:r w:rsidR="00A50238" w:rsidRPr="00C37DE6">
        <w:rPr>
          <w:sz w:val="22"/>
          <w:szCs w:val="22"/>
        </w:rPr>
        <w:t>identified</w:t>
      </w:r>
      <w:r w:rsidR="00A50238" w:rsidRPr="00C37DE6">
        <w:rPr>
          <w:spacing w:val="1"/>
          <w:sz w:val="22"/>
          <w:szCs w:val="22"/>
        </w:rPr>
        <w:t xml:space="preserve"> </w:t>
      </w:r>
      <w:r w:rsidR="00A50238" w:rsidRPr="00C37DE6">
        <w:rPr>
          <w:sz w:val="22"/>
          <w:szCs w:val="22"/>
        </w:rPr>
        <w:t>one</w:t>
      </w:r>
      <w:r w:rsidR="00A50238" w:rsidRPr="00C37DE6">
        <w:rPr>
          <w:spacing w:val="1"/>
          <w:sz w:val="22"/>
          <w:szCs w:val="22"/>
        </w:rPr>
        <w:t xml:space="preserve"> </w:t>
      </w:r>
      <w:r w:rsidR="00A50238" w:rsidRPr="00C37DE6">
        <w:rPr>
          <w:sz w:val="22"/>
          <w:szCs w:val="22"/>
        </w:rPr>
        <w:t>have</w:t>
      </w:r>
      <w:r w:rsidR="00A50238" w:rsidRPr="00C37DE6">
        <w:rPr>
          <w:spacing w:val="1"/>
          <w:sz w:val="22"/>
          <w:szCs w:val="22"/>
        </w:rPr>
        <w:t xml:space="preserve"> </w:t>
      </w:r>
      <w:r w:rsidR="00A50238" w:rsidRPr="00C37DE6">
        <w:rPr>
          <w:sz w:val="22"/>
          <w:szCs w:val="22"/>
        </w:rPr>
        <w:t>not</w:t>
      </w:r>
      <w:r w:rsidR="00A50238" w:rsidRPr="00C37DE6">
        <w:rPr>
          <w:spacing w:val="65"/>
          <w:sz w:val="22"/>
          <w:szCs w:val="22"/>
        </w:rPr>
        <w:t xml:space="preserve"> </w:t>
      </w:r>
      <w:r w:rsidR="00A50238" w:rsidRPr="00C37DE6">
        <w:rPr>
          <w:sz w:val="22"/>
          <w:szCs w:val="22"/>
        </w:rPr>
        <w:t>been</w:t>
      </w:r>
      <w:r w:rsidR="00A50238" w:rsidRPr="00C37DE6">
        <w:rPr>
          <w:spacing w:val="1"/>
          <w:sz w:val="22"/>
          <w:szCs w:val="22"/>
        </w:rPr>
        <w:t xml:space="preserve"> </w:t>
      </w:r>
      <w:r w:rsidR="00A50238" w:rsidRPr="00C37DE6">
        <w:rPr>
          <w:sz w:val="22"/>
          <w:szCs w:val="22"/>
        </w:rPr>
        <w:t>categorized exhaustively from different dimensions, therefore, they should be further</w:t>
      </w:r>
      <w:r w:rsidR="00A50238" w:rsidRPr="00C37DE6">
        <w:rPr>
          <w:spacing w:val="1"/>
          <w:sz w:val="22"/>
          <w:szCs w:val="22"/>
        </w:rPr>
        <w:t xml:space="preserve"> </w:t>
      </w:r>
      <w:r w:rsidR="00A50238" w:rsidRPr="00C37DE6">
        <w:rPr>
          <w:sz w:val="22"/>
          <w:szCs w:val="22"/>
        </w:rPr>
        <w:t>refined</w:t>
      </w:r>
      <w:r w:rsidR="00A50238" w:rsidRPr="00C37DE6">
        <w:rPr>
          <w:spacing w:val="-2"/>
          <w:sz w:val="22"/>
          <w:szCs w:val="22"/>
        </w:rPr>
        <w:t xml:space="preserve"> </w:t>
      </w:r>
      <w:r w:rsidR="00A50238" w:rsidRPr="00C37DE6">
        <w:rPr>
          <w:sz w:val="22"/>
          <w:szCs w:val="22"/>
        </w:rPr>
        <w:t>and analyzed.</w:t>
      </w:r>
    </w:p>
    <w:p w14:paraId="73463ED7" w14:textId="71ABA80D" w:rsidR="00A50238" w:rsidRPr="00C37DE6" w:rsidRDefault="00DA3BF5" w:rsidP="002B5961">
      <w:pPr>
        <w:pStyle w:val="BodyText"/>
        <w:ind w:left="0"/>
        <w:rPr>
          <w:sz w:val="22"/>
          <w:szCs w:val="22"/>
        </w:rPr>
      </w:pPr>
      <w:r>
        <w:rPr>
          <w:sz w:val="22"/>
          <w:szCs w:val="22"/>
        </w:rPr>
        <w:t xml:space="preserve">- </w:t>
      </w:r>
      <w:r w:rsidR="00A50238" w:rsidRPr="00C37DE6">
        <w:rPr>
          <w:sz w:val="22"/>
          <w:szCs w:val="22"/>
        </w:rPr>
        <w:t>The Verbal Collocation</w:t>
      </w:r>
      <w:r>
        <w:rPr>
          <w:sz w:val="22"/>
          <w:szCs w:val="22"/>
        </w:rPr>
        <w:t>s</w:t>
      </w:r>
      <w:r w:rsidR="00A50238" w:rsidRPr="00C37DE6">
        <w:rPr>
          <w:sz w:val="22"/>
          <w:szCs w:val="22"/>
        </w:rPr>
        <w:t xml:space="preserve"> based on L</w:t>
      </w:r>
      <w:r>
        <w:rPr>
          <w:sz w:val="22"/>
          <w:szCs w:val="22"/>
        </w:rPr>
        <w:t>R</w:t>
      </w:r>
      <w:r w:rsidR="00A50238" w:rsidRPr="00C37DE6">
        <w:rPr>
          <w:sz w:val="22"/>
          <w:szCs w:val="22"/>
        </w:rPr>
        <w:t>s are major findings of the</w:t>
      </w:r>
      <w:r w:rsidR="00A50238" w:rsidRPr="00C37DE6">
        <w:rPr>
          <w:spacing w:val="1"/>
          <w:sz w:val="22"/>
          <w:szCs w:val="22"/>
        </w:rPr>
        <w:t xml:space="preserve"> </w:t>
      </w:r>
      <w:r w:rsidR="00A50238" w:rsidRPr="00C37DE6">
        <w:rPr>
          <w:sz w:val="22"/>
          <w:szCs w:val="22"/>
        </w:rPr>
        <w:t>thesis,</w:t>
      </w:r>
      <w:r w:rsidR="00A50238" w:rsidRPr="00C37DE6">
        <w:rPr>
          <w:spacing w:val="1"/>
          <w:sz w:val="22"/>
          <w:szCs w:val="22"/>
        </w:rPr>
        <w:t xml:space="preserve"> </w:t>
      </w:r>
      <w:r w:rsidR="00A50238" w:rsidRPr="00C37DE6">
        <w:rPr>
          <w:sz w:val="22"/>
          <w:szCs w:val="22"/>
        </w:rPr>
        <w:t>however,</w:t>
      </w:r>
      <w:r w:rsidR="00A50238" w:rsidRPr="00C37DE6">
        <w:rPr>
          <w:spacing w:val="1"/>
          <w:sz w:val="22"/>
          <w:szCs w:val="22"/>
        </w:rPr>
        <w:t xml:space="preserve"> </w:t>
      </w:r>
      <w:r w:rsidR="00A50238" w:rsidRPr="00C37DE6">
        <w:rPr>
          <w:sz w:val="22"/>
          <w:szCs w:val="22"/>
        </w:rPr>
        <w:t>much</w:t>
      </w:r>
      <w:r w:rsidR="00A50238" w:rsidRPr="00C37DE6">
        <w:rPr>
          <w:spacing w:val="1"/>
          <w:sz w:val="22"/>
          <w:szCs w:val="22"/>
        </w:rPr>
        <w:t xml:space="preserve"> </w:t>
      </w:r>
      <w:r w:rsidR="00A50238" w:rsidRPr="00C37DE6">
        <w:rPr>
          <w:sz w:val="22"/>
          <w:szCs w:val="22"/>
        </w:rPr>
        <w:t>further</w:t>
      </w:r>
      <w:r w:rsidR="00A50238" w:rsidRPr="00C37DE6">
        <w:rPr>
          <w:spacing w:val="1"/>
          <w:sz w:val="22"/>
          <w:szCs w:val="22"/>
        </w:rPr>
        <w:t xml:space="preserve"> </w:t>
      </w:r>
      <w:r w:rsidR="00A50238" w:rsidRPr="00C37DE6">
        <w:rPr>
          <w:sz w:val="22"/>
          <w:szCs w:val="22"/>
        </w:rPr>
        <w:t>investigation</w:t>
      </w:r>
      <w:r w:rsidR="00A50238" w:rsidRPr="00C37DE6">
        <w:rPr>
          <w:spacing w:val="1"/>
          <w:sz w:val="22"/>
          <w:szCs w:val="22"/>
        </w:rPr>
        <w:t xml:space="preserve"> </w:t>
      </w:r>
      <w:r w:rsidR="00A50238" w:rsidRPr="00C37DE6">
        <w:rPr>
          <w:sz w:val="22"/>
          <w:szCs w:val="22"/>
        </w:rPr>
        <w:t>should</w:t>
      </w:r>
      <w:r w:rsidR="00A50238" w:rsidRPr="00C37DE6">
        <w:rPr>
          <w:spacing w:val="1"/>
          <w:sz w:val="22"/>
          <w:szCs w:val="22"/>
        </w:rPr>
        <w:t xml:space="preserve"> </w:t>
      </w:r>
      <w:r w:rsidR="00A50238" w:rsidRPr="00C37DE6">
        <w:rPr>
          <w:sz w:val="22"/>
          <w:szCs w:val="22"/>
        </w:rPr>
        <w:t>be</w:t>
      </w:r>
      <w:r w:rsidR="00A50238" w:rsidRPr="00C37DE6">
        <w:rPr>
          <w:spacing w:val="1"/>
          <w:sz w:val="22"/>
          <w:szCs w:val="22"/>
        </w:rPr>
        <w:t xml:space="preserve"> </w:t>
      </w:r>
      <w:r w:rsidR="00A50238" w:rsidRPr="00C37DE6">
        <w:rPr>
          <w:sz w:val="22"/>
          <w:szCs w:val="22"/>
        </w:rPr>
        <w:t>conducted</w:t>
      </w:r>
      <w:r w:rsidR="00A50238" w:rsidRPr="00C37DE6">
        <w:rPr>
          <w:spacing w:val="1"/>
          <w:sz w:val="22"/>
          <w:szCs w:val="22"/>
        </w:rPr>
        <w:t xml:space="preserve"> </w:t>
      </w:r>
      <w:r w:rsidR="00A50238" w:rsidRPr="00C37DE6">
        <w:rPr>
          <w:sz w:val="22"/>
          <w:szCs w:val="22"/>
        </w:rPr>
        <w:t>as</w:t>
      </w:r>
      <w:r w:rsidR="00A50238" w:rsidRPr="00C37DE6">
        <w:rPr>
          <w:spacing w:val="1"/>
          <w:sz w:val="22"/>
          <w:szCs w:val="22"/>
        </w:rPr>
        <w:t xml:space="preserve"> </w:t>
      </w:r>
      <w:r w:rsidR="00A50238" w:rsidRPr="00C37DE6">
        <w:rPr>
          <w:sz w:val="22"/>
          <w:szCs w:val="22"/>
        </w:rPr>
        <w:t>regards</w:t>
      </w:r>
      <w:r w:rsidR="00A50238" w:rsidRPr="00C37DE6">
        <w:rPr>
          <w:spacing w:val="1"/>
          <w:sz w:val="22"/>
          <w:szCs w:val="22"/>
        </w:rPr>
        <w:t xml:space="preserve"> </w:t>
      </w:r>
      <w:r w:rsidR="00A50238" w:rsidRPr="00C37DE6">
        <w:rPr>
          <w:sz w:val="22"/>
          <w:szCs w:val="22"/>
        </w:rPr>
        <w:t>the</w:t>
      </w:r>
      <w:r w:rsidR="00A50238" w:rsidRPr="00C37DE6">
        <w:rPr>
          <w:spacing w:val="1"/>
          <w:sz w:val="22"/>
          <w:szCs w:val="22"/>
        </w:rPr>
        <w:t xml:space="preserve"> </w:t>
      </w:r>
      <w:r w:rsidR="00A50238" w:rsidRPr="00C37DE6">
        <w:rPr>
          <w:sz w:val="22"/>
          <w:szCs w:val="22"/>
        </w:rPr>
        <w:t>meaning</w:t>
      </w:r>
      <w:r w:rsidR="00A50238" w:rsidRPr="00C37DE6">
        <w:rPr>
          <w:spacing w:val="1"/>
          <w:sz w:val="22"/>
          <w:szCs w:val="22"/>
        </w:rPr>
        <w:t xml:space="preserve"> </w:t>
      </w:r>
      <w:r w:rsidR="00A50238" w:rsidRPr="00C37DE6">
        <w:rPr>
          <w:sz w:val="22"/>
          <w:szCs w:val="22"/>
        </w:rPr>
        <w:t>of</w:t>
      </w:r>
      <w:r w:rsidR="00A50238" w:rsidRPr="00C37DE6">
        <w:rPr>
          <w:spacing w:val="1"/>
          <w:sz w:val="22"/>
          <w:szCs w:val="22"/>
        </w:rPr>
        <w:t xml:space="preserve"> </w:t>
      </w:r>
      <w:r w:rsidR="00A50238" w:rsidRPr="00C37DE6">
        <w:rPr>
          <w:sz w:val="22"/>
          <w:szCs w:val="22"/>
        </w:rPr>
        <w:t>auxiliaries</w:t>
      </w:r>
      <w:r w:rsidR="00A50238" w:rsidRPr="00C37DE6">
        <w:rPr>
          <w:spacing w:val="1"/>
          <w:sz w:val="22"/>
          <w:szCs w:val="22"/>
        </w:rPr>
        <w:t xml:space="preserve"> </w:t>
      </w:r>
      <w:r w:rsidR="00A50238" w:rsidRPr="00C37DE6">
        <w:rPr>
          <w:sz w:val="22"/>
          <w:szCs w:val="22"/>
        </w:rPr>
        <w:t>and</w:t>
      </w:r>
      <w:r w:rsidR="00A50238" w:rsidRPr="00C37DE6">
        <w:rPr>
          <w:spacing w:val="1"/>
          <w:sz w:val="22"/>
          <w:szCs w:val="22"/>
        </w:rPr>
        <w:t xml:space="preserve"> </w:t>
      </w:r>
      <w:r w:rsidR="00A50238" w:rsidRPr="00C37DE6">
        <w:rPr>
          <w:sz w:val="22"/>
          <w:szCs w:val="22"/>
        </w:rPr>
        <w:t>realization</w:t>
      </w:r>
      <w:r w:rsidR="00A50238" w:rsidRPr="00C37DE6">
        <w:rPr>
          <w:spacing w:val="1"/>
          <w:sz w:val="22"/>
          <w:szCs w:val="22"/>
        </w:rPr>
        <w:t xml:space="preserve"> </w:t>
      </w:r>
      <w:r w:rsidR="00A50238" w:rsidRPr="00C37DE6">
        <w:rPr>
          <w:sz w:val="22"/>
          <w:szCs w:val="22"/>
        </w:rPr>
        <w:t>verbs.</w:t>
      </w:r>
      <w:r w:rsidR="00A50238" w:rsidRPr="00C37DE6">
        <w:rPr>
          <w:spacing w:val="1"/>
          <w:sz w:val="22"/>
          <w:szCs w:val="22"/>
        </w:rPr>
        <w:t xml:space="preserve"> </w:t>
      </w:r>
      <w:r w:rsidR="00A50238" w:rsidRPr="00C37DE6">
        <w:rPr>
          <w:sz w:val="22"/>
          <w:szCs w:val="22"/>
        </w:rPr>
        <w:t>There</w:t>
      </w:r>
      <w:r w:rsidR="00A50238" w:rsidRPr="00C37DE6">
        <w:rPr>
          <w:spacing w:val="1"/>
          <w:sz w:val="22"/>
          <w:szCs w:val="22"/>
        </w:rPr>
        <w:t xml:space="preserve"> </w:t>
      </w:r>
      <w:r w:rsidR="00A50238" w:rsidRPr="00C37DE6">
        <w:rPr>
          <w:sz w:val="22"/>
          <w:szCs w:val="22"/>
        </w:rPr>
        <w:t>remain</w:t>
      </w:r>
      <w:r w:rsidR="00A50238" w:rsidRPr="00C37DE6">
        <w:rPr>
          <w:spacing w:val="1"/>
          <w:sz w:val="22"/>
          <w:szCs w:val="22"/>
        </w:rPr>
        <w:t xml:space="preserve"> </w:t>
      </w:r>
      <w:r w:rsidR="00A50238" w:rsidRPr="00C37DE6">
        <w:rPr>
          <w:sz w:val="22"/>
          <w:szCs w:val="22"/>
        </w:rPr>
        <w:t>some</w:t>
      </w:r>
      <w:r w:rsidR="00A50238" w:rsidRPr="00C37DE6">
        <w:rPr>
          <w:spacing w:val="65"/>
          <w:sz w:val="22"/>
          <w:szCs w:val="22"/>
        </w:rPr>
        <w:t xml:space="preserve"> </w:t>
      </w:r>
      <w:r w:rsidR="00A50238" w:rsidRPr="00C37DE6">
        <w:rPr>
          <w:sz w:val="22"/>
          <w:szCs w:val="22"/>
        </w:rPr>
        <w:t>uninvestigated</w:t>
      </w:r>
      <w:r w:rsidR="00A50238" w:rsidRPr="00C37DE6">
        <w:rPr>
          <w:spacing w:val="1"/>
          <w:sz w:val="22"/>
          <w:szCs w:val="22"/>
        </w:rPr>
        <w:t xml:space="preserve"> </w:t>
      </w:r>
      <w:r w:rsidR="00A50238" w:rsidRPr="00C37DE6">
        <w:rPr>
          <w:sz w:val="22"/>
          <w:szCs w:val="22"/>
        </w:rPr>
        <w:t>Lexical Relations in the category of Verbal Collocations. It may not be true that these</w:t>
      </w:r>
      <w:r w:rsidR="00A50238" w:rsidRPr="00C37DE6">
        <w:rPr>
          <w:spacing w:val="1"/>
          <w:sz w:val="22"/>
          <w:szCs w:val="22"/>
        </w:rPr>
        <w:t xml:space="preserve"> </w:t>
      </w:r>
      <w:r w:rsidR="00A50238" w:rsidRPr="00C37DE6">
        <w:rPr>
          <w:sz w:val="22"/>
          <w:szCs w:val="22"/>
        </w:rPr>
        <w:t>kinds of relations do not exist in HBD text-book but because the researcher has not</w:t>
      </w:r>
      <w:r w:rsidR="00A50238" w:rsidRPr="00C37DE6">
        <w:rPr>
          <w:spacing w:val="1"/>
          <w:sz w:val="22"/>
          <w:szCs w:val="22"/>
        </w:rPr>
        <w:t xml:space="preserve"> </w:t>
      </w:r>
      <w:r w:rsidR="00A50238" w:rsidRPr="00C37DE6">
        <w:rPr>
          <w:sz w:val="22"/>
          <w:szCs w:val="22"/>
        </w:rPr>
        <w:t xml:space="preserve">been able to identify and categorize them. </w:t>
      </w:r>
    </w:p>
    <w:p w14:paraId="4637FCDD" w14:textId="0CF430C0" w:rsidR="00796C00" w:rsidRPr="00C37DE6" w:rsidRDefault="00DA3BF5" w:rsidP="002B5961">
      <w:pPr>
        <w:pStyle w:val="BodyText"/>
        <w:ind w:left="0"/>
        <w:rPr>
          <w:sz w:val="22"/>
          <w:szCs w:val="22"/>
        </w:rPr>
      </w:pPr>
      <w:r>
        <w:rPr>
          <w:sz w:val="22"/>
          <w:szCs w:val="22"/>
        </w:rPr>
        <w:t xml:space="preserve">- </w:t>
      </w:r>
      <w:r w:rsidR="00A50238" w:rsidRPr="00C37DE6">
        <w:rPr>
          <w:sz w:val="22"/>
          <w:szCs w:val="22"/>
        </w:rPr>
        <w:t>Numerous numbers of discovered Lexical Relations from the textbook provided</w:t>
      </w:r>
      <w:r w:rsidR="00A50238" w:rsidRPr="00C37DE6">
        <w:rPr>
          <w:spacing w:val="1"/>
          <w:sz w:val="22"/>
          <w:szCs w:val="22"/>
        </w:rPr>
        <w:t xml:space="preserve"> </w:t>
      </w:r>
      <w:r w:rsidR="00A50238" w:rsidRPr="00C37DE6">
        <w:rPr>
          <w:sz w:val="22"/>
          <w:szCs w:val="22"/>
        </w:rPr>
        <w:t>useful</w:t>
      </w:r>
      <w:r w:rsidR="00A50238" w:rsidRPr="00C37DE6">
        <w:rPr>
          <w:spacing w:val="41"/>
          <w:sz w:val="22"/>
          <w:szCs w:val="22"/>
        </w:rPr>
        <w:t xml:space="preserve"> </w:t>
      </w:r>
      <w:r w:rsidR="00A50238" w:rsidRPr="00C37DE6">
        <w:rPr>
          <w:sz w:val="22"/>
          <w:szCs w:val="22"/>
        </w:rPr>
        <w:t>stuff</w:t>
      </w:r>
      <w:r w:rsidR="00A50238" w:rsidRPr="00C37DE6">
        <w:rPr>
          <w:spacing w:val="42"/>
          <w:sz w:val="22"/>
          <w:szCs w:val="22"/>
        </w:rPr>
        <w:t xml:space="preserve"> </w:t>
      </w:r>
      <w:r w:rsidR="00A50238" w:rsidRPr="00C37DE6">
        <w:rPr>
          <w:sz w:val="22"/>
          <w:szCs w:val="22"/>
        </w:rPr>
        <w:t>for</w:t>
      </w:r>
      <w:r w:rsidR="00A50238" w:rsidRPr="00C37DE6">
        <w:rPr>
          <w:spacing w:val="41"/>
          <w:sz w:val="22"/>
          <w:szCs w:val="22"/>
        </w:rPr>
        <w:t xml:space="preserve"> </w:t>
      </w:r>
      <w:r w:rsidR="00A50238" w:rsidRPr="00C37DE6">
        <w:rPr>
          <w:sz w:val="22"/>
          <w:szCs w:val="22"/>
        </w:rPr>
        <w:t>term</w:t>
      </w:r>
      <w:r w:rsidR="00A50238" w:rsidRPr="00C37DE6">
        <w:rPr>
          <w:spacing w:val="45"/>
          <w:sz w:val="22"/>
          <w:szCs w:val="22"/>
        </w:rPr>
        <w:t xml:space="preserve"> </w:t>
      </w:r>
      <w:r w:rsidR="00A50238" w:rsidRPr="00C37DE6">
        <w:rPr>
          <w:sz w:val="22"/>
          <w:szCs w:val="22"/>
        </w:rPr>
        <w:t>presentations;</w:t>
      </w:r>
      <w:r w:rsidR="00A50238" w:rsidRPr="00C37DE6">
        <w:rPr>
          <w:spacing w:val="26"/>
          <w:sz w:val="22"/>
          <w:szCs w:val="22"/>
        </w:rPr>
        <w:t xml:space="preserve"> </w:t>
      </w:r>
      <w:r w:rsidR="00A50238" w:rsidRPr="00C37DE6">
        <w:rPr>
          <w:sz w:val="22"/>
          <w:szCs w:val="22"/>
        </w:rPr>
        <w:t>however,</w:t>
      </w:r>
      <w:r w:rsidR="00A50238" w:rsidRPr="00C37DE6">
        <w:rPr>
          <w:spacing w:val="42"/>
          <w:sz w:val="22"/>
          <w:szCs w:val="22"/>
        </w:rPr>
        <w:t xml:space="preserve"> </w:t>
      </w:r>
      <w:r w:rsidR="00A50238" w:rsidRPr="00C37DE6">
        <w:rPr>
          <w:sz w:val="22"/>
          <w:szCs w:val="22"/>
        </w:rPr>
        <w:t>the</w:t>
      </w:r>
      <w:r w:rsidR="00A50238" w:rsidRPr="00C37DE6">
        <w:rPr>
          <w:spacing w:val="43"/>
          <w:sz w:val="22"/>
          <w:szCs w:val="22"/>
        </w:rPr>
        <w:t xml:space="preserve"> </w:t>
      </w:r>
      <w:r w:rsidR="00A50238" w:rsidRPr="00C37DE6">
        <w:rPr>
          <w:sz w:val="22"/>
          <w:szCs w:val="22"/>
        </w:rPr>
        <w:t>limited</w:t>
      </w:r>
      <w:r w:rsidR="00A50238" w:rsidRPr="00C37DE6">
        <w:rPr>
          <w:spacing w:val="42"/>
          <w:sz w:val="22"/>
          <w:szCs w:val="22"/>
        </w:rPr>
        <w:t xml:space="preserve"> </w:t>
      </w:r>
      <w:r w:rsidR="00A50238" w:rsidRPr="00C37DE6">
        <w:rPr>
          <w:sz w:val="22"/>
          <w:szCs w:val="22"/>
        </w:rPr>
        <w:t>ability</w:t>
      </w:r>
      <w:r w:rsidR="00A50238" w:rsidRPr="00C37DE6">
        <w:rPr>
          <w:spacing w:val="44"/>
          <w:sz w:val="22"/>
          <w:szCs w:val="22"/>
        </w:rPr>
        <w:t xml:space="preserve"> </w:t>
      </w:r>
      <w:r w:rsidR="00A50238" w:rsidRPr="00C37DE6">
        <w:rPr>
          <w:sz w:val="22"/>
          <w:szCs w:val="22"/>
        </w:rPr>
        <w:t>in</w:t>
      </w:r>
      <w:r w:rsidR="00A50238" w:rsidRPr="00C37DE6">
        <w:rPr>
          <w:spacing w:val="41"/>
          <w:sz w:val="22"/>
          <w:szCs w:val="22"/>
        </w:rPr>
        <w:t xml:space="preserve"> </w:t>
      </w:r>
      <w:r w:rsidR="00A50238" w:rsidRPr="00C37DE6">
        <w:rPr>
          <w:sz w:val="22"/>
          <w:szCs w:val="22"/>
        </w:rPr>
        <w:t>using</w:t>
      </w:r>
      <w:r w:rsidR="00A50238" w:rsidRPr="00C37DE6">
        <w:rPr>
          <w:spacing w:val="42"/>
          <w:sz w:val="22"/>
          <w:szCs w:val="22"/>
        </w:rPr>
        <w:t xml:space="preserve"> </w:t>
      </w:r>
      <w:r w:rsidR="00A50238" w:rsidRPr="00C37DE6">
        <w:rPr>
          <w:sz w:val="22"/>
          <w:szCs w:val="22"/>
        </w:rPr>
        <w:t>computer</w:t>
      </w:r>
      <w:r>
        <w:rPr>
          <w:sz w:val="22"/>
          <w:szCs w:val="22"/>
        </w:rPr>
        <w:t xml:space="preserve"> </w:t>
      </w:r>
      <w:r w:rsidR="00796C00" w:rsidRPr="00C37DE6">
        <w:rPr>
          <w:sz w:val="22"/>
          <w:szCs w:val="22"/>
        </w:rPr>
        <w:t>aided</w:t>
      </w:r>
      <w:r w:rsidR="00796C00" w:rsidRPr="00C37DE6">
        <w:rPr>
          <w:spacing w:val="1"/>
          <w:sz w:val="22"/>
          <w:szCs w:val="22"/>
        </w:rPr>
        <w:t xml:space="preserve"> </w:t>
      </w:r>
      <w:r w:rsidR="00796C00" w:rsidRPr="00C37DE6">
        <w:rPr>
          <w:sz w:val="22"/>
          <w:szCs w:val="22"/>
        </w:rPr>
        <w:t>programs</w:t>
      </w:r>
      <w:r w:rsidR="00796C00" w:rsidRPr="00C37DE6">
        <w:rPr>
          <w:spacing w:val="1"/>
          <w:sz w:val="22"/>
          <w:szCs w:val="22"/>
        </w:rPr>
        <w:t xml:space="preserve"> </w:t>
      </w:r>
      <w:r w:rsidR="00796C00" w:rsidRPr="00C37DE6">
        <w:rPr>
          <w:sz w:val="22"/>
          <w:szCs w:val="22"/>
        </w:rPr>
        <w:t>such</w:t>
      </w:r>
      <w:r w:rsidR="00796C00" w:rsidRPr="00C37DE6">
        <w:rPr>
          <w:spacing w:val="1"/>
          <w:sz w:val="22"/>
          <w:szCs w:val="22"/>
        </w:rPr>
        <w:t xml:space="preserve"> </w:t>
      </w:r>
      <w:r w:rsidR="00796C00" w:rsidRPr="00C37DE6">
        <w:rPr>
          <w:sz w:val="22"/>
          <w:szCs w:val="22"/>
        </w:rPr>
        <w:t>as</w:t>
      </w:r>
      <w:r w:rsidR="00796C00" w:rsidRPr="00C37DE6">
        <w:rPr>
          <w:spacing w:val="1"/>
          <w:sz w:val="22"/>
          <w:szCs w:val="22"/>
        </w:rPr>
        <w:t xml:space="preserve"> </w:t>
      </w:r>
      <w:r w:rsidR="00796C00" w:rsidRPr="00C37DE6">
        <w:rPr>
          <w:sz w:val="22"/>
          <w:szCs w:val="22"/>
        </w:rPr>
        <w:t>CAD</w:t>
      </w:r>
      <w:r w:rsidR="00796C00" w:rsidRPr="00C37DE6">
        <w:rPr>
          <w:spacing w:val="1"/>
          <w:sz w:val="22"/>
          <w:szCs w:val="22"/>
        </w:rPr>
        <w:t xml:space="preserve"> </w:t>
      </w:r>
      <w:r w:rsidR="00796C00" w:rsidRPr="00C37DE6">
        <w:rPr>
          <w:sz w:val="22"/>
          <w:szCs w:val="22"/>
        </w:rPr>
        <w:t>prevented</w:t>
      </w:r>
      <w:r w:rsidR="00796C00" w:rsidRPr="00C37DE6">
        <w:rPr>
          <w:spacing w:val="1"/>
          <w:sz w:val="22"/>
          <w:szCs w:val="22"/>
        </w:rPr>
        <w:t xml:space="preserve"> </w:t>
      </w:r>
      <w:r w:rsidR="00796C00" w:rsidRPr="00C37DE6">
        <w:rPr>
          <w:sz w:val="22"/>
          <w:szCs w:val="22"/>
        </w:rPr>
        <w:t>the</w:t>
      </w:r>
      <w:r w:rsidR="00796C00" w:rsidRPr="00C37DE6">
        <w:rPr>
          <w:spacing w:val="1"/>
          <w:sz w:val="22"/>
          <w:szCs w:val="22"/>
        </w:rPr>
        <w:t xml:space="preserve"> </w:t>
      </w:r>
      <w:r w:rsidR="00796C00" w:rsidRPr="00C37DE6">
        <w:rPr>
          <w:sz w:val="22"/>
          <w:szCs w:val="22"/>
        </w:rPr>
        <w:t>researcher</w:t>
      </w:r>
      <w:r w:rsidR="00796C00" w:rsidRPr="00C37DE6">
        <w:rPr>
          <w:spacing w:val="1"/>
          <w:sz w:val="22"/>
          <w:szCs w:val="22"/>
        </w:rPr>
        <w:t xml:space="preserve"> </w:t>
      </w:r>
      <w:r w:rsidR="00796C00" w:rsidRPr="00C37DE6">
        <w:rPr>
          <w:sz w:val="22"/>
          <w:szCs w:val="22"/>
        </w:rPr>
        <w:t>from</w:t>
      </w:r>
      <w:r w:rsidR="00796C00" w:rsidRPr="00C37DE6">
        <w:rPr>
          <w:spacing w:val="1"/>
          <w:sz w:val="22"/>
          <w:szCs w:val="22"/>
        </w:rPr>
        <w:t xml:space="preserve"> </w:t>
      </w:r>
      <w:r w:rsidR="00796C00" w:rsidRPr="00C37DE6">
        <w:rPr>
          <w:sz w:val="22"/>
          <w:szCs w:val="22"/>
        </w:rPr>
        <w:t>presenting</w:t>
      </w:r>
      <w:r w:rsidR="00796C00" w:rsidRPr="00C37DE6">
        <w:rPr>
          <w:spacing w:val="1"/>
          <w:sz w:val="22"/>
          <w:szCs w:val="22"/>
        </w:rPr>
        <w:t xml:space="preserve"> </w:t>
      </w:r>
      <w:r w:rsidR="00796C00" w:rsidRPr="00C37DE6">
        <w:rPr>
          <w:sz w:val="22"/>
          <w:szCs w:val="22"/>
        </w:rPr>
        <w:t>and</w:t>
      </w:r>
      <w:r w:rsidR="00796C00" w:rsidRPr="00C37DE6">
        <w:rPr>
          <w:spacing w:val="1"/>
          <w:sz w:val="22"/>
          <w:szCs w:val="22"/>
        </w:rPr>
        <w:t xml:space="preserve"> </w:t>
      </w:r>
      <w:r w:rsidR="00796C00" w:rsidRPr="00C37DE6">
        <w:rPr>
          <w:sz w:val="22"/>
          <w:szCs w:val="22"/>
        </w:rPr>
        <w:t>recommending</w:t>
      </w:r>
      <w:r w:rsidR="00796C00" w:rsidRPr="00C37DE6">
        <w:rPr>
          <w:spacing w:val="-1"/>
          <w:sz w:val="22"/>
          <w:szCs w:val="22"/>
        </w:rPr>
        <w:t xml:space="preserve"> </w:t>
      </w:r>
      <w:r w:rsidR="00796C00" w:rsidRPr="00C37DE6">
        <w:rPr>
          <w:sz w:val="22"/>
          <w:szCs w:val="22"/>
        </w:rPr>
        <w:t>more</w:t>
      </w:r>
      <w:r w:rsidR="00796C00" w:rsidRPr="00C37DE6">
        <w:rPr>
          <w:spacing w:val="-1"/>
          <w:sz w:val="22"/>
          <w:szCs w:val="22"/>
        </w:rPr>
        <w:t xml:space="preserve"> </w:t>
      </w:r>
      <w:r w:rsidR="00796C00" w:rsidRPr="00C37DE6">
        <w:rPr>
          <w:sz w:val="22"/>
          <w:szCs w:val="22"/>
        </w:rPr>
        <w:t>sophisticated</w:t>
      </w:r>
      <w:r w:rsidR="00796C00" w:rsidRPr="00C37DE6">
        <w:rPr>
          <w:spacing w:val="2"/>
          <w:sz w:val="22"/>
          <w:szCs w:val="22"/>
        </w:rPr>
        <w:t xml:space="preserve"> </w:t>
      </w:r>
      <w:r w:rsidR="00796C00" w:rsidRPr="00C37DE6">
        <w:rPr>
          <w:sz w:val="22"/>
          <w:szCs w:val="22"/>
        </w:rPr>
        <w:t>and</w:t>
      </w:r>
      <w:r w:rsidR="00796C00" w:rsidRPr="00C37DE6">
        <w:rPr>
          <w:spacing w:val="-1"/>
          <w:sz w:val="22"/>
          <w:szCs w:val="22"/>
        </w:rPr>
        <w:t xml:space="preserve"> </w:t>
      </w:r>
      <w:r w:rsidR="00796C00" w:rsidRPr="00C37DE6">
        <w:rPr>
          <w:sz w:val="22"/>
          <w:szCs w:val="22"/>
        </w:rPr>
        <w:t>knowledge-compacted</w:t>
      </w:r>
      <w:r w:rsidR="00796C00" w:rsidRPr="00C37DE6">
        <w:rPr>
          <w:spacing w:val="-2"/>
          <w:sz w:val="22"/>
          <w:szCs w:val="22"/>
        </w:rPr>
        <w:t xml:space="preserve"> </w:t>
      </w:r>
      <w:r w:rsidR="00796C00" w:rsidRPr="00C37DE6">
        <w:rPr>
          <w:sz w:val="22"/>
          <w:szCs w:val="22"/>
        </w:rPr>
        <w:t>term</w:t>
      </w:r>
      <w:r w:rsidR="00796C00" w:rsidRPr="00C37DE6">
        <w:rPr>
          <w:spacing w:val="2"/>
          <w:sz w:val="22"/>
          <w:szCs w:val="22"/>
        </w:rPr>
        <w:t xml:space="preserve"> </w:t>
      </w:r>
      <w:r w:rsidR="00796C00" w:rsidRPr="00C37DE6">
        <w:rPr>
          <w:sz w:val="22"/>
          <w:szCs w:val="22"/>
        </w:rPr>
        <w:t>systems.</w:t>
      </w:r>
      <w:r>
        <w:rPr>
          <w:sz w:val="22"/>
          <w:szCs w:val="22"/>
        </w:rPr>
        <w:t xml:space="preserve"> T</w:t>
      </w:r>
      <w:r w:rsidR="00796C00" w:rsidRPr="00C37DE6">
        <w:rPr>
          <w:sz w:val="22"/>
          <w:szCs w:val="22"/>
        </w:rPr>
        <w:t>he term relation analysis have been done and must be done manually to</w:t>
      </w:r>
      <w:r w:rsidR="00796C00" w:rsidRPr="00C37DE6">
        <w:rPr>
          <w:spacing w:val="-62"/>
          <w:sz w:val="22"/>
          <w:szCs w:val="22"/>
        </w:rPr>
        <w:t xml:space="preserve"> </w:t>
      </w:r>
      <w:r w:rsidR="00796C00" w:rsidRPr="00C37DE6">
        <w:rPr>
          <w:sz w:val="22"/>
          <w:szCs w:val="22"/>
        </w:rPr>
        <w:t>achieve the most reliable results. It would have been more effective</w:t>
      </w:r>
      <w:r w:rsidR="00796C00" w:rsidRPr="00C37DE6">
        <w:rPr>
          <w:spacing w:val="1"/>
          <w:sz w:val="22"/>
          <w:szCs w:val="22"/>
        </w:rPr>
        <w:t xml:space="preserve"> </w:t>
      </w:r>
      <w:r w:rsidR="00796C00" w:rsidRPr="00C37DE6">
        <w:rPr>
          <w:sz w:val="22"/>
          <w:szCs w:val="22"/>
        </w:rPr>
        <w:t>with the aid of</w:t>
      </w:r>
      <w:r w:rsidR="00796C00" w:rsidRPr="00C37DE6">
        <w:rPr>
          <w:spacing w:val="1"/>
          <w:sz w:val="22"/>
          <w:szCs w:val="22"/>
        </w:rPr>
        <w:t xml:space="preserve"> </w:t>
      </w:r>
      <w:r w:rsidR="00796C00" w:rsidRPr="00C37DE6">
        <w:rPr>
          <w:sz w:val="22"/>
          <w:szCs w:val="22"/>
        </w:rPr>
        <w:t>terminology</w:t>
      </w:r>
      <w:r w:rsidR="00796C00" w:rsidRPr="00C37DE6">
        <w:rPr>
          <w:spacing w:val="1"/>
          <w:sz w:val="22"/>
          <w:szCs w:val="22"/>
        </w:rPr>
        <w:t xml:space="preserve"> </w:t>
      </w:r>
      <w:r w:rsidR="00796C00" w:rsidRPr="00C37DE6">
        <w:rPr>
          <w:sz w:val="22"/>
          <w:szCs w:val="22"/>
        </w:rPr>
        <w:t>management</w:t>
      </w:r>
      <w:r w:rsidR="00796C00" w:rsidRPr="00C37DE6">
        <w:rPr>
          <w:spacing w:val="1"/>
          <w:sz w:val="22"/>
          <w:szCs w:val="22"/>
        </w:rPr>
        <w:t xml:space="preserve"> </w:t>
      </w:r>
      <w:r w:rsidR="00796C00" w:rsidRPr="00C37DE6">
        <w:rPr>
          <w:sz w:val="22"/>
          <w:szCs w:val="22"/>
        </w:rPr>
        <w:t>software.</w:t>
      </w:r>
      <w:r w:rsidR="00796C00" w:rsidRPr="00C37DE6">
        <w:rPr>
          <w:spacing w:val="1"/>
          <w:sz w:val="22"/>
          <w:szCs w:val="22"/>
        </w:rPr>
        <w:t xml:space="preserve"> </w:t>
      </w:r>
      <w:r w:rsidR="00796C00" w:rsidRPr="00C37DE6">
        <w:rPr>
          <w:sz w:val="22"/>
          <w:szCs w:val="22"/>
        </w:rPr>
        <w:t>Manual</w:t>
      </w:r>
      <w:r w:rsidR="00796C00" w:rsidRPr="00C37DE6">
        <w:rPr>
          <w:spacing w:val="1"/>
          <w:sz w:val="22"/>
          <w:szCs w:val="22"/>
        </w:rPr>
        <w:t xml:space="preserve"> </w:t>
      </w:r>
      <w:r w:rsidR="00796C00" w:rsidRPr="00C37DE6">
        <w:rPr>
          <w:sz w:val="22"/>
          <w:szCs w:val="22"/>
        </w:rPr>
        <w:t>term</w:t>
      </w:r>
      <w:r w:rsidR="00796C00" w:rsidRPr="00C37DE6">
        <w:rPr>
          <w:spacing w:val="1"/>
          <w:sz w:val="22"/>
          <w:szCs w:val="22"/>
        </w:rPr>
        <w:t xml:space="preserve"> </w:t>
      </w:r>
      <w:r w:rsidR="00796C00" w:rsidRPr="00C37DE6">
        <w:rPr>
          <w:sz w:val="22"/>
          <w:szCs w:val="22"/>
        </w:rPr>
        <w:t>extraction</w:t>
      </w:r>
      <w:r w:rsidR="00796C00" w:rsidRPr="00C37DE6">
        <w:rPr>
          <w:spacing w:val="1"/>
          <w:sz w:val="22"/>
          <w:szCs w:val="22"/>
        </w:rPr>
        <w:t xml:space="preserve"> </w:t>
      </w:r>
      <w:r w:rsidR="00796C00" w:rsidRPr="00C37DE6">
        <w:rPr>
          <w:sz w:val="22"/>
          <w:szCs w:val="22"/>
        </w:rPr>
        <w:t>and</w:t>
      </w:r>
      <w:r w:rsidR="00796C00" w:rsidRPr="00C37DE6">
        <w:rPr>
          <w:spacing w:val="1"/>
          <w:sz w:val="22"/>
          <w:szCs w:val="22"/>
        </w:rPr>
        <w:t xml:space="preserve"> </w:t>
      </w:r>
      <w:r w:rsidR="00796C00" w:rsidRPr="00C37DE6">
        <w:rPr>
          <w:sz w:val="22"/>
          <w:szCs w:val="22"/>
        </w:rPr>
        <w:t>computer</w:t>
      </w:r>
      <w:r w:rsidR="00796C00" w:rsidRPr="00C37DE6">
        <w:rPr>
          <w:spacing w:val="1"/>
          <w:sz w:val="22"/>
          <w:szCs w:val="22"/>
        </w:rPr>
        <w:t xml:space="preserve"> </w:t>
      </w:r>
      <w:r w:rsidR="00796C00" w:rsidRPr="00C37DE6">
        <w:rPr>
          <w:sz w:val="22"/>
          <w:szCs w:val="22"/>
        </w:rPr>
        <w:t>term</w:t>
      </w:r>
      <w:r w:rsidR="00796C00" w:rsidRPr="00C37DE6">
        <w:rPr>
          <w:spacing w:val="1"/>
          <w:sz w:val="22"/>
          <w:szCs w:val="22"/>
        </w:rPr>
        <w:t xml:space="preserve"> </w:t>
      </w:r>
      <w:r w:rsidR="00796C00" w:rsidRPr="00C37DE6">
        <w:rPr>
          <w:sz w:val="22"/>
          <w:szCs w:val="22"/>
        </w:rPr>
        <w:t>management software should have been combined for term extractions. This needs</w:t>
      </w:r>
      <w:r w:rsidR="00796C00" w:rsidRPr="00C37DE6">
        <w:rPr>
          <w:spacing w:val="1"/>
          <w:sz w:val="22"/>
          <w:szCs w:val="22"/>
        </w:rPr>
        <w:t xml:space="preserve"> </w:t>
      </w:r>
      <w:r w:rsidR="00796C00" w:rsidRPr="00C37DE6">
        <w:rPr>
          <w:sz w:val="22"/>
          <w:szCs w:val="22"/>
        </w:rPr>
        <w:t>much more time and effort to design the integrated process of manual and computer</w:t>
      </w:r>
      <w:r w:rsidR="00796C00" w:rsidRPr="00C37DE6">
        <w:rPr>
          <w:spacing w:val="1"/>
          <w:sz w:val="22"/>
          <w:szCs w:val="22"/>
        </w:rPr>
        <w:t xml:space="preserve"> </w:t>
      </w:r>
      <w:r w:rsidR="00796C00" w:rsidRPr="00C37DE6">
        <w:rPr>
          <w:sz w:val="22"/>
          <w:szCs w:val="22"/>
        </w:rPr>
        <w:t>terminology</w:t>
      </w:r>
      <w:r w:rsidR="00796C00" w:rsidRPr="00C37DE6">
        <w:rPr>
          <w:spacing w:val="-2"/>
          <w:sz w:val="22"/>
          <w:szCs w:val="22"/>
        </w:rPr>
        <w:t xml:space="preserve"> </w:t>
      </w:r>
      <w:r w:rsidR="00796C00" w:rsidRPr="00C37DE6">
        <w:rPr>
          <w:sz w:val="22"/>
          <w:szCs w:val="22"/>
        </w:rPr>
        <w:t>management.</w:t>
      </w:r>
    </w:p>
    <w:p w14:paraId="6CEC83E6" w14:textId="0EFEFF1C" w:rsidR="00796C00" w:rsidRPr="00C37DE6" w:rsidRDefault="00DA3BF5" w:rsidP="002B5961">
      <w:pPr>
        <w:pStyle w:val="BodyText"/>
        <w:ind w:left="0"/>
        <w:rPr>
          <w:sz w:val="22"/>
          <w:szCs w:val="22"/>
        </w:rPr>
      </w:pPr>
      <w:r>
        <w:rPr>
          <w:sz w:val="22"/>
          <w:szCs w:val="22"/>
        </w:rPr>
        <w:t xml:space="preserve">- </w:t>
      </w:r>
      <w:r w:rsidR="00796C00" w:rsidRPr="00C37DE6">
        <w:rPr>
          <w:sz w:val="22"/>
          <w:szCs w:val="22"/>
        </w:rPr>
        <w:t>Controversial issues still exist in the equivalent Vietnamese terms in TCE. Even</w:t>
      </w:r>
      <w:r w:rsidR="00796C00" w:rsidRPr="00C37DE6">
        <w:rPr>
          <w:spacing w:val="1"/>
          <w:sz w:val="22"/>
          <w:szCs w:val="22"/>
        </w:rPr>
        <w:t xml:space="preserve"> </w:t>
      </w:r>
      <w:r w:rsidR="00796C00" w:rsidRPr="00C37DE6">
        <w:rPr>
          <w:sz w:val="22"/>
          <w:szCs w:val="22"/>
        </w:rPr>
        <w:t>experts</w:t>
      </w:r>
      <w:r w:rsidR="00796C00" w:rsidRPr="00C37DE6">
        <w:rPr>
          <w:spacing w:val="34"/>
          <w:sz w:val="22"/>
          <w:szCs w:val="22"/>
        </w:rPr>
        <w:t xml:space="preserve"> </w:t>
      </w:r>
      <w:r w:rsidR="00796C00" w:rsidRPr="00C37DE6">
        <w:rPr>
          <w:sz w:val="22"/>
          <w:szCs w:val="22"/>
        </w:rPr>
        <w:t>in</w:t>
      </w:r>
      <w:r w:rsidR="00796C00" w:rsidRPr="00C37DE6">
        <w:rPr>
          <w:spacing w:val="34"/>
          <w:sz w:val="22"/>
          <w:szCs w:val="22"/>
        </w:rPr>
        <w:t xml:space="preserve"> </w:t>
      </w:r>
      <w:r w:rsidR="00796C00" w:rsidRPr="00C37DE6">
        <w:rPr>
          <w:sz w:val="22"/>
          <w:szCs w:val="22"/>
        </w:rPr>
        <w:t>HBD</w:t>
      </w:r>
      <w:r w:rsidR="00796C00" w:rsidRPr="00C37DE6">
        <w:rPr>
          <w:spacing w:val="34"/>
          <w:sz w:val="22"/>
          <w:szCs w:val="22"/>
        </w:rPr>
        <w:t xml:space="preserve"> </w:t>
      </w:r>
      <w:r w:rsidR="00796C00" w:rsidRPr="00C37DE6">
        <w:rPr>
          <w:sz w:val="22"/>
          <w:szCs w:val="22"/>
        </w:rPr>
        <w:t>do</w:t>
      </w:r>
      <w:r w:rsidR="00796C00" w:rsidRPr="00C37DE6">
        <w:rPr>
          <w:spacing w:val="34"/>
          <w:sz w:val="22"/>
          <w:szCs w:val="22"/>
        </w:rPr>
        <w:t xml:space="preserve"> </w:t>
      </w:r>
      <w:r w:rsidR="00796C00" w:rsidRPr="00C37DE6">
        <w:rPr>
          <w:sz w:val="22"/>
          <w:szCs w:val="22"/>
        </w:rPr>
        <w:t>not</w:t>
      </w:r>
      <w:r w:rsidR="00796C00" w:rsidRPr="00C37DE6">
        <w:rPr>
          <w:spacing w:val="32"/>
          <w:sz w:val="22"/>
          <w:szCs w:val="22"/>
        </w:rPr>
        <w:t xml:space="preserve"> </w:t>
      </w:r>
      <w:r w:rsidR="00796C00" w:rsidRPr="00C37DE6">
        <w:rPr>
          <w:sz w:val="22"/>
          <w:szCs w:val="22"/>
        </w:rPr>
        <w:t>agree</w:t>
      </w:r>
      <w:r w:rsidR="00796C00" w:rsidRPr="00C37DE6">
        <w:rPr>
          <w:spacing w:val="34"/>
          <w:sz w:val="22"/>
          <w:szCs w:val="22"/>
        </w:rPr>
        <w:t xml:space="preserve"> </w:t>
      </w:r>
      <w:r w:rsidR="00796C00" w:rsidRPr="00C37DE6">
        <w:rPr>
          <w:sz w:val="22"/>
          <w:szCs w:val="22"/>
        </w:rPr>
        <w:t>on</w:t>
      </w:r>
      <w:r w:rsidR="00796C00" w:rsidRPr="00C37DE6">
        <w:rPr>
          <w:spacing w:val="34"/>
          <w:sz w:val="22"/>
          <w:szCs w:val="22"/>
        </w:rPr>
        <w:t xml:space="preserve"> </w:t>
      </w:r>
      <w:r w:rsidR="00796C00" w:rsidRPr="00C37DE6">
        <w:rPr>
          <w:sz w:val="22"/>
          <w:szCs w:val="22"/>
        </w:rPr>
        <w:t>the</w:t>
      </w:r>
      <w:r w:rsidR="00796C00" w:rsidRPr="00C37DE6">
        <w:rPr>
          <w:spacing w:val="34"/>
          <w:sz w:val="22"/>
          <w:szCs w:val="22"/>
        </w:rPr>
        <w:t xml:space="preserve"> </w:t>
      </w:r>
      <w:r w:rsidR="00796C00" w:rsidRPr="00C37DE6">
        <w:rPr>
          <w:sz w:val="22"/>
          <w:szCs w:val="22"/>
        </w:rPr>
        <w:t>translations</w:t>
      </w:r>
      <w:r w:rsidR="00796C00" w:rsidRPr="00C37DE6">
        <w:rPr>
          <w:spacing w:val="32"/>
          <w:sz w:val="22"/>
          <w:szCs w:val="22"/>
        </w:rPr>
        <w:t xml:space="preserve"> </w:t>
      </w:r>
      <w:r w:rsidR="00796C00" w:rsidRPr="00C37DE6">
        <w:rPr>
          <w:sz w:val="22"/>
          <w:szCs w:val="22"/>
        </w:rPr>
        <w:t>of</w:t>
      </w:r>
      <w:r w:rsidR="00796C00" w:rsidRPr="00C37DE6">
        <w:rPr>
          <w:spacing w:val="34"/>
          <w:sz w:val="22"/>
          <w:szCs w:val="22"/>
        </w:rPr>
        <w:t xml:space="preserve"> </w:t>
      </w:r>
      <w:r w:rsidR="00796C00" w:rsidRPr="00C37DE6">
        <w:rPr>
          <w:sz w:val="22"/>
          <w:szCs w:val="22"/>
        </w:rPr>
        <w:t>terms</w:t>
      </w:r>
      <w:r w:rsidR="00796C00" w:rsidRPr="00C37DE6">
        <w:rPr>
          <w:spacing w:val="32"/>
          <w:sz w:val="22"/>
          <w:szCs w:val="22"/>
        </w:rPr>
        <w:t xml:space="preserve"> </w:t>
      </w:r>
      <w:r w:rsidR="00796C00" w:rsidRPr="00C37DE6">
        <w:rPr>
          <w:sz w:val="22"/>
          <w:szCs w:val="22"/>
        </w:rPr>
        <w:t>into</w:t>
      </w:r>
      <w:r w:rsidR="00796C00" w:rsidRPr="00C37DE6">
        <w:rPr>
          <w:spacing w:val="35"/>
          <w:sz w:val="22"/>
          <w:szCs w:val="22"/>
        </w:rPr>
        <w:t xml:space="preserve"> </w:t>
      </w:r>
      <w:r w:rsidR="00796C00" w:rsidRPr="00C37DE6">
        <w:rPr>
          <w:sz w:val="22"/>
          <w:szCs w:val="22"/>
        </w:rPr>
        <w:t>Vietnamese,</w:t>
      </w:r>
      <w:r w:rsidR="00796C00" w:rsidRPr="00C37DE6">
        <w:rPr>
          <w:spacing w:val="34"/>
          <w:sz w:val="22"/>
          <w:szCs w:val="22"/>
        </w:rPr>
        <w:t xml:space="preserve"> </w:t>
      </w:r>
      <w:r w:rsidR="00796C00" w:rsidRPr="00C37DE6">
        <w:rPr>
          <w:sz w:val="22"/>
          <w:szCs w:val="22"/>
        </w:rPr>
        <w:t>so</w:t>
      </w:r>
      <w:r w:rsidR="00796C00" w:rsidRPr="00C37DE6">
        <w:rPr>
          <w:spacing w:val="34"/>
          <w:sz w:val="22"/>
          <w:szCs w:val="22"/>
        </w:rPr>
        <w:t xml:space="preserve"> </w:t>
      </w:r>
      <w:r w:rsidR="00796C00" w:rsidRPr="00C37DE6">
        <w:rPr>
          <w:sz w:val="22"/>
          <w:szCs w:val="22"/>
        </w:rPr>
        <w:t>there</w:t>
      </w:r>
      <w:r w:rsidR="00796C00" w:rsidRPr="00C37DE6">
        <w:rPr>
          <w:spacing w:val="-63"/>
          <w:sz w:val="22"/>
          <w:szCs w:val="22"/>
        </w:rPr>
        <w:t xml:space="preserve"> </w:t>
      </w:r>
      <w:r w:rsidR="00796C00" w:rsidRPr="00C37DE6">
        <w:rPr>
          <w:sz w:val="22"/>
          <w:szCs w:val="22"/>
        </w:rPr>
        <w:t xml:space="preserve">exist different equivalents for one terms. Thus, research in </w:t>
      </w:r>
      <w:r w:rsidR="00796C00" w:rsidRPr="00C37DE6">
        <w:rPr>
          <w:i/>
          <w:sz w:val="22"/>
          <w:szCs w:val="22"/>
        </w:rPr>
        <w:t xml:space="preserve">prescriptive </w:t>
      </w:r>
      <w:r w:rsidR="00796C00" w:rsidRPr="00C37DE6">
        <w:rPr>
          <w:sz w:val="22"/>
          <w:szCs w:val="22"/>
        </w:rPr>
        <w:t>terminology</w:t>
      </w:r>
      <w:r w:rsidR="00796C00" w:rsidRPr="00C37DE6">
        <w:rPr>
          <w:spacing w:val="1"/>
          <w:sz w:val="22"/>
          <w:szCs w:val="22"/>
        </w:rPr>
        <w:t xml:space="preserve"> </w:t>
      </w:r>
      <w:r w:rsidR="00796C00" w:rsidRPr="00C37DE6">
        <w:rPr>
          <w:sz w:val="22"/>
          <w:szCs w:val="22"/>
        </w:rPr>
        <w:t>management</w:t>
      </w:r>
      <w:r w:rsidR="00796C00" w:rsidRPr="00C37DE6">
        <w:rPr>
          <w:spacing w:val="1"/>
          <w:sz w:val="22"/>
          <w:szCs w:val="22"/>
        </w:rPr>
        <w:t xml:space="preserve"> </w:t>
      </w:r>
      <w:r w:rsidR="00796C00" w:rsidRPr="00C37DE6">
        <w:rPr>
          <w:sz w:val="22"/>
          <w:szCs w:val="22"/>
        </w:rPr>
        <w:t>for</w:t>
      </w:r>
      <w:r w:rsidR="00796C00" w:rsidRPr="00C37DE6">
        <w:rPr>
          <w:spacing w:val="1"/>
          <w:sz w:val="22"/>
          <w:szCs w:val="22"/>
        </w:rPr>
        <w:t xml:space="preserve"> </w:t>
      </w:r>
      <w:r w:rsidR="00796C00" w:rsidRPr="00C37DE6">
        <w:rPr>
          <w:sz w:val="22"/>
          <w:szCs w:val="22"/>
        </w:rPr>
        <w:t>term</w:t>
      </w:r>
      <w:r w:rsidR="00796C00" w:rsidRPr="00C37DE6">
        <w:rPr>
          <w:spacing w:val="1"/>
          <w:sz w:val="22"/>
          <w:szCs w:val="22"/>
        </w:rPr>
        <w:t xml:space="preserve"> </w:t>
      </w:r>
      <w:r w:rsidR="00796C00" w:rsidRPr="00C37DE6">
        <w:rPr>
          <w:sz w:val="22"/>
          <w:szCs w:val="22"/>
        </w:rPr>
        <w:t>standardization</w:t>
      </w:r>
      <w:r w:rsidR="00796C00" w:rsidRPr="00C37DE6">
        <w:rPr>
          <w:spacing w:val="1"/>
          <w:sz w:val="22"/>
          <w:szCs w:val="22"/>
        </w:rPr>
        <w:t xml:space="preserve"> </w:t>
      </w:r>
      <w:r w:rsidR="00796C00" w:rsidRPr="00C37DE6">
        <w:rPr>
          <w:sz w:val="22"/>
          <w:szCs w:val="22"/>
        </w:rPr>
        <w:t>should</w:t>
      </w:r>
      <w:r w:rsidR="00796C00" w:rsidRPr="00C37DE6">
        <w:rPr>
          <w:spacing w:val="1"/>
          <w:sz w:val="22"/>
          <w:szCs w:val="22"/>
        </w:rPr>
        <w:t xml:space="preserve"> </w:t>
      </w:r>
      <w:r w:rsidR="00796C00" w:rsidRPr="00C37DE6">
        <w:rPr>
          <w:sz w:val="22"/>
          <w:szCs w:val="22"/>
        </w:rPr>
        <w:t>be</w:t>
      </w:r>
      <w:r w:rsidR="00796C00" w:rsidRPr="00C37DE6">
        <w:rPr>
          <w:spacing w:val="1"/>
          <w:sz w:val="22"/>
          <w:szCs w:val="22"/>
        </w:rPr>
        <w:t xml:space="preserve"> </w:t>
      </w:r>
      <w:r w:rsidR="00796C00" w:rsidRPr="00C37DE6">
        <w:rPr>
          <w:sz w:val="22"/>
          <w:szCs w:val="22"/>
        </w:rPr>
        <w:t>conducted</w:t>
      </w:r>
      <w:r w:rsidR="00796C00" w:rsidRPr="00C37DE6">
        <w:rPr>
          <w:spacing w:val="1"/>
          <w:sz w:val="22"/>
          <w:szCs w:val="22"/>
        </w:rPr>
        <w:t xml:space="preserve"> </w:t>
      </w:r>
      <w:r w:rsidR="00796C00" w:rsidRPr="00C37DE6">
        <w:rPr>
          <w:sz w:val="22"/>
          <w:szCs w:val="22"/>
        </w:rPr>
        <w:t>by</w:t>
      </w:r>
      <w:r w:rsidR="00796C00" w:rsidRPr="00C37DE6">
        <w:rPr>
          <w:spacing w:val="1"/>
          <w:sz w:val="22"/>
          <w:szCs w:val="22"/>
        </w:rPr>
        <w:t xml:space="preserve"> </w:t>
      </w:r>
      <w:r w:rsidR="00796C00" w:rsidRPr="00C37DE6">
        <w:rPr>
          <w:sz w:val="22"/>
          <w:szCs w:val="22"/>
        </w:rPr>
        <w:t>terminologists</w:t>
      </w:r>
      <w:r w:rsidR="00796C00" w:rsidRPr="00C37DE6">
        <w:rPr>
          <w:spacing w:val="1"/>
          <w:sz w:val="22"/>
          <w:szCs w:val="22"/>
        </w:rPr>
        <w:t xml:space="preserve"> </w:t>
      </w:r>
      <w:r w:rsidR="00796C00" w:rsidRPr="00C37DE6">
        <w:rPr>
          <w:sz w:val="22"/>
          <w:szCs w:val="22"/>
        </w:rPr>
        <w:t>as</w:t>
      </w:r>
      <w:r w:rsidR="00796C00" w:rsidRPr="00C37DE6">
        <w:rPr>
          <w:spacing w:val="1"/>
          <w:sz w:val="22"/>
          <w:szCs w:val="22"/>
        </w:rPr>
        <w:t xml:space="preserve"> </w:t>
      </w:r>
      <w:r w:rsidR="00796C00" w:rsidRPr="00C37DE6">
        <w:rPr>
          <w:sz w:val="22"/>
          <w:szCs w:val="22"/>
        </w:rPr>
        <w:t>specialist</w:t>
      </w:r>
      <w:r w:rsidR="00796C00" w:rsidRPr="00C37DE6">
        <w:rPr>
          <w:spacing w:val="-2"/>
          <w:sz w:val="22"/>
          <w:szCs w:val="22"/>
        </w:rPr>
        <w:t xml:space="preserve"> </w:t>
      </w:r>
      <w:r w:rsidR="00796C00" w:rsidRPr="00C37DE6">
        <w:rPr>
          <w:sz w:val="22"/>
          <w:szCs w:val="22"/>
        </w:rPr>
        <w:t>experts</w:t>
      </w:r>
      <w:r w:rsidR="00796C00" w:rsidRPr="00C37DE6">
        <w:rPr>
          <w:spacing w:val="-1"/>
          <w:sz w:val="22"/>
          <w:szCs w:val="22"/>
        </w:rPr>
        <w:t xml:space="preserve"> </w:t>
      </w:r>
      <w:r w:rsidR="00796C00" w:rsidRPr="00C37DE6">
        <w:rPr>
          <w:sz w:val="22"/>
          <w:szCs w:val="22"/>
        </w:rPr>
        <w:t>to</w:t>
      </w:r>
      <w:r w:rsidR="00796C00" w:rsidRPr="00C37DE6">
        <w:rPr>
          <w:spacing w:val="2"/>
          <w:sz w:val="22"/>
          <w:szCs w:val="22"/>
        </w:rPr>
        <w:t xml:space="preserve"> </w:t>
      </w:r>
      <w:r w:rsidR="00796C00" w:rsidRPr="00C37DE6">
        <w:rPr>
          <w:i/>
          <w:sz w:val="22"/>
          <w:szCs w:val="22"/>
        </w:rPr>
        <w:t xml:space="preserve">standardize </w:t>
      </w:r>
      <w:r w:rsidR="00796C00" w:rsidRPr="00C37DE6">
        <w:rPr>
          <w:sz w:val="22"/>
          <w:szCs w:val="22"/>
        </w:rPr>
        <w:t>TCE</w:t>
      </w:r>
      <w:r w:rsidR="00796C00" w:rsidRPr="00C37DE6">
        <w:rPr>
          <w:spacing w:val="-2"/>
          <w:sz w:val="22"/>
          <w:szCs w:val="22"/>
        </w:rPr>
        <w:t xml:space="preserve"> </w:t>
      </w:r>
      <w:r w:rsidR="00796C00" w:rsidRPr="00C37DE6">
        <w:rPr>
          <w:sz w:val="22"/>
          <w:szCs w:val="22"/>
        </w:rPr>
        <w:t>terms.</w:t>
      </w:r>
    </w:p>
    <w:p w14:paraId="488CF1AF" w14:textId="3831CF02" w:rsidR="00796C00" w:rsidRPr="00C37DE6" w:rsidRDefault="00DA3BF5" w:rsidP="002B5961">
      <w:pPr>
        <w:pStyle w:val="BodyText"/>
        <w:ind w:left="0"/>
        <w:rPr>
          <w:sz w:val="22"/>
          <w:szCs w:val="22"/>
        </w:rPr>
      </w:pPr>
      <w:r>
        <w:rPr>
          <w:sz w:val="22"/>
          <w:szCs w:val="22"/>
        </w:rPr>
        <w:t>- HBD</w:t>
      </w:r>
      <w:r w:rsidR="00796C00" w:rsidRPr="00C37DE6">
        <w:rPr>
          <w:spacing w:val="1"/>
          <w:sz w:val="22"/>
          <w:szCs w:val="22"/>
        </w:rPr>
        <w:t xml:space="preserve"> </w:t>
      </w:r>
      <w:r w:rsidR="00796C00" w:rsidRPr="00C37DE6">
        <w:rPr>
          <w:sz w:val="22"/>
          <w:szCs w:val="22"/>
        </w:rPr>
        <w:t>is a</w:t>
      </w:r>
      <w:r w:rsidR="00796C00" w:rsidRPr="00C37DE6">
        <w:rPr>
          <w:spacing w:val="1"/>
          <w:sz w:val="22"/>
          <w:szCs w:val="22"/>
        </w:rPr>
        <w:t xml:space="preserve"> </w:t>
      </w:r>
      <w:r w:rsidR="00796C00" w:rsidRPr="00C37DE6">
        <w:rPr>
          <w:sz w:val="22"/>
          <w:szCs w:val="22"/>
        </w:rPr>
        <w:t>textbook</w:t>
      </w:r>
      <w:r w:rsidR="00796C00" w:rsidRPr="00C37DE6">
        <w:rPr>
          <w:spacing w:val="1"/>
          <w:sz w:val="22"/>
          <w:szCs w:val="22"/>
        </w:rPr>
        <w:t xml:space="preserve"> </w:t>
      </w:r>
      <w:r w:rsidR="00796C00" w:rsidRPr="00C37DE6">
        <w:rPr>
          <w:sz w:val="22"/>
          <w:szCs w:val="22"/>
        </w:rPr>
        <w:t>developed</w:t>
      </w:r>
      <w:r w:rsidR="00796C00" w:rsidRPr="00C37DE6">
        <w:rPr>
          <w:spacing w:val="1"/>
          <w:sz w:val="22"/>
          <w:szCs w:val="22"/>
        </w:rPr>
        <w:t xml:space="preserve"> </w:t>
      </w:r>
      <w:r w:rsidR="00796C00" w:rsidRPr="00C37DE6">
        <w:rPr>
          <w:sz w:val="22"/>
          <w:szCs w:val="22"/>
        </w:rPr>
        <w:t>by</w:t>
      </w:r>
      <w:r w:rsidR="00796C00" w:rsidRPr="00C37DE6">
        <w:rPr>
          <w:spacing w:val="1"/>
          <w:sz w:val="22"/>
          <w:szCs w:val="22"/>
        </w:rPr>
        <w:t xml:space="preserve"> </w:t>
      </w:r>
      <w:r w:rsidR="00796C00" w:rsidRPr="00C37DE6">
        <w:rPr>
          <w:sz w:val="22"/>
          <w:szCs w:val="22"/>
        </w:rPr>
        <w:t>American</w:t>
      </w:r>
      <w:r w:rsidR="00796C00" w:rsidRPr="00C37DE6">
        <w:rPr>
          <w:spacing w:val="1"/>
          <w:sz w:val="22"/>
          <w:szCs w:val="22"/>
        </w:rPr>
        <w:t xml:space="preserve"> </w:t>
      </w:r>
      <w:r w:rsidR="00796C00" w:rsidRPr="00C37DE6">
        <w:rPr>
          <w:sz w:val="22"/>
          <w:szCs w:val="22"/>
        </w:rPr>
        <w:t>authors</w:t>
      </w:r>
      <w:r w:rsidR="00796C00" w:rsidRPr="00C37DE6">
        <w:rPr>
          <w:spacing w:val="1"/>
          <w:sz w:val="22"/>
          <w:szCs w:val="22"/>
        </w:rPr>
        <w:t xml:space="preserve"> </w:t>
      </w:r>
      <w:r w:rsidR="00796C00" w:rsidRPr="00C37DE6">
        <w:rPr>
          <w:sz w:val="22"/>
          <w:szCs w:val="22"/>
        </w:rPr>
        <w:t>for</w:t>
      </w:r>
      <w:r w:rsidR="00796C00" w:rsidRPr="00C37DE6">
        <w:rPr>
          <w:spacing w:val="-62"/>
          <w:sz w:val="22"/>
          <w:szCs w:val="22"/>
        </w:rPr>
        <w:t xml:space="preserve"> </w:t>
      </w:r>
      <w:r w:rsidR="00796C00" w:rsidRPr="00C37DE6">
        <w:rPr>
          <w:sz w:val="22"/>
          <w:szCs w:val="22"/>
        </w:rPr>
        <w:t>constructing highway bridges in the USA. The country has its own geological, climate</w:t>
      </w:r>
      <w:r w:rsidR="00796C00" w:rsidRPr="00C37DE6">
        <w:rPr>
          <w:spacing w:val="1"/>
          <w:sz w:val="22"/>
          <w:szCs w:val="22"/>
        </w:rPr>
        <w:t xml:space="preserve"> </w:t>
      </w:r>
      <w:r w:rsidR="00796C00" w:rsidRPr="00C37DE6">
        <w:rPr>
          <w:sz w:val="22"/>
          <w:szCs w:val="22"/>
        </w:rPr>
        <w:t>and weather conditions, which differ considerably from those in Vietnam and this</w:t>
      </w:r>
      <w:r w:rsidR="00796C00" w:rsidRPr="00C37DE6">
        <w:rPr>
          <w:spacing w:val="1"/>
          <w:sz w:val="22"/>
          <w:szCs w:val="22"/>
        </w:rPr>
        <w:t xml:space="preserve"> </w:t>
      </w:r>
      <w:r w:rsidR="00796C00" w:rsidRPr="00C37DE6">
        <w:rPr>
          <w:sz w:val="22"/>
          <w:szCs w:val="22"/>
        </w:rPr>
        <w:t>greatly affects Bridge Design and Construction. To a certain extent, the standards</w:t>
      </w:r>
      <w:r w:rsidR="00796C00" w:rsidRPr="00C37DE6">
        <w:rPr>
          <w:spacing w:val="1"/>
          <w:sz w:val="22"/>
          <w:szCs w:val="22"/>
        </w:rPr>
        <w:t xml:space="preserve"> </w:t>
      </w:r>
      <w:r w:rsidR="00796C00" w:rsidRPr="00C37DE6">
        <w:rPr>
          <w:sz w:val="22"/>
          <w:szCs w:val="22"/>
        </w:rPr>
        <w:t>applied in the USA have to be modified so that they can be successfully applied in</w:t>
      </w:r>
      <w:r w:rsidR="00796C00" w:rsidRPr="00C37DE6">
        <w:rPr>
          <w:spacing w:val="1"/>
          <w:sz w:val="22"/>
          <w:szCs w:val="22"/>
        </w:rPr>
        <w:t xml:space="preserve"> </w:t>
      </w:r>
      <w:r w:rsidR="00796C00" w:rsidRPr="00C37DE6">
        <w:rPr>
          <w:sz w:val="22"/>
          <w:szCs w:val="22"/>
        </w:rPr>
        <w:t>Vietnam, so some little bits of knowledge in the text-book may not be relevant to the</w:t>
      </w:r>
      <w:r w:rsidR="00796C00" w:rsidRPr="00C37DE6">
        <w:rPr>
          <w:spacing w:val="1"/>
          <w:sz w:val="22"/>
          <w:szCs w:val="22"/>
        </w:rPr>
        <w:t xml:space="preserve"> </w:t>
      </w:r>
      <w:r w:rsidR="00796C00" w:rsidRPr="00C37DE6">
        <w:rPr>
          <w:sz w:val="22"/>
          <w:szCs w:val="22"/>
        </w:rPr>
        <w:t xml:space="preserve">situation in Vietnam. </w:t>
      </w:r>
    </w:p>
    <w:p w14:paraId="6220AC66" w14:textId="0B52222D" w:rsidR="00796C00" w:rsidRPr="00C37DE6" w:rsidRDefault="00DA3BF5" w:rsidP="002B5961">
      <w:pPr>
        <w:pStyle w:val="BodyText"/>
        <w:ind w:left="0"/>
        <w:rPr>
          <w:sz w:val="22"/>
          <w:szCs w:val="22"/>
        </w:rPr>
      </w:pPr>
      <w:r>
        <w:rPr>
          <w:sz w:val="22"/>
          <w:szCs w:val="22"/>
        </w:rPr>
        <w:t>- T</w:t>
      </w:r>
      <w:r w:rsidR="00796C00" w:rsidRPr="00C37DE6">
        <w:rPr>
          <w:sz w:val="22"/>
          <w:szCs w:val="22"/>
        </w:rPr>
        <w:t>he students are non-linguistic majors and it was hard</w:t>
      </w:r>
      <w:r w:rsidR="00796C00" w:rsidRPr="00C37DE6">
        <w:rPr>
          <w:spacing w:val="1"/>
          <w:sz w:val="22"/>
          <w:szCs w:val="22"/>
        </w:rPr>
        <w:t xml:space="preserve"> </w:t>
      </w:r>
      <w:r w:rsidR="00796C00" w:rsidRPr="00C37DE6">
        <w:rPr>
          <w:sz w:val="22"/>
          <w:szCs w:val="22"/>
        </w:rPr>
        <w:t>for them to understand precisely the ideas in the questionnaire, so their answers might</w:t>
      </w:r>
      <w:r w:rsidR="00796C00" w:rsidRPr="00C37DE6">
        <w:rPr>
          <w:spacing w:val="1"/>
          <w:sz w:val="22"/>
          <w:szCs w:val="22"/>
        </w:rPr>
        <w:t xml:space="preserve"> </w:t>
      </w:r>
      <w:r w:rsidR="00796C00" w:rsidRPr="00C37DE6">
        <w:rPr>
          <w:sz w:val="22"/>
          <w:szCs w:val="22"/>
        </w:rPr>
        <w:t>have not reflected what they think because they may have interpreted the meaning of</w:t>
      </w:r>
      <w:r w:rsidR="00796C00" w:rsidRPr="00C37DE6">
        <w:rPr>
          <w:spacing w:val="1"/>
          <w:sz w:val="22"/>
          <w:szCs w:val="22"/>
        </w:rPr>
        <w:t xml:space="preserve"> </w:t>
      </w:r>
      <w:r w:rsidR="00796C00" w:rsidRPr="00C37DE6">
        <w:rPr>
          <w:sz w:val="22"/>
          <w:szCs w:val="22"/>
        </w:rPr>
        <w:t>the</w:t>
      </w:r>
      <w:r w:rsidR="00796C00" w:rsidRPr="00C37DE6">
        <w:rPr>
          <w:spacing w:val="1"/>
          <w:sz w:val="22"/>
          <w:szCs w:val="22"/>
        </w:rPr>
        <w:t xml:space="preserve"> </w:t>
      </w:r>
      <w:r w:rsidR="00796C00" w:rsidRPr="00C37DE6">
        <w:rPr>
          <w:sz w:val="22"/>
          <w:szCs w:val="22"/>
        </w:rPr>
        <w:t>questions</w:t>
      </w:r>
      <w:r w:rsidR="00796C00" w:rsidRPr="00C37DE6">
        <w:rPr>
          <w:spacing w:val="1"/>
          <w:sz w:val="22"/>
          <w:szCs w:val="22"/>
        </w:rPr>
        <w:t xml:space="preserve"> </w:t>
      </w:r>
      <w:r w:rsidR="00796C00" w:rsidRPr="00C37DE6">
        <w:rPr>
          <w:sz w:val="22"/>
          <w:szCs w:val="22"/>
        </w:rPr>
        <w:t>wrongly.</w:t>
      </w:r>
      <w:r w:rsidR="00796C00" w:rsidRPr="00C37DE6">
        <w:rPr>
          <w:spacing w:val="1"/>
          <w:sz w:val="22"/>
          <w:szCs w:val="22"/>
        </w:rPr>
        <w:t xml:space="preserve"> </w:t>
      </w:r>
      <w:r w:rsidR="00796C00" w:rsidRPr="00C37DE6">
        <w:rPr>
          <w:sz w:val="22"/>
          <w:szCs w:val="22"/>
        </w:rPr>
        <w:t>There</w:t>
      </w:r>
      <w:r w:rsidR="00796C00" w:rsidRPr="00C37DE6">
        <w:rPr>
          <w:spacing w:val="1"/>
          <w:sz w:val="22"/>
          <w:szCs w:val="22"/>
        </w:rPr>
        <w:t xml:space="preserve"> </w:t>
      </w:r>
      <w:r w:rsidR="00796C00" w:rsidRPr="00C37DE6">
        <w:rPr>
          <w:sz w:val="22"/>
          <w:szCs w:val="22"/>
        </w:rPr>
        <w:t>should</w:t>
      </w:r>
      <w:r w:rsidR="00796C00" w:rsidRPr="00C37DE6">
        <w:rPr>
          <w:spacing w:val="1"/>
          <w:sz w:val="22"/>
          <w:szCs w:val="22"/>
        </w:rPr>
        <w:t xml:space="preserve"> </w:t>
      </w:r>
      <w:r w:rsidR="00796C00" w:rsidRPr="00C37DE6">
        <w:rPr>
          <w:sz w:val="22"/>
          <w:szCs w:val="22"/>
        </w:rPr>
        <w:t>be</w:t>
      </w:r>
      <w:r w:rsidR="00796C00" w:rsidRPr="00C37DE6">
        <w:rPr>
          <w:spacing w:val="1"/>
          <w:sz w:val="22"/>
          <w:szCs w:val="22"/>
        </w:rPr>
        <w:t xml:space="preserve"> </w:t>
      </w:r>
      <w:r w:rsidR="00796C00" w:rsidRPr="00C37DE6">
        <w:rPr>
          <w:sz w:val="22"/>
          <w:szCs w:val="22"/>
        </w:rPr>
        <w:t>interviews</w:t>
      </w:r>
      <w:r w:rsidR="00796C00" w:rsidRPr="00C37DE6">
        <w:rPr>
          <w:spacing w:val="1"/>
          <w:sz w:val="22"/>
          <w:szCs w:val="22"/>
        </w:rPr>
        <w:t xml:space="preserve"> </w:t>
      </w:r>
      <w:r w:rsidR="00796C00" w:rsidRPr="00C37DE6">
        <w:rPr>
          <w:sz w:val="22"/>
          <w:szCs w:val="22"/>
        </w:rPr>
        <w:t>with</w:t>
      </w:r>
      <w:r w:rsidR="00796C00" w:rsidRPr="00C37DE6">
        <w:rPr>
          <w:spacing w:val="1"/>
          <w:sz w:val="22"/>
          <w:szCs w:val="22"/>
        </w:rPr>
        <w:t xml:space="preserve"> </w:t>
      </w:r>
      <w:r w:rsidR="00796C00" w:rsidRPr="00C37DE6">
        <w:rPr>
          <w:sz w:val="22"/>
          <w:szCs w:val="22"/>
        </w:rPr>
        <w:t>EMI</w:t>
      </w:r>
      <w:r w:rsidR="00796C00" w:rsidRPr="00C37DE6">
        <w:rPr>
          <w:spacing w:val="1"/>
          <w:sz w:val="22"/>
          <w:szCs w:val="22"/>
        </w:rPr>
        <w:t xml:space="preserve"> </w:t>
      </w:r>
      <w:r w:rsidR="00796C00" w:rsidRPr="00C37DE6">
        <w:rPr>
          <w:sz w:val="22"/>
          <w:szCs w:val="22"/>
        </w:rPr>
        <w:t>students</w:t>
      </w:r>
      <w:r w:rsidR="00796C00" w:rsidRPr="00C37DE6">
        <w:rPr>
          <w:spacing w:val="1"/>
          <w:sz w:val="22"/>
          <w:szCs w:val="22"/>
        </w:rPr>
        <w:t xml:space="preserve"> </w:t>
      </w:r>
      <w:r w:rsidR="00796C00" w:rsidRPr="00C37DE6">
        <w:rPr>
          <w:sz w:val="22"/>
          <w:szCs w:val="22"/>
        </w:rPr>
        <w:t>and</w:t>
      </w:r>
      <w:r w:rsidR="00796C00" w:rsidRPr="00C37DE6">
        <w:rPr>
          <w:spacing w:val="1"/>
          <w:sz w:val="22"/>
          <w:szCs w:val="22"/>
        </w:rPr>
        <w:t xml:space="preserve"> </w:t>
      </w:r>
      <w:r w:rsidR="00796C00" w:rsidRPr="00C37DE6">
        <w:rPr>
          <w:sz w:val="22"/>
          <w:szCs w:val="22"/>
        </w:rPr>
        <w:t>EMI</w:t>
      </w:r>
      <w:r w:rsidR="00796C00" w:rsidRPr="00C37DE6">
        <w:rPr>
          <w:spacing w:val="1"/>
          <w:sz w:val="22"/>
          <w:szCs w:val="22"/>
        </w:rPr>
        <w:t xml:space="preserve"> </w:t>
      </w:r>
      <w:r w:rsidR="00796C00" w:rsidRPr="00C37DE6">
        <w:rPr>
          <w:sz w:val="22"/>
          <w:szCs w:val="22"/>
        </w:rPr>
        <w:t>university lecturers for in-depth understanding of what they thought to supplement the</w:t>
      </w:r>
      <w:r w:rsidR="00796C00" w:rsidRPr="00C37DE6">
        <w:rPr>
          <w:spacing w:val="1"/>
          <w:sz w:val="22"/>
          <w:szCs w:val="22"/>
        </w:rPr>
        <w:t xml:space="preserve"> </w:t>
      </w:r>
      <w:r w:rsidR="00796C00" w:rsidRPr="00C37DE6">
        <w:rPr>
          <w:sz w:val="22"/>
          <w:szCs w:val="22"/>
        </w:rPr>
        <w:t>information</w:t>
      </w:r>
      <w:r w:rsidR="00796C00" w:rsidRPr="00C37DE6">
        <w:rPr>
          <w:spacing w:val="-2"/>
          <w:sz w:val="22"/>
          <w:szCs w:val="22"/>
        </w:rPr>
        <w:t xml:space="preserve"> </w:t>
      </w:r>
      <w:r w:rsidR="00796C00" w:rsidRPr="00C37DE6">
        <w:rPr>
          <w:sz w:val="22"/>
          <w:szCs w:val="22"/>
        </w:rPr>
        <w:t>collected</w:t>
      </w:r>
      <w:r w:rsidR="00796C00" w:rsidRPr="00C37DE6">
        <w:rPr>
          <w:spacing w:val="-2"/>
          <w:sz w:val="22"/>
          <w:szCs w:val="22"/>
        </w:rPr>
        <w:t xml:space="preserve"> </w:t>
      </w:r>
      <w:r w:rsidR="00796C00" w:rsidRPr="00C37DE6">
        <w:rPr>
          <w:sz w:val="22"/>
          <w:szCs w:val="22"/>
        </w:rPr>
        <w:t>from</w:t>
      </w:r>
      <w:r w:rsidR="00796C00" w:rsidRPr="00C37DE6">
        <w:rPr>
          <w:spacing w:val="-1"/>
          <w:sz w:val="22"/>
          <w:szCs w:val="22"/>
        </w:rPr>
        <w:t xml:space="preserve"> </w:t>
      </w:r>
      <w:r w:rsidR="00796C00" w:rsidRPr="00C37DE6">
        <w:rPr>
          <w:sz w:val="22"/>
          <w:szCs w:val="22"/>
        </w:rPr>
        <w:t>the</w:t>
      </w:r>
      <w:r w:rsidR="00796C00" w:rsidRPr="00C37DE6">
        <w:rPr>
          <w:spacing w:val="62"/>
          <w:sz w:val="22"/>
          <w:szCs w:val="22"/>
        </w:rPr>
        <w:t xml:space="preserve"> </w:t>
      </w:r>
      <w:r w:rsidR="00796C00" w:rsidRPr="00C37DE6">
        <w:rPr>
          <w:sz w:val="22"/>
          <w:szCs w:val="22"/>
        </w:rPr>
        <w:t>survey</w:t>
      </w:r>
      <w:r w:rsidR="00796C00" w:rsidRPr="00C37DE6">
        <w:rPr>
          <w:spacing w:val="-1"/>
          <w:sz w:val="22"/>
          <w:szCs w:val="22"/>
        </w:rPr>
        <w:t xml:space="preserve"> </w:t>
      </w:r>
      <w:r w:rsidR="00796C00" w:rsidRPr="00C37DE6">
        <w:rPr>
          <w:sz w:val="22"/>
          <w:szCs w:val="22"/>
        </w:rPr>
        <w:t>questionnaire.</w:t>
      </w:r>
    </w:p>
    <w:p w14:paraId="1A82BF7D" w14:textId="1F4071D0" w:rsidR="00796C00" w:rsidRPr="00C37DE6" w:rsidRDefault="00DA3BF5" w:rsidP="002B5961">
      <w:pPr>
        <w:pStyle w:val="BodyText"/>
        <w:ind w:left="0"/>
        <w:rPr>
          <w:sz w:val="22"/>
          <w:szCs w:val="22"/>
        </w:rPr>
      </w:pPr>
      <w:r>
        <w:rPr>
          <w:sz w:val="22"/>
          <w:szCs w:val="22"/>
        </w:rPr>
        <w:t xml:space="preserve">- </w:t>
      </w:r>
      <w:r w:rsidR="003C24B9">
        <w:rPr>
          <w:sz w:val="22"/>
          <w:szCs w:val="22"/>
        </w:rPr>
        <w:t xml:space="preserve"> </w:t>
      </w:r>
      <w:r>
        <w:rPr>
          <w:sz w:val="22"/>
          <w:szCs w:val="22"/>
        </w:rPr>
        <w:t>HBD</w:t>
      </w:r>
      <w:r w:rsidR="00796C00" w:rsidRPr="00C37DE6">
        <w:rPr>
          <w:sz w:val="22"/>
          <w:szCs w:val="22"/>
        </w:rPr>
        <w:t xml:space="preserve"> is a part of TCE and the potentials of L</w:t>
      </w:r>
      <w:r>
        <w:rPr>
          <w:sz w:val="22"/>
          <w:szCs w:val="22"/>
        </w:rPr>
        <w:t>R</w:t>
      </w:r>
      <w:r w:rsidR="00796C00" w:rsidRPr="00C37DE6">
        <w:rPr>
          <w:sz w:val="22"/>
          <w:szCs w:val="22"/>
        </w:rPr>
        <w:t>s</w:t>
      </w:r>
      <w:r>
        <w:rPr>
          <w:sz w:val="22"/>
          <w:szCs w:val="22"/>
        </w:rPr>
        <w:t xml:space="preserve"> </w:t>
      </w:r>
      <w:r w:rsidR="00796C00" w:rsidRPr="00C37DE6">
        <w:rPr>
          <w:spacing w:val="-62"/>
          <w:sz w:val="22"/>
          <w:szCs w:val="22"/>
        </w:rPr>
        <w:t xml:space="preserve"> </w:t>
      </w:r>
      <w:r w:rsidR="00796C00" w:rsidRPr="00C37DE6">
        <w:rPr>
          <w:sz w:val="22"/>
          <w:szCs w:val="22"/>
        </w:rPr>
        <w:t>should be taken advantage of in further research in other sub-branches of TCE such as</w:t>
      </w:r>
      <w:r w:rsidR="00796C00" w:rsidRPr="00C37DE6">
        <w:rPr>
          <w:spacing w:val="1"/>
          <w:sz w:val="22"/>
          <w:szCs w:val="22"/>
        </w:rPr>
        <w:t xml:space="preserve"> </w:t>
      </w:r>
      <w:r w:rsidR="00796C00" w:rsidRPr="00C37DE6">
        <w:rPr>
          <w:sz w:val="22"/>
          <w:szCs w:val="22"/>
        </w:rPr>
        <w:t>Highway design, Highway, Railway, and Tunnel Design and Construction, Material</w:t>
      </w:r>
      <w:r w:rsidR="00796C00" w:rsidRPr="00C37DE6">
        <w:rPr>
          <w:spacing w:val="1"/>
          <w:sz w:val="22"/>
          <w:szCs w:val="22"/>
        </w:rPr>
        <w:t xml:space="preserve"> </w:t>
      </w:r>
      <w:r w:rsidR="00796C00" w:rsidRPr="00C37DE6">
        <w:rPr>
          <w:sz w:val="22"/>
          <w:szCs w:val="22"/>
        </w:rPr>
        <w:t>and</w:t>
      </w:r>
      <w:r w:rsidR="00796C00" w:rsidRPr="00C37DE6">
        <w:rPr>
          <w:spacing w:val="-2"/>
          <w:sz w:val="22"/>
          <w:szCs w:val="22"/>
        </w:rPr>
        <w:t xml:space="preserve"> </w:t>
      </w:r>
      <w:r w:rsidR="00796C00" w:rsidRPr="00C37DE6">
        <w:rPr>
          <w:sz w:val="22"/>
          <w:szCs w:val="22"/>
        </w:rPr>
        <w:t>Soil</w:t>
      </w:r>
      <w:r w:rsidR="00796C00" w:rsidRPr="00C37DE6">
        <w:rPr>
          <w:spacing w:val="1"/>
          <w:sz w:val="22"/>
          <w:szCs w:val="22"/>
        </w:rPr>
        <w:t xml:space="preserve"> </w:t>
      </w:r>
      <w:r w:rsidR="00796C00" w:rsidRPr="00C37DE6">
        <w:rPr>
          <w:sz w:val="22"/>
          <w:szCs w:val="22"/>
        </w:rPr>
        <w:t>Mechanics,</w:t>
      </w:r>
      <w:r w:rsidR="00796C00" w:rsidRPr="00C37DE6">
        <w:rPr>
          <w:spacing w:val="-1"/>
          <w:sz w:val="22"/>
          <w:szCs w:val="22"/>
        </w:rPr>
        <w:t xml:space="preserve"> </w:t>
      </w:r>
      <w:r w:rsidR="00796C00" w:rsidRPr="00C37DE6">
        <w:rPr>
          <w:sz w:val="22"/>
          <w:szCs w:val="22"/>
        </w:rPr>
        <w:t>etc.</w:t>
      </w:r>
      <w:r w:rsidR="00796C00" w:rsidRPr="00C37DE6">
        <w:rPr>
          <w:spacing w:val="1"/>
          <w:sz w:val="22"/>
          <w:szCs w:val="22"/>
        </w:rPr>
        <w:t xml:space="preserve"> </w:t>
      </w:r>
      <w:r w:rsidR="00796C00" w:rsidRPr="00C37DE6">
        <w:rPr>
          <w:sz w:val="22"/>
          <w:szCs w:val="22"/>
        </w:rPr>
        <w:t>and</w:t>
      </w:r>
      <w:r w:rsidR="00796C00" w:rsidRPr="00C37DE6">
        <w:rPr>
          <w:spacing w:val="-1"/>
          <w:sz w:val="22"/>
          <w:szCs w:val="22"/>
        </w:rPr>
        <w:t xml:space="preserve"> </w:t>
      </w:r>
      <w:r w:rsidR="00796C00" w:rsidRPr="00C37DE6">
        <w:rPr>
          <w:sz w:val="22"/>
          <w:szCs w:val="22"/>
        </w:rPr>
        <w:t>also</w:t>
      </w:r>
      <w:r w:rsidR="00796C00" w:rsidRPr="00C37DE6">
        <w:rPr>
          <w:spacing w:val="-1"/>
          <w:sz w:val="22"/>
          <w:szCs w:val="22"/>
        </w:rPr>
        <w:t xml:space="preserve"> </w:t>
      </w:r>
      <w:r w:rsidR="00796C00" w:rsidRPr="00C37DE6">
        <w:rPr>
          <w:sz w:val="22"/>
          <w:szCs w:val="22"/>
        </w:rPr>
        <w:t>in other</w:t>
      </w:r>
      <w:r w:rsidR="00796C00" w:rsidRPr="00C37DE6">
        <w:rPr>
          <w:spacing w:val="1"/>
          <w:sz w:val="22"/>
          <w:szCs w:val="22"/>
        </w:rPr>
        <w:t xml:space="preserve"> </w:t>
      </w:r>
      <w:r w:rsidR="00796C00" w:rsidRPr="00C37DE6">
        <w:rPr>
          <w:sz w:val="22"/>
          <w:szCs w:val="22"/>
        </w:rPr>
        <w:t>disciplinary</w:t>
      </w:r>
      <w:r w:rsidR="00796C00" w:rsidRPr="00C37DE6">
        <w:rPr>
          <w:spacing w:val="-2"/>
          <w:sz w:val="22"/>
          <w:szCs w:val="22"/>
        </w:rPr>
        <w:t xml:space="preserve"> </w:t>
      </w:r>
      <w:r w:rsidR="00796C00" w:rsidRPr="00C37DE6">
        <w:rPr>
          <w:sz w:val="22"/>
          <w:szCs w:val="22"/>
        </w:rPr>
        <w:t>domains.</w:t>
      </w:r>
    </w:p>
    <w:p w14:paraId="761EF58F" w14:textId="05A28DF9" w:rsidR="00327E60" w:rsidRDefault="003C24B9" w:rsidP="003C24B9">
      <w:pPr>
        <w:pStyle w:val="BodyText"/>
        <w:ind w:left="0" w:firstLine="720"/>
        <w:rPr>
          <w:sz w:val="22"/>
          <w:szCs w:val="22"/>
        </w:rPr>
      </w:pPr>
      <w:r>
        <w:rPr>
          <w:sz w:val="22"/>
          <w:szCs w:val="22"/>
        </w:rPr>
        <w:t xml:space="preserve">The </w:t>
      </w:r>
      <w:r w:rsidR="00796C00" w:rsidRPr="00C37DE6">
        <w:rPr>
          <w:sz w:val="22"/>
          <w:szCs w:val="22"/>
        </w:rPr>
        <w:t>overall research approaches and methods of term planning in the Doctoral</w:t>
      </w:r>
      <w:r w:rsidR="00796C00" w:rsidRPr="00C37DE6">
        <w:rPr>
          <w:spacing w:val="1"/>
          <w:sz w:val="22"/>
          <w:szCs w:val="22"/>
        </w:rPr>
        <w:t xml:space="preserve"> </w:t>
      </w:r>
      <w:r w:rsidR="00796C00" w:rsidRPr="00C37DE6">
        <w:rPr>
          <w:sz w:val="22"/>
          <w:szCs w:val="22"/>
        </w:rPr>
        <w:t>Thesis can constitute a new Terminology Planning Framework that can be applied in</w:t>
      </w:r>
      <w:r w:rsidR="00796C00" w:rsidRPr="00C37DE6">
        <w:rPr>
          <w:spacing w:val="1"/>
          <w:sz w:val="22"/>
          <w:szCs w:val="22"/>
        </w:rPr>
        <w:t xml:space="preserve"> </w:t>
      </w:r>
      <w:r w:rsidR="00796C00" w:rsidRPr="00C37DE6">
        <w:rPr>
          <w:sz w:val="22"/>
          <w:szCs w:val="22"/>
        </w:rPr>
        <w:t>specialized disciplines other than Transport Construction Engineering: The work starts</w:t>
      </w:r>
      <w:r w:rsidR="00796C00" w:rsidRPr="00C37DE6">
        <w:rPr>
          <w:spacing w:val="-62"/>
          <w:sz w:val="22"/>
          <w:szCs w:val="22"/>
        </w:rPr>
        <w:t xml:space="preserve"> </w:t>
      </w:r>
      <w:r w:rsidR="00796C00" w:rsidRPr="00C37DE6">
        <w:rPr>
          <w:sz w:val="22"/>
          <w:szCs w:val="22"/>
        </w:rPr>
        <w:t>from term extraction from text-books, categorization, and triangulation with experts</w:t>
      </w:r>
      <w:r w:rsidR="00796C00" w:rsidRPr="00C37DE6">
        <w:rPr>
          <w:spacing w:val="1"/>
          <w:sz w:val="22"/>
          <w:szCs w:val="22"/>
        </w:rPr>
        <w:t xml:space="preserve"> </w:t>
      </w:r>
      <w:r w:rsidR="00796C00" w:rsidRPr="00C37DE6">
        <w:rPr>
          <w:sz w:val="22"/>
          <w:szCs w:val="22"/>
        </w:rPr>
        <w:t>and then surveying users’ opinions for developing the final term products to satisfy</w:t>
      </w:r>
      <w:r w:rsidR="00796C00" w:rsidRPr="00C37DE6">
        <w:rPr>
          <w:spacing w:val="1"/>
          <w:sz w:val="22"/>
          <w:szCs w:val="22"/>
        </w:rPr>
        <w:t xml:space="preserve"> </w:t>
      </w:r>
      <w:r w:rsidR="00796C00" w:rsidRPr="00C37DE6">
        <w:rPr>
          <w:sz w:val="22"/>
          <w:szCs w:val="22"/>
        </w:rPr>
        <w:t>term users’ needs. Therefore, further research should be conducted in this directions to</w:t>
      </w:r>
      <w:r w:rsidR="00796C00" w:rsidRPr="00C37DE6">
        <w:rPr>
          <w:spacing w:val="1"/>
          <w:sz w:val="22"/>
          <w:szCs w:val="22"/>
        </w:rPr>
        <w:t xml:space="preserve"> </w:t>
      </w:r>
      <w:r w:rsidR="00796C00" w:rsidRPr="00C37DE6">
        <w:rPr>
          <w:sz w:val="22"/>
          <w:szCs w:val="22"/>
        </w:rPr>
        <w:t>develop useful term resources to satisfy the needs for term users in the integration and</w:t>
      </w:r>
      <w:r w:rsidR="00796C00" w:rsidRPr="00C37DE6">
        <w:rPr>
          <w:spacing w:val="1"/>
          <w:sz w:val="22"/>
          <w:szCs w:val="22"/>
        </w:rPr>
        <w:t xml:space="preserve"> </w:t>
      </w:r>
      <w:r w:rsidR="00796C00" w:rsidRPr="00C37DE6">
        <w:rPr>
          <w:sz w:val="22"/>
          <w:szCs w:val="22"/>
        </w:rPr>
        <w:t>globalization</w:t>
      </w:r>
      <w:r w:rsidR="00796C00" w:rsidRPr="00C37DE6">
        <w:rPr>
          <w:spacing w:val="-2"/>
          <w:sz w:val="22"/>
          <w:szCs w:val="22"/>
        </w:rPr>
        <w:t xml:space="preserve"> </w:t>
      </w:r>
      <w:r w:rsidR="00796C00" w:rsidRPr="00C37DE6">
        <w:rPr>
          <w:sz w:val="22"/>
          <w:szCs w:val="22"/>
        </w:rPr>
        <w:t>process.</w:t>
      </w:r>
    </w:p>
    <w:p w14:paraId="482D2DA6" w14:textId="01620C3B" w:rsidR="003C24B9" w:rsidRDefault="003C24B9" w:rsidP="003C24B9">
      <w:pPr>
        <w:pStyle w:val="BodyText"/>
        <w:ind w:left="0" w:firstLine="720"/>
        <w:jc w:val="center"/>
        <w:rPr>
          <w:sz w:val="22"/>
          <w:szCs w:val="22"/>
        </w:rPr>
      </w:pPr>
      <w:r>
        <w:rPr>
          <w:sz w:val="22"/>
          <w:szCs w:val="22"/>
        </w:rPr>
        <w:t>-----The end----</w:t>
      </w:r>
    </w:p>
    <w:p w14:paraId="395B3F2A" w14:textId="77777777" w:rsidR="00B71012" w:rsidRPr="008B4CE3" w:rsidRDefault="003C24B9" w:rsidP="00B71012">
      <w:pPr>
        <w:jc w:val="center"/>
        <w:rPr>
          <w:b/>
          <w:bCs/>
          <w:sz w:val="22"/>
        </w:rPr>
      </w:pPr>
      <w:r>
        <w:rPr>
          <w:sz w:val="22"/>
        </w:rPr>
        <w:br w:type="page"/>
      </w:r>
      <w:r w:rsidR="00B71012" w:rsidRPr="008B4CE3">
        <w:rPr>
          <w:b/>
          <w:bCs/>
          <w:sz w:val="22"/>
        </w:rPr>
        <w:lastRenderedPageBreak/>
        <w:t>REFERENCES</w:t>
      </w:r>
    </w:p>
    <w:p w14:paraId="7C930446" w14:textId="77777777" w:rsidR="00B71012" w:rsidRPr="008B4CE3" w:rsidRDefault="00B71012" w:rsidP="00B71012">
      <w:pPr>
        <w:rPr>
          <w:sz w:val="22"/>
        </w:rPr>
      </w:pPr>
      <w:r w:rsidRPr="008B4CE3">
        <w:rPr>
          <w:color w:val="000000"/>
          <w:sz w:val="22"/>
          <w:lang w:val="fr-FR"/>
        </w:rPr>
        <w:t xml:space="preserve">[1]. </w:t>
      </w:r>
      <w:r w:rsidRPr="008B4CE3">
        <w:rPr>
          <w:sz w:val="22"/>
        </w:rPr>
        <w:t xml:space="preserve">Alberts, M. (1999). “Terminology in South Africa”. </w:t>
      </w:r>
      <w:r w:rsidRPr="008B4CE3">
        <w:rPr>
          <w:i/>
          <w:sz w:val="22"/>
        </w:rPr>
        <w:t>Lexikos</w:t>
      </w:r>
      <w:r w:rsidRPr="008B4CE3">
        <w:rPr>
          <w:sz w:val="22"/>
        </w:rPr>
        <w:t>. Series 9: 18-35.</w:t>
      </w:r>
    </w:p>
    <w:p w14:paraId="2F17DF5A" w14:textId="77777777" w:rsidR="00B71012" w:rsidRPr="008B4CE3" w:rsidRDefault="00B71012" w:rsidP="00B71012">
      <w:pPr>
        <w:rPr>
          <w:sz w:val="22"/>
        </w:rPr>
      </w:pPr>
      <w:r w:rsidRPr="008B4CE3">
        <w:rPr>
          <w:color w:val="000000"/>
          <w:sz w:val="22"/>
          <w:lang w:val="fr-FR"/>
        </w:rPr>
        <w:t xml:space="preserve">[2]. </w:t>
      </w:r>
      <w:r w:rsidRPr="008B4CE3">
        <w:rPr>
          <w:sz w:val="22"/>
        </w:rPr>
        <w:t xml:space="preserve">Antia, B. E. &amp; Kamai, R. (2006). “African issues in terminology: an educational perspective’’. In   Heribert Picht (ed.) </w:t>
      </w:r>
      <w:r w:rsidRPr="008B4CE3">
        <w:rPr>
          <w:i/>
          <w:sz w:val="22"/>
        </w:rPr>
        <w:t>Modern Approaches to Terminological Theories and Applications</w:t>
      </w:r>
      <w:r w:rsidRPr="008B4CE3">
        <w:rPr>
          <w:sz w:val="22"/>
        </w:rPr>
        <w:t>, 135-152. Bern [etc.]: Peter Lang.</w:t>
      </w:r>
    </w:p>
    <w:p w14:paraId="41E04527" w14:textId="77777777" w:rsidR="00B71012" w:rsidRPr="008B4CE3" w:rsidRDefault="00B71012" w:rsidP="00B71012">
      <w:pPr>
        <w:rPr>
          <w:sz w:val="22"/>
        </w:rPr>
      </w:pPr>
      <w:r w:rsidRPr="008B4CE3">
        <w:rPr>
          <w:color w:val="000000"/>
          <w:sz w:val="22"/>
          <w:lang w:val="fr-FR"/>
        </w:rPr>
        <w:t xml:space="preserve">[3]. </w:t>
      </w:r>
      <w:r w:rsidRPr="008B4CE3">
        <w:rPr>
          <w:sz w:val="22"/>
        </w:rPr>
        <w:t xml:space="preserve">Antia, B. E. (2000). </w:t>
      </w:r>
      <w:r w:rsidRPr="008B4CE3">
        <w:rPr>
          <w:i/>
          <w:sz w:val="22"/>
        </w:rPr>
        <w:t>Terminology and Language Planning: an Alternative Framework of Practice and Discourse</w:t>
      </w:r>
      <w:r w:rsidRPr="008B4CE3">
        <w:rPr>
          <w:sz w:val="22"/>
        </w:rPr>
        <w:t>. Amsterdam: John Benjamins.</w:t>
      </w:r>
    </w:p>
    <w:p w14:paraId="53C9D19E" w14:textId="77777777" w:rsidR="00B71012" w:rsidRPr="008B4CE3" w:rsidRDefault="00B71012" w:rsidP="00B71012">
      <w:pPr>
        <w:rPr>
          <w:sz w:val="22"/>
        </w:rPr>
      </w:pPr>
      <w:r w:rsidRPr="008B4CE3">
        <w:rPr>
          <w:color w:val="000000"/>
          <w:sz w:val="22"/>
          <w:lang w:val="fr-FR"/>
        </w:rPr>
        <w:t xml:space="preserve">[4]. </w:t>
      </w:r>
      <w:r w:rsidRPr="008B4CE3">
        <w:rPr>
          <w:sz w:val="22"/>
        </w:rPr>
        <w:t xml:space="preserve">Antia, B. E. &amp; Dyers, C. (2016). Epistemological access through lecture materials in multiple modes and language varieties: the role of ideologies and multilingual literacy practices in student evaluations of such materials at a South African University. </w:t>
      </w:r>
      <w:r w:rsidRPr="008B4CE3">
        <w:rPr>
          <w:i/>
          <w:iCs/>
          <w:sz w:val="22"/>
        </w:rPr>
        <w:t>Language Policy</w:t>
      </w:r>
      <w:r w:rsidRPr="008B4CE3">
        <w:rPr>
          <w:sz w:val="22"/>
        </w:rPr>
        <w:t xml:space="preserve">, </w:t>
      </w:r>
      <w:r w:rsidRPr="008B4CE3">
        <w:rPr>
          <w:i/>
          <w:iCs/>
          <w:sz w:val="22"/>
        </w:rPr>
        <w:t>15</w:t>
      </w:r>
      <w:r w:rsidRPr="008B4CE3">
        <w:rPr>
          <w:sz w:val="22"/>
        </w:rPr>
        <w:t xml:space="preserve">, 525–545. </w:t>
      </w:r>
      <w:hyperlink r:id="rId42" w:history="1">
        <w:r w:rsidRPr="008B4CE3">
          <w:rPr>
            <w:rStyle w:val="Hyperlink"/>
            <w:sz w:val="22"/>
          </w:rPr>
          <w:t>https://doi.org/10.1007/s10993-015-9389-4</w:t>
        </w:r>
      </w:hyperlink>
    </w:p>
    <w:p w14:paraId="007B7C2F" w14:textId="77777777" w:rsidR="00B71012" w:rsidRPr="008B4CE3" w:rsidRDefault="00B71012" w:rsidP="00B71012">
      <w:pPr>
        <w:rPr>
          <w:sz w:val="22"/>
        </w:rPr>
      </w:pPr>
      <w:r w:rsidRPr="008B4CE3">
        <w:rPr>
          <w:color w:val="000000"/>
          <w:sz w:val="22"/>
          <w:lang w:val="fr-FR"/>
        </w:rPr>
        <w:t xml:space="preserve">[5]. </w:t>
      </w:r>
      <w:r w:rsidRPr="008B4CE3">
        <w:rPr>
          <w:sz w:val="22"/>
        </w:rPr>
        <w:t xml:space="preserve">Faber, P. &amp; Sanchez M. T. (2001). Codifying Conceptual Information in Descriptive Terminology Management. Meta: </w:t>
      </w:r>
      <w:r w:rsidRPr="008B4CE3">
        <w:rPr>
          <w:i/>
          <w:sz w:val="22"/>
        </w:rPr>
        <w:t>Translators’ Journal</w:t>
      </w:r>
      <w:r w:rsidRPr="008B4CE3">
        <w:rPr>
          <w:sz w:val="22"/>
        </w:rPr>
        <w:t xml:space="preserve"> 46 (1): 192-204.</w:t>
      </w:r>
    </w:p>
    <w:p w14:paraId="1C57CC20" w14:textId="77777777" w:rsidR="00B71012" w:rsidRPr="008B4CE3" w:rsidRDefault="00B71012" w:rsidP="00B71012">
      <w:pPr>
        <w:rPr>
          <w:sz w:val="22"/>
        </w:rPr>
      </w:pPr>
      <w:r w:rsidRPr="008B4CE3">
        <w:rPr>
          <w:color w:val="000000"/>
          <w:sz w:val="22"/>
          <w:lang w:val="fr-FR"/>
        </w:rPr>
        <w:t>[</w:t>
      </w:r>
      <w:r w:rsidRPr="008B4CE3">
        <w:rPr>
          <w:color w:val="000000"/>
          <w:sz w:val="22"/>
          <w:lang w:val="vi-VN"/>
        </w:rPr>
        <w:t>6</w:t>
      </w:r>
      <w:r w:rsidRPr="008B4CE3">
        <w:rPr>
          <w:color w:val="000000"/>
          <w:sz w:val="22"/>
          <w:lang w:val="fr-FR"/>
        </w:rPr>
        <w:t xml:space="preserve">]. </w:t>
      </w:r>
      <w:r w:rsidRPr="008B4CE3">
        <w:rPr>
          <w:sz w:val="22"/>
          <w:lang w:val="es-ES"/>
        </w:rPr>
        <w:t xml:space="preserve">Faber, P.  &amp; Usón, R.M. (1999). </w:t>
      </w:r>
      <w:r w:rsidRPr="008B4CE3">
        <w:rPr>
          <w:i/>
          <w:sz w:val="22"/>
        </w:rPr>
        <w:t>Constructing a Lexicon of English Verbs</w:t>
      </w:r>
      <w:r w:rsidRPr="008B4CE3">
        <w:rPr>
          <w:sz w:val="22"/>
        </w:rPr>
        <w:t xml:space="preserve">. New York: Mouton de Gruyter  </w:t>
      </w:r>
    </w:p>
    <w:p w14:paraId="6F3EB22D" w14:textId="77777777" w:rsidR="00B71012" w:rsidRPr="008B4CE3" w:rsidRDefault="00B71012" w:rsidP="00B71012">
      <w:pPr>
        <w:rPr>
          <w:sz w:val="22"/>
        </w:rPr>
      </w:pPr>
      <w:r w:rsidRPr="008B4CE3">
        <w:rPr>
          <w:color w:val="000000"/>
          <w:sz w:val="22"/>
          <w:lang w:val="fr-FR"/>
        </w:rPr>
        <w:t xml:space="preserve">[7]. </w:t>
      </w:r>
      <w:r w:rsidRPr="008B4CE3">
        <w:rPr>
          <w:sz w:val="22"/>
        </w:rPr>
        <w:t>Faber, P. (2010). The dynamics of specialized knowledge representation: simulational reconstruction or the perception action interface. Paper presented at the Third Terminology Seminar in Brussels: The Dynamics of Terms in Specialized Communication (23 April 2010).</w:t>
      </w:r>
    </w:p>
    <w:p w14:paraId="534669C9" w14:textId="77777777" w:rsidR="00B71012" w:rsidRPr="008B4CE3" w:rsidRDefault="00B71012" w:rsidP="00B71012">
      <w:pPr>
        <w:rPr>
          <w:sz w:val="22"/>
        </w:rPr>
      </w:pPr>
      <w:r w:rsidRPr="008B4CE3">
        <w:rPr>
          <w:color w:val="000000"/>
          <w:sz w:val="22"/>
          <w:lang w:val="fr-FR"/>
        </w:rPr>
        <w:t xml:space="preserve">[8]. </w:t>
      </w:r>
      <w:r w:rsidRPr="008B4CE3">
        <w:rPr>
          <w:sz w:val="22"/>
        </w:rPr>
        <w:t xml:space="preserve">Faber, P. (2012). </w:t>
      </w:r>
      <w:r w:rsidRPr="008B4CE3">
        <w:rPr>
          <w:i/>
          <w:sz w:val="22"/>
        </w:rPr>
        <w:t>A cognitive Linguistics view of Terminology and Specialized Language</w:t>
      </w:r>
      <w:r w:rsidRPr="008B4CE3">
        <w:rPr>
          <w:sz w:val="22"/>
        </w:rPr>
        <w:t xml:space="preserve">. A research project funded by the Spanish Ministry of Science and Technology. Berlin: De Gruyter </w:t>
      </w:r>
    </w:p>
    <w:p w14:paraId="4F5528CC" w14:textId="77777777" w:rsidR="00B71012" w:rsidRPr="008B4CE3" w:rsidRDefault="00B71012" w:rsidP="00B71012">
      <w:pPr>
        <w:rPr>
          <w:sz w:val="22"/>
        </w:rPr>
      </w:pPr>
      <w:r w:rsidRPr="008B4CE3">
        <w:rPr>
          <w:color w:val="000000"/>
          <w:sz w:val="22"/>
          <w:lang w:val="fr-FR"/>
        </w:rPr>
        <w:t xml:space="preserve">[9]. </w:t>
      </w:r>
      <w:r w:rsidRPr="008B4CE3">
        <w:rPr>
          <w:sz w:val="22"/>
        </w:rPr>
        <w:t xml:space="preserve">Fishman, J.A. (1983). Modeling rationales in corpus planning: Modernity and Tradition in Images of the Good Corpus. In </w:t>
      </w:r>
      <w:r w:rsidRPr="008B4CE3">
        <w:rPr>
          <w:i/>
          <w:sz w:val="22"/>
        </w:rPr>
        <w:t>Progress in Language Planning</w:t>
      </w:r>
      <w:r w:rsidRPr="008B4CE3">
        <w:rPr>
          <w:sz w:val="22"/>
        </w:rPr>
        <w:t xml:space="preserve">, J. Cobarrubias, J. &amp; Fishman, J.A. (eds), 107–118. Berlin: Mouton.  </w:t>
      </w:r>
    </w:p>
    <w:p w14:paraId="110AFFB7" w14:textId="77777777" w:rsidR="00B71012" w:rsidRPr="008B4CE3" w:rsidRDefault="00B71012" w:rsidP="00B71012">
      <w:pPr>
        <w:rPr>
          <w:sz w:val="22"/>
        </w:rPr>
      </w:pPr>
      <w:r w:rsidRPr="008B4CE3">
        <w:rPr>
          <w:color w:val="000000"/>
          <w:sz w:val="22"/>
          <w:lang w:val="fr-FR"/>
        </w:rPr>
        <w:t>[</w:t>
      </w:r>
      <w:r w:rsidRPr="008B4CE3">
        <w:rPr>
          <w:color w:val="000000"/>
          <w:sz w:val="22"/>
        </w:rPr>
        <w:t>10</w:t>
      </w:r>
      <w:r w:rsidRPr="008B4CE3">
        <w:rPr>
          <w:color w:val="000000"/>
          <w:sz w:val="22"/>
          <w:lang w:val="fr-FR"/>
        </w:rPr>
        <w:t xml:space="preserve">]. </w:t>
      </w:r>
      <w:r w:rsidRPr="008B4CE3">
        <w:rPr>
          <w:sz w:val="22"/>
        </w:rPr>
        <w:t xml:space="preserve">Hương, N. T., Walkinshaw, I., &amp; Hoa, H. P. (2017). EMI-progra. In B. S. et al Fenton (Ed.), </w:t>
      </w:r>
      <w:r w:rsidRPr="008B4CE3">
        <w:rPr>
          <w:i/>
          <w:iCs/>
          <w:sz w:val="22"/>
        </w:rPr>
        <w:t>English medium Instruction in Higher Education in Asia Pacific, Multilingual Education 21</w:t>
      </w:r>
      <w:r w:rsidRPr="008B4CE3">
        <w:rPr>
          <w:sz w:val="22"/>
        </w:rPr>
        <w:t xml:space="preserve"> (pp. 37–52). Springer International Publishing AG. </w:t>
      </w:r>
      <w:hyperlink r:id="rId43" w:history="1">
        <w:r w:rsidRPr="008B4CE3">
          <w:rPr>
            <w:rStyle w:val="Hyperlink"/>
            <w:sz w:val="22"/>
          </w:rPr>
          <w:t>https://doi.org/10.1007/978-3-319-51976-0_3</w:t>
        </w:r>
      </w:hyperlink>
    </w:p>
    <w:p w14:paraId="6E00CEA4" w14:textId="77777777" w:rsidR="00B71012" w:rsidRPr="008B4CE3" w:rsidRDefault="00B71012" w:rsidP="00B71012">
      <w:pPr>
        <w:rPr>
          <w:bCs/>
          <w:color w:val="222222"/>
          <w:sz w:val="22"/>
          <w:shd w:val="clear" w:color="auto" w:fill="FFFFFF"/>
        </w:rPr>
      </w:pPr>
      <w:r w:rsidRPr="008B4CE3">
        <w:rPr>
          <w:color w:val="000000"/>
          <w:sz w:val="22"/>
          <w:lang w:val="fr-FR"/>
        </w:rPr>
        <w:t xml:space="preserve">[11]. </w:t>
      </w:r>
      <w:r w:rsidRPr="008B4CE3">
        <w:rPr>
          <w:bCs/>
          <w:color w:val="222222"/>
          <w:sz w:val="22"/>
          <w:shd w:val="clear" w:color="auto" w:fill="FFFFFF"/>
        </w:rPr>
        <w:t xml:space="preserve">Jernudd, B.H. (1983). Evaluation of Language Planning - What Has the Last Decade Accomplished? In </w:t>
      </w:r>
      <w:r w:rsidRPr="008B4CE3">
        <w:rPr>
          <w:bCs/>
          <w:i/>
          <w:color w:val="222222"/>
          <w:sz w:val="22"/>
          <w:shd w:val="clear" w:color="auto" w:fill="FFFFFF"/>
        </w:rPr>
        <w:t>Progress in Language Planning</w:t>
      </w:r>
      <w:r w:rsidRPr="008B4CE3">
        <w:rPr>
          <w:bCs/>
          <w:color w:val="222222"/>
          <w:sz w:val="22"/>
          <w:shd w:val="clear" w:color="auto" w:fill="FFFFFF"/>
        </w:rPr>
        <w:t>, Cobarrubias, J. &amp; Fishman, J.A. (eds), 345–378. Berlin: Mouton.</w:t>
      </w:r>
    </w:p>
    <w:p w14:paraId="30046E81" w14:textId="77777777" w:rsidR="00B71012" w:rsidRPr="008B4CE3" w:rsidRDefault="00B71012" w:rsidP="00B71012">
      <w:pPr>
        <w:rPr>
          <w:color w:val="000000"/>
          <w:sz w:val="22"/>
        </w:rPr>
      </w:pPr>
      <w:r w:rsidRPr="008B4CE3">
        <w:rPr>
          <w:color w:val="000000"/>
          <w:sz w:val="22"/>
          <w:lang w:val="fr-FR"/>
        </w:rPr>
        <w:t xml:space="preserve">[12]. </w:t>
      </w:r>
      <w:r w:rsidRPr="008B4CE3">
        <w:rPr>
          <w:color w:val="000000"/>
          <w:sz w:val="22"/>
        </w:rPr>
        <w:t>L’Homme, &amp; Pimentel, J. (2012). “Capturing syntactico-semantic regularities among terms: An application of the FrameNet methodology to terminology”. In</w:t>
      </w:r>
      <w:r w:rsidRPr="008B4CE3">
        <w:rPr>
          <w:i/>
          <w:color w:val="000000"/>
          <w:sz w:val="22"/>
        </w:rPr>
        <w:t xml:space="preserve"> Language Resources and Evaluation, LREC</w:t>
      </w:r>
      <w:r w:rsidRPr="008B4CE3">
        <w:rPr>
          <w:color w:val="000000"/>
          <w:sz w:val="22"/>
        </w:rPr>
        <w:t>. Istanbul, 2012.</w:t>
      </w:r>
    </w:p>
    <w:p w14:paraId="35100755" w14:textId="77777777" w:rsidR="00B71012" w:rsidRPr="008B4CE3" w:rsidRDefault="00B71012" w:rsidP="00B71012">
      <w:pPr>
        <w:rPr>
          <w:sz w:val="22"/>
        </w:rPr>
      </w:pPr>
      <w:r w:rsidRPr="008B4CE3">
        <w:rPr>
          <w:color w:val="000000"/>
          <w:sz w:val="22"/>
          <w:lang w:val="fr-FR"/>
        </w:rPr>
        <w:t xml:space="preserve">[13]. </w:t>
      </w:r>
      <w:r w:rsidRPr="008B4CE3">
        <w:rPr>
          <w:sz w:val="22"/>
        </w:rPr>
        <w:t xml:space="preserve">L’Homme, M. C. (2019). </w:t>
      </w:r>
      <w:r w:rsidRPr="008B4CE3">
        <w:rPr>
          <w:i/>
          <w:iCs/>
          <w:sz w:val="22"/>
        </w:rPr>
        <w:t>Lexical semantics for terminology - An introduction</w:t>
      </w:r>
      <w:r w:rsidRPr="008B4CE3">
        <w:rPr>
          <w:sz w:val="22"/>
        </w:rPr>
        <w:t>. Amsterdam: John Benjamins.</w:t>
      </w:r>
    </w:p>
    <w:p w14:paraId="42F611C2" w14:textId="77777777" w:rsidR="00B71012" w:rsidRPr="008B4CE3" w:rsidRDefault="00B71012" w:rsidP="00B71012">
      <w:pPr>
        <w:rPr>
          <w:sz w:val="22"/>
        </w:rPr>
      </w:pPr>
      <w:r w:rsidRPr="008B4CE3">
        <w:rPr>
          <w:color w:val="000000"/>
          <w:sz w:val="22"/>
          <w:lang w:val="fr-FR"/>
        </w:rPr>
        <w:t xml:space="preserve">[14]. </w:t>
      </w:r>
      <w:r w:rsidRPr="008B4CE3">
        <w:rPr>
          <w:sz w:val="22"/>
        </w:rPr>
        <w:t xml:space="preserve">Maurais, J. (1993). Terminology and language planning. In Helmi, B. S. &amp; Kurt, L. L. (eds.) </w:t>
      </w:r>
      <w:r w:rsidRPr="008B4CE3">
        <w:rPr>
          <w:i/>
          <w:sz w:val="22"/>
        </w:rPr>
        <w:t>Terminology: Applications in Interdisciplinary Communication</w:t>
      </w:r>
      <w:r w:rsidRPr="008B4CE3">
        <w:rPr>
          <w:sz w:val="22"/>
        </w:rPr>
        <w:t>, 111-125. Amsterdam: John Benjamins.</w:t>
      </w:r>
    </w:p>
    <w:p w14:paraId="75141D0F" w14:textId="77777777" w:rsidR="00B71012" w:rsidRPr="008B4CE3" w:rsidRDefault="00B71012" w:rsidP="00B71012">
      <w:pPr>
        <w:rPr>
          <w:sz w:val="22"/>
        </w:rPr>
      </w:pPr>
      <w:r w:rsidRPr="008B4CE3">
        <w:rPr>
          <w:color w:val="000000"/>
          <w:sz w:val="22"/>
          <w:lang w:val="fr-FR"/>
        </w:rPr>
        <w:t xml:space="preserve">[15]. </w:t>
      </w:r>
      <w:r w:rsidRPr="008B4CE3">
        <w:rPr>
          <w:sz w:val="22"/>
        </w:rPr>
        <w:t xml:space="preserve">Mek’cuk, </w:t>
      </w:r>
      <w:r w:rsidRPr="008B4CE3">
        <w:rPr>
          <w:color w:val="000000"/>
          <w:sz w:val="22"/>
        </w:rPr>
        <w:t xml:space="preserve">I. A. </w:t>
      </w:r>
      <w:r w:rsidRPr="008B4CE3">
        <w:rPr>
          <w:sz w:val="22"/>
        </w:rPr>
        <w:t xml:space="preserve">  (1998). Collocations and Lexical Functions, in Cowie, A.P. (ed.), </w:t>
      </w:r>
      <w:r w:rsidRPr="008B4CE3">
        <w:rPr>
          <w:i/>
          <w:sz w:val="22"/>
        </w:rPr>
        <w:t xml:space="preserve">Phraseology. Theory, Analysis, and Applications. </w:t>
      </w:r>
      <w:r w:rsidRPr="008B4CE3">
        <w:rPr>
          <w:sz w:val="22"/>
        </w:rPr>
        <w:t xml:space="preserve"> Oxford: Clarendon Press, 23-53.</w:t>
      </w:r>
    </w:p>
    <w:p w14:paraId="1FABC3A2" w14:textId="77777777" w:rsidR="00B71012" w:rsidRPr="008B4CE3" w:rsidRDefault="00B71012" w:rsidP="00B71012">
      <w:pPr>
        <w:rPr>
          <w:sz w:val="22"/>
          <w:shd w:val="clear" w:color="auto" w:fill="FFFFFF"/>
        </w:rPr>
      </w:pPr>
      <w:r w:rsidRPr="008B4CE3">
        <w:rPr>
          <w:color w:val="000000"/>
          <w:sz w:val="22"/>
          <w:lang w:val="fr-FR"/>
        </w:rPr>
        <w:t>[1</w:t>
      </w:r>
      <w:r w:rsidRPr="008B4CE3">
        <w:rPr>
          <w:color w:val="000000"/>
          <w:sz w:val="22"/>
          <w:lang w:val="vi-VN"/>
        </w:rPr>
        <w:t>6</w:t>
      </w:r>
      <w:r w:rsidRPr="008B4CE3">
        <w:rPr>
          <w:color w:val="000000"/>
          <w:sz w:val="22"/>
          <w:lang w:val="fr-FR"/>
        </w:rPr>
        <w:t xml:space="preserve">]. </w:t>
      </w:r>
      <w:r w:rsidRPr="008B4CE3">
        <w:rPr>
          <w:sz w:val="22"/>
        </w:rPr>
        <w:t xml:space="preserve">Mek’cuk, </w:t>
      </w:r>
      <w:r w:rsidRPr="008B4CE3">
        <w:rPr>
          <w:color w:val="000000"/>
          <w:sz w:val="22"/>
        </w:rPr>
        <w:t xml:space="preserve">I. A. </w:t>
      </w:r>
      <w:r w:rsidRPr="008B4CE3">
        <w:rPr>
          <w:sz w:val="22"/>
        </w:rPr>
        <w:t xml:space="preserve"> &amp; </w:t>
      </w:r>
      <w:r w:rsidRPr="008B4CE3">
        <w:rPr>
          <w:sz w:val="22"/>
          <w:shd w:val="clear" w:color="auto" w:fill="FFFFFF"/>
        </w:rPr>
        <w:t xml:space="preserve">Žholkovskij, A. K. (1970). Towards a functioning Meaning-Text Model of language. </w:t>
      </w:r>
      <w:r w:rsidRPr="008B4CE3">
        <w:rPr>
          <w:i/>
          <w:sz w:val="22"/>
          <w:shd w:val="clear" w:color="auto" w:fill="FFFFFF"/>
        </w:rPr>
        <w:t>Linguistics</w:t>
      </w:r>
      <w:r w:rsidRPr="008B4CE3">
        <w:rPr>
          <w:sz w:val="22"/>
          <w:shd w:val="clear" w:color="auto" w:fill="FFFFFF"/>
        </w:rPr>
        <w:t xml:space="preserve"> 57: 10-47.</w:t>
      </w:r>
    </w:p>
    <w:p w14:paraId="1B7CE902" w14:textId="77777777" w:rsidR="00B71012" w:rsidRPr="008B4CE3" w:rsidRDefault="00B71012" w:rsidP="00B71012">
      <w:pPr>
        <w:rPr>
          <w:sz w:val="22"/>
          <w:shd w:val="clear" w:color="auto" w:fill="FFFFFF"/>
        </w:rPr>
      </w:pPr>
      <w:r w:rsidRPr="008B4CE3">
        <w:rPr>
          <w:color w:val="000000"/>
          <w:sz w:val="22"/>
          <w:lang w:val="fr-FR"/>
        </w:rPr>
        <w:t xml:space="preserve">[17]. </w:t>
      </w:r>
      <w:r w:rsidRPr="008B4CE3">
        <w:rPr>
          <w:sz w:val="22"/>
        </w:rPr>
        <w:t xml:space="preserve">Mek’cuk, </w:t>
      </w:r>
      <w:r w:rsidRPr="008B4CE3">
        <w:rPr>
          <w:color w:val="000000"/>
          <w:sz w:val="22"/>
        </w:rPr>
        <w:t xml:space="preserve">I. A. </w:t>
      </w:r>
      <w:r w:rsidRPr="008B4CE3">
        <w:rPr>
          <w:sz w:val="22"/>
        </w:rPr>
        <w:t xml:space="preserve"> (1981). Meaning-Text Models: A recent trend in Soviet Linguistics. </w:t>
      </w:r>
      <w:r w:rsidRPr="008B4CE3">
        <w:rPr>
          <w:i/>
          <w:sz w:val="22"/>
        </w:rPr>
        <w:t>Annual review of Anthropology</w:t>
      </w:r>
      <w:r w:rsidRPr="008B4CE3">
        <w:rPr>
          <w:sz w:val="22"/>
        </w:rPr>
        <w:t xml:space="preserve"> 10, 27-62.</w:t>
      </w:r>
      <w:r w:rsidRPr="008B4CE3">
        <w:rPr>
          <w:sz w:val="22"/>
          <w:shd w:val="clear" w:color="auto" w:fill="FFFFFF"/>
        </w:rPr>
        <w:t xml:space="preserve">   </w:t>
      </w:r>
    </w:p>
    <w:p w14:paraId="2203AC53" w14:textId="77777777" w:rsidR="00B71012" w:rsidRPr="008B4CE3" w:rsidRDefault="00B71012" w:rsidP="00B71012">
      <w:pPr>
        <w:rPr>
          <w:sz w:val="22"/>
        </w:rPr>
      </w:pPr>
      <w:r w:rsidRPr="008B4CE3">
        <w:rPr>
          <w:color w:val="000000"/>
          <w:sz w:val="22"/>
          <w:lang w:val="fr-FR"/>
        </w:rPr>
        <w:t xml:space="preserve">[18]. </w:t>
      </w:r>
      <w:r w:rsidRPr="008B4CE3">
        <w:rPr>
          <w:sz w:val="22"/>
        </w:rPr>
        <w:t xml:space="preserve">Mek’cuk, </w:t>
      </w:r>
      <w:r w:rsidRPr="008B4CE3">
        <w:rPr>
          <w:color w:val="000000"/>
          <w:sz w:val="22"/>
        </w:rPr>
        <w:t xml:space="preserve">I. A. </w:t>
      </w:r>
      <w:r w:rsidRPr="008B4CE3">
        <w:rPr>
          <w:sz w:val="22"/>
        </w:rPr>
        <w:t xml:space="preserve">(1988). Semantic description or lexical units in an explanatory combinatorial dictionary: basic principles and heuristic criteria. </w:t>
      </w:r>
      <w:r w:rsidRPr="008B4CE3">
        <w:rPr>
          <w:i/>
          <w:sz w:val="22"/>
        </w:rPr>
        <w:t>International journal of lexicography</w:t>
      </w:r>
      <w:r w:rsidRPr="008B4CE3">
        <w:rPr>
          <w:sz w:val="22"/>
        </w:rPr>
        <w:t xml:space="preserve"> 1 (3): 165-188.</w:t>
      </w:r>
    </w:p>
    <w:p w14:paraId="01F6A148" w14:textId="77777777" w:rsidR="00B71012" w:rsidRPr="008B4CE3" w:rsidRDefault="00B71012" w:rsidP="00B71012">
      <w:pPr>
        <w:rPr>
          <w:b/>
          <w:bCs/>
          <w:sz w:val="22"/>
        </w:rPr>
      </w:pPr>
      <w:r w:rsidRPr="008B4CE3">
        <w:rPr>
          <w:color w:val="000000"/>
          <w:sz w:val="22"/>
          <w:lang w:val="fr-FR"/>
        </w:rPr>
        <w:t xml:space="preserve">[19]. </w:t>
      </w:r>
      <w:r w:rsidRPr="008B4CE3">
        <w:rPr>
          <w:sz w:val="22"/>
        </w:rPr>
        <w:t xml:space="preserve">Mek’cuk, </w:t>
      </w:r>
      <w:r w:rsidRPr="008B4CE3">
        <w:rPr>
          <w:color w:val="000000"/>
          <w:sz w:val="22"/>
        </w:rPr>
        <w:t xml:space="preserve">I. A. </w:t>
      </w:r>
      <w:r w:rsidRPr="008B4CE3">
        <w:rPr>
          <w:sz w:val="22"/>
        </w:rPr>
        <w:t xml:space="preserve">(1989). Semantic primitives from the viewpoint of the meaning Text linguistics theory. </w:t>
      </w:r>
      <w:r w:rsidRPr="008B4CE3">
        <w:rPr>
          <w:i/>
          <w:sz w:val="22"/>
        </w:rPr>
        <w:t>Quaderni di Semantica</w:t>
      </w:r>
      <w:r w:rsidRPr="008B4CE3">
        <w:rPr>
          <w:sz w:val="22"/>
        </w:rPr>
        <w:t xml:space="preserve"> 19 (1): 65-102.</w:t>
      </w:r>
    </w:p>
    <w:p w14:paraId="6D95F250" w14:textId="77777777" w:rsidR="00B71012" w:rsidRPr="008B4CE3" w:rsidRDefault="00B71012" w:rsidP="00B71012">
      <w:pPr>
        <w:rPr>
          <w:b/>
          <w:bCs/>
          <w:sz w:val="22"/>
        </w:rPr>
      </w:pPr>
      <w:r w:rsidRPr="008B4CE3">
        <w:rPr>
          <w:color w:val="000000"/>
          <w:sz w:val="22"/>
          <w:lang w:val="fr-FR"/>
        </w:rPr>
        <w:t xml:space="preserve">[20]. </w:t>
      </w:r>
      <w:r w:rsidRPr="008B4CE3">
        <w:rPr>
          <w:color w:val="000000"/>
          <w:sz w:val="22"/>
        </w:rPr>
        <w:t>Mel’čuk, I. A. (1996). Lexical Functions: A Tool for the Description of Lexical Relations in a Lexicon. In (Wanner, 1996): 37-102.</w:t>
      </w:r>
    </w:p>
    <w:p w14:paraId="2C7DD8E2" w14:textId="77777777" w:rsidR="00B71012" w:rsidRPr="008B4CE3" w:rsidRDefault="00B71012" w:rsidP="00B71012">
      <w:pPr>
        <w:rPr>
          <w:color w:val="000000"/>
          <w:sz w:val="22"/>
        </w:rPr>
      </w:pPr>
      <w:r w:rsidRPr="008B4CE3">
        <w:rPr>
          <w:color w:val="000000"/>
          <w:sz w:val="22"/>
          <w:lang w:val="fr-FR"/>
        </w:rPr>
        <w:t xml:space="preserve">[21]. </w:t>
      </w:r>
      <w:r w:rsidRPr="008B4CE3">
        <w:rPr>
          <w:color w:val="000000"/>
          <w:sz w:val="22"/>
        </w:rPr>
        <w:t>Mel’čuk, I. A. &amp; A. K. Zholkovsky. (1984). Explanatory Combinatorial Dictionary of Modern Russian. Wiener Slawistischer Almanach, Vienna.</w:t>
      </w:r>
    </w:p>
    <w:p w14:paraId="72F61D35" w14:textId="77777777" w:rsidR="00B71012" w:rsidRPr="008B4CE3" w:rsidRDefault="00B71012" w:rsidP="00B71012">
      <w:pPr>
        <w:rPr>
          <w:i/>
          <w:color w:val="000000"/>
          <w:sz w:val="22"/>
        </w:rPr>
      </w:pPr>
      <w:r w:rsidRPr="008B4CE3">
        <w:rPr>
          <w:color w:val="000000"/>
          <w:sz w:val="22"/>
          <w:lang w:val="fr-FR"/>
        </w:rPr>
        <w:lastRenderedPageBreak/>
        <w:t xml:space="preserve">[22]. </w:t>
      </w:r>
      <w:r w:rsidRPr="008B4CE3">
        <w:rPr>
          <w:color w:val="000000"/>
          <w:sz w:val="22"/>
        </w:rPr>
        <w:t xml:space="preserve">Mel’čuk, I. A. and L. Wanner. (2001). Toward a lexicographic Approach to Lexical Transfer in Machine Translation (Illustrated by the German-Russian language Pair). </w:t>
      </w:r>
      <w:r w:rsidRPr="008B4CE3">
        <w:rPr>
          <w:i/>
          <w:color w:val="000000"/>
          <w:sz w:val="22"/>
        </w:rPr>
        <w:t>To appear in Machine Translation.</w:t>
      </w:r>
    </w:p>
    <w:p w14:paraId="66CB628D" w14:textId="77777777" w:rsidR="00B71012" w:rsidRPr="008B4CE3" w:rsidRDefault="00B71012" w:rsidP="00B71012">
      <w:pPr>
        <w:rPr>
          <w:b/>
          <w:bCs/>
          <w:i/>
          <w:color w:val="000000"/>
          <w:sz w:val="22"/>
        </w:rPr>
      </w:pPr>
      <w:r w:rsidRPr="008B4CE3">
        <w:rPr>
          <w:color w:val="000000"/>
          <w:sz w:val="22"/>
          <w:lang w:val="fr-FR"/>
        </w:rPr>
        <w:t xml:space="preserve">[23]. </w:t>
      </w:r>
      <w:r w:rsidRPr="008B4CE3">
        <w:rPr>
          <w:sz w:val="22"/>
        </w:rPr>
        <w:t>Mel'čuk, I. A.</w:t>
      </w:r>
      <w:r w:rsidRPr="008B4CE3">
        <w:rPr>
          <w:color w:val="000000"/>
          <w:sz w:val="22"/>
        </w:rPr>
        <w:t>, &amp; A. Zholkovsky (1988).</w:t>
      </w:r>
      <w:r w:rsidRPr="008B4CE3">
        <w:rPr>
          <w:rStyle w:val="apple-converted-space"/>
          <w:color w:val="000000"/>
        </w:rPr>
        <w:t> </w:t>
      </w:r>
      <w:r w:rsidRPr="008B4CE3">
        <w:rPr>
          <w:iCs/>
          <w:color w:val="000000"/>
          <w:sz w:val="22"/>
        </w:rPr>
        <w:t>The explanatory combinatory dictionary</w:t>
      </w:r>
      <w:r w:rsidRPr="008B4CE3">
        <w:rPr>
          <w:color w:val="000000"/>
          <w:sz w:val="22"/>
        </w:rPr>
        <w:t xml:space="preserve">. In Evens, M.W. (ed.), </w:t>
      </w:r>
      <w:r w:rsidRPr="008B4CE3">
        <w:rPr>
          <w:i/>
          <w:color w:val="000000"/>
          <w:sz w:val="22"/>
        </w:rPr>
        <w:t>Relational Models of the Lexicon: Representing Knowledge in Semantic Networks,</w:t>
      </w:r>
      <w:r w:rsidRPr="008B4CE3">
        <w:rPr>
          <w:color w:val="000000"/>
          <w:sz w:val="22"/>
        </w:rPr>
        <w:t xml:space="preserve"> pages 41 – 74. Cambridge University Press.</w:t>
      </w:r>
    </w:p>
    <w:p w14:paraId="2390B56F" w14:textId="77777777" w:rsidR="00B71012" w:rsidRPr="008B4CE3" w:rsidRDefault="00B71012" w:rsidP="00B71012">
      <w:pPr>
        <w:rPr>
          <w:rFonts w:eastAsia="Batang"/>
          <w:sz w:val="22"/>
          <w:lang w:eastAsia="ko-KR"/>
        </w:rPr>
      </w:pPr>
      <w:r w:rsidRPr="008B4CE3">
        <w:rPr>
          <w:color w:val="000000"/>
          <w:sz w:val="22"/>
          <w:lang w:val="fr-FR"/>
        </w:rPr>
        <w:t xml:space="preserve">[24]. </w:t>
      </w:r>
      <w:r w:rsidRPr="008B4CE3">
        <w:rPr>
          <w:rFonts w:eastAsia="Batang"/>
          <w:sz w:val="22"/>
          <w:lang w:eastAsia="ko-KR"/>
        </w:rPr>
        <w:t xml:space="preserve">Richard, M. B. &amp; Jay, A. P. (2006). </w:t>
      </w:r>
      <w:r w:rsidRPr="008B4CE3">
        <w:rPr>
          <w:rFonts w:eastAsia="Batang"/>
          <w:i/>
          <w:sz w:val="22"/>
          <w:lang w:eastAsia="ko-KR"/>
        </w:rPr>
        <w:t>Design of Highway bridges: An LRFD Approach, Second Edition.</w:t>
      </w:r>
      <w:r w:rsidRPr="008B4CE3">
        <w:rPr>
          <w:rFonts w:eastAsia="Batang"/>
          <w:sz w:val="22"/>
          <w:lang w:eastAsia="ko-KR"/>
        </w:rPr>
        <w:t xml:space="preserve"> New jersey: John Wiley &amp; Sons, Inc.</w:t>
      </w:r>
    </w:p>
    <w:p w14:paraId="018D209F" w14:textId="77777777" w:rsidR="00B71012" w:rsidRPr="008B4CE3" w:rsidRDefault="00B71012" w:rsidP="00B71012">
      <w:pPr>
        <w:rPr>
          <w:b/>
          <w:bCs/>
          <w:i/>
          <w:color w:val="000000"/>
          <w:sz w:val="22"/>
        </w:rPr>
      </w:pPr>
      <w:r w:rsidRPr="008B4CE3">
        <w:rPr>
          <w:color w:val="000000"/>
          <w:sz w:val="22"/>
          <w:lang w:val="fr-FR"/>
        </w:rPr>
        <w:t xml:space="preserve">[25]. </w:t>
      </w:r>
      <w:r w:rsidRPr="008B4CE3">
        <w:rPr>
          <w:rFonts w:eastAsia="Calibri"/>
          <w:sz w:val="22"/>
        </w:rPr>
        <w:t>Raomos. A.</w:t>
      </w:r>
      <w:r w:rsidRPr="008B4CE3">
        <w:rPr>
          <w:rFonts w:eastAsia="Calibri"/>
          <w:color w:val="1D2129"/>
          <w:sz w:val="22"/>
          <w:shd w:val="clear" w:color="auto" w:fill="FFFFFF"/>
        </w:rPr>
        <w:t xml:space="preserve">, R. Tutin, A., &amp; Lapalme, G. (1995). Lexical functions in the explanatory combinatorial dictionary for lexicalization in text generation. In: P. Saint-Dizier-E.Viegas (eds.), 351-366.  </w:t>
      </w:r>
    </w:p>
    <w:p w14:paraId="1E291735" w14:textId="77777777" w:rsidR="00B71012" w:rsidRPr="008B4CE3" w:rsidRDefault="00B71012" w:rsidP="00B71012">
      <w:pPr>
        <w:rPr>
          <w:sz w:val="22"/>
        </w:rPr>
      </w:pPr>
      <w:r w:rsidRPr="008B4CE3">
        <w:rPr>
          <w:color w:val="000000"/>
          <w:sz w:val="22"/>
          <w:lang w:val="fr-FR"/>
        </w:rPr>
        <w:t xml:space="preserve">[26]. </w:t>
      </w:r>
      <w:r w:rsidRPr="008B4CE3">
        <w:rPr>
          <w:sz w:val="22"/>
        </w:rPr>
        <w:t xml:space="preserve">Temmerman, R. (2000). </w:t>
      </w:r>
      <w:r w:rsidRPr="008B4CE3">
        <w:rPr>
          <w:i/>
          <w:sz w:val="22"/>
        </w:rPr>
        <w:t xml:space="preserve">Towards New Ways of Terminology Description. The sociocognitive approach. </w:t>
      </w:r>
      <w:r w:rsidRPr="008B4CE3">
        <w:rPr>
          <w:sz w:val="22"/>
        </w:rPr>
        <w:t>Amsterdam/Philadelphia: John Benjamins.</w:t>
      </w:r>
    </w:p>
    <w:p w14:paraId="296BFC83" w14:textId="77777777" w:rsidR="00B71012" w:rsidRPr="008B4CE3" w:rsidRDefault="00B71012" w:rsidP="00B71012">
      <w:pPr>
        <w:rPr>
          <w:b/>
          <w:bCs/>
          <w:sz w:val="22"/>
        </w:rPr>
      </w:pPr>
      <w:r w:rsidRPr="008B4CE3">
        <w:rPr>
          <w:color w:val="000000"/>
          <w:sz w:val="22"/>
          <w:lang w:val="fr-FR"/>
        </w:rPr>
        <w:t xml:space="preserve">[27]. </w:t>
      </w:r>
      <w:r w:rsidRPr="008B4CE3">
        <w:rPr>
          <w:sz w:val="22"/>
        </w:rPr>
        <w:t xml:space="preserve">Nguyễn Thị Hồng Tuyến (2019). “Codifying bridge Engineering Terminology Based on Lexical functions in meaning text Theory”, in </w:t>
      </w:r>
      <w:r w:rsidRPr="008B4CE3">
        <w:rPr>
          <w:i/>
          <w:sz w:val="22"/>
        </w:rPr>
        <w:t>Graduate Research Symposium Proceedings in Linguistics, Foreign language Education and Interdisciplinary Fields</w:t>
      </w:r>
      <w:r w:rsidRPr="008B4CE3">
        <w:rPr>
          <w:sz w:val="22"/>
        </w:rPr>
        <w:t>.  Hanoi: ULIS</w:t>
      </w:r>
    </w:p>
    <w:p w14:paraId="2EC2EBAB" w14:textId="77777777" w:rsidR="00B71012" w:rsidRPr="008B4CE3" w:rsidRDefault="00B71012" w:rsidP="00B71012">
      <w:pPr>
        <w:rPr>
          <w:b/>
          <w:bCs/>
          <w:sz w:val="22"/>
        </w:rPr>
      </w:pPr>
      <w:r w:rsidRPr="008B4CE3">
        <w:rPr>
          <w:color w:val="000000"/>
          <w:sz w:val="22"/>
          <w:lang w:val="fr-FR"/>
        </w:rPr>
        <w:t xml:space="preserve">[28]. </w:t>
      </w:r>
      <w:r w:rsidRPr="008B4CE3">
        <w:rPr>
          <w:sz w:val="22"/>
        </w:rPr>
        <w:t xml:space="preserve">Wanner, L. (ed.). (1996). </w:t>
      </w:r>
      <w:r w:rsidRPr="008B4CE3">
        <w:rPr>
          <w:i/>
          <w:sz w:val="22"/>
        </w:rPr>
        <w:t>Lexical Functions in Lexicography and Natural Language Processing</w:t>
      </w:r>
      <w:r w:rsidRPr="008B4CE3">
        <w:rPr>
          <w:sz w:val="22"/>
        </w:rPr>
        <w:t>. Benjamins, Amsterdam/Philadelphia.</w:t>
      </w:r>
    </w:p>
    <w:p w14:paraId="06D7D88D" w14:textId="77777777" w:rsidR="00B71012" w:rsidRPr="008B4CE3" w:rsidRDefault="00B71012" w:rsidP="00B71012">
      <w:pPr>
        <w:rPr>
          <w:b/>
          <w:bCs/>
          <w:sz w:val="22"/>
        </w:rPr>
      </w:pPr>
      <w:r w:rsidRPr="008B4CE3">
        <w:rPr>
          <w:color w:val="000000"/>
          <w:sz w:val="22"/>
          <w:lang w:val="fr-FR"/>
        </w:rPr>
        <w:t xml:space="preserve">[29]. </w:t>
      </w:r>
      <w:r w:rsidRPr="008B4CE3">
        <w:rPr>
          <w:sz w:val="22"/>
        </w:rPr>
        <w:t xml:space="preserve">Wüster, E. (1979b). </w:t>
      </w:r>
      <w:r w:rsidRPr="008B4CE3">
        <w:rPr>
          <w:i/>
          <w:sz w:val="22"/>
        </w:rPr>
        <w:t>La théorie générale de la terminologie</w:t>
      </w:r>
      <w:r w:rsidRPr="008B4CE3">
        <w:rPr>
          <w:sz w:val="22"/>
        </w:rPr>
        <w:t xml:space="preserve"> (I). (Lurquin, G. Trans.). </w:t>
      </w:r>
      <w:r w:rsidRPr="008B4CE3">
        <w:rPr>
          <w:i/>
          <w:sz w:val="22"/>
        </w:rPr>
        <w:t>Le Langage et l'Homme</w:t>
      </w:r>
      <w:r w:rsidRPr="008B4CE3">
        <w:rPr>
          <w:sz w:val="22"/>
        </w:rPr>
        <w:t>, 14(2), 59-71. (Original work published 1974).</w:t>
      </w:r>
    </w:p>
    <w:p w14:paraId="219B57C1" w14:textId="77777777" w:rsidR="00B71012" w:rsidRPr="008B4CE3" w:rsidRDefault="00B71012" w:rsidP="00B71012">
      <w:pPr>
        <w:rPr>
          <w:b/>
          <w:bCs/>
          <w:sz w:val="22"/>
        </w:rPr>
      </w:pPr>
    </w:p>
    <w:p w14:paraId="5F823D9F" w14:textId="77777777" w:rsidR="00B71012" w:rsidRDefault="00B71012" w:rsidP="00B71012">
      <w:pPr>
        <w:rPr>
          <w:sz w:val="22"/>
        </w:rPr>
      </w:pPr>
    </w:p>
    <w:p w14:paraId="2282EF4B" w14:textId="77777777" w:rsidR="00B71012" w:rsidRPr="008B4CE3" w:rsidRDefault="00B71012" w:rsidP="00B71012">
      <w:pPr>
        <w:rPr>
          <w:sz w:val="22"/>
        </w:rPr>
      </w:pPr>
    </w:p>
    <w:p w14:paraId="67E1BCD4" w14:textId="1CF33594" w:rsidR="003C24B9" w:rsidRDefault="003C24B9" w:rsidP="003C24B9">
      <w:pPr>
        <w:jc w:val="center"/>
        <w:rPr>
          <w:rFonts w:eastAsia="Times New Roman" w:cs="Times New Roman"/>
          <w:sz w:val="22"/>
        </w:rPr>
      </w:pPr>
    </w:p>
    <w:p w14:paraId="4FF1915A" w14:textId="77777777" w:rsidR="003C24B9" w:rsidRPr="00027248" w:rsidRDefault="003C24B9" w:rsidP="003C24B9">
      <w:pPr>
        <w:pStyle w:val="BodyText"/>
        <w:ind w:left="0" w:firstLine="720"/>
        <w:jc w:val="center"/>
        <w:rPr>
          <w:rFonts w:eastAsiaTheme="majorEastAsia"/>
          <w:b/>
          <w:sz w:val="22"/>
        </w:rPr>
      </w:pPr>
    </w:p>
    <w:sectPr w:rsidR="003C24B9" w:rsidRPr="00027248" w:rsidSect="00562758">
      <w:footerReference w:type="default" r:id="rId44"/>
      <w:type w:val="continuous"/>
      <w:pgSz w:w="12240" w:h="15840"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B26370" w14:textId="77777777" w:rsidR="00AE59A9" w:rsidRDefault="00AE59A9" w:rsidP="00B61C4F">
      <w:r>
        <w:separator/>
      </w:r>
    </w:p>
  </w:endnote>
  <w:endnote w:type="continuationSeparator" w:id="0">
    <w:p w14:paraId="0D6DB27A" w14:textId="77777777" w:rsidR="00AE59A9" w:rsidRDefault="00AE59A9" w:rsidP="00B61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392083"/>
      <w:docPartObj>
        <w:docPartGallery w:val="Page Numbers (Bottom of Page)"/>
        <w:docPartUnique/>
      </w:docPartObj>
    </w:sdtPr>
    <w:sdtEndPr>
      <w:rPr>
        <w:noProof/>
      </w:rPr>
    </w:sdtEndPr>
    <w:sdtContent>
      <w:p w14:paraId="0AA48AEA" w14:textId="5EDD469F" w:rsidR="00B71012" w:rsidRDefault="00B71012">
        <w:pPr>
          <w:pStyle w:val="Footer"/>
          <w:jc w:val="center"/>
        </w:pPr>
        <w:r>
          <w:fldChar w:fldCharType="begin"/>
        </w:r>
        <w:r>
          <w:instrText xml:space="preserve"> PAGE   \* MERGEFORMAT </w:instrText>
        </w:r>
        <w:r>
          <w:fldChar w:fldCharType="separate"/>
        </w:r>
        <w:r w:rsidR="00C949A6">
          <w:rPr>
            <w:noProof/>
          </w:rPr>
          <w:t>20</w:t>
        </w:r>
        <w:r>
          <w:rPr>
            <w:noProof/>
          </w:rPr>
          <w:fldChar w:fldCharType="end"/>
        </w:r>
      </w:p>
    </w:sdtContent>
  </w:sdt>
  <w:p w14:paraId="370A9E7F" w14:textId="77777777" w:rsidR="00B71012" w:rsidRDefault="00B710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5340873"/>
      <w:docPartObj>
        <w:docPartGallery w:val="Page Numbers (Bottom of Page)"/>
        <w:docPartUnique/>
      </w:docPartObj>
    </w:sdtPr>
    <w:sdtEndPr>
      <w:rPr>
        <w:noProof/>
      </w:rPr>
    </w:sdtEndPr>
    <w:sdtContent>
      <w:p w14:paraId="54BDF416" w14:textId="2701CB5D" w:rsidR="00B71012" w:rsidRDefault="00B71012">
        <w:pPr>
          <w:pStyle w:val="Footer"/>
          <w:jc w:val="center"/>
        </w:pPr>
        <w:r>
          <w:fldChar w:fldCharType="begin"/>
        </w:r>
        <w:r>
          <w:instrText xml:space="preserve"> PAGE   \* MERGEFORMAT </w:instrText>
        </w:r>
        <w:r>
          <w:fldChar w:fldCharType="separate"/>
        </w:r>
        <w:r>
          <w:rPr>
            <w:noProof/>
          </w:rPr>
          <w:t>65</w:t>
        </w:r>
        <w:r>
          <w:rPr>
            <w:noProof/>
          </w:rPr>
          <w:fldChar w:fldCharType="end"/>
        </w:r>
      </w:p>
    </w:sdtContent>
  </w:sdt>
  <w:p w14:paraId="2D9553D6" w14:textId="77777777" w:rsidR="00B71012" w:rsidRDefault="00B710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7282394"/>
      <w:docPartObj>
        <w:docPartGallery w:val="Page Numbers (Bottom of Page)"/>
        <w:docPartUnique/>
      </w:docPartObj>
    </w:sdtPr>
    <w:sdtEndPr>
      <w:rPr>
        <w:noProof/>
      </w:rPr>
    </w:sdtEndPr>
    <w:sdtContent>
      <w:p w14:paraId="03EF7ADC" w14:textId="2D28187A" w:rsidR="00B71012" w:rsidRDefault="00B71012">
        <w:pPr>
          <w:pStyle w:val="Footer"/>
          <w:jc w:val="center"/>
        </w:pPr>
        <w:r>
          <w:fldChar w:fldCharType="begin"/>
        </w:r>
        <w:r>
          <w:instrText xml:space="preserve"> PAGE   \* MERGEFORMAT </w:instrText>
        </w:r>
        <w:r>
          <w:fldChar w:fldCharType="separate"/>
        </w:r>
        <w:r w:rsidR="00C949A6">
          <w:rPr>
            <w:noProof/>
          </w:rPr>
          <w:t>44</w:t>
        </w:r>
        <w:r>
          <w:rPr>
            <w:noProof/>
          </w:rPr>
          <w:fldChar w:fldCharType="end"/>
        </w:r>
      </w:p>
    </w:sdtContent>
  </w:sdt>
  <w:p w14:paraId="372E0509" w14:textId="77777777" w:rsidR="00B71012" w:rsidRDefault="00B71012">
    <w:pPr>
      <w:pStyle w:val="Footer"/>
    </w:pPr>
  </w:p>
  <w:p w14:paraId="3ADAABF2" w14:textId="77777777" w:rsidR="00B71012" w:rsidRDefault="00B7101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62BD61" w14:textId="77777777" w:rsidR="00AE59A9" w:rsidRDefault="00AE59A9" w:rsidP="00B61C4F">
      <w:r>
        <w:separator/>
      </w:r>
    </w:p>
  </w:footnote>
  <w:footnote w:type="continuationSeparator" w:id="0">
    <w:p w14:paraId="1ED4929D" w14:textId="77777777" w:rsidR="00AE59A9" w:rsidRDefault="00AE59A9" w:rsidP="00B61C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27B4B"/>
    <w:multiLevelType w:val="hybridMultilevel"/>
    <w:tmpl w:val="A394C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902F18"/>
    <w:multiLevelType w:val="hybridMultilevel"/>
    <w:tmpl w:val="DBD03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405B18"/>
    <w:multiLevelType w:val="hybridMultilevel"/>
    <w:tmpl w:val="4D8C75DA"/>
    <w:lvl w:ilvl="0" w:tplc="91889F8C">
      <w:numFmt w:val="bullet"/>
      <w:lvlText w:val="-"/>
      <w:lvlJc w:val="left"/>
      <w:pPr>
        <w:ind w:left="720" w:hanging="360"/>
      </w:pPr>
      <w:rPr>
        <w:rFonts w:ascii="Times New Roman" w:eastAsia="Times New Roman" w:hAnsi="Times New Roman" w:cs="Times New Roman" w:hint="default"/>
        <w:w w:val="99"/>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79017A"/>
    <w:multiLevelType w:val="hybridMultilevel"/>
    <w:tmpl w:val="808E5F8E"/>
    <w:lvl w:ilvl="0" w:tplc="4F9EF02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9576E0"/>
    <w:multiLevelType w:val="hybridMultilevel"/>
    <w:tmpl w:val="70F26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E21E0C"/>
    <w:multiLevelType w:val="multilevel"/>
    <w:tmpl w:val="D2F6A5FC"/>
    <w:lvl w:ilvl="0">
      <w:start w:val="4"/>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ADD4226"/>
    <w:multiLevelType w:val="hybridMultilevel"/>
    <w:tmpl w:val="43F0CA30"/>
    <w:lvl w:ilvl="0" w:tplc="43B022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8D68A2"/>
    <w:multiLevelType w:val="hybridMultilevel"/>
    <w:tmpl w:val="A65496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E2B1302"/>
    <w:multiLevelType w:val="hybridMultilevel"/>
    <w:tmpl w:val="C9845B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30D3CE7"/>
    <w:multiLevelType w:val="hybridMultilevel"/>
    <w:tmpl w:val="86061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97448A"/>
    <w:multiLevelType w:val="hybridMultilevel"/>
    <w:tmpl w:val="5756F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1"/>
  </w:num>
  <w:num w:numId="5">
    <w:abstractNumId w:val="8"/>
  </w:num>
  <w:num w:numId="6">
    <w:abstractNumId w:val="9"/>
  </w:num>
  <w:num w:numId="7">
    <w:abstractNumId w:val="0"/>
  </w:num>
  <w:num w:numId="8">
    <w:abstractNumId w:val="10"/>
  </w:num>
  <w:num w:numId="9">
    <w:abstractNumId w:val="6"/>
  </w:num>
  <w:num w:numId="10">
    <w:abstractNumId w:val="4"/>
  </w:num>
  <w:num w:numId="11">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F3"/>
    <w:rsid w:val="000006E2"/>
    <w:rsid w:val="00002D0A"/>
    <w:rsid w:val="00006A7F"/>
    <w:rsid w:val="00027248"/>
    <w:rsid w:val="00050B9F"/>
    <w:rsid w:val="00054A77"/>
    <w:rsid w:val="00054CFB"/>
    <w:rsid w:val="000646A9"/>
    <w:rsid w:val="000703ED"/>
    <w:rsid w:val="00077F63"/>
    <w:rsid w:val="000933CD"/>
    <w:rsid w:val="00093F0C"/>
    <w:rsid w:val="000970C9"/>
    <w:rsid w:val="000B30B2"/>
    <w:rsid w:val="000B3975"/>
    <w:rsid w:val="000B72A1"/>
    <w:rsid w:val="000E5354"/>
    <w:rsid w:val="000E5897"/>
    <w:rsid w:val="0010550B"/>
    <w:rsid w:val="001119DD"/>
    <w:rsid w:val="001406EF"/>
    <w:rsid w:val="00141CA1"/>
    <w:rsid w:val="00146C49"/>
    <w:rsid w:val="00176408"/>
    <w:rsid w:val="00187A8B"/>
    <w:rsid w:val="001A2D6F"/>
    <w:rsid w:val="001B75B1"/>
    <w:rsid w:val="001D2CA1"/>
    <w:rsid w:val="001E7D65"/>
    <w:rsid w:val="001F5859"/>
    <w:rsid w:val="001F5F50"/>
    <w:rsid w:val="0020152B"/>
    <w:rsid w:val="00202675"/>
    <w:rsid w:val="002033D7"/>
    <w:rsid w:val="00213C3C"/>
    <w:rsid w:val="00215587"/>
    <w:rsid w:val="0023406F"/>
    <w:rsid w:val="002364F3"/>
    <w:rsid w:val="00261876"/>
    <w:rsid w:val="00293C7C"/>
    <w:rsid w:val="00294857"/>
    <w:rsid w:val="002B5961"/>
    <w:rsid w:val="002B7373"/>
    <w:rsid w:val="002D1E5D"/>
    <w:rsid w:val="002F07A2"/>
    <w:rsid w:val="00327E60"/>
    <w:rsid w:val="00331E0C"/>
    <w:rsid w:val="0034238A"/>
    <w:rsid w:val="00346170"/>
    <w:rsid w:val="0035565E"/>
    <w:rsid w:val="00365EAD"/>
    <w:rsid w:val="003822FF"/>
    <w:rsid w:val="00394265"/>
    <w:rsid w:val="003A186B"/>
    <w:rsid w:val="003C24B9"/>
    <w:rsid w:val="003D1563"/>
    <w:rsid w:val="003E1B10"/>
    <w:rsid w:val="003E31E2"/>
    <w:rsid w:val="003F118B"/>
    <w:rsid w:val="003F2231"/>
    <w:rsid w:val="003F67E5"/>
    <w:rsid w:val="00424F5B"/>
    <w:rsid w:val="0043167E"/>
    <w:rsid w:val="00437564"/>
    <w:rsid w:val="004442DD"/>
    <w:rsid w:val="004518DE"/>
    <w:rsid w:val="00476076"/>
    <w:rsid w:val="00486132"/>
    <w:rsid w:val="00487262"/>
    <w:rsid w:val="00495F3D"/>
    <w:rsid w:val="00496D6B"/>
    <w:rsid w:val="004C5702"/>
    <w:rsid w:val="004D1CEF"/>
    <w:rsid w:val="004D4A0B"/>
    <w:rsid w:val="0050328E"/>
    <w:rsid w:val="00521FF6"/>
    <w:rsid w:val="005350EB"/>
    <w:rsid w:val="00535DEA"/>
    <w:rsid w:val="00540B38"/>
    <w:rsid w:val="00542D5A"/>
    <w:rsid w:val="0055474E"/>
    <w:rsid w:val="00556DE7"/>
    <w:rsid w:val="005605C2"/>
    <w:rsid w:val="00562758"/>
    <w:rsid w:val="005854D1"/>
    <w:rsid w:val="00591135"/>
    <w:rsid w:val="00592C8E"/>
    <w:rsid w:val="00595445"/>
    <w:rsid w:val="005A2730"/>
    <w:rsid w:val="005A4026"/>
    <w:rsid w:val="005D37FA"/>
    <w:rsid w:val="005E4A4F"/>
    <w:rsid w:val="005F7BC1"/>
    <w:rsid w:val="00616295"/>
    <w:rsid w:val="00633FB6"/>
    <w:rsid w:val="0064731A"/>
    <w:rsid w:val="00656204"/>
    <w:rsid w:val="006629B3"/>
    <w:rsid w:val="00677B73"/>
    <w:rsid w:val="00692EDB"/>
    <w:rsid w:val="006C08E5"/>
    <w:rsid w:val="006E666C"/>
    <w:rsid w:val="006E6E3E"/>
    <w:rsid w:val="006F0B26"/>
    <w:rsid w:val="006F24C0"/>
    <w:rsid w:val="006F2F97"/>
    <w:rsid w:val="007221F3"/>
    <w:rsid w:val="00722471"/>
    <w:rsid w:val="00732863"/>
    <w:rsid w:val="007369EB"/>
    <w:rsid w:val="00746F93"/>
    <w:rsid w:val="0075144F"/>
    <w:rsid w:val="00770846"/>
    <w:rsid w:val="00774DED"/>
    <w:rsid w:val="00787B99"/>
    <w:rsid w:val="00796C00"/>
    <w:rsid w:val="007A5A03"/>
    <w:rsid w:val="007A76D3"/>
    <w:rsid w:val="007F4395"/>
    <w:rsid w:val="007F47BF"/>
    <w:rsid w:val="007F54A1"/>
    <w:rsid w:val="00801F64"/>
    <w:rsid w:val="00820272"/>
    <w:rsid w:val="00834B5D"/>
    <w:rsid w:val="00850CC4"/>
    <w:rsid w:val="00860009"/>
    <w:rsid w:val="008656A5"/>
    <w:rsid w:val="008745B5"/>
    <w:rsid w:val="00876C23"/>
    <w:rsid w:val="00885574"/>
    <w:rsid w:val="008A5527"/>
    <w:rsid w:val="008B717D"/>
    <w:rsid w:val="009043BE"/>
    <w:rsid w:val="00912C7D"/>
    <w:rsid w:val="009211C4"/>
    <w:rsid w:val="00925B05"/>
    <w:rsid w:val="00944EE5"/>
    <w:rsid w:val="009517E6"/>
    <w:rsid w:val="00953938"/>
    <w:rsid w:val="00981B5A"/>
    <w:rsid w:val="009B3305"/>
    <w:rsid w:val="009B46A6"/>
    <w:rsid w:val="009B56D5"/>
    <w:rsid w:val="009C6698"/>
    <w:rsid w:val="009E200D"/>
    <w:rsid w:val="009E7F03"/>
    <w:rsid w:val="009F6D0D"/>
    <w:rsid w:val="009F73C8"/>
    <w:rsid w:val="00A05EF6"/>
    <w:rsid w:val="00A06018"/>
    <w:rsid w:val="00A3007E"/>
    <w:rsid w:val="00A41407"/>
    <w:rsid w:val="00A4435A"/>
    <w:rsid w:val="00A455B8"/>
    <w:rsid w:val="00A50238"/>
    <w:rsid w:val="00A64FE5"/>
    <w:rsid w:val="00A905BE"/>
    <w:rsid w:val="00AA4311"/>
    <w:rsid w:val="00AB54DD"/>
    <w:rsid w:val="00AB7F1D"/>
    <w:rsid w:val="00AD4E84"/>
    <w:rsid w:val="00AE59A9"/>
    <w:rsid w:val="00AE70BE"/>
    <w:rsid w:val="00AF6CBE"/>
    <w:rsid w:val="00B060DC"/>
    <w:rsid w:val="00B06558"/>
    <w:rsid w:val="00B40154"/>
    <w:rsid w:val="00B46FB9"/>
    <w:rsid w:val="00B61C4F"/>
    <w:rsid w:val="00B71012"/>
    <w:rsid w:val="00B770C1"/>
    <w:rsid w:val="00B82123"/>
    <w:rsid w:val="00B92790"/>
    <w:rsid w:val="00B95397"/>
    <w:rsid w:val="00B9661C"/>
    <w:rsid w:val="00B97513"/>
    <w:rsid w:val="00BA3483"/>
    <w:rsid w:val="00BA4F00"/>
    <w:rsid w:val="00BC2D03"/>
    <w:rsid w:val="00BD3A78"/>
    <w:rsid w:val="00C11D57"/>
    <w:rsid w:val="00C34394"/>
    <w:rsid w:val="00C37DE6"/>
    <w:rsid w:val="00C40538"/>
    <w:rsid w:val="00C45C84"/>
    <w:rsid w:val="00C7409D"/>
    <w:rsid w:val="00C74E44"/>
    <w:rsid w:val="00C949A6"/>
    <w:rsid w:val="00CA6527"/>
    <w:rsid w:val="00CB3D1A"/>
    <w:rsid w:val="00CE3F46"/>
    <w:rsid w:val="00CF2E32"/>
    <w:rsid w:val="00CF53F8"/>
    <w:rsid w:val="00D076D5"/>
    <w:rsid w:val="00D11DE4"/>
    <w:rsid w:val="00D21384"/>
    <w:rsid w:val="00D618D5"/>
    <w:rsid w:val="00D740D1"/>
    <w:rsid w:val="00D91700"/>
    <w:rsid w:val="00DA3BF5"/>
    <w:rsid w:val="00DB4BE8"/>
    <w:rsid w:val="00DB53C2"/>
    <w:rsid w:val="00DD3B82"/>
    <w:rsid w:val="00DE4674"/>
    <w:rsid w:val="00DF2D2E"/>
    <w:rsid w:val="00E15C84"/>
    <w:rsid w:val="00E43CF6"/>
    <w:rsid w:val="00E66D22"/>
    <w:rsid w:val="00E80B4E"/>
    <w:rsid w:val="00E8282C"/>
    <w:rsid w:val="00E92F1F"/>
    <w:rsid w:val="00EB3D06"/>
    <w:rsid w:val="00EB567D"/>
    <w:rsid w:val="00EB5D2D"/>
    <w:rsid w:val="00EC2D00"/>
    <w:rsid w:val="00EC3DC7"/>
    <w:rsid w:val="00EC4540"/>
    <w:rsid w:val="00EC6977"/>
    <w:rsid w:val="00ED374F"/>
    <w:rsid w:val="00EE10AE"/>
    <w:rsid w:val="00F003D6"/>
    <w:rsid w:val="00F0770C"/>
    <w:rsid w:val="00F14866"/>
    <w:rsid w:val="00F30C4F"/>
    <w:rsid w:val="00F32A87"/>
    <w:rsid w:val="00F8576B"/>
    <w:rsid w:val="00F863D0"/>
    <w:rsid w:val="00F90718"/>
    <w:rsid w:val="00FA6B13"/>
    <w:rsid w:val="00FB6E88"/>
    <w:rsid w:val="00FF2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69D54B"/>
  <w15:chartTrackingRefBased/>
  <w15:docId w15:val="{02BB8724-8ED4-4750-940E-563D85078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Chapter"/>
    <w:basedOn w:val="Normal"/>
    <w:next w:val="Normal"/>
    <w:link w:val="Heading1Char"/>
    <w:autoRedefine/>
    <w:uiPriority w:val="1"/>
    <w:qFormat/>
    <w:rsid w:val="00213C3C"/>
    <w:pPr>
      <w:keepNext/>
      <w:keepLines/>
      <w:spacing w:line="288" w:lineRule="auto"/>
      <w:contextualSpacing/>
      <w:outlineLvl w:val="0"/>
    </w:pPr>
    <w:rPr>
      <w:rFonts w:eastAsiaTheme="majorEastAsia" w:cs="Times New Roman"/>
      <w:b/>
      <w:sz w:val="32"/>
      <w:szCs w:val="32"/>
    </w:rPr>
  </w:style>
  <w:style w:type="paragraph" w:styleId="Heading2">
    <w:name w:val="heading 2"/>
    <w:basedOn w:val="Normal"/>
    <w:next w:val="Normal"/>
    <w:link w:val="Heading2Char"/>
    <w:autoRedefine/>
    <w:uiPriority w:val="1"/>
    <w:unhideWhenUsed/>
    <w:qFormat/>
    <w:rsid w:val="00834B5D"/>
    <w:pPr>
      <w:keepNext/>
      <w:keepLines/>
      <w:spacing w:line="288" w:lineRule="auto"/>
      <w:ind w:left="6" w:hanging="6"/>
      <w:jc w:val="center"/>
      <w:outlineLvl w:val="1"/>
    </w:pPr>
    <w:rPr>
      <w:rFonts w:asciiTheme="majorHAnsi" w:eastAsiaTheme="majorEastAsia" w:hAnsiTheme="majorHAnsi" w:cstheme="majorBidi"/>
      <w:b/>
    </w:rPr>
  </w:style>
  <w:style w:type="paragraph" w:styleId="Heading3">
    <w:name w:val="heading 3"/>
    <w:aliases w:val="1.1-1.2"/>
    <w:basedOn w:val="Normal"/>
    <w:next w:val="Normal"/>
    <w:link w:val="Heading3Char"/>
    <w:autoRedefine/>
    <w:uiPriority w:val="1"/>
    <w:unhideWhenUsed/>
    <w:qFormat/>
    <w:rsid w:val="00077F63"/>
    <w:pPr>
      <w:keepNext/>
      <w:keepLines/>
      <w:contextualSpacing/>
      <w:outlineLvl w:val="2"/>
    </w:pPr>
    <w:rPr>
      <w:rFonts w:eastAsia="Times New Roman" w:cs="Times New Roman"/>
      <w:b/>
      <w:sz w:val="22"/>
      <w:lang w:val="en-GB"/>
    </w:rPr>
  </w:style>
  <w:style w:type="paragraph" w:styleId="Heading4">
    <w:name w:val="heading 4"/>
    <w:aliases w:val="1.1.1"/>
    <w:basedOn w:val="Normal"/>
    <w:next w:val="Normal"/>
    <w:link w:val="Heading4Char"/>
    <w:autoRedefine/>
    <w:uiPriority w:val="9"/>
    <w:unhideWhenUsed/>
    <w:qFormat/>
    <w:rsid w:val="00C74E4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inh">
    <w:name w:val="hinh"/>
    <w:basedOn w:val="Heading3"/>
    <w:autoRedefine/>
    <w:qFormat/>
    <w:rsid w:val="004C5702"/>
    <w:pPr>
      <w:keepNext w:val="0"/>
      <w:keepLines w:val="0"/>
      <w:widowControl w:val="0"/>
      <w:jc w:val="center"/>
    </w:pPr>
    <w:rPr>
      <w:rFonts w:eastAsia="Arial"/>
      <w:bCs/>
      <w:iCs/>
      <w:color w:val="000000" w:themeColor="text1"/>
      <w:szCs w:val="26"/>
    </w:rPr>
  </w:style>
  <w:style w:type="character" w:customStyle="1" w:styleId="Heading3Char">
    <w:name w:val="Heading 3 Char"/>
    <w:aliases w:val="1.1-1.2 Char"/>
    <w:basedOn w:val="DefaultParagraphFont"/>
    <w:link w:val="Heading3"/>
    <w:uiPriority w:val="1"/>
    <w:rsid w:val="00077F63"/>
    <w:rPr>
      <w:rFonts w:eastAsia="Times New Roman" w:cs="Times New Roman"/>
      <w:b/>
      <w:sz w:val="22"/>
      <w:lang w:val="en-GB"/>
    </w:rPr>
  </w:style>
  <w:style w:type="character" w:customStyle="1" w:styleId="Heading1Char">
    <w:name w:val="Heading 1 Char"/>
    <w:aliases w:val="Chapter Char"/>
    <w:basedOn w:val="DefaultParagraphFont"/>
    <w:link w:val="Heading1"/>
    <w:uiPriority w:val="1"/>
    <w:rsid w:val="00213C3C"/>
    <w:rPr>
      <w:rFonts w:eastAsiaTheme="majorEastAsia" w:cs="Times New Roman"/>
      <w:b/>
      <w:sz w:val="32"/>
      <w:szCs w:val="32"/>
    </w:rPr>
  </w:style>
  <w:style w:type="character" w:customStyle="1" w:styleId="Heading2Char">
    <w:name w:val="Heading 2 Char"/>
    <w:basedOn w:val="DefaultParagraphFont"/>
    <w:link w:val="Heading2"/>
    <w:uiPriority w:val="9"/>
    <w:rsid w:val="00834B5D"/>
    <w:rPr>
      <w:rFonts w:asciiTheme="majorHAnsi" w:eastAsiaTheme="majorEastAsia" w:hAnsiTheme="majorHAnsi" w:cstheme="majorBidi"/>
      <w:b/>
    </w:rPr>
  </w:style>
  <w:style w:type="character" w:customStyle="1" w:styleId="Heading4Char">
    <w:name w:val="Heading 4 Char"/>
    <w:aliases w:val="1.1.1 Char"/>
    <w:basedOn w:val="DefaultParagraphFont"/>
    <w:link w:val="Heading4"/>
    <w:uiPriority w:val="9"/>
    <w:rsid w:val="00C74E44"/>
    <w:rPr>
      <w:rFonts w:asciiTheme="majorHAnsi" w:eastAsiaTheme="majorEastAsia" w:hAnsiTheme="majorHAnsi" w:cstheme="majorBidi"/>
      <w:i/>
      <w:iCs/>
      <w:color w:val="2F5496" w:themeColor="accent1" w:themeShade="BF"/>
    </w:rPr>
  </w:style>
  <w:style w:type="table" w:styleId="TableGrid">
    <w:name w:val="Table Grid"/>
    <w:basedOn w:val="TableNormal"/>
    <w:uiPriority w:val="59"/>
    <w:rsid w:val="009E20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9E200D"/>
    <w:pPr>
      <w:spacing w:line="259" w:lineRule="auto"/>
      <w:jc w:val="left"/>
      <w:outlineLvl w:val="9"/>
    </w:pPr>
    <w:rPr>
      <w:b w:val="0"/>
      <w:color w:val="2F5496" w:themeColor="accent1" w:themeShade="BF"/>
    </w:rPr>
  </w:style>
  <w:style w:type="paragraph" w:styleId="TOC1">
    <w:name w:val="toc 1"/>
    <w:basedOn w:val="Normal"/>
    <w:next w:val="Normal"/>
    <w:autoRedefine/>
    <w:uiPriority w:val="39"/>
    <w:unhideWhenUsed/>
    <w:rsid w:val="009E200D"/>
    <w:pPr>
      <w:spacing w:after="100"/>
    </w:pPr>
  </w:style>
  <w:style w:type="paragraph" w:styleId="TOC3">
    <w:name w:val="toc 3"/>
    <w:basedOn w:val="Normal"/>
    <w:next w:val="Normal"/>
    <w:autoRedefine/>
    <w:uiPriority w:val="39"/>
    <w:unhideWhenUsed/>
    <w:rsid w:val="009E200D"/>
    <w:pPr>
      <w:spacing w:after="100"/>
      <w:ind w:left="480"/>
    </w:pPr>
  </w:style>
  <w:style w:type="character" w:styleId="Hyperlink">
    <w:name w:val="Hyperlink"/>
    <w:basedOn w:val="DefaultParagraphFont"/>
    <w:uiPriority w:val="99"/>
    <w:unhideWhenUsed/>
    <w:rsid w:val="009E200D"/>
    <w:rPr>
      <w:color w:val="0563C1" w:themeColor="hyperlink"/>
      <w:u w:val="single"/>
    </w:rPr>
  </w:style>
  <w:style w:type="paragraph" w:styleId="ListParagraph">
    <w:name w:val="List Paragraph"/>
    <w:basedOn w:val="Normal"/>
    <w:uiPriority w:val="1"/>
    <w:qFormat/>
    <w:rsid w:val="009E200D"/>
    <w:pPr>
      <w:spacing w:after="160" w:line="259" w:lineRule="auto"/>
      <w:ind w:left="720"/>
      <w:contextualSpacing/>
    </w:pPr>
    <w:rPr>
      <w:rFonts w:eastAsia="Times New Roman" w:cs="Times New Roman"/>
    </w:rPr>
  </w:style>
  <w:style w:type="paragraph" w:styleId="FootnoteText">
    <w:name w:val="footnote text"/>
    <w:basedOn w:val="Normal"/>
    <w:link w:val="FootnoteTextChar"/>
    <w:uiPriority w:val="99"/>
    <w:unhideWhenUsed/>
    <w:rsid w:val="00B61C4F"/>
    <w:rPr>
      <w:rFonts w:ascii="Calibri Light" w:hAnsi="Calibri Light" w:cs="Times New Roman"/>
      <w:sz w:val="20"/>
      <w:szCs w:val="20"/>
    </w:rPr>
  </w:style>
  <w:style w:type="character" w:customStyle="1" w:styleId="FootnoteTextChar">
    <w:name w:val="Footnote Text Char"/>
    <w:basedOn w:val="DefaultParagraphFont"/>
    <w:link w:val="FootnoteText"/>
    <w:uiPriority w:val="99"/>
    <w:rsid w:val="00B61C4F"/>
    <w:rPr>
      <w:rFonts w:ascii="Calibri Light" w:hAnsi="Calibri Light" w:cs="Times New Roman"/>
      <w:sz w:val="20"/>
      <w:szCs w:val="20"/>
    </w:rPr>
  </w:style>
  <w:style w:type="character" w:styleId="FootnoteReference">
    <w:name w:val="footnote reference"/>
    <w:basedOn w:val="DefaultParagraphFont"/>
    <w:uiPriority w:val="99"/>
    <w:semiHidden/>
    <w:unhideWhenUsed/>
    <w:rsid w:val="00B61C4F"/>
    <w:rPr>
      <w:vertAlign w:val="superscript"/>
    </w:rPr>
  </w:style>
  <w:style w:type="paragraph" w:customStyle="1" w:styleId="H11">
    <w:name w:val="H1.1"/>
    <w:basedOn w:val="Heading2"/>
    <w:link w:val="H11Char"/>
    <w:qFormat/>
    <w:rsid w:val="005F7BC1"/>
    <w:rPr>
      <w:sz w:val="26"/>
      <w:szCs w:val="26"/>
    </w:rPr>
  </w:style>
  <w:style w:type="character" w:customStyle="1" w:styleId="H11Char">
    <w:name w:val="H1.1 Char"/>
    <w:basedOn w:val="DefaultParagraphFont"/>
    <w:link w:val="H11"/>
    <w:rsid w:val="005F7BC1"/>
    <w:rPr>
      <w:rFonts w:asciiTheme="majorHAnsi" w:eastAsiaTheme="majorEastAsia" w:hAnsiTheme="majorHAnsi" w:cstheme="majorBidi"/>
      <w:b/>
      <w:sz w:val="26"/>
      <w:szCs w:val="26"/>
    </w:rPr>
  </w:style>
  <w:style w:type="table" w:customStyle="1" w:styleId="TableGrid1">
    <w:name w:val="Table Grid1"/>
    <w:basedOn w:val="TableNormal"/>
    <w:next w:val="TableGrid"/>
    <w:uiPriority w:val="59"/>
    <w:rsid w:val="005F7BC1"/>
    <w:rPr>
      <w:rFonts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06558"/>
    <w:pPr>
      <w:tabs>
        <w:tab w:val="center" w:pos="4680"/>
        <w:tab w:val="right" w:pos="9360"/>
      </w:tabs>
    </w:pPr>
  </w:style>
  <w:style w:type="character" w:customStyle="1" w:styleId="HeaderChar">
    <w:name w:val="Header Char"/>
    <w:basedOn w:val="DefaultParagraphFont"/>
    <w:link w:val="Header"/>
    <w:uiPriority w:val="99"/>
    <w:rsid w:val="00B06558"/>
  </w:style>
  <w:style w:type="paragraph" w:styleId="Footer">
    <w:name w:val="footer"/>
    <w:basedOn w:val="Normal"/>
    <w:link w:val="FooterChar"/>
    <w:uiPriority w:val="99"/>
    <w:unhideWhenUsed/>
    <w:rsid w:val="00B06558"/>
    <w:pPr>
      <w:tabs>
        <w:tab w:val="center" w:pos="4680"/>
        <w:tab w:val="right" w:pos="9360"/>
      </w:tabs>
    </w:pPr>
  </w:style>
  <w:style w:type="character" w:customStyle="1" w:styleId="FooterChar">
    <w:name w:val="Footer Char"/>
    <w:basedOn w:val="DefaultParagraphFont"/>
    <w:link w:val="Footer"/>
    <w:uiPriority w:val="99"/>
    <w:rsid w:val="00B06558"/>
  </w:style>
  <w:style w:type="paragraph" w:styleId="TOC2">
    <w:name w:val="toc 2"/>
    <w:basedOn w:val="Normal"/>
    <w:next w:val="Normal"/>
    <w:autoRedefine/>
    <w:uiPriority w:val="39"/>
    <w:unhideWhenUsed/>
    <w:rsid w:val="00E15C84"/>
    <w:pPr>
      <w:spacing w:after="100"/>
      <w:ind w:left="240"/>
    </w:pPr>
  </w:style>
  <w:style w:type="paragraph" w:customStyle="1" w:styleId="bnag">
    <w:name w:val="bnag"/>
    <w:basedOn w:val="Heading3"/>
    <w:autoRedefine/>
    <w:qFormat/>
    <w:rsid w:val="00AE70BE"/>
    <w:pPr>
      <w:keepNext w:val="0"/>
      <w:keepLines w:val="0"/>
      <w:widowControl w:val="0"/>
      <w:spacing w:line="300" w:lineRule="exact"/>
      <w:jc w:val="center"/>
      <w:outlineLvl w:val="9"/>
    </w:pPr>
    <w:rPr>
      <w:b w:val="0"/>
      <w:bCs/>
      <w:color w:val="000000" w:themeColor="text1"/>
    </w:rPr>
  </w:style>
  <w:style w:type="paragraph" w:styleId="Bibliography">
    <w:name w:val="Bibliography"/>
    <w:basedOn w:val="Normal"/>
    <w:next w:val="Normal"/>
    <w:uiPriority w:val="37"/>
    <w:unhideWhenUsed/>
    <w:rsid w:val="002D1E5D"/>
  </w:style>
  <w:style w:type="paragraph" w:styleId="BodyText">
    <w:name w:val="Body Text"/>
    <w:basedOn w:val="Normal"/>
    <w:link w:val="BodyTextChar"/>
    <w:uiPriority w:val="1"/>
    <w:qFormat/>
    <w:rsid w:val="001119DD"/>
    <w:pPr>
      <w:widowControl w:val="0"/>
      <w:autoSpaceDE w:val="0"/>
      <w:autoSpaceDN w:val="0"/>
      <w:ind w:left="822"/>
    </w:pPr>
    <w:rPr>
      <w:rFonts w:eastAsia="Times New Roman" w:cs="Times New Roman"/>
      <w:sz w:val="26"/>
      <w:szCs w:val="26"/>
    </w:rPr>
  </w:style>
  <w:style w:type="character" w:customStyle="1" w:styleId="BodyTextChar">
    <w:name w:val="Body Text Char"/>
    <w:basedOn w:val="DefaultParagraphFont"/>
    <w:link w:val="BodyText"/>
    <w:uiPriority w:val="1"/>
    <w:rsid w:val="001119DD"/>
    <w:rPr>
      <w:rFonts w:eastAsia="Times New Roman" w:cs="Times New Roman"/>
      <w:sz w:val="26"/>
      <w:szCs w:val="26"/>
    </w:rPr>
  </w:style>
  <w:style w:type="paragraph" w:customStyle="1" w:styleId="TableParagraph">
    <w:name w:val="Table Paragraph"/>
    <w:basedOn w:val="Normal"/>
    <w:uiPriority w:val="1"/>
    <w:qFormat/>
    <w:rsid w:val="001119DD"/>
    <w:pPr>
      <w:widowControl w:val="0"/>
      <w:autoSpaceDE w:val="0"/>
      <w:autoSpaceDN w:val="0"/>
      <w:ind w:left="107"/>
    </w:pPr>
    <w:rPr>
      <w:rFonts w:eastAsia="Times New Roman" w:cs="Times New Roman"/>
      <w:sz w:val="22"/>
    </w:rPr>
  </w:style>
  <w:style w:type="character" w:customStyle="1" w:styleId="apple-converted-space">
    <w:name w:val="apple-converted-space"/>
    <w:basedOn w:val="DefaultParagraphFont"/>
    <w:rsid w:val="00B71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25693">
      <w:bodyDiv w:val="1"/>
      <w:marLeft w:val="0"/>
      <w:marRight w:val="0"/>
      <w:marTop w:val="0"/>
      <w:marBottom w:val="0"/>
      <w:divBdr>
        <w:top w:val="none" w:sz="0" w:space="0" w:color="auto"/>
        <w:left w:val="none" w:sz="0" w:space="0" w:color="auto"/>
        <w:bottom w:val="none" w:sz="0" w:space="0" w:color="auto"/>
        <w:right w:val="none" w:sz="0" w:space="0" w:color="auto"/>
      </w:divBdr>
    </w:div>
    <w:div w:id="93483657">
      <w:bodyDiv w:val="1"/>
      <w:marLeft w:val="0"/>
      <w:marRight w:val="0"/>
      <w:marTop w:val="0"/>
      <w:marBottom w:val="0"/>
      <w:divBdr>
        <w:top w:val="none" w:sz="0" w:space="0" w:color="auto"/>
        <w:left w:val="none" w:sz="0" w:space="0" w:color="auto"/>
        <w:bottom w:val="none" w:sz="0" w:space="0" w:color="auto"/>
        <w:right w:val="none" w:sz="0" w:space="0" w:color="auto"/>
      </w:divBdr>
    </w:div>
    <w:div w:id="165750978">
      <w:bodyDiv w:val="1"/>
      <w:marLeft w:val="0"/>
      <w:marRight w:val="0"/>
      <w:marTop w:val="0"/>
      <w:marBottom w:val="0"/>
      <w:divBdr>
        <w:top w:val="none" w:sz="0" w:space="0" w:color="auto"/>
        <w:left w:val="none" w:sz="0" w:space="0" w:color="auto"/>
        <w:bottom w:val="none" w:sz="0" w:space="0" w:color="auto"/>
        <w:right w:val="none" w:sz="0" w:space="0" w:color="auto"/>
      </w:divBdr>
    </w:div>
    <w:div w:id="201140212">
      <w:bodyDiv w:val="1"/>
      <w:marLeft w:val="0"/>
      <w:marRight w:val="0"/>
      <w:marTop w:val="0"/>
      <w:marBottom w:val="0"/>
      <w:divBdr>
        <w:top w:val="none" w:sz="0" w:space="0" w:color="auto"/>
        <w:left w:val="none" w:sz="0" w:space="0" w:color="auto"/>
        <w:bottom w:val="none" w:sz="0" w:space="0" w:color="auto"/>
        <w:right w:val="none" w:sz="0" w:space="0" w:color="auto"/>
      </w:divBdr>
    </w:div>
    <w:div w:id="455567447">
      <w:bodyDiv w:val="1"/>
      <w:marLeft w:val="0"/>
      <w:marRight w:val="0"/>
      <w:marTop w:val="0"/>
      <w:marBottom w:val="0"/>
      <w:divBdr>
        <w:top w:val="none" w:sz="0" w:space="0" w:color="auto"/>
        <w:left w:val="none" w:sz="0" w:space="0" w:color="auto"/>
        <w:bottom w:val="none" w:sz="0" w:space="0" w:color="auto"/>
        <w:right w:val="none" w:sz="0" w:space="0" w:color="auto"/>
      </w:divBdr>
    </w:div>
    <w:div w:id="495151636">
      <w:bodyDiv w:val="1"/>
      <w:marLeft w:val="0"/>
      <w:marRight w:val="0"/>
      <w:marTop w:val="0"/>
      <w:marBottom w:val="0"/>
      <w:divBdr>
        <w:top w:val="none" w:sz="0" w:space="0" w:color="auto"/>
        <w:left w:val="none" w:sz="0" w:space="0" w:color="auto"/>
        <w:bottom w:val="none" w:sz="0" w:space="0" w:color="auto"/>
        <w:right w:val="none" w:sz="0" w:space="0" w:color="auto"/>
      </w:divBdr>
      <w:divsChild>
        <w:div w:id="552347661">
          <w:marLeft w:val="274"/>
          <w:marRight w:val="0"/>
          <w:marTop w:val="150"/>
          <w:marBottom w:val="0"/>
          <w:divBdr>
            <w:top w:val="none" w:sz="0" w:space="0" w:color="auto"/>
            <w:left w:val="none" w:sz="0" w:space="0" w:color="auto"/>
            <w:bottom w:val="none" w:sz="0" w:space="0" w:color="auto"/>
            <w:right w:val="none" w:sz="0" w:space="0" w:color="auto"/>
          </w:divBdr>
        </w:div>
        <w:div w:id="813715152">
          <w:marLeft w:val="274"/>
          <w:marRight w:val="0"/>
          <w:marTop w:val="150"/>
          <w:marBottom w:val="0"/>
          <w:divBdr>
            <w:top w:val="none" w:sz="0" w:space="0" w:color="auto"/>
            <w:left w:val="none" w:sz="0" w:space="0" w:color="auto"/>
            <w:bottom w:val="none" w:sz="0" w:space="0" w:color="auto"/>
            <w:right w:val="none" w:sz="0" w:space="0" w:color="auto"/>
          </w:divBdr>
        </w:div>
        <w:div w:id="1416708341">
          <w:marLeft w:val="274"/>
          <w:marRight w:val="0"/>
          <w:marTop w:val="150"/>
          <w:marBottom w:val="0"/>
          <w:divBdr>
            <w:top w:val="none" w:sz="0" w:space="0" w:color="auto"/>
            <w:left w:val="none" w:sz="0" w:space="0" w:color="auto"/>
            <w:bottom w:val="none" w:sz="0" w:space="0" w:color="auto"/>
            <w:right w:val="none" w:sz="0" w:space="0" w:color="auto"/>
          </w:divBdr>
        </w:div>
      </w:divsChild>
    </w:div>
    <w:div w:id="559904360">
      <w:bodyDiv w:val="1"/>
      <w:marLeft w:val="0"/>
      <w:marRight w:val="0"/>
      <w:marTop w:val="0"/>
      <w:marBottom w:val="0"/>
      <w:divBdr>
        <w:top w:val="none" w:sz="0" w:space="0" w:color="auto"/>
        <w:left w:val="none" w:sz="0" w:space="0" w:color="auto"/>
        <w:bottom w:val="none" w:sz="0" w:space="0" w:color="auto"/>
        <w:right w:val="none" w:sz="0" w:space="0" w:color="auto"/>
      </w:divBdr>
    </w:div>
    <w:div w:id="596717279">
      <w:bodyDiv w:val="1"/>
      <w:marLeft w:val="0"/>
      <w:marRight w:val="0"/>
      <w:marTop w:val="0"/>
      <w:marBottom w:val="0"/>
      <w:divBdr>
        <w:top w:val="none" w:sz="0" w:space="0" w:color="auto"/>
        <w:left w:val="none" w:sz="0" w:space="0" w:color="auto"/>
        <w:bottom w:val="none" w:sz="0" w:space="0" w:color="auto"/>
        <w:right w:val="none" w:sz="0" w:space="0" w:color="auto"/>
      </w:divBdr>
    </w:div>
    <w:div w:id="608389948">
      <w:bodyDiv w:val="1"/>
      <w:marLeft w:val="0"/>
      <w:marRight w:val="0"/>
      <w:marTop w:val="0"/>
      <w:marBottom w:val="0"/>
      <w:divBdr>
        <w:top w:val="none" w:sz="0" w:space="0" w:color="auto"/>
        <w:left w:val="none" w:sz="0" w:space="0" w:color="auto"/>
        <w:bottom w:val="none" w:sz="0" w:space="0" w:color="auto"/>
        <w:right w:val="none" w:sz="0" w:space="0" w:color="auto"/>
      </w:divBdr>
    </w:div>
    <w:div w:id="611862664">
      <w:bodyDiv w:val="1"/>
      <w:marLeft w:val="0"/>
      <w:marRight w:val="0"/>
      <w:marTop w:val="0"/>
      <w:marBottom w:val="0"/>
      <w:divBdr>
        <w:top w:val="none" w:sz="0" w:space="0" w:color="auto"/>
        <w:left w:val="none" w:sz="0" w:space="0" w:color="auto"/>
        <w:bottom w:val="none" w:sz="0" w:space="0" w:color="auto"/>
        <w:right w:val="none" w:sz="0" w:space="0" w:color="auto"/>
      </w:divBdr>
    </w:div>
    <w:div w:id="614675978">
      <w:bodyDiv w:val="1"/>
      <w:marLeft w:val="0"/>
      <w:marRight w:val="0"/>
      <w:marTop w:val="0"/>
      <w:marBottom w:val="0"/>
      <w:divBdr>
        <w:top w:val="none" w:sz="0" w:space="0" w:color="auto"/>
        <w:left w:val="none" w:sz="0" w:space="0" w:color="auto"/>
        <w:bottom w:val="none" w:sz="0" w:space="0" w:color="auto"/>
        <w:right w:val="none" w:sz="0" w:space="0" w:color="auto"/>
      </w:divBdr>
      <w:divsChild>
        <w:div w:id="160856010">
          <w:marLeft w:val="274"/>
          <w:marRight w:val="0"/>
          <w:marTop w:val="240"/>
          <w:marBottom w:val="0"/>
          <w:divBdr>
            <w:top w:val="none" w:sz="0" w:space="0" w:color="auto"/>
            <w:left w:val="none" w:sz="0" w:space="0" w:color="auto"/>
            <w:bottom w:val="none" w:sz="0" w:space="0" w:color="auto"/>
            <w:right w:val="none" w:sz="0" w:space="0" w:color="auto"/>
          </w:divBdr>
        </w:div>
        <w:div w:id="456028131">
          <w:marLeft w:val="274"/>
          <w:marRight w:val="0"/>
          <w:marTop w:val="240"/>
          <w:marBottom w:val="0"/>
          <w:divBdr>
            <w:top w:val="none" w:sz="0" w:space="0" w:color="auto"/>
            <w:left w:val="none" w:sz="0" w:space="0" w:color="auto"/>
            <w:bottom w:val="none" w:sz="0" w:space="0" w:color="auto"/>
            <w:right w:val="none" w:sz="0" w:space="0" w:color="auto"/>
          </w:divBdr>
        </w:div>
        <w:div w:id="1771971952">
          <w:marLeft w:val="274"/>
          <w:marRight w:val="0"/>
          <w:marTop w:val="240"/>
          <w:marBottom w:val="0"/>
          <w:divBdr>
            <w:top w:val="none" w:sz="0" w:space="0" w:color="auto"/>
            <w:left w:val="none" w:sz="0" w:space="0" w:color="auto"/>
            <w:bottom w:val="none" w:sz="0" w:space="0" w:color="auto"/>
            <w:right w:val="none" w:sz="0" w:space="0" w:color="auto"/>
          </w:divBdr>
        </w:div>
      </w:divsChild>
    </w:div>
    <w:div w:id="700864767">
      <w:bodyDiv w:val="1"/>
      <w:marLeft w:val="0"/>
      <w:marRight w:val="0"/>
      <w:marTop w:val="0"/>
      <w:marBottom w:val="0"/>
      <w:divBdr>
        <w:top w:val="none" w:sz="0" w:space="0" w:color="auto"/>
        <w:left w:val="none" w:sz="0" w:space="0" w:color="auto"/>
        <w:bottom w:val="none" w:sz="0" w:space="0" w:color="auto"/>
        <w:right w:val="none" w:sz="0" w:space="0" w:color="auto"/>
      </w:divBdr>
    </w:div>
    <w:div w:id="743257146">
      <w:bodyDiv w:val="1"/>
      <w:marLeft w:val="0"/>
      <w:marRight w:val="0"/>
      <w:marTop w:val="0"/>
      <w:marBottom w:val="0"/>
      <w:divBdr>
        <w:top w:val="none" w:sz="0" w:space="0" w:color="auto"/>
        <w:left w:val="none" w:sz="0" w:space="0" w:color="auto"/>
        <w:bottom w:val="none" w:sz="0" w:space="0" w:color="auto"/>
        <w:right w:val="none" w:sz="0" w:space="0" w:color="auto"/>
      </w:divBdr>
    </w:div>
    <w:div w:id="765460686">
      <w:bodyDiv w:val="1"/>
      <w:marLeft w:val="0"/>
      <w:marRight w:val="0"/>
      <w:marTop w:val="0"/>
      <w:marBottom w:val="0"/>
      <w:divBdr>
        <w:top w:val="none" w:sz="0" w:space="0" w:color="auto"/>
        <w:left w:val="none" w:sz="0" w:space="0" w:color="auto"/>
        <w:bottom w:val="none" w:sz="0" w:space="0" w:color="auto"/>
        <w:right w:val="none" w:sz="0" w:space="0" w:color="auto"/>
      </w:divBdr>
    </w:div>
    <w:div w:id="770709592">
      <w:bodyDiv w:val="1"/>
      <w:marLeft w:val="0"/>
      <w:marRight w:val="0"/>
      <w:marTop w:val="0"/>
      <w:marBottom w:val="0"/>
      <w:divBdr>
        <w:top w:val="none" w:sz="0" w:space="0" w:color="auto"/>
        <w:left w:val="none" w:sz="0" w:space="0" w:color="auto"/>
        <w:bottom w:val="none" w:sz="0" w:space="0" w:color="auto"/>
        <w:right w:val="none" w:sz="0" w:space="0" w:color="auto"/>
      </w:divBdr>
    </w:div>
    <w:div w:id="792527946">
      <w:bodyDiv w:val="1"/>
      <w:marLeft w:val="0"/>
      <w:marRight w:val="0"/>
      <w:marTop w:val="0"/>
      <w:marBottom w:val="0"/>
      <w:divBdr>
        <w:top w:val="none" w:sz="0" w:space="0" w:color="auto"/>
        <w:left w:val="none" w:sz="0" w:space="0" w:color="auto"/>
        <w:bottom w:val="none" w:sz="0" w:space="0" w:color="auto"/>
        <w:right w:val="none" w:sz="0" w:space="0" w:color="auto"/>
      </w:divBdr>
    </w:div>
    <w:div w:id="901599839">
      <w:bodyDiv w:val="1"/>
      <w:marLeft w:val="0"/>
      <w:marRight w:val="0"/>
      <w:marTop w:val="0"/>
      <w:marBottom w:val="0"/>
      <w:divBdr>
        <w:top w:val="none" w:sz="0" w:space="0" w:color="auto"/>
        <w:left w:val="none" w:sz="0" w:space="0" w:color="auto"/>
        <w:bottom w:val="none" w:sz="0" w:space="0" w:color="auto"/>
        <w:right w:val="none" w:sz="0" w:space="0" w:color="auto"/>
      </w:divBdr>
      <w:divsChild>
        <w:div w:id="400061366">
          <w:marLeft w:val="274"/>
          <w:marRight w:val="0"/>
          <w:marTop w:val="150"/>
          <w:marBottom w:val="0"/>
          <w:divBdr>
            <w:top w:val="none" w:sz="0" w:space="0" w:color="auto"/>
            <w:left w:val="none" w:sz="0" w:space="0" w:color="auto"/>
            <w:bottom w:val="none" w:sz="0" w:space="0" w:color="auto"/>
            <w:right w:val="none" w:sz="0" w:space="0" w:color="auto"/>
          </w:divBdr>
        </w:div>
        <w:div w:id="2073506610">
          <w:marLeft w:val="274"/>
          <w:marRight w:val="0"/>
          <w:marTop w:val="150"/>
          <w:marBottom w:val="0"/>
          <w:divBdr>
            <w:top w:val="none" w:sz="0" w:space="0" w:color="auto"/>
            <w:left w:val="none" w:sz="0" w:space="0" w:color="auto"/>
            <w:bottom w:val="none" w:sz="0" w:space="0" w:color="auto"/>
            <w:right w:val="none" w:sz="0" w:space="0" w:color="auto"/>
          </w:divBdr>
        </w:div>
      </w:divsChild>
    </w:div>
    <w:div w:id="981933971">
      <w:bodyDiv w:val="1"/>
      <w:marLeft w:val="0"/>
      <w:marRight w:val="0"/>
      <w:marTop w:val="0"/>
      <w:marBottom w:val="0"/>
      <w:divBdr>
        <w:top w:val="none" w:sz="0" w:space="0" w:color="auto"/>
        <w:left w:val="none" w:sz="0" w:space="0" w:color="auto"/>
        <w:bottom w:val="none" w:sz="0" w:space="0" w:color="auto"/>
        <w:right w:val="none" w:sz="0" w:space="0" w:color="auto"/>
      </w:divBdr>
    </w:div>
    <w:div w:id="1006709785">
      <w:bodyDiv w:val="1"/>
      <w:marLeft w:val="0"/>
      <w:marRight w:val="0"/>
      <w:marTop w:val="0"/>
      <w:marBottom w:val="0"/>
      <w:divBdr>
        <w:top w:val="none" w:sz="0" w:space="0" w:color="auto"/>
        <w:left w:val="none" w:sz="0" w:space="0" w:color="auto"/>
        <w:bottom w:val="none" w:sz="0" w:space="0" w:color="auto"/>
        <w:right w:val="none" w:sz="0" w:space="0" w:color="auto"/>
      </w:divBdr>
      <w:divsChild>
        <w:div w:id="74016444">
          <w:marLeft w:val="274"/>
          <w:marRight w:val="0"/>
          <w:marTop w:val="150"/>
          <w:marBottom w:val="0"/>
          <w:divBdr>
            <w:top w:val="none" w:sz="0" w:space="0" w:color="auto"/>
            <w:left w:val="none" w:sz="0" w:space="0" w:color="auto"/>
            <w:bottom w:val="none" w:sz="0" w:space="0" w:color="auto"/>
            <w:right w:val="none" w:sz="0" w:space="0" w:color="auto"/>
          </w:divBdr>
        </w:div>
        <w:div w:id="323245152">
          <w:marLeft w:val="274"/>
          <w:marRight w:val="0"/>
          <w:marTop w:val="150"/>
          <w:marBottom w:val="0"/>
          <w:divBdr>
            <w:top w:val="none" w:sz="0" w:space="0" w:color="auto"/>
            <w:left w:val="none" w:sz="0" w:space="0" w:color="auto"/>
            <w:bottom w:val="none" w:sz="0" w:space="0" w:color="auto"/>
            <w:right w:val="none" w:sz="0" w:space="0" w:color="auto"/>
          </w:divBdr>
        </w:div>
        <w:div w:id="1032074391">
          <w:marLeft w:val="274"/>
          <w:marRight w:val="0"/>
          <w:marTop w:val="150"/>
          <w:marBottom w:val="0"/>
          <w:divBdr>
            <w:top w:val="none" w:sz="0" w:space="0" w:color="auto"/>
            <w:left w:val="none" w:sz="0" w:space="0" w:color="auto"/>
            <w:bottom w:val="none" w:sz="0" w:space="0" w:color="auto"/>
            <w:right w:val="none" w:sz="0" w:space="0" w:color="auto"/>
          </w:divBdr>
        </w:div>
        <w:div w:id="1469325212">
          <w:marLeft w:val="274"/>
          <w:marRight w:val="0"/>
          <w:marTop w:val="150"/>
          <w:marBottom w:val="0"/>
          <w:divBdr>
            <w:top w:val="none" w:sz="0" w:space="0" w:color="auto"/>
            <w:left w:val="none" w:sz="0" w:space="0" w:color="auto"/>
            <w:bottom w:val="none" w:sz="0" w:space="0" w:color="auto"/>
            <w:right w:val="none" w:sz="0" w:space="0" w:color="auto"/>
          </w:divBdr>
        </w:div>
        <w:div w:id="1651787929">
          <w:marLeft w:val="274"/>
          <w:marRight w:val="0"/>
          <w:marTop w:val="150"/>
          <w:marBottom w:val="0"/>
          <w:divBdr>
            <w:top w:val="none" w:sz="0" w:space="0" w:color="auto"/>
            <w:left w:val="none" w:sz="0" w:space="0" w:color="auto"/>
            <w:bottom w:val="none" w:sz="0" w:space="0" w:color="auto"/>
            <w:right w:val="none" w:sz="0" w:space="0" w:color="auto"/>
          </w:divBdr>
        </w:div>
        <w:div w:id="1793816015">
          <w:marLeft w:val="274"/>
          <w:marRight w:val="0"/>
          <w:marTop w:val="150"/>
          <w:marBottom w:val="0"/>
          <w:divBdr>
            <w:top w:val="none" w:sz="0" w:space="0" w:color="auto"/>
            <w:left w:val="none" w:sz="0" w:space="0" w:color="auto"/>
            <w:bottom w:val="none" w:sz="0" w:space="0" w:color="auto"/>
            <w:right w:val="none" w:sz="0" w:space="0" w:color="auto"/>
          </w:divBdr>
        </w:div>
      </w:divsChild>
    </w:div>
    <w:div w:id="1132751491">
      <w:bodyDiv w:val="1"/>
      <w:marLeft w:val="0"/>
      <w:marRight w:val="0"/>
      <w:marTop w:val="0"/>
      <w:marBottom w:val="0"/>
      <w:divBdr>
        <w:top w:val="none" w:sz="0" w:space="0" w:color="auto"/>
        <w:left w:val="none" w:sz="0" w:space="0" w:color="auto"/>
        <w:bottom w:val="none" w:sz="0" w:space="0" w:color="auto"/>
        <w:right w:val="none" w:sz="0" w:space="0" w:color="auto"/>
      </w:divBdr>
    </w:div>
    <w:div w:id="1160003755">
      <w:bodyDiv w:val="1"/>
      <w:marLeft w:val="0"/>
      <w:marRight w:val="0"/>
      <w:marTop w:val="0"/>
      <w:marBottom w:val="0"/>
      <w:divBdr>
        <w:top w:val="none" w:sz="0" w:space="0" w:color="auto"/>
        <w:left w:val="none" w:sz="0" w:space="0" w:color="auto"/>
        <w:bottom w:val="none" w:sz="0" w:space="0" w:color="auto"/>
        <w:right w:val="none" w:sz="0" w:space="0" w:color="auto"/>
      </w:divBdr>
    </w:div>
    <w:div w:id="1182159570">
      <w:bodyDiv w:val="1"/>
      <w:marLeft w:val="0"/>
      <w:marRight w:val="0"/>
      <w:marTop w:val="0"/>
      <w:marBottom w:val="0"/>
      <w:divBdr>
        <w:top w:val="none" w:sz="0" w:space="0" w:color="auto"/>
        <w:left w:val="none" w:sz="0" w:space="0" w:color="auto"/>
        <w:bottom w:val="none" w:sz="0" w:space="0" w:color="auto"/>
        <w:right w:val="none" w:sz="0" w:space="0" w:color="auto"/>
      </w:divBdr>
    </w:div>
    <w:div w:id="1210066809">
      <w:bodyDiv w:val="1"/>
      <w:marLeft w:val="0"/>
      <w:marRight w:val="0"/>
      <w:marTop w:val="0"/>
      <w:marBottom w:val="0"/>
      <w:divBdr>
        <w:top w:val="none" w:sz="0" w:space="0" w:color="auto"/>
        <w:left w:val="none" w:sz="0" w:space="0" w:color="auto"/>
        <w:bottom w:val="none" w:sz="0" w:space="0" w:color="auto"/>
        <w:right w:val="none" w:sz="0" w:space="0" w:color="auto"/>
      </w:divBdr>
    </w:div>
    <w:div w:id="1231888554">
      <w:bodyDiv w:val="1"/>
      <w:marLeft w:val="0"/>
      <w:marRight w:val="0"/>
      <w:marTop w:val="0"/>
      <w:marBottom w:val="0"/>
      <w:divBdr>
        <w:top w:val="none" w:sz="0" w:space="0" w:color="auto"/>
        <w:left w:val="none" w:sz="0" w:space="0" w:color="auto"/>
        <w:bottom w:val="none" w:sz="0" w:space="0" w:color="auto"/>
        <w:right w:val="none" w:sz="0" w:space="0" w:color="auto"/>
      </w:divBdr>
    </w:div>
    <w:div w:id="1341470425">
      <w:bodyDiv w:val="1"/>
      <w:marLeft w:val="0"/>
      <w:marRight w:val="0"/>
      <w:marTop w:val="0"/>
      <w:marBottom w:val="0"/>
      <w:divBdr>
        <w:top w:val="none" w:sz="0" w:space="0" w:color="auto"/>
        <w:left w:val="none" w:sz="0" w:space="0" w:color="auto"/>
        <w:bottom w:val="none" w:sz="0" w:space="0" w:color="auto"/>
        <w:right w:val="none" w:sz="0" w:space="0" w:color="auto"/>
      </w:divBdr>
    </w:div>
    <w:div w:id="1417244909">
      <w:bodyDiv w:val="1"/>
      <w:marLeft w:val="0"/>
      <w:marRight w:val="0"/>
      <w:marTop w:val="0"/>
      <w:marBottom w:val="0"/>
      <w:divBdr>
        <w:top w:val="none" w:sz="0" w:space="0" w:color="auto"/>
        <w:left w:val="none" w:sz="0" w:space="0" w:color="auto"/>
        <w:bottom w:val="none" w:sz="0" w:space="0" w:color="auto"/>
        <w:right w:val="none" w:sz="0" w:space="0" w:color="auto"/>
      </w:divBdr>
    </w:div>
    <w:div w:id="1442921628">
      <w:bodyDiv w:val="1"/>
      <w:marLeft w:val="0"/>
      <w:marRight w:val="0"/>
      <w:marTop w:val="0"/>
      <w:marBottom w:val="0"/>
      <w:divBdr>
        <w:top w:val="none" w:sz="0" w:space="0" w:color="auto"/>
        <w:left w:val="none" w:sz="0" w:space="0" w:color="auto"/>
        <w:bottom w:val="none" w:sz="0" w:space="0" w:color="auto"/>
        <w:right w:val="none" w:sz="0" w:space="0" w:color="auto"/>
      </w:divBdr>
      <w:divsChild>
        <w:div w:id="1758015601">
          <w:marLeft w:val="274"/>
          <w:marRight w:val="0"/>
          <w:marTop w:val="150"/>
          <w:marBottom w:val="0"/>
          <w:divBdr>
            <w:top w:val="none" w:sz="0" w:space="0" w:color="auto"/>
            <w:left w:val="none" w:sz="0" w:space="0" w:color="auto"/>
            <w:bottom w:val="none" w:sz="0" w:space="0" w:color="auto"/>
            <w:right w:val="none" w:sz="0" w:space="0" w:color="auto"/>
          </w:divBdr>
        </w:div>
        <w:div w:id="1938520128">
          <w:marLeft w:val="274"/>
          <w:marRight w:val="0"/>
          <w:marTop w:val="150"/>
          <w:marBottom w:val="0"/>
          <w:divBdr>
            <w:top w:val="none" w:sz="0" w:space="0" w:color="auto"/>
            <w:left w:val="none" w:sz="0" w:space="0" w:color="auto"/>
            <w:bottom w:val="none" w:sz="0" w:space="0" w:color="auto"/>
            <w:right w:val="none" w:sz="0" w:space="0" w:color="auto"/>
          </w:divBdr>
        </w:div>
      </w:divsChild>
    </w:div>
    <w:div w:id="1463186594">
      <w:bodyDiv w:val="1"/>
      <w:marLeft w:val="0"/>
      <w:marRight w:val="0"/>
      <w:marTop w:val="0"/>
      <w:marBottom w:val="0"/>
      <w:divBdr>
        <w:top w:val="none" w:sz="0" w:space="0" w:color="auto"/>
        <w:left w:val="none" w:sz="0" w:space="0" w:color="auto"/>
        <w:bottom w:val="none" w:sz="0" w:space="0" w:color="auto"/>
        <w:right w:val="none" w:sz="0" w:space="0" w:color="auto"/>
      </w:divBdr>
    </w:div>
    <w:div w:id="1481845126">
      <w:bodyDiv w:val="1"/>
      <w:marLeft w:val="0"/>
      <w:marRight w:val="0"/>
      <w:marTop w:val="0"/>
      <w:marBottom w:val="0"/>
      <w:divBdr>
        <w:top w:val="none" w:sz="0" w:space="0" w:color="auto"/>
        <w:left w:val="none" w:sz="0" w:space="0" w:color="auto"/>
        <w:bottom w:val="none" w:sz="0" w:space="0" w:color="auto"/>
        <w:right w:val="none" w:sz="0" w:space="0" w:color="auto"/>
      </w:divBdr>
    </w:div>
    <w:div w:id="1602370289">
      <w:bodyDiv w:val="1"/>
      <w:marLeft w:val="0"/>
      <w:marRight w:val="0"/>
      <w:marTop w:val="0"/>
      <w:marBottom w:val="0"/>
      <w:divBdr>
        <w:top w:val="none" w:sz="0" w:space="0" w:color="auto"/>
        <w:left w:val="none" w:sz="0" w:space="0" w:color="auto"/>
        <w:bottom w:val="none" w:sz="0" w:space="0" w:color="auto"/>
        <w:right w:val="none" w:sz="0" w:space="0" w:color="auto"/>
      </w:divBdr>
    </w:div>
    <w:div w:id="1605846714">
      <w:bodyDiv w:val="1"/>
      <w:marLeft w:val="0"/>
      <w:marRight w:val="0"/>
      <w:marTop w:val="0"/>
      <w:marBottom w:val="0"/>
      <w:divBdr>
        <w:top w:val="none" w:sz="0" w:space="0" w:color="auto"/>
        <w:left w:val="none" w:sz="0" w:space="0" w:color="auto"/>
        <w:bottom w:val="none" w:sz="0" w:space="0" w:color="auto"/>
        <w:right w:val="none" w:sz="0" w:space="0" w:color="auto"/>
      </w:divBdr>
    </w:div>
    <w:div w:id="1678117641">
      <w:bodyDiv w:val="1"/>
      <w:marLeft w:val="0"/>
      <w:marRight w:val="0"/>
      <w:marTop w:val="0"/>
      <w:marBottom w:val="0"/>
      <w:divBdr>
        <w:top w:val="none" w:sz="0" w:space="0" w:color="auto"/>
        <w:left w:val="none" w:sz="0" w:space="0" w:color="auto"/>
        <w:bottom w:val="none" w:sz="0" w:space="0" w:color="auto"/>
        <w:right w:val="none" w:sz="0" w:space="0" w:color="auto"/>
      </w:divBdr>
    </w:div>
    <w:div w:id="1741053010">
      <w:bodyDiv w:val="1"/>
      <w:marLeft w:val="0"/>
      <w:marRight w:val="0"/>
      <w:marTop w:val="0"/>
      <w:marBottom w:val="0"/>
      <w:divBdr>
        <w:top w:val="none" w:sz="0" w:space="0" w:color="auto"/>
        <w:left w:val="none" w:sz="0" w:space="0" w:color="auto"/>
        <w:bottom w:val="none" w:sz="0" w:space="0" w:color="auto"/>
        <w:right w:val="none" w:sz="0" w:space="0" w:color="auto"/>
      </w:divBdr>
    </w:div>
    <w:div w:id="1811630456">
      <w:bodyDiv w:val="1"/>
      <w:marLeft w:val="0"/>
      <w:marRight w:val="0"/>
      <w:marTop w:val="0"/>
      <w:marBottom w:val="0"/>
      <w:divBdr>
        <w:top w:val="none" w:sz="0" w:space="0" w:color="auto"/>
        <w:left w:val="none" w:sz="0" w:space="0" w:color="auto"/>
        <w:bottom w:val="none" w:sz="0" w:space="0" w:color="auto"/>
        <w:right w:val="none" w:sz="0" w:space="0" w:color="auto"/>
      </w:divBdr>
    </w:div>
    <w:div w:id="1839072078">
      <w:bodyDiv w:val="1"/>
      <w:marLeft w:val="0"/>
      <w:marRight w:val="0"/>
      <w:marTop w:val="0"/>
      <w:marBottom w:val="0"/>
      <w:divBdr>
        <w:top w:val="none" w:sz="0" w:space="0" w:color="auto"/>
        <w:left w:val="none" w:sz="0" w:space="0" w:color="auto"/>
        <w:bottom w:val="none" w:sz="0" w:space="0" w:color="auto"/>
        <w:right w:val="none" w:sz="0" w:space="0" w:color="auto"/>
      </w:divBdr>
    </w:div>
    <w:div w:id="1862165104">
      <w:bodyDiv w:val="1"/>
      <w:marLeft w:val="0"/>
      <w:marRight w:val="0"/>
      <w:marTop w:val="0"/>
      <w:marBottom w:val="0"/>
      <w:divBdr>
        <w:top w:val="none" w:sz="0" w:space="0" w:color="auto"/>
        <w:left w:val="none" w:sz="0" w:space="0" w:color="auto"/>
        <w:bottom w:val="none" w:sz="0" w:space="0" w:color="auto"/>
        <w:right w:val="none" w:sz="0" w:space="0" w:color="auto"/>
      </w:divBdr>
    </w:div>
    <w:div w:id="1886408006">
      <w:bodyDiv w:val="1"/>
      <w:marLeft w:val="0"/>
      <w:marRight w:val="0"/>
      <w:marTop w:val="0"/>
      <w:marBottom w:val="0"/>
      <w:divBdr>
        <w:top w:val="none" w:sz="0" w:space="0" w:color="auto"/>
        <w:left w:val="none" w:sz="0" w:space="0" w:color="auto"/>
        <w:bottom w:val="none" w:sz="0" w:space="0" w:color="auto"/>
        <w:right w:val="none" w:sz="0" w:space="0" w:color="auto"/>
      </w:divBdr>
    </w:div>
    <w:div w:id="1918897948">
      <w:bodyDiv w:val="1"/>
      <w:marLeft w:val="0"/>
      <w:marRight w:val="0"/>
      <w:marTop w:val="0"/>
      <w:marBottom w:val="0"/>
      <w:divBdr>
        <w:top w:val="none" w:sz="0" w:space="0" w:color="auto"/>
        <w:left w:val="none" w:sz="0" w:space="0" w:color="auto"/>
        <w:bottom w:val="none" w:sz="0" w:space="0" w:color="auto"/>
        <w:right w:val="none" w:sz="0" w:space="0" w:color="auto"/>
      </w:divBdr>
    </w:div>
    <w:div w:id="1975520702">
      <w:bodyDiv w:val="1"/>
      <w:marLeft w:val="0"/>
      <w:marRight w:val="0"/>
      <w:marTop w:val="0"/>
      <w:marBottom w:val="0"/>
      <w:divBdr>
        <w:top w:val="none" w:sz="0" w:space="0" w:color="auto"/>
        <w:left w:val="none" w:sz="0" w:space="0" w:color="auto"/>
        <w:bottom w:val="none" w:sz="0" w:space="0" w:color="auto"/>
        <w:right w:val="none" w:sz="0" w:space="0" w:color="auto"/>
      </w:divBdr>
    </w:div>
    <w:div w:id="211721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Igor_Mel%27%C4%8Duk" TargetMode="External"/><Relationship Id="rId18" Type="http://schemas.openxmlformats.org/officeDocument/2006/relationships/hyperlink" Target="https://en.wikipedia.org/wiki/Lexical_functions" TargetMode="External"/><Relationship Id="rId26" Type="http://schemas.openxmlformats.org/officeDocument/2006/relationships/hyperlink" Target="https://forms.office.com/Pages/ResponsePage.aspx?id=DQSIkWdsW0yxEjajBLZtrQAAAAAAAAAAAAN__irvd2RUMUM4MEVINk9DSkVKNlNXMUcxTkZCT0JGTi4u" TargetMode="External"/><Relationship Id="rId39" Type="http://schemas.openxmlformats.org/officeDocument/2006/relationships/hyperlink" Target="https://en.wikipedia.org/wiki/Natural_language" TargetMode="External"/><Relationship Id="rId21" Type="http://schemas.openxmlformats.org/officeDocument/2006/relationships/image" Target="media/image4.png"/><Relationship Id="rId34" Type="http://schemas.openxmlformats.org/officeDocument/2006/relationships/image" Target="media/image5.png"/><Relationship Id="rId42" Type="http://schemas.openxmlformats.org/officeDocument/2006/relationships/hyperlink" Target="https://doi.org/10.1007/s10993-015-9389-4"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n.wikipedia.org/wiki/Phraseology" TargetMode="External"/><Relationship Id="rId29" Type="http://schemas.openxmlformats.org/officeDocument/2006/relationships/hyperlink" Target="https://en.wikipedia.org/wiki/Igor_Mel%27%C4%8D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Igor_Mel%27%C4%8Duk" TargetMode="External"/><Relationship Id="rId24" Type="http://schemas.openxmlformats.org/officeDocument/2006/relationships/hyperlink" Target="https://forms.office.com/Pages/ResponsePage.aspx?id=DQSIkWdsW0yxEjajBLZtrQAAAAAAAAAAAAN__irvd2RUNlhSOFpYVTdUTDRQR1dCWlU4STJTMUxFUC4u" TargetMode="External"/><Relationship Id="rId32" Type="http://schemas.openxmlformats.org/officeDocument/2006/relationships/hyperlink" Target="https://en.wikipedia.org/wiki/Beam_(structure)" TargetMode="External"/><Relationship Id="rId37" Type="http://schemas.openxmlformats.org/officeDocument/2006/relationships/image" Target="media/image8.jpeg"/><Relationship Id="rId40" Type="http://schemas.openxmlformats.org/officeDocument/2006/relationships/hyperlink" Target="https://en.wikipedia.org/wiki/Semantics"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n.wikipedia.org/wiki/Machine_translation" TargetMode="External"/><Relationship Id="rId23" Type="http://schemas.openxmlformats.org/officeDocument/2006/relationships/hyperlink" Target="https://forms.office.com/Pages/ResponsePage.aspx?id=DQSIkWdsW0yxEjajBLZtrQAAAAAAAAAAAAN__irvd2RUNlhSOFpYVTdUTDRQR1dCWlU4STJTMUxFUC4u" TargetMode="External"/><Relationship Id="rId28" Type="http://schemas.openxmlformats.org/officeDocument/2006/relationships/hyperlink" Target="https://en.wikipedia.org/wiki/Igor_Mel%27%C4%8Duk" TargetMode="External"/><Relationship Id="rId36" Type="http://schemas.openxmlformats.org/officeDocument/2006/relationships/image" Target="media/image7.png"/><Relationship Id="rId10" Type="http://schemas.openxmlformats.org/officeDocument/2006/relationships/image" Target="media/image1.jpeg"/><Relationship Id="rId19" Type="http://schemas.openxmlformats.org/officeDocument/2006/relationships/image" Target="media/image2.png"/><Relationship Id="rId31" Type="http://schemas.openxmlformats.org/officeDocument/2006/relationships/hyperlink" Target="https://en.wikipedia.org/wiki/Igor_Mel%27%C4%8Duk"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en.wikipedia.org/wiki/Natural_language_processing" TargetMode="External"/><Relationship Id="rId22" Type="http://schemas.openxmlformats.org/officeDocument/2006/relationships/hyperlink" Target="https://forms.office.com/Pages/ResponsePage.aspx?id=DQSIkWdsW0yxEjajBLZtrQAAAAAAAAAAAAN__irvd2RUNlhSOFpYVTdUTDRQR1dCWlU4STJTMUxFUC4u" TargetMode="External"/><Relationship Id="rId27" Type="http://schemas.openxmlformats.org/officeDocument/2006/relationships/hyperlink" Target="https://forms.office.com/Pages/ResponsePage.aspx?id=DQSIkWdsW0yxEjajBLZtrQAAAAAAAAAAAAN__irvd2RUMUM4MEVINk9DSkVKNlNXMUcxTkZCT0JGTi4u" TargetMode="External"/><Relationship Id="rId30" Type="http://schemas.openxmlformats.org/officeDocument/2006/relationships/hyperlink" Target="https://en.wikipedia.org/wiki/Igor_Mel%27%C4%8Duk" TargetMode="External"/><Relationship Id="rId35" Type="http://schemas.openxmlformats.org/officeDocument/2006/relationships/image" Target="media/image6.png"/><Relationship Id="rId43" Type="http://schemas.openxmlformats.org/officeDocument/2006/relationships/hyperlink" Target="https://doi.org/10.1007/978-3-319-51976-0_3" TargetMode="Externa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en.wikipedia.org/wiki/Igor_Mel%27%C4%8Duk" TargetMode="External"/><Relationship Id="rId17" Type="http://schemas.openxmlformats.org/officeDocument/2006/relationships/hyperlink" Target="https://en.wikipedia.org/wiki/Lexicography" TargetMode="External"/><Relationship Id="rId25" Type="http://schemas.openxmlformats.org/officeDocument/2006/relationships/hyperlink" Target="https://forms.office.com/Pages/ResponsePage.aspx?id=DQSIkWdsW0yxEjajBLZtrQAAAAAAAAAAAAN__irvd2RUMUM4MEVINk9DSkVKNlNXMUcxTkZCT0JGTi4u" TargetMode="External"/><Relationship Id="rId33" Type="http://schemas.openxmlformats.org/officeDocument/2006/relationships/hyperlink" Target="https://en.wikipedia.org/wiki/Construction" TargetMode="External"/><Relationship Id="rId38" Type="http://schemas.openxmlformats.org/officeDocument/2006/relationships/image" Target="media/image9.jpeg"/><Relationship Id="rId46" Type="http://schemas.openxmlformats.org/officeDocument/2006/relationships/theme" Target="theme/theme1.xml"/><Relationship Id="rId20" Type="http://schemas.openxmlformats.org/officeDocument/2006/relationships/image" Target="media/image3.jpeg"/><Relationship Id="rId4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All03</b:Tag>
    <b:SourceType>BookSection</b:SourceType>
    <b:Guid>{514363B8-9290-4D31-ABCD-4F506C5E541E}</b:Guid>
    <b:Title>Meaning potentials and context: Some consequences for the analysis of variation in meaning</b:Title>
    <b:Year>2003</b:Year>
    <b:City>Berlin</b:City>
    <b:Publisher>Mouton de Gruyter</b:Publisher>
    <b:Author>
      <b:Author>
        <b:NameList>
          <b:Person>
            <b:Last>Allwood</b:Last>
            <b:First>J.</b:First>
          </b:Person>
        </b:NameList>
      </b:Author>
      <b:BookAuthor>
        <b:NameList>
          <b:Person>
            <b:Last>Cuyckens</b:Last>
            <b:First>Hubert,</b:First>
            <b:Middle>Dirven, René &amp; Taylor, John R.</b:Middle>
          </b:Person>
        </b:NameList>
      </b:BookAuthor>
    </b:Author>
    <b:Pages>29-65</b:Pages>
    <b:BookTitle>Cognitive approaches to lexical semantics</b:BookTitle>
    <b:RefOrder>1</b:RefOrder>
  </b:Source>
  <b:Source>
    <b:Tag>Ant17</b:Tag>
    <b:SourceType>InternetSite</b:SourceType>
    <b:Guid>{B3936276-9322-41C3-A9D3-A48417F7A3F4}</b:Guid>
    <b:Title>Antconc</b:Title>
    <b:Year>2017</b:Year>
    <b:Author>
      <b:Author>
        <b:NameList>
          <b:Person>
            <b:Last>Anthony</b:Last>
            <b:First>L.</b:First>
          </b:Person>
        </b:NameList>
      </b:Author>
    </b:Author>
    <b:InternetSiteTitle>Antconc Computer Software</b:InternetSiteTitle>
    <b:Month>19</b:Month>
    <b:Day>3</b:Day>
    <b:URL>https://www.laurenceanthony.net/software/antconc/</b:URL>
    <b:RefOrder>2</b:RefOrder>
  </b:Source>
  <b:Source>
    <b:Tag>Boe96</b:Tag>
    <b:SourceType>Book</b:SourceType>
    <b:Guid>{6C429B33-3C7B-4059-B61D-1C0DFB54DE22}</b:Guid>
    <b:Author>
      <b:Author>
        <b:NameList>
          <b:Person>
            <b:Last>Boers</b:Last>
            <b:First>F.</b:First>
          </b:Person>
        </b:NameList>
      </b:Author>
    </b:Author>
    <b:Title>Spatial Prepositions and Metaphor: A Cognitive-semantic Journey along the UP-DOWN and the FRONT-BACK Dimensions</b:Title>
    <b:Year>1996</b:Year>
    <b:City>Tübingen</b:City>
    <b:Publisher>Gunter Narr</b:Publisher>
    <b:RefOrder>3</b:RefOrder>
  </b:Source>
  <b:Source>
    <b:Tag>Brenda14</b:Tag>
    <b:SourceType>Book</b:SourceType>
    <b:Guid>{72820ECA-7D1E-48EE-AF7B-0B479B9C6F55}</b:Guid>
    <b:Author>
      <b:Author>
        <b:NameList>
          <b:Person>
            <b:Last>Brenda</b:Last>
            <b:First>M.</b:First>
          </b:Person>
        </b:NameList>
      </b:Author>
    </b:Author>
    <b:Title>The Cognitive Perspective on the Polysemy of the English Spatial Preposition Over</b:Title>
    <b:Year>2014</b:Year>
    <b:City>Cambridge</b:City>
    <b:Publisher>Cambridge Scholars Publishing</b:Publisher>
    <b:RefOrder>4</b:RefOrder>
  </b:Source>
  <b:Source>
    <b:Tag>Bru88</b:Tag>
    <b:SourceType>BookSection</b:SourceType>
    <b:Guid>{B8AAC909-18E6-450D-A4B8-34B3E5732AD0}</b:Guid>
    <b:Title>Cognitive Topology and Lexical Networks</b:Title>
    <b:Year>1988</b:Year>
    <b:City>San Mateo</b:City>
    <b:Publisher>Morgan Kaufmann</b:Publisher>
    <b:Author>
      <b:Author>
        <b:NameList>
          <b:Person>
            <b:Last>Brugman</b:Last>
            <b:First>C.</b:First>
          </b:Person>
          <b:Person>
            <b:Last>Lakoff</b:Last>
            <b:First>G</b:First>
          </b:Person>
        </b:NameList>
      </b:Author>
      <b:BookAuthor>
        <b:NameList>
          <b:Person>
            <b:Last>S. L. Small</b:Last>
            <b:First>G.</b:First>
            <b:Middle>W. Cottrell, &amp; G. Adriaens</b:Middle>
          </b:Person>
        </b:NameList>
      </b:BookAuthor>
    </b:Author>
    <b:BookTitle>Lexical Ambiguity Resolution: Perspectives from Psycholinguistics, Neuropsychology, and Artificial Intelligence</b:BookTitle>
    <b:Pages>477-508</b:Pages>
    <b:StateProvince>California</b:StateProvince>
    <b:DOI>https://doi.org/10.1016/B978-0-08-051013-2.50022-7</b:DOI>
    <b:RefOrder>5</b:RefOrder>
  </b:Source>
  <b:Source>
    <b:Tag>Bru881</b:Tag>
    <b:SourceType>Book</b:SourceType>
    <b:Guid>{A8A99CF3-6EE8-404B-AB43-54B72BF05040}</b:Guid>
    <b:Author>
      <b:Author>
        <b:NameList>
          <b:Person>
            <b:Last>Brugman</b:Last>
            <b:First>C.</b:First>
          </b:Person>
        </b:NameList>
      </b:Author>
    </b:Author>
    <b:Title>The story of over : polysemy, semantics, and the structure of the lexicon</b:Title>
    <b:Year>1988</b:Year>
    <b:City>New York</b:City>
    <b:Publisher>Garland Publishing</b:Publisher>
    <b:RefOrder>6</b:RefOrder>
  </b:Source>
  <b:Source>
    <b:Tag>CroftCruise04</b:Tag>
    <b:SourceType>Book</b:SourceType>
    <b:Guid>{2EDE9672-967F-4638-9355-79023C12D14B}</b:Guid>
    <b:Title>Cognitive Linguistics</b:Title>
    <b:Year>2004</b:Year>
    <b:City>Cambridge</b:City>
    <b:Publisher>Cambridge University Press</b:Publisher>
    <b:Author>
      <b:Author>
        <b:NameList>
          <b:Person>
            <b:Last>Croft</b:Last>
            <b:First>W.</b:First>
          </b:Person>
          <b:Person>
            <b:Last>Cruise</b:Last>
            <b:First>A.</b:First>
          </b:Person>
        </b:NameList>
      </b:Author>
    </b:Author>
    <b:RefOrder>7</b:RefOrder>
  </b:Source>
  <b:Source>
    <b:Tag>Cru00</b:Tag>
    <b:SourceType>Book</b:SourceType>
    <b:Guid>{664F7B0E-DD64-4876-ADFC-42341FC63484}</b:Guid>
    <b:Author>
      <b:Author>
        <b:NameList>
          <b:Person>
            <b:Last>Cruse</b:Last>
            <b:First>A.</b:First>
          </b:Person>
        </b:NameList>
      </b:Author>
    </b:Author>
    <b:Title>Meaning in Language: An Introduction to Semantics and Pragmatics</b:Title>
    <b:Year>2000</b:Year>
    <b:City>Oxford</b:City>
    <b:Publisher>Oxford University Press</b:Publisher>
    <b:RefOrder>8</b:RefOrder>
  </b:Source>
  <b:Source>
    <b:Tag>Dav10</b:Tag>
    <b:SourceType>JournalArticle</b:SourceType>
    <b:Guid>{B6BA0EEF-C0F0-4DBB-A18B-D7774054C25F}</b:Guid>
    <b:Title>The Corpus of Contemporary American English as the first reliabe monitor corpus of English</b:Title>
    <b:Year>2010</b:Year>
    <b:Pages>447-464</b:Pages>
    <b:Author>
      <b:Author>
        <b:NameList>
          <b:Person>
            <b:Last>Davies</b:Last>
            <b:First>M.</b:First>
          </b:Person>
        </b:NameList>
      </b:Author>
    </b:Author>
    <b:JournalName>Literary and linguistic Computing</b:JournalName>
    <b:Volume>25</b:Volume>
    <b:Issue>4</b:Issue>
    <b:RefOrder>9</b:RefOrder>
  </b:Source>
  <b:Source>
    <b:Tag>Dean05</b:Tag>
    <b:SourceType>BookSection</b:SourceType>
    <b:Guid>{CBDD7101-4901-4CC4-BB74-D226EDCD6EC5}</b:Guid>
    <b:Title>Multimodal spatial representation: on the semantic unity of over.</b:Title>
    <b:Year>2005</b:Year>
    <b:City>Berlin/ New York</b:City>
    <b:Publisher>Mouton de Gruyter</b:Publisher>
    <b:Author>
      <b:Author>
        <b:NameList>
          <b:Person>
            <b:Last>Deane</b:Last>
            <b:First>P.</b:First>
          </b:Person>
        </b:NameList>
      </b:Author>
      <b:BookAuthor>
        <b:NameList>
          <b:Person>
            <b:Last>Beate</b:Last>
            <b:First>H.</b:First>
          </b:Person>
          <b:Person>
            <b:Last>Grady</b:Last>
            <b:First>J.</b:First>
          </b:Person>
        </b:NameList>
      </b:BookAuthor>
    </b:Author>
    <b:BookTitle>From Perception to Meaning: Image Schemas in Cognitive Linguistics</b:BookTitle>
    <b:Pages>235-284</b:Pages>
    <b:RefOrder>10</b:RefOrder>
  </b:Source>
  <b:Source>
    <b:Tag>Dob05</b:Tag>
    <b:SourceType>Book</b:SourceType>
    <b:Guid>{7B18396D-A9A6-4DD3-B86C-9E7045858847}</b:Guid>
    <b:Title>Figurative Language: Cross-cultural and Crosslinguistic Perspective</b:Title>
    <b:Year>2005</b:Year>
    <b:Author>
      <b:Author>
        <b:NameList>
          <b:Person>
            <b:Last>Dobrovolskij</b:Last>
            <b:First>D.</b:First>
          </b:Person>
          <b:Person>
            <b:Last>Piirainen, E.</b:Last>
          </b:Person>
        </b:NameList>
      </b:Author>
    </b:Author>
    <b:City>Amsterdam</b:City>
    <b:Publisher>Elsevier</b:Publisher>
    <b:RefOrder>11</b:RefOrder>
  </b:Source>
  <b:Source>
    <b:Tag>Eva06</b:Tag>
    <b:SourceType>Book</b:SourceType>
    <b:Guid>{7DB78F8F-E657-4D86-B6D0-245DA9A11618}</b:Guid>
    <b:Title>Cognitive Linguistics: An Introduction</b:Title>
    <b:Year>2006</b:Year>
    <b:Author>
      <b:Author>
        <b:NameList>
          <b:Person>
            <b:Last>Evans</b:Last>
            <b:First>V.</b:First>
          </b:Person>
          <b:Person>
            <b:Last>Green</b:Last>
            <b:First>M.</b:First>
          </b:Person>
        </b:NameList>
      </b:Author>
    </b:Author>
    <b:City>Edinburgh</b:City>
    <b:Publisher>Edinburgh University Press</b:Publisher>
    <b:RefOrder>12</b:RefOrder>
  </b:Source>
  <b:Source>
    <b:Tag>Eva09</b:Tag>
    <b:SourceType>Book</b:SourceType>
    <b:Guid>{47C8F27C-2457-4BF6-997F-D821A971B9F4}</b:Guid>
    <b:Title>How words mean</b:Title>
    <b:Year>2009</b:Year>
    <b:City>Oxford</b:City>
    <b:Publisher>Oxford University Press</b:Publisher>
    <b:Author>
      <b:Author>
        <b:NameList>
          <b:Person>
            <b:Last>Evans</b:Last>
            <b:First>V.</b:First>
          </b:Person>
        </b:NameList>
      </b:Author>
    </b:Author>
    <b:RefOrder>13</b:RefOrder>
  </b:Source>
  <b:Source>
    <b:Tag>Evans10</b:Tag>
    <b:SourceType>BookSection</b:SourceType>
    <b:Guid>{B35EB24C-A2DB-4B60-9430-F6713B32483D}</b:Guid>
    <b:Author>
      <b:Author>
        <b:NameList>
          <b:Person>
            <b:Last>Evans</b:Last>
            <b:First>V.</b:First>
          </b:Person>
        </b:NameList>
      </b:Author>
      <b:BookAuthor>
        <b:NameList>
          <b:Person>
            <b:Last>Evans</b:Last>
            <b:First>V.</b:First>
          </b:Person>
          <b:Person>
            <b:Last>Chilton</b:Last>
            <b:First>P.</b:First>
          </b:Person>
        </b:NameList>
      </b:BookAuthor>
    </b:Author>
    <b:Title>The Perceptual Basis of Spatial Representation</b:Title>
    <b:BookTitle>Language, Cognition, and Space: The State of the Art and New Directions</b:BookTitle>
    <b:Year>2010</b:Year>
    <b:Pages>1-28</b:Pages>
    <b:City>Sheffield</b:City>
    <b:Publisher>Equinox Publishing</b:Publisher>
    <b:RefOrder>14</b:RefOrder>
  </b:Source>
  <b:Source>
    <b:Tag>Eva15</b:Tag>
    <b:SourceType>BookSection</b:SourceType>
    <b:Guid>{C5F0CF81-6908-4F39-9403-78709DA2B70B}</b:Guid>
    <b:Title>What’s in a concept? Analog versus parametric concepts in LCCM</b:Title>
    <b:Year>2015</b:Year>
    <b:City>Cambridge, MA</b:City>
    <b:Publisher>MIT Press</b:Publisher>
    <b:Author>
      <b:Author>
        <b:NameList>
          <b:Person>
            <b:Last>Evans</b:Last>
            <b:First>V.</b:First>
          </b:Person>
        </b:NameList>
      </b:Author>
      <b:BookAuthor>
        <b:NameList>
          <b:Person>
            <b:Last>Margolis</b:Last>
            <b:First>E.,</b:First>
            <b:Middle>Laurence, S</b:Middle>
          </b:Person>
        </b:NameList>
      </b:BookAuthor>
    </b:Author>
    <b:BookTitle>The Conceptual Mind: New Directions in the Study of Concepts</b:BookTitle>
    <b:Pages>251-290</b:Pages>
    <b:RefOrder>15</b:RefOrder>
  </b:Source>
  <b:Source>
    <b:Tag>Gro07</b:Tag>
    <b:SourceType>JournalArticle</b:SourceType>
    <b:Guid>{96D85FBB-9799-4F33-B08E-7F71EBFA0611}</b:Guid>
    <b:Author>
      <b:Author>
        <b:NameList>
          <b:Person>
            <b:Last>Group</b:Last>
            <b:First>Pragglejaz</b:First>
          </b:Person>
        </b:NameList>
      </b:Author>
    </b:Author>
    <b:Title>MIP: A method for identifying metaphorically used words in discourse</b:Title>
    <b:JournalName>Metaphor &amp; Symbols</b:JournalName>
    <b:Year>2007</b:Year>
    <b:Pages>1-39</b:Pages>
    <b:Volume>22</b:Volume>
    <b:Issue>1</b:Issue>
    <b:RefOrder>16</b:RefOrder>
  </b:Source>
  <b:Source>
    <b:Tag>Gilles14</b:Tag>
    <b:SourceType>JournalArticle</b:SourceType>
    <b:Guid>{E478D686-7A55-45BF-B8E2-E17A3780D248}</b:Guid>
    <b:Author>
      <b:Author>
        <b:NameList>
          <b:Person>
            <b:Last>Gilles</b:Last>
            <b:First>C.</b:First>
          </b:Person>
          <b:Person>
            <b:Last>Thierry</b:Last>
            <b:First>P.</b:First>
          </b:Person>
        </b:NameList>
      </b:Author>
    </b:Author>
    <b:Title>An instruction-based analysis of over</b:Title>
    <b:JournalName>Bilingualism: Language and Cognition</b:JournalName>
    <b:Year>2014</b:Year>
    <b:Pages>370-407</b:Pages>
    <b:Volume>6</b:Volume>
    <b:Issue>3</b:Issue>
    <b:DOI>10.1017/langcog.2014.10ff.</b:DOI>
    <b:RefOrder>17</b:RefOrder>
  </b:Source>
  <b:Source>
    <b:Tag>Jac83</b:Tag>
    <b:SourceType>Book</b:SourceType>
    <b:Guid>{8F76CE41-117C-44A2-9170-E9F11B8FB07C}</b:Guid>
    <b:Author>
      <b:Author>
        <b:NameList>
          <b:Person>
            <b:Last>Jackendoff</b:Last>
            <b:First>R.</b:First>
          </b:Person>
        </b:NameList>
      </b:Author>
    </b:Author>
    <b:Title>Semantics and Cognition</b:Title>
    <b:Year>1983</b:Year>
    <b:City>Cambridge, MA</b:City>
    <b:Publisher>MIT Press</b:Publisher>
    <b:RefOrder>18</b:RefOrder>
  </b:Source>
  <b:Source>
    <b:Tag>Jam11</b:Tag>
    <b:SourceType>ConferenceProceedings</b:SourceType>
    <b:Guid>{4EB01D68-5742-43C9-8F9A-704803ECDF5A}</b:Guid>
    <b:Author>
      <b:Author>
        <b:NameList>
          <b:Person>
            <b:Last>Jamrozik</b:Last>
            <b:First>A.</b:First>
          </b:Person>
          <b:Person>
            <b:Last>Gentner</b:Last>
            <b:First>D.</b:First>
          </b:Person>
        </b:NameList>
      </b:Author>
      <b:Editor>
        <b:NameList>
          <b:Person>
            <b:Last>L. Carlson</b:Last>
            <b:First>C.</b:First>
            <b:Middle>Holscher, &amp; T. F. Shipley</b:Middle>
          </b:Person>
        </b:NameList>
      </b:Editor>
    </b:Author>
    <b:Title>Prepositions in and on retain aspects of spatial meaning in abstract contexts</b:Title>
    <b:Year>2011</b:Year>
    <b:Pages>1589-1594</b:Pages>
    <b:City>Boston</b:City>
    <b:Publisher>Cognitive Science Society</b:Publisher>
    <b:ConferenceName>Proceedings of the 33rd Annual Conference of the Cognitive Science Society</b:ConferenceName>
    <b:RefOrder>19</b:RefOrder>
  </b:Source>
  <b:Source>
    <b:Tag>Johnson87</b:Tag>
    <b:SourceType>Book</b:SourceType>
    <b:Guid>{6634209D-5294-42EC-AEA6-A4B08B963620}</b:Guid>
    <b:Author>
      <b:Author>
        <b:NameList>
          <b:Person>
            <b:Last>Johnson</b:Last>
            <b:First>M.</b:First>
          </b:Person>
        </b:NameList>
      </b:Author>
    </b:Author>
    <b:Title>The body in the mind: The bodily basis of meaning, imagination, and reason</b:Title>
    <b:Year>1987</b:Year>
    <b:City>Chicago</b:City>
    <b:Publisher>University of Chicago Press</b:Publisher>
    <b:RefOrder>20</b:RefOrder>
  </b:Source>
  <b:Source>
    <b:Tag>Köv20</b:Tag>
    <b:SourceType>Book</b:SourceType>
    <b:Guid>{5A2F194D-C47F-4585-82F4-368BC8EEB777}</b:Guid>
    <b:Title>Extended Conceptual Metaphor Theory</b:Title>
    <b:Year>2020</b:Year>
    <b:City>Cambridge</b:City>
    <b:Publisher>Cambridge University Press</b:Publisher>
    <b:Author>
      <b:Author>
        <b:NameList>
          <b:Person>
            <b:Last>Kövecses</b:Last>
            <b:First>Z.</b:First>
          </b:Person>
        </b:NameList>
      </b:Author>
    </b:Author>
    <b:DOI>https://doi.org/10.1017/9781108859127</b:DOI>
    <b:RefOrder>21</b:RefOrder>
  </b:Source>
  <b:Source>
    <b:Tag>Köv17</b:Tag>
    <b:SourceType>JournalArticle</b:SourceType>
    <b:Guid>{9A5CC27F-3A9C-4A09-92C0-E0FD8B354EE1}</b:Guid>
    <b:Author>
      <b:Author>
        <b:NameList>
          <b:Person>
            <b:Last>Kövecses</b:Last>
            <b:First>Z.</b:First>
          </b:Person>
        </b:NameList>
      </b:Author>
    </b:Author>
    <b:Title>Levels of Metaphor</b:Title>
    <b:JournalName>Cognitive Linguistics</b:JournalName>
    <b:Year>2017</b:Year>
    <b:Pages>321-347</b:Pages>
    <b:Volume>28</b:Volume>
    <b:Issue>2</b:Issue>
    <b:RefOrder>22</b:RefOrder>
  </b:Source>
  <b:Source>
    <b:Tag>Kreitzer</b:Tag>
    <b:SourceType>JournalArticle</b:SourceType>
    <b:Guid>{D630579C-829D-4EA7-A6BD-F0D44A2AB30A}</b:Guid>
    <b:Author>
      <b:Author>
        <b:NameList>
          <b:Person>
            <b:Last>Kreitzer</b:Last>
            <b:First>A.</b:First>
          </b:Person>
        </b:NameList>
      </b:Author>
    </b:Author>
    <b:Title>Multiple levels of schematization: a study in the</b:Title>
    <b:JournalName>Cognitive Linguistics</b:JournalName>
    <b:Year>1997</b:Year>
    <b:Pages>291-325</b:Pages>
    <b:Volume>8</b:Volume>
    <b:Issue>4</b:Issue>
    <b:RefOrder>23</b:RefOrder>
  </b:Source>
  <b:Source>
    <b:Tag>Lak91</b:Tag>
    <b:SourceType>BookSection</b:SourceType>
    <b:Guid>{123EE027-3CDB-4FE9-91FB-A1E8481974D0}</b:Guid>
    <b:Title>The Contemporary Theorey of Metaphor</b:Title>
    <b:City>Cambridge</b:City>
    <b:Author>
      <b:Author>
        <b:NameList>
          <b:Person>
            <b:Last>Lakoff</b:Last>
            <b:First>G.</b:First>
          </b:Person>
        </b:NameList>
      </b:Author>
      <b:BookAuthor>
        <b:NameList>
          <b:Person>
            <b:Last>Ortony</b:Last>
            <b:First>A.</b:First>
          </b:Person>
        </b:NameList>
      </b:BookAuthor>
    </b:Author>
    <b:BookTitle>Metaphor and Thought</b:BookTitle>
    <b:Year>1991</b:Year>
    <b:Pages>1-46</b:Pages>
    <b:Publisher>Cambridge University Press</b:Publisher>
    <b:RefOrder>24</b:RefOrder>
  </b:Source>
  <b:Source>
    <b:Tag>LakoffJohnson80</b:Tag>
    <b:SourceType>Book</b:SourceType>
    <b:Guid>{53E240EF-91A4-4211-806C-4FCF8CC131BB}</b:Guid>
    <b:Title>The Metaphors We Live By</b:Title>
    <b:Year>1980</b:Year>
    <b:City>Chicago</b:City>
    <b:Publisher>University of Chicago Press</b:Publisher>
    <b:Author>
      <b:Author>
        <b:NameList>
          <b:Person>
            <b:Last>Lakoff</b:Last>
            <b:First>G.</b:First>
          </b:Person>
          <b:Person>
            <b:Last>Johnson</b:Last>
            <b:First>M.</b:First>
          </b:Person>
        </b:NameList>
      </b:Author>
    </b:Author>
    <b:RefOrder>25</b:RefOrder>
  </b:Source>
  <b:Source>
    <b:Tag>Lakoff87</b:Tag>
    <b:SourceType>Book</b:SourceType>
    <b:Guid>{58A48E5A-0CE9-479E-A2F6-6C7489929E65}</b:Guid>
    <b:Author>
      <b:Author>
        <b:NameList>
          <b:Person>
            <b:Last>Lakoff</b:Last>
            <b:First>G.</b:First>
          </b:Person>
        </b:NameList>
      </b:Author>
    </b:Author>
    <b:Title>Women, Fire and Dangerous Tings: What Categories Tell Us about the Life of the Mind</b:Title>
    <b:Year>1987</b:Year>
    <b:City>Chicago</b:City>
    <b:Publisher>University of Chicago Press</b:Publisher>
    <b:RefOrder>26</b:RefOrder>
  </b:Source>
  <b:Source>
    <b:Tag>Lam09</b:Tag>
    <b:SourceType>JournalArticle</b:SourceType>
    <b:Guid>{8237DFF9-2B79-4CD3-A7AC-A0E7B26A7053}</b:Guid>
    <b:Title>Applying cognitive linguistics to teaching the Spanish prepositions por and para</b:Title>
    <b:Year>2009</b:Year>
    <b:Author>
      <b:Author>
        <b:NameList>
          <b:Person>
            <b:Last>Lam</b:Last>
            <b:First>Y.</b:First>
          </b:Person>
        </b:NameList>
      </b:Author>
    </b:Author>
    <b:JournalName>Language Awareness</b:JournalName>
    <b:Pages>2-18</b:Pages>
    <b:Volume>18</b:Volume>
    <b:DOI>https://doi.org/10.1080/09658410802147345</b:DOI>
    <b:RefOrder>27</b:RefOrder>
  </b:Source>
  <b:Source>
    <b:Tag>Oxf21</b:Tag>
    <b:SourceType>InternetSite</b:SourceType>
    <b:Guid>{0B8C1ABF-FD9A-4015-A3C2-5ED4A6441F6B}</b:Guid>
    <b:Author>
      <b:Author>
        <b:NameList>
          <b:Person>
            <b:Last>Learners</b:Last>
            <b:First>Oxford</b:First>
            <b:Middle>Dictionary for Advanced</b:Middle>
          </b:Person>
        </b:NameList>
      </b:Author>
    </b:Author>
    <b:Title>Oxford Dictionary </b:Title>
    <b:InternetSiteTitle>Oxford Dictionary</b:InternetSiteTitle>
    <b:Year>2021</b:Year>
    <b:Month>16</b:Month>
    <b:Day>5</b:Day>
    <b:URL>https://www.oxfordlearnersdictionaries.com/</b:URL>
    <b:RefOrder>28</b:RefOrder>
  </b:Source>
  <b:Source>
    <b:Tag>Nav98</b:Tag>
    <b:SourceType>Misc</b:SourceType>
    <b:Guid>{BB0C6521-35B4-45E4-9FC9-CB001C6C039D}</b:Guid>
    <b:Author>
      <b:Author>
        <b:NameList>
          <b:Person>
            <b:Last>Navarro</b:Last>
            <b:First>F.</b:First>
          </b:Person>
        </b:NameList>
      </b:Author>
    </b:Author>
    <b:Title>A cognitive semantics analysis of the lexical units In, At, On in English</b:Title>
    <b:Year>1998</b:Year>
    <b:City>Castellon</b:City>
    <b:Publisher>Unpublished Ph.D Dissertation, University of Jaume I</b:Publisher>
    <b:RefOrder>29</b:RefOrder>
  </b:Source>
  <b:Source>
    <b:Tag>ODo98</b:Tag>
    <b:SourceType>Book</b:SourceType>
    <b:Guid>{C717A0D2-77FC-4265-8B80-D8EC9332097D}</b:Guid>
    <b:Author>
      <b:Author>
        <b:NameList>
          <b:Person>
            <b:Last>O'Dowd</b:Last>
          </b:Person>
        </b:NameList>
      </b:Author>
    </b:Author>
    <b:Title>Prepositions and Particles in English: A Discourse-functional Account</b:Title>
    <b:Year>1998</b:Year>
    <b:City>Oxford</b:City>
    <b:Publisher>Oxford University Press</b:Publisher>
    <b:RefOrder>30</b:RefOrder>
  </b:Source>
  <b:Source>
    <b:Tag>Rui98</b:Tag>
    <b:SourceType>JournalArticle</b:SourceType>
    <b:Guid>{5FD9E159-B221-456C-9615-04CD78ADAECA}</b:Guid>
    <b:Author>
      <b:Author>
        <b:NameList>
          <b:Person>
            <b:Last>Ruiz de Mendoza</b:Last>
            <b:First>F.</b:First>
            <b:Middle>J.</b:Middle>
          </b:Person>
        </b:NameList>
      </b:Author>
    </b:Author>
    <b:Title>On the nature of blending as a cognitive phenomenon</b:Title>
    <b:Year>1998</b:Year>
    <b:Pages>259-274</b:Pages>
    <b:JournalName>Journal of Pragmatics</b:JournalName>
    <b:Volume>30</b:Volume>
    <b:DOI>DOI: 10.1016/S0378-2166(98)00006-X</b:DOI>
    <b:RefOrder>31</b:RefOrder>
  </b:Source>
  <b:Source>
    <b:Tag>Ste07</b:Tag>
    <b:SourceType>BookSection</b:SourceType>
    <b:Guid>{C2D365BE-521F-46FE-9571-91535D647DA9}</b:Guid>
    <b:Title>Words and their metaphors. A corpus-based approach</b:Title>
    <b:Year>2007</b:Year>
    <b:City>Berlin</b:City>
    <b:Publisher>Mouton de Gruyter</b:Publisher>
    <b:Author>
      <b:Author>
        <b:NameList>
          <b:Person>
            <b:Last>Stefanowitch</b:Last>
            <b:First>A.</b:First>
          </b:Person>
        </b:NameList>
      </b:Author>
      <b:BookAuthor>
        <b:NameList>
          <b:Person>
            <b:Last>Stefanowitch</b:Last>
            <b:First>A.</b:First>
            <b:Middle>&amp; Gries, S.</b:Middle>
          </b:Person>
        </b:NameList>
      </b:BookAuthor>
    </b:Author>
    <b:BookTitle>Corpus-based Approaches to Metaphor and Metonymy</b:BookTitle>
    <b:Pages>63-105</b:Pages>
    <b:RefOrder>32</b:RefOrder>
  </b:Source>
  <b:Source>
    <b:Tag>Tyl011</b:Tag>
    <b:SourceType>JournalArticle</b:SourceType>
    <b:Guid>{452DDBCE-8ECC-4603-A71E-EB2501115B40}</b:Guid>
    <b:Title>Reconsidering prepositional polysemy networks: the case of over</b:Title>
    <b:Year>2001</b:Year>
    <b:Author>
      <b:Author>
        <b:NameList>
          <b:Person>
            <b:Last>Tyler</b:Last>
            <b:First>A.</b:First>
          </b:Person>
          <b:Person>
            <b:Last>Evans,</b:Last>
            <b:First>V.</b:First>
          </b:Person>
        </b:NameList>
      </b:Author>
    </b:Author>
    <b:JournalName>Language</b:JournalName>
    <b:Pages>724-765</b:Pages>
    <b:Volume>77</b:Volume>
    <b:Issue>4</b:Issue>
    <b:RefOrder>33</b:RefOrder>
  </b:Source>
  <b:Source>
    <b:Tag>TylerEvans03</b:Tag>
    <b:SourceType>Book</b:SourceType>
    <b:Guid>{BA345845-B273-4DF7-8767-3A530A9ADC4E}</b:Guid>
    <b:Title>The semantics of English prepositions: Spatial scenes, Embodied meaning, and Cognition</b:Title>
    <b:Year>2003</b:Year>
    <b:City>Cambridge</b:City>
    <b:Publisher>Cambridge University Press</b:Publisher>
    <b:Author>
      <b:Author>
        <b:NameList>
          <b:Person>
            <b:Last>Tyler</b:Last>
            <b:First>A.</b:First>
          </b:Person>
          <b:Person>
            <b:Last>Evans</b:Last>
            <b:First>V.</b:First>
          </b:Person>
        </b:NameList>
      </b:Author>
    </b:Author>
    <b:RefOrder>34</b:RefOrder>
  </b:Source>
  <b:Source>
    <b:Tag>Tho04</b:Tag>
    <b:SourceType>DocumentFromInternetSite</b:SourceType>
    <b:Guid>{15A8BBBF-FC38-4465-B03C-AA5566A80135}</b:Guid>
    <b:Title>Review of The Semantics of English Prepositions</b:Title>
    <b:Year>2004</b:Year>
    <b:Author>
      <b:Author>
        <b:NameList>
          <b:Person>
            <b:Last>Thora</b:Last>
            <b:First>T.</b:First>
          </b:Person>
        </b:NameList>
      </b:Author>
    </b:Author>
    <b:InternetSiteTitle>Linguistlist</b:InternetSiteTitle>
    <b:URL>http://linguistlist.org/pubs/reviews/get-review.cfm?SubID=18309</b:URL>
    <b:YearAccessed>2015</b:YearAccessed>
    <b:MonthAccessed>6</b:MonthAccessed>
    <b:DayAccessed>20</b:DayAccessed>
    <b:RefOrder>35</b:RefOrder>
  </b:Source>
  <b:Source>
    <b:Tag>Van07</b:Tag>
    <b:SourceType>JournalArticle</b:SourceType>
    <b:Guid>{6E115758-0937-4908-9A23-0FCB66664070}</b:Guid>
    <b:Title>The iconicity of embodied meaning. Polysemy of spatial prepositions in the cognitive framework</b:Title>
    <b:Year>2007</b:Year>
    <b:Author>
      <b:Author>
        <b:NameList>
          <b:Person>
            <b:Last>Van Der Gucht</b:Last>
          </b:Person>
          <b:Person>
            <b:Last>Fieke</b:Last>
          </b:Person>
          <b:Person>
            <b:Last>Willems</b:Last>
          </b:Person>
          <b:Person>
            <b:Last>Klass</b:Last>
          </b:Person>
          <b:Person>
            <b:Last>De Cuypere</b:Last>
          </b:Person>
          <b:Person>
            <b:Last>Ludovic</b:Last>
          </b:Person>
        </b:NameList>
      </b:Author>
    </b:Author>
    <b:Pages>733-754</b:Pages>
    <b:JournalName>Language Sciences</b:JournalName>
    <b:Volume>29</b:Volume>
    <b:RefOrder>36</b:RefOrder>
  </b:Source>
  <b:Source>
    <b:Tag>Vandeloise91</b:Tag>
    <b:SourceType>Book</b:SourceType>
    <b:Guid>{2C72CBF5-0CC2-4A03-B131-98E95AD5A661}</b:Guid>
    <b:Title>Spatial Prepositions: A Case Study from French</b:Title>
    <b:Year>1991</b:Year>
    <b:City>Chicago</b:City>
    <b:Publisher>University of Chicago Press</b:Publisher>
    <b:Author>
      <b:Author>
        <b:NameList>
          <b:Person>
            <b:Last>Vandeloise</b:Last>
            <b:First>C.</b:First>
          </b:Person>
        </b:NameList>
      </b:Author>
      <b:Translator>
        <b:NameList>
          <b:Person>
            <b:Last>Anna</b:Last>
            <b:First>R.</b:First>
          </b:Person>
        </b:NameList>
      </b:Translator>
    </b:Author>
    <b:RefOrder>37</b:RefOrder>
  </b:Source>
  <b:Source>
    <b:Tag>Weg91</b:Tag>
    <b:SourceType>BookSection</b:SourceType>
    <b:Guid>{21D6AB10-9362-4B1E-8BE0-127A0397226C}</b:Guid>
    <b:Title>On the lexical meaning of prepositions: A study of above, below, and over</b:Title>
    <b:Year>1991</b:Year>
    <b:Pages>275-296</b:Pages>
    <b:Author>
      <b:Author>
        <b:NameList>
          <b:Person>
            <b:Last>Wege</b:Last>
            <b:First>B.</b:First>
          </b:Person>
        </b:NameList>
      </b:Author>
      <b:BookAuthor>
        <b:NameList>
          <b:Person>
            <b:Last>Rauh</b:Last>
            <b:First>Gisa</b:First>
          </b:Person>
        </b:NameList>
      </b:BookAuthor>
    </b:Author>
    <b:BookTitle>Approaches to Prepositions</b:BookTitle>
    <b:City>Tübingen</b:City>
    <b:Publisher>Gunter Narr Verlag</b:Publisher>
    <b:RefOrder>38</b:RefOrder>
  </b:Source>
</b:Sources>
</file>

<file path=customXml/itemProps1.xml><?xml version="1.0" encoding="utf-8"?>
<ds:datastoreItem xmlns:ds="http://schemas.openxmlformats.org/officeDocument/2006/customXml" ds:itemID="{F014ED3C-3012-493C-8CC3-47EF8A515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1767</TotalTime>
  <Pages>44</Pages>
  <Words>24893</Words>
  <Characters>141895</Characters>
  <Application>Microsoft Office Word</Application>
  <DocSecurity>0</DocSecurity>
  <Lines>1182</Lines>
  <Paragraphs>332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Tuan Long</dc:creator>
  <cp:keywords/>
  <dc:description/>
  <cp:lastModifiedBy>Microsoft account</cp:lastModifiedBy>
  <cp:revision>3</cp:revision>
  <dcterms:created xsi:type="dcterms:W3CDTF">2021-09-23T14:30:00Z</dcterms:created>
  <dcterms:modified xsi:type="dcterms:W3CDTF">2022-01-23T04:34:00Z</dcterms:modified>
</cp:coreProperties>
</file>