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8287" w14:textId="46D4F774" w:rsidR="004C00DE" w:rsidRDefault="004C00DE" w:rsidP="003932AF">
      <w:pPr>
        <w:widowControl w:val="0"/>
        <w:jc w:val="both"/>
      </w:pPr>
      <w:r>
        <w:rPr>
          <w:noProof/>
        </w:rPr>
        <mc:AlternateContent>
          <mc:Choice Requires="wps">
            <w:drawing>
              <wp:anchor distT="0" distB="0" distL="114300" distR="114300" simplePos="0" relativeHeight="251659264" behindDoc="0" locked="0" layoutInCell="1" allowOverlap="1" wp14:anchorId="7326049D" wp14:editId="3C4ED69A">
                <wp:simplePos x="0" y="0"/>
                <wp:positionH relativeFrom="margin">
                  <wp:posOffset>-40640</wp:posOffset>
                </wp:positionH>
                <wp:positionV relativeFrom="paragraph">
                  <wp:posOffset>-53340</wp:posOffset>
                </wp:positionV>
                <wp:extent cx="3695700" cy="6153150"/>
                <wp:effectExtent l="19050" t="19050" r="19050" b="19050"/>
                <wp:wrapNone/>
                <wp:docPr id="2" name="Прямоугольник 2"/>
                <wp:cNvGraphicFramePr/>
                <a:graphic xmlns:a="http://schemas.openxmlformats.org/drawingml/2006/main">
                  <a:graphicData uri="http://schemas.microsoft.com/office/word/2010/wordprocessingShape">
                    <wps:wsp>
                      <wps:cNvSpPr/>
                      <wps:spPr>
                        <a:xfrm>
                          <a:off x="0" y="0"/>
                          <a:ext cx="3695700" cy="6153150"/>
                        </a:xfrm>
                        <a:prstGeom prst="rect">
                          <a:avLst/>
                        </a:prstGeom>
                        <a:ln w="38100" cmpd="thickThin">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0B42B330" w14:textId="77777777" w:rsidR="00F34BC7" w:rsidRPr="00C37BC1" w:rsidRDefault="00F34BC7" w:rsidP="00F34BC7">
                            <w:pPr>
                              <w:ind w:left="-142" w:right="-190"/>
                              <w:jc w:val="center"/>
                              <w:rPr>
                                <w:rFonts w:ascii="Times New Roman" w:hAnsi="Times New Roman"/>
                                <w:b/>
                                <w:bCs/>
                                <w:spacing w:val="-6"/>
                                <w:sz w:val="22"/>
                                <w:szCs w:val="22"/>
                                <w:lang w:val="ru-RU"/>
                              </w:rPr>
                            </w:pPr>
                            <w:r w:rsidRPr="00C37BC1">
                              <w:rPr>
                                <w:rFonts w:ascii="Times New Roman" w:hAnsi="Times New Roman"/>
                                <w:b/>
                                <w:bCs/>
                                <w:spacing w:val="-6"/>
                                <w:sz w:val="22"/>
                                <w:szCs w:val="22"/>
                                <w:lang w:val="ru-RU"/>
                              </w:rPr>
                              <w:t>ХАНОЙСКИЙ ГОСУДАРСТВЕННЫЙ УНИВЕРСИТЕТ</w:t>
                            </w:r>
                          </w:p>
                          <w:p w14:paraId="503E04F4" w14:textId="18E0FD73" w:rsidR="00203A66" w:rsidRPr="00F34BC7" w:rsidRDefault="00F34BC7" w:rsidP="00F34BC7">
                            <w:pPr>
                              <w:ind w:left="-142" w:right="-190"/>
                              <w:jc w:val="center"/>
                              <w:rPr>
                                <w:rFonts w:ascii="Times New Roman" w:hAnsi="Times New Roman"/>
                                <w:i/>
                                <w:iCs/>
                                <w:sz w:val="20"/>
                                <w:szCs w:val="20"/>
                                <w:lang w:val="ru-RU"/>
                              </w:rPr>
                            </w:pPr>
                            <w:r w:rsidRPr="00C37BC1">
                              <w:rPr>
                                <w:rFonts w:ascii="Times New Roman" w:hAnsi="Times New Roman"/>
                                <w:b/>
                                <w:bCs/>
                                <w:spacing w:val="-6"/>
                                <w:sz w:val="22"/>
                                <w:szCs w:val="22"/>
                                <w:lang w:val="ru-RU"/>
                              </w:rPr>
                              <w:t>ИНСТИТУТ ИНОСТРАННЫХ ЯЗЫКОВ</w:t>
                            </w:r>
                          </w:p>
                          <w:p w14:paraId="7650E931" w14:textId="77777777" w:rsidR="00203A66" w:rsidRPr="00203A66" w:rsidRDefault="00203A66" w:rsidP="00F34BC7">
                            <w:pPr>
                              <w:pStyle w:val="BodyText2"/>
                              <w:widowControl w:val="0"/>
                              <w:spacing w:before="120" w:line="312" w:lineRule="auto"/>
                              <w:ind w:left="-142"/>
                              <w:jc w:val="center"/>
                              <w:rPr>
                                <w:rFonts w:ascii="Times New Roman" w:hAnsi="Times New Roman"/>
                                <w:color w:val="auto"/>
                                <w:sz w:val="22"/>
                                <w:szCs w:val="22"/>
                                <w:lang w:val="vi-VN"/>
                              </w:rPr>
                            </w:pPr>
                          </w:p>
                          <w:p w14:paraId="71D27E9C" w14:textId="77777777" w:rsidR="00203A66" w:rsidRDefault="00203A66" w:rsidP="00F34BC7">
                            <w:pPr>
                              <w:pStyle w:val="BodyText2"/>
                              <w:widowControl w:val="0"/>
                              <w:spacing w:before="120" w:line="312" w:lineRule="auto"/>
                              <w:ind w:left="-142"/>
                              <w:jc w:val="center"/>
                              <w:rPr>
                                <w:rFonts w:ascii="Times New Roman" w:hAnsi="Times New Roman"/>
                                <w:b/>
                                <w:bCs/>
                                <w:color w:val="auto"/>
                                <w:sz w:val="22"/>
                                <w:szCs w:val="22"/>
                                <w:lang w:val="vi-VN"/>
                              </w:rPr>
                            </w:pPr>
                          </w:p>
                          <w:p w14:paraId="190EF3DD" w14:textId="758A4E9F" w:rsidR="00203A66" w:rsidRPr="00F34BC7" w:rsidRDefault="00F34BC7" w:rsidP="00F34BC7">
                            <w:pPr>
                              <w:pStyle w:val="BodyText2"/>
                              <w:widowControl w:val="0"/>
                              <w:spacing w:before="120" w:line="312" w:lineRule="auto"/>
                              <w:ind w:left="-142" w:right="-190"/>
                              <w:jc w:val="center"/>
                              <w:rPr>
                                <w:rFonts w:ascii="Times New Roman" w:hAnsi="Times New Roman"/>
                                <w:color w:val="auto"/>
                                <w:sz w:val="22"/>
                                <w:szCs w:val="22"/>
                                <w:lang w:val="ru-RU"/>
                              </w:rPr>
                            </w:pPr>
                            <w:r w:rsidRPr="00F34BC7">
                              <w:rPr>
                                <w:rFonts w:ascii="Times New Roman" w:hAnsi="Times New Roman"/>
                                <w:b/>
                                <w:bCs/>
                                <w:color w:val="auto"/>
                                <w:sz w:val="22"/>
                                <w:szCs w:val="22"/>
                                <w:lang w:val="ru-RU"/>
                              </w:rPr>
                              <w:t>ФАМ КУАНГ МИНЬ</w:t>
                            </w:r>
                          </w:p>
                          <w:p w14:paraId="6DAE30E3" w14:textId="77777777" w:rsidR="00203A66" w:rsidRPr="00203A66" w:rsidRDefault="00203A66" w:rsidP="00F34BC7">
                            <w:pPr>
                              <w:pStyle w:val="BodyText2"/>
                              <w:widowControl w:val="0"/>
                              <w:spacing w:before="120" w:line="312" w:lineRule="auto"/>
                              <w:ind w:left="-142"/>
                              <w:jc w:val="center"/>
                              <w:rPr>
                                <w:rFonts w:ascii="Times New Roman" w:hAnsi="Times New Roman"/>
                                <w:color w:val="auto"/>
                                <w:sz w:val="22"/>
                                <w:szCs w:val="22"/>
                                <w:lang w:val="vi-VN"/>
                              </w:rPr>
                            </w:pPr>
                          </w:p>
                          <w:p w14:paraId="4E9658DE" w14:textId="77777777" w:rsidR="00203A66" w:rsidRPr="00203A66" w:rsidRDefault="00203A66" w:rsidP="00F34BC7">
                            <w:pPr>
                              <w:pStyle w:val="BodyText2"/>
                              <w:widowControl w:val="0"/>
                              <w:spacing w:before="120" w:line="312" w:lineRule="auto"/>
                              <w:ind w:left="-142"/>
                              <w:jc w:val="center"/>
                              <w:rPr>
                                <w:rFonts w:ascii="Times New Roman" w:hAnsi="Times New Roman"/>
                                <w:color w:val="auto"/>
                                <w:sz w:val="22"/>
                                <w:szCs w:val="22"/>
                                <w:lang w:val="fr-FR"/>
                              </w:rPr>
                            </w:pPr>
                          </w:p>
                          <w:p w14:paraId="30A1F0B3" w14:textId="5959B508" w:rsidR="00203A66" w:rsidRDefault="00203A66" w:rsidP="00F34BC7">
                            <w:pPr>
                              <w:pStyle w:val="BodyText2"/>
                              <w:widowControl w:val="0"/>
                              <w:spacing w:before="120" w:line="312" w:lineRule="auto"/>
                              <w:ind w:left="-142"/>
                              <w:jc w:val="center"/>
                              <w:rPr>
                                <w:rFonts w:ascii="Times New Roman" w:hAnsi="Times New Roman"/>
                                <w:b/>
                                <w:bCs/>
                                <w:color w:val="auto"/>
                                <w:sz w:val="22"/>
                                <w:szCs w:val="22"/>
                                <w:lang w:val="fr-FR"/>
                              </w:rPr>
                            </w:pPr>
                          </w:p>
                          <w:p w14:paraId="6182DF6D" w14:textId="77777777" w:rsidR="00C37BC1" w:rsidRPr="00203A66" w:rsidRDefault="00C37BC1" w:rsidP="00F34BC7">
                            <w:pPr>
                              <w:pStyle w:val="BodyText2"/>
                              <w:widowControl w:val="0"/>
                              <w:spacing w:before="120" w:line="312" w:lineRule="auto"/>
                              <w:ind w:left="-142"/>
                              <w:jc w:val="center"/>
                              <w:rPr>
                                <w:rFonts w:ascii="Times New Roman" w:hAnsi="Times New Roman"/>
                                <w:b/>
                                <w:bCs/>
                                <w:color w:val="auto"/>
                                <w:sz w:val="22"/>
                                <w:szCs w:val="22"/>
                                <w:lang w:val="fr-FR"/>
                              </w:rPr>
                            </w:pPr>
                          </w:p>
                          <w:p w14:paraId="7345F2E8" w14:textId="2F69756D" w:rsidR="00F34BC7" w:rsidRPr="00F34BC7" w:rsidRDefault="00F34BC7" w:rsidP="00F34BC7">
                            <w:pPr>
                              <w:spacing w:before="80" w:after="80"/>
                              <w:ind w:left="-142" w:right="-190"/>
                              <w:jc w:val="center"/>
                              <w:rPr>
                                <w:rFonts w:ascii="Times New Roman" w:hAnsi="Times New Roman"/>
                                <w:b/>
                                <w:bCs/>
                                <w:caps/>
                                <w:spacing w:val="-12"/>
                                <w:sz w:val="22"/>
                                <w:szCs w:val="22"/>
                                <w:lang w:val="ru-RU"/>
                              </w:rPr>
                            </w:pPr>
                            <w:r w:rsidRPr="00F34BC7">
                              <w:rPr>
                                <w:rFonts w:ascii="Times New Roman" w:hAnsi="Times New Roman"/>
                                <w:b/>
                                <w:bCs/>
                                <w:caps/>
                                <w:spacing w:val="-12"/>
                                <w:sz w:val="22"/>
                                <w:szCs w:val="22"/>
                                <w:lang w:val="ru-RU"/>
                              </w:rPr>
                              <w:t xml:space="preserve">ОБУЧЕНИЕ ОБЩЕВОЕННОЙ ЛЕКСИКЕ </w:t>
                            </w:r>
                            <w:r>
                              <w:rPr>
                                <w:rFonts w:ascii="Times New Roman" w:hAnsi="Times New Roman"/>
                                <w:b/>
                                <w:bCs/>
                                <w:caps/>
                                <w:spacing w:val="-12"/>
                                <w:sz w:val="22"/>
                                <w:szCs w:val="22"/>
                                <w:lang w:val="ru-RU"/>
                              </w:rPr>
                              <w:t xml:space="preserve">              </w:t>
                            </w:r>
                            <w:r w:rsidRPr="00F34BC7">
                              <w:rPr>
                                <w:rFonts w:ascii="Times New Roman" w:hAnsi="Times New Roman"/>
                                <w:b/>
                                <w:bCs/>
                                <w:caps/>
                                <w:spacing w:val="-12"/>
                                <w:sz w:val="22"/>
                                <w:szCs w:val="22"/>
                                <w:lang w:val="ru-RU"/>
                              </w:rPr>
                              <w:t>русского языка на занятиях</w:t>
                            </w:r>
                            <w:r w:rsidRPr="00F34BC7">
                              <w:rPr>
                                <w:rFonts w:ascii="Times New Roman" w:hAnsi="Times New Roman"/>
                                <w:b/>
                                <w:bCs/>
                                <w:caps/>
                                <w:spacing w:val="-12"/>
                                <w:sz w:val="22"/>
                                <w:szCs w:val="22"/>
                                <w:lang w:val="vi-VN"/>
                              </w:rPr>
                              <w:t xml:space="preserve"> </w:t>
                            </w:r>
                            <w:r w:rsidRPr="00F34BC7">
                              <w:rPr>
                                <w:rFonts w:ascii="Times New Roman" w:hAnsi="Times New Roman"/>
                                <w:b/>
                                <w:bCs/>
                                <w:caps/>
                                <w:spacing w:val="-12"/>
                                <w:sz w:val="22"/>
                                <w:szCs w:val="22"/>
                                <w:lang w:val="ru-RU"/>
                              </w:rPr>
                              <w:t xml:space="preserve">по аудированию </w:t>
                            </w:r>
                          </w:p>
                          <w:p w14:paraId="2F5009C8" w14:textId="5D84B06E" w:rsidR="00203A66" w:rsidRPr="00F34BC7" w:rsidRDefault="00F34BC7" w:rsidP="00F34BC7">
                            <w:pPr>
                              <w:spacing w:after="80" w:line="288" w:lineRule="auto"/>
                              <w:jc w:val="center"/>
                              <w:rPr>
                                <w:rFonts w:ascii="Times New Roman" w:hAnsi="Times New Roman"/>
                                <w:b/>
                                <w:caps/>
                                <w:sz w:val="22"/>
                                <w:szCs w:val="22"/>
                                <w:lang w:val="vi-VN"/>
                              </w:rPr>
                            </w:pPr>
                            <w:r w:rsidRPr="00B574C8">
                              <w:rPr>
                                <w:rFonts w:ascii="Times New Roman" w:hAnsi="Times New Roman"/>
                                <w:b/>
                                <w:bCs/>
                                <w:caps/>
                                <w:spacing w:val="-12"/>
                                <w:sz w:val="22"/>
                                <w:szCs w:val="22"/>
                                <w:lang w:val="ru-RU"/>
                              </w:rPr>
                              <w:t>В аКАДЕМИИ ВОЕННЫХ НАУК</w:t>
                            </w:r>
                          </w:p>
                          <w:p w14:paraId="4F9BDFDD" w14:textId="6BA2EA2B" w:rsidR="00203A66" w:rsidRPr="00203A66" w:rsidRDefault="00203A66" w:rsidP="00203A66">
                            <w:pPr>
                              <w:pStyle w:val="BodyText2"/>
                              <w:widowControl w:val="0"/>
                              <w:spacing w:before="120" w:line="312" w:lineRule="auto"/>
                              <w:jc w:val="center"/>
                              <w:rPr>
                                <w:rFonts w:ascii="Times New Roman" w:hAnsi="Times New Roman"/>
                                <w:b/>
                                <w:bCs/>
                                <w:color w:val="auto"/>
                                <w:sz w:val="26"/>
                                <w:szCs w:val="22"/>
                                <w:lang w:val="vi-VN"/>
                              </w:rPr>
                            </w:pPr>
                          </w:p>
                          <w:p w14:paraId="43E768CE" w14:textId="378BA498" w:rsidR="00203A66" w:rsidRDefault="00203A66" w:rsidP="00203A66">
                            <w:pPr>
                              <w:pStyle w:val="BodyText2"/>
                              <w:widowControl w:val="0"/>
                              <w:spacing w:before="120" w:line="312" w:lineRule="auto"/>
                              <w:rPr>
                                <w:rFonts w:ascii="Times New Roman" w:hAnsi="Times New Roman"/>
                                <w:color w:val="auto"/>
                                <w:sz w:val="22"/>
                                <w:szCs w:val="22"/>
                                <w:lang w:val="fr-FR"/>
                              </w:rPr>
                            </w:pPr>
                          </w:p>
                          <w:p w14:paraId="03361C1C" w14:textId="77777777" w:rsidR="00C95E1B" w:rsidRPr="00203A66" w:rsidRDefault="00C95E1B" w:rsidP="00203A66">
                            <w:pPr>
                              <w:pStyle w:val="BodyText2"/>
                              <w:widowControl w:val="0"/>
                              <w:spacing w:before="120" w:line="312" w:lineRule="auto"/>
                              <w:rPr>
                                <w:rFonts w:ascii="Times New Roman" w:hAnsi="Times New Roman"/>
                                <w:color w:val="auto"/>
                                <w:sz w:val="22"/>
                                <w:szCs w:val="22"/>
                                <w:lang w:val="fr-FR"/>
                              </w:rPr>
                            </w:pPr>
                          </w:p>
                          <w:p w14:paraId="27136209" w14:textId="77777777" w:rsidR="00C37BC1" w:rsidRPr="00C37BC1" w:rsidRDefault="00C37BC1" w:rsidP="00C37BC1">
                            <w:pPr>
                              <w:pStyle w:val="BodyText2"/>
                              <w:widowControl w:val="0"/>
                              <w:jc w:val="center"/>
                              <w:rPr>
                                <w:rFonts w:ascii="Times New Roman" w:hAnsi="Times New Roman"/>
                                <w:b/>
                                <w:bCs/>
                                <w:color w:val="auto"/>
                                <w:sz w:val="22"/>
                                <w:szCs w:val="22"/>
                                <w:lang w:val="fr-FR"/>
                              </w:rPr>
                            </w:pPr>
                            <w:bookmarkStart w:id="0" w:name="_Hlk145666560"/>
                            <w:r w:rsidRPr="00C37BC1">
                              <w:rPr>
                                <w:rFonts w:ascii="Times New Roman" w:hAnsi="Times New Roman" w:hint="eastAsia"/>
                                <w:b/>
                                <w:bCs/>
                                <w:color w:val="auto"/>
                                <w:sz w:val="22"/>
                                <w:szCs w:val="22"/>
                                <w:lang w:val="fr-FR"/>
                              </w:rPr>
                              <w:t>АВТОРЕФЕРАТ</w:t>
                            </w:r>
                            <w:r w:rsidRPr="00C37BC1">
                              <w:rPr>
                                <w:rFonts w:ascii="Times New Roman" w:hAnsi="Times New Roman"/>
                                <w:b/>
                                <w:bCs/>
                                <w:color w:val="auto"/>
                                <w:sz w:val="22"/>
                                <w:szCs w:val="22"/>
                                <w:lang w:val="fr-FR"/>
                              </w:rPr>
                              <w:t xml:space="preserve"> </w:t>
                            </w:r>
                          </w:p>
                          <w:p w14:paraId="2DA4ACAB" w14:textId="77777777" w:rsidR="00C37BC1" w:rsidRPr="00C37BC1" w:rsidRDefault="00C37BC1" w:rsidP="00C37BC1">
                            <w:pPr>
                              <w:pStyle w:val="BodyText2"/>
                              <w:widowControl w:val="0"/>
                              <w:jc w:val="center"/>
                              <w:rPr>
                                <w:rFonts w:ascii="Times New Roman" w:hAnsi="Times New Roman"/>
                                <w:b/>
                                <w:bCs/>
                                <w:color w:val="auto"/>
                                <w:sz w:val="22"/>
                                <w:szCs w:val="22"/>
                                <w:lang w:val="fr-FR"/>
                              </w:rPr>
                            </w:pPr>
                            <w:proofErr w:type="spellStart"/>
                            <w:proofErr w:type="gramStart"/>
                            <w:r w:rsidRPr="00C37BC1">
                              <w:rPr>
                                <w:rFonts w:ascii="Times New Roman" w:hAnsi="Times New Roman" w:hint="eastAsia"/>
                                <w:b/>
                                <w:bCs/>
                                <w:color w:val="auto"/>
                                <w:sz w:val="22"/>
                                <w:szCs w:val="22"/>
                                <w:lang w:val="fr-FR"/>
                              </w:rPr>
                              <w:t>диссертации</w:t>
                            </w:r>
                            <w:proofErr w:type="spellEnd"/>
                            <w:proofErr w:type="gramEnd"/>
                            <w:r w:rsidRPr="00C37BC1">
                              <w:rPr>
                                <w:rFonts w:ascii="Times New Roman" w:hAnsi="Times New Roman"/>
                                <w:b/>
                                <w:bCs/>
                                <w:color w:val="auto"/>
                                <w:sz w:val="22"/>
                                <w:szCs w:val="22"/>
                                <w:lang w:val="fr-FR"/>
                              </w:rPr>
                              <w:t xml:space="preserve"> </w:t>
                            </w:r>
                            <w:proofErr w:type="spellStart"/>
                            <w:r w:rsidRPr="00C37BC1">
                              <w:rPr>
                                <w:rFonts w:ascii="Times New Roman" w:hAnsi="Times New Roman" w:hint="eastAsia"/>
                                <w:b/>
                                <w:bCs/>
                                <w:color w:val="auto"/>
                                <w:sz w:val="22"/>
                                <w:szCs w:val="22"/>
                                <w:lang w:val="fr-FR"/>
                              </w:rPr>
                              <w:t>на</w:t>
                            </w:r>
                            <w:proofErr w:type="spellEnd"/>
                            <w:r w:rsidRPr="00C37BC1">
                              <w:rPr>
                                <w:rFonts w:ascii="Times New Roman" w:hAnsi="Times New Roman"/>
                                <w:b/>
                                <w:bCs/>
                                <w:color w:val="auto"/>
                                <w:sz w:val="22"/>
                                <w:szCs w:val="22"/>
                                <w:lang w:val="fr-FR"/>
                              </w:rPr>
                              <w:t xml:space="preserve"> </w:t>
                            </w:r>
                            <w:proofErr w:type="spellStart"/>
                            <w:r w:rsidRPr="00C37BC1">
                              <w:rPr>
                                <w:rFonts w:ascii="Times New Roman" w:hAnsi="Times New Roman" w:hint="eastAsia"/>
                                <w:b/>
                                <w:bCs/>
                                <w:color w:val="auto"/>
                                <w:sz w:val="22"/>
                                <w:szCs w:val="22"/>
                                <w:lang w:val="fr-FR"/>
                              </w:rPr>
                              <w:t>соискание</w:t>
                            </w:r>
                            <w:proofErr w:type="spellEnd"/>
                            <w:r w:rsidRPr="00C37BC1">
                              <w:rPr>
                                <w:rFonts w:ascii="Times New Roman" w:hAnsi="Times New Roman"/>
                                <w:b/>
                                <w:bCs/>
                                <w:color w:val="auto"/>
                                <w:sz w:val="22"/>
                                <w:szCs w:val="22"/>
                                <w:lang w:val="fr-FR"/>
                              </w:rPr>
                              <w:t xml:space="preserve"> </w:t>
                            </w:r>
                            <w:proofErr w:type="spellStart"/>
                            <w:r w:rsidRPr="00C37BC1">
                              <w:rPr>
                                <w:rFonts w:ascii="Times New Roman" w:hAnsi="Times New Roman" w:hint="eastAsia"/>
                                <w:b/>
                                <w:bCs/>
                                <w:color w:val="auto"/>
                                <w:sz w:val="22"/>
                                <w:szCs w:val="22"/>
                                <w:lang w:val="fr-FR"/>
                              </w:rPr>
                              <w:t>ученой</w:t>
                            </w:r>
                            <w:proofErr w:type="spellEnd"/>
                            <w:r w:rsidRPr="00C37BC1">
                              <w:rPr>
                                <w:rFonts w:ascii="Times New Roman" w:hAnsi="Times New Roman"/>
                                <w:b/>
                                <w:bCs/>
                                <w:color w:val="auto"/>
                                <w:sz w:val="22"/>
                                <w:szCs w:val="22"/>
                                <w:lang w:val="fr-FR"/>
                              </w:rPr>
                              <w:t xml:space="preserve"> </w:t>
                            </w:r>
                            <w:proofErr w:type="spellStart"/>
                            <w:r w:rsidRPr="00C37BC1">
                              <w:rPr>
                                <w:rFonts w:ascii="Times New Roman" w:hAnsi="Times New Roman" w:hint="eastAsia"/>
                                <w:b/>
                                <w:bCs/>
                                <w:color w:val="auto"/>
                                <w:sz w:val="22"/>
                                <w:szCs w:val="22"/>
                                <w:lang w:val="fr-FR"/>
                              </w:rPr>
                              <w:t>степени</w:t>
                            </w:r>
                            <w:proofErr w:type="spellEnd"/>
                            <w:r w:rsidRPr="00C37BC1">
                              <w:rPr>
                                <w:rFonts w:ascii="Times New Roman" w:hAnsi="Times New Roman"/>
                                <w:b/>
                                <w:bCs/>
                                <w:color w:val="auto"/>
                                <w:sz w:val="22"/>
                                <w:szCs w:val="22"/>
                                <w:lang w:val="fr-FR"/>
                              </w:rPr>
                              <w:t xml:space="preserve">  </w:t>
                            </w:r>
                          </w:p>
                          <w:p w14:paraId="1FAC840D" w14:textId="2180D4D8" w:rsidR="00203A66" w:rsidRPr="00F34BC7" w:rsidRDefault="00C37BC1" w:rsidP="00C37BC1">
                            <w:pPr>
                              <w:pStyle w:val="BodyText2"/>
                              <w:widowControl w:val="0"/>
                              <w:jc w:val="center"/>
                              <w:rPr>
                                <w:rFonts w:ascii="Times New Roman" w:hAnsi="Times New Roman"/>
                                <w:color w:val="auto"/>
                                <w:sz w:val="22"/>
                                <w:szCs w:val="22"/>
                                <w:lang w:val="fr-FR"/>
                              </w:rPr>
                            </w:pPr>
                            <w:proofErr w:type="spellStart"/>
                            <w:proofErr w:type="gramStart"/>
                            <w:r w:rsidRPr="00C37BC1">
                              <w:rPr>
                                <w:rFonts w:ascii="Times New Roman" w:hAnsi="Times New Roman" w:hint="eastAsia"/>
                                <w:b/>
                                <w:bCs/>
                                <w:color w:val="auto"/>
                                <w:sz w:val="22"/>
                                <w:szCs w:val="22"/>
                                <w:lang w:val="fr-FR"/>
                              </w:rPr>
                              <w:t>кандидата</w:t>
                            </w:r>
                            <w:proofErr w:type="spellEnd"/>
                            <w:proofErr w:type="gramEnd"/>
                            <w:r w:rsidRPr="00C37BC1">
                              <w:rPr>
                                <w:rFonts w:ascii="Times New Roman" w:hAnsi="Times New Roman"/>
                                <w:b/>
                                <w:bCs/>
                                <w:color w:val="auto"/>
                                <w:sz w:val="22"/>
                                <w:szCs w:val="22"/>
                                <w:lang w:val="fr-FR"/>
                              </w:rPr>
                              <w:t xml:space="preserve"> </w:t>
                            </w:r>
                            <w:proofErr w:type="spellStart"/>
                            <w:r w:rsidRPr="00C37BC1">
                              <w:rPr>
                                <w:rFonts w:ascii="Times New Roman" w:hAnsi="Times New Roman" w:hint="eastAsia"/>
                                <w:b/>
                                <w:bCs/>
                                <w:color w:val="auto"/>
                                <w:sz w:val="22"/>
                                <w:szCs w:val="22"/>
                                <w:lang w:val="fr-FR"/>
                              </w:rPr>
                              <w:t>педагогических</w:t>
                            </w:r>
                            <w:proofErr w:type="spellEnd"/>
                            <w:r w:rsidRPr="00C37BC1">
                              <w:rPr>
                                <w:rFonts w:ascii="Times New Roman" w:hAnsi="Times New Roman"/>
                                <w:b/>
                                <w:bCs/>
                                <w:color w:val="auto"/>
                                <w:sz w:val="22"/>
                                <w:szCs w:val="22"/>
                                <w:lang w:val="fr-FR"/>
                              </w:rPr>
                              <w:t xml:space="preserve"> </w:t>
                            </w:r>
                            <w:proofErr w:type="spellStart"/>
                            <w:r w:rsidRPr="00C37BC1">
                              <w:rPr>
                                <w:rFonts w:ascii="Times New Roman" w:hAnsi="Times New Roman" w:hint="eastAsia"/>
                                <w:b/>
                                <w:bCs/>
                                <w:color w:val="auto"/>
                                <w:sz w:val="22"/>
                                <w:szCs w:val="22"/>
                                <w:lang w:val="fr-FR"/>
                              </w:rPr>
                              <w:t>наук</w:t>
                            </w:r>
                            <w:proofErr w:type="spellEnd"/>
                            <w:r w:rsidRPr="00C37BC1">
                              <w:rPr>
                                <w:rFonts w:ascii="Times New Roman" w:hAnsi="Times New Roman"/>
                                <w:color w:val="auto"/>
                                <w:sz w:val="22"/>
                                <w:szCs w:val="22"/>
                                <w:lang w:val="fr-FR"/>
                              </w:rPr>
                              <w:t xml:space="preserve"> </w:t>
                            </w:r>
                            <w:r w:rsidRPr="00C37BC1">
                              <w:rPr>
                                <w:rFonts w:ascii="Times New Roman" w:hAnsi="Times New Roman"/>
                                <w:color w:val="auto"/>
                                <w:sz w:val="22"/>
                                <w:szCs w:val="22"/>
                                <w:lang w:val="fr-FR"/>
                              </w:rPr>
                              <w:cr/>
                            </w:r>
                            <w:proofErr w:type="spellStart"/>
                            <w:proofErr w:type="gramStart"/>
                            <w:r w:rsidR="00F34BC7" w:rsidRPr="00C37BC1">
                              <w:rPr>
                                <w:rFonts w:ascii="Times New Roman" w:hAnsi="Times New Roman"/>
                                <w:i/>
                                <w:iCs/>
                                <w:color w:val="auto"/>
                                <w:sz w:val="22"/>
                                <w:szCs w:val="22"/>
                                <w:lang w:val="fr-FR"/>
                              </w:rPr>
                              <w:t>Специальность</w:t>
                            </w:r>
                            <w:proofErr w:type="spellEnd"/>
                            <w:r w:rsidR="00F34BC7" w:rsidRPr="00C37BC1">
                              <w:rPr>
                                <w:rFonts w:ascii="Times New Roman" w:hAnsi="Times New Roman"/>
                                <w:i/>
                                <w:iCs/>
                                <w:color w:val="auto"/>
                                <w:sz w:val="22"/>
                                <w:szCs w:val="22"/>
                                <w:lang w:val="fr-FR"/>
                              </w:rPr>
                              <w:t>:</w:t>
                            </w:r>
                            <w:bookmarkEnd w:id="0"/>
                            <w:proofErr w:type="gramEnd"/>
                            <w:r w:rsidR="00F34BC7" w:rsidRPr="00C37BC1">
                              <w:rPr>
                                <w:rFonts w:ascii="Times New Roman" w:hAnsi="Times New Roman"/>
                                <w:i/>
                                <w:iCs/>
                                <w:color w:val="auto"/>
                                <w:sz w:val="22"/>
                                <w:szCs w:val="22"/>
                                <w:lang w:val="fr-FR"/>
                              </w:rPr>
                              <w:t xml:space="preserve"> </w:t>
                            </w:r>
                            <w:proofErr w:type="spellStart"/>
                            <w:r w:rsidR="00F34BC7" w:rsidRPr="00C37BC1">
                              <w:rPr>
                                <w:rFonts w:ascii="Times New Roman" w:hAnsi="Times New Roman"/>
                                <w:i/>
                                <w:iCs/>
                                <w:color w:val="auto"/>
                                <w:sz w:val="22"/>
                                <w:szCs w:val="22"/>
                                <w:lang w:val="fr-FR"/>
                              </w:rPr>
                              <w:t>Теория</w:t>
                            </w:r>
                            <w:proofErr w:type="spellEnd"/>
                            <w:r w:rsidR="00F34BC7" w:rsidRPr="00C37BC1">
                              <w:rPr>
                                <w:rFonts w:ascii="Times New Roman" w:hAnsi="Times New Roman"/>
                                <w:i/>
                                <w:iCs/>
                                <w:color w:val="auto"/>
                                <w:sz w:val="22"/>
                                <w:szCs w:val="22"/>
                                <w:lang w:val="fr-FR"/>
                              </w:rPr>
                              <w:t xml:space="preserve"> и </w:t>
                            </w:r>
                            <w:proofErr w:type="spellStart"/>
                            <w:r w:rsidR="00F34BC7" w:rsidRPr="00C37BC1">
                              <w:rPr>
                                <w:rFonts w:ascii="Times New Roman" w:hAnsi="Times New Roman"/>
                                <w:i/>
                                <w:iCs/>
                                <w:color w:val="auto"/>
                                <w:sz w:val="22"/>
                                <w:szCs w:val="22"/>
                                <w:lang w:val="fr-FR"/>
                              </w:rPr>
                              <w:t>методика</w:t>
                            </w:r>
                            <w:proofErr w:type="spellEnd"/>
                            <w:r w:rsidR="00F34BC7" w:rsidRPr="00C37BC1">
                              <w:rPr>
                                <w:rFonts w:ascii="Times New Roman" w:hAnsi="Times New Roman"/>
                                <w:i/>
                                <w:iCs/>
                                <w:color w:val="auto"/>
                                <w:sz w:val="22"/>
                                <w:szCs w:val="22"/>
                                <w:lang w:val="fr-FR"/>
                              </w:rPr>
                              <w:t xml:space="preserve"> </w:t>
                            </w:r>
                            <w:proofErr w:type="spellStart"/>
                            <w:r w:rsidR="00F34BC7" w:rsidRPr="00C37BC1">
                              <w:rPr>
                                <w:rFonts w:ascii="Times New Roman" w:hAnsi="Times New Roman"/>
                                <w:i/>
                                <w:iCs/>
                                <w:color w:val="auto"/>
                                <w:sz w:val="22"/>
                                <w:szCs w:val="22"/>
                                <w:lang w:val="fr-FR"/>
                              </w:rPr>
                              <w:t>обучения</w:t>
                            </w:r>
                            <w:proofErr w:type="spellEnd"/>
                            <w:r w:rsidR="00F34BC7" w:rsidRPr="00C37BC1">
                              <w:rPr>
                                <w:rFonts w:ascii="Times New Roman" w:hAnsi="Times New Roman"/>
                                <w:i/>
                                <w:iCs/>
                                <w:color w:val="auto"/>
                                <w:sz w:val="22"/>
                                <w:szCs w:val="22"/>
                                <w:lang w:val="fr-FR"/>
                              </w:rPr>
                              <w:t xml:space="preserve"> </w:t>
                            </w:r>
                            <w:proofErr w:type="spellStart"/>
                            <w:r w:rsidR="00F34BC7" w:rsidRPr="00C37BC1">
                              <w:rPr>
                                <w:rFonts w:ascii="Times New Roman" w:hAnsi="Times New Roman"/>
                                <w:i/>
                                <w:iCs/>
                                <w:color w:val="auto"/>
                                <w:sz w:val="22"/>
                                <w:szCs w:val="22"/>
                                <w:lang w:val="fr-FR"/>
                              </w:rPr>
                              <w:t>русскому</w:t>
                            </w:r>
                            <w:proofErr w:type="spellEnd"/>
                            <w:r w:rsidR="00F34BC7" w:rsidRPr="00C37BC1">
                              <w:rPr>
                                <w:rFonts w:ascii="Times New Roman" w:hAnsi="Times New Roman"/>
                                <w:i/>
                                <w:iCs/>
                                <w:color w:val="auto"/>
                                <w:sz w:val="22"/>
                                <w:szCs w:val="22"/>
                                <w:lang w:val="ru-RU"/>
                              </w:rPr>
                              <w:t xml:space="preserve"> </w:t>
                            </w:r>
                            <w:proofErr w:type="spellStart"/>
                            <w:r w:rsidR="00F34BC7" w:rsidRPr="00C37BC1">
                              <w:rPr>
                                <w:rFonts w:ascii="Times New Roman" w:hAnsi="Times New Roman"/>
                                <w:i/>
                                <w:iCs/>
                                <w:color w:val="auto"/>
                                <w:sz w:val="22"/>
                                <w:szCs w:val="22"/>
                                <w:lang w:val="fr-FR"/>
                              </w:rPr>
                              <w:t>языку</w:t>
                            </w:r>
                            <w:proofErr w:type="spellEnd"/>
                            <w:r w:rsidR="00F34BC7" w:rsidRPr="00C37BC1">
                              <w:rPr>
                                <w:rFonts w:ascii="Times New Roman" w:hAnsi="Times New Roman"/>
                                <w:i/>
                                <w:iCs/>
                                <w:color w:val="auto"/>
                                <w:sz w:val="22"/>
                                <w:szCs w:val="22"/>
                                <w:lang w:val="fr-FR"/>
                              </w:rPr>
                              <w:t xml:space="preserve"> </w:t>
                            </w:r>
                            <w:proofErr w:type="spellStart"/>
                            <w:r w:rsidR="00F34BC7" w:rsidRPr="00C37BC1">
                              <w:rPr>
                                <w:rFonts w:ascii="Times New Roman" w:hAnsi="Times New Roman"/>
                                <w:i/>
                                <w:iCs/>
                                <w:color w:val="auto"/>
                                <w:sz w:val="22"/>
                                <w:szCs w:val="22"/>
                                <w:lang w:val="fr-FR"/>
                              </w:rPr>
                              <w:t>как</w:t>
                            </w:r>
                            <w:proofErr w:type="spellEnd"/>
                            <w:r w:rsidR="00F34BC7" w:rsidRPr="00C37BC1">
                              <w:rPr>
                                <w:rFonts w:ascii="Times New Roman" w:hAnsi="Times New Roman"/>
                                <w:i/>
                                <w:iCs/>
                                <w:color w:val="auto"/>
                                <w:sz w:val="22"/>
                                <w:szCs w:val="22"/>
                                <w:lang w:val="fr-FR"/>
                              </w:rPr>
                              <w:t xml:space="preserve"> </w:t>
                            </w:r>
                            <w:proofErr w:type="spellStart"/>
                            <w:r w:rsidR="00F34BC7" w:rsidRPr="00C37BC1">
                              <w:rPr>
                                <w:rFonts w:ascii="Times New Roman" w:hAnsi="Times New Roman"/>
                                <w:i/>
                                <w:iCs/>
                                <w:color w:val="auto"/>
                                <w:sz w:val="22"/>
                                <w:szCs w:val="22"/>
                                <w:lang w:val="fr-FR"/>
                              </w:rPr>
                              <w:t>иностранному</w:t>
                            </w:r>
                            <w:proofErr w:type="spellEnd"/>
                          </w:p>
                          <w:p w14:paraId="385298B3" w14:textId="407C4769" w:rsidR="00203A66" w:rsidRPr="00203A66" w:rsidRDefault="00F34BC7" w:rsidP="00C95E1B">
                            <w:pPr>
                              <w:pStyle w:val="BodyText2"/>
                              <w:widowControl w:val="0"/>
                              <w:spacing w:before="120" w:line="312" w:lineRule="auto"/>
                              <w:jc w:val="center"/>
                              <w:rPr>
                                <w:rFonts w:ascii="Times New Roman" w:hAnsi="Times New Roman"/>
                                <w:color w:val="auto"/>
                                <w:sz w:val="22"/>
                                <w:szCs w:val="22"/>
                                <w:lang w:val="fr-FR"/>
                              </w:rPr>
                            </w:pPr>
                            <w:r>
                              <w:rPr>
                                <w:rFonts w:ascii="Times New Roman" w:hAnsi="Times New Roman"/>
                                <w:color w:val="auto"/>
                                <w:sz w:val="22"/>
                                <w:szCs w:val="22"/>
                                <w:lang w:val="ru-RU"/>
                              </w:rPr>
                              <w:t>Код</w:t>
                            </w:r>
                            <w:r w:rsidR="00203A66" w:rsidRPr="00203A66">
                              <w:rPr>
                                <w:rFonts w:ascii="Times New Roman" w:hAnsi="Times New Roman"/>
                                <w:color w:val="auto"/>
                                <w:sz w:val="22"/>
                                <w:szCs w:val="22"/>
                                <w:lang w:val="fr-FR"/>
                              </w:rPr>
                              <w:t>: 9140232.01</w:t>
                            </w:r>
                          </w:p>
                          <w:p w14:paraId="788F8B95" w14:textId="77777777" w:rsidR="00C37BC1" w:rsidRPr="00203A66" w:rsidRDefault="00C37BC1" w:rsidP="00203A66">
                            <w:pPr>
                              <w:pStyle w:val="BodyText2"/>
                              <w:widowControl w:val="0"/>
                              <w:spacing w:before="120" w:line="312" w:lineRule="auto"/>
                              <w:ind w:left="1440" w:firstLine="720"/>
                              <w:rPr>
                                <w:rFonts w:ascii="Times New Roman" w:hAnsi="Times New Roman"/>
                                <w:color w:val="auto"/>
                                <w:sz w:val="22"/>
                                <w:szCs w:val="22"/>
                                <w:lang w:val="fr-FR"/>
                              </w:rPr>
                            </w:pPr>
                          </w:p>
                          <w:p w14:paraId="4A1EA679"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4E54E38"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ABE5722" w14:textId="36080A0A" w:rsidR="004C00DE" w:rsidRPr="00203A66" w:rsidRDefault="00C37BC1" w:rsidP="00203A66">
                            <w:pPr>
                              <w:jc w:val="center"/>
                              <w:rPr>
                                <w:sz w:val="24"/>
                                <w:szCs w:val="20"/>
                              </w:rPr>
                            </w:pPr>
                            <w:r>
                              <w:rPr>
                                <w:rFonts w:ascii="Times New Roman" w:hAnsi="Times New Roman"/>
                                <w:b/>
                                <w:bCs/>
                                <w:sz w:val="22"/>
                                <w:szCs w:val="22"/>
                                <w:lang w:val="ru-RU"/>
                              </w:rPr>
                              <w:t>Ханой</w:t>
                            </w:r>
                            <w:r w:rsidR="00203A66" w:rsidRPr="00203A66">
                              <w:rPr>
                                <w:rFonts w:ascii="Times New Roman" w:hAnsi="Times New Roman"/>
                                <w:b/>
                                <w:bCs/>
                                <w:sz w:val="22"/>
                                <w:szCs w:val="22"/>
                                <w:lang w:val="vi-VN"/>
                              </w:rPr>
                              <w:t xml:space="preserve"> </w:t>
                            </w:r>
                            <w:r w:rsidR="00203A66">
                              <w:rPr>
                                <w:rFonts w:ascii="Times New Roman" w:hAnsi="Times New Roman"/>
                                <w:b/>
                                <w:bCs/>
                                <w:sz w:val="22"/>
                                <w:szCs w:val="22"/>
                                <w:lang w:val="vi-VN"/>
                              </w:rPr>
                              <w:t>–</w:t>
                            </w:r>
                            <w:r w:rsidR="00203A66" w:rsidRPr="00203A66">
                              <w:rPr>
                                <w:rFonts w:ascii="Times New Roman" w:hAnsi="Times New Roman"/>
                                <w:b/>
                                <w:bCs/>
                                <w:sz w:val="22"/>
                                <w:szCs w:val="22"/>
                                <w:lang w:val="vi-VN"/>
                              </w:rPr>
                              <w:t xml:space="preserve"> 20</w:t>
                            </w:r>
                            <w:r w:rsidR="00203A66">
                              <w:rPr>
                                <w:rFonts w:ascii="Times New Roman" w:hAnsi="Times New Roman"/>
                                <w:b/>
                                <w:bCs/>
                                <w:sz w:val="22"/>
                                <w:szCs w:val="22"/>
                                <w:lang w:val="vi-VN"/>
                              </w:rPr>
                              <w:t>2</w:t>
                            </w:r>
                            <w:r w:rsidR="003932AF">
                              <w:rPr>
                                <w:rFonts w:ascii="Times New Roman" w:hAnsi="Times New Roman"/>
                                <w:b/>
                                <w:bCs/>
                                <w:sz w:val="22"/>
                                <w:szCs w:val="22"/>
                                <w:lang w:val="vi-V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6049D" id="Прямоугольник 2" o:spid="_x0000_s1026" style="position:absolute;left:0;text-align:left;margin-left:-3.2pt;margin-top:-4.2pt;width:291pt;height:4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" fillcolor="white [3201]" strokecolor="black [3213]" strokeweight="3pt">
                <v:stroke linestyle="thickThin"/>
                <v:textbox>
                  <w:txbxContent>
                    <w:p w14:paraId="0B42B330" w14:textId="77777777" w:rsidR="00F34BC7" w:rsidRPr="00C37BC1" w:rsidRDefault="00F34BC7" w:rsidP="00F34BC7">
                      <w:pPr>
                        <w:ind w:left="-142" w:right="-190"/>
                        <w:jc w:val="center"/>
                        <w:rPr>
                          <w:rFonts w:ascii="Times New Roman" w:hAnsi="Times New Roman"/>
                          <w:b/>
                          <w:bCs/>
                          <w:spacing w:val="-6"/>
                          <w:sz w:val="22"/>
                          <w:szCs w:val="22"/>
                          <w:lang w:val="ru-RU"/>
                        </w:rPr>
                      </w:pPr>
                      <w:r w:rsidRPr="00C37BC1">
                        <w:rPr>
                          <w:rFonts w:ascii="Times New Roman" w:hAnsi="Times New Roman"/>
                          <w:b/>
                          <w:bCs/>
                          <w:spacing w:val="-6"/>
                          <w:sz w:val="22"/>
                          <w:szCs w:val="22"/>
                          <w:lang w:val="ru-RU"/>
                        </w:rPr>
                        <w:t>ХАНОЙСКИЙ ГОСУДАРСТВЕННЫЙ УНИВЕРСИТЕТ</w:t>
                      </w:r>
                    </w:p>
                    <w:p w14:paraId="503E04F4" w14:textId="18E0FD73" w:rsidR="00203A66" w:rsidRPr="00F34BC7" w:rsidRDefault="00F34BC7" w:rsidP="00F34BC7">
                      <w:pPr>
                        <w:ind w:left="-142" w:right="-190"/>
                        <w:jc w:val="center"/>
                        <w:rPr>
                          <w:rFonts w:ascii="Times New Roman" w:hAnsi="Times New Roman"/>
                          <w:i/>
                          <w:iCs/>
                          <w:sz w:val="20"/>
                          <w:szCs w:val="20"/>
                          <w:lang w:val="ru-RU"/>
                        </w:rPr>
                      </w:pPr>
                      <w:r w:rsidRPr="00C37BC1">
                        <w:rPr>
                          <w:rFonts w:ascii="Times New Roman" w:hAnsi="Times New Roman"/>
                          <w:b/>
                          <w:bCs/>
                          <w:spacing w:val="-6"/>
                          <w:sz w:val="22"/>
                          <w:szCs w:val="22"/>
                          <w:lang w:val="ru-RU"/>
                        </w:rPr>
                        <w:t>ИНСТИТУТ ИНОСТРАННЫХ ЯЗЫКОВ</w:t>
                      </w:r>
                    </w:p>
                    <w:p w14:paraId="7650E931" w14:textId="77777777" w:rsidR="00203A66" w:rsidRPr="00203A66" w:rsidRDefault="00203A66" w:rsidP="00F34BC7">
                      <w:pPr>
                        <w:pStyle w:val="BodyText2"/>
                        <w:widowControl w:val="0"/>
                        <w:spacing w:before="120" w:line="312" w:lineRule="auto"/>
                        <w:ind w:left="-142"/>
                        <w:jc w:val="center"/>
                        <w:rPr>
                          <w:rFonts w:ascii="Times New Roman" w:hAnsi="Times New Roman"/>
                          <w:color w:val="auto"/>
                          <w:sz w:val="22"/>
                          <w:szCs w:val="22"/>
                          <w:lang w:val="vi-VN"/>
                        </w:rPr>
                      </w:pPr>
                    </w:p>
                    <w:p w14:paraId="71D27E9C" w14:textId="77777777" w:rsidR="00203A66" w:rsidRDefault="00203A66" w:rsidP="00F34BC7">
                      <w:pPr>
                        <w:pStyle w:val="BodyText2"/>
                        <w:widowControl w:val="0"/>
                        <w:spacing w:before="120" w:line="312" w:lineRule="auto"/>
                        <w:ind w:left="-142"/>
                        <w:jc w:val="center"/>
                        <w:rPr>
                          <w:rFonts w:ascii="Times New Roman" w:hAnsi="Times New Roman"/>
                          <w:b/>
                          <w:bCs/>
                          <w:color w:val="auto"/>
                          <w:sz w:val="22"/>
                          <w:szCs w:val="22"/>
                          <w:lang w:val="vi-VN"/>
                        </w:rPr>
                      </w:pPr>
                    </w:p>
                    <w:p w14:paraId="190EF3DD" w14:textId="758A4E9F" w:rsidR="00203A66" w:rsidRPr="00F34BC7" w:rsidRDefault="00F34BC7" w:rsidP="00F34BC7">
                      <w:pPr>
                        <w:pStyle w:val="BodyText2"/>
                        <w:widowControl w:val="0"/>
                        <w:spacing w:before="120" w:line="312" w:lineRule="auto"/>
                        <w:ind w:left="-142" w:right="-190"/>
                        <w:jc w:val="center"/>
                        <w:rPr>
                          <w:rFonts w:ascii="Times New Roman" w:hAnsi="Times New Roman"/>
                          <w:color w:val="auto"/>
                          <w:sz w:val="22"/>
                          <w:szCs w:val="22"/>
                          <w:lang w:val="ru-RU"/>
                        </w:rPr>
                      </w:pPr>
                      <w:r w:rsidRPr="00F34BC7">
                        <w:rPr>
                          <w:rFonts w:ascii="Times New Roman" w:hAnsi="Times New Roman"/>
                          <w:b/>
                          <w:bCs/>
                          <w:color w:val="auto"/>
                          <w:sz w:val="22"/>
                          <w:szCs w:val="22"/>
                          <w:lang w:val="ru-RU"/>
                        </w:rPr>
                        <w:t>ФАМ КУАНГ МИНЬ</w:t>
                      </w:r>
                    </w:p>
                    <w:p w14:paraId="6DAE30E3" w14:textId="77777777" w:rsidR="00203A66" w:rsidRPr="00203A66" w:rsidRDefault="00203A66" w:rsidP="00F34BC7">
                      <w:pPr>
                        <w:pStyle w:val="BodyText2"/>
                        <w:widowControl w:val="0"/>
                        <w:spacing w:before="120" w:line="312" w:lineRule="auto"/>
                        <w:ind w:left="-142"/>
                        <w:jc w:val="center"/>
                        <w:rPr>
                          <w:rFonts w:ascii="Times New Roman" w:hAnsi="Times New Roman"/>
                          <w:color w:val="auto"/>
                          <w:sz w:val="22"/>
                          <w:szCs w:val="22"/>
                          <w:lang w:val="vi-VN"/>
                        </w:rPr>
                      </w:pPr>
                    </w:p>
                    <w:p w14:paraId="4E9658DE" w14:textId="77777777" w:rsidR="00203A66" w:rsidRPr="00203A66" w:rsidRDefault="00203A66" w:rsidP="00F34BC7">
                      <w:pPr>
                        <w:pStyle w:val="BodyText2"/>
                        <w:widowControl w:val="0"/>
                        <w:spacing w:before="120" w:line="312" w:lineRule="auto"/>
                        <w:ind w:left="-142"/>
                        <w:jc w:val="center"/>
                        <w:rPr>
                          <w:rFonts w:ascii="Times New Roman" w:hAnsi="Times New Roman"/>
                          <w:color w:val="auto"/>
                          <w:sz w:val="22"/>
                          <w:szCs w:val="22"/>
                          <w:lang w:val="fr-FR"/>
                        </w:rPr>
                      </w:pPr>
                    </w:p>
                    <w:p w14:paraId="30A1F0B3" w14:textId="5959B508" w:rsidR="00203A66" w:rsidRDefault="00203A66" w:rsidP="00F34BC7">
                      <w:pPr>
                        <w:pStyle w:val="BodyText2"/>
                        <w:widowControl w:val="0"/>
                        <w:spacing w:before="120" w:line="312" w:lineRule="auto"/>
                        <w:ind w:left="-142"/>
                        <w:jc w:val="center"/>
                        <w:rPr>
                          <w:rFonts w:ascii="Times New Roman" w:hAnsi="Times New Roman"/>
                          <w:b/>
                          <w:bCs/>
                          <w:color w:val="auto"/>
                          <w:sz w:val="22"/>
                          <w:szCs w:val="22"/>
                          <w:lang w:val="fr-FR"/>
                        </w:rPr>
                      </w:pPr>
                    </w:p>
                    <w:p w14:paraId="6182DF6D" w14:textId="77777777" w:rsidR="00C37BC1" w:rsidRPr="00203A66" w:rsidRDefault="00C37BC1" w:rsidP="00F34BC7">
                      <w:pPr>
                        <w:pStyle w:val="BodyText2"/>
                        <w:widowControl w:val="0"/>
                        <w:spacing w:before="120" w:line="312" w:lineRule="auto"/>
                        <w:ind w:left="-142"/>
                        <w:jc w:val="center"/>
                        <w:rPr>
                          <w:rFonts w:ascii="Times New Roman" w:hAnsi="Times New Roman"/>
                          <w:b/>
                          <w:bCs/>
                          <w:color w:val="auto"/>
                          <w:sz w:val="22"/>
                          <w:szCs w:val="22"/>
                          <w:lang w:val="fr-FR"/>
                        </w:rPr>
                      </w:pPr>
                    </w:p>
                    <w:p w14:paraId="7345F2E8" w14:textId="2F69756D" w:rsidR="00F34BC7" w:rsidRPr="00F34BC7" w:rsidRDefault="00F34BC7" w:rsidP="00F34BC7">
                      <w:pPr>
                        <w:spacing w:before="80" w:after="80"/>
                        <w:ind w:left="-142" w:right="-190"/>
                        <w:jc w:val="center"/>
                        <w:rPr>
                          <w:rFonts w:ascii="Times New Roman" w:hAnsi="Times New Roman"/>
                          <w:b/>
                          <w:bCs/>
                          <w:caps/>
                          <w:spacing w:val="-12"/>
                          <w:sz w:val="22"/>
                          <w:szCs w:val="22"/>
                          <w:lang w:val="ru-RU"/>
                        </w:rPr>
                      </w:pPr>
                      <w:r w:rsidRPr="00F34BC7">
                        <w:rPr>
                          <w:rFonts w:ascii="Times New Roman" w:hAnsi="Times New Roman"/>
                          <w:b/>
                          <w:bCs/>
                          <w:caps/>
                          <w:spacing w:val="-12"/>
                          <w:sz w:val="22"/>
                          <w:szCs w:val="22"/>
                          <w:lang w:val="ru-RU"/>
                        </w:rPr>
                        <w:t xml:space="preserve">ОБУЧЕНИЕ ОБЩЕВОЕННОЙ ЛЕКСИКЕ </w:t>
                      </w:r>
                      <w:r>
                        <w:rPr>
                          <w:rFonts w:ascii="Times New Roman" w:hAnsi="Times New Roman"/>
                          <w:b/>
                          <w:bCs/>
                          <w:caps/>
                          <w:spacing w:val="-12"/>
                          <w:sz w:val="22"/>
                          <w:szCs w:val="22"/>
                          <w:lang w:val="ru-RU"/>
                        </w:rPr>
                        <w:t xml:space="preserve">              </w:t>
                      </w:r>
                      <w:r w:rsidRPr="00F34BC7">
                        <w:rPr>
                          <w:rFonts w:ascii="Times New Roman" w:hAnsi="Times New Roman"/>
                          <w:b/>
                          <w:bCs/>
                          <w:caps/>
                          <w:spacing w:val="-12"/>
                          <w:sz w:val="22"/>
                          <w:szCs w:val="22"/>
                          <w:lang w:val="ru-RU"/>
                        </w:rPr>
                        <w:t>русского языка на занятиях</w:t>
                      </w:r>
                      <w:r w:rsidRPr="00F34BC7">
                        <w:rPr>
                          <w:rFonts w:ascii="Times New Roman" w:hAnsi="Times New Roman"/>
                          <w:b/>
                          <w:bCs/>
                          <w:caps/>
                          <w:spacing w:val="-12"/>
                          <w:sz w:val="22"/>
                          <w:szCs w:val="22"/>
                          <w:lang w:val="vi-VN"/>
                        </w:rPr>
                        <w:t xml:space="preserve"> </w:t>
                      </w:r>
                      <w:r w:rsidRPr="00F34BC7">
                        <w:rPr>
                          <w:rFonts w:ascii="Times New Roman" w:hAnsi="Times New Roman"/>
                          <w:b/>
                          <w:bCs/>
                          <w:caps/>
                          <w:spacing w:val="-12"/>
                          <w:sz w:val="22"/>
                          <w:szCs w:val="22"/>
                          <w:lang w:val="ru-RU"/>
                        </w:rPr>
                        <w:t xml:space="preserve">по аудированию </w:t>
                      </w:r>
                    </w:p>
                    <w:p w14:paraId="2F5009C8" w14:textId="5D84B06E" w:rsidR="00203A66" w:rsidRPr="00F34BC7" w:rsidRDefault="00F34BC7" w:rsidP="00F34BC7">
                      <w:pPr>
                        <w:spacing w:after="80" w:line="288" w:lineRule="auto"/>
                        <w:jc w:val="center"/>
                        <w:rPr>
                          <w:rFonts w:ascii="Times New Roman" w:hAnsi="Times New Roman"/>
                          <w:b/>
                          <w:caps/>
                          <w:sz w:val="22"/>
                          <w:szCs w:val="22"/>
                          <w:lang w:val="vi-VN"/>
                        </w:rPr>
                      </w:pPr>
                      <w:r w:rsidRPr="00B574C8">
                        <w:rPr>
                          <w:rFonts w:ascii="Times New Roman" w:hAnsi="Times New Roman"/>
                          <w:b/>
                          <w:bCs/>
                          <w:caps/>
                          <w:spacing w:val="-12"/>
                          <w:sz w:val="22"/>
                          <w:szCs w:val="22"/>
                          <w:lang w:val="ru-RU"/>
                        </w:rPr>
                        <w:t>В аКАДЕМИИ ВОЕННЫХ НАУК</w:t>
                      </w:r>
                    </w:p>
                    <w:p w14:paraId="4F9BDFDD" w14:textId="6BA2EA2B" w:rsidR="00203A66" w:rsidRPr="00203A66" w:rsidRDefault="00203A66" w:rsidP="00203A66">
                      <w:pPr>
                        <w:pStyle w:val="BodyText2"/>
                        <w:widowControl w:val="0"/>
                        <w:spacing w:before="120" w:line="312" w:lineRule="auto"/>
                        <w:jc w:val="center"/>
                        <w:rPr>
                          <w:rFonts w:ascii="Times New Roman" w:hAnsi="Times New Roman"/>
                          <w:b/>
                          <w:bCs/>
                          <w:color w:val="auto"/>
                          <w:sz w:val="26"/>
                          <w:szCs w:val="22"/>
                          <w:lang w:val="vi-VN"/>
                        </w:rPr>
                      </w:pPr>
                    </w:p>
                    <w:p w14:paraId="43E768CE" w14:textId="378BA498" w:rsidR="00203A66" w:rsidRDefault="00203A66" w:rsidP="00203A66">
                      <w:pPr>
                        <w:pStyle w:val="BodyText2"/>
                        <w:widowControl w:val="0"/>
                        <w:spacing w:before="120" w:line="312" w:lineRule="auto"/>
                        <w:rPr>
                          <w:rFonts w:ascii="Times New Roman" w:hAnsi="Times New Roman"/>
                          <w:color w:val="auto"/>
                          <w:sz w:val="22"/>
                          <w:szCs w:val="22"/>
                          <w:lang w:val="fr-FR"/>
                        </w:rPr>
                      </w:pPr>
                    </w:p>
                    <w:p w14:paraId="03361C1C" w14:textId="77777777" w:rsidR="00C95E1B" w:rsidRPr="00203A66" w:rsidRDefault="00C95E1B" w:rsidP="00203A66">
                      <w:pPr>
                        <w:pStyle w:val="BodyText2"/>
                        <w:widowControl w:val="0"/>
                        <w:spacing w:before="120" w:line="312" w:lineRule="auto"/>
                        <w:rPr>
                          <w:rFonts w:ascii="Times New Roman" w:hAnsi="Times New Roman"/>
                          <w:color w:val="auto"/>
                          <w:sz w:val="22"/>
                          <w:szCs w:val="22"/>
                          <w:lang w:val="fr-FR"/>
                        </w:rPr>
                      </w:pPr>
                    </w:p>
                    <w:p w14:paraId="27136209" w14:textId="77777777" w:rsidR="00C37BC1" w:rsidRPr="00C37BC1" w:rsidRDefault="00C37BC1" w:rsidP="00C37BC1">
                      <w:pPr>
                        <w:pStyle w:val="BodyText2"/>
                        <w:widowControl w:val="0"/>
                        <w:jc w:val="center"/>
                        <w:rPr>
                          <w:rFonts w:ascii="Times New Roman" w:hAnsi="Times New Roman"/>
                          <w:b/>
                          <w:bCs/>
                          <w:color w:val="auto"/>
                          <w:sz w:val="22"/>
                          <w:szCs w:val="22"/>
                          <w:lang w:val="fr-FR"/>
                        </w:rPr>
                      </w:pPr>
                      <w:bookmarkStart w:id="1" w:name="_Hlk145666560"/>
                      <w:r w:rsidRPr="00C37BC1">
                        <w:rPr>
                          <w:rFonts w:ascii="Times New Roman" w:hAnsi="Times New Roman" w:hint="eastAsia"/>
                          <w:b/>
                          <w:bCs/>
                          <w:color w:val="auto"/>
                          <w:sz w:val="22"/>
                          <w:szCs w:val="22"/>
                          <w:lang w:val="fr-FR"/>
                        </w:rPr>
                        <w:t>АВТОРЕФЕРАТ</w:t>
                      </w:r>
                      <w:r w:rsidRPr="00C37BC1">
                        <w:rPr>
                          <w:rFonts w:ascii="Times New Roman" w:hAnsi="Times New Roman"/>
                          <w:b/>
                          <w:bCs/>
                          <w:color w:val="auto"/>
                          <w:sz w:val="22"/>
                          <w:szCs w:val="22"/>
                          <w:lang w:val="fr-FR"/>
                        </w:rPr>
                        <w:t xml:space="preserve"> </w:t>
                      </w:r>
                    </w:p>
                    <w:p w14:paraId="2DA4ACAB" w14:textId="77777777" w:rsidR="00C37BC1" w:rsidRPr="00C37BC1" w:rsidRDefault="00C37BC1" w:rsidP="00C37BC1">
                      <w:pPr>
                        <w:pStyle w:val="BodyText2"/>
                        <w:widowControl w:val="0"/>
                        <w:jc w:val="center"/>
                        <w:rPr>
                          <w:rFonts w:ascii="Times New Roman" w:hAnsi="Times New Roman"/>
                          <w:b/>
                          <w:bCs/>
                          <w:color w:val="auto"/>
                          <w:sz w:val="22"/>
                          <w:szCs w:val="22"/>
                          <w:lang w:val="fr-FR"/>
                        </w:rPr>
                      </w:pPr>
                      <w:r w:rsidRPr="00C37BC1">
                        <w:rPr>
                          <w:rFonts w:ascii="Times New Roman" w:hAnsi="Times New Roman" w:hint="eastAsia"/>
                          <w:b/>
                          <w:bCs/>
                          <w:color w:val="auto"/>
                          <w:sz w:val="22"/>
                          <w:szCs w:val="22"/>
                          <w:lang w:val="fr-FR"/>
                        </w:rPr>
                        <w:t>диссертации</w:t>
                      </w:r>
                      <w:r w:rsidRPr="00C37BC1">
                        <w:rPr>
                          <w:rFonts w:ascii="Times New Roman" w:hAnsi="Times New Roman"/>
                          <w:b/>
                          <w:bCs/>
                          <w:color w:val="auto"/>
                          <w:sz w:val="22"/>
                          <w:szCs w:val="22"/>
                          <w:lang w:val="fr-FR"/>
                        </w:rPr>
                        <w:t xml:space="preserve"> </w:t>
                      </w:r>
                      <w:r w:rsidRPr="00C37BC1">
                        <w:rPr>
                          <w:rFonts w:ascii="Times New Roman" w:hAnsi="Times New Roman" w:hint="eastAsia"/>
                          <w:b/>
                          <w:bCs/>
                          <w:color w:val="auto"/>
                          <w:sz w:val="22"/>
                          <w:szCs w:val="22"/>
                          <w:lang w:val="fr-FR"/>
                        </w:rPr>
                        <w:t>на</w:t>
                      </w:r>
                      <w:r w:rsidRPr="00C37BC1">
                        <w:rPr>
                          <w:rFonts w:ascii="Times New Roman" w:hAnsi="Times New Roman"/>
                          <w:b/>
                          <w:bCs/>
                          <w:color w:val="auto"/>
                          <w:sz w:val="22"/>
                          <w:szCs w:val="22"/>
                          <w:lang w:val="fr-FR"/>
                        </w:rPr>
                        <w:t xml:space="preserve"> </w:t>
                      </w:r>
                      <w:r w:rsidRPr="00C37BC1">
                        <w:rPr>
                          <w:rFonts w:ascii="Times New Roman" w:hAnsi="Times New Roman" w:hint="eastAsia"/>
                          <w:b/>
                          <w:bCs/>
                          <w:color w:val="auto"/>
                          <w:sz w:val="22"/>
                          <w:szCs w:val="22"/>
                          <w:lang w:val="fr-FR"/>
                        </w:rPr>
                        <w:t>соискание</w:t>
                      </w:r>
                      <w:r w:rsidRPr="00C37BC1">
                        <w:rPr>
                          <w:rFonts w:ascii="Times New Roman" w:hAnsi="Times New Roman"/>
                          <w:b/>
                          <w:bCs/>
                          <w:color w:val="auto"/>
                          <w:sz w:val="22"/>
                          <w:szCs w:val="22"/>
                          <w:lang w:val="fr-FR"/>
                        </w:rPr>
                        <w:t xml:space="preserve"> </w:t>
                      </w:r>
                      <w:r w:rsidRPr="00C37BC1">
                        <w:rPr>
                          <w:rFonts w:ascii="Times New Roman" w:hAnsi="Times New Roman" w:hint="eastAsia"/>
                          <w:b/>
                          <w:bCs/>
                          <w:color w:val="auto"/>
                          <w:sz w:val="22"/>
                          <w:szCs w:val="22"/>
                          <w:lang w:val="fr-FR"/>
                        </w:rPr>
                        <w:t>ученой</w:t>
                      </w:r>
                      <w:r w:rsidRPr="00C37BC1">
                        <w:rPr>
                          <w:rFonts w:ascii="Times New Roman" w:hAnsi="Times New Roman"/>
                          <w:b/>
                          <w:bCs/>
                          <w:color w:val="auto"/>
                          <w:sz w:val="22"/>
                          <w:szCs w:val="22"/>
                          <w:lang w:val="fr-FR"/>
                        </w:rPr>
                        <w:t xml:space="preserve"> </w:t>
                      </w:r>
                      <w:r w:rsidRPr="00C37BC1">
                        <w:rPr>
                          <w:rFonts w:ascii="Times New Roman" w:hAnsi="Times New Roman" w:hint="eastAsia"/>
                          <w:b/>
                          <w:bCs/>
                          <w:color w:val="auto"/>
                          <w:sz w:val="22"/>
                          <w:szCs w:val="22"/>
                          <w:lang w:val="fr-FR"/>
                        </w:rPr>
                        <w:t>степени</w:t>
                      </w:r>
                      <w:r w:rsidRPr="00C37BC1">
                        <w:rPr>
                          <w:rFonts w:ascii="Times New Roman" w:hAnsi="Times New Roman"/>
                          <w:b/>
                          <w:bCs/>
                          <w:color w:val="auto"/>
                          <w:sz w:val="22"/>
                          <w:szCs w:val="22"/>
                          <w:lang w:val="fr-FR"/>
                        </w:rPr>
                        <w:t xml:space="preserve">  </w:t>
                      </w:r>
                    </w:p>
                    <w:p w14:paraId="1FAC840D" w14:textId="2180D4D8" w:rsidR="00203A66" w:rsidRPr="00F34BC7" w:rsidRDefault="00C37BC1" w:rsidP="00C37BC1">
                      <w:pPr>
                        <w:pStyle w:val="BodyText2"/>
                        <w:widowControl w:val="0"/>
                        <w:jc w:val="center"/>
                        <w:rPr>
                          <w:rFonts w:ascii="Times New Roman" w:hAnsi="Times New Roman"/>
                          <w:color w:val="auto"/>
                          <w:sz w:val="22"/>
                          <w:szCs w:val="22"/>
                          <w:lang w:val="fr-FR"/>
                        </w:rPr>
                      </w:pPr>
                      <w:r w:rsidRPr="00C37BC1">
                        <w:rPr>
                          <w:rFonts w:ascii="Times New Roman" w:hAnsi="Times New Roman" w:hint="eastAsia"/>
                          <w:b/>
                          <w:bCs/>
                          <w:color w:val="auto"/>
                          <w:sz w:val="22"/>
                          <w:szCs w:val="22"/>
                          <w:lang w:val="fr-FR"/>
                        </w:rPr>
                        <w:t>кандидата</w:t>
                      </w:r>
                      <w:r w:rsidRPr="00C37BC1">
                        <w:rPr>
                          <w:rFonts w:ascii="Times New Roman" w:hAnsi="Times New Roman"/>
                          <w:b/>
                          <w:bCs/>
                          <w:color w:val="auto"/>
                          <w:sz w:val="22"/>
                          <w:szCs w:val="22"/>
                          <w:lang w:val="fr-FR"/>
                        </w:rPr>
                        <w:t xml:space="preserve"> </w:t>
                      </w:r>
                      <w:r w:rsidRPr="00C37BC1">
                        <w:rPr>
                          <w:rFonts w:ascii="Times New Roman" w:hAnsi="Times New Roman" w:hint="eastAsia"/>
                          <w:b/>
                          <w:bCs/>
                          <w:color w:val="auto"/>
                          <w:sz w:val="22"/>
                          <w:szCs w:val="22"/>
                          <w:lang w:val="fr-FR"/>
                        </w:rPr>
                        <w:t>педагогических</w:t>
                      </w:r>
                      <w:r w:rsidRPr="00C37BC1">
                        <w:rPr>
                          <w:rFonts w:ascii="Times New Roman" w:hAnsi="Times New Roman"/>
                          <w:b/>
                          <w:bCs/>
                          <w:color w:val="auto"/>
                          <w:sz w:val="22"/>
                          <w:szCs w:val="22"/>
                          <w:lang w:val="fr-FR"/>
                        </w:rPr>
                        <w:t xml:space="preserve"> </w:t>
                      </w:r>
                      <w:r w:rsidRPr="00C37BC1">
                        <w:rPr>
                          <w:rFonts w:ascii="Times New Roman" w:hAnsi="Times New Roman" w:hint="eastAsia"/>
                          <w:b/>
                          <w:bCs/>
                          <w:color w:val="auto"/>
                          <w:sz w:val="22"/>
                          <w:szCs w:val="22"/>
                          <w:lang w:val="fr-FR"/>
                        </w:rPr>
                        <w:t>наук</w:t>
                      </w:r>
                      <w:r w:rsidRPr="00C37BC1">
                        <w:rPr>
                          <w:rFonts w:ascii="Times New Roman" w:hAnsi="Times New Roman"/>
                          <w:color w:val="auto"/>
                          <w:sz w:val="22"/>
                          <w:szCs w:val="22"/>
                          <w:lang w:val="fr-FR"/>
                        </w:rPr>
                        <w:t xml:space="preserve"> </w:t>
                      </w:r>
                      <w:r w:rsidRPr="00C37BC1">
                        <w:rPr>
                          <w:rFonts w:ascii="Times New Roman" w:hAnsi="Times New Roman"/>
                          <w:color w:val="auto"/>
                          <w:sz w:val="22"/>
                          <w:szCs w:val="22"/>
                          <w:lang w:val="fr-FR"/>
                        </w:rPr>
                        <w:cr/>
                      </w:r>
                      <w:r w:rsidR="00F34BC7" w:rsidRPr="00C37BC1">
                        <w:rPr>
                          <w:rFonts w:ascii="Times New Roman" w:hAnsi="Times New Roman"/>
                          <w:i/>
                          <w:iCs/>
                          <w:color w:val="auto"/>
                          <w:sz w:val="22"/>
                          <w:szCs w:val="22"/>
                          <w:lang w:val="fr-FR"/>
                        </w:rPr>
                        <w:t>Специальность:</w:t>
                      </w:r>
                      <w:bookmarkEnd w:id="1"/>
                      <w:r w:rsidR="00F34BC7" w:rsidRPr="00C37BC1">
                        <w:rPr>
                          <w:rFonts w:ascii="Times New Roman" w:hAnsi="Times New Roman"/>
                          <w:i/>
                          <w:iCs/>
                          <w:color w:val="auto"/>
                          <w:sz w:val="22"/>
                          <w:szCs w:val="22"/>
                          <w:lang w:val="fr-FR"/>
                        </w:rPr>
                        <w:t xml:space="preserve"> Теория и методика обучения русскому</w:t>
                      </w:r>
                      <w:r w:rsidR="00F34BC7" w:rsidRPr="00C37BC1">
                        <w:rPr>
                          <w:rFonts w:ascii="Times New Roman" w:hAnsi="Times New Roman"/>
                          <w:i/>
                          <w:iCs/>
                          <w:color w:val="auto"/>
                          <w:sz w:val="22"/>
                          <w:szCs w:val="22"/>
                          <w:lang w:val="ru-RU"/>
                        </w:rPr>
                        <w:t xml:space="preserve"> </w:t>
                      </w:r>
                      <w:r w:rsidR="00F34BC7" w:rsidRPr="00C37BC1">
                        <w:rPr>
                          <w:rFonts w:ascii="Times New Roman" w:hAnsi="Times New Roman"/>
                          <w:i/>
                          <w:iCs/>
                          <w:color w:val="auto"/>
                          <w:sz w:val="22"/>
                          <w:szCs w:val="22"/>
                          <w:lang w:val="fr-FR"/>
                        </w:rPr>
                        <w:t>языку как иностранному</w:t>
                      </w:r>
                    </w:p>
                    <w:p w14:paraId="385298B3" w14:textId="407C4769" w:rsidR="00203A66" w:rsidRPr="00203A66" w:rsidRDefault="00F34BC7" w:rsidP="00C95E1B">
                      <w:pPr>
                        <w:pStyle w:val="BodyText2"/>
                        <w:widowControl w:val="0"/>
                        <w:spacing w:before="120" w:line="312" w:lineRule="auto"/>
                        <w:jc w:val="center"/>
                        <w:rPr>
                          <w:rFonts w:ascii="Times New Roman" w:hAnsi="Times New Roman"/>
                          <w:color w:val="auto"/>
                          <w:sz w:val="22"/>
                          <w:szCs w:val="22"/>
                          <w:lang w:val="fr-FR"/>
                        </w:rPr>
                      </w:pPr>
                      <w:r>
                        <w:rPr>
                          <w:rFonts w:ascii="Times New Roman" w:hAnsi="Times New Roman"/>
                          <w:color w:val="auto"/>
                          <w:sz w:val="22"/>
                          <w:szCs w:val="22"/>
                          <w:lang w:val="ru-RU"/>
                        </w:rPr>
                        <w:t>Код</w:t>
                      </w:r>
                      <w:r w:rsidR="00203A66" w:rsidRPr="00203A66">
                        <w:rPr>
                          <w:rFonts w:ascii="Times New Roman" w:hAnsi="Times New Roman"/>
                          <w:color w:val="auto"/>
                          <w:sz w:val="22"/>
                          <w:szCs w:val="22"/>
                          <w:lang w:val="fr-FR"/>
                        </w:rPr>
                        <w:t>: 9140232.01</w:t>
                      </w:r>
                    </w:p>
                    <w:p w14:paraId="788F8B95" w14:textId="77777777" w:rsidR="00C37BC1" w:rsidRPr="00203A66" w:rsidRDefault="00C37BC1" w:rsidP="00203A66">
                      <w:pPr>
                        <w:pStyle w:val="BodyText2"/>
                        <w:widowControl w:val="0"/>
                        <w:spacing w:before="120" w:line="312" w:lineRule="auto"/>
                        <w:ind w:left="1440" w:firstLine="720"/>
                        <w:rPr>
                          <w:rFonts w:ascii="Times New Roman" w:hAnsi="Times New Roman"/>
                          <w:color w:val="auto"/>
                          <w:sz w:val="22"/>
                          <w:szCs w:val="22"/>
                          <w:lang w:val="fr-FR"/>
                        </w:rPr>
                      </w:pPr>
                    </w:p>
                    <w:p w14:paraId="4A1EA679"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4E54E38" w14:textId="77777777" w:rsidR="00203A66" w:rsidRPr="00203A66" w:rsidRDefault="00203A66" w:rsidP="00203A66">
                      <w:pPr>
                        <w:pStyle w:val="BodyText2"/>
                        <w:widowControl w:val="0"/>
                        <w:spacing w:before="120" w:line="312" w:lineRule="auto"/>
                        <w:jc w:val="center"/>
                        <w:rPr>
                          <w:rFonts w:ascii="Times New Roman" w:hAnsi="Times New Roman"/>
                          <w:color w:val="auto"/>
                          <w:sz w:val="22"/>
                          <w:szCs w:val="22"/>
                          <w:lang w:val="fr-FR"/>
                        </w:rPr>
                      </w:pPr>
                    </w:p>
                    <w:p w14:paraId="1ABE5722" w14:textId="36080A0A" w:rsidR="004C00DE" w:rsidRPr="00203A66" w:rsidRDefault="00C37BC1" w:rsidP="00203A66">
                      <w:pPr>
                        <w:jc w:val="center"/>
                        <w:rPr>
                          <w:sz w:val="24"/>
                          <w:szCs w:val="20"/>
                        </w:rPr>
                      </w:pPr>
                      <w:r>
                        <w:rPr>
                          <w:rFonts w:ascii="Times New Roman" w:hAnsi="Times New Roman"/>
                          <w:b/>
                          <w:bCs/>
                          <w:sz w:val="22"/>
                          <w:szCs w:val="22"/>
                          <w:lang w:val="ru-RU"/>
                        </w:rPr>
                        <w:t>Ханой</w:t>
                      </w:r>
                      <w:r w:rsidR="00203A66" w:rsidRPr="00203A66">
                        <w:rPr>
                          <w:rFonts w:ascii="Times New Roman" w:hAnsi="Times New Roman"/>
                          <w:b/>
                          <w:bCs/>
                          <w:sz w:val="22"/>
                          <w:szCs w:val="22"/>
                          <w:lang w:val="vi-VN"/>
                        </w:rPr>
                        <w:t xml:space="preserve"> </w:t>
                      </w:r>
                      <w:r w:rsidR="00203A66">
                        <w:rPr>
                          <w:rFonts w:ascii="Times New Roman" w:hAnsi="Times New Roman"/>
                          <w:b/>
                          <w:bCs/>
                          <w:sz w:val="22"/>
                          <w:szCs w:val="22"/>
                          <w:lang w:val="vi-VN"/>
                        </w:rPr>
                        <w:t>–</w:t>
                      </w:r>
                      <w:r w:rsidR="00203A66" w:rsidRPr="00203A66">
                        <w:rPr>
                          <w:rFonts w:ascii="Times New Roman" w:hAnsi="Times New Roman"/>
                          <w:b/>
                          <w:bCs/>
                          <w:sz w:val="22"/>
                          <w:szCs w:val="22"/>
                          <w:lang w:val="vi-VN"/>
                        </w:rPr>
                        <w:t xml:space="preserve"> 20</w:t>
                      </w:r>
                      <w:r w:rsidR="00203A66">
                        <w:rPr>
                          <w:rFonts w:ascii="Times New Roman" w:hAnsi="Times New Roman"/>
                          <w:b/>
                          <w:bCs/>
                          <w:sz w:val="22"/>
                          <w:szCs w:val="22"/>
                          <w:lang w:val="vi-VN"/>
                        </w:rPr>
                        <w:t>2</w:t>
                      </w:r>
                      <w:r w:rsidR="003932AF">
                        <w:rPr>
                          <w:rFonts w:ascii="Times New Roman" w:hAnsi="Times New Roman"/>
                          <w:b/>
                          <w:bCs/>
                          <w:sz w:val="22"/>
                          <w:szCs w:val="22"/>
                          <w:lang w:val="vi-VN"/>
                        </w:rPr>
                        <w:t>5</w:t>
                      </w:r>
                    </w:p>
                  </w:txbxContent>
                </v:textbox>
                <w10:wrap anchorx="margin"/>
              </v:rect>
            </w:pict>
          </mc:Fallback>
        </mc:AlternateContent>
      </w:r>
      <w:r>
        <w:br w:type="page"/>
      </w:r>
    </w:p>
    <w:p w14:paraId="27298F16" w14:textId="77777777" w:rsidR="002C2ECF" w:rsidRDefault="004C00DE" w:rsidP="003932AF">
      <w:pPr>
        <w:widowControl w:val="0"/>
        <w:rPr>
          <w:rFonts w:ascii="Times New Roman" w:hAnsi="Times New Roman"/>
          <w:b/>
          <w:bCs/>
          <w:sz w:val="22"/>
          <w:szCs w:val="22"/>
        </w:rPr>
        <w:sectPr w:rsidR="002C2ECF" w:rsidSect="00203A66">
          <w:footerReference w:type="default" r:id="rId8"/>
          <w:pgSz w:w="7938" w:h="11907" w:code="9"/>
          <w:pgMar w:top="1134" w:right="1134" w:bottom="1134" w:left="1134" w:header="720" w:footer="720" w:gutter="0"/>
          <w:cols w:space="720"/>
          <w:docGrid w:linePitch="360"/>
        </w:sectPr>
      </w:pPr>
      <w:r>
        <w:rPr>
          <w:noProof/>
        </w:rPr>
        <w:lastRenderedPageBreak/>
        <mc:AlternateContent>
          <mc:Choice Requires="wps">
            <w:drawing>
              <wp:anchor distT="0" distB="0" distL="114300" distR="114300" simplePos="0" relativeHeight="251661312" behindDoc="0" locked="0" layoutInCell="1" allowOverlap="1" wp14:anchorId="5F88A56A" wp14:editId="21635B74">
                <wp:simplePos x="0" y="0"/>
                <wp:positionH relativeFrom="margin">
                  <wp:align>left</wp:align>
                </wp:positionH>
                <wp:positionV relativeFrom="paragraph">
                  <wp:posOffset>13557</wp:posOffset>
                </wp:positionV>
                <wp:extent cx="3619500" cy="6060558"/>
                <wp:effectExtent l="0" t="0" r="19050" b="16510"/>
                <wp:wrapNone/>
                <wp:docPr id="3" name="Прямоугольник 3"/>
                <wp:cNvGraphicFramePr/>
                <a:graphic xmlns:a="http://schemas.openxmlformats.org/drawingml/2006/main">
                  <a:graphicData uri="http://schemas.microsoft.com/office/word/2010/wordprocessingShape">
                    <wps:wsp>
                      <wps:cNvSpPr/>
                      <wps:spPr>
                        <a:xfrm>
                          <a:off x="0" y="0"/>
                          <a:ext cx="3619500" cy="6060558"/>
                        </a:xfrm>
                        <a:prstGeom prst="rect">
                          <a:avLst/>
                        </a:prstGeom>
                        <a:ln w="12700" cmpd="thickThin">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05AFC442" w14:textId="7BE498DE" w:rsidR="00C37BC1" w:rsidRPr="00C37BC1" w:rsidRDefault="00C37BC1" w:rsidP="00C37BC1">
                            <w:pPr>
                              <w:ind w:left="-142" w:right="-139"/>
                              <w:jc w:val="center"/>
                              <w:rPr>
                                <w:rFonts w:ascii="Times New Roman" w:hAnsi="Times New Roman"/>
                                <w:spacing w:val="-2"/>
                                <w:sz w:val="22"/>
                                <w:szCs w:val="22"/>
                                <w:lang w:val="ru-RU"/>
                              </w:rPr>
                            </w:pPr>
                            <w:r w:rsidRPr="00C37BC1">
                              <w:rPr>
                                <w:rFonts w:ascii="Times New Roman" w:hAnsi="Times New Roman" w:hint="eastAsia"/>
                                <w:spacing w:val="-2"/>
                                <w:sz w:val="22"/>
                                <w:szCs w:val="22"/>
                                <w:lang w:val="ru-RU"/>
                              </w:rPr>
                              <w:t>Диссертация</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выполнена</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в</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Институте</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Иностранных</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языков</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при</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Ханойском</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Государственном</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Университете</w:t>
                            </w:r>
                          </w:p>
                          <w:p w14:paraId="4308CCA7"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439FF0BE" w14:textId="0BC96434"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Научные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руководители</w:t>
                            </w:r>
                            <w:r w:rsidRPr="00C37BC1">
                              <w:rPr>
                                <w:rFonts w:ascii="Times New Roman" w:hAnsi="Times New Roman"/>
                                <w:sz w:val="22"/>
                                <w:szCs w:val="22"/>
                                <w:lang w:val="ru-RU"/>
                              </w:rPr>
                              <w:t xml:space="preserve">:  </w:t>
                            </w:r>
                          </w:p>
                          <w:p w14:paraId="5AB52BD4" w14:textId="77777777" w:rsidR="00C37BC1" w:rsidRPr="00C37BC1" w:rsidRDefault="00C37BC1" w:rsidP="00C37BC1">
                            <w:pPr>
                              <w:ind w:left="426"/>
                              <w:jc w:val="both"/>
                              <w:rPr>
                                <w:rFonts w:ascii="Times New Roman" w:hAnsi="Times New Roman"/>
                                <w:sz w:val="22"/>
                                <w:szCs w:val="22"/>
                                <w:lang w:val="ru-RU"/>
                              </w:rPr>
                            </w:pPr>
                            <w:r w:rsidRPr="00C37BC1">
                              <w:rPr>
                                <w:rFonts w:ascii="Times New Roman" w:hAnsi="Times New Roman"/>
                                <w:sz w:val="22"/>
                                <w:szCs w:val="22"/>
                                <w:lang w:val="ru-RU"/>
                              </w:rPr>
                              <w:t xml:space="preserve">  1. Канд. </w:t>
                            </w:r>
                            <w:proofErr w:type="spellStart"/>
                            <w:r w:rsidRPr="00C37BC1">
                              <w:rPr>
                                <w:rFonts w:ascii="Times New Roman" w:hAnsi="Times New Roman"/>
                                <w:sz w:val="22"/>
                                <w:szCs w:val="22"/>
                                <w:lang w:val="ru-RU"/>
                              </w:rPr>
                              <w:t>ф.н</w:t>
                            </w:r>
                            <w:proofErr w:type="spellEnd"/>
                            <w:r w:rsidRPr="00C37BC1">
                              <w:rPr>
                                <w:rFonts w:ascii="Times New Roman" w:hAnsi="Times New Roman"/>
                                <w:sz w:val="22"/>
                                <w:szCs w:val="22"/>
                                <w:lang w:val="ru-RU"/>
                              </w:rPr>
                              <w:t xml:space="preserve">., доц. Ву Тхи </w:t>
                            </w:r>
                            <w:proofErr w:type="spellStart"/>
                            <w:r w:rsidRPr="00C37BC1">
                              <w:rPr>
                                <w:rFonts w:ascii="Times New Roman" w:hAnsi="Times New Roman"/>
                                <w:sz w:val="22"/>
                                <w:szCs w:val="22"/>
                                <w:lang w:val="ru-RU"/>
                              </w:rPr>
                              <w:t>Тьин</w:t>
                            </w:r>
                            <w:proofErr w:type="spellEnd"/>
                          </w:p>
                          <w:p w14:paraId="59ACD81C" w14:textId="735F571A" w:rsidR="00C37BC1" w:rsidRPr="00C37BC1" w:rsidRDefault="00C37BC1" w:rsidP="00C37BC1">
                            <w:pPr>
                              <w:ind w:left="567"/>
                              <w:jc w:val="both"/>
                              <w:rPr>
                                <w:rFonts w:ascii="Times New Roman" w:hAnsi="Times New Roman"/>
                                <w:sz w:val="22"/>
                                <w:szCs w:val="22"/>
                                <w:lang w:val="ru-RU"/>
                              </w:rPr>
                            </w:pPr>
                            <w:r w:rsidRPr="00C37BC1">
                              <w:rPr>
                                <w:rFonts w:ascii="Times New Roman" w:hAnsi="Times New Roman"/>
                                <w:sz w:val="22"/>
                                <w:szCs w:val="22"/>
                                <w:lang w:val="ru-RU"/>
                              </w:rPr>
                              <w:t xml:space="preserve">2. </w:t>
                            </w:r>
                            <w:proofErr w:type="spellStart"/>
                            <w:r w:rsidRPr="00C37BC1">
                              <w:rPr>
                                <w:rFonts w:ascii="Times New Roman" w:hAnsi="Times New Roman"/>
                                <w:sz w:val="22"/>
                                <w:szCs w:val="22"/>
                                <w:lang w:val="ru-RU"/>
                              </w:rPr>
                              <w:t>К.п.н</w:t>
                            </w:r>
                            <w:proofErr w:type="spellEnd"/>
                            <w:r w:rsidRPr="00C37BC1">
                              <w:rPr>
                                <w:rFonts w:ascii="Times New Roman" w:hAnsi="Times New Roman"/>
                                <w:sz w:val="22"/>
                                <w:szCs w:val="22"/>
                                <w:lang w:val="ru-RU"/>
                              </w:rPr>
                              <w:t xml:space="preserve">. Нгуен Тхи Тхань Бинь </w:t>
                            </w:r>
                          </w:p>
                          <w:p w14:paraId="56EB8A4E" w14:textId="63A3D5A9" w:rsidR="00C37BC1" w:rsidRDefault="00C37BC1" w:rsidP="00C37BC1">
                            <w:pPr>
                              <w:jc w:val="both"/>
                              <w:rPr>
                                <w:rFonts w:ascii="Times New Roman" w:hAnsi="Times New Roman"/>
                                <w:sz w:val="22"/>
                                <w:szCs w:val="22"/>
                                <w:lang w:val="vi-VN"/>
                              </w:rPr>
                            </w:pPr>
                            <w:r w:rsidRPr="00C37BC1">
                              <w:rPr>
                                <w:rFonts w:ascii="Times New Roman" w:hAnsi="Times New Roman"/>
                                <w:sz w:val="22"/>
                                <w:szCs w:val="22"/>
                                <w:lang w:val="vi-VN"/>
                              </w:rPr>
                              <w:t xml:space="preserve"> </w:t>
                            </w:r>
                          </w:p>
                          <w:p w14:paraId="1F48A2EB" w14:textId="77777777" w:rsidR="002B60B8" w:rsidRPr="00C37BC1" w:rsidRDefault="002B60B8" w:rsidP="00C37BC1">
                            <w:pPr>
                              <w:jc w:val="both"/>
                              <w:rPr>
                                <w:rFonts w:ascii="Times New Roman" w:hAnsi="Times New Roman"/>
                                <w:sz w:val="22"/>
                                <w:szCs w:val="22"/>
                                <w:lang w:val="vi-VN"/>
                              </w:rPr>
                            </w:pPr>
                          </w:p>
                          <w:p w14:paraId="2525ADE6"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Официальные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оппоненты</w:t>
                            </w:r>
                            <w:r w:rsidRPr="00C37BC1">
                              <w:rPr>
                                <w:rFonts w:ascii="Times New Roman" w:hAnsi="Times New Roman"/>
                                <w:sz w:val="22"/>
                                <w:szCs w:val="22"/>
                                <w:lang w:val="ru-RU"/>
                              </w:rPr>
                              <w:t xml:space="preserve">: </w:t>
                            </w:r>
                          </w:p>
                          <w:p w14:paraId="318D290C"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0F6C78B2" w14:textId="77777777" w:rsidR="00C37BC1" w:rsidRPr="00C37BC1" w:rsidRDefault="00C37BC1" w:rsidP="00C37BC1">
                            <w:pPr>
                              <w:ind w:left="426"/>
                              <w:jc w:val="both"/>
                              <w:rPr>
                                <w:rFonts w:ascii="Times New Roman" w:hAnsi="Times New Roman"/>
                                <w:sz w:val="22"/>
                                <w:szCs w:val="22"/>
                                <w:lang w:val="ru-RU"/>
                              </w:rPr>
                            </w:pPr>
                            <w:r w:rsidRPr="00C37BC1">
                              <w:rPr>
                                <w:rFonts w:ascii="Times New Roman" w:hAnsi="Times New Roman"/>
                                <w:sz w:val="22"/>
                                <w:szCs w:val="22"/>
                                <w:lang w:val="ru-RU"/>
                              </w:rPr>
                              <w:t xml:space="preserve">  1.  </w:t>
                            </w:r>
                          </w:p>
                          <w:p w14:paraId="07082987" w14:textId="77777777" w:rsid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4F5EF524" w14:textId="6572FAB0" w:rsidR="00C37BC1" w:rsidRPr="00C37BC1" w:rsidRDefault="00C37BC1" w:rsidP="00C37BC1">
                            <w:pPr>
                              <w:ind w:left="567"/>
                              <w:jc w:val="both"/>
                              <w:rPr>
                                <w:rFonts w:ascii="Times New Roman" w:hAnsi="Times New Roman"/>
                                <w:sz w:val="22"/>
                                <w:szCs w:val="22"/>
                                <w:lang w:val="ru-RU"/>
                              </w:rPr>
                            </w:pPr>
                            <w:r w:rsidRPr="00C37BC1">
                              <w:rPr>
                                <w:rFonts w:ascii="Times New Roman" w:hAnsi="Times New Roman"/>
                                <w:sz w:val="22"/>
                                <w:szCs w:val="22"/>
                                <w:lang w:val="ru-RU"/>
                              </w:rPr>
                              <w:t xml:space="preserve">2.  </w:t>
                            </w:r>
                          </w:p>
                          <w:p w14:paraId="08EF53ED"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2B771132" w14:textId="77777777" w:rsidR="002B60B8" w:rsidRDefault="002B60B8" w:rsidP="00C37BC1">
                            <w:pPr>
                              <w:jc w:val="both"/>
                              <w:rPr>
                                <w:rFonts w:ascii="Times New Roman" w:hAnsi="Times New Roman"/>
                                <w:sz w:val="22"/>
                                <w:szCs w:val="22"/>
                                <w:lang w:val="ru-RU"/>
                              </w:rPr>
                            </w:pPr>
                          </w:p>
                          <w:p w14:paraId="60736983" w14:textId="01AED6E7"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Ведущее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научное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учреждение</w:t>
                            </w:r>
                            <w:r w:rsidRPr="00C37BC1">
                              <w:rPr>
                                <w:rFonts w:ascii="Times New Roman" w:hAnsi="Times New Roman"/>
                                <w:sz w:val="22"/>
                                <w:szCs w:val="22"/>
                                <w:lang w:val="ru-RU"/>
                              </w:rPr>
                              <w:t xml:space="preserve">: </w:t>
                            </w:r>
                          </w:p>
                          <w:p w14:paraId="46A3AC31" w14:textId="1C764E84"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Защита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состоится</w:t>
                            </w:r>
                            <w:r w:rsidRPr="00C37BC1">
                              <w:rPr>
                                <w:rFonts w:ascii="Times New Roman" w:hAnsi="Times New Roman"/>
                                <w:sz w:val="22"/>
                                <w:szCs w:val="22"/>
                                <w:lang w:val="ru-RU"/>
                              </w:rPr>
                              <w:t xml:space="preserve"> …………</w:t>
                            </w:r>
                            <w:proofErr w:type="gramStart"/>
                            <w:r w:rsidRPr="00C37BC1">
                              <w:rPr>
                                <w:rFonts w:ascii="Times New Roman" w:hAnsi="Times New Roman"/>
                                <w:sz w:val="22"/>
                                <w:szCs w:val="22"/>
                                <w:lang w:val="ru-RU"/>
                              </w:rPr>
                              <w:t>……</w:t>
                            </w:r>
                            <w:r>
                              <w:rPr>
                                <w:rFonts w:ascii="Times New Roman" w:hAnsi="Times New Roman"/>
                                <w:sz w:val="22"/>
                                <w:szCs w:val="22"/>
                                <w:lang w:val="ru-RU"/>
                              </w:rPr>
                              <w:t>.</w:t>
                            </w:r>
                            <w:proofErr w:type="gramEnd"/>
                            <w:r w:rsidRPr="00C37BC1">
                              <w:rPr>
                                <w:rFonts w:ascii="Times New Roman" w:hAnsi="Times New Roman"/>
                                <w:sz w:val="22"/>
                                <w:szCs w:val="22"/>
                                <w:lang w:val="ru-RU"/>
                              </w:rPr>
                              <w:t>. 202</w:t>
                            </w:r>
                            <w:r w:rsidR="002B60B8">
                              <w:rPr>
                                <w:rFonts w:ascii="Times New Roman" w:hAnsi="Times New Roman"/>
                                <w:sz w:val="22"/>
                                <w:szCs w:val="22"/>
                                <w:lang w:val="ru-RU"/>
                              </w:rPr>
                              <w:t>4</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года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proofErr w:type="gramStart"/>
                            <w:r w:rsidRPr="00C37BC1">
                              <w:rPr>
                                <w:rFonts w:ascii="Times New Roman" w:hAnsi="Times New Roman"/>
                                <w:sz w:val="22"/>
                                <w:szCs w:val="22"/>
                                <w:lang w:val="ru-RU"/>
                              </w:rPr>
                              <w:t xml:space="preserve"> ….</w:t>
                            </w:r>
                            <w:proofErr w:type="gramEnd"/>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часов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зале</w:t>
                            </w:r>
                            <w:r w:rsidRPr="00C37BC1">
                              <w:rPr>
                                <w:rFonts w:ascii="Times New Roman" w:hAnsi="Times New Roman"/>
                                <w:sz w:val="22"/>
                                <w:szCs w:val="22"/>
                                <w:lang w:val="ru-RU"/>
                              </w:rPr>
                              <w:t xml:space="preserve"> ...... </w:t>
                            </w:r>
                          </w:p>
                          <w:p w14:paraId="4C234B27" w14:textId="01BBEA1C"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на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заседании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диссертационного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совета</w:t>
                            </w:r>
                            <w:r w:rsidRPr="00C37BC1">
                              <w:rPr>
                                <w:rFonts w:ascii="Times New Roman" w:hAnsi="Times New Roman"/>
                                <w:sz w:val="22"/>
                                <w:szCs w:val="22"/>
                                <w:lang w:val="ru-RU"/>
                              </w:rPr>
                              <w:t xml:space="preserve"> .............  </w:t>
                            </w:r>
                            <w:r w:rsidRPr="00C37BC1">
                              <w:rPr>
                                <w:rFonts w:ascii="Times New Roman" w:hAnsi="Times New Roman" w:hint="eastAsia"/>
                                <w:sz w:val="22"/>
                                <w:szCs w:val="22"/>
                                <w:lang w:val="ru-RU"/>
                              </w:rPr>
                              <w:t>по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защите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соискание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ученой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степени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кандидата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педагогических</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наук</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факультете</w:t>
                            </w:r>
                            <w:r w:rsidRPr="00C37BC1">
                              <w:rPr>
                                <w:rFonts w:ascii="Times New Roman" w:hAnsi="Times New Roman"/>
                                <w:sz w:val="22"/>
                                <w:szCs w:val="22"/>
                                <w:lang w:val="ru-RU"/>
                              </w:rPr>
                              <w:t xml:space="preserve"> </w:t>
                            </w:r>
                            <w:proofErr w:type="spellStart"/>
                            <w:r w:rsidRPr="00C37BC1">
                              <w:rPr>
                                <w:rFonts w:ascii="Times New Roman" w:hAnsi="Times New Roman" w:hint="eastAsia"/>
                                <w:sz w:val="22"/>
                                <w:szCs w:val="22"/>
                                <w:lang w:val="ru-RU"/>
                              </w:rPr>
                              <w:t>постградуального</w:t>
                            </w:r>
                            <w:proofErr w:type="spellEnd"/>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обучения</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Института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иностранных</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языков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при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Ханойском</w:t>
                            </w:r>
                            <w:r w:rsidR="002B60B8">
                              <w:rPr>
                                <w:rFonts w:ascii="Times New Roman" w:hAnsi="Times New Roman"/>
                                <w:sz w:val="22"/>
                                <w:szCs w:val="22"/>
                                <w:lang w:val="ru-RU"/>
                              </w:rPr>
                              <w:t xml:space="preserve"> </w:t>
                            </w:r>
                            <w:r w:rsidRPr="00C37BC1">
                              <w:rPr>
                                <w:rFonts w:ascii="Times New Roman" w:hAnsi="Times New Roman" w:hint="eastAsia"/>
                                <w:sz w:val="22"/>
                                <w:szCs w:val="22"/>
                                <w:lang w:val="ru-RU"/>
                              </w:rPr>
                              <w:t>государственном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университете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адресу</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район</w:t>
                            </w:r>
                            <w:r w:rsidRPr="00C37BC1">
                              <w:rPr>
                                <w:rFonts w:ascii="Times New Roman" w:hAnsi="Times New Roman"/>
                                <w:sz w:val="22"/>
                                <w:szCs w:val="22"/>
                                <w:lang w:val="ru-RU"/>
                              </w:rPr>
                              <w:t xml:space="preserve"> </w:t>
                            </w:r>
                            <w:proofErr w:type="spellStart"/>
                            <w:r w:rsidRPr="00C37BC1">
                              <w:rPr>
                                <w:rFonts w:ascii="Times New Roman" w:hAnsi="Times New Roman" w:hint="eastAsia"/>
                                <w:sz w:val="22"/>
                                <w:szCs w:val="22"/>
                                <w:lang w:val="ru-RU"/>
                              </w:rPr>
                              <w:t>Кау</w:t>
                            </w:r>
                            <w:proofErr w:type="spellEnd"/>
                            <w:r w:rsidRPr="00C37BC1">
                              <w:rPr>
                                <w:rFonts w:ascii="Times New Roman" w:hAnsi="Times New Roman"/>
                                <w:sz w:val="22"/>
                                <w:szCs w:val="22"/>
                                <w:lang w:val="ru-RU"/>
                              </w:rPr>
                              <w:t xml:space="preserve"> </w:t>
                            </w:r>
                            <w:proofErr w:type="spellStart"/>
                            <w:r w:rsidRPr="00C37BC1">
                              <w:rPr>
                                <w:rFonts w:ascii="Times New Roman" w:hAnsi="Times New Roman" w:hint="eastAsia"/>
                                <w:sz w:val="22"/>
                                <w:szCs w:val="22"/>
                                <w:lang w:val="ru-RU"/>
                              </w:rPr>
                              <w:t>Жаи</w:t>
                            </w:r>
                            <w:proofErr w:type="spellEnd"/>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улица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Фам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Ван</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Донг</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w:t>
                            </w:r>
                            <w:r w:rsidRPr="00C37BC1">
                              <w:rPr>
                                <w:rFonts w:ascii="Times New Roman" w:hAnsi="Times New Roman"/>
                                <w:sz w:val="22"/>
                                <w:szCs w:val="22"/>
                                <w:lang w:val="ru-RU"/>
                              </w:rPr>
                              <w:t xml:space="preserve"> </w:t>
                            </w:r>
                            <w:r w:rsidR="002B60B8">
                              <w:rPr>
                                <w:rFonts w:ascii="Times New Roman" w:hAnsi="Times New Roman"/>
                                <w:sz w:val="22"/>
                                <w:szCs w:val="22"/>
                                <w:lang w:val="ru-RU"/>
                              </w:rPr>
                              <w:t>2</w:t>
                            </w:r>
                            <w:r w:rsidRPr="00C37BC1">
                              <w:rPr>
                                <w:rFonts w:ascii="Times New Roman" w:hAnsi="Times New Roman"/>
                                <w:sz w:val="22"/>
                                <w:szCs w:val="22"/>
                                <w:lang w:val="ru-RU"/>
                              </w:rPr>
                              <w:t xml:space="preserve">. </w:t>
                            </w:r>
                          </w:p>
                          <w:p w14:paraId="0106EB3E"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017B555C"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28A2388E" w14:textId="77777777" w:rsidR="002B60B8" w:rsidRDefault="002B60B8" w:rsidP="00C37BC1">
                            <w:pPr>
                              <w:jc w:val="both"/>
                              <w:rPr>
                                <w:rFonts w:ascii="Times New Roman" w:hAnsi="Times New Roman"/>
                                <w:sz w:val="22"/>
                                <w:szCs w:val="22"/>
                                <w:lang w:val="ru-RU"/>
                              </w:rPr>
                            </w:pPr>
                          </w:p>
                          <w:p w14:paraId="738667DD" w14:textId="11DB6444"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Адрес</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Совета</w:t>
                            </w:r>
                            <w:r w:rsidRPr="00C37BC1">
                              <w:rPr>
                                <w:rFonts w:ascii="Times New Roman" w:hAnsi="Times New Roman"/>
                                <w:sz w:val="22"/>
                                <w:szCs w:val="22"/>
                                <w:lang w:val="ru-RU"/>
                              </w:rPr>
                              <w:t xml:space="preserve">: </w:t>
                            </w:r>
                          </w:p>
                          <w:p w14:paraId="1027E1EB" w14:textId="2D6572BA"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С</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диссертацией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можно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ознакомиться</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Центральной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государственной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библиотеке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библиотеке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Института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Иностранных</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Языков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при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Ханойском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Государственном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Университете</w:t>
                            </w:r>
                            <w:r w:rsidRPr="00C37BC1">
                              <w:rPr>
                                <w:rFonts w:ascii="Times New Roman" w:hAnsi="Times New Roman"/>
                                <w:sz w:val="22"/>
                                <w:szCs w:val="22"/>
                                <w:lang w:val="ru-RU"/>
                              </w:rPr>
                              <w:t xml:space="preserve">. </w:t>
                            </w:r>
                          </w:p>
                          <w:p w14:paraId="6512B52F"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19BDAA7D"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785EB071" w14:textId="77777777" w:rsidR="002B60B8" w:rsidRDefault="002B60B8" w:rsidP="00C37BC1">
                            <w:pPr>
                              <w:jc w:val="both"/>
                              <w:rPr>
                                <w:rFonts w:ascii="Times New Roman" w:hAnsi="Times New Roman"/>
                                <w:sz w:val="22"/>
                                <w:szCs w:val="22"/>
                                <w:lang w:val="ru-RU"/>
                              </w:rPr>
                            </w:pPr>
                          </w:p>
                          <w:p w14:paraId="1C422BCB" w14:textId="7B1897CA"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Автореферат</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разослан</w:t>
                            </w:r>
                            <w:r w:rsidRPr="00C37BC1">
                              <w:rPr>
                                <w:rFonts w:ascii="Times New Roman" w:hAnsi="Times New Roman"/>
                                <w:sz w:val="22"/>
                                <w:szCs w:val="22"/>
                                <w:lang w:val="ru-RU"/>
                              </w:rPr>
                              <w:t xml:space="preserve"> ……………</w:t>
                            </w:r>
                            <w:proofErr w:type="gramStart"/>
                            <w:r w:rsidRPr="00C37BC1">
                              <w:rPr>
                                <w:rFonts w:ascii="Times New Roman" w:hAnsi="Times New Roman"/>
                                <w:sz w:val="22"/>
                                <w:szCs w:val="22"/>
                                <w:lang w:val="ru-RU"/>
                              </w:rPr>
                              <w:t>…….</w:t>
                            </w:r>
                            <w:proofErr w:type="gramEnd"/>
                            <w:r w:rsidRPr="00C37BC1">
                              <w:rPr>
                                <w:rFonts w:ascii="Times New Roman" w:hAnsi="Times New Roman"/>
                                <w:sz w:val="22"/>
                                <w:szCs w:val="22"/>
                                <w:lang w:val="ru-RU"/>
                              </w:rPr>
                              <w:t>. 202</w:t>
                            </w:r>
                            <w:r w:rsidR="00D71944">
                              <w:rPr>
                                <w:rFonts w:ascii="Times New Roman" w:hAnsi="Times New Roman"/>
                                <w:sz w:val="22"/>
                                <w:szCs w:val="22"/>
                                <w:lang w:val="vi-VN"/>
                              </w:rPr>
                              <w:t>5</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w:t>
                            </w:r>
                            <w:r w:rsidRPr="00C37BC1">
                              <w:rPr>
                                <w:rFonts w:ascii="Times New Roman" w:hAnsi="Times New Roman"/>
                                <w:sz w:val="22"/>
                                <w:szCs w:val="22"/>
                                <w:lang w:val="ru-RU"/>
                              </w:rPr>
                              <w:t xml:space="preserve">. </w:t>
                            </w:r>
                          </w:p>
                          <w:p w14:paraId="50C27ECF" w14:textId="3196CEEF" w:rsidR="00C95E1B" w:rsidRPr="002B60B8" w:rsidRDefault="00C37BC1" w:rsidP="00C37BC1">
                            <w:pPr>
                              <w:jc w:val="both"/>
                              <w:rPr>
                                <w:rFonts w:ascii="Times New Roman" w:hAnsi="Times New Roman"/>
                                <w:sz w:val="22"/>
                                <w:szCs w:val="22"/>
                                <w:lang w:val="ru-RU"/>
                              </w:rPr>
                            </w:pPr>
                            <w:r w:rsidRPr="002B60B8">
                              <w:rPr>
                                <w:rFonts w:ascii="Times New Roman" w:hAnsi="Times New Roman" w:hint="eastAsia"/>
                                <w:sz w:val="22"/>
                                <w:szCs w:val="22"/>
                                <w:lang w:val="ru-RU"/>
                              </w:rPr>
                              <w:t>Ученый</w:t>
                            </w:r>
                            <w:r w:rsidRPr="002B60B8">
                              <w:rPr>
                                <w:rFonts w:ascii="Times New Roman" w:hAnsi="Times New Roman"/>
                                <w:sz w:val="22"/>
                                <w:szCs w:val="22"/>
                                <w:lang w:val="ru-RU"/>
                              </w:rPr>
                              <w:t xml:space="preserve"> </w:t>
                            </w:r>
                            <w:r w:rsidRPr="002B60B8">
                              <w:rPr>
                                <w:rFonts w:ascii="Times New Roman" w:hAnsi="Times New Roman" w:hint="eastAsia"/>
                                <w:sz w:val="22"/>
                                <w:szCs w:val="22"/>
                                <w:lang w:val="ru-RU"/>
                              </w:rPr>
                              <w:t>секретарь</w:t>
                            </w:r>
                            <w:r w:rsidRPr="002B60B8">
                              <w:rPr>
                                <w:rFonts w:ascii="Times New Roman" w:hAnsi="Times New Roman"/>
                                <w:sz w:val="22"/>
                                <w:szCs w:val="22"/>
                                <w:lang w:val="ru-RU"/>
                              </w:rPr>
                              <w:t xml:space="preserve"> </w:t>
                            </w:r>
                            <w:r w:rsidRPr="002B60B8">
                              <w:rPr>
                                <w:rFonts w:ascii="Times New Roman" w:hAnsi="Times New Roman" w:hint="eastAsia"/>
                                <w:sz w:val="22"/>
                                <w:szCs w:val="22"/>
                                <w:lang w:val="ru-RU"/>
                              </w:rPr>
                              <w:t>Специализированного</w:t>
                            </w:r>
                            <w:r w:rsidRPr="002B60B8">
                              <w:rPr>
                                <w:rFonts w:ascii="Times New Roman" w:hAnsi="Times New Roman"/>
                                <w:sz w:val="22"/>
                                <w:szCs w:val="22"/>
                                <w:lang w:val="ru-RU"/>
                              </w:rPr>
                              <w:t xml:space="preserve"> </w:t>
                            </w:r>
                            <w:r w:rsidRPr="002B60B8">
                              <w:rPr>
                                <w:rFonts w:ascii="Times New Roman" w:hAnsi="Times New Roman" w:hint="eastAsia"/>
                                <w:sz w:val="22"/>
                                <w:szCs w:val="22"/>
                                <w:lang w:val="ru-RU"/>
                              </w:rPr>
                              <w:t>Совета</w:t>
                            </w:r>
                            <w:r w:rsidRPr="002B60B8">
                              <w:rPr>
                                <w:rFonts w:ascii="Times New Roman" w:hAnsi="Times New Roman"/>
                                <w:sz w:val="22"/>
                                <w:szCs w:val="22"/>
                                <w:lang w:val="ru-RU"/>
                              </w:rPr>
                              <w:t xml:space="preserve"> </w:t>
                            </w:r>
                            <w:r w:rsidRPr="002B60B8">
                              <w:rPr>
                                <w:rFonts w:ascii="Times New Roman" w:hAnsi="Times New Roman"/>
                                <w:sz w:val="22"/>
                                <w:szCs w:val="22"/>
                                <w:lang w:val="ru-RU"/>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A56A" id="Прямоугольник 3" o:spid="_x0000_s1027" style="position:absolute;margin-left:0;margin-top:1.05pt;width:285pt;height:477.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" fillcolor="white [3201]" strokecolor="black [3213]" strokeweight="1pt">
                <v:stroke linestyle="thickThin"/>
                <v:textbox>
                  <w:txbxContent>
                    <w:p w14:paraId="05AFC442" w14:textId="7BE498DE" w:rsidR="00C37BC1" w:rsidRPr="00C37BC1" w:rsidRDefault="00C37BC1" w:rsidP="00C37BC1">
                      <w:pPr>
                        <w:ind w:left="-142" w:right="-139"/>
                        <w:jc w:val="center"/>
                        <w:rPr>
                          <w:rFonts w:ascii="Times New Roman" w:hAnsi="Times New Roman"/>
                          <w:spacing w:val="-2"/>
                          <w:sz w:val="22"/>
                          <w:szCs w:val="22"/>
                          <w:lang w:val="ru-RU"/>
                        </w:rPr>
                      </w:pPr>
                      <w:r w:rsidRPr="00C37BC1">
                        <w:rPr>
                          <w:rFonts w:ascii="Times New Roman" w:hAnsi="Times New Roman" w:hint="eastAsia"/>
                          <w:spacing w:val="-2"/>
                          <w:sz w:val="22"/>
                          <w:szCs w:val="22"/>
                          <w:lang w:val="ru-RU"/>
                        </w:rPr>
                        <w:t>Диссертация</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выполнена</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в</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Институте</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Иностранных</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языков</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при</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Ханойском</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Государственном</w:t>
                      </w:r>
                      <w:r w:rsidRPr="00C37BC1">
                        <w:rPr>
                          <w:rFonts w:ascii="Times New Roman" w:hAnsi="Times New Roman"/>
                          <w:spacing w:val="-2"/>
                          <w:sz w:val="22"/>
                          <w:szCs w:val="22"/>
                          <w:lang w:val="ru-RU"/>
                        </w:rPr>
                        <w:t xml:space="preserve"> </w:t>
                      </w:r>
                      <w:r w:rsidRPr="00C37BC1">
                        <w:rPr>
                          <w:rFonts w:ascii="Times New Roman" w:hAnsi="Times New Roman" w:hint="eastAsia"/>
                          <w:spacing w:val="-2"/>
                          <w:sz w:val="22"/>
                          <w:szCs w:val="22"/>
                          <w:lang w:val="ru-RU"/>
                        </w:rPr>
                        <w:t>Университете</w:t>
                      </w:r>
                    </w:p>
                    <w:p w14:paraId="4308CCA7"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439FF0BE" w14:textId="0BC96434"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Научные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руководители</w:t>
                      </w:r>
                      <w:r w:rsidRPr="00C37BC1">
                        <w:rPr>
                          <w:rFonts w:ascii="Times New Roman" w:hAnsi="Times New Roman"/>
                          <w:sz w:val="22"/>
                          <w:szCs w:val="22"/>
                          <w:lang w:val="ru-RU"/>
                        </w:rPr>
                        <w:t xml:space="preserve">:  </w:t>
                      </w:r>
                    </w:p>
                    <w:p w14:paraId="5AB52BD4" w14:textId="77777777" w:rsidR="00C37BC1" w:rsidRPr="00C37BC1" w:rsidRDefault="00C37BC1" w:rsidP="00C37BC1">
                      <w:pPr>
                        <w:ind w:left="426"/>
                        <w:jc w:val="both"/>
                        <w:rPr>
                          <w:rFonts w:ascii="Times New Roman" w:hAnsi="Times New Roman"/>
                          <w:sz w:val="22"/>
                          <w:szCs w:val="22"/>
                          <w:lang w:val="ru-RU"/>
                        </w:rPr>
                      </w:pPr>
                      <w:r w:rsidRPr="00C37BC1">
                        <w:rPr>
                          <w:rFonts w:ascii="Times New Roman" w:hAnsi="Times New Roman"/>
                          <w:sz w:val="22"/>
                          <w:szCs w:val="22"/>
                          <w:lang w:val="ru-RU"/>
                        </w:rPr>
                        <w:t xml:space="preserve">  1. Канд. ф.н., доц. Ву Тхи Тьин</w:t>
                      </w:r>
                    </w:p>
                    <w:p w14:paraId="59ACD81C" w14:textId="735F571A" w:rsidR="00C37BC1" w:rsidRPr="00C37BC1" w:rsidRDefault="00C37BC1" w:rsidP="00C37BC1">
                      <w:pPr>
                        <w:ind w:left="567"/>
                        <w:jc w:val="both"/>
                        <w:rPr>
                          <w:rFonts w:ascii="Times New Roman" w:hAnsi="Times New Roman"/>
                          <w:sz w:val="22"/>
                          <w:szCs w:val="22"/>
                          <w:lang w:val="ru-RU"/>
                        </w:rPr>
                      </w:pPr>
                      <w:r w:rsidRPr="00C37BC1">
                        <w:rPr>
                          <w:rFonts w:ascii="Times New Roman" w:hAnsi="Times New Roman"/>
                          <w:sz w:val="22"/>
                          <w:szCs w:val="22"/>
                          <w:lang w:val="ru-RU"/>
                        </w:rPr>
                        <w:t xml:space="preserve">2. К.п.н. Нгуен Тхи Тхань Бинь </w:t>
                      </w:r>
                    </w:p>
                    <w:p w14:paraId="56EB8A4E" w14:textId="63A3D5A9" w:rsidR="00C37BC1" w:rsidRDefault="00C37BC1" w:rsidP="00C37BC1">
                      <w:pPr>
                        <w:jc w:val="both"/>
                        <w:rPr>
                          <w:rFonts w:ascii="Times New Roman" w:hAnsi="Times New Roman"/>
                          <w:sz w:val="22"/>
                          <w:szCs w:val="22"/>
                          <w:lang w:val="vi-VN"/>
                        </w:rPr>
                      </w:pPr>
                      <w:r w:rsidRPr="00C37BC1">
                        <w:rPr>
                          <w:rFonts w:ascii="Times New Roman" w:hAnsi="Times New Roman"/>
                          <w:sz w:val="22"/>
                          <w:szCs w:val="22"/>
                          <w:lang w:val="vi-VN"/>
                        </w:rPr>
                        <w:t xml:space="preserve"> </w:t>
                      </w:r>
                    </w:p>
                    <w:p w14:paraId="1F48A2EB" w14:textId="77777777" w:rsidR="002B60B8" w:rsidRPr="00C37BC1" w:rsidRDefault="002B60B8" w:rsidP="00C37BC1">
                      <w:pPr>
                        <w:jc w:val="both"/>
                        <w:rPr>
                          <w:rFonts w:ascii="Times New Roman" w:hAnsi="Times New Roman"/>
                          <w:sz w:val="22"/>
                          <w:szCs w:val="22"/>
                          <w:lang w:val="vi-VN"/>
                        </w:rPr>
                      </w:pPr>
                    </w:p>
                    <w:p w14:paraId="2525ADE6"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Официальные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оппоненты</w:t>
                      </w:r>
                      <w:r w:rsidRPr="00C37BC1">
                        <w:rPr>
                          <w:rFonts w:ascii="Times New Roman" w:hAnsi="Times New Roman"/>
                          <w:sz w:val="22"/>
                          <w:szCs w:val="22"/>
                          <w:lang w:val="ru-RU"/>
                        </w:rPr>
                        <w:t xml:space="preserve">: </w:t>
                      </w:r>
                    </w:p>
                    <w:p w14:paraId="318D290C"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0F6C78B2" w14:textId="77777777" w:rsidR="00C37BC1" w:rsidRPr="00C37BC1" w:rsidRDefault="00C37BC1" w:rsidP="00C37BC1">
                      <w:pPr>
                        <w:ind w:left="426"/>
                        <w:jc w:val="both"/>
                        <w:rPr>
                          <w:rFonts w:ascii="Times New Roman" w:hAnsi="Times New Roman"/>
                          <w:sz w:val="22"/>
                          <w:szCs w:val="22"/>
                          <w:lang w:val="ru-RU"/>
                        </w:rPr>
                      </w:pPr>
                      <w:r w:rsidRPr="00C37BC1">
                        <w:rPr>
                          <w:rFonts w:ascii="Times New Roman" w:hAnsi="Times New Roman"/>
                          <w:sz w:val="22"/>
                          <w:szCs w:val="22"/>
                          <w:lang w:val="ru-RU"/>
                        </w:rPr>
                        <w:t xml:space="preserve">  1.  </w:t>
                      </w:r>
                    </w:p>
                    <w:p w14:paraId="07082987" w14:textId="77777777" w:rsid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4F5EF524" w14:textId="6572FAB0" w:rsidR="00C37BC1" w:rsidRPr="00C37BC1" w:rsidRDefault="00C37BC1" w:rsidP="00C37BC1">
                      <w:pPr>
                        <w:ind w:left="567"/>
                        <w:jc w:val="both"/>
                        <w:rPr>
                          <w:rFonts w:ascii="Times New Roman" w:hAnsi="Times New Roman"/>
                          <w:sz w:val="22"/>
                          <w:szCs w:val="22"/>
                          <w:lang w:val="ru-RU"/>
                        </w:rPr>
                      </w:pPr>
                      <w:r w:rsidRPr="00C37BC1">
                        <w:rPr>
                          <w:rFonts w:ascii="Times New Roman" w:hAnsi="Times New Roman"/>
                          <w:sz w:val="22"/>
                          <w:szCs w:val="22"/>
                          <w:lang w:val="ru-RU"/>
                        </w:rPr>
                        <w:t xml:space="preserve">2.  </w:t>
                      </w:r>
                    </w:p>
                    <w:p w14:paraId="08EF53ED"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2B771132" w14:textId="77777777" w:rsidR="002B60B8" w:rsidRDefault="002B60B8" w:rsidP="00C37BC1">
                      <w:pPr>
                        <w:jc w:val="both"/>
                        <w:rPr>
                          <w:rFonts w:ascii="Times New Roman" w:hAnsi="Times New Roman"/>
                          <w:sz w:val="22"/>
                          <w:szCs w:val="22"/>
                          <w:lang w:val="ru-RU"/>
                        </w:rPr>
                      </w:pPr>
                    </w:p>
                    <w:p w14:paraId="60736983" w14:textId="01AED6E7"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Ведущее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научное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учреждение</w:t>
                      </w:r>
                      <w:r w:rsidRPr="00C37BC1">
                        <w:rPr>
                          <w:rFonts w:ascii="Times New Roman" w:hAnsi="Times New Roman"/>
                          <w:sz w:val="22"/>
                          <w:szCs w:val="22"/>
                          <w:lang w:val="ru-RU"/>
                        </w:rPr>
                        <w:t xml:space="preserve">: </w:t>
                      </w:r>
                    </w:p>
                    <w:p w14:paraId="46A3AC31" w14:textId="1C764E84"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Защита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состоится</w:t>
                      </w:r>
                      <w:r w:rsidRPr="00C37BC1">
                        <w:rPr>
                          <w:rFonts w:ascii="Times New Roman" w:hAnsi="Times New Roman"/>
                          <w:sz w:val="22"/>
                          <w:szCs w:val="22"/>
                          <w:lang w:val="ru-RU"/>
                        </w:rPr>
                        <w:t xml:space="preserve"> ………………</w:t>
                      </w:r>
                      <w:r>
                        <w:rPr>
                          <w:rFonts w:ascii="Times New Roman" w:hAnsi="Times New Roman"/>
                          <w:sz w:val="22"/>
                          <w:szCs w:val="22"/>
                          <w:lang w:val="ru-RU"/>
                        </w:rPr>
                        <w:t>.</w:t>
                      </w:r>
                      <w:r w:rsidRPr="00C37BC1">
                        <w:rPr>
                          <w:rFonts w:ascii="Times New Roman" w:hAnsi="Times New Roman"/>
                          <w:sz w:val="22"/>
                          <w:szCs w:val="22"/>
                          <w:lang w:val="ru-RU"/>
                        </w:rPr>
                        <w:t>. 202</w:t>
                      </w:r>
                      <w:r w:rsidR="002B60B8">
                        <w:rPr>
                          <w:rFonts w:ascii="Times New Roman" w:hAnsi="Times New Roman"/>
                          <w:sz w:val="22"/>
                          <w:szCs w:val="22"/>
                          <w:lang w:val="ru-RU"/>
                        </w:rPr>
                        <w:t>4</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года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 </w:t>
                      </w:r>
                      <w:r w:rsidRPr="00C37BC1">
                        <w:rPr>
                          <w:rFonts w:ascii="Times New Roman" w:hAnsi="Times New Roman" w:hint="eastAsia"/>
                          <w:sz w:val="22"/>
                          <w:szCs w:val="22"/>
                          <w:lang w:val="ru-RU"/>
                        </w:rPr>
                        <w:t>часов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зале</w:t>
                      </w:r>
                      <w:r w:rsidRPr="00C37BC1">
                        <w:rPr>
                          <w:rFonts w:ascii="Times New Roman" w:hAnsi="Times New Roman"/>
                          <w:sz w:val="22"/>
                          <w:szCs w:val="22"/>
                          <w:lang w:val="ru-RU"/>
                        </w:rPr>
                        <w:t xml:space="preserve"> ...... </w:t>
                      </w:r>
                    </w:p>
                    <w:p w14:paraId="4C234B27" w14:textId="01BBEA1C"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на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заседании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диссертационного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совета</w:t>
                      </w:r>
                      <w:r w:rsidRPr="00C37BC1">
                        <w:rPr>
                          <w:rFonts w:ascii="Times New Roman" w:hAnsi="Times New Roman"/>
                          <w:sz w:val="22"/>
                          <w:szCs w:val="22"/>
                          <w:lang w:val="ru-RU"/>
                        </w:rPr>
                        <w:t xml:space="preserve"> .............  </w:t>
                      </w:r>
                      <w:r w:rsidRPr="00C37BC1">
                        <w:rPr>
                          <w:rFonts w:ascii="Times New Roman" w:hAnsi="Times New Roman" w:hint="eastAsia"/>
                          <w:sz w:val="22"/>
                          <w:szCs w:val="22"/>
                          <w:lang w:val="ru-RU"/>
                        </w:rPr>
                        <w:t>по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защите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соискание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ученой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степени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кандидата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педагогических</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наук</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на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факультете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постградуального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обучения</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Института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иностранных</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языков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при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Ханойском</w:t>
                      </w:r>
                      <w:r w:rsidR="002B60B8">
                        <w:rPr>
                          <w:rFonts w:ascii="Times New Roman" w:hAnsi="Times New Roman"/>
                          <w:sz w:val="22"/>
                          <w:szCs w:val="22"/>
                          <w:lang w:val="ru-RU"/>
                        </w:rPr>
                        <w:t xml:space="preserve"> </w:t>
                      </w:r>
                      <w:r w:rsidRPr="00C37BC1">
                        <w:rPr>
                          <w:rFonts w:ascii="Times New Roman" w:hAnsi="Times New Roman" w:hint="eastAsia"/>
                          <w:sz w:val="22"/>
                          <w:szCs w:val="22"/>
                          <w:lang w:val="ru-RU"/>
                        </w:rPr>
                        <w:t>государственном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университете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адресу</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район</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Кау</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Жаи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улица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Фам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Ван</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Донг</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w:t>
                      </w:r>
                      <w:r w:rsidRPr="00C37BC1">
                        <w:rPr>
                          <w:rFonts w:ascii="Times New Roman" w:hAnsi="Times New Roman"/>
                          <w:sz w:val="22"/>
                          <w:szCs w:val="22"/>
                          <w:lang w:val="ru-RU"/>
                        </w:rPr>
                        <w:t xml:space="preserve"> </w:t>
                      </w:r>
                      <w:r w:rsidR="002B60B8">
                        <w:rPr>
                          <w:rFonts w:ascii="Times New Roman" w:hAnsi="Times New Roman"/>
                          <w:sz w:val="22"/>
                          <w:szCs w:val="22"/>
                          <w:lang w:val="ru-RU"/>
                        </w:rPr>
                        <w:t>2</w:t>
                      </w:r>
                      <w:r w:rsidRPr="00C37BC1">
                        <w:rPr>
                          <w:rFonts w:ascii="Times New Roman" w:hAnsi="Times New Roman"/>
                          <w:sz w:val="22"/>
                          <w:szCs w:val="22"/>
                          <w:lang w:val="ru-RU"/>
                        </w:rPr>
                        <w:t xml:space="preserve">. </w:t>
                      </w:r>
                    </w:p>
                    <w:p w14:paraId="0106EB3E"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017B555C"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28A2388E" w14:textId="77777777" w:rsidR="002B60B8" w:rsidRDefault="002B60B8" w:rsidP="00C37BC1">
                      <w:pPr>
                        <w:jc w:val="both"/>
                        <w:rPr>
                          <w:rFonts w:ascii="Times New Roman" w:hAnsi="Times New Roman"/>
                          <w:sz w:val="22"/>
                          <w:szCs w:val="22"/>
                          <w:lang w:val="ru-RU"/>
                        </w:rPr>
                      </w:pPr>
                    </w:p>
                    <w:p w14:paraId="738667DD" w14:textId="11DB6444"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Адрес</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Совета</w:t>
                      </w:r>
                      <w:r w:rsidRPr="00C37BC1">
                        <w:rPr>
                          <w:rFonts w:ascii="Times New Roman" w:hAnsi="Times New Roman"/>
                          <w:sz w:val="22"/>
                          <w:szCs w:val="22"/>
                          <w:lang w:val="ru-RU"/>
                        </w:rPr>
                        <w:t xml:space="preserve">: </w:t>
                      </w:r>
                    </w:p>
                    <w:p w14:paraId="1027E1EB" w14:textId="2D6572BA"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С</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диссертацией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можно</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ознакомиться</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Центральной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государственной</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библиотеке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библиотеке</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Института</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Иностранных</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Языков</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при</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Ханойском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Государственном</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Университете</w:t>
                      </w:r>
                      <w:r w:rsidRPr="00C37BC1">
                        <w:rPr>
                          <w:rFonts w:ascii="Times New Roman" w:hAnsi="Times New Roman"/>
                          <w:sz w:val="22"/>
                          <w:szCs w:val="22"/>
                          <w:lang w:val="ru-RU"/>
                        </w:rPr>
                        <w:t xml:space="preserve">. </w:t>
                      </w:r>
                    </w:p>
                    <w:p w14:paraId="6512B52F"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19BDAA7D" w14:textId="77777777" w:rsidR="00C37BC1" w:rsidRPr="00C37BC1" w:rsidRDefault="00C37BC1" w:rsidP="00C37BC1">
                      <w:pPr>
                        <w:jc w:val="both"/>
                        <w:rPr>
                          <w:rFonts w:ascii="Times New Roman" w:hAnsi="Times New Roman"/>
                          <w:sz w:val="22"/>
                          <w:szCs w:val="22"/>
                          <w:lang w:val="ru-RU"/>
                        </w:rPr>
                      </w:pPr>
                      <w:r w:rsidRPr="00C37BC1">
                        <w:rPr>
                          <w:rFonts w:ascii="Times New Roman" w:hAnsi="Times New Roman"/>
                          <w:sz w:val="22"/>
                          <w:szCs w:val="22"/>
                          <w:lang w:val="ru-RU"/>
                        </w:rPr>
                        <w:t xml:space="preserve"> </w:t>
                      </w:r>
                    </w:p>
                    <w:p w14:paraId="785EB071" w14:textId="77777777" w:rsidR="002B60B8" w:rsidRDefault="002B60B8" w:rsidP="00C37BC1">
                      <w:pPr>
                        <w:jc w:val="both"/>
                        <w:rPr>
                          <w:rFonts w:ascii="Times New Roman" w:hAnsi="Times New Roman"/>
                          <w:sz w:val="22"/>
                          <w:szCs w:val="22"/>
                          <w:lang w:val="ru-RU"/>
                        </w:rPr>
                      </w:pPr>
                    </w:p>
                    <w:p w14:paraId="1C422BCB" w14:textId="7B1897CA" w:rsidR="00C37BC1" w:rsidRPr="00C37BC1" w:rsidRDefault="00C37BC1" w:rsidP="00C37BC1">
                      <w:pPr>
                        <w:jc w:val="both"/>
                        <w:rPr>
                          <w:rFonts w:ascii="Times New Roman" w:hAnsi="Times New Roman"/>
                          <w:sz w:val="22"/>
                          <w:szCs w:val="22"/>
                          <w:lang w:val="ru-RU"/>
                        </w:rPr>
                      </w:pPr>
                      <w:r w:rsidRPr="00C37BC1">
                        <w:rPr>
                          <w:rFonts w:ascii="Times New Roman" w:hAnsi="Times New Roman" w:hint="eastAsia"/>
                          <w:sz w:val="22"/>
                          <w:szCs w:val="22"/>
                          <w:lang w:val="ru-RU"/>
                        </w:rPr>
                        <w:t>Автореферат</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разослан</w:t>
                      </w:r>
                      <w:r w:rsidRPr="00C37BC1">
                        <w:rPr>
                          <w:rFonts w:ascii="Times New Roman" w:hAnsi="Times New Roman"/>
                          <w:sz w:val="22"/>
                          <w:szCs w:val="22"/>
                          <w:lang w:val="ru-RU"/>
                        </w:rPr>
                        <w:t xml:space="preserve"> ………………….. 202</w:t>
                      </w:r>
                      <w:r w:rsidR="00D71944">
                        <w:rPr>
                          <w:rFonts w:ascii="Times New Roman" w:hAnsi="Times New Roman"/>
                          <w:sz w:val="22"/>
                          <w:szCs w:val="22"/>
                          <w:lang w:val="vi-VN"/>
                        </w:rPr>
                        <w:t>5</w:t>
                      </w:r>
                      <w:r w:rsidRPr="00C37BC1">
                        <w:rPr>
                          <w:rFonts w:ascii="Times New Roman" w:hAnsi="Times New Roman"/>
                          <w:sz w:val="22"/>
                          <w:szCs w:val="22"/>
                          <w:lang w:val="ru-RU"/>
                        </w:rPr>
                        <w:t xml:space="preserve"> </w:t>
                      </w:r>
                      <w:r w:rsidRPr="00C37BC1">
                        <w:rPr>
                          <w:rFonts w:ascii="Times New Roman" w:hAnsi="Times New Roman" w:hint="eastAsia"/>
                          <w:sz w:val="22"/>
                          <w:szCs w:val="22"/>
                          <w:lang w:val="ru-RU"/>
                        </w:rPr>
                        <w:t>г</w:t>
                      </w:r>
                      <w:r w:rsidRPr="00C37BC1">
                        <w:rPr>
                          <w:rFonts w:ascii="Times New Roman" w:hAnsi="Times New Roman"/>
                          <w:sz w:val="22"/>
                          <w:szCs w:val="22"/>
                          <w:lang w:val="ru-RU"/>
                        </w:rPr>
                        <w:t xml:space="preserve">. </w:t>
                      </w:r>
                    </w:p>
                    <w:p w14:paraId="50C27ECF" w14:textId="3196CEEF" w:rsidR="00C95E1B" w:rsidRPr="002B60B8" w:rsidRDefault="00C37BC1" w:rsidP="00C37BC1">
                      <w:pPr>
                        <w:jc w:val="both"/>
                        <w:rPr>
                          <w:rFonts w:ascii="Times New Roman" w:hAnsi="Times New Roman"/>
                          <w:sz w:val="22"/>
                          <w:szCs w:val="22"/>
                          <w:lang w:val="ru-RU"/>
                        </w:rPr>
                      </w:pPr>
                      <w:r w:rsidRPr="002B60B8">
                        <w:rPr>
                          <w:rFonts w:ascii="Times New Roman" w:hAnsi="Times New Roman" w:hint="eastAsia"/>
                          <w:sz w:val="22"/>
                          <w:szCs w:val="22"/>
                          <w:lang w:val="ru-RU"/>
                        </w:rPr>
                        <w:t>Ученый</w:t>
                      </w:r>
                      <w:r w:rsidRPr="002B60B8">
                        <w:rPr>
                          <w:rFonts w:ascii="Times New Roman" w:hAnsi="Times New Roman"/>
                          <w:sz w:val="22"/>
                          <w:szCs w:val="22"/>
                          <w:lang w:val="ru-RU"/>
                        </w:rPr>
                        <w:t xml:space="preserve"> </w:t>
                      </w:r>
                      <w:r w:rsidRPr="002B60B8">
                        <w:rPr>
                          <w:rFonts w:ascii="Times New Roman" w:hAnsi="Times New Roman" w:hint="eastAsia"/>
                          <w:sz w:val="22"/>
                          <w:szCs w:val="22"/>
                          <w:lang w:val="ru-RU"/>
                        </w:rPr>
                        <w:t>секретарь</w:t>
                      </w:r>
                      <w:r w:rsidRPr="002B60B8">
                        <w:rPr>
                          <w:rFonts w:ascii="Times New Roman" w:hAnsi="Times New Roman"/>
                          <w:sz w:val="22"/>
                          <w:szCs w:val="22"/>
                          <w:lang w:val="ru-RU"/>
                        </w:rPr>
                        <w:t xml:space="preserve"> </w:t>
                      </w:r>
                      <w:r w:rsidRPr="002B60B8">
                        <w:rPr>
                          <w:rFonts w:ascii="Times New Roman" w:hAnsi="Times New Roman" w:hint="eastAsia"/>
                          <w:sz w:val="22"/>
                          <w:szCs w:val="22"/>
                          <w:lang w:val="ru-RU"/>
                        </w:rPr>
                        <w:t>Специализированного</w:t>
                      </w:r>
                      <w:r w:rsidRPr="002B60B8">
                        <w:rPr>
                          <w:rFonts w:ascii="Times New Roman" w:hAnsi="Times New Roman"/>
                          <w:sz w:val="22"/>
                          <w:szCs w:val="22"/>
                          <w:lang w:val="ru-RU"/>
                        </w:rPr>
                        <w:t xml:space="preserve"> </w:t>
                      </w:r>
                      <w:r w:rsidRPr="002B60B8">
                        <w:rPr>
                          <w:rFonts w:ascii="Times New Roman" w:hAnsi="Times New Roman" w:hint="eastAsia"/>
                          <w:sz w:val="22"/>
                          <w:szCs w:val="22"/>
                          <w:lang w:val="ru-RU"/>
                        </w:rPr>
                        <w:t>Совета</w:t>
                      </w:r>
                      <w:r w:rsidRPr="002B60B8">
                        <w:rPr>
                          <w:rFonts w:ascii="Times New Roman" w:hAnsi="Times New Roman"/>
                          <w:sz w:val="22"/>
                          <w:szCs w:val="22"/>
                          <w:lang w:val="ru-RU"/>
                        </w:rPr>
                        <w:t xml:space="preserve"> </w:t>
                      </w:r>
                      <w:r w:rsidRPr="002B60B8">
                        <w:rPr>
                          <w:rFonts w:ascii="Times New Roman" w:hAnsi="Times New Roman"/>
                          <w:sz w:val="22"/>
                          <w:szCs w:val="22"/>
                          <w:lang w:val="ru-RU"/>
                        </w:rPr>
                        <w:cr/>
                      </w:r>
                    </w:p>
                  </w:txbxContent>
                </v:textbox>
                <w10:wrap anchorx="margin"/>
              </v:rect>
            </w:pict>
          </mc:Fallback>
        </mc:AlternateContent>
      </w:r>
    </w:p>
    <w:p w14:paraId="45880899" w14:textId="062925EA" w:rsidR="00C803F8" w:rsidRPr="00B574C8" w:rsidRDefault="00C43E0D" w:rsidP="00756A97">
      <w:pPr>
        <w:widowControl w:val="0"/>
        <w:spacing w:before="40" w:line="274" w:lineRule="auto"/>
        <w:jc w:val="center"/>
        <w:rPr>
          <w:lang w:val="ru-RU"/>
        </w:rPr>
      </w:pPr>
      <w:r w:rsidRPr="002B60B8">
        <w:rPr>
          <w:rFonts w:ascii="Times New Roman" w:hAnsi="Times New Roman"/>
          <w:b/>
          <w:bCs/>
          <w:sz w:val="22"/>
          <w:szCs w:val="22"/>
        </w:rPr>
        <w:lastRenderedPageBreak/>
        <w:t>I</w:t>
      </w:r>
      <w:r w:rsidRPr="00B574C8">
        <w:rPr>
          <w:rFonts w:ascii="Times New Roman" w:hAnsi="Times New Roman"/>
          <w:b/>
          <w:bCs/>
          <w:sz w:val="22"/>
          <w:szCs w:val="22"/>
          <w:lang w:val="ru-RU"/>
        </w:rPr>
        <w:t xml:space="preserve">. </w:t>
      </w:r>
      <w:r w:rsidRPr="00B574C8">
        <w:rPr>
          <w:rFonts w:ascii="Times New Roman" w:hAnsi="Times New Roman" w:hint="eastAsia"/>
          <w:b/>
          <w:bCs/>
          <w:sz w:val="22"/>
          <w:szCs w:val="22"/>
          <w:lang w:val="ru-RU"/>
        </w:rPr>
        <w:t>ОБЩАЯ</w:t>
      </w:r>
      <w:r w:rsidRPr="00B574C8">
        <w:rPr>
          <w:rFonts w:ascii="Times New Roman" w:hAnsi="Times New Roman"/>
          <w:b/>
          <w:bCs/>
          <w:sz w:val="22"/>
          <w:szCs w:val="22"/>
          <w:lang w:val="ru-RU"/>
        </w:rPr>
        <w:t xml:space="preserve"> </w:t>
      </w:r>
      <w:r w:rsidRPr="00B574C8">
        <w:rPr>
          <w:rFonts w:ascii="Times New Roman" w:hAnsi="Times New Roman" w:hint="eastAsia"/>
          <w:b/>
          <w:bCs/>
          <w:sz w:val="22"/>
          <w:szCs w:val="22"/>
          <w:lang w:val="ru-RU"/>
        </w:rPr>
        <w:t>ХАРАКТЕРИСТИКА</w:t>
      </w:r>
      <w:r w:rsidRPr="00B574C8">
        <w:rPr>
          <w:rFonts w:ascii="Times New Roman" w:hAnsi="Times New Roman"/>
          <w:b/>
          <w:bCs/>
          <w:sz w:val="22"/>
          <w:szCs w:val="22"/>
          <w:lang w:val="ru-RU"/>
        </w:rPr>
        <w:t xml:space="preserve"> </w:t>
      </w:r>
      <w:r w:rsidRPr="00B574C8">
        <w:rPr>
          <w:rFonts w:ascii="Times New Roman" w:hAnsi="Times New Roman" w:hint="eastAsia"/>
          <w:b/>
          <w:bCs/>
          <w:sz w:val="22"/>
          <w:szCs w:val="22"/>
          <w:lang w:val="ru-RU"/>
        </w:rPr>
        <w:t>РАБОТЫ</w:t>
      </w:r>
    </w:p>
    <w:p w14:paraId="105AD926" w14:textId="369332FD" w:rsidR="00AB5142" w:rsidRPr="002B60B8" w:rsidRDefault="002B60B8" w:rsidP="00756A97">
      <w:pPr>
        <w:widowControl w:val="0"/>
        <w:spacing w:before="40" w:line="274" w:lineRule="auto"/>
        <w:ind w:firstLine="426"/>
        <w:jc w:val="both"/>
        <w:rPr>
          <w:rFonts w:ascii="Times New Roman" w:hAnsi="Times New Roman"/>
          <w:spacing w:val="-4"/>
          <w:sz w:val="22"/>
          <w:szCs w:val="22"/>
          <w:lang w:val="ru-RU"/>
        </w:rPr>
      </w:pPr>
      <w:r w:rsidRPr="002B60B8">
        <w:rPr>
          <w:rFonts w:ascii="Times New Roman" w:hAnsi="Times New Roman" w:hint="eastAsia"/>
          <w:spacing w:val="-4"/>
          <w:sz w:val="22"/>
          <w:szCs w:val="22"/>
          <w:lang w:val="vi-VN"/>
        </w:rPr>
        <w:t>Реферируемое</w:t>
      </w:r>
      <w:r w:rsidRPr="002B60B8">
        <w:rPr>
          <w:rFonts w:ascii="Times New Roman" w:hAnsi="Times New Roman"/>
          <w:spacing w:val="-4"/>
          <w:sz w:val="22"/>
          <w:szCs w:val="22"/>
          <w:lang w:val="vi-VN"/>
        </w:rPr>
        <w:t xml:space="preserve"> </w:t>
      </w:r>
      <w:r w:rsidRPr="002B60B8">
        <w:rPr>
          <w:rFonts w:ascii="Times New Roman" w:hAnsi="Times New Roman" w:hint="eastAsia"/>
          <w:spacing w:val="-4"/>
          <w:sz w:val="22"/>
          <w:szCs w:val="22"/>
          <w:lang w:val="vi-VN"/>
        </w:rPr>
        <w:t>диссертационное</w:t>
      </w:r>
      <w:r w:rsidRPr="002B60B8">
        <w:rPr>
          <w:rFonts w:ascii="Times New Roman" w:hAnsi="Times New Roman"/>
          <w:spacing w:val="-4"/>
          <w:sz w:val="22"/>
          <w:szCs w:val="22"/>
          <w:lang w:val="vi-VN"/>
        </w:rPr>
        <w:t xml:space="preserve"> </w:t>
      </w:r>
      <w:r w:rsidRPr="002B60B8">
        <w:rPr>
          <w:rFonts w:ascii="Times New Roman" w:hAnsi="Times New Roman" w:hint="eastAsia"/>
          <w:spacing w:val="-4"/>
          <w:sz w:val="22"/>
          <w:szCs w:val="22"/>
          <w:lang w:val="vi-VN"/>
        </w:rPr>
        <w:t>исследование</w:t>
      </w:r>
      <w:r w:rsidRPr="002B60B8">
        <w:rPr>
          <w:rFonts w:ascii="Times New Roman" w:hAnsi="Times New Roman"/>
          <w:spacing w:val="-4"/>
          <w:sz w:val="22"/>
          <w:szCs w:val="22"/>
          <w:lang w:val="vi-VN"/>
        </w:rPr>
        <w:t xml:space="preserve"> </w:t>
      </w:r>
      <w:r w:rsidRPr="002B60B8">
        <w:rPr>
          <w:rFonts w:ascii="Times New Roman" w:hAnsi="Times New Roman" w:hint="eastAsia"/>
          <w:spacing w:val="-4"/>
          <w:sz w:val="22"/>
          <w:szCs w:val="22"/>
          <w:lang w:val="vi-VN"/>
        </w:rPr>
        <w:t>посвящено</w:t>
      </w:r>
      <w:r w:rsidR="00AB5142" w:rsidRPr="002B60B8">
        <w:rPr>
          <w:rFonts w:ascii="Times New Roman" w:hAnsi="Times New Roman"/>
          <w:spacing w:val="-4"/>
          <w:sz w:val="22"/>
          <w:szCs w:val="22"/>
          <w:lang w:val="vi-VN"/>
        </w:rPr>
        <w:t xml:space="preserve"> </w:t>
      </w:r>
      <w:r w:rsidRPr="002B60B8">
        <w:rPr>
          <w:rFonts w:ascii="Times New Roman" w:hAnsi="Times New Roman"/>
          <w:spacing w:val="-4"/>
          <w:sz w:val="22"/>
          <w:szCs w:val="22"/>
          <w:lang w:val="vi-VN"/>
        </w:rPr>
        <w:t>обучени</w:t>
      </w:r>
      <w:r w:rsidRPr="002B60B8">
        <w:rPr>
          <w:rFonts w:ascii="Times New Roman" w:hAnsi="Times New Roman"/>
          <w:spacing w:val="-4"/>
          <w:sz w:val="22"/>
          <w:szCs w:val="22"/>
          <w:lang w:val="ru-RU"/>
        </w:rPr>
        <w:t>ю</w:t>
      </w:r>
      <w:r w:rsidRPr="002B60B8">
        <w:rPr>
          <w:rFonts w:ascii="Times New Roman" w:hAnsi="Times New Roman"/>
          <w:spacing w:val="-4"/>
          <w:sz w:val="22"/>
          <w:szCs w:val="22"/>
          <w:lang w:val="vi-VN"/>
        </w:rPr>
        <w:t xml:space="preserve"> общевоенной лексике русского языка на занятиях по аудированию в </w:t>
      </w:r>
      <w:r w:rsidRPr="002B60B8">
        <w:rPr>
          <w:rFonts w:ascii="Times New Roman" w:hAnsi="Times New Roman"/>
          <w:spacing w:val="-4"/>
          <w:sz w:val="22"/>
          <w:szCs w:val="22"/>
          <w:lang w:val="ru-RU"/>
        </w:rPr>
        <w:t>А</w:t>
      </w:r>
      <w:r w:rsidRPr="002B60B8">
        <w:rPr>
          <w:rFonts w:ascii="Times New Roman" w:hAnsi="Times New Roman"/>
          <w:spacing w:val="-4"/>
          <w:sz w:val="22"/>
          <w:szCs w:val="22"/>
          <w:lang w:val="vi-VN"/>
        </w:rPr>
        <w:t>кадемии военных наук</w:t>
      </w:r>
      <w:r w:rsidRPr="002B60B8">
        <w:rPr>
          <w:rFonts w:ascii="Times New Roman" w:hAnsi="Times New Roman"/>
          <w:spacing w:val="-4"/>
          <w:sz w:val="22"/>
          <w:szCs w:val="22"/>
          <w:lang w:val="ru-RU"/>
        </w:rPr>
        <w:t xml:space="preserve"> (АВН).</w:t>
      </w:r>
    </w:p>
    <w:p w14:paraId="5158156F" w14:textId="05F6EC2A" w:rsidR="00AB5142" w:rsidRPr="00AB5142" w:rsidRDefault="00CE65DB" w:rsidP="00756A97">
      <w:pPr>
        <w:widowControl w:val="0"/>
        <w:spacing w:before="40" w:line="274" w:lineRule="auto"/>
        <w:ind w:firstLine="426"/>
        <w:jc w:val="both"/>
        <w:rPr>
          <w:rFonts w:ascii="Times New Roman" w:hAnsi="Times New Roman"/>
          <w:b/>
          <w:bCs/>
          <w:sz w:val="22"/>
          <w:szCs w:val="22"/>
          <w:lang w:val="vi-VN"/>
        </w:rPr>
      </w:pPr>
      <w:r w:rsidRPr="00CE65DB">
        <w:rPr>
          <w:rFonts w:ascii="Times New Roman" w:hAnsi="Times New Roman" w:hint="eastAsia"/>
          <w:b/>
          <w:bCs/>
          <w:sz w:val="22"/>
          <w:szCs w:val="22"/>
          <w:lang w:val="vi-VN"/>
        </w:rPr>
        <w:t>Актуальность</w:t>
      </w:r>
      <w:r w:rsidRPr="00CE65DB">
        <w:rPr>
          <w:rFonts w:ascii="Times New Roman" w:hAnsi="Times New Roman"/>
          <w:b/>
          <w:bCs/>
          <w:sz w:val="22"/>
          <w:szCs w:val="22"/>
          <w:lang w:val="vi-VN"/>
        </w:rPr>
        <w:t xml:space="preserve"> </w:t>
      </w:r>
      <w:r w:rsidRPr="00CE65DB">
        <w:rPr>
          <w:rFonts w:ascii="Times New Roman" w:hAnsi="Times New Roman" w:hint="eastAsia"/>
          <w:b/>
          <w:bCs/>
          <w:sz w:val="22"/>
          <w:szCs w:val="22"/>
          <w:lang w:val="vi-VN"/>
        </w:rPr>
        <w:t>темы</w:t>
      </w:r>
    </w:p>
    <w:p w14:paraId="2A4DC970" w14:textId="252295D2" w:rsidR="00CE65DB" w:rsidRPr="00CE65DB" w:rsidRDefault="00CE65DB" w:rsidP="00756A97">
      <w:pPr>
        <w:widowControl w:val="0"/>
        <w:spacing w:before="40" w:line="274" w:lineRule="auto"/>
        <w:ind w:firstLine="426"/>
        <w:jc w:val="both"/>
        <w:rPr>
          <w:rFonts w:ascii="Times New Roman" w:hAnsi="Times New Roman"/>
          <w:sz w:val="22"/>
          <w:szCs w:val="22"/>
          <w:lang w:val="vi-VN"/>
        </w:rPr>
      </w:pPr>
      <w:r w:rsidRPr="00CE65DB">
        <w:rPr>
          <w:rFonts w:ascii="Times New Roman" w:hAnsi="Times New Roman"/>
          <w:sz w:val="22"/>
          <w:szCs w:val="22"/>
          <w:lang w:val="vi-VN"/>
        </w:rPr>
        <w:t xml:space="preserve">Особую значимость приобретает задача формирования коммуникативной компетенции у курсантов АВН, которая является </w:t>
      </w:r>
      <w:r w:rsidR="008359A2">
        <w:rPr>
          <w:rFonts w:ascii="Times New Roman" w:hAnsi="Times New Roman"/>
          <w:sz w:val="22"/>
          <w:szCs w:val="22"/>
          <w:lang w:val="ru-RU"/>
        </w:rPr>
        <w:t xml:space="preserve">единственным во Вьетнамской Народной Армии </w:t>
      </w:r>
      <w:r w:rsidRPr="00CE65DB">
        <w:rPr>
          <w:rFonts w:ascii="Times New Roman" w:hAnsi="Times New Roman"/>
          <w:sz w:val="22"/>
          <w:szCs w:val="22"/>
          <w:lang w:val="vi-VN"/>
        </w:rPr>
        <w:t>учебным заведением, подготовка в котором ориентирована на владение русским языком на профессиональном уровне. Основные цели преподавания русского языка в Академии включают обучение курсанта как межкультурной коммуникации, так и пониманию научной литературы по военной специальности. При этом одним из ключевых направлений является развитие навыков использования военной лексики, необходимой для качественного восприятия и передачи профессиональной информации в военной сфере.</w:t>
      </w:r>
    </w:p>
    <w:p w14:paraId="05359A91" w14:textId="1ADB5BAE" w:rsidR="00CE65DB" w:rsidRPr="008C6655" w:rsidRDefault="00CE65DB" w:rsidP="00756A97">
      <w:pPr>
        <w:widowControl w:val="0"/>
        <w:spacing w:before="40" w:line="274" w:lineRule="auto"/>
        <w:ind w:firstLine="426"/>
        <w:jc w:val="both"/>
        <w:rPr>
          <w:rFonts w:ascii="Times New Roman" w:hAnsi="Times New Roman"/>
          <w:spacing w:val="-2"/>
          <w:sz w:val="22"/>
          <w:szCs w:val="22"/>
          <w:lang w:val="vi-VN"/>
        </w:rPr>
      </w:pPr>
      <w:r w:rsidRPr="008C6655">
        <w:rPr>
          <w:rFonts w:ascii="Times New Roman" w:hAnsi="Times New Roman"/>
          <w:spacing w:val="-2"/>
          <w:sz w:val="22"/>
          <w:szCs w:val="22"/>
          <w:lang w:val="vi-VN"/>
        </w:rPr>
        <w:t xml:space="preserve">Сложность процесса обучения военной лексике русского языка обусловлена рядом факторов: широкой и специфичной лексической базой, необходимой для военной тематики, наличием значительных различий между русским и вьетнамским языками, затрудняющих семантическое восприятие терминов и отсутствием у курсантов базовых знаний военной </w:t>
      </w:r>
      <w:r w:rsidR="008C6655" w:rsidRPr="008C6655">
        <w:rPr>
          <w:rFonts w:ascii="Times New Roman" w:hAnsi="Times New Roman"/>
          <w:spacing w:val="-2"/>
          <w:sz w:val="22"/>
          <w:szCs w:val="22"/>
          <w:lang w:val="ru-RU"/>
        </w:rPr>
        <w:t>лексики</w:t>
      </w:r>
      <w:r w:rsidRPr="008C6655">
        <w:rPr>
          <w:rFonts w:ascii="Times New Roman" w:hAnsi="Times New Roman"/>
          <w:spacing w:val="-2"/>
          <w:sz w:val="22"/>
          <w:szCs w:val="22"/>
          <w:lang w:val="vi-VN"/>
        </w:rPr>
        <w:t xml:space="preserve"> на русском языке. Эти сложности в обучении требуют создания системы лингвистической поддержки, направленной на эффективное освоение военной лексики, особенно для улучшения навыка аудирования. </w:t>
      </w:r>
    </w:p>
    <w:p w14:paraId="74776E16" w14:textId="77777777" w:rsidR="00CE65DB" w:rsidRPr="00CE65DB" w:rsidRDefault="00CE65DB" w:rsidP="00756A97">
      <w:pPr>
        <w:widowControl w:val="0"/>
        <w:spacing w:before="40" w:line="274" w:lineRule="auto"/>
        <w:ind w:firstLine="426"/>
        <w:jc w:val="both"/>
        <w:rPr>
          <w:rFonts w:ascii="Times New Roman" w:hAnsi="Times New Roman"/>
          <w:sz w:val="22"/>
          <w:szCs w:val="22"/>
          <w:lang w:val="vi-VN"/>
        </w:rPr>
      </w:pPr>
      <w:r w:rsidRPr="00CE65DB">
        <w:rPr>
          <w:rFonts w:ascii="Times New Roman" w:hAnsi="Times New Roman"/>
          <w:sz w:val="22"/>
          <w:szCs w:val="22"/>
          <w:lang w:val="vi-VN"/>
        </w:rPr>
        <w:t xml:space="preserve">Согласно Директиве министра обороны Вьетнама № 89/CT-BQP от 9 ноября 2016 года и Плану № 1844/KH-BQP от 27 мая 2020 года, особое внимание уделяется повышению качества преподавания русского языка в военных учебных </w:t>
      </w:r>
      <w:r w:rsidRPr="00CE65DB">
        <w:rPr>
          <w:rFonts w:ascii="Times New Roman" w:hAnsi="Times New Roman"/>
          <w:sz w:val="22"/>
          <w:szCs w:val="22"/>
          <w:lang w:val="vi-VN"/>
        </w:rPr>
        <w:lastRenderedPageBreak/>
        <w:t>заведениях, включая АВН. Эти меры включают обновление программного содержания, внедрение активных методов обучения, разработку специализированных учебных материалов и внедрение технологий для усиления коммуникативной компетенции курсантов.</w:t>
      </w:r>
    </w:p>
    <w:p w14:paraId="43D112B5" w14:textId="548C8364" w:rsidR="009A383D" w:rsidRDefault="00CE65DB" w:rsidP="00756A97">
      <w:pPr>
        <w:widowControl w:val="0"/>
        <w:spacing w:before="40" w:line="274" w:lineRule="auto"/>
        <w:ind w:firstLine="426"/>
        <w:jc w:val="both"/>
        <w:rPr>
          <w:rFonts w:ascii="Times New Roman" w:hAnsi="Times New Roman"/>
          <w:sz w:val="22"/>
          <w:szCs w:val="22"/>
          <w:lang w:val="vi-VN"/>
        </w:rPr>
      </w:pPr>
      <w:r w:rsidRPr="00CE65DB">
        <w:rPr>
          <w:rFonts w:ascii="Times New Roman" w:hAnsi="Times New Roman"/>
          <w:sz w:val="22"/>
          <w:szCs w:val="22"/>
          <w:lang w:val="vi-VN"/>
        </w:rPr>
        <w:t>Исходя из обзора и анализа литературы</w:t>
      </w:r>
      <w:r w:rsidR="00CD36DD">
        <w:rPr>
          <w:rFonts w:ascii="Times New Roman" w:hAnsi="Times New Roman"/>
          <w:sz w:val="22"/>
          <w:szCs w:val="22"/>
          <w:lang w:val="ru-RU"/>
        </w:rPr>
        <w:t>,</w:t>
      </w:r>
      <w:r w:rsidRPr="00CE65DB">
        <w:rPr>
          <w:rFonts w:ascii="Times New Roman" w:hAnsi="Times New Roman"/>
          <w:sz w:val="22"/>
          <w:szCs w:val="22"/>
          <w:lang w:val="vi-VN"/>
        </w:rPr>
        <w:t xml:space="preserve"> мы заметили, что до настоящего времени вышеизложенные аспекты, связанные с проблемой обучения общевоенной лексике русского языка, еще не были достаточно изучены методологическими и лингвистическими исследователями во Вьетнаме в целом и во вьетнамских военных вузах, в частности.</w:t>
      </w:r>
      <w:r w:rsidRPr="00CE65DB">
        <w:rPr>
          <w:rFonts w:ascii="Times New Roman" w:hAnsi="Times New Roman"/>
          <w:color w:val="000000"/>
          <w:sz w:val="26"/>
          <w:szCs w:val="26"/>
          <w:lang w:val="ru-RU"/>
        </w:rPr>
        <w:t xml:space="preserve"> </w:t>
      </w:r>
      <w:r w:rsidRPr="00CE65DB">
        <w:rPr>
          <w:rFonts w:ascii="Times New Roman" w:hAnsi="Times New Roman" w:hint="eastAsia"/>
          <w:sz w:val="22"/>
          <w:szCs w:val="22"/>
          <w:lang w:val="vi-VN"/>
        </w:rPr>
        <w:t>Вс</w:t>
      </w:r>
      <w:r w:rsidR="00CD36DD">
        <w:rPr>
          <w:rFonts w:ascii="Times New Roman" w:hAnsi="Times New Roman"/>
          <w:sz w:val="22"/>
          <w:szCs w:val="22"/>
          <w:lang w:val="ru-RU"/>
        </w:rPr>
        <w:t>е</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вышесказанное</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определило</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актуальность</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предпринятого</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исследования</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а</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также</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выбор</w:t>
      </w:r>
      <w:r w:rsidRPr="00CE65DB">
        <w:rPr>
          <w:rFonts w:ascii="Times New Roman" w:hAnsi="Times New Roman"/>
          <w:sz w:val="22"/>
          <w:szCs w:val="22"/>
          <w:lang w:val="vi-VN"/>
        </w:rPr>
        <w:t xml:space="preserve">  </w:t>
      </w:r>
      <w:r w:rsidRPr="00CE65DB">
        <w:rPr>
          <w:rFonts w:ascii="Times New Roman" w:hAnsi="Times New Roman" w:hint="eastAsia"/>
          <w:sz w:val="22"/>
          <w:szCs w:val="22"/>
          <w:lang w:val="vi-VN"/>
        </w:rPr>
        <w:t>темы</w:t>
      </w:r>
      <w:r w:rsidRPr="00CE65DB">
        <w:rPr>
          <w:rFonts w:ascii="Times New Roman" w:hAnsi="Times New Roman"/>
          <w:sz w:val="22"/>
          <w:szCs w:val="22"/>
          <w:lang w:val="vi-VN"/>
        </w:rPr>
        <w:t xml:space="preserve">: </w:t>
      </w:r>
      <w:r w:rsidR="008C2407">
        <w:rPr>
          <w:rFonts w:ascii="Times New Roman" w:hAnsi="Times New Roman"/>
          <w:sz w:val="22"/>
          <w:szCs w:val="22"/>
          <w:lang w:val="vi-VN"/>
        </w:rPr>
        <w:t xml:space="preserve"> </w:t>
      </w:r>
      <w:r w:rsidR="008C2407" w:rsidRPr="00CE65DB">
        <w:rPr>
          <w:rFonts w:ascii="Times New Roman" w:hAnsi="Times New Roman"/>
          <w:b/>
          <w:bCs/>
          <w:sz w:val="22"/>
          <w:szCs w:val="22"/>
          <w:lang w:val="vi-VN"/>
        </w:rPr>
        <w:t>“</w:t>
      </w:r>
      <w:r w:rsidRPr="00CE65DB">
        <w:rPr>
          <w:rFonts w:ascii="Times New Roman" w:hAnsi="Times New Roman"/>
          <w:b/>
          <w:bCs/>
          <w:spacing w:val="-4"/>
          <w:sz w:val="22"/>
          <w:szCs w:val="22"/>
          <w:lang w:val="ru-RU"/>
        </w:rPr>
        <w:t>О</w:t>
      </w:r>
      <w:r w:rsidRPr="00CE65DB">
        <w:rPr>
          <w:rFonts w:ascii="Times New Roman" w:hAnsi="Times New Roman"/>
          <w:b/>
          <w:bCs/>
          <w:spacing w:val="-4"/>
          <w:sz w:val="22"/>
          <w:szCs w:val="22"/>
          <w:lang w:val="vi-VN"/>
        </w:rPr>
        <w:t>бучени</w:t>
      </w:r>
      <w:r w:rsidRPr="00CE65DB">
        <w:rPr>
          <w:rFonts w:ascii="Times New Roman" w:hAnsi="Times New Roman"/>
          <w:b/>
          <w:bCs/>
          <w:spacing w:val="-4"/>
          <w:sz w:val="22"/>
          <w:szCs w:val="22"/>
          <w:lang w:val="ru-RU"/>
        </w:rPr>
        <w:t>е</w:t>
      </w:r>
      <w:r w:rsidRPr="00CE65DB">
        <w:rPr>
          <w:rFonts w:ascii="Times New Roman" w:hAnsi="Times New Roman"/>
          <w:b/>
          <w:bCs/>
          <w:spacing w:val="-4"/>
          <w:sz w:val="22"/>
          <w:szCs w:val="22"/>
          <w:lang w:val="vi-VN"/>
        </w:rPr>
        <w:t xml:space="preserve"> общевоенной лексике русского языка на занятиях по аудированию в </w:t>
      </w:r>
      <w:r w:rsidRPr="00CE65DB">
        <w:rPr>
          <w:rFonts w:ascii="Times New Roman" w:hAnsi="Times New Roman"/>
          <w:b/>
          <w:bCs/>
          <w:spacing w:val="-4"/>
          <w:sz w:val="22"/>
          <w:szCs w:val="22"/>
          <w:lang w:val="ru-RU"/>
        </w:rPr>
        <w:t>А</w:t>
      </w:r>
      <w:r w:rsidRPr="00CE65DB">
        <w:rPr>
          <w:rFonts w:ascii="Times New Roman" w:hAnsi="Times New Roman"/>
          <w:b/>
          <w:bCs/>
          <w:spacing w:val="-4"/>
          <w:sz w:val="22"/>
          <w:szCs w:val="22"/>
          <w:lang w:val="vi-VN"/>
        </w:rPr>
        <w:t>кадемии военных наук</w:t>
      </w:r>
      <w:r w:rsidR="008C2407" w:rsidRPr="00CE65DB">
        <w:rPr>
          <w:rFonts w:ascii="Times New Roman" w:hAnsi="Times New Roman"/>
          <w:b/>
          <w:bCs/>
          <w:sz w:val="22"/>
          <w:szCs w:val="22"/>
          <w:lang w:val="vi-VN"/>
        </w:rPr>
        <w:t>”</w:t>
      </w:r>
      <w:r w:rsidR="009A383D" w:rsidRPr="009A383D">
        <w:rPr>
          <w:rFonts w:ascii="Times New Roman" w:hAnsi="Times New Roman"/>
          <w:sz w:val="22"/>
          <w:szCs w:val="22"/>
          <w:lang w:val="vi-VN"/>
        </w:rPr>
        <w:t>.</w:t>
      </w:r>
    </w:p>
    <w:p w14:paraId="090EF6DF" w14:textId="77777777" w:rsidR="00CE65DB" w:rsidRPr="00CE65DB" w:rsidRDefault="00CE65DB" w:rsidP="00756A97">
      <w:pPr>
        <w:widowControl w:val="0"/>
        <w:spacing w:before="40" w:line="274" w:lineRule="auto"/>
        <w:ind w:firstLine="426"/>
        <w:jc w:val="both"/>
        <w:rPr>
          <w:rFonts w:ascii="Times New Roman" w:hAnsi="Times New Roman"/>
          <w:b/>
          <w:bCs/>
          <w:sz w:val="22"/>
          <w:szCs w:val="22"/>
          <w:lang w:val="vi-VN"/>
        </w:rPr>
      </w:pPr>
      <w:r w:rsidRPr="00CE65DB">
        <w:rPr>
          <w:rFonts w:ascii="Times New Roman" w:hAnsi="Times New Roman"/>
          <w:b/>
          <w:bCs/>
          <w:sz w:val="22"/>
          <w:szCs w:val="22"/>
          <w:lang w:val="vi-VN"/>
        </w:rPr>
        <w:t>Цель исследования</w:t>
      </w:r>
    </w:p>
    <w:p w14:paraId="1E2184CF" w14:textId="77777777" w:rsidR="00CE65DB" w:rsidRPr="00CE65DB" w:rsidRDefault="00CE65DB" w:rsidP="00756A97">
      <w:pPr>
        <w:widowControl w:val="0"/>
        <w:spacing w:before="40" w:line="274" w:lineRule="auto"/>
        <w:ind w:firstLine="426"/>
        <w:jc w:val="both"/>
        <w:rPr>
          <w:rFonts w:ascii="Times New Roman" w:hAnsi="Times New Roman"/>
          <w:sz w:val="22"/>
          <w:szCs w:val="22"/>
          <w:lang w:val="vi-VN"/>
        </w:rPr>
      </w:pPr>
      <w:r w:rsidRPr="00CE65DB">
        <w:rPr>
          <w:rFonts w:ascii="Times New Roman" w:hAnsi="Times New Roman"/>
          <w:sz w:val="22"/>
          <w:szCs w:val="22"/>
          <w:lang w:val="vi-VN"/>
        </w:rPr>
        <w:t xml:space="preserve">Целью данной диссертационной работы является разработка теоретически обоснованной и экспериментально проверенной системы обучения курсантов АВН общевоенной лексике русского языка на занятиях по аудированию, с акцентом на её применение в учебных целях.  </w:t>
      </w:r>
    </w:p>
    <w:p w14:paraId="59391B38" w14:textId="77777777" w:rsidR="00CE65DB" w:rsidRPr="00CE65DB" w:rsidRDefault="00CE65DB" w:rsidP="00756A97">
      <w:pPr>
        <w:widowControl w:val="0"/>
        <w:spacing w:before="40" w:line="274" w:lineRule="auto"/>
        <w:ind w:firstLine="426"/>
        <w:jc w:val="both"/>
        <w:rPr>
          <w:rFonts w:ascii="Times New Roman" w:hAnsi="Times New Roman"/>
          <w:b/>
          <w:bCs/>
          <w:sz w:val="22"/>
          <w:szCs w:val="22"/>
          <w:lang w:val="vi-VN"/>
        </w:rPr>
      </w:pPr>
      <w:r w:rsidRPr="00CE65DB">
        <w:rPr>
          <w:rFonts w:ascii="Times New Roman" w:hAnsi="Times New Roman"/>
          <w:b/>
          <w:bCs/>
          <w:sz w:val="22"/>
          <w:szCs w:val="22"/>
          <w:lang w:val="vi-VN"/>
        </w:rPr>
        <w:t>Объект исследования</w:t>
      </w:r>
    </w:p>
    <w:p w14:paraId="7ED61E30" w14:textId="77777777" w:rsidR="00CE65DB" w:rsidRPr="00CE65DB" w:rsidRDefault="00CE65DB" w:rsidP="00756A97">
      <w:pPr>
        <w:widowControl w:val="0"/>
        <w:spacing w:before="40" w:line="274" w:lineRule="auto"/>
        <w:ind w:firstLine="426"/>
        <w:jc w:val="both"/>
        <w:rPr>
          <w:rFonts w:ascii="Times New Roman" w:hAnsi="Times New Roman"/>
          <w:sz w:val="22"/>
          <w:szCs w:val="22"/>
          <w:lang w:val="vi-VN"/>
        </w:rPr>
      </w:pPr>
      <w:r w:rsidRPr="00CE65DB">
        <w:rPr>
          <w:rFonts w:ascii="Times New Roman" w:hAnsi="Times New Roman"/>
          <w:sz w:val="22"/>
          <w:szCs w:val="22"/>
          <w:lang w:val="vi-VN"/>
        </w:rPr>
        <w:t xml:space="preserve">Объектом исследования является вопрос обучения лексике русского языка курсантов АВН на уроке по аудированию. </w:t>
      </w:r>
    </w:p>
    <w:p w14:paraId="77511863" w14:textId="77777777" w:rsidR="00CE65DB" w:rsidRPr="00CE65DB" w:rsidRDefault="00CE65DB" w:rsidP="00756A97">
      <w:pPr>
        <w:widowControl w:val="0"/>
        <w:spacing w:before="40" w:line="274" w:lineRule="auto"/>
        <w:ind w:firstLine="425"/>
        <w:jc w:val="both"/>
        <w:rPr>
          <w:rFonts w:ascii="Times New Roman" w:hAnsi="Times New Roman"/>
          <w:b/>
          <w:bCs/>
          <w:sz w:val="22"/>
          <w:szCs w:val="22"/>
          <w:lang w:val="vi-VN"/>
        </w:rPr>
      </w:pPr>
      <w:r w:rsidRPr="00CE65DB">
        <w:rPr>
          <w:rFonts w:ascii="Times New Roman" w:hAnsi="Times New Roman"/>
          <w:b/>
          <w:bCs/>
          <w:sz w:val="22"/>
          <w:szCs w:val="22"/>
          <w:lang w:val="vi-VN"/>
        </w:rPr>
        <w:t>Предмет исследования</w:t>
      </w:r>
    </w:p>
    <w:p w14:paraId="7D217F07" w14:textId="77777777" w:rsidR="00CE65DB" w:rsidRPr="00CE65DB" w:rsidRDefault="00CE65DB" w:rsidP="00756A97">
      <w:pPr>
        <w:widowControl w:val="0"/>
        <w:spacing w:before="40" w:line="274" w:lineRule="auto"/>
        <w:ind w:firstLine="425"/>
        <w:jc w:val="both"/>
        <w:rPr>
          <w:rFonts w:ascii="Times New Roman" w:hAnsi="Times New Roman"/>
          <w:sz w:val="22"/>
          <w:szCs w:val="22"/>
          <w:lang w:val="vi-VN"/>
        </w:rPr>
      </w:pPr>
      <w:r w:rsidRPr="00CE65DB">
        <w:rPr>
          <w:rFonts w:ascii="Times New Roman" w:hAnsi="Times New Roman"/>
          <w:sz w:val="22"/>
          <w:szCs w:val="22"/>
          <w:lang w:val="vi-VN"/>
        </w:rPr>
        <w:t>Предмет исследования составляет методика обучения общевоенной лексике русского языка на занятиях по аудированию на этапе специализированной базовой подготовки в АВН, включая применение современных технологий в процессе преподавания.</w:t>
      </w:r>
    </w:p>
    <w:p w14:paraId="2D9DD60A" w14:textId="77777777" w:rsidR="00CE65DB" w:rsidRPr="00CE65DB" w:rsidRDefault="00CE65DB" w:rsidP="00756A97">
      <w:pPr>
        <w:widowControl w:val="0"/>
        <w:spacing w:before="40" w:line="276" w:lineRule="auto"/>
        <w:ind w:firstLine="425"/>
        <w:jc w:val="both"/>
        <w:rPr>
          <w:rFonts w:ascii="Times New Roman" w:hAnsi="Times New Roman"/>
          <w:b/>
          <w:bCs/>
          <w:sz w:val="22"/>
          <w:szCs w:val="22"/>
          <w:lang w:val="vi-VN"/>
        </w:rPr>
      </w:pPr>
      <w:r w:rsidRPr="00CE65DB">
        <w:rPr>
          <w:rFonts w:ascii="Times New Roman" w:hAnsi="Times New Roman"/>
          <w:b/>
          <w:bCs/>
          <w:sz w:val="22"/>
          <w:szCs w:val="22"/>
          <w:lang w:val="vi-VN"/>
        </w:rPr>
        <w:lastRenderedPageBreak/>
        <w:t>Гипотеза исследования</w:t>
      </w:r>
    </w:p>
    <w:p w14:paraId="2D8408D4" w14:textId="77777777" w:rsidR="008359A2" w:rsidRDefault="00CE65DB" w:rsidP="00756A97">
      <w:pPr>
        <w:widowControl w:val="0"/>
        <w:spacing w:before="40" w:line="276" w:lineRule="auto"/>
        <w:ind w:firstLine="425"/>
        <w:jc w:val="both"/>
        <w:rPr>
          <w:rFonts w:ascii="Times New Roman" w:hAnsi="Times New Roman"/>
          <w:sz w:val="22"/>
          <w:szCs w:val="22"/>
          <w:lang w:val="ru-RU"/>
        </w:rPr>
      </w:pPr>
      <w:r w:rsidRPr="00CE65DB">
        <w:rPr>
          <w:rFonts w:ascii="Times New Roman" w:hAnsi="Times New Roman"/>
          <w:sz w:val="22"/>
          <w:szCs w:val="22"/>
          <w:lang w:val="vi-VN"/>
        </w:rPr>
        <w:t>Гипотеза исследования заключается в том, что использование специально разработанной методики обучения общевоенной лексике на занятиях по аудированию будет целенаправленным и эффективным, а также будет способствовать улучшению навыков понимания и использования данной лексики у курсантов в их будущей профессиональной работе</w:t>
      </w:r>
      <w:r w:rsidR="008359A2">
        <w:rPr>
          <w:rFonts w:ascii="Times New Roman" w:hAnsi="Times New Roman"/>
          <w:sz w:val="22"/>
          <w:szCs w:val="22"/>
          <w:lang w:val="ru-RU"/>
        </w:rPr>
        <w:t>, если:</w:t>
      </w:r>
    </w:p>
    <w:p w14:paraId="3D53752C" w14:textId="77777777" w:rsidR="008359A2" w:rsidRPr="008359A2" w:rsidRDefault="008359A2" w:rsidP="00756A97">
      <w:pPr>
        <w:widowControl w:val="0"/>
        <w:spacing w:before="40" w:line="276" w:lineRule="auto"/>
        <w:ind w:firstLine="425"/>
        <w:jc w:val="both"/>
        <w:rPr>
          <w:rFonts w:ascii="Times New Roman" w:hAnsi="Times New Roman"/>
          <w:sz w:val="22"/>
          <w:szCs w:val="22"/>
          <w:lang w:val="vi-VN"/>
        </w:rPr>
      </w:pPr>
      <w:r w:rsidRPr="008359A2">
        <w:rPr>
          <w:rFonts w:ascii="Times New Roman" w:hAnsi="Times New Roman"/>
          <w:sz w:val="22"/>
          <w:szCs w:val="22"/>
          <w:lang w:val="vi-VN"/>
        </w:rPr>
        <w:t>- введение в практику систематической работы, построенной на основе предлагаемого хода урока и системы созданных упражнений при обучении общевоенной лексике.</w:t>
      </w:r>
    </w:p>
    <w:p w14:paraId="2C1A15E7" w14:textId="0160F969" w:rsidR="00F07193" w:rsidRPr="008359A2" w:rsidRDefault="008359A2" w:rsidP="00756A97">
      <w:pPr>
        <w:widowControl w:val="0"/>
        <w:spacing w:before="40" w:line="276" w:lineRule="auto"/>
        <w:ind w:firstLine="425"/>
        <w:jc w:val="both"/>
        <w:rPr>
          <w:rFonts w:ascii="Times New Roman" w:hAnsi="Times New Roman"/>
          <w:sz w:val="22"/>
          <w:szCs w:val="22"/>
          <w:lang w:val="vi-VN"/>
        </w:rPr>
      </w:pPr>
      <w:r w:rsidRPr="008359A2">
        <w:rPr>
          <w:rFonts w:ascii="Times New Roman" w:hAnsi="Times New Roman"/>
          <w:sz w:val="22"/>
          <w:szCs w:val="22"/>
          <w:lang w:val="vi-VN"/>
        </w:rPr>
        <w:t>- отбор и организация учебных материалов с учетом специфических лексических трудностей, возникающих при прослушивании военных аудиотекстов.</w:t>
      </w:r>
      <w:r w:rsidR="00F07193" w:rsidRPr="008359A2">
        <w:rPr>
          <w:rFonts w:ascii="Times New Roman" w:hAnsi="Times New Roman"/>
          <w:sz w:val="22"/>
          <w:szCs w:val="22"/>
          <w:lang w:val="vi-VN"/>
        </w:rPr>
        <w:t xml:space="preserve"> </w:t>
      </w:r>
    </w:p>
    <w:p w14:paraId="28CA1111" w14:textId="6FFDEC61" w:rsidR="008C2407" w:rsidRPr="00CD36DD" w:rsidRDefault="00CD36DD" w:rsidP="00756A97">
      <w:pPr>
        <w:widowControl w:val="0"/>
        <w:spacing w:before="40" w:line="276" w:lineRule="auto"/>
        <w:ind w:firstLine="425"/>
        <w:jc w:val="both"/>
        <w:rPr>
          <w:rFonts w:ascii="Times New Roman" w:hAnsi="Times New Roman"/>
          <w:b/>
          <w:bCs/>
          <w:sz w:val="22"/>
          <w:szCs w:val="22"/>
          <w:lang w:val="ru-RU"/>
        </w:rPr>
      </w:pPr>
      <w:r>
        <w:rPr>
          <w:rFonts w:ascii="Times New Roman" w:hAnsi="Times New Roman"/>
          <w:b/>
          <w:bCs/>
          <w:sz w:val="22"/>
          <w:szCs w:val="22"/>
          <w:lang w:val="ru-RU"/>
        </w:rPr>
        <w:t>Задачи исследования</w:t>
      </w:r>
    </w:p>
    <w:p w14:paraId="211EBC55"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1. Изучить научную и учебно-методическую литературу по исследуемой проблеме;</w:t>
      </w:r>
    </w:p>
    <w:p w14:paraId="332BD96E"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2. Выявить и обосновать лингводидактические предпосылки обучения военной лексики в учебных целях;</w:t>
      </w:r>
    </w:p>
    <w:p w14:paraId="34410E8E"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3. Описать общевоенную лексику русского языка;</w:t>
      </w:r>
    </w:p>
    <w:p w14:paraId="3ED81CE7"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4. Проанализировать программы, учебники, учебные пособия по русскому языку, используемые при обучении курсантов языку военной специальности;</w:t>
      </w:r>
    </w:p>
    <w:p w14:paraId="03D9900E"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5. Разработать типологию трудностей при изучении общевоенной лексики русского языка у курсантов АВН;</w:t>
      </w:r>
    </w:p>
    <w:p w14:paraId="4C781D29"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6. Определить принципы организации и процесса обучения общевоенной лексике на занятиях по аудированию;</w:t>
      </w:r>
    </w:p>
    <w:p w14:paraId="370390F3" w14:textId="77777777" w:rsidR="003932AF" w:rsidRPr="003932AF" w:rsidRDefault="003932AF" w:rsidP="00756A97">
      <w:pPr>
        <w:widowControl w:val="0"/>
        <w:spacing w:before="40" w:line="276" w:lineRule="auto"/>
        <w:ind w:firstLine="425"/>
        <w:jc w:val="both"/>
        <w:rPr>
          <w:rFonts w:ascii="Times New Roman" w:hAnsi="Times New Roman"/>
          <w:sz w:val="22"/>
          <w:szCs w:val="22"/>
          <w:lang w:val="vi-VN"/>
        </w:rPr>
      </w:pPr>
      <w:r w:rsidRPr="003932AF">
        <w:rPr>
          <w:rFonts w:ascii="Times New Roman" w:hAnsi="Times New Roman"/>
          <w:sz w:val="22"/>
          <w:szCs w:val="22"/>
          <w:lang w:val="vi-VN"/>
        </w:rPr>
        <w:t xml:space="preserve">7. Разработать современную методику, включающую использование техники и технологий в обучении русскому языку, наряду с системой упражнений для обучения </w:t>
      </w:r>
      <w:r w:rsidRPr="003932AF">
        <w:rPr>
          <w:rFonts w:ascii="Times New Roman" w:hAnsi="Times New Roman"/>
          <w:sz w:val="22"/>
          <w:szCs w:val="22"/>
          <w:lang w:val="vi-VN"/>
        </w:rPr>
        <w:lastRenderedPageBreak/>
        <w:t>курсантов АВН общевоенной лексике, и экспериментально проверить её эффективность.</w:t>
      </w:r>
    </w:p>
    <w:p w14:paraId="7B487A5A" w14:textId="77777777" w:rsidR="00F84176" w:rsidRPr="00F84176" w:rsidRDefault="00F84176" w:rsidP="00756A97">
      <w:pPr>
        <w:widowControl w:val="0"/>
        <w:spacing w:before="40" w:after="40" w:line="276" w:lineRule="auto"/>
        <w:ind w:firstLine="426"/>
        <w:jc w:val="both"/>
        <w:rPr>
          <w:rFonts w:ascii="Times New Roman" w:hAnsi="Times New Roman"/>
          <w:b/>
          <w:bCs/>
          <w:sz w:val="22"/>
          <w:szCs w:val="22"/>
          <w:lang w:val="vi-VN"/>
        </w:rPr>
      </w:pPr>
      <w:r w:rsidRPr="00F84176">
        <w:rPr>
          <w:rFonts w:ascii="Times New Roman" w:hAnsi="Times New Roman"/>
          <w:b/>
          <w:bCs/>
          <w:sz w:val="22"/>
          <w:szCs w:val="22"/>
          <w:lang w:val="vi-VN"/>
        </w:rPr>
        <w:t>Теоретико-методологическая основа исследования</w:t>
      </w:r>
    </w:p>
    <w:p w14:paraId="271BC295" w14:textId="0ABF1EC3" w:rsidR="00F84176" w:rsidRPr="00F84176" w:rsidRDefault="00F84176" w:rsidP="00756A97">
      <w:pPr>
        <w:widowControl w:val="0"/>
        <w:spacing w:before="40" w:after="40" w:line="276" w:lineRule="auto"/>
        <w:ind w:firstLine="426"/>
        <w:jc w:val="both"/>
        <w:rPr>
          <w:rFonts w:ascii="Times New Roman" w:hAnsi="Times New Roman"/>
          <w:sz w:val="22"/>
          <w:szCs w:val="22"/>
          <w:lang w:val="vi-VN"/>
        </w:rPr>
      </w:pPr>
      <w:r w:rsidRPr="00F84176">
        <w:rPr>
          <w:rFonts w:ascii="Times New Roman" w:hAnsi="Times New Roman"/>
          <w:sz w:val="22"/>
          <w:szCs w:val="22"/>
          <w:lang w:val="vi-VN"/>
        </w:rPr>
        <w:t xml:space="preserve">Методологической основой исследования являются работы российских и вьетнамских авторов в области психологии и методики преподавания русского языка в целом, а также военной лексики на русском языке в частности: Ф.П. Сороколетов, Г.А. Сидзиловский, Б.Л. Бойка, Бидеркен Дурду, Р.Т. Сафаров, Т.В. Лосева-Бахтиярова, Л.В. Горбань, В.В. Ворони, С.С. Загайнов, А.В. Уланов, С.Е. Зверев, А.В. Сербин, Ву Куок Тхай, Хуонг Тхи Тху Чанг, </w:t>
      </w:r>
      <w:r>
        <w:rPr>
          <w:rFonts w:ascii="Times New Roman" w:hAnsi="Times New Roman"/>
          <w:sz w:val="22"/>
          <w:szCs w:val="22"/>
          <w:lang w:val="ru-RU"/>
        </w:rPr>
        <w:t>Нгуен Ван Ты</w:t>
      </w:r>
      <w:r w:rsidRPr="00F84176">
        <w:rPr>
          <w:rFonts w:ascii="Times New Roman" w:hAnsi="Times New Roman"/>
          <w:sz w:val="22"/>
          <w:szCs w:val="22"/>
          <w:lang w:val="vi-VN"/>
        </w:rPr>
        <w:t xml:space="preserve">, </w:t>
      </w:r>
      <w:r>
        <w:rPr>
          <w:rFonts w:ascii="Times New Roman" w:hAnsi="Times New Roman"/>
          <w:sz w:val="22"/>
          <w:szCs w:val="22"/>
          <w:lang w:val="ru-RU"/>
        </w:rPr>
        <w:t xml:space="preserve">Нгуен Ван </w:t>
      </w:r>
      <w:proofErr w:type="spellStart"/>
      <w:r>
        <w:rPr>
          <w:rFonts w:ascii="Times New Roman" w:hAnsi="Times New Roman"/>
          <w:sz w:val="22"/>
          <w:szCs w:val="22"/>
          <w:lang w:val="ru-RU"/>
        </w:rPr>
        <w:t>Тоан</w:t>
      </w:r>
      <w:proofErr w:type="spellEnd"/>
      <w:r w:rsidRPr="00F84176">
        <w:rPr>
          <w:rFonts w:ascii="Times New Roman" w:hAnsi="Times New Roman"/>
          <w:sz w:val="22"/>
          <w:szCs w:val="22"/>
          <w:lang w:val="vi-VN"/>
        </w:rPr>
        <w:t xml:space="preserve">, </w:t>
      </w:r>
      <w:proofErr w:type="spellStart"/>
      <w:r>
        <w:rPr>
          <w:rFonts w:ascii="Times New Roman" w:hAnsi="Times New Roman"/>
          <w:sz w:val="22"/>
          <w:szCs w:val="22"/>
          <w:lang w:val="ru-RU"/>
        </w:rPr>
        <w:t>Чыонг</w:t>
      </w:r>
      <w:proofErr w:type="spellEnd"/>
      <w:r>
        <w:rPr>
          <w:rFonts w:ascii="Times New Roman" w:hAnsi="Times New Roman"/>
          <w:sz w:val="22"/>
          <w:szCs w:val="22"/>
          <w:lang w:val="ru-RU"/>
        </w:rPr>
        <w:t xml:space="preserve"> Тхи </w:t>
      </w:r>
      <w:proofErr w:type="spellStart"/>
      <w:r>
        <w:rPr>
          <w:rFonts w:ascii="Times New Roman" w:hAnsi="Times New Roman"/>
          <w:sz w:val="22"/>
          <w:szCs w:val="22"/>
          <w:lang w:val="ru-RU"/>
        </w:rPr>
        <w:t>Зунг</w:t>
      </w:r>
      <w:proofErr w:type="spellEnd"/>
      <w:r w:rsidRPr="00F84176">
        <w:rPr>
          <w:rFonts w:ascii="Times New Roman" w:hAnsi="Times New Roman"/>
          <w:sz w:val="22"/>
          <w:szCs w:val="22"/>
          <w:lang w:val="vi-VN"/>
        </w:rPr>
        <w:t>..., педагогические технологии Е.Г. Азимова, А.Н. Щукина, Г.М. Кодзаспирова, К.В. Петрова, А.П. Панфиловой, М.В. Шевцовой, Е.С. Полата...</w:t>
      </w:r>
    </w:p>
    <w:p w14:paraId="60D8A611" w14:textId="77777777" w:rsidR="004C3A9B" w:rsidRPr="004C3A9B" w:rsidRDefault="004C3A9B" w:rsidP="00756A97">
      <w:pPr>
        <w:widowControl w:val="0"/>
        <w:spacing w:before="40" w:after="40" w:line="276" w:lineRule="auto"/>
        <w:ind w:firstLine="426"/>
        <w:jc w:val="both"/>
        <w:rPr>
          <w:rFonts w:ascii="Times New Roman" w:hAnsi="Times New Roman"/>
          <w:b/>
          <w:bCs/>
          <w:sz w:val="22"/>
          <w:szCs w:val="22"/>
          <w:lang w:val="vi-VN"/>
        </w:rPr>
      </w:pPr>
      <w:r w:rsidRPr="004C3A9B">
        <w:rPr>
          <w:rFonts w:ascii="Times New Roman" w:hAnsi="Times New Roman" w:hint="eastAsia"/>
          <w:b/>
          <w:bCs/>
          <w:sz w:val="22"/>
          <w:szCs w:val="22"/>
          <w:lang w:val="vi-VN"/>
        </w:rPr>
        <w:t>Методы</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исследования</w:t>
      </w:r>
      <w:r w:rsidRPr="004C3A9B">
        <w:rPr>
          <w:rFonts w:ascii="Times New Roman" w:hAnsi="Times New Roman"/>
          <w:b/>
          <w:bCs/>
          <w:sz w:val="22"/>
          <w:szCs w:val="22"/>
          <w:lang w:val="vi-VN"/>
        </w:rPr>
        <w:t xml:space="preserve"> </w:t>
      </w:r>
    </w:p>
    <w:p w14:paraId="0C1B8806" w14:textId="40A69D25" w:rsidR="004E774F" w:rsidRPr="004E774F" w:rsidRDefault="004C3A9B" w:rsidP="00756A97">
      <w:pPr>
        <w:widowControl w:val="0"/>
        <w:spacing w:before="40" w:after="40" w:line="276" w:lineRule="auto"/>
        <w:ind w:firstLine="426"/>
        <w:jc w:val="both"/>
        <w:rPr>
          <w:rFonts w:ascii="Times New Roman" w:hAnsi="Times New Roman"/>
          <w:sz w:val="22"/>
          <w:szCs w:val="22"/>
          <w:lang w:val="vi-VN"/>
        </w:rPr>
      </w:pPr>
      <w:r w:rsidRPr="004C3A9B">
        <w:rPr>
          <w:rFonts w:ascii="Times New Roman" w:hAnsi="Times New Roman" w:hint="eastAsia"/>
          <w:sz w:val="22"/>
          <w:szCs w:val="22"/>
          <w:lang w:val="vi-VN"/>
        </w:rPr>
        <w:t>При</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работе</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над</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диссертацией</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использованы</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следующие</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методы</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исследования</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педагогическое</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наблюдение</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изучение</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литературы</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устный</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и</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письменный</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опросы</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анализ</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синтез</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описание</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эксперимент</w:t>
      </w:r>
      <w:r w:rsidRPr="004C3A9B">
        <w:rPr>
          <w:rFonts w:ascii="Times New Roman" w:hAnsi="Times New Roman"/>
          <w:sz w:val="22"/>
          <w:szCs w:val="22"/>
          <w:lang w:val="vi-VN"/>
        </w:rPr>
        <w:t>.</w:t>
      </w:r>
    </w:p>
    <w:p w14:paraId="68D6AB3D" w14:textId="77777777" w:rsidR="004C3A9B" w:rsidRPr="004C3A9B" w:rsidRDefault="004C3A9B" w:rsidP="00756A97">
      <w:pPr>
        <w:widowControl w:val="0"/>
        <w:spacing w:before="40" w:after="40" w:line="276" w:lineRule="auto"/>
        <w:ind w:firstLine="426"/>
        <w:jc w:val="both"/>
        <w:rPr>
          <w:rFonts w:ascii="Times New Roman" w:hAnsi="Times New Roman"/>
          <w:b/>
          <w:bCs/>
          <w:sz w:val="22"/>
          <w:szCs w:val="22"/>
          <w:lang w:val="vi-VN"/>
        </w:rPr>
      </w:pPr>
      <w:r w:rsidRPr="004C3A9B">
        <w:rPr>
          <w:rFonts w:ascii="Times New Roman" w:hAnsi="Times New Roman"/>
          <w:b/>
          <w:bCs/>
          <w:sz w:val="22"/>
          <w:szCs w:val="22"/>
          <w:lang w:val="vi-VN"/>
        </w:rPr>
        <w:t>Теоретическая значимость</w:t>
      </w:r>
    </w:p>
    <w:p w14:paraId="553DAAED" w14:textId="02CE5C7E" w:rsidR="004E774F" w:rsidRDefault="004C3A9B" w:rsidP="00756A97">
      <w:pPr>
        <w:widowControl w:val="0"/>
        <w:spacing w:before="40" w:after="40" w:line="276" w:lineRule="auto"/>
        <w:ind w:firstLine="426"/>
        <w:jc w:val="both"/>
        <w:rPr>
          <w:rFonts w:ascii="Times New Roman" w:hAnsi="Times New Roman"/>
          <w:sz w:val="22"/>
          <w:szCs w:val="22"/>
          <w:lang w:val="vi-VN"/>
        </w:rPr>
      </w:pPr>
      <w:bookmarkStart w:id="1" w:name="_Hlk152574609"/>
      <w:r w:rsidRPr="004C3A9B">
        <w:rPr>
          <w:rFonts w:ascii="Times New Roman" w:hAnsi="Times New Roman"/>
          <w:sz w:val="22"/>
          <w:szCs w:val="22"/>
          <w:lang w:val="vi-VN"/>
        </w:rPr>
        <w:t xml:space="preserve">Теоретическая значимость данного исследования заключается в комплексном анализе выбранной нами общевоенной лексики русского языка, определении ее роли и значимости в системе русской лексики, подчеркивании важности расширения словаря мгновенно узнаваемых и понимаемых лексических единиц в военной сфере при обучении аудированию курсантов в военных вузах. Вместе с тем, наше исследование вносит вклад не только в развитие теоретических основ военной лексикологии, в лексикографирование военной лексики, в аспекте РКИ, но и </w:t>
      </w:r>
      <w:r w:rsidRPr="004C3A9B">
        <w:rPr>
          <w:rFonts w:ascii="Times New Roman" w:hAnsi="Times New Roman"/>
          <w:sz w:val="22"/>
          <w:szCs w:val="22"/>
          <w:lang w:val="vi-VN"/>
        </w:rPr>
        <w:lastRenderedPageBreak/>
        <w:t>в расширение понимания у учащихся о современной русской лексике, в том числе и о военной лексике.</w:t>
      </w:r>
      <w:bookmarkEnd w:id="1"/>
    </w:p>
    <w:p w14:paraId="63F8B0F9" w14:textId="77777777" w:rsidR="004C3A9B" w:rsidRDefault="004C3A9B" w:rsidP="00756A97">
      <w:pPr>
        <w:widowControl w:val="0"/>
        <w:spacing w:before="40" w:after="40" w:line="276" w:lineRule="auto"/>
        <w:ind w:firstLine="425"/>
        <w:jc w:val="both"/>
        <w:rPr>
          <w:rFonts w:ascii="Times New Roman" w:hAnsi="Times New Roman"/>
          <w:b/>
          <w:bCs/>
          <w:sz w:val="22"/>
          <w:szCs w:val="22"/>
          <w:lang w:val="vi-VN"/>
        </w:rPr>
      </w:pPr>
      <w:r w:rsidRPr="004C3A9B">
        <w:rPr>
          <w:rFonts w:ascii="Times New Roman" w:hAnsi="Times New Roman" w:hint="eastAsia"/>
          <w:b/>
          <w:bCs/>
          <w:sz w:val="22"/>
          <w:szCs w:val="22"/>
          <w:lang w:val="vi-VN"/>
        </w:rPr>
        <w:t>Практическая</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значимость</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исследования</w:t>
      </w:r>
      <w:r w:rsidRPr="004C3A9B">
        <w:rPr>
          <w:rFonts w:ascii="Times New Roman" w:hAnsi="Times New Roman"/>
          <w:b/>
          <w:bCs/>
          <w:sz w:val="22"/>
          <w:szCs w:val="22"/>
          <w:lang w:val="vi-VN"/>
        </w:rPr>
        <w:t xml:space="preserve"> </w:t>
      </w:r>
    </w:p>
    <w:p w14:paraId="62187518" w14:textId="7BAE2CC6" w:rsidR="004C3A9B" w:rsidRPr="004C3A9B" w:rsidRDefault="004C3A9B" w:rsidP="00756A97">
      <w:pPr>
        <w:widowControl w:val="0"/>
        <w:spacing w:before="40" w:after="40" w:line="276" w:lineRule="auto"/>
        <w:ind w:firstLine="425"/>
        <w:jc w:val="both"/>
        <w:rPr>
          <w:rFonts w:ascii="Times New Roman" w:hAnsi="Times New Roman"/>
          <w:sz w:val="22"/>
          <w:szCs w:val="22"/>
          <w:lang w:val="vi-VN"/>
        </w:rPr>
      </w:pPr>
      <w:r w:rsidRPr="004C3A9B">
        <w:rPr>
          <w:rFonts w:ascii="Times New Roman" w:hAnsi="Times New Roman"/>
          <w:sz w:val="22"/>
          <w:szCs w:val="22"/>
          <w:lang w:val="vi-VN"/>
        </w:rPr>
        <w:t xml:space="preserve">- результаты нашего исследования могут быть использованы в вузах на курсах по изучению русского языка как иностранного, в курсах теории лексикологии и терминологии, на семинарах по военной лексике и на методических семинарах. </w:t>
      </w:r>
    </w:p>
    <w:p w14:paraId="5F50F581" w14:textId="77777777" w:rsidR="004C3A9B" w:rsidRPr="004C3A9B" w:rsidRDefault="004C3A9B" w:rsidP="00756A97">
      <w:pPr>
        <w:widowControl w:val="0"/>
        <w:spacing w:before="40" w:after="40" w:line="276" w:lineRule="auto"/>
        <w:ind w:firstLine="425"/>
        <w:jc w:val="both"/>
        <w:rPr>
          <w:rFonts w:ascii="Times New Roman" w:hAnsi="Times New Roman"/>
          <w:sz w:val="22"/>
          <w:szCs w:val="22"/>
          <w:lang w:val="vi-VN"/>
        </w:rPr>
      </w:pPr>
      <w:r w:rsidRPr="004C3A9B">
        <w:rPr>
          <w:rFonts w:ascii="Times New Roman" w:hAnsi="Times New Roman"/>
          <w:sz w:val="22"/>
          <w:szCs w:val="22"/>
          <w:lang w:val="vi-VN"/>
        </w:rPr>
        <w:t xml:space="preserve">- разработаны лингводидактическое обоснование и система работы, направленная на обучение общевоенной лексике курсантов, которая может быть внедрена в практический   курс   русского   языка   как эффективное средство совершенствования русской речи и овладения языком в военной сфере для курсантов не только АВН, но и других военных вузов. </w:t>
      </w:r>
    </w:p>
    <w:p w14:paraId="6E85CFC3" w14:textId="3FE74342" w:rsidR="003E3CC0" w:rsidRPr="003E3CC0" w:rsidRDefault="004C3A9B" w:rsidP="00756A97">
      <w:pPr>
        <w:widowControl w:val="0"/>
        <w:spacing w:before="40" w:after="40" w:line="276" w:lineRule="auto"/>
        <w:ind w:firstLine="425"/>
        <w:jc w:val="both"/>
        <w:rPr>
          <w:rFonts w:ascii="Times New Roman" w:hAnsi="Times New Roman"/>
          <w:sz w:val="22"/>
          <w:szCs w:val="22"/>
          <w:lang w:val="vi-VN"/>
        </w:rPr>
      </w:pPr>
      <w:r w:rsidRPr="004C3A9B">
        <w:rPr>
          <w:rFonts w:ascii="Times New Roman" w:hAnsi="Times New Roman"/>
          <w:sz w:val="22"/>
          <w:szCs w:val="22"/>
          <w:lang w:val="vi-VN"/>
        </w:rPr>
        <w:t>- методические рекомендации могут быть использованы при составлении учебных программ, учебников и пособий, разработанная нами система упражнений может быть внедрена в практику преподавания для не только АВН, но и других военных вузов Вьетнама.</w:t>
      </w:r>
    </w:p>
    <w:p w14:paraId="2B35C3E0" w14:textId="77777777" w:rsidR="004C3A9B" w:rsidRDefault="004C3A9B" w:rsidP="00756A97">
      <w:pPr>
        <w:widowControl w:val="0"/>
        <w:spacing w:before="40" w:after="40" w:line="276" w:lineRule="auto"/>
        <w:ind w:firstLine="425"/>
        <w:jc w:val="both"/>
        <w:rPr>
          <w:rFonts w:ascii="Times New Roman" w:hAnsi="Times New Roman"/>
          <w:b/>
          <w:bCs/>
          <w:sz w:val="22"/>
          <w:szCs w:val="22"/>
          <w:lang w:val="vi-VN"/>
        </w:rPr>
      </w:pPr>
      <w:r w:rsidRPr="004C3A9B">
        <w:rPr>
          <w:rFonts w:ascii="Times New Roman" w:hAnsi="Times New Roman" w:hint="eastAsia"/>
          <w:b/>
          <w:bCs/>
          <w:sz w:val="22"/>
          <w:szCs w:val="22"/>
          <w:lang w:val="vi-VN"/>
        </w:rPr>
        <w:t>Научная</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новизна</w:t>
      </w:r>
      <w:r w:rsidRPr="004C3A9B">
        <w:rPr>
          <w:rFonts w:ascii="Times New Roman" w:hAnsi="Times New Roman"/>
          <w:b/>
          <w:bCs/>
          <w:sz w:val="22"/>
          <w:szCs w:val="22"/>
          <w:lang w:val="vi-VN"/>
        </w:rPr>
        <w:t xml:space="preserve">  </w:t>
      </w:r>
    </w:p>
    <w:p w14:paraId="45CCA256" w14:textId="1995BF01" w:rsidR="00F07193" w:rsidRPr="00F07193" w:rsidRDefault="004C3A9B" w:rsidP="00756A97">
      <w:pPr>
        <w:widowControl w:val="0"/>
        <w:spacing w:before="40" w:after="40" w:line="276" w:lineRule="auto"/>
        <w:ind w:firstLine="425"/>
        <w:jc w:val="both"/>
        <w:rPr>
          <w:rFonts w:ascii="Times New Roman" w:hAnsi="Times New Roman"/>
          <w:sz w:val="22"/>
          <w:szCs w:val="22"/>
          <w:lang w:val="vi-VN"/>
        </w:rPr>
      </w:pPr>
      <w:r w:rsidRPr="004C3A9B">
        <w:rPr>
          <w:rFonts w:ascii="Times New Roman" w:hAnsi="Times New Roman"/>
          <w:sz w:val="22"/>
          <w:szCs w:val="22"/>
          <w:lang w:val="vi-VN"/>
        </w:rPr>
        <w:t>Научная новизна данной диссертации состоит в том, что впервые</w:t>
      </w:r>
      <w:r>
        <w:rPr>
          <w:rFonts w:ascii="Times New Roman" w:hAnsi="Times New Roman"/>
          <w:sz w:val="22"/>
          <w:szCs w:val="22"/>
          <w:lang w:val="ru-RU"/>
        </w:rPr>
        <w:t xml:space="preserve"> </w:t>
      </w:r>
      <w:r w:rsidRPr="004C3A9B">
        <w:rPr>
          <w:rFonts w:ascii="Times New Roman" w:hAnsi="Times New Roman"/>
          <w:sz w:val="22"/>
          <w:szCs w:val="22"/>
          <w:lang w:val="vi-VN"/>
        </w:rPr>
        <w:t xml:space="preserve">описана особенность общевоенной лексики русского языка с учётом особенностей методики преподавания русского языка как иностранного в военных вузах Вьетнама; предложен процесс обучения общевоенной лексике русского языка на занятиях по аудированию; составлена типология трудностей при изучении общевоенной лексики русского языка у вьетнамских военных курсантов; проблема отбора и организации общевоенной лексики русского языка в учебных целях </w:t>
      </w:r>
      <w:r w:rsidRPr="004C3A9B">
        <w:rPr>
          <w:rFonts w:ascii="Times New Roman" w:hAnsi="Times New Roman"/>
          <w:sz w:val="22"/>
          <w:szCs w:val="22"/>
          <w:lang w:val="vi-VN"/>
        </w:rPr>
        <w:lastRenderedPageBreak/>
        <w:t>решена на основе предлагаемой системы упражнений, направленных на активизацию данной лексики в процессе обучения аудированию в АВН.</w:t>
      </w:r>
      <w:r w:rsidR="00F07193" w:rsidRPr="00F07193">
        <w:rPr>
          <w:rFonts w:ascii="Times New Roman" w:hAnsi="Times New Roman"/>
          <w:sz w:val="22"/>
          <w:szCs w:val="22"/>
          <w:lang w:val="vi-VN"/>
        </w:rPr>
        <w:t xml:space="preserve">  </w:t>
      </w:r>
    </w:p>
    <w:p w14:paraId="202CBB44" w14:textId="77777777" w:rsidR="004C3A9B" w:rsidRPr="004C3A9B" w:rsidRDefault="004C3A9B" w:rsidP="00756A97">
      <w:pPr>
        <w:widowControl w:val="0"/>
        <w:spacing w:before="40" w:after="40" w:line="276" w:lineRule="auto"/>
        <w:ind w:firstLine="426"/>
        <w:jc w:val="both"/>
        <w:rPr>
          <w:rFonts w:ascii="Times New Roman" w:hAnsi="Times New Roman"/>
          <w:b/>
          <w:bCs/>
          <w:sz w:val="22"/>
          <w:szCs w:val="22"/>
          <w:lang w:val="vi-VN"/>
        </w:rPr>
      </w:pPr>
      <w:r w:rsidRPr="004C3A9B">
        <w:rPr>
          <w:rFonts w:ascii="Times New Roman" w:hAnsi="Times New Roman" w:hint="eastAsia"/>
          <w:b/>
          <w:bCs/>
          <w:sz w:val="22"/>
          <w:szCs w:val="22"/>
          <w:lang w:val="vi-VN"/>
        </w:rPr>
        <w:t>Апробация</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и</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внедрение</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результатов</w:t>
      </w:r>
      <w:r w:rsidRPr="004C3A9B">
        <w:rPr>
          <w:rFonts w:ascii="Times New Roman" w:hAnsi="Times New Roman"/>
          <w:b/>
          <w:bCs/>
          <w:sz w:val="22"/>
          <w:szCs w:val="22"/>
          <w:lang w:val="vi-VN"/>
        </w:rPr>
        <w:t xml:space="preserve"> </w:t>
      </w:r>
      <w:r w:rsidRPr="004C3A9B">
        <w:rPr>
          <w:rFonts w:ascii="Times New Roman" w:hAnsi="Times New Roman" w:hint="eastAsia"/>
          <w:b/>
          <w:bCs/>
          <w:sz w:val="22"/>
          <w:szCs w:val="22"/>
          <w:lang w:val="vi-VN"/>
        </w:rPr>
        <w:t>исследования</w:t>
      </w:r>
      <w:r w:rsidRPr="004C3A9B">
        <w:rPr>
          <w:rFonts w:ascii="Times New Roman" w:hAnsi="Times New Roman"/>
          <w:b/>
          <w:bCs/>
          <w:sz w:val="22"/>
          <w:szCs w:val="22"/>
          <w:lang w:val="vi-VN"/>
        </w:rPr>
        <w:t xml:space="preserve"> </w:t>
      </w:r>
    </w:p>
    <w:p w14:paraId="012E5181" w14:textId="77777777" w:rsidR="004C3A9B" w:rsidRPr="004C3A9B" w:rsidRDefault="008F6B01" w:rsidP="00756A97">
      <w:pPr>
        <w:widowControl w:val="0"/>
        <w:spacing w:before="40" w:after="40" w:line="276" w:lineRule="auto"/>
        <w:ind w:firstLine="426"/>
        <w:jc w:val="both"/>
        <w:rPr>
          <w:rFonts w:ascii="Times New Roman" w:hAnsi="Times New Roman"/>
          <w:sz w:val="22"/>
          <w:szCs w:val="22"/>
          <w:lang w:val="vi-VN"/>
        </w:rPr>
      </w:pPr>
      <w:r w:rsidRPr="004C3A9B">
        <w:rPr>
          <w:rFonts w:ascii="Times New Roman" w:hAnsi="Times New Roman" w:hint="eastAsia"/>
          <w:sz w:val="22"/>
          <w:szCs w:val="22"/>
          <w:lang w:val="vi-VN"/>
        </w:rPr>
        <w:t>Предложенные</w:t>
      </w:r>
      <w:r w:rsidRPr="004C3A9B">
        <w:rPr>
          <w:rFonts w:ascii="Times New Roman" w:hAnsi="Times New Roman"/>
          <w:sz w:val="22"/>
          <w:szCs w:val="22"/>
          <w:lang w:val="vi-VN"/>
        </w:rPr>
        <w:t xml:space="preserve">  </w:t>
      </w:r>
      <w:r w:rsidR="004C3A9B">
        <w:rPr>
          <w:rFonts w:ascii="Times New Roman" w:hAnsi="Times New Roman"/>
          <w:sz w:val="22"/>
          <w:szCs w:val="22"/>
          <w:lang w:val="ru-RU"/>
        </w:rPr>
        <w:t xml:space="preserve">методы обучения </w:t>
      </w:r>
      <w:proofErr w:type="spellStart"/>
      <w:r w:rsidR="004C3A9B">
        <w:rPr>
          <w:rFonts w:ascii="Times New Roman" w:hAnsi="Times New Roman"/>
          <w:sz w:val="22"/>
          <w:szCs w:val="22"/>
          <w:lang w:val="ru-RU"/>
        </w:rPr>
        <w:t>общевоенной</w:t>
      </w:r>
      <w:proofErr w:type="spellEnd"/>
      <w:r w:rsidR="004C3A9B">
        <w:rPr>
          <w:rFonts w:ascii="Times New Roman" w:hAnsi="Times New Roman"/>
          <w:sz w:val="22"/>
          <w:szCs w:val="22"/>
          <w:lang w:val="ru-RU"/>
        </w:rPr>
        <w:t xml:space="preserve"> лексике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современные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педагогические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технологии</w:t>
      </w:r>
      <w:r>
        <w:rPr>
          <w:rFonts w:ascii="Times New Roman" w:hAnsi="Times New Roman"/>
          <w:sz w:val="22"/>
          <w:szCs w:val="22"/>
          <w:lang w:val="ru-RU"/>
        </w:rPr>
        <w:t>,</w:t>
      </w:r>
      <w:r w:rsidRPr="004C3A9B">
        <w:rPr>
          <w:rFonts w:ascii="Times New Roman" w:hAnsi="Times New Roman"/>
          <w:sz w:val="22"/>
          <w:szCs w:val="22"/>
          <w:lang w:val="vi-VN"/>
        </w:rPr>
        <w:t xml:space="preserve">  </w:t>
      </w:r>
      <w:r w:rsidRPr="008F6B01">
        <w:rPr>
          <w:rFonts w:ascii="Times New Roman" w:hAnsi="Times New Roman" w:hint="eastAsia"/>
          <w:sz w:val="22"/>
          <w:szCs w:val="22"/>
          <w:lang w:val="ru-RU"/>
        </w:rPr>
        <w:t>р</w:t>
      </w:r>
      <w:r w:rsidRPr="004C3A9B">
        <w:rPr>
          <w:rFonts w:ascii="Times New Roman" w:hAnsi="Times New Roman" w:hint="eastAsia"/>
          <w:sz w:val="22"/>
          <w:szCs w:val="22"/>
          <w:lang w:val="vi-VN"/>
        </w:rPr>
        <w:t>азработанн</w:t>
      </w:r>
      <w:proofErr w:type="spellStart"/>
      <w:r w:rsidRPr="008F6B01">
        <w:rPr>
          <w:rFonts w:ascii="Times New Roman" w:hAnsi="Times New Roman" w:hint="eastAsia"/>
          <w:sz w:val="22"/>
          <w:szCs w:val="22"/>
          <w:lang w:val="ru-RU"/>
        </w:rPr>
        <w:t>а</w:t>
      </w:r>
      <w:r>
        <w:rPr>
          <w:rFonts w:ascii="Times New Roman" w:hAnsi="Times New Roman"/>
          <w:sz w:val="22"/>
          <w:szCs w:val="22"/>
          <w:lang w:val="ru-RU"/>
        </w:rPr>
        <w:t>я</w:t>
      </w:r>
      <w:proofErr w:type="spellEnd"/>
      <w:r>
        <w:rPr>
          <w:rFonts w:ascii="Times New Roman" w:hAnsi="Times New Roman"/>
          <w:sz w:val="22"/>
          <w:szCs w:val="22"/>
          <w:lang w:val="ru-RU"/>
        </w:rPr>
        <w:t xml:space="preserve"> </w:t>
      </w:r>
      <w:r w:rsidRPr="004C3A9B">
        <w:rPr>
          <w:rFonts w:ascii="Times New Roman" w:hAnsi="Times New Roman" w:hint="eastAsia"/>
          <w:sz w:val="22"/>
          <w:szCs w:val="22"/>
          <w:lang w:val="vi-VN"/>
        </w:rPr>
        <w:t>система</w:t>
      </w:r>
      <w:r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упражнений</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были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проверены</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в</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ходе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пробного</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обучения</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проводившегося</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в</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группах</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курсантов</w:t>
      </w:r>
      <w:r w:rsidR="004C3A9B" w:rsidRPr="004C3A9B">
        <w:rPr>
          <w:rFonts w:ascii="Times New Roman" w:hAnsi="Times New Roman"/>
          <w:sz w:val="22"/>
          <w:szCs w:val="22"/>
          <w:lang w:val="vi-VN"/>
        </w:rPr>
        <w:t xml:space="preserve"> </w:t>
      </w:r>
      <w:r w:rsidRPr="008F6B01">
        <w:rPr>
          <w:rFonts w:ascii="Times New Roman" w:hAnsi="Times New Roman" w:hint="eastAsia"/>
          <w:sz w:val="22"/>
          <w:szCs w:val="22"/>
          <w:lang w:val="ru-RU"/>
        </w:rPr>
        <w:t>А</w:t>
      </w:r>
      <w:r>
        <w:rPr>
          <w:rFonts w:ascii="Times New Roman" w:hAnsi="Times New Roman"/>
          <w:sz w:val="22"/>
          <w:szCs w:val="22"/>
          <w:lang w:val="ru-RU"/>
        </w:rPr>
        <w:t>ВН</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в</w:t>
      </w:r>
      <w:r w:rsidR="004C3A9B" w:rsidRPr="004C3A9B">
        <w:rPr>
          <w:rFonts w:ascii="Times New Roman" w:hAnsi="Times New Roman"/>
          <w:sz w:val="22"/>
          <w:szCs w:val="22"/>
          <w:lang w:val="vi-VN"/>
        </w:rPr>
        <w:t xml:space="preserve"> 20</w:t>
      </w:r>
      <w:r>
        <w:rPr>
          <w:rFonts w:ascii="Times New Roman" w:hAnsi="Times New Roman"/>
          <w:sz w:val="22"/>
          <w:szCs w:val="22"/>
          <w:lang w:val="ru-RU"/>
        </w:rPr>
        <w:t>22</w:t>
      </w:r>
      <w:r w:rsidR="004C3A9B" w:rsidRPr="004C3A9B">
        <w:rPr>
          <w:rFonts w:ascii="Times New Roman" w:hAnsi="Times New Roman"/>
          <w:sz w:val="22"/>
          <w:szCs w:val="22"/>
          <w:lang w:val="vi-VN"/>
        </w:rPr>
        <w:t xml:space="preserve"> - 20</w:t>
      </w:r>
      <w:r>
        <w:rPr>
          <w:rFonts w:ascii="Times New Roman" w:hAnsi="Times New Roman"/>
          <w:sz w:val="22"/>
          <w:szCs w:val="22"/>
          <w:lang w:val="ru-RU"/>
        </w:rPr>
        <w:t>23</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и</w:t>
      </w:r>
      <w:r w:rsidR="004C3A9B" w:rsidRPr="004C3A9B">
        <w:rPr>
          <w:rFonts w:ascii="Times New Roman" w:hAnsi="Times New Roman"/>
          <w:sz w:val="22"/>
          <w:szCs w:val="22"/>
          <w:lang w:val="vi-VN"/>
        </w:rPr>
        <w:t xml:space="preserve"> 20</w:t>
      </w:r>
      <w:r>
        <w:rPr>
          <w:rFonts w:ascii="Times New Roman" w:hAnsi="Times New Roman"/>
          <w:sz w:val="22"/>
          <w:szCs w:val="22"/>
          <w:lang w:val="ru-RU"/>
        </w:rPr>
        <w:t>23</w:t>
      </w:r>
      <w:r w:rsidR="004C3A9B" w:rsidRPr="004C3A9B">
        <w:rPr>
          <w:rFonts w:ascii="Times New Roman" w:hAnsi="Times New Roman"/>
          <w:sz w:val="22"/>
          <w:szCs w:val="22"/>
          <w:lang w:val="vi-VN"/>
        </w:rPr>
        <w:t xml:space="preserve"> - 202</w:t>
      </w:r>
      <w:r>
        <w:rPr>
          <w:rFonts w:ascii="Times New Roman" w:hAnsi="Times New Roman"/>
          <w:sz w:val="22"/>
          <w:szCs w:val="22"/>
          <w:lang w:val="ru-RU"/>
        </w:rPr>
        <w:t>4</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учебных</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годов</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По</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материалам</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отдельных</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положений</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диссертации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были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сделаны</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сообщения</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на</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некоторых</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научных</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конференциях</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о</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методе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обучения</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РКИ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во</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Вьетнаме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России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Главные</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положения</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диссертации</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обсуждались</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на</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заседаниях</w:t>
      </w:r>
      <w:r w:rsidR="004C3A9B" w:rsidRPr="004C3A9B">
        <w:rPr>
          <w:rFonts w:ascii="Times New Roman" w:hAnsi="Times New Roman"/>
          <w:sz w:val="22"/>
          <w:szCs w:val="22"/>
          <w:lang w:val="vi-VN"/>
        </w:rPr>
        <w:t xml:space="preserve"> </w:t>
      </w:r>
      <w:r w:rsidRPr="004C3A9B">
        <w:rPr>
          <w:rFonts w:ascii="Times New Roman" w:hAnsi="Times New Roman" w:hint="eastAsia"/>
          <w:sz w:val="22"/>
          <w:szCs w:val="22"/>
          <w:lang w:val="vi-VN"/>
        </w:rPr>
        <w:t>факультета</w:t>
      </w:r>
      <w:r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Русского</w:t>
      </w:r>
      <w:r w:rsidR="004C3A9B" w:rsidRPr="004C3A9B">
        <w:rPr>
          <w:rFonts w:ascii="Times New Roman" w:hAnsi="Times New Roman"/>
          <w:sz w:val="22"/>
          <w:szCs w:val="22"/>
          <w:lang w:val="vi-VN"/>
        </w:rPr>
        <w:t xml:space="preserve"> </w:t>
      </w:r>
      <w:r w:rsidR="004C3A9B" w:rsidRPr="004C3A9B">
        <w:rPr>
          <w:rFonts w:ascii="Times New Roman" w:hAnsi="Times New Roman" w:hint="eastAsia"/>
          <w:sz w:val="22"/>
          <w:szCs w:val="22"/>
          <w:lang w:val="vi-VN"/>
        </w:rPr>
        <w:t>языка</w:t>
      </w:r>
      <w:r w:rsidR="004C3A9B" w:rsidRPr="004C3A9B">
        <w:rPr>
          <w:rFonts w:ascii="Times New Roman" w:hAnsi="Times New Roman"/>
          <w:sz w:val="22"/>
          <w:szCs w:val="22"/>
          <w:lang w:val="vi-VN"/>
        </w:rPr>
        <w:t xml:space="preserve"> </w:t>
      </w:r>
      <w:r w:rsidRPr="008F6B01">
        <w:rPr>
          <w:rFonts w:ascii="Times New Roman" w:hAnsi="Times New Roman" w:hint="eastAsia"/>
          <w:sz w:val="22"/>
          <w:szCs w:val="22"/>
          <w:lang w:val="ru-RU"/>
        </w:rPr>
        <w:t>А</w:t>
      </w:r>
      <w:r>
        <w:rPr>
          <w:rFonts w:ascii="Times New Roman" w:hAnsi="Times New Roman"/>
          <w:sz w:val="22"/>
          <w:szCs w:val="22"/>
          <w:lang w:val="ru-RU"/>
        </w:rPr>
        <w:t>ВН</w:t>
      </w:r>
      <w:r w:rsidR="004C3A9B" w:rsidRPr="004C3A9B">
        <w:rPr>
          <w:rFonts w:ascii="Times New Roman" w:hAnsi="Times New Roman"/>
          <w:sz w:val="22"/>
          <w:szCs w:val="22"/>
          <w:lang w:val="vi-VN"/>
        </w:rPr>
        <w:t xml:space="preserve">. </w:t>
      </w:r>
    </w:p>
    <w:p w14:paraId="43EE2715" w14:textId="77777777" w:rsidR="00301D1B" w:rsidRPr="00296F23" w:rsidRDefault="004C3A9B" w:rsidP="00756A97">
      <w:pPr>
        <w:widowControl w:val="0"/>
        <w:spacing w:before="40" w:after="40" w:line="276" w:lineRule="auto"/>
        <w:ind w:firstLine="426"/>
        <w:jc w:val="both"/>
        <w:rPr>
          <w:rFonts w:ascii="Times New Roman" w:hAnsi="Times New Roman"/>
          <w:b/>
          <w:bCs/>
          <w:w w:val="95"/>
          <w:sz w:val="22"/>
          <w:szCs w:val="22"/>
          <w:lang w:val="vi-VN"/>
        </w:rPr>
      </w:pPr>
      <w:r w:rsidRPr="00296F23">
        <w:rPr>
          <w:rFonts w:ascii="Times New Roman" w:hAnsi="Times New Roman" w:hint="eastAsia"/>
          <w:w w:val="95"/>
          <w:sz w:val="22"/>
          <w:szCs w:val="22"/>
          <w:lang w:val="vi-VN"/>
        </w:rPr>
        <w:t>По</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теме</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диссертации</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опубликован</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ряд</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работ</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названия</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и</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выходные</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данные</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которых</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помещены</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в</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конце</w:t>
      </w:r>
      <w:r w:rsidRPr="00296F23">
        <w:rPr>
          <w:rFonts w:ascii="Times New Roman" w:hAnsi="Times New Roman"/>
          <w:w w:val="95"/>
          <w:sz w:val="22"/>
          <w:szCs w:val="22"/>
          <w:lang w:val="vi-VN"/>
        </w:rPr>
        <w:t xml:space="preserve"> </w:t>
      </w:r>
      <w:r w:rsidRPr="00296F23">
        <w:rPr>
          <w:rFonts w:ascii="Times New Roman" w:hAnsi="Times New Roman" w:hint="eastAsia"/>
          <w:w w:val="95"/>
          <w:sz w:val="22"/>
          <w:szCs w:val="22"/>
          <w:lang w:val="vi-VN"/>
        </w:rPr>
        <w:t>автореферата</w:t>
      </w:r>
      <w:r w:rsidRPr="00296F23">
        <w:rPr>
          <w:rFonts w:ascii="Times New Roman" w:hAnsi="Times New Roman"/>
          <w:w w:val="95"/>
          <w:sz w:val="22"/>
          <w:szCs w:val="22"/>
          <w:lang w:val="vi-VN"/>
        </w:rPr>
        <w:t>.</w:t>
      </w:r>
      <w:r w:rsidRPr="00296F23">
        <w:rPr>
          <w:rFonts w:ascii="Times New Roman" w:hAnsi="Times New Roman"/>
          <w:b/>
          <w:bCs/>
          <w:w w:val="95"/>
          <w:sz w:val="22"/>
          <w:szCs w:val="22"/>
          <w:lang w:val="vi-VN"/>
        </w:rPr>
        <w:t xml:space="preserve"> </w:t>
      </w:r>
    </w:p>
    <w:p w14:paraId="2E6605F4" w14:textId="77777777" w:rsidR="00301D1B" w:rsidRPr="00301D1B" w:rsidRDefault="00301D1B" w:rsidP="00756A97">
      <w:pPr>
        <w:widowControl w:val="0"/>
        <w:spacing w:before="40" w:after="40" w:line="276" w:lineRule="auto"/>
        <w:ind w:firstLine="426"/>
        <w:jc w:val="both"/>
        <w:rPr>
          <w:rFonts w:ascii="Times New Roman" w:hAnsi="Times New Roman"/>
          <w:sz w:val="22"/>
          <w:szCs w:val="22"/>
          <w:lang w:val="vi-VN"/>
        </w:rPr>
      </w:pPr>
      <w:r w:rsidRPr="00301D1B">
        <w:rPr>
          <w:rFonts w:ascii="Times New Roman" w:hAnsi="Times New Roman"/>
          <w:b/>
          <w:bCs/>
          <w:sz w:val="22"/>
          <w:szCs w:val="22"/>
          <w:lang w:val="vi-VN"/>
        </w:rPr>
        <w:t xml:space="preserve">Достоверность и обоснованность </w:t>
      </w:r>
      <w:r w:rsidRPr="00301D1B">
        <w:rPr>
          <w:rFonts w:ascii="Times New Roman" w:hAnsi="Times New Roman"/>
          <w:sz w:val="22"/>
          <w:szCs w:val="22"/>
          <w:lang w:val="vi-VN"/>
        </w:rPr>
        <w:t>настоящего исследования обеспечены благодаря внутренней согласованности основных методологических принципов, широкому использованию базовых методов организации и реализации исследований, комплексному подходу к решению исследовательских задач, адекватности выбранных эмпирических и теоретических методов в отношении цели, задач и предмета исследования. Кроме того, значительная роль отведена тщательному анализу и обобщению материалов, полученных в процессе экспериментальной части, возможности верификации и воспроизведения результатов в аналогичных условиях.</w:t>
      </w:r>
    </w:p>
    <w:p w14:paraId="7F447E92" w14:textId="26C6D819" w:rsidR="00301D1B" w:rsidRPr="00301D1B" w:rsidRDefault="00301D1B" w:rsidP="00756A97">
      <w:pPr>
        <w:widowControl w:val="0"/>
        <w:spacing w:before="40" w:line="276" w:lineRule="auto"/>
        <w:ind w:firstLine="426"/>
        <w:jc w:val="both"/>
        <w:rPr>
          <w:rFonts w:ascii="Times New Roman" w:hAnsi="Times New Roman"/>
          <w:b/>
          <w:bCs/>
          <w:sz w:val="22"/>
          <w:szCs w:val="22"/>
          <w:lang w:val="vi-VN"/>
        </w:rPr>
      </w:pPr>
      <w:r w:rsidRPr="00301D1B">
        <w:rPr>
          <w:rFonts w:ascii="Times New Roman" w:hAnsi="Times New Roman" w:hint="eastAsia"/>
          <w:b/>
          <w:bCs/>
          <w:sz w:val="22"/>
          <w:szCs w:val="22"/>
          <w:lang w:val="vi-VN"/>
        </w:rPr>
        <w:t>Структура</w:t>
      </w:r>
      <w:r w:rsidRPr="00301D1B">
        <w:rPr>
          <w:rFonts w:ascii="Times New Roman" w:hAnsi="Times New Roman"/>
          <w:b/>
          <w:bCs/>
          <w:sz w:val="22"/>
          <w:szCs w:val="22"/>
          <w:lang w:val="vi-VN"/>
        </w:rPr>
        <w:t xml:space="preserve"> </w:t>
      </w:r>
      <w:r w:rsidRPr="00301D1B">
        <w:rPr>
          <w:rFonts w:ascii="Times New Roman" w:hAnsi="Times New Roman" w:hint="eastAsia"/>
          <w:b/>
          <w:bCs/>
          <w:sz w:val="22"/>
          <w:szCs w:val="22"/>
          <w:lang w:val="vi-VN"/>
        </w:rPr>
        <w:t>и</w:t>
      </w:r>
      <w:r w:rsidRPr="00301D1B">
        <w:rPr>
          <w:rFonts w:ascii="Times New Roman" w:hAnsi="Times New Roman"/>
          <w:b/>
          <w:bCs/>
          <w:sz w:val="22"/>
          <w:szCs w:val="22"/>
          <w:lang w:val="vi-VN"/>
        </w:rPr>
        <w:t xml:space="preserve"> </w:t>
      </w:r>
      <w:r w:rsidRPr="00301D1B">
        <w:rPr>
          <w:rFonts w:ascii="Times New Roman" w:hAnsi="Times New Roman" w:hint="eastAsia"/>
          <w:b/>
          <w:bCs/>
          <w:sz w:val="22"/>
          <w:szCs w:val="22"/>
          <w:lang w:val="vi-VN"/>
        </w:rPr>
        <w:t>объ</w:t>
      </w:r>
      <w:r w:rsidR="000559E7">
        <w:rPr>
          <w:rFonts w:ascii="Times New Roman" w:hAnsi="Times New Roman"/>
          <w:b/>
          <w:bCs/>
          <w:sz w:val="22"/>
          <w:szCs w:val="22"/>
          <w:lang w:val="ru-RU"/>
        </w:rPr>
        <w:t>е</w:t>
      </w:r>
      <w:r w:rsidRPr="00301D1B">
        <w:rPr>
          <w:rFonts w:ascii="Times New Roman" w:hAnsi="Times New Roman" w:hint="eastAsia"/>
          <w:b/>
          <w:bCs/>
          <w:sz w:val="22"/>
          <w:szCs w:val="22"/>
          <w:lang w:val="vi-VN"/>
        </w:rPr>
        <w:t>м</w:t>
      </w:r>
      <w:r w:rsidRPr="00301D1B">
        <w:rPr>
          <w:rFonts w:ascii="Times New Roman" w:hAnsi="Times New Roman"/>
          <w:b/>
          <w:bCs/>
          <w:sz w:val="22"/>
          <w:szCs w:val="22"/>
          <w:lang w:val="vi-VN"/>
        </w:rPr>
        <w:t xml:space="preserve"> </w:t>
      </w:r>
      <w:r w:rsidRPr="00301D1B">
        <w:rPr>
          <w:rFonts w:ascii="Times New Roman" w:hAnsi="Times New Roman" w:hint="eastAsia"/>
          <w:b/>
          <w:bCs/>
          <w:sz w:val="22"/>
          <w:szCs w:val="22"/>
          <w:lang w:val="vi-VN"/>
        </w:rPr>
        <w:t>диссертации</w:t>
      </w:r>
      <w:r w:rsidRPr="00301D1B">
        <w:rPr>
          <w:rFonts w:ascii="Times New Roman" w:hAnsi="Times New Roman"/>
          <w:b/>
          <w:bCs/>
          <w:sz w:val="22"/>
          <w:szCs w:val="22"/>
          <w:lang w:val="vi-VN"/>
        </w:rPr>
        <w:t xml:space="preserve"> </w:t>
      </w:r>
    </w:p>
    <w:p w14:paraId="318A7E3F" w14:textId="77777777" w:rsidR="00301D1B" w:rsidRDefault="00301D1B" w:rsidP="00756A97">
      <w:pPr>
        <w:widowControl w:val="0"/>
        <w:spacing w:before="40" w:line="276" w:lineRule="auto"/>
        <w:ind w:firstLine="426"/>
        <w:jc w:val="both"/>
        <w:rPr>
          <w:rFonts w:ascii="Times New Roman" w:hAnsi="Times New Roman"/>
          <w:sz w:val="22"/>
          <w:szCs w:val="22"/>
          <w:lang w:val="vi-VN"/>
        </w:rPr>
      </w:pPr>
      <w:r w:rsidRPr="00301D1B">
        <w:rPr>
          <w:rFonts w:ascii="Times New Roman" w:hAnsi="Times New Roman" w:hint="eastAsia"/>
          <w:sz w:val="22"/>
          <w:szCs w:val="22"/>
          <w:lang w:val="vi-VN"/>
        </w:rPr>
        <w:t>Диссертационная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работа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состоит</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из</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введения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трех</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глав</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заключения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списка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литературы</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приложений</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Она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lastRenderedPageBreak/>
        <w:t>изложена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на</w:t>
      </w:r>
      <w:r w:rsidRPr="00301D1B">
        <w:rPr>
          <w:rFonts w:ascii="Times New Roman" w:hAnsi="Times New Roman"/>
          <w:sz w:val="22"/>
          <w:szCs w:val="22"/>
          <w:lang w:val="vi-VN"/>
        </w:rPr>
        <w:t xml:space="preserve"> 182 </w:t>
      </w:r>
      <w:r w:rsidRPr="00301D1B">
        <w:rPr>
          <w:rFonts w:ascii="Times New Roman" w:hAnsi="Times New Roman" w:hint="eastAsia"/>
          <w:sz w:val="22"/>
          <w:szCs w:val="22"/>
          <w:lang w:val="vi-VN"/>
        </w:rPr>
        <w:t>странице</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текста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содержит</w:t>
      </w:r>
      <w:r w:rsidRPr="00301D1B">
        <w:rPr>
          <w:rFonts w:ascii="Times New Roman" w:hAnsi="Times New Roman"/>
          <w:sz w:val="22"/>
          <w:szCs w:val="22"/>
          <w:lang w:val="vi-VN"/>
        </w:rPr>
        <w:t xml:space="preserve"> 11 </w:t>
      </w:r>
      <w:r w:rsidRPr="00301D1B">
        <w:rPr>
          <w:rFonts w:ascii="Times New Roman" w:hAnsi="Times New Roman" w:hint="eastAsia"/>
          <w:sz w:val="22"/>
          <w:szCs w:val="22"/>
          <w:lang w:val="vi-VN"/>
        </w:rPr>
        <w:t>таблиц</w:t>
      </w:r>
      <w:r w:rsidRPr="00301D1B">
        <w:rPr>
          <w:rFonts w:ascii="Times New Roman" w:hAnsi="Times New Roman"/>
          <w:sz w:val="22"/>
          <w:szCs w:val="22"/>
          <w:lang w:val="vi-VN"/>
        </w:rPr>
        <w:t xml:space="preserve">, 18 </w:t>
      </w:r>
      <w:r w:rsidRPr="00301D1B">
        <w:rPr>
          <w:rFonts w:ascii="Times New Roman" w:hAnsi="Times New Roman" w:hint="eastAsia"/>
          <w:sz w:val="22"/>
          <w:szCs w:val="22"/>
          <w:lang w:val="vi-VN"/>
        </w:rPr>
        <w:t>рисунков</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фотографий</w:t>
      </w:r>
      <w:r w:rsidRPr="00301D1B">
        <w:rPr>
          <w:rFonts w:ascii="Times New Roman" w:hAnsi="Times New Roman"/>
          <w:sz w:val="22"/>
          <w:szCs w:val="22"/>
          <w:lang w:val="vi-VN"/>
        </w:rPr>
        <w:t xml:space="preserve">. </w:t>
      </w:r>
    </w:p>
    <w:p w14:paraId="5FA40D27" w14:textId="4B80AE82" w:rsidR="008C2407" w:rsidRPr="008C2407" w:rsidRDefault="00C43E0D" w:rsidP="00756A97">
      <w:pPr>
        <w:widowControl w:val="0"/>
        <w:spacing w:before="40" w:line="276" w:lineRule="auto"/>
        <w:ind w:firstLine="426"/>
        <w:jc w:val="center"/>
        <w:rPr>
          <w:rFonts w:ascii="Times New Roman" w:hAnsi="Times New Roman"/>
          <w:b/>
          <w:bCs/>
          <w:sz w:val="22"/>
          <w:szCs w:val="22"/>
          <w:lang w:val="vi-VN"/>
        </w:rPr>
      </w:pPr>
      <w:r w:rsidRPr="00301D1B">
        <w:rPr>
          <w:rFonts w:ascii="Times New Roman" w:hAnsi="Times New Roman"/>
          <w:b/>
          <w:bCs/>
          <w:sz w:val="22"/>
          <w:szCs w:val="22"/>
          <w:lang w:val="vi-VN"/>
        </w:rPr>
        <w:t xml:space="preserve">II. </w:t>
      </w:r>
      <w:r w:rsidRPr="00301D1B">
        <w:rPr>
          <w:rFonts w:ascii="Times New Roman" w:hAnsi="Times New Roman" w:hint="eastAsia"/>
          <w:b/>
          <w:bCs/>
          <w:sz w:val="22"/>
          <w:szCs w:val="22"/>
          <w:lang w:val="vi-VN"/>
        </w:rPr>
        <w:t>ОСНОВНОЕ</w:t>
      </w:r>
      <w:r w:rsidRPr="00301D1B">
        <w:rPr>
          <w:rFonts w:ascii="Times New Roman" w:hAnsi="Times New Roman"/>
          <w:b/>
          <w:bCs/>
          <w:sz w:val="22"/>
          <w:szCs w:val="22"/>
          <w:lang w:val="vi-VN"/>
        </w:rPr>
        <w:t xml:space="preserve"> </w:t>
      </w:r>
      <w:r w:rsidRPr="00301D1B">
        <w:rPr>
          <w:rFonts w:ascii="Times New Roman" w:hAnsi="Times New Roman" w:hint="eastAsia"/>
          <w:b/>
          <w:bCs/>
          <w:sz w:val="22"/>
          <w:szCs w:val="22"/>
          <w:lang w:val="vi-VN"/>
        </w:rPr>
        <w:t>СОДЕРЖАНИЕ</w:t>
      </w:r>
      <w:r w:rsidRPr="00301D1B">
        <w:rPr>
          <w:rFonts w:ascii="Times New Roman" w:hAnsi="Times New Roman"/>
          <w:b/>
          <w:bCs/>
          <w:sz w:val="22"/>
          <w:szCs w:val="22"/>
          <w:lang w:val="vi-VN"/>
        </w:rPr>
        <w:t xml:space="preserve"> </w:t>
      </w:r>
      <w:r w:rsidRPr="00301D1B">
        <w:rPr>
          <w:rFonts w:ascii="Times New Roman" w:hAnsi="Times New Roman" w:hint="eastAsia"/>
          <w:b/>
          <w:bCs/>
          <w:sz w:val="22"/>
          <w:szCs w:val="22"/>
          <w:lang w:val="vi-VN"/>
        </w:rPr>
        <w:t>РАБОТЫ</w:t>
      </w:r>
    </w:p>
    <w:p w14:paraId="420CD12D" w14:textId="7F4C1704" w:rsidR="008C2407" w:rsidRPr="008C2407" w:rsidRDefault="00301D1B" w:rsidP="00756A97">
      <w:pPr>
        <w:widowControl w:val="0"/>
        <w:spacing w:before="40" w:line="276" w:lineRule="auto"/>
        <w:ind w:firstLine="426"/>
        <w:jc w:val="both"/>
        <w:rPr>
          <w:rFonts w:ascii="Times New Roman" w:hAnsi="Times New Roman"/>
          <w:sz w:val="22"/>
          <w:szCs w:val="22"/>
          <w:lang w:val="vi-VN"/>
        </w:rPr>
      </w:pPr>
      <w:r w:rsidRPr="00072656">
        <w:rPr>
          <w:rFonts w:ascii="Times New Roman" w:hAnsi="Times New Roman" w:hint="eastAsia"/>
          <w:b/>
          <w:bCs/>
          <w:sz w:val="22"/>
          <w:szCs w:val="22"/>
          <w:lang w:val="vi-VN"/>
        </w:rPr>
        <w:t>Во</w:t>
      </w:r>
      <w:r w:rsidRPr="00072656">
        <w:rPr>
          <w:rFonts w:ascii="Times New Roman" w:hAnsi="Times New Roman"/>
          <w:b/>
          <w:bCs/>
          <w:sz w:val="22"/>
          <w:szCs w:val="22"/>
          <w:lang w:val="vi-VN"/>
        </w:rPr>
        <w:t xml:space="preserve"> </w:t>
      </w:r>
      <w:r w:rsidRPr="00072656">
        <w:rPr>
          <w:rFonts w:ascii="Times New Roman" w:hAnsi="Times New Roman" w:hint="eastAsia"/>
          <w:b/>
          <w:bCs/>
          <w:sz w:val="22"/>
          <w:szCs w:val="22"/>
          <w:lang w:val="vi-VN"/>
        </w:rPr>
        <w:t>Введении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обосновывается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выбор</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темы</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диссертационного</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исследования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е</w:t>
      </w:r>
      <w:r w:rsidR="00CD36DD">
        <w:rPr>
          <w:rFonts w:ascii="Times New Roman" w:hAnsi="Times New Roman"/>
          <w:sz w:val="22"/>
          <w:szCs w:val="22"/>
          <w:lang w:val="ru-RU"/>
        </w:rPr>
        <w:t>е</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актуальность</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формулируются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цель</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объект</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предмет</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гипотеза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задачи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исследования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его</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основные</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методы</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теоретико</w:t>
      </w:r>
      <w:r w:rsidRPr="00301D1B">
        <w:rPr>
          <w:rFonts w:ascii="Times New Roman" w:hAnsi="Times New Roman"/>
          <w:sz w:val="22"/>
          <w:szCs w:val="22"/>
          <w:lang w:val="vi-VN"/>
        </w:rPr>
        <w:t>-</w:t>
      </w:r>
      <w:r w:rsidRPr="00301D1B">
        <w:rPr>
          <w:rFonts w:ascii="Times New Roman" w:hAnsi="Times New Roman" w:hint="eastAsia"/>
          <w:sz w:val="22"/>
          <w:szCs w:val="22"/>
          <w:lang w:val="vi-VN"/>
        </w:rPr>
        <w:t>методологическая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основа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раскрываются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научная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новизна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практическая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теоретическая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значимость</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описываются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апробация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внедрение</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результатов</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исследования</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достоверность</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результатов</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структура</w:t>
      </w:r>
      <w:r w:rsidRPr="00301D1B">
        <w:rPr>
          <w:rFonts w:ascii="Times New Roman" w:hAnsi="Times New Roman"/>
          <w:sz w:val="22"/>
          <w:szCs w:val="22"/>
          <w:lang w:val="vi-VN"/>
        </w:rPr>
        <w:t xml:space="preserve"> </w:t>
      </w:r>
      <w:r w:rsidRPr="00301D1B">
        <w:rPr>
          <w:rFonts w:ascii="Times New Roman" w:hAnsi="Times New Roman" w:hint="eastAsia"/>
          <w:sz w:val="22"/>
          <w:szCs w:val="22"/>
          <w:lang w:val="vi-VN"/>
        </w:rPr>
        <w:t>диссертации</w:t>
      </w:r>
      <w:r w:rsidRPr="00301D1B">
        <w:rPr>
          <w:rFonts w:ascii="Times New Roman" w:hAnsi="Times New Roman"/>
          <w:sz w:val="22"/>
          <w:szCs w:val="22"/>
          <w:lang w:val="vi-VN"/>
        </w:rPr>
        <w:t>.</w:t>
      </w:r>
      <w:r w:rsidR="008C2407" w:rsidRPr="008C2407">
        <w:rPr>
          <w:rFonts w:ascii="Times New Roman" w:hAnsi="Times New Roman"/>
          <w:sz w:val="22"/>
          <w:szCs w:val="22"/>
          <w:lang w:val="vi-VN"/>
        </w:rPr>
        <w:t xml:space="preserve"> </w:t>
      </w:r>
    </w:p>
    <w:p w14:paraId="5328DD00" w14:textId="5527FB02" w:rsidR="008C2407" w:rsidRPr="00B574C8" w:rsidRDefault="00520520" w:rsidP="00756A97">
      <w:pPr>
        <w:widowControl w:val="0"/>
        <w:spacing w:before="40" w:line="276" w:lineRule="auto"/>
        <w:ind w:firstLine="426"/>
        <w:jc w:val="both"/>
        <w:rPr>
          <w:rFonts w:ascii="Times New Roman" w:hAnsi="Times New Roman"/>
          <w:sz w:val="22"/>
          <w:szCs w:val="22"/>
          <w:lang w:val="ru-RU"/>
        </w:rPr>
      </w:pPr>
      <w:r w:rsidRPr="00B574C8">
        <w:rPr>
          <w:rFonts w:ascii="Times New Roman" w:hAnsi="Times New Roman"/>
          <w:b/>
          <w:bCs/>
          <w:sz w:val="22"/>
          <w:szCs w:val="22"/>
          <w:lang w:val="vi-VN"/>
        </w:rPr>
        <w:t>Г</w:t>
      </w:r>
      <w:r w:rsidR="00B574C8" w:rsidRPr="00B574C8">
        <w:rPr>
          <w:rFonts w:ascii="Times New Roman" w:hAnsi="Times New Roman"/>
          <w:b/>
          <w:bCs/>
          <w:sz w:val="22"/>
          <w:szCs w:val="22"/>
          <w:lang w:val="vi-VN"/>
        </w:rPr>
        <w:t>лава</w:t>
      </w:r>
      <w:r>
        <w:rPr>
          <w:rFonts w:ascii="Times New Roman" w:hAnsi="Times New Roman"/>
          <w:b/>
          <w:bCs/>
          <w:sz w:val="22"/>
          <w:szCs w:val="22"/>
          <w:lang w:val="ru-RU"/>
        </w:rPr>
        <w:t xml:space="preserve"> 1:</w:t>
      </w:r>
      <w:r w:rsidR="00B574C8" w:rsidRPr="00B574C8">
        <w:rPr>
          <w:rFonts w:ascii="Times New Roman" w:hAnsi="Times New Roman"/>
          <w:b/>
          <w:bCs/>
          <w:sz w:val="22"/>
          <w:szCs w:val="22"/>
          <w:lang w:val="vi-VN"/>
        </w:rPr>
        <w:t xml:space="preserve"> Теоретические основы обучения специальной лексике на занятиях по русскому языку</w:t>
      </w:r>
      <w:r>
        <w:rPr>
          <w:rFonts w:ascii="Times New Roman" w:hAnsi="Times New Roman"/>
          <w:b/>
          <w:bCs/>
          <w:sz w:val="22"/>
          <w:szCs w:val="22"/>
          <w:lang w:val="ru-RU"/>
        </w:rPr>
        <w:t xml:space="preserve">. </w:t>
      </w:r>
    </w:p>
    <w:p w14:paraId="269558CD" w14:textId="461BFF70" w:rsidR="0008435A" w:rsidRPr="00FF2492" w:rsidRDefault="00FF2492" w:rsidP="00756A97">
      <w:pPr>
        <w:widowControl w:val="0"/>
        <w:spacing w:before="40" w:line="276" w:lineRule="auto"/>
        <w:ind w:firstLine="426"/>
        <w:jc w:val="both"/>
        <w:rPr>
          <w:rFonts w:ascii="Times New Roman" w:hAnsi="Times New Roman"/>
          <w:b/>
          <w:bCs/>
          <w:spacing w:val="-8"/>
          <w:sz w:val="22"/>
          <w:szCs w:val="22"/>
          <w:lang w:val="vi-VN"/>
        </w:rPr>
      </w:pPr>
      <w:r w:rsidRPr="00FF2492">
        <w:rPr>
          <w:rFonts w:ascii="Times New Roman" w:hAnsi="Times New Roman"/>
          <w:b/>
          <w:bCs/>
          <w:spacing w:val="-8"/>
          <w:sz w:val="22"/>
          <w:szCs w:val="22"/>
          <w:lang w:val="vi-VN"/>
        </w:rPr>
        <w:t>1.1. Обзор литературы по исследуемой проблеме</w:t>
      </w:r>
    </w:p>
    <w:p w14:paraId="16034A7E" w14:textId="33783BA8" w:rsidR="0008435A" w:rsidRPr="00520520" w:rsidRDefault="0008435A" w:rsidP="00756A97">
      <w:pPr>
        <w:widowControl w:val="0"/>
        <w:spacing w:before="40" w:line="276" w:lineRule="auto"/>
        <w:ind w:firstLine="426"/>
        <w:jc w:val="both"/>
        <w:rPr>
          <w:rFonts w:ascii="Times New Roman" w:hAnsi="Times New Roman"/>
          <w:spacing w:val="-2"/>
          <w:sz w:val="22"/>
          <w:szCs w:val="22"/>
          <w:lang w:val="vi-VN"/>
        </w:rPr>
      </w:pPr>
      <w:r w:rsidRPr="00520520">
        <w:rPr>
          <w:rFonts w:ascii="Times New Roman" w:hAnsi="Times New Roman"/>
          <w:spacing w:val="-2"/>
          <w:sz w:val="22"/>
          <w:szCs w:val="22"/>
          <w:lang w:val="vi-VN"/>
        </w:rPr>
        <w:t>Многочисленные исследования посвящены определению эффективных методов преподавания специализированной русской лексики, особенно в таких областях, как экономика, медицина, военное дело и информационные технологии (Е.Н. Суслова, И.А. Зимняя, И.Л. Бим, В.Г. Костомаров, Н.И. Гез, А.Н. Щукин и др.). Среди наиболее распространённых методов выделяются обучение в контексте, использование специализированных учебных пособий и внедрение технологий в образовательный процесс. Исследователи подчёркивают важность сочетания практических упражнений с реальными ситуациями для повышения уровня владения лексикой у обучающихся.</w:t>
      </w:r>
    </w:p>
    <w:p w14:paraId="63FFB428" w14:textId="4A7E01CB" w:rsidR="00FF2492" w:rsidRPr="00FF2492" w:rsidRDefault="00FF2492" w:rsidP="00756A97">
      <w:pPr>
        <w:widowControl w:val="0"/>
        <w:spacing w:before="40" w:line="276" w:lineRule="auto"/>
        <w:ind w:firstLine="426"/>
        <w:jc w:val="both"/>
        <w:rPr>
          <w:rFonts w:ascii="Times New Roman" w:hAnsi="Times New Roman"/>
          <w:sz w:val="22"/>
          <w:szCs w:val="22"/>
          <w:lang w:val="vi-VN"/>
        </w:rPr>
      </w:pPr>
      <w:r w:rsidRPr="00FF2492">
        <w:rPr>
          <w:rFonts w:ascii="Times New Roman" w:hAnsi="Times New Roman"/>
          <w:sz w:val="22"/>
          <w:szCs w:val="22"/>
          <w:lang w:val="vi-VN"/>
        </w:rPr>
        <w:t xml:space="preserve">Исследования также анализируют психологические аспекты обучающихся, такие как мотивация к обучению, потребности в изучении военной лексики русского языка и профессиональные особенности в военной сфере. Кроме того, понимание различий между родным языком и русским </w:t>
      </w:r>
      <w:r w:rsidRPr="00FF2492">
        <w:rPr>
          <w:rFonts w:ascii="Times New Roman" w:hAnsi="Times New Roman"/>
          <w:sz w:val="22"/>
          <w:szCs w:val="22"/>
          <w:lang w:val="vi-VN"/>
        </w:rPr>
        <w:lastRenderedPageBreak/>
        <w:t>рассматривается как важный фактор, способствующий преодолению языковых барьеров. Использование</w:t>
      </w:r>
      <w:r>
        <w:rPr>
          <w:rFonts w:ascii="Times New Roman" w:hAnsi="Times New Roman"/>
          <w:sz w:val="22"/>
          <w:szCs w:val="22"/>
          <w:lang w:val="vi-VN"/>
        </w:rPr>
        <w:t xml:space="preserve"> </w:t>
      </w:r>
      <w:r w:rsidRPr="00FF2492">
        <w:rPr>
          <w:rFonts w:ascii="Times New Roman" w:hAnsi="Times New Roman"/>
          <w:sz w:val="22"/>
          <w:szCs w:val="22"/>
          <w:lang w:val="vi-VN"/>
        </w:rPr>
        <w:t xml:space="preserve">технологий, таких как программы для изучения лексики, обучающие игры и искусственный интеллект, произвело революцию в преподавании </w:t>
      </w:r>
      <w:r>
        <w:rPr>
          <w:rFonts w:ascii="Times New Roman" w:hAnsi="Times New Roman"/>
          <w:sz w:val="22"/>
          <w:szCs w:val="22"/>
          <w:lang w:val="ru-RU"/>
        </w:rPr>
        <w:t xml:space="preserve">специальной </w:t>
      </w:r>
      <w:r w:rsidRPr="00FF2492">
        <w:rPr>
          <w:rFonts w:ascii="Times New Roman" w:hAnsi="Times New Roman"/>
          <w:sz w:val="22"/>
          <w:szCs w:val="22"/>
          <w:lang w:val="vi-VN"/>
        </w:rPr>
        <w:t xml:space="preserve">русской лексики, включая военную </w:t>
      </w:r>
      <w:r>
        <w:rPr>
          <w:rFonts w:ascii="Times New Roman" w:hAnsi="Times New Roman"/>
          <w:sz w:val="22"/>
          <w:szCs w:val="22"/>
          <w:lang w:val="ru-RU"/>
        </w:rPr>
        <w:t>лексику</w:t>
      </w:r>
      <w:r w:rsidRPr="00FF2492">
        <w:rPr>
          <w:rFonts w:ascii="Times New Roman" w:hAnsi="Times New Roman"/>
          <w:sz w:val="22"/>
          <w:szCs w:val="22"/>
          <w:lang w:val="vi-VN"/>
        </w:rPr>
        <w:t>.</w:t>
      </w:r>
    </w:p>
    <w:p w14:paraId="3ADD9A1B" w14:textId="70A6805F" w:rsidR="00C34678" w:rsidRDefault="00FF2492" w:rsidP="00756A97">
      <w:pPr>
        <w:widowControl w:val="0"/>
        <w:spacing w:before="40" w:line="276" w:lineRule="auto"/>
        <w:ind w:firstLine="426"/>
        <w:jc w:val="both"/>
        <w:rPr>
          <w:rFonts w:ascii="Times New Roman" w:hAnsi="Times New Roman"/>
          <w:sz w:val="22"/>
          <w:szCs w:val="22"/>
          <w:lang w:val="vi-VN"/>
        </w:rPr>
      </w:pPr>
      <w:r w:rsidRPr="00FF2492">
        <w:rPr>
          <w:rFonts w:ascii="Times New Roman" w:hAnsi="Times New Roman"/>
          <w:sz w:val="22"/>
          <w:szCs w:val="22"/>
          <w:lang w:val="vi-VN"/>
        </w:rPr>
        <w:t xml:space="preserve">Преподавание лексики </w:t>
      </w:r>
      <w:r w:rsidR="00273AD1" w:rsidRPr="00273AD1">
        <w:rPr>
          <w:rFonts w:ascii="Times New Roman" w:hAnsi="Times New Roman" w:hint="eastAsia"/>
          <w:sz w:val="22"/>
          <w:szCs w:val="22"/>
          <w:lang w:val="vi-VN"/>
        </w:rPr>
        <w:t>в</w:t>
      </w:r>
      <w:r w:rsidR="00273AD1" w:rsidRPr="00273AD1">
        <w:rPr>
          <w:rFonts w:ascii="Times New Roman" w:hAnsi="Times New Roman"/>
          <w:sz w:val="22"/>
          <w:szCs w:val="22"/>
          <w:lang w:val="vi-VN"/>
        </w:rPr>
        <w:t xml:space="preserve"> </w:t>
      </w:r>
      <w:r w:rsidR="00273AD1" w:rsidRPr="00273AD1">
        <w:rPr>
          <w:rFonts w:ascii="Times New Roman" w:hAnsi="Times New Roman" w:hint="eastAsia"/>
          <w:sz w:val="22"/>
          <w:szCs w:val="22"/>
          <w:lang w:val="vi-VN"/>
        </w:rPr>
        <w:t>сочетании</w:t>
      </w:r>
      <w:r w:rsidR="00273AD1" w:rsidRPr="00273AD1">
        <w:rPr>
          <w:rFonts w:ascii="Times New Roman" w:hAnsi="Times New Roman"/>
          <w:sz w:val="22"/>
          <w:szCs w:val="22"/>
          <w:lang w:val="vi-VN"/>
        </w:rPr>
        <w:t xml:space="preserve"> </w:t>
      </w:r>
      <w:r w:rsidR="00273AD1" w:rsidRPr="00273AD1">
        <w:rPr>
          <w:rFonts w:ascii="Times New Roman" w:hAnsi="Times New Roman" w:hint="eastAsia"/>
          <w:sz w:val="22"/>
          <w:szCs w:val="22"/>
          <w:lang w:val="vi-VN"/>
        </w:rPr>
        <w:t>с</w:t>
      </w:r>
      <w:r w:rsidR="00273AD1" w:rsidRPr="00273AD1">
        <w:rPr>
          <w:rFonts w:ascii="Times New Roman" w:hAnsi="Times New Roman"/>
          <w:sz w:val="22"/>
          <w:szCs w:val="22"/>
          <w:lang w:val="vi-VN"/>
        </w:rPr>
        <w:t xml:space="preserve"> </w:t>
      </w:r>
      <w:r w:rsidRPr="00FF2492">
        <w:rPr>
          <w:rFonts w:ascii="Times New Roman" w:hAnsi="Times New Roman"/>
          <w:sz w:val="22"/>
          <w:szCs w:val="22"/>
          <w:lang w:val="vi-VN"/>
        </w:rPr>
        <w:t>развитие</w:t>
      </w:r>
      <w:r w:rsidR="00273AD1">
        <w:rPr>
          <w:rFonts w:ascii="Times New Roman" w:hAnsi="Times New Roman"/>
          <w:sz w:val="22"/>
          <w:szCs w:val="22"/>
          <w:lang w:val="ru-RU"/>
        </w:rPr>
        <w:t>м</w:t>
      </w:r>
      <w:r w:rsidRPr="00FF2492">
        <w:rPr>
          <w:rFonts w:ascii="Times New Roman" w:hAnsi="Times New Roman"/>
          <w:sz w:val="22"/>
          <w:szCs w:val="22"/>
          <w:lang w:val="vi-VN"/>
        </w:rPr>
        <w:t xml:space="preserve"> навыков аудирования является одной из приоритетных тенденций, особенно в контексте формирования навыков восприятия русской военной лексики в военных учебных заведениях. Система методик обучения лексике и аудиоупражнения с содержанием, максимально приближённым к профессиональной деятельности, позволяют </w:t>
      </w:r>
      <w:r w:rsidR="00273AD1">
        <w:rPr>
          <w:rFonts w:ascii="Times New Roman" w:hAnsi="Times New Roman"/>
          <w:sz w:val="22"/>
          <w:szCs w:val="22"/>
          <w:lang w:val="ru-RU"/>
        </w:rPr>
        <w:t>курсантов</w:t>
      </w:r>
      <w:r w:rsidRPr="00FF2492">
        <w:rPr>
          <w:rFonts w:ascii="Times New Roman" w:hAnsi="Times New Roman"/>
          <w:sz w:val="22"/>
          <w:szCs w:val="22"/>
          <w:lang w:val="vi-VN"/>
        </w:rPr>
        <w:t xml:space="preserve"> не только усваивать значение новых слов, но и обеспечивают их запоминание и эффективное использование в профессиональной практике. </w:t>
      </w:r>
    </w:p>
    <w:p w14:paraId="13DB2049" w14:textId="77777777" w:rsidR="002234F6" w:rsidRPr="00520520" w:rsidRDefault="002234F6" w:rsidP="00756A97">
      <w:pPr>
        <w:widowControl w:val="0"/>
        <w:spacing w:before="40" w:line="276" w:lineRule="auto"/>
        <w:ind w:firstLine="426"/>
        <w:jc w:val="both"/>
        <w:rPr>
          <w:rFonts w:ascii="Times New Roman" w:hAnsi="Times New Roman"/>
          <w:b/>
          <w:bCs/>
          <w:sz w:val="22"/>
          <w:szCs w:val="22"/>
          <w:lang w:val="vi-VN"/>
        </w:rPr>
      </w:pPr>
      <w:r w:rsidRPr="00520520">
        <w:rPr>
          <w:rFonts w:ascii="Times New Roman" w:hAnsi="Times New Roman"/>
          <w:b/>
          <w:bCs/>
          <w:sz w:val="22"/>
          <w:szCs w:val="22"/>
          <w:lang w:val="vi-VN"/>
        </w:rPr>
        <w:t>1.2. Основы обучения специальной лексике русского языка</w:t>
      </w:r>
    </w:p>
    <w:p w14:paraId="58725B86" w14:textId="77777777" w:rsidR="002234F6" w:rsidRPr="002234F6" w:rsidRDefault="002234F6" w:rsidP="00756A97">
      <w:pPr>
        <w:widowControl w:val="0"/>
        <w:spacing w:before="40" w:line="276" w:lineRule="auto"/>
        <w:ind w:firstLine="426"/>
        <w:jc w:val="both"/>
        <w:rPr>
          <w:rFonts w:ascii="Times New Roman" w:hAnsi="Times New Roman"/>
          <w:b/>
          <w:bCs/>
          <w:spacing w:val="-8"/>
          <w:sz w:val="22"/>
          <w:szCs w:val="22"/>
          <w:lang w:val="vi-VN"/>
        </w:rPr>
      </w:pPr>
      <w:r w:rsidRPr="002234F6">
        <w:rPr>
          <w:rFonts w:ascii="Times New Roman" w:hAnsi="Times New Roman"/>
          <w:b/>
          <w:bCs/>
          <w:spacing w:val="-8"/>
          <w:sz w:val="22"/>
          <w:szCs w:val="22"/>
          <w:lang w:val="vi-VN"/>
        </w:rPr>
        <w:t>1.2.1. Специальная лексика русского языка</w:t>
      </w:r>
    </w:p>
    <w:p w14:paraId="1E89E46F" w14:textId="0BAA0E90" w:rsidR="00BD3E33" w:rsidRPr="002234F6" w:rsidRDefault="002234F6" w:rsidP="00756A97">
      <w:pPr>
        <w:widowControl w:val="0"/>
        <w:spacing w:before="40" w:line="276" w:lineRule="auto"/>
        <w:ind w:firstLine="426"/>
        <w:jc w:val="both"/>
        <w:rPr>
          <w:rFonts w:ascii="Times New Roman" w:hAnsi="Times New Roman"/>
          <w:sz w:val="22"/>
          <w:szCs w:val="22"/>
          <w:lang w:val="vi-VN"/>
        </w:rPr>
      </w:pPr>
      <w:r w:rsidRPr="002234F6">
        <w:rPr>
          <w:rFonts w:ascii="Times New Roman" w:hAnsi="Times New Roman"/>
          <w:sz w:val="22"/>
          <w:szCs w:val="22"/>
          <w:lang w:val="vi-VN"/>
        </w:rPr>
        <w:t>В повседневной жизни человека используется специальная лексика, связанная с различными профессиональными сферами (наука, техника, медицина</w:t>
      </w:r>
      <w:r w:rsidR="000C7CFB">
        <w:rPr>
          <w:rFonts w:ascii="Times New Roman" w:hAnsi="Times New Roman"/>
          <w:sz w:val="22"/>
          <w:szCs w:val="22"/>
          <w:lang w:val="ru-RU"/>
        </w:rPr>
        <w:t>, военное дело</w:t>
      </w:r>
      <w:r w:rsidRPr="002234F6">
        <w:rPr>
          <w:rFonts w:ascii="Times New Roman" w:hAnsi="Times New Roman"/>
          <w:sz w:val="22"/>
          <w:szCs w:val="22"/>
          <w:lang w:val="vi-VN"/>
        </w:rPr>
        <w:t xml:space="preserve"> и др.). Это привлекает внимание лингвистов, изучающих такие понятия, как термины и профессионализмы. Многие исследования известных учёных (таких как Д.С. Лотте, В.П. Даниленко, В.С. Гринев-Гриневич и др.) сосредоточены на изучении и классификации специал</w:t>
      </w:r>
      <w:r w:rsidR="000C7CFB">
        <w:rPr>
          <w:rFonts w:ascii="Times New Roman" w:hAnsi="Times New Roman"/>
          <w:sz w:val="22"/>
          <w:szCs w:val="22"/>
          <w:lang w:val="ru-RU"/>
        </w:rPr>
        <w:t>ь</w:t>
      </w:r>
      <w:r w:rsidRPr="002234F6">
        <w:rPr>
          <w:rFonts w:ascii="Times New Roman" w:hAnsi="Times New Roman"/>
          <w:sz w:val="22"/>
          <w:szCs w:val="22"/>
          <w:lang w:val="vi-VN"/>
        </w:rPr>
        <w:t>ной лексики, включая термины и профессиональные выражения.</w:t>
      </w:r>
    </w:p>
    <w:p w14:paraId="0085A807" w14:textId="4EEC632A" w:rsidR="000C7CFB" w:rsidRPr="000C7CFB" w:rsidRDefault="000C7CFB" w:rsidP="00756A97">
      <w:pPr>
        <w:widowControl w:val="0"/>
        <w:spacing w:before="40" w:line="276" w:lineRule="auto"/>
        <w:ind w:firstLine="426"/>
        <w:jc w:val="both"/>
        <w:rPr>
          <w:rFonts w:ascii="Times New Roman" w:hAnsi="Times New Roman"/>
          <w:sz w:val="22"/>
          <w:szCs w:val="22"/>
          <w:lang w:val="vi-VN"/>
        </w:rPr>
      </w:pPr>
      <w:r w:rsidRPr="000C7CFB">
        <w:rPr>
          <w:rFonts w:ascii="Times New Roman" w:hAnsi="Times New Roman"/>
          <w:sz w:val="22"/>
          <w:szCs w:val="22"/>
          <w:lang w:val="vi-VN"/>
        </w:rPr>
        <w:t>Согласно мнению В.С. Гринева-Гриневича,</w:t>
      </w:r>
      <w:r w:rsidRPr="000C7CFB">
        <w:rPr>
          <w:lang w:val="vi-VN"/>
        </w:rPr>
        <w:t xml:space="preserve"> </w:t>
      </w:r>
      <w:r w:rsidRPr="000C7CFB">
        <w:rPr>
          <w:rFonts w:ascii="Times New Roman" w:hAnsi="Times New Roman"/>
          <w:sz w:val="22"/>
          <w:szCs w:val="22"/>
          <w:lang w:val="vi-VN"/>
        </w:rPr>
        <w:t xml:space="preserve">«Специальная лексика — совокупность лексических единиц (в первую очередь терминов) специальных областей знания, </w:t>
      </w:r>
      <w:r w:rsidRPr="000C7CFB">
        <w:rPr>
          <w:rFonts w:ascii="Times New Roman" w:hAnsi="Times New Roman"/>
          <w:sz w:val="22"/>
          <w:szCs w:val="22"/>
          <w:lang w:val="vi-VN"/>
        </w:rPr>
        <w:lastRenderedPageBreak/>
        <w:t>образующая особый пласт лексики, наиболее легко поддающийся сознательному регулированию и упорядочению» [Гринев-Гриневич, 2008: 5].</w:t>
      </w:r>
      <w:r>
        <w:rPr>
          <w:rFonts w:ascii="Times New Roman" w:hAnsi="Times New Roman"/>
          <w:sz w:val="26"/>
          <w:szCs w:val="26"/>
          <w:lang w:val="ru-RU"/>
        </w:rPr>
        <w:t xml:space="preserve"> </w:t>
      </w:r>
      <w:r w:rsidRPr="000C7CFB">
        <w:rPr>
          <w:rFonts w:ascii="Times New Roman" w:hAnsi="Times New Roman"/>
          <w:sz w:val="22"/>
          <w:szCs w:val="22"/>
          <w:lang w:val="vi-VN"/>
        </w:rPr>
        <w:t xml:space="preserve">Этот </w:t>
      </w:r>
      <w:r>
        <w:rPr>
          <w:rFonts w:ascii="Times New Roman" w:hAnsi="Times New Roman"/>
          <w:sz w:val="22"/>
          <w:szCs w:val="22"/>
          <w:lang w:val="ru-RU"/>
        </w:rPr>
        <w:t>под</w:t>
      </w:r>
      <w:r w:rsidRPr="000C7CFB">
        <w:rPr>
          <w:rFonts w:ascii="Times New Roman" w:hAnsi="Times New Roman"/>
          <w:sz w:val="22"/>
          <w:szCs w:val="22"/>
          <w:lang w:val="vi-VN"/>
        </w:rPr>
        <w:t>раздел также упоминает долгий процесс изучения и систематизации специальной лексики, что привело к развитию разных направлений терминоведения (общее, прикладное и компаративное).</w:t>
      </w:r>
    </w:p>
    <w:p w14:paraId="70060214" w14:textId="6DF37CDA" w:rsidR="00866AFA" w:rsidRPr="000C7CFB" w:rsidRDefault="000C7CFB" w:rsidP="00756A97">
      <w:pPr>
        <w:widowControl w:val="0"/>
        <w:spacing w:before="40" w:line="276" w:lineRule="auto"/>
        <w:ind w:firstLine="426"/>
        <w:jc w:val="both"/>
        <w:rPr>
          <w:rFonts w:ascii="Times New Roman" w:hAnsi="Times New Roman"/>
          <w:b/>
          <w:bCs/>
          <w:sz w:val="22"/>
          <w:szCs w:val="22"/>
          <w:lang w:val="vi-VN"/>
        </w:rPr>
      </w:pPr>
      <w:r w:rsidRPr="000C7CFB">
        <w:rPr>
          <w:rFonts w:ascii="Times New Roman" w:hAnsi="Times New Roman"/>
          <w:b/>
          <w:bCs/>
          <w:sz w:val="22"/>
          <w:szCs w:val="22"/>
          <w:lang w:val="vi-VN"/>
        </w:rPr>
        <w:t>1.2.2. Теоретически-методический аспект обучения специальной лексике</w:t>
      </w:r>
    </w:p>
    <w:p w14:paraId="7CC09243" w14:textId="77777777" w:rsidR="000C7CFB" w:rsidRPr="000C7CFB" w:rsidRDefault="000C7CFB" w:rsidP="00756A97">
      <w:pPr>
        <w:widowControl w:val="0"/>
        <w:spacing w:before="40" w:line="276" w:lineRule="auto"/>
        <w:ind w:firstLine="426"/>
        <w:jc w:val="both"/>
        <w:rPr>
          <w:rFonts w:ascii="Times New Roman" w:hAnsi="Times New Roman"/>
          <w:sz w:val="22"/>
          <w:szCs w:val="22"/>
          <w:lang w:val="vi-VN"/>
        </w:rPr>
      </w:pPr>
      <w:r w:rsidRPr="000C7CFB">
        <w:rPr>
          <w:rFonts w:ascii="Times New Roman" w:hAnsi="Times New Roman"/>
          <w:sz w:val="22"/>
          <w:szCs w:val="22"/>
          <w:lang w:val="vi-VN"/>
        </w:rPr>
        <w:t>Исследования специалистов в области методики, таких как Е.Н. Суслова и И.А. Зимняя, подчеркивают важность лексики как основы коммуникации и овладения иностранным языком. Для успешного освоения специальной лексики студенты должны не только запоминать термины, но и уметь применять их в соответствующих профессиональных контекстах.</w:t>
      </w:r>
    </w:p>
    <w:p w14:paraId="732B62D0" w14:textId="02B8190B" w:rsidR="00866AFA" w:rsidRDefault="000C7CFB" w:rsidP="00756A97">
      <w:pPr>
        <w:widowControl w:val="0"/>
        <w:spacing w:before="40" w:line="276" w:lineRule="auto"/>
        <w:ind w:firstLine="426"/>
        <w:jc w:val="both"/>
        <w:rPr>
          <w:rFonts w:ascii="Times New Roman" w:hAnsi="Times New Roman"/>
          <w:sz w:val="22"/>
          <w:szCs w:val="22"/>
          <w:lang w:val="vi-VN"/>
        </w:rPr>
      </w:pPr>
      <w:r w:rsidRPr="000C7CFB">
        <w:rPr>
          <w:rFonts w:ascii="Times New Roman" w:hAnsi="Times New Roman"/>
          <w:sz w:val="22"/>
          <w:szCs w:val="22"/>
          <w:lang w:val="vi-VN"/>
        </w:rPr>
        <w:t>Основное внимание уделено выбору лексического материала с учетом специфики обучаемой специальности, а также процесс организации системы упражнений. Различные типы упражнений (подготовительные, языковые, коммуникативные) способствуют успешному овладению лексикой. Методы обучения варьируются от грамматико-переводного до прямого и сознательно-сопоставительного и контекстуального подхода, каждый из которых предлагает свой подход к запоминанию и использованию лексики.</w:t>
      </w:r>
    </w:p>
    <w:p w14:paraId="0A5BBF90" w14:textId="77777777" w:rsidR="000C7CFB" w:rsidRPr="000C7CFB" w:rsidRDefault="000C7CFB" w:rsidP="00756A97">
      <w:pPr>
        <w:widowControl w:val="0"/>
        <w:spacing w:before="40" w:line="276" w:lineRule="auto"/>
        <w:ind w:firstLine="425"/>
        <w:jc w:val="both"/>
        <w:rPr>
          <w:rFonts w:ascii="Times New Roman" w:hAnsi="Times New Roman"/>
          <w:b/>
          <w:bCs/>
          <w:sz w:val="22"/>
          <w:szCs w:val="22"/>
          <w:lang w:val="vi-VN"/>
        </w:rPr>
      </w:pPr>
      <w:r w:rsidRPr="000C7CFB">
        <w:rPr>
          <w:rFonts w:ascii="Times New Roman" w:hAnsi="Times New Roman"/>
          <w:b/>
          <w:bCs/>
          <w:sz w:val="22"/>
          <w:szCs w:val="22"/>
          <w:lang w:val="vi-VN"/>
        </w:rPr>
        <w:t>1.2.3. Психолого-педагогические основы обучения специальной лексике</w:t>
      </w:r>
    </w:p>
    <w:p w14:paraId="7CD0BA5F" w14:textId="6DD1FF52" w:rsidR="000C7CFB" w:rsidRPr="002C7A8D" w:rsidRDefault="000C7CFB" w:rsidP="00756A97">
      <w:pPr>
        <w:widowControl w:val="0"/>
        <w:spacing w:before="40" w:line="276" w:lineRule="auto"/>
        <w:ind w:firstLine="425"/>
        <w:jc w:val="both"/>
        <w:rPr>
          <w:rFonts w:ascii="Times New Roman" w:hAnsi="Times New Roman"/>
          <w:spacing w:val="-2"/>
          <w:sz w:val="22"/>
          <w:szCs w:val="22"/>
          <w:lang w:val="vi-VN"/>
        </w:rPr>
      </w:pPr>
      <w:r w:rsidRPr="002C7A8D">
        <w:rPr>
          <w:rFonts w:ascii="Times New Roman" w:hAnsi="Times New Roman"/>
          <w:spacing w:val="-2"/>
          <w:sz w:val="22"/>
          <w:szCs w:val="22"/>
          <w:lang w:val="vi-VN"/>
        </w:rPr>
        <w:t>Описыва</w:t>
      </w:r>
      <w:r w:rsidRPr="002C7A8D">
        <w:rPr>
          <w:rFonts w:ascii="Times New Roman" w:hAnsi="Times New Roman"/>
          <w:spacing w:val="-2"/>
          <w:sz w:val="22"/>
          <w:szCs w:val="22"/>
          <w:lang w:val="ru-RU"/>
        </w:rPr>
        <w:t>ю</w:t>
      </w:r>
      <w:r w:rsidRPr="002C7A8D">
        <w:rPr>
          <w:rFonts w:ascii="Times New Roman" w:hAnsi="Times New Roman"/>
          <w:spacing w:val="-2"/>
          <w:sz w:val="22"/>
          <w:szCs w:val="22"/>
          <w:lang w:val="vi-VN"/>
        </w:rPr>
        <w:t>т</w:t>
      </w:r>
      <w:proofErr w:type="spellStart"/>
      <w:r w:rsidRPr="002C7A8D">
        <w:rPr>
          <w:rFonts w:ascii="Times New Roman" w:hAnsi="Times New Roman"/>
          <w:spacing w:val="-2"/>
          <w:sz w:val="22"/>
          <w:szCs w:val="22"/>
          <w:lang w:val="ru-RU"/>
        </w:rPr>
        <w:t>ся</w:t>
      </w:r>
      <w:proofErr w:type="spellEnd"/>
      <w:r w:rsidRPr="002C7A8D">
        <w:rPr>
          <w:rFonts w:ascii="Times New Roman" w:hAnsi="Times New Roman"/>
          <w:spacing w:val="-2"/>
          <w:sz w:val="22"/>
          <w:szCs w:val="22"/>
          <w:lang w:val="vi-VN"/>
        </w:rPr>
        <w:t xml:space="preserve"> психолого-педагогические аспекты в обучении специальной лексике русского языка, акцентируя внимание на значении психологии и педагогики в этом процессе. Рассматриваются речевые и мыслительные процессы, особенности усвоения второго языка, а также </w:t>
      </w:r>
      <w:r w:rsidRPr="002C7A8D">
        <w:rPr>
          <w:rFonts w:ascii="Times New Roman" w:hAnsi="Times New Roman"/>
          <w:spacing w:val="-2"/>
          <w:sz w:val="22"/>
          <w:szCs w:val="22"/>
          <w:lang w:val="vi-VN"/>
        </w:rPr>
        <w:lastRenderedPageBreak/>
        <w:t>важность мотивации (внутренней и внешней) для успешного обучения. Упор делается на создание благоприятного психологического климата, групповые формы взаимодействия и активизацию учебной деятельности через игровые методы. Особое внимание уделено роли преподавателя как координатора и организатора творческого взаимодействия студентов с лексическим материалом.</w:t>
      </w:r>
    </w:p>
    <w:p w14:paraId="4FEF9F33" w14:textId="77777777" w:rsidR="000C7CFB" w:rsidRPr="000C7CFB" w:rsidRDefault="000C7CFB" w:rsidP="00756A97">
      <w:pPr>
        <w:widowControl w:val="0"/>
        <w:spacing w:before="40" w:line="276" w:lineRule="auto"/>
        <w:ind w:firstLine="425"/>
        <w:jc w:val="both"/>
        <w:rPr>
          <w:rFonts w:ascii="Times New Roman" w:hAnsi="Times New Roman"/>
          <w:b/>
          <w:bCs/>
          <w:sz w:val="22"/>
          <w:szCs w:val="22"/>
          <w:lang w:val="vi-VN"/>
        </w:rPr>
      </w:pPr>
      <w:r w:rsidRPr="000C7CFB">
        <w:rPr>
          <w:rFonts w:ascii="Times New Roman" w:hAnsi="Times New Roman"/>
          <w:b/>
          <w:bCs/>
          <w:sz w:val="22"/>
          <w:szCs w:val="22"/>
          <w:lang w:val="vi-VN"/>
        </w:rPr>
        <w:t>1.3. Лингвистические основы обучения русской общевоенной лексике</w:t>
      </w:r>
    </w:p>
    <w:p w14:paraId="36BB3EE5" w14:textId="77777777" w:rsidR="000C7CFB" w:rsidRPr="000C7CFB" w:rsidRDefault="000C7CFB" w:rsidP="00756A97">
      <w:pPr>
        <w:widowControl w:val="0"/>
        <w:spacing w:before="40" w:line="276" w:lineRule="auto"/>
        <w:ind w:firstLine="425"/>
        <w:jc w:val="both"/>
        <w:rPr>
          <w:rFonts w:ascii="Times New Roman" w:hAnsi="Times New Roman"/>
          <w:b/>
          <w:bCs/>
          <w:sz w:val="22"/>
          <w:szCs w:val="22"/>
          <w:lang w:val="vi-VN"/>
        </w:rPr>
      </w:pPr>
      <w:r w:rsidRPr="000C7CFB">
        <w:rPr>
          <w:rFonts w:ascii="Times New Roman" w:hAnsi="Times New Roman"/>
          <w:b/>
          <w:bCs/>
          <w:sz w:val="22"/>
          <w:szCs w:val="22"/>
          <w:lang w:val="vi-VN"/>
        </w:rPr>
        <w:t>1.3.1. Общее понятие об общевоенной лексике русского языка</w:t>
      </w:r>
    </w:p>
    <w:p w14:paraId="321B49D9" w14:textId="77777777" w:rsidR="002C7A8D" w:rsidRPr="002C7A8D" w:rsidRDefault="002C7A8D" w:rsidP="00756A97">
      <w:pPr>
        <w:widowControl w:val="0"/>
        <w:spacing w:before="40" w:line="276" w:lineRule="auto"/>
        <w:ind w:firstLine="425"/>
        <w:jc w:val="both"/>
        <w:rPr>
          <w:rFonts w:ascii="Times New Roman" w:hAnsi="Times New Roman"/>
          <w:sz w:val="22"/>
          <w:szCs w:val="22"/>
          <w:lang w:val="vi-VN"/>
        </w:rPr>
      </w:pPr>
      <w:r w:rsidRPr="002C7A8D">
        <w:rPr>
          <w:rFonts w:ascii="Times New Roman" w:hAnsi="Times New Roman"/>
          <w:sz w:val="22"/>
          <w:szCs w:val="22"/>
          <w:lang w:val="vi-VN"/>
        </w:rPr>
        <w:t>Подраздел 1.3.1 посвящён анализу лексики, связанной с военным делом в русском языке. В нём подчеркивается, что военная лексика отражает историю человечества через войны, конфликты и оборону. Эта лексика включает термины, описывающие организацию вооружённых сил, тактику, стратегию, технику и другие аспекты военного дела, а также может употребляться в обыденной речи, характеризуя социальный статус и стиль общения.</w:t>
      </w:r>
    </w:p>
    <w:p w14:paraId="5BECCB65" w14:textId="2FA6BC37" w:rsidR="002C7A8D" w:rsidRPr="002C7A8D" w:rsidRDefault="002C7A8D" w:rsidP="00756A97">
      <w:pPr>
        <w:widowControl w:val="0"/>
        <w:spacing w:before="40" w:line="276" w:lineRule="auto"/>
        <w:ind w:firstLine="425"/>
        <w:jc w:val="both"/>
        <w:rPr>
          <w:rFonts w:ascii="Times New Roman" w:hAnsi="Times New Roman"/>
          <w:sz w:val="22"/>
          <w:szCs w:val="22"/>
          <w:lang w:val="vi-VN"/>
        </w:rPr>
      </w:pPr>
      <w:r w:rsidRPr="002C7A8D">
        <w:rPr>
          <w:rFonts w:ascii="Times New Roman" w:hAnsi="Times New Roman"/>
          <w:sz w:val="22"/>
          <w:szCs w:val="22"/>
          <w:lang w:val="vi-VN"/>
        </w:rPr>
        <w:t>Военная лексика — это подвижная и постоянно обновляем</w:t>
      </w:r>
      <w:proofErr w:type="spellStart"/>
      <w:r w:rsidR="00CD36DD">
        <w:rPr>
          <w:rFonts w:ascii="Times New Roman" w:hAnsi="Times New Roman"/>
          <w:sz w:val="22"/>
          <w:szCs w:val="22"/>
          <w:lang w:val="ru-RU"/>
        </w:rPr>
        <w:t>ый</w:t>
      </w:r>
      <w:proofErr w:type="spellEnd"/>
      <w:r w:rsidRPr="002C7A8D">
        <w:rPr>
          <w:rFonts w:ascii="Times New Roman" w:hAnsi="Times New Roman"/>
          <w:sz w:val="22"/>
          <w:szCs w:val="22"/>
          <w:lang w:val="vi-VN"/>
        </w:rPr>
        <w:t xml:space="preserve"> </w:t>
      </w:r>
      <w:r w:rsidR="00CD36DD">
        <w:rPr>
          <w:rFonts w:ascii="Times New Roman" w:hAnsi="Times New Roman"/>
          <w:sz w:val="22"/>
          <w:szCs w:val="22"/>
          <w:lang w:val="ru-RU"/>
        </w:rPr>
        <w:t>пласт</w:t>
      </w:r>
      <w:r w:rsidRPr="002C7A8D">
        <w:rPr>
          <w:rFonts w:ascii="Times New Roman" w:hAnsi="Times New Roman"/>
          <w:sz w:val="22"/>
          <w:szCs w:val="22"/>
          <w:lang w:val="vi-VN"/>
        </w:rPr>
        <w:t>, поскольку общественные изменения, новые технологии и геополитические сдвиги влияют на её развитие. Исследователи по-разному определяют военную лексику, в том числе как совокупность терминов, относящихся к военным понятиям, и как систему, отражающую военные аспекты в языке.</w:t>
      </w:r>
    </w:p>
    <w:p w14:paraId="6E77CA89" w14:textId="77777777" w:rsidR="002C7A8D" w:rsidRDefault="002C7A8D" w:rsidP="00756A97">
      <w:pPr>
        <w:widowControl w:val="0"/>
        <w:spacing w:before="40" w:line="276" w:lineRule="auto"/>
        <w:ind w:firstLine="425"/>
        <w:jc w:val="both"/>
        <w:rPr>
          <w:rFonts w:ascii="Times New Roman" w:hAnsi="Times New Roman"/>
          <w:sz w:val="22"/>
          <w:szCs w:val="22"/>
          <w:lang w:val="vi-VN"/>
        </w:rPr>
      </w:pPr>
      <w:r w:rsidRPr="002C7A8D">
        <w:rPr>
          <w:rFonts w:ascii="Times New Roman" w:hAnsi="Times New Roman"/>
          <w:sz w:val="22"/>
          <w:szCs w:val="22"/>
          <w:lang w:val="vi-VN"/>
        </w:rPr>
        <w:t>Некоторые</w:t>
      </w:r>
      <w:r>
        <w:rPr>
          <w:rFonts w:ascii="Times New Roman" w:hAnsi="Times New Roman"/>
          <w:sz w:val="22"/>
          <w:szCs w:val="22"/>
          <w:lang w:val="ru-RU"/>
        </w:rPr>
        <w:t xml:space="preserve"> </w:t>
      </w:r>
      <w:r w:rsidRPr="002C7A8D">
        <w:rPr>
          <w:rFonts w:ascii="Times New Roman" w:hAnsi="Times New Roman"/>
          <w:sz w:val="22"/>
          <w:szCs w:val="22"/>
          <w:lang w:val="vi-VN"/>
        </w:rPr>
        <w:t xml:space="preserve">особенности военных терминов русского языка, такие как: </w:t>
      </w:r>
    </w:p>
    <w:p w14:paraId="0E35F3CD" w14:textId="77777777" w:rsidR="002C7A8D" w:rsidRDefault="002C7A8D" w:rsidP="00756A97">
      <w:pPr>
        <w:widowControl w:val="0"/>
        <w:spacing w:before="40" w:line="276" w:lineRule="auto"/>
        <w:ind w:firstLine="425"/>
        <w:jc w:val="both"/>
        <w:rPr>
          <w:rFonts w:ascii="Times New Roman" w:hAnsi="Times New Roman"/>
          <w:sz w:val="22"/>
          <w:szCs w:val="22"/>
          <w:lang w:val="ru-RU"/>
        </w:rPr>
      </w:pPr>
      <w:r>
        <w:rPr>
          <w:rFonts w:ascii="Times New Roman" w:hAnsi="Times New Roman"/>
          <w:sz w:val="22"/>
          <w:szCs w:val="22"/>
          <w:lang w:val="ru-RU"/>
        </w:rPr>
        <w:t xml:space="preserve">- </w:t>
      </w:r>
      <w:r w:rsidRPr="002C7A8D">
        <w:rPr>
          <w:rFonts w:ascii="Times New Roman" w:hAnsi="Times New Roman"/>
          <w:sz w:val="22"/>
          <w:szCs w:val="22"/>
          <w:lang w:val="vi-VN"/>
        </w:rPr>
        <w:t>Лексико-семантические особенности</w:t>
      </w:r>
      <w:r>
        <w:rPr>
          <w:rFonts w:ascii="Times New Roman" w:hAnsi="Times New Roman"/>
          <w:sz w:val="22"/>
          <w:szCs w:val="22"/>
          <w:lang w:val="ru-RU"/>
        </w:rPr>
        <w:t>:</w:t>
      </w:r>
      <w:r w:rsidRPr="002C7A8D">
        <w:rPr>
          <w:rFonts w:ascii="Times New Roman" w:hAnsi="Times New Roman"/>
          <w:sz w:val="22"/>
          <w:szCs w:val="22"/>
          <w:lang w:val="vi-VN"/>
        </w:rPr>
        <w:t xml:space="preserve"> </w:t>
      </w:r>
      <w:r>
        <w:rPr>
          <w:rFonts w:ascii="Times New Roman" w:hAnsi="Times New Roman"/>
          <w:sz w:val="22"/>
          <w:szCs w:val="22"/>
          <w:lang w:val="ru-RU"/>
        </w:rPr>
        <w:t>п</w:t>
      </w:r>
      <w:r w:rsidRPr="002C7A8D">
        <w:rPr>
          <w:rFonts w:ascii="Times New Roman" w:hAnsi="Times New Roman"/>
          <w:sz w:val="22"/>
          <w:szCs w:val="22"/>
          <w:lang w:val="vi-VN"/>
        </w:rPr>
        <w:t xml:space="preserve">олисемия военных терминов, </w:t>
      </w:r>
      <w:r>
        <w:rPr>
          <w:rFonts w:ascii="Times New Roman" w:hAnsi="Times New Roman"/>
          <w:sz w:val="22"/>
          <w:szCs w:val="22"/>
          <w:lang w:val="ru-RU"/>
        </w:rPr>
        <w:t>с</w:t>
      </w:r>
      <w:r w:rsidRPr="002C7A8D">
        <w:rPr>
          <w:rFonts w:ascii="Times New Roman" w:hAnsi="Times New Roman"/>
          <w:sz w:val="22"/>
          <w:szCs w:val="22"/>
          <w:lang w:val="vi-VN"/>
        </w:rPr>
        <w:t xml:space="preserve">инонимия военных терминов, и </w:t>
      </w:r>
      <w:r>
        <w:rPr>
          <w:rFonts w:ascii="Times New Roman" w:hAnsi="Times New Roman"/>
          <w:sz w:val="22"/>
          <w:szCs w:val="22"/>
          <w:lang w:val="ru-RU"/>
        </w:rPr>
        <w:t>а</w:t>
      </w:r>
      <w:r w:rsidRPr="002C7A8D">
        <w:rPr>
          <w:rFonts w:ascii="Times New Roman" w:hAnsi="Times New Roman"/>
          <w:sz w:val="22"/>
          <w:szCs w:val="22"/>
          <w:lang w:val="vi-VN"/>
        </w:rPr>
        <w:t>нтонимия военных терминов</w:t>
      </w:r>
      <w:r>
        <w:rPr>
          <w:rFonts w:ascii="Times New Roman" w:hAnsi="Times New Roman"/>
          <w:sz w:val="22"/>
          <w:szCs w:val="22"/>
          <w:lang w:val="ru-RU"/>
        </w:rPr>
        <w:t>.</w:t>
      </w:r>
    </w:p>
    <w:p w14:paraId="2643B90F" w14:textId="58A7B1A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Pr>
          <w:rFonts w:ascii="Times New Roman" w:hAnsi="Times New Roman"/>
          <w:sz w:val="22"/>
          <w:szCs w:val="22"/>
          <w:lang w:val="ru-RU"/>
        </w:rPr>
        <w:lastRenderedPageBreak/>
        <w:t>-</w:t>
      </w:r>
      <w:r w:rsidRPr="002C7A8D">
        <w:rPr>
          <w:rFonts w:ascii="Times New Roman" w:hAnsi="Times New Roman"/>
          <w:sz w:val="22"/>
          <w:szCs w:val="22"/>
          <w:lang w:val="vi-VN"/>
        </w:rPr>
        <w:t xml:space="preserve"> Словообразовательные особенности</w:t>
      </w:r>
      <w:r>
        <w:rPr>
          <w:rFonts w:ascii="Times New Roman" w:hAnsi="Times New Roman"/>
          <w:sz w:val="22"/>
          <w:szCs w:val="22"/>
          <w:lang w:val="ru-RU"/>
        </w:rPr>
        <w:t>:</w:t>
      </w:r>
      <w:r w:rsidRPr="002C7A8D">
        <w:rPr>
          <w:rFonts w:ascii="Times New Roman" w:hAnsi="Times New Roman"/>
          <w:sz w:val="22"/>
          <w:szCs w:val="22"/>
          <w:lang w:val="vi-VN"/>
        </w:rPr>
        <w:t xml:space="preserve"> </w:t>
      </w:r>
      <w:r>
        <w:rPr>
          <w:rFonts w:ascii="Times New Roman" w:hAnsi="Times New Roman"/>
          <w:sz w:val="22"/>
          <w:szCs w:val="22"/>
          <w:lang w:val="ru-RU"/>
        </w:rPr>
        <w:t>с</w:t>
      </w:r>
      <w:r w:rsidRPr="002C7A8D">
        <w:rPr>
          <w:rFonts w:ascii="Times New Roman" w:hAnsi="Times New Roman"/>
          <w:sz w:val="22"/>
          <w:szCs w:val="22"/>
          <w:lang w:val="vi-VN"/>
        </w:rPr>
        <w:t xml:space="preserve">емантическое словообразование, </w:t>
      </w:r>
      <w:r>
        <w:rPr>
          <w:rFonts w:ascii="Times New Roman" w:hAnsi="Times New Roman"/>
          <w:sz w:val="22"/>
          <w:szCs w:val="22"/>
          <w:lang w:val="ru-RU"/>
        </w:rPr>
        <w:t>м</w:t>
      </w:r>
      <w:r w:rsidRPr="002C7A8D">
        <w:rPr>
          <w:rFonts w:ascii="Times New Roman" w:hAnsi="Times New Roman"/>
          <w:sz w:val="22"/>
          <w:szCs w:val="22"/>
          <w:lang w:val="vi-VN"/>
        </w:rPr>
        <w:t xml:space="preserve">орфологическое словообразование и </w:t>
      </w:r>
      <w:r>
        <w:rPr>
          <w:rFonts w:ascii="Times New Roman" w:hAnsi="Times New Roman"/>
          <w:sz w:val="22"/>
          <w:szCs w:val="22"/>
          <w:lang w:val="ru-RU"/>
        </w:rPr>
        <w:t>с</w:t>
      </w:r>
      <w:r w:rsidRPr="002C7A8D">
        <w:rPr>
          <w:rFonts w:ascii="Times New Roman" w:hAnsi="Times New Roman"/>
          <w:sz w:val="22"/>
          <w:szCs w:val="22"/>
          <w:lang w:val="vi-VN"/>
        </w:rPr>
        <w:t>интаксическое словообразование</w:t>
      </w:r>
      <w:r>
        <w:rPr>
          <w:rFonts w:ascii="Times New Roman" w:hAnsi="Times New Roman"/>
          <w:sz w:val="22"/>
          <w:szCs w:val="22"/>
          <w:lang w:val="ru-RU"/>
        </w:rPr>
        <w:t>.</w:t>
      </w:r>
    </w:p>
    <w:p w14:paraId="0ED00D88" w14:textId="77777777" w:rsidR="002C7A8D" w:rsidRPr="002C7A8D" w:rsidRDefault="002C7A8D" w:rsidP="00756A97">
      <w:pPr>
        <w:widowControl w:val="0"/>
        <w:spacing w:before="40" w:line="276" w:lineRule="auto"/>
        <w:ind w:firstLine="426"/>
        <w:jc w:val="both"/>
        <w:rPr>
          <w:rFonts w:ascii="Times New Roman" w:hAnsi="Times New Roman"/>
          <w:b/>
          <w:bCs/>
          <w:sz w:val="22"/>
          <w:szCs w:val="22"/>
          <w:lang w:val="vi-VN"/>
        </w:rPr>
      </w:pPr>
      <w:r w:rsidRPr="002C7A8D">
        <w:rPr>
          <w:rFonts w:ascii="Times New Roman" w:hAnsi="Times New Roman"/>
          <w:b/>
          <w:bCs/>
          <w:sz w:val="22"/>
          <w:szCs w:val="22"/>
          <w:lang w:val="vi-VN"/>
        </w:rPr>
        <w:t>1.3.2. Общевоенная лексика русского языка в системе лексики</w:t>
      </w:r>
    </w:p>
    <w:p w14:paraId="28AB09A6"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xml:space="preserve">Военная лексика представляет собой значимый слой языка. Исследователи А.Н. </w:t>
      </w:r>
      <w:proofErr w:type="spellStart"/>
      <w:r w:rsidRPr="002C7A8D">
        <w:rPr>
          <w:rFonts w:ascii="Times New Roman" w:hAnsi="Times New Roman"/>
          <w:sz w:val="22"/>
          <w:szCs w:val="22"/>
          <w:lang w:val="ru-RU"/>
        </w:rPr>
        <w:t>Колгушкин</w:t>
      </w:r>
      <w:proofErr w:type="spellEnd"/>
      <w:r w:rsidRPr="002C7A8D">
        <w:rPr>
          <w:rFonts w:ascii="Times New Roman" w:hAnsi="Times New Roman"/>
          <w:sz w:val="22"/>
          <w:szCs w:val="22"/>
          <w:lang w:val="ru-RU"/>
        </w:rPr>
        <w:t xml:space="preserve">, Ю.Н. Караулов, А.Н. </w:t>
      </w:r>
      <w:proofErr w:type="spellStart"/>
      <w:r w:rsidRPr="002C7A8D">
        <w:rPr>
          <w:rFonts w:ascii="Times New Roman" w:hAnsi="Times New Roman"/>
          <w:sz w:val="22"/>
          <w:szCs w:val="22"/>
          <w:lang w:val="ru-RU"/>
        </w:rPr>
        <w:t>Колгушкиный</w:t>
      </w:r>
      <w:proofErr w:type="spellEnd"/>
      <w:r w:rsidRPr="002C7A8D">
        <w:rPr>
          <w:rFonts w:ascii="Times New Roman" w:hAnsi="Times New Roman"/>
          <w:sz w:val="22"/>
          <w:szCs w:val="22"/>
          <w:lang w:val="ru-RU"/>
        </w:rPr>
        <w:t xml:space="preserve"> предлагают более широко признанное разделение лексики на общеупотребительную, общенаучную и специальную, что позволяет лучше учитывать функциональное применение терминов. </w:t>
      </w:r>
    </w:p>
    <w:p w14:paraId="449DEA9D"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xml:space="preserve">К </w:t>
      </w:r>
      <w:proofErr w:type="spellStart"/>
      <w:r w:rsidRPr="002C7A8D">
        <w:rPr>
          <w:rFonts w:ascii="Times New Roman" w:hAnsi="Times New Roman"/>
          <w:sz w:val="22"/>
          <w:szCs w:val="22"/>
          <w:lang w:val="ru-RU"/>
        </w:rPr>
        <w:t>общевоенной</w:t>
      </w:r>
      <w:proofErr w:type="spellEnd"/>
      <w:r w:rsidRPr="002C7A8D">
        <w:rPr>
          <w:rFonts w:ascii="Times New Roman" w:hAnsi="Times New Roman"/>
          <w:sz w:val="22"/>
          <w:szCs w:val="22"/>
          <w:lang w:val="ru-RU"/>
        </w:rPr>
        <w:t xml:space="preserve"> лексике относятся слова, словосочетания или термины, которые используются для обозначения содержаний, связанных с: </w:t>
      </w:r>
    </w:p>
    <w:p w14:paraId="793E638C"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xml:space="preserve">- военной политикой, военной доктриной, военным искусством и строительством вооруженных сил; </w:t>
      </w:r>
    </w:p>
    <w:p w14:paraId="697DDBE1"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xml:space="preserve">- знанием о видах, родах и других войсках Вооруженных сил; о руководстве и управлении войсками; </w:t>
      </w:r>
    </w:p>
    <w:p w14:paraId="1C6947D8"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xml:space="preserve">- знанием о военной тактике и технике; о средствах командования и боя; о вооружении: главной тактико-технической характеристикой, использованием некоторых распространенных видов оружия; </w:t>
      </w:r>
    </w:p>
    <w:p w14:paraId="0DF5DBAD"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военным уставом и оперативным действием общевойсковых боев.</w:t>
      </w:r>
    </w:p>
    <w:p w14:paraId="2BF923C9" w14:textId="77777777" w:rsidR="002C7A8D" w:rsidRPr="002C7A8D" w:rsidRDefault="002C7A8D" w:rsidP="00756A97">
      <w:pPr>
        <w:widowControl w:val="0"/>
        <w:spacing w:before="40" w:line="276" w:lineRule="auto"/>
        <w:ind w:firstLine="426"/>
        <w:jc w:val="both"/>
        <w:rPr>
          <w:rFonts w:ascii="Times New Roman" w:hAnsi="Times New Roman"/>
          <w:sz w:val="22"/>
          <w:szCs w:val="22"/>
          <w:lang w:val="ru-RU"/>
        </w:rPr>
      </w:pPr>
      <w:r w:rsidRPr="002C7A8D">
        <w:rPr>
          <w:rFonts w:ascii="Times New Roman" w:hAnsi="Times New Roman"/>
          <w:sz w:val="22"/>
          <w:szCs w:val="22"/>
          <w:lang w:val="ru-RU"/>
        </w:rPr>
        <w:t>- некоторыми известными войнами и военными конфликтами и т.д.</w:t>
      </w:r>
    </w:p>
    <w:p w14:paraId="3BEA017F" w14:textId="77777777" w:rsidR="002C7A8D" w:rsidRPr="002C7A8D" w:rsidRDefault="002C7A8D" w:rsidP="00756A97">
      <w:pPr>
        <w:widowControl w:val="0"/>
        <w:spacing w:before="40" w:line="276" w:lineRule="auto"/>
        <w:ind w:firstLine="426"/>
        <w:jc w:val="both"/>
        <w:rPr>
          <w:rFonts w:ascii="Times New Roman" w:hAnsi="Times New Roman"/>
          <w:b/>
          <w:bCs/>
          <w:sz w:val="22"/>
          <w:szCs w:val="22"/>
          <w:lang w:val="vi-VN"/>
        </w:rPr>
      </w:pPr>
      <w:r w:rsidRPr="002C7A8D">
        <w:rPr>
          <w:rFonts w:ascii="Times New Roman" w:hAnsi="Times New Roman"/>
          <w:b/>
          <w:bCs/>
          <w:sz w:val="22"/>
          <w:szCs w:val="22"/>
          <w:lang w:val="vi-VN"/>
        </w:rPr>
        <w:t>1.3.3. Обучение общевоенной лексике русского языка вьетнамских курсантов</w:t>
      </w:r>
    </w:p>
    <w:p w14:paraId="1B483CCE" w14:textId="77777777" w:rsidR="002C7A8D" w:rsidRPr="002C7A8D" w:rsidRDefault="002C7A8D" w:rsidP="00756A97">
      <w:pPr>
        <w:widowControl w:val="0"/>
        <w:spacing w:before="40" w:line="276" w:lineRule="auto"/>
        <w:ind w:firstLine="426"/>
        <w:jc w:val="both"/>
        <w:rPr>
          <w:rFonts w:ascii="Times New Roman" w:hAnsi="Times New Roman"/>
          <w:sz w:val="22"/>
          <w:szCs w:val="22"/>
          <w:lang w:val="vi-VN"/>
        </w:rPr>
      </w:pPr>
      <w:r w:rsidRPr="002C7A8D">
        <w:rPr>
          <w:rFonts w:ascii="Times New Roman" w:hAnsi="Times New Roman"/>
          <w:sz w:val="22"/>
          <w:szCs w:val="22"/>
          <w:lang w:val="vi-VN"/>
        </w:rPr>
        <w:t xml:space="preserve">Обучение общевоенной лексике важно для подготовки военных специалистов, которые будут использовать русский язык в своей профессиональной деятельности. </w:t>
      </w:r>
      <w:r w:rsidRPr="002C7A8D">
        <w:rPr>
          <w:rFonts w:ascii="Times New Roman" w:hAnsi="Times New Roman"/>
          <w:sz w:val="22"/>
          <w:szCs w:val="22"/>
          <w:lang w:val="vi-VN"/>
        </w:rPr>
        <w:lastRenderedPageBreak/>
        <w:t xml:space="preserve">Качественное владение военной речевой деятельностью предполагает не только знание языкового материала, но и навыки его использования в говорении, письме, аудировании и чтении. </w:t>
      </w:r>
    </w:p>
    <w:p w14:paraId="3D51723E" w14:textId="77777777" w:rsidR="002C7A8D" w:rsidRPr="002C7A8D" w:rsidRDefault="002C7A8D" w:rsidP="00756A97">
      <w:pPr>
        <w:widowControl w:val="0"/>
        <w:spacing w:before="40" w:line="276" w:lineRule="auto"/>
        <w:ind w:firstLine="426"/>
        <w:jc w:val="both"/>
        <w:rPr>
          <w:rFonts w:ascii="Times New Roman" w:hAnsi="Times New Roman"/>
          <w:sz w:val="22"/>
          <w:szCs w:val="22"/>
          <w:lang w:val="vi-VN"/>
        </w:rPr>
      </w:pPr>
      <w:r w:rsidRPr="002C7A8D">
        <w:rPr>
          <w:rFonts w:ascii="Times New Roman" w:hAnsi="Times New Roman"/>
          <w:sz w:val="22"/>
          <w:szCs w:val="22"/>
          <w:lang w:val="vi-VN"/>
        </w:rPr>
        <w:t>Для успешного обучения общевоенной лексике необходимо уделять внимание следующим факторам в процессе обучения: Учет языковых и культурных различий, Использование контекстуального подхода, Интерактивные методы обучения, Обучение через аутентичные материалы, Обращение к историческим и современным аспектам российско-вьетнамского военного сотрудничества</w:t>
      </w:r>
    </w:p>
    <w:p w14:paraId="45C2F84C" w14:textId="77777777" w:rsidR="002C7A8D" w:rsidRPr="002C7A8D" w:rsidRDefault="002C7A8D" w:rsidP="00756A97">
      <w:pPr>
        <w:widowControl w:val="0"/>
        <w:spacing w:before="40" w:line="276" w:lineRule="auto"/>
        <w:ind w:firstLine="426"/>
        <w:jc w:val="both"/>
        <w:rPr>
          <w:rFonts w:ascii="Times New Roman" w:hAnsi="Times New Roman"/>
          <w:b/>
          <w:bCs/>
          <w:sz w:val="22"/>
          <w:szCs w:val="22"/>
          <w:lang w:val="vi-VN"/>
        </w:rPr>
      </w:pPr>
      <w:r w:rsidRPr="002C7A8D">
        <w:rPr>
          <w:rFonts w:ascii="Times New Roman" w:hAnsi="Times New Roman"/>
          <w:b/>
          <w:bCs/>
          <w:sz w:val="22"/>
          <w:szCs w:val="22"/>
          <w:lang w:val="vi-VN"/>
        </w:rPr>
        <w:t>1.4. Обучение лексике – одно из незаменимых составляющих процессов обучения аудированию</w:t>
      </w:r>
    </w:p>
    <w:p w14:paraId="63BC5BF7" w14:textId="77777777" w:rsidR="002C7A8D" w:rsidRPr="002C7A8D" w:rsidRDefault="002C7A8D" w:rsidP="00756A97">
      <w:pPr>
        <w:widowControl w:val="0"/>
        <w:spacing w:before="40" w:line="276" w:lineRule="auto"/>
        <w:ind w:firstLine="426"/>
        <w:jc w:val="both"/>
        <w:rPr>
          <w:rFonts w:ascii="Times New Roman" w:hAnsi="Times New Roman"/>
          <w:b/>
          <w:bCs/>
          <w:sz w:val="22"/>
          <w:szCs w:val="22"/>
          <w:lang w:val="vi-VN"/>
        </w:rPr>
      </w:pPr>
      <w:r w:rsidRPr="002C7A8D">
        <w:rPr>
          <w:rFonts w:ascii="Times New Roman" w:hAnsi="Times New Roman"/>
          <w:b/>
          <w:bCs/>
          <w:sz w:val="22"/>
          <w:szCs w:val="22"/>
          <w:lang w:val="vi-VN"/>
        </w:rPr>
        <w:t>1.4.1. Аудирование как один из аспектов обучения иностранному языку</w:t>
      </w:r>
    </w:p>
    <w:p w14:paraId="4C210333" w14:textId="082E9229" w:rsidR="002C7A8D" w:rsidRPr="002C7A8D" w:rsidRDefault="002C7A8D" w:rsidP="00756A97">
      <w:pPr>
        <w:widowControl w:val="0"/>
        <w:spacing w:before="40" w:line="276" w:lineRule="auto"/>
        <w:ind w:firstLine="426"/>
        <w:jc w:val="both"/>
        <w:rPr>
          <w:rFonts w:ascii="Times New Roman" w:hAnsi="Times New Roman"/>
          <w:sz w:val="22"/>
          <w:szCs w:val="22"/>
          <w:lang w:val="vi-VN"/>
        </w:rPr>
      </w:pPr>
      <w:r w:rsidRPr="002C7A8D">
        <w:rPr>
          <w:rFonts w:ascii="Times New Roman" w:hAnsi="Times New Roman"/>
          <w:sz w:val="22"/>
          <w:szCs w:val="22"/>
          <w:lang w:val="vi-VN"/>
        </w:rPr>
        <w:t xml:space="preserve">Аудирование представляет собой активный процесс, цель которого </w:t>
      </w:r>
      <w:r>
        <w:rPr>
          <w:rFonts w:ascii="Times New Roman" w:hAnsi="Times New Roman"/>
          <w:sz w:val="22"/>
          <w:szCs w:val="22"/>
          <w:lang w:val="ru-RU"/>
        </w:rPr>
        <w:t>-</w:t>
      </w:r>
      <w:r w:rsidRPr="002C7A8D">
        <w:rPr>
          <w:rFonts w:ascii="Times New Roman" w:hAnsi="Times New Roman"/>
          <w:sz w:val="22"/>
          <w:szCs w:val="22"/>
          <w:lang w:val="vi-VN"/>
        </w:rPr>
        <w:t xml:space="preserve"> распознавание и интерпретация звуковых сообщений. Это навык критически важен для успешного обучения языку, особенно в контексте коммуникативного подхода. </w:t>
      </w:r>
    </w:p>
    <w:p w14:paraId="298487A8" w14:textId="77777777" w:rsidR="002C7A8D" w:rsidRPr="002C7A8D" w:rsidRDefault="002C7A8D" w:rsidP="00756A97">
      <w:pPr>
        <w:widowControl w:val="0"/>
        <w:spacing w:before="40" w:line="276" w:lineRule="auto"/>
        <w:ind w:firstLine="426"/>
        <w:jc w:val="both"/>
        <w:rPr>
          <w:rFonts w:ascii="Times New Roman" w:hAnsi="Times New Roman"/>
          <w:sz w:val="22"/>
          <w:szCs w:val="22"/>
          <w:lang w:val="vi-VN"/>
        </w:rPr>
      </w:pPr>
      <w:r w:rsidRPr="002C7A8D">
        <w:rPr>
          <w:rFonts w:ascii="Times New Roman" w:hAnsi="Times New Roman"/>
          <w:sz w:val="22"/>
          <w:szCs w:val="22"/>
          <w:lang w:val="vi-VN"/>
        </w:rPr>
        <w:t>Фундамент аудирования включает три ключевых компонента: фонетические (для различения звуковой структуры), грамматические (для распознавания форм высказываний) и лексические (для понимания значений слов). Аудирование — это сложный навык, который требует не только восприятия звуков, но и анализа речиб поэтому нехватка словарного запаса часто становится препятствием для эффективного восприятия аудио.</w:t>
      </w:r>
    </w:p>
    <w:p w14:paraId="6FF7A3EF" w14:textId="77777777" w:rsidR="002C7A8D" w:rsidRPr="002C7A8D" w:rsidRDefault="002C7A8D" w:rsidP="00756A97">
      <w:pPr>
        <w:widowControl w:val="0"/>
        <w:spacing w:before="40" w:line="276" w:lineRule="auto"/>
        <w:ind w:firstLine="426"/>
        <w:jc w:val="both"/>
        <w:rPr>
          <w:rFonts w:ascii="Times New Roman" w:hAnsi="Times New Roman"/>
          <w:b/>
          <w:bCs/>
          <w:sz w:val="22"/>
          <w:szCs w:val="22"/>
          <w:lang w:val="vi-VN"/>
        </w:rPr>
      </w:pPr>
      <w:r w:rsidRPr="002C7A8D">
        <w:rPr>
          <w:rFonts w:ascii="Times New Roman" w:hAnsi="Times New Roman"/>
          <w:b/>
          <w:bCs/>
          <w:sz w:val="22"/>
          <w:szCs w:val="22"/>
          <w:lang w:val="vi-VN"/>
        </w:rPr>
        <w:t>1.4.2. Особенности обучения специальной лексике русского языка на занятиях по аудированию</w:t>
      </w:r>
    </w:p>
    <w:p w14:paraId="0A590C60" w14:textId="77777777" w:rsidR="002C7A8D" w:rsidRPr="002C7A8D" w:rsidRDefault="002C7A8D" w:rsidP="00756A97">
      <w:pPr>
        <w:widowControl w:val="0"/>
        <w:spacing w:before="40" w:line="288" w:lineRule="auto"/>
        <w:ind w:firstLine="425"/>
        <w:jc w:val="both"/>
        <w:rPr>
          <w:rFonts w:ascii="Times New Roman" w:hAnsi="Times New Roman"/>
          <w:sz w:val="22"/>
          <w:szCs w:val="22"/>
          <w:lang w:val="vi-VN"/>
        </w:rPr>
      </w:pPr>
      <w:r w:rsidRPr="002C7A8D">
        <w:rPr>
          <w:rFonts w:ascii="Times New Roman" w:hAnsi="Times New Roman"/>
          <w:sz w:val="22"/>
          <w:szCs w:val="22"/>
          <w:lang w:val="vi-VN"/>
        </w:rPr>
        <w:t xml:space="preserve">Для успешного обучения словарного запаса через </w:t>
      </w:r>
      <w:r w:rsidRPr="002C7A8D">
        <w:rPr>
          <w:rFonts w:ascii="Times New Roman" w:hAnsi="Times New Roman"/>
          <w:sz w:val="22"/>
          <w:szCs w:val="22"/>
          <w:lang w:val="vi-VN"/>
        </w:rPr>
        <w:lastRenderedPageBreak/>
        <w:t xml:space="preserve">аудирование необходимо учитывать пять ключевых условий: интерес к теме, уровень понимания, повторение информации, деконтекстуализация и расширение лексического запаса. </w:t>
      </w:r>
    </w:p>
    <w:p w14:paraId="153C7ECB" w14:textId="77777777" w:rsidR="002C7A8D" w:rsidRPr="002C7A8D" w:rsidRDefault="002C7A8D" w:rsidP="00756A97">
      <w:pPr>
        <w:widowControl w:val="0"/>
        <w:spacing w:before="40" w:line="288" w:lineRule="auto"/>
        <w:ind w:firstLine="425"/>
        <w:jc w:val="both"/>
        <w:rPr>
          <w:rFonts w:ascii="Times New Roman" w:hAnsi="Times New Roman"/>
          <w:sz w:val="22"/>
          <w:szCs w:val="22"/>
          <w:lang w:val="vi-VN"/>
        </w:rPr>
      </w:pPr>
      <w:r w:rsidRPr="002C7A8D">
        <w:rPr>
          <w:rFonts w:ascii="Times New Roman" w:hAnsi="Times New Roman"/>
          <w:sz w:val="22"/>
          <w:szCs w:val="22"/>
          <w:lang w:val="vi-VN"/>
        </w:rPr>
        <w:t>При обучении специальной лексике необходимо учитывать уровень сложности материалов, количество специализированных терминов, скорость подачи информации и предварительные знания студентов. Предварительная работа перед аудированием, такая как обсуждение тем, объяснение ключевых слов и визуальный контекст, активирует уже имеющиеся знания учащихся и подготавливает их к восприятию нового материала.</w:t>
      </w:r>
    </w:p>
    <w:p w14:paraId="3C5CADD9" w14:textId="574EC251" w:rsidR="002C7A8D" w:rsidRPr="002C7A8D" w:rsidRDefault="002C7A8D" w:rsidP="00756A97">
      <w:pPr>
        <w:widowControl w:val="0"/>
        <w:spacing w:before="40" w:line="288" w:lineRule="auto"/>
        <w:ind w:firstLine="425"/>
        <w:jc w:val="both"/>
        <w:rPr>
          <w:rFonts w:ascii="Times New Roman" w:hAnsi="Times New Roman"/>
          <w:b/>
          <w:bCs/>
          <w:sz w:val="22"/>
          <w:szCs w:val="22"/>
          <w:lang w:val="vi-VN"/>
        </w:rPr>
      </w:pPr>
      <w:r w:rsidRPr="002C7A8D">
        <w:rPr>
          <w:rFonts w:ascii="Times New Roman" w:hAnsi="Times New Roman"/>
          <w:b/>
          <w:bCs/>
          <w:sz w:val="22"/>
          <w:szCs w:val="22"/>
          <w:lang w:val="vi-VN"/>
        </w:rPr>
        <w:t>Глав</w:t>
      </w:r>
      <w:r w:rsidR="00CD36DD">
        <w:rPr>
          <w:rFonts w:ascii="Times New Roman" w:hAnsi="Times New Roman"/>
          <w:b/>
          <w:bCs/>
          <w:sz w:val="22"/>
          <w:szCs w:val="22"/>
          <w:lang w:val="ru-RU"/>
        </w:rPr>
        <w:t>а</w:t>
      </w:r>
      <w:r w:rsidRPr="002C7A8D">
        <w:rPr>
          <w:rFonts w:ascii="Times New Roman" w:hAnsi="Times New Roman"/>
          <w:b/>
          <w:bCs/>
          <w:sz w:val="22"/>
          <w:szCs w:val="22"/>
          <w:lang w:val="vi-VN"/>
        </w:rPr>
        <w:t xml:space="preserve"> 2: Общевоенная лексика – неотъемлемая часть обучения аудированию в АВН</w:t>
      </w:r>
    </w:p>
    <w:p w14:paraId="68189C8C" w14:textId="77777777" w:rsidR="002C7A8D" w:rsidRPr="002C7A8D" w:rsidRDefault="002C7A8D" w:rsidP="00756A97">
      <w:pPr>
        <w:widowControl w:val="0"/>
        <w:spacing w:before="40" w:line="288" w:lineRule="auto"/>
        <w:ind w:firstLine="425"/>
        <w:jc w:val="both"/>
        <w:rPr>
          <w:rFonts w:ascii="Times New Roman" w:hAnsi="Times New Roman"/>
          <w:b/>
          <w:bCs/>
          <w:sz w:val="22"/>
          <w:szCs w:val="22"/>
          <w:lang w:val="vi-VN"/>
        </w:rPr>
      </w:pPr>
      <w:r w:rsidRPr="002C7A8D">
        <w:rPr>
          <w:rFonts w:ascii="Times New Roman" w:hAnsi="Times New Roman"/>
          <w:b/>
          <w:bCs/>
          <w:sz w:val="22"/>
          <w:szCs w:val="22"/>
          <w:lang w:val="vi-VN"/>
        </w:rPr>
        <w:t>2.1. Роль и место общевоенной лексики русского языка на занятиях по аудированию в АВН</w:t>
      </w:r>
    </w:p>
    <w:p w14:paraId="133A9635" w14:textId="77777777" w:rsidR="002C7A8D" w:rsidRPr="002C7A8D" w:rsidRDefault="002C7A8D" w:rsidP="00756A97">
      <w:pPr>
        <w:widowControl w:val="0"/>
        <w:spacing w:before="40" w:line="288" w:lineRule="auto"/>
        <w:ind w:firstLine="425"/>
        <w:jc w:val="both"/>
        <w:rPr>
          <w:rFonts w:ascii="Times New Roman" w:hAnsi="Times New Roman"/>
          <w:sz w:val="22"/>
          <w:szCs w:val="22"/>
          <w:lang w:val="vi-VN"/>
        </w:rPr>
      </w:pPr>
      <w:r w:rsidRPr="002C7A8D">
        <w:rPr>
          <w:rFonts w:ascii="Times New Roman" w:hAnsi="Times New Roman"/>
          <w:sz w:val="22"/>
          <w:szCs w:val="22"/>
          <w:lang w:val="vi-VN"/>
        </w:rPr>
        <w:t>Один из важных и незаменимых факторов в процессе обучения, направленного на развитие коммуникативных навыков в профессиональной военной деятельности в АВН, заключается в освоении и свободном использовании общевоенной лексики. Эта группа слов не только играет ключевую роль в правильном понимании команд, указаний и ситуаций, возникающих в военной среде, но и оказывает глубокое влияние на развитие специализированных языковых навыков, особенно навыков аудирования. Таким образом, внедрение общевоенной лексики в процесс преподавания играет роль не только как метод лингвистического обучения, но и как стратегический элемент в формировании профессиональных компетенций курсантов в военной среде.</w:t>
      </w:r>
    </w:p>
    <w:p w14:paraId="6C568C25" w14:textId="77777777" w:rsidR="00EE72A6" w:rsidRPr="005F192F" w:rsidRDefault="00EE72A6" w:rsidP="00756A97">
      <w:pPr>
        <w:widowControl w:val="0"/>
        <w:spacing w:before="40" w:line="276" w:lineRule="auto"/>
        <w:ind w:firstLine="426"/>
        <w:jc w:val="both"/>
        <w:rPr>
          <w:rFonts w:ascii="Times New Roman" w:hAnsi="Times New Roman"/>
          <w:b/>
          <w:bCs/>
          <w:sz w:val="22"/>
          <w:szCs w:val="22"/>
          <w:lang w:val="vi-VN"/>
        </w:rPr>
      </w:pPr>
      <w:r w:rsidRPr="005F192F">
        <w:rPr>
          <w:rFonts w:ascii="Times New Roman" w:hAnsi="Times New Roman"/>
          <w:b/>
          <w:bCs/>
          <w:sz w:val="22"/>
          <w:szCs w:val="22"/>
          <w:lang w:val="vi-VN"/>
        </w:rPr>
        <w:lastRenderedPageBreak/>
        <w:t>2.2. Специфики обучения военной лексике на занятиях по аудированию в АВН</w:t>
      </w:r>
    </w:p>
    <w:p w14:paraId="2D44CE32" w14:textId="77777777" w:rsidR="005F192F" w:rsidRPr="005F192F" w:rsidRDefault="005F192F" w:rsidP="00756A97">
      <w:pPr>
        <w:widowControl w:val="0"/>
        <w:spacing w:before="40" w:line="276" w:lineRule="auto"/>
        <w:ind w:firstLine="426"/>
        <w:jc w:val="both"/>
        <w:rPr>
          <w:rFonts w:ascii="Times New Roman" w:hAnsi="Times New Roman"/>
          <w:sz w:val="22"/>
          <w:szCs w:val="22"/>
          <w:lang w:val="vi-VN"/>
        </w:rPr>
      </w:pPr>
      <w:r w:rsidRPr="005F192F">
        <w:rPr>
          <w:rFonts w:ascii="Times New Roman" w:hAnsi="Times New Roman"/>
          <w:sz w:val="22"/>
          <w:szCs w:val="22"/>
          <w:lang w:val="vi-VN"/>
        </w:rPr>
        <w:t xml:space="preserve">В данном разделе рассматривается процесс обучения военной лексике в АВН в рамках программы подготовки офицеров тактического звена на уровне бакалавриата по специальности «Русский язык». </w:t>
      </w:r>
    </w:p>
    <w:p w14:paraId="43A71AF9" w14:textId="77777777" w:rsidR="005F192F" w:rsidRPr="004F664A" w:rsidRDefault="005F192F" w:rsidP="00756A97">
      <w:pPr>
        <w:widowControl w:val="0"/>
        <w:spacing w:before="40" w:line="276" w:lineRule="auto"/>
        <w:ind w:firstLine="426"/>
        <w:jc w:val="both"/>
        <w:rPr>
          <w:rFonts w:ascii="Times New Roman" w:hAnsi="Times New Roman"/>
          <w:spacing w:val="-6"/>
          <w:sz w:val="22"/>
          <w:szCs w:val="22"/>
          <w:lang w:val="vi-VN"/>
        </w:rPr>
      </w:pPr>
      <w:r w:rsidRPr="004F664A">
        <w:rPr>
          <w:rFonts w:ascii="Times New Roman" w:hAnsi="Times New Roman"/>
          <w:spacing w:val="-6"/>
          <w:sz w:val="22"/>
          <w:szCs w:val="22"/>
          <w:lang w:val="vi-VN"/>
        </w:rPr>
        <w:t>Объектом исследования стали курсанты третьего курса, обучающиеся по программам 2017-2024 гг., а также преподаватели факультета русского языка. В исследовании участвовали 40 курсантов и 7 преподавателей, обеспечивающих разнообразие мнений по вопросам обучения русскому языку в военной сфере. Для обеспечения конфиденциальности курсанты и преподаватели были закодированы.</w:t>
      </w:r>
    </w:p>
    <w:p w14:paraId="7CC28EE1" w14:textId="77777777" w:rsidR="005F192F" w:rsidRPr="005F192F" w:rsidRDefault="005F192F" w:rsidP="00756A97">
      <w:pPr>
        <w:widowControl w:val="0"/>
        <w:spacing w:before="40" w:line="276" w:lineRule="auto"/>
        <w:ind w:firstLine="426"/>
        <w:jc w:val="both"/>
        <w:rPr>
          <w:rFonts w:ascii="Times New Roman" w:hAnsi="Times New Roman"/>
          <w:b/>
          <w:bCs/>
          <w:sz w:val="22"/>
          <w:szCs w:val="22"/>
          <w:lang w:val="vi-VN"/>
        </w:rPr>
      </w:pPr>
      <w:r w:rsidRPr="005F192F">
        <w:rPr>
          <w:rFonts w:ascii="Times New Roman" w:hAnsi="Times New Roman"/>
          <w:b/>
          <w:bCs/>
          <w:sz w:val="22"/>
          <w:szCs w:val="22"/>
          <w:lang w:val="vi-VN"/>
        </w:rPr>
        <w:t xml:space="preserve">2.2.1. Учебная программа, учебный план, учебники и пособия </w:t>
      </w:r>
    </w:p>
    <w:p w14:paraId="4EF0586E" w14:textId="77777777" w:rsidR="005F192F" w:rsidRPr="005F192F" w:rsidRDefault="005F192F" w:rsidP="00756A97">
      <w:pPr>
        <w:widowControl w:val="0"/>
        <w:spacing w:before="40" w:line="276" w:lineRule="auto"/>
        <w:ind w:firstLine="426"/>
        <w:jc w:val="both"/>
        <w:rPr>
          <w:rFonts w:ascii="Times New Roman" w:hAnsi="Times New Roman"/>
          <w:sz w:val="22"/>
          <w:szCs w:val="22"/>
          <w:lang w:val="vi-VN"/>
        </w:rPr>
      </w:pPr>
      <w:r w:rsidRPr="005F192F">
        <w:rPr>
          <w:rFonts w:ascii="Times New Roman" w:hAnsi="Times New Roman"/>
          <w:sz w:val="22"/>
          <w:szCs w:val="22"/>
          <w:lang w:val="vi-VN"/>
        </w:rPr>
        <w:t xml:space="preserve">Аудирование, как важный компонент, занимает около 12% от общего времени изучения языка (260-269 часов из 2270), однако это время может быть недостаточным для успешного освоения. </w:t>
      </w:r>
    </w:p>
    <w:p w14:paraId="757D5630" w14:textId="507C817C" w:rsidR="005F192F" w:rsidRPr="005F192F" w:rsidRDefault="005F192F" w:rsidP="00756A97">
      <w:pPr>
        <w:widowControl w:val="0"/>
        <w:spacing w:before="40" w:line="276" w:lineRule="auto"/>
        <w:ind w:firstLine="426"/>
        <w:jc w:val="both"/>
        <w:rPr>
          <w:rFonts w:ascii="Times New Roman" w:hAnsi="Times New Roman"/>
          <w:sz w:val="22"/>
          <w:szCs w:val="22"/>
          <w:lang w:val="vi-VN"/>
        </w:rPr>
      </w:pPr>
      <w:r w:rsidRPr="005F192F">
        <w:rPr>
          <w:rFonts w:ascii="Times New Roman" w:hAnsi="Times New Roman"/>
          <w:sz w:val="22"/>
          <w:szCs w:val="22"/>
          <w:lang w:val="vi-VN"/>
        </w:rPr>
        <w:t>С третьего года обучения, на специализированном этапе, когда курсант</w:t>
      </w:r>
      <w:r w:rsidR="00CD36DD">
        <w:rPr>
          <w:rFonts w:ascii="Times New Roman" w:hAnsi="Times New Roman"/>
          <w:sz w:val="22"/>
          <w:szCs w:val="22"/>
          <w:lang w:val="ru-RU"/>
        </w:rPr>
        <w:t>ы</w:t>
      </w:r>
      <w:r w:rsidRPr="005F192F">
        <w:rPr>
          <w:rFonts w:ascii="Times New Roman" w:hAnsi="Times New Roman"/>
          <w:sz w:val="22"/>
          <w:szCs w:val="22"/>
          <w:lang w:val="vi-VN"/>
        </w:rPr>
        <w:t xml:space="preserve"> достигли уровня B1, начинается изучение военной лексики, которая обучается в рамках предметов «Практика русской речи в военной сфере» и «Письменный и устный перевод в военной сфере». </w:t>
      </w:r>
    </w:p>
    <w:p w14:paraId="646074A8" w14:textId="77777777" w:rsidR="005F192F" w:rsidRPr="005F192F" w:rsidRDefault="005F192F" w:rsidP="00756A97">
      <w:pPr>
        <w:widowControl w:val="0"/>
        <w:spacing w:before="40" w:line="276" w:lineRule="auto"/>
        <w:ind w:firstLine="426"/>
        <w:jc w:val="both"/>
        <w:rPr>
          <w:rFonts w:ascii="Times New Roman" w:hAnsi="Times New Roman"/>
          <w:sz w:val="22"/>
          <w:szCs w:val="22"/>
          <w:lang w:val="vi-VN"/>
        </w:rPr>
      </w:pPr>
      <w:r w:rsidRPr="005F192F">
        <w:rPr>
          <w:rFonts w:ascii="Times New Roman" w:hAnsi="Times New Roman"/>
          <w:sz w:val="22"/>
          <w:szCs w:val="22"/>
          <w:lang w:val="vi-VN"/>
        </w:rPr>
        <w:t xml:space="preserve">Учебные дисциплины «Практика русской речи в военной сфере 1, 2» являются обязательными в образовательной программе в АВН. Учебные материалы этих дисциплин, разработанные преподавателями факультета, нацелены на развитие навыков использования общевоенной лексики и грамматических структур. Преподаватели отмечают, что цели программы ясны, однако </w:t>
      </w:r>
      <w:r w:rsidRPr="005F192F">
        <w:rPr>
          <w:rFonts w:ascii="Times New Roman" w:hAnsi="Times New Roman"/>
          <w:sz w:val="22"/>
          <w:szCs w:val="22"/>
          <w:lang w:val="vi-VN"/>
        </w:rPr>
        <w:lastRenderedPageBreak/>
        <w:t>не хватает обсуждений и согласований среди преподавателей. Программа в основном фокусируется на грамматике и чтении, что приводит к недостаточной подготовке в области аудирования и говорения.</w:t>
      </w:r>
    </w:p>
    <w:p w14:paraId="63684FBC" w14:textId="77777777" w:rsidR="005F192F" w:rsidRPr="00296F23" w:rsidRDefault="005F192F" w:rsidP="00756A97">
      <w:pPr>
        <w:widowControl w:val="0"/>
        <w:spacing w:before="40" w:line="276" w:lineRule="auto"/>
        <w:ind w:firstLine="426"/>
        <w:jc w:val="both"/>
        <w:rPr>
          <w:rFonts w:ascii="Times New Roman" w:hAnsi="Times New Roman"/>
          <w:w w:val="95"/>
          <w:sz w:val="22"/>
          <w:szCs w:val="22"/>
          <w:lang w:val="vi-VN"/>
        </w:rPr>
      </w:pPr>
      <w:r w:rsidRPr="00296F23">
        <w:rPr>
          <w:rFonts w:ascii="Times New Roman" w:hAnsi="Times New Roman"/>
          <w:w w:val="95"/>
          <w:sz w:val="22"/>
          <w:szCs w:val="22"/>
          <w:lang w:val="vi-VN"/>
        </w:rPr>
        <w:t>По результатам опроса курсантов около 60% согласны с тем, что цели программы ясны, но лишь 50% считают, что программа способствует развитию самостоятельного обучения.</w:t>
      </w:r>
    </w:p>
    <w:p w14:paraId="33C7BF0E" w14:textId="77777777" w:rsidR="005F192F" w:rsidRPr="00520520" w:rsidRDefault="005F192F" w:rsidP="00756A97">
      <w:pPr>
        <w:widowControl w:val="0"/>
        <w:spacing w:before="40" w:line="276" w:lineRule="auto"/>
        <w:ind w:firstLine="426"/>
        <w:jc w:val="both"/>
        <w:rPr>
          <w:rFonts w:ascii="Times New Roman" w:hAnsi="Times New Roman"/>
          <w:spacing w:val="-2"/>
          <w:sz w:val="22"/>
          <w:szCs w:val="22"/>
          <w:lang w:val="vi-VN"/>
        </w:rPr>
      </w:pPr>
      <w:r w:rsidRPr="00520520">
        <w:rPr>
          <w:rFonts w:ascii="Times New Roman" w:hAnsi="Times New Roman"/>
          <w:spacing w:val="-2"/>
          <w:sz w:val="22"/>
          <w:szCs w:val="22"/>
          <w:lang w:val="vi-VN"/>
        </w:rPr>
        <w:t>Учебное пособие «Практика русского языка в военной сфере (Часть: Аудирование)» содержит 14 уроков с текстами, насыщенными специализированной терминологией. Но сложные и длинные предложения в аудиоматериалах могут затруднять понимание, что требует пересмотра структуры заданий и повышения их разнообразия. Тем не менее, только 57% курсантов считают, что темы логично упорядочены, и 47% считают, что учебное пособие актуалено и отражает реальное использование русского языка на рабочем месте после окончания Академии.</w:t>
      </w:r>
    </w:p>
    <w:tbl>
      <w:tblPr>
        <w:tblW w:w="5723" w:type="dxa"/>
        <w:tblInd w:w="5" w:type="dxa"/>
        <w:tblLayout w:type="fixed"/>
        <w:tblCellMar>
          <w:top w:w="68" w:type="dxa"/>
          <w:left w:w="57" w:type="dxa"/>
          <w:right w:w="2" w:type="dxa"/>
        </w:tblCellMar>
        <w:tblLook w:val="0000" w:firstRow="0" w:lastRow="0" w:firstColumn="0" w:lastColumn="0" w:noHBand="0" w:noVBand="0"/>
      </w:tblPr>
      <w:tblGrid>
        <w:gridCol w:w="416"/>
        <w:gridCol w:w="2693"/>
        <w:gridCol w:w="851"/>
        <w:gridCol w:w="992"/>
        <w:gridCol w:w="771"/>
      </w:tblGrid>
      <w:tr w:rsidR="005F192F" w:rsidRPr="005F192F" w14:paraId="0F56D8DE" w14:textId="77777777" w:rsidTr="00296F23">
        <w:trPr>
          <w:trHeight w:val="418"/>
        </w:trPr>
        <w:tc>
          <w:tcPr>
            <w:tcW w:w="416"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0F95B2C" w14:textId="77777777" w:rsidR="005F192F" w:rsidRPr="005F192F" w:rsidRDefault="005F192F" w:rsidP="00756A97">
            <w:pPr>
              <w:widowControl w:val="0"/>
              <w:spacing w:line="271" w:lineRule="auto"/>
              <w:jc w:val="center"/>
              <w:rPr>
                <w:rFonts w:ascii="Times New Roman" w:hAnsi="Times New Roman"/>
                <w:sz w:val="22"/>
                <w:szCs w:val="22"/>
                <w:lang w:val="vi-VN"/>
              </w:rPr>
            </w:pPr>
            <w:r w:rsidRPr="005F192F">
              <w:rPr>
                <w:rFonts w:ascii="Times New Roman" w:hAnsi="Times New Roman"/>
                <w:sz w:val="22"/>
                <w:szCs w:val="22"/>
                <w:lang w:val="vi-VN"/>
              </w:rPr>
              <w:t>№</w:t>
            </w:r>
          </w:p>
        </w:tc>
        <w:tc>
          <w:tcPr>
            <w:tcW w:w="269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92B6DB7" w14:textId="77777777" w:rsidR="005F192F" w:rsidRPr="005F192F" w:rsidRDefault="005F192F" w:rsidP="00756A97">
            <w:pPr>
              <w:widowControl w:val="0"/>
              <w:spacing w:line="271" w:lineRule="auto"/>
              <w:ind w:firstLine="17"/>
              <w:jc w:val="center"/>
              <w:rPr>
                <w:rFonts w:ascii="Times New Roman" w:hAnsi="Times New Roman"/>
                <w:sz w:val="22"/>
                <w:szCs w:val="22"/>
                <w:lang w:val="vi-VN"/>
              </w:rPr>
            </w:pPr>
            <w:r w:rsidRPr="005F192F">
              <w:rPr>
                <w:rFonts w:ascii="Times New Roman" w:hAnsi="Times New Roman"/>
                <w:sz w:val="22"/>
                <w:szCs w:val="22"/>
                <w:lang w:val="vi-VN"/>
              </w:rPr>
              <w:t>Утверждение</w:t>
            </w:r>
          </w:p>
        </w:tc>
        <w:tc>
          <w:tcPr>
            <w:tcW w:w="85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21CF14E" w14:textId="77777777" w:rsidR="005F192F" w:rsidRPr="005F192F" w:rsidRDefault="005F192F" w:rsidP="00756A97">
            <w:pPr>
              <w:widowControl w:val="0"/>
              <w:spacing w:line="276" w:lineRule="auto"/>
              <w:ind w:left="-56"/>
              <w:jc w:val="center"/>
              <w:rPr>
                <w:rFonts w:ascii="Times New Roman" w:hAnsi="Times New Roman"/>
                <w:sz w:val="22"/>
                <w:szCs w:val="22"/>
                <w:lang w:val="ru-RU"/>
              </w:rPr>
            </w:pPr>
            <w:r w:rsidRPr="005F192F">
              <w:rPr>
                <w:rFonts w:ascii="Times New Roman" w:hAnsi="Times New Roman"/>
                <w:sz w:val="22"/>
                <w:szCs w:val="22"/>
                <w:lang w:val="vi-VN"/>
              </w:rPr>
              <w:t>Не согласен</w:t>
            </w:r>
          </w:p>
        </w:tc>
        <w:tc>
          <w:tcPr>
            <w:tcW w:w="99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B61FF6C" w14:textId="77777777" w:rsidR="005F192F" w:rsidRPr="005F192F" w:rsidRDefault="005F192F" w:rsidP="00756A97">
            <w:pPr>
              <w:widowControl w:val="0"/>
              <w:spacing w:line="276" w:lineRule="auto"/>
              <w:jc w:val="center"/>
              <w:rPr>
                <w:rFonts w:ascii="Times New Roman" w:hAnsi="Times New Roman"/>
                <w:sz w:val="22"/>
                <w:szCs w:val="22"/>
                <w:lang w:val="vi-VN"/>
              </w:rPr>
            </w:pPr>
            <w:r w:rsidRPr="005F192F">
              <w:rPr>
                <w:rFonts w:ascii="Times New Roman" w:hAnsi="Times New Roman"/>
                <w:sz w:val="22"/>
                <w:szCs w:val="22"/>
                <w:lang w:val="vi-VN"/>
              </w:rPr>
              <w:t>Согласен</w:t>
            </w:r>
          </w:p>
        </w:tc>
        <w:tc>
          <w:tcPr>
            <w:tcW w:w="77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990B405" w14:textId="77777777" w:rsidR="005F192F" w:rsidRPr="005F192F" w:rsidRDefault="005F192F" w:rsidP="00756A97">
            <w:pPr>
              <w:widowControl w:val="0"/>
              <w:spacing w:line="276" w:lineRule="auto"/>
              <w:jc w:val="center"/>
              <w:rPr>
                <w:rFonts w:ascii="Times New Roman" w:hAnsi="Times New Roman"/>
                <w:sz w:val="22"/>
                <w:szCs w:val="22"/>
                <w:lang w:val="vi-VN"/>
              </w:rPr>
            </w:pPr>
            <w:r w:rsidRPr="005F192F">
              <w:rPr>
                <w:rFonts w:ascii="Times New Roman" w:hAnsi="Times New Roman"/>
                <w:sz w:val="22"/>
                <w:szCs w:val="22"/>
                <w:lang w:val="vi-VN"/>
              </w:rPr>
              <w:t>Нет мнения</w:t>
            </w:r>
          </w:p>
        </w:tc>
      </w:tr>
      <w:tr w:rsidR="008359A2" w:rsidRPr="005F192F" w14:paraId="70E5C1D0" w14:textId="77777777" w:rsidTr="00520520">
        <w:trPr>
          <w:trHeight w:val="569"/>
        </w:trPr>
        <w:tc>
          <w:tcPr>
            <w:tcW w:w="416"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1CA8735" w14:textId="77777777" w:rsidR="008359A2" w:rsidRPr="005F192F" w:rsidRDefault="008359A2" w:rsidP="00756A97">
            <w:pPr>
              <w:widowControl w:val="0"/>
              <w:spacing w:line="271" w:lineRule="auto"/>
              <w:jc w:val="both"/>
              <w:rPr>
                <w:rFonts w:ascii="Times New Roman" w:hAnsi="Times New Roman"/>
                <w:sz w:val="22"/>
                <w:szCs w:val="22"/>
                <w:lang w:val="vi-VN"/>
              </w:rPr>
            </w:pPr>
            <w:r w:rsidRPr="005F192F">
              <w:rPr>
                <w:rFonts w:ascii="Times New Roman" w:hAnsi="Times New Roman"/>
                <w:sz w:val="22"/>
                <w:szCs w:val="22"/>
                <w:lang w:val="vi-VN"/>
              </w:rPr>
              <w:t>1</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14:paraId="21B1A577" w14:textId="77777777" w:rsidR="008359A2" w:rsidRPr="005F192F" w:rsidRDefault="008359A2" w:rsidP="00756A97">
            <w:pPr>
              <w:widowControl w:val="0"/>
              <w:spacing w:line="271" w:lineRule="auto"/>
              <w:ind w:firstLine="17"/>
              <w:jc w:val="both"/>
              <w:rPr>
                <w:rFonts w:ascii="Times New Roman" w:hAnsi="Times New Roman"/>
                <w:sz w:val="22"/>
                <w:szCs w:val="22"/>
                <w:lang w:val="vi-VN"/>
              </w:rPr>
            </w:pPr>
            <w:r w:rsidRPr="005F192F">
              <w:rPr>
                <w:rFonts w:ascii="Times New Roman" w:hAnsi="Times New Roman"/>
                <w:sz w:val="22"/>
                <w:szCs w:val="22"/>
                <w:lang w:val="vi-VN"/>
              </w:rPr>
              <w:t>Тематики, представленные в пособии, соответствуют специальности курсантов</w:t>
            </w:r>
          </w:p>
        </w:tc>
        <w:tc>
          <w:tcPr>
            <w:tcW w:w="85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7259C53" w14:textId="67CD80C0" w:rsidR="008359A2" w:rsidRPr="005F192F" w:rsidRDefault="008359A2" w:rsidP="00756A97">
            <w:pPr>
              <w:widowControl w:val="0"/>
              <w:spacing w:line="276" w:lineRule="auto"/>
              <w:ind w:firstLine="17"/>
              <w:jc w:val="both"/>
              <w:rPr>
                <w:rFonts w:ascii="Times New Roman" w:hAnsi="Times New Roman"/>
                <w:sz w:val="22"/>
                <w:szCs w:val="22"/>
                <w:lang w:val="vi-VN"/>
              </w:rPr>
            </w:pPr>
            <w:r w:rsidRPr="008359A2">
              <w:rPr>
                <w:rFonts w:ascii="Times New Roman" w:hAnsi="Times New Roman"/>
                <w:sz w:val="22"/>
                <w:szCs w:val="22"/>
                <w:lang w:val="vi-VN"/>
              </w:rPr>
              <w:t>8,2%</w:t>
            </w:r>
          </w:p>
        </w:tc>
        <w:tc>
          <w:tcPr>
            <w:tcW w:w="99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8EAEAAE" w14:textId="608A4072" w:rsidR="008359A2" w:rsidRPr="005F192F" w:rsidRDefault="008359A2" w:rsidP="00756A97">
            <w:pPr>
              <w:widowControl w:val="0"/>
              <w:spacing w:line="276" w:lineRule="auto"/>
              <w:ind w:firstLine="17"/>
              <w:jc w:val="both"/>
              <w:rPr>
                <w:rFonts w:ascii="Times New Roman" w:hAnsi="Times New Roman"/>
                <w:sz w:val="22"/>
                <w:szCs w:val="22"/>
                <w:lang w:val="vi-VN"/>
              </w:rPr>
            </w:pPr>
            <w:r w:rsidRPr="008359A2">
              <w:rPr>
                <w:rFonts w:ascii="Times New Roman" w:hAnsi="Times New Roman"/>
                <w:sz w:val="22"/>
                <w:szCs w:val="22"/>
                <w:lang w:val="vi-VN"/>
              </w:rPr>
              <w:t>71,4%</w:t>
            </w:r>
          </w:p>
        </w:tc>
        <w:tc>
          <w:tcPr>
            <w:tcW w:w="77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739D67A" w14:textId="06FCE29B" w:rsidR="008359A2" w:rsidRPr="005F192F" w:rsidRDefault="008359A2" w:rsidP="00756A97">
            <w:pPr>
              <w:widowControl w:val="0"/>
              <w:spacing w:line="276" w:lineRule="auto"/>
              <w:ind w:firstLine="17"/>
              <w:jc w:val="both"/>
              <w:rPr>
                <w:rFonts w:ascii="Times New Roman" w:hAnsi="Times New Roman"/>
                <w:sz w:val="22"/>
                <w:szCs w:val="22"/>
                <w:lang w:val="vi-VN"/>
              </w:rPr>
            </w:pPr>
            <w:r w:rsidRPr="008359A2">
              <w:rPr>
                <w:rFonts w:ascii="Times New Roman" w:hAnsi="Times New Roman"/>
                <w:sz w:val="22"/>
                <w:szCs w:val="22"/>
                <w:lang w:val="vi-VN"/>
              </w:rPr>
              <w:t>20,4%</w:t>
            </w:r>
          </w:p>
        </w:tc>
      </w:tr>
      <w:tr w:rsidR="008359A2" w:rsidRPr="005F192F" w14:paraId="68811510" w14:textId="77777777" w:rsidTr="00520520">
        <w:trPr>
          <w:trHeight w:val="391"/>
        </w:trPr>
        <w:tc>
          <w:tcPr>
            <w:tcW w:w="416" w:type="dxa"/>
            <w:tcBorders>
              <w:top w:val="single" w:sz="4" w:space="0" w:color="181717"/>
              <w:left w:val="single" w:sz="4" w:space="0" w:color="181717"/>
              <w:bottom w:val="single" w:sz="4" w:space="0" w:color="181717"/>
              <w:right w:val="single" w:sz="4" w:space="0" w:color="181717"/>
            </w:tcBorders>
            <w:shd w:val="clear" w:color="auto" w:fill="auto"/>
          </w:tcPr>
          <w:p w14:paraId="39492AF2" w14:textId="77777777" w:rsidR="008359A2" w:rsidRPr="005F192F" w:rsidRDefault="008359A2" w:rsidP="00756A97">
            <w:pPr>
              <w:widowControl w:val="0"/>
              <w:spacing w:line="271" w:lineRule="auto"/>
              <w:jc w:val="both"/>
              <w:rPr>
                <w:rFonts w:ascii="Times New Roman" w:hAnsi="Times New Roman"/>
                <w:sz w:val="22"/>
                <w:szCs w:val="22"/>
                <w:lang w:val="vi-VN"/>
              </w:rPr>
            </w:pPr>
            <w:r w:rsidRPr="005F192F">
              <w:rPr>
                <w:rFonts w:ascii="Times New Roman" w:hAnsi="Times New Roman"/>
                <w:sz w:val="22"/>
                <w:szCs w:val="22"/>
                <w:lang w:val="vi-VN"/>
              </w:rPr>
              <w:t>2</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14:paraId="47014C6C" w14:textId="77777777" w:rsidR="008359A2" w:rsidRPr="005F192F" w:rsidRDefault="008359A2" w:rsidP="00756A97">
            <w:pPr>
              <w:widowControl w:val="0"/>
              <w:spacing w:line="271" w:lineRule="auto"/>
              <w:ind w:firstLine="17"/>
              <w:jc w:val="both"/>
              <w:rPr>
                <w:rFonts w:ascii="Times New Roman" w:hAnsi="Times New Roman"/>
                <w:sz w:val="22"/>
                <w:szCs w:val="22"/>
                <w:lang w:val="vi-VN"/>
              </w:rPr>
            </w:pPr>
            <w:r w:rsidRPr="005F192F">
              <w:rPr>
                <w:rFonts w:ascii="Times New Roman" w:hAnsi="Times New Roman"/>
                <w:sz w:val="22"/>
                <w:szCs w:val="22"/>
                <w:lang w:val="vi-VN"/>
              </w:rPr>
              <w:t xml:space="preserve">Цели каждого урока четко выражены. </w:t>
            </w:r>
          </w:p>
        </w:tc>
        <w:tc>
          <w:tcPr>
            <w:tcW w:w="85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7DDA227" w14:textId="17E7B18D"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6,12%</w:t>
            </w:r>
          </w:p>
        </w:tc>
        <w:tc>
          <w:tcPr>
            <w:tcW w:w="99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CA2809F" w14:textId="5E527842"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67,38%</w:t>
            </w:r>
          </w:p>
        </w:tc>
        <w:tc>
          <w:tcPr>
            <w:tcW w:w="77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12D0E0E" w14:textId="4CAC9AE6"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26,5%</w:t>
            </w:r>
          </w:p>
        </w:tc>
      </w:tr>
      <w:tr w:rsidR="008359A2" w:rsidRPr="005F192F" w14:paraId="62565351" w14:textId="77777777" w:rsidTr="00520520">
        <w:trPr>
          <w:trHeight w:val="425"/>
        </w:trPr>
        <w:tc>
          <w:tcPr>
            <w:tcW w:w="416" w:type="dxa"/>
            <w:tcBorders>
              <w:top w:val="single" w:sz="4" w:space="0" w:color="181717"/>
              <w:left w:val="single" w:sz="4" w:space="0" w:color="181717"/>
              <w:bottom w:val="single" w:sz="4" w:space="0" w:color="181717"/>
              <w:right w:val="single" w:sz="4" w:space="0" w:color="181717"/>
            </w:tcBorders>
            <w:shd w:val="clear" w:color="auto" w:fill="auto"/>
          </w:tcPr>
          <w:p w14:paraId="3B11E8E5" w14:textId="77777777" w:rsidR="008359A2" w:rsidRPr="005F192F" w:rsidRDefault="008359A2" w:rsidP="00756A97">
            <w:pPr>
              <w:widowControl w:val="0"/>
              <w:spacing w:line="271" w:lineRule="auto"/>
              <w:jc w:val="both"/>
              <w:rPr>
                <w:rFonts w:ascii="Times New Roman" w:hAnsi="Times New Roman"/>
                <w:sz w:val="22"/>
                <w:szCs w:val="22"/>
                <w:lang w:val="vi-VN"/>
              </w:rPr>
            </w:pPr>
            <w:r w:rsidRPr="005F192F">
              <w:rPr>
                <w:rFonts w:ascii="Times New Roman" w:hAnsi="Times New Roman"/>
                <w:sz w:val="22"/>
                <w:szCs w:val="22"/>
                <w:lang w:val="vi-VN"/>
              </w:rPr>
              <w:t>3</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14:paraId="39206A1D" w14:textId="77777777" w:rsidR="008359A2" w:rsidRPr="005F192F" w:rsidRDefault="008359A2" w:rsidP="00756A97">
            <w:pPr>
              <w:widowControl w:val="0"/>
              <w:spacing w:line="271" w:lineRule="auto"/>
              <w:ind w:firstLine="17"/>
              <w:jc w:val="both"/>
              <w:rPr>
                <w:rFonts w:ascii="Times New Roman" w:hAnsi="Times New Roman"/>
                <w:sz w:val="22"/>
                <w:szCs w:val="22"/>
                <w:lang w:val="vi-VN"/>
              </w:rPr>
            </w:pPr>
            <w:r w:rsidRPr="005F192F">
              <w:rPr>
                <w:rFonts w:ascii="Times New Roman" w:hAnsi="Times New Roman"/>
                <w:sz w:val="22"/>
                <w:szCs w:val="22"/>
                <w:lang w:val="vi-VN"/>
              </w:rPr>
              <w:t xml:space="preserve">Тематики, представленные в пособии, организованы логично. </w:t>
            </w:r>
          </w:p>
        </w:tc>
        <w:tc>
          <w:tcPr>
            <w:tcW w:w="85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B93BAF8" w14:textId="0824AFE5"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10,2%</w:t>
            </w:r>
          </w:p>
        </w:tc>
        <w:tc>
          <w:tcPr>
            <w:tcW w:w="99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D788D2A" w14:textId="7F607D79"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61,2%</w:t>
            </w:r>
          </w:p>
        </w:tc>
        <w:tc>
          <w:tcPr>
            <w:tcW w:w="77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4CC72A0" w14:textId="159676DD"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28,6%</w:t>
            </w:r>
          </w:p>
        </w:tc>
      </w:tr>
      <w:tr w:rsidR="008359A2" w:rsidRPr="005F192F" w14:paraId="6404B163" w14:textId="77777777" w:rsidTr="00520520">
        <w:trPr>
          <w:trHeight w:val="569"/>
        </w:trPr>
        <w:tc>
          <w:tcPr>
            <w:tcW w:w="416"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4C7398C" w14:textId="77777777" w:rsidR="008359A2" w:rsidRPr="005F192F" w:rsidRDefault="008359A2" w:rsidP="00756A97">
            <w:pPr>
              <w:widowControl w:val="0"/>
              <w:spacing w:line="271" w:lineRule="auto"/>
              <w:jc w:val="both"/>
              <w:rPr>
                <w:rFonts w:ascii="Times New Roman" w:hAnsi="Times New Roman"/>
                <w:sz w:val="22"/>
                <w:szCs w:val="22"/>
                <w:lang w:val="vi-VN"/>
              </w:rPr>
            </w:pPr>
            <w:r w:rsidRPr="005F192F">
              <w:rPr>
                <w:rFonts w:ascii="Times New Roman" w:hAnsi="Times New Roman"/>
                <w:sz w:val="22"/>
                <w:szCs w:val="22"/>
                <w:lang w:val="vi-VN"/>
              </w:rPr>
              <w:t>4</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14:paraId="09F771A6" w14:textId="77777777" w:rsidR="008359A2" w:rsidRPr="005F192F" w:rsidRDefault="008359A2" w:rsidP="00756A97">
            <w:pPr>
              <w:widowControl w:val="0"/>
              <w:spacing w:line="271" w:lineRule="auto"/>
              <w:ind w:firstLine="17"/>
              <w:jc w:val="both"/>
              <w:rPr>
                <w:rFonts w:ascii="Times New Roman" w:hAnsi="Times New Roman"/>
                <w:sz w:val="22"/>
                <w:szCs w:val="22"/>
                <w:lang w:val="vi-VN"/>
              </w:rPr>
            </w:pPr>
            <w:r w:rsidRPr="005F192F">
              <w:rPr>
                <w:rFonts w:ascii="Times New Roman" w:hAnsi="Times New Roman"/>
                <w:sz w:val="22"/>
                <w:szCs w:val="22"/>
                <w:lang w:val="vi-VN"/>
              </w:rPr>
              <w:t>Пособие обновлено и тесно соответствует практике использования русского языка на рабочем месте.</w:t>
            </w:r>
          </w:p>
        </w:tc>
        <w:tc>
          <w:tcPr>
            <w:tcW w:w="85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4CFB336" w14:textId="5C7FA1B5"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12,2%</w:t>
            </w:r>
          </w:p>
        </w:tc>
        <w:tc>
          <w:tcPr>
            <w:tcW w:w="99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F1B0A83" w14:textId="60135E00"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57,1%</w:t>
            </w:r>
          </w:p>
        </w:tc>
        <w:tc>
          <w:tcPr>
            <w:tcW w:w="77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B6F3303" w14:textId="39D0116B"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30,7%</w:t>
            </w:r>
          </w:p>
        </w:tc>
      </w:tr>
      <w:tr w:rsidR="008359A2" w:rsidRPr="005F192F" w14:paraId="6B80CCB7" w14:textId="77777777" w:rsidTr="00520520">
        <w:trPr>
          <w:trHeight w:val="569"/>
        </w:trPr>
        <w:tc>
          <w:tcPr>
            <w:tcW w:w="416"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4D6039C" w14:textId="65C8527E" w:rsidR="008359A2" w:rsidRPr="005F192F" w:rsidRDefault="008359A2" w:rsidP="00756A97">
            <w:pPr>
              <w:widowControl w:val="0"/>
              <w:spacing w:line="276" w:lineRule="auto"/>
              <w:jc w:val="both"/>
              <w:rPr>
                <w:rFonts w:ascii="Times New Roman" w:hAnsi="Times New Roman"/>
                <w:sz w:val="22"/>
                <w:szCs w:val="22"/>
                <w:lang w:val="vi-VN"/>
              </w:rPr>
            </w:pPr>
            <w:r w:rsidRPr="008359A2">
              <w:rPr>
                <w:rFonts w:ascii="Times New Roman" w:hAnsi="Times New Roman"/>
                <w:sz w:val="22"/>
                <w:szCs w:val="22"/>
                <w:lang w:val="vi-VN"/>
              </w:rPr>
              <w:lastRenderedPageBreak/>
              <w:t>5</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14:paraId="615553C2" w14:textId="51119785" w:rsidR="008359A2" w:rsidRPr="005F192F" w:rsidRDefault="008359A2" w:rsidP="00756A97">
            <w:pPr>
              <w:widowControl w:val="0"/>
              <w:spacing w:line="276" w:lineRule="auto"/>
              <w:ind w:firstLine="17"/>
              <w:jc w:val="both"/>
              <w:rPr>
                <w:rFonts w:ascii="Times New Roman" w:hAnsi="Times New Roman"/>
                <w:sz w:val="22"/>
                <w:szCs w:val="22"/>
                <w:lang w:val="vi-VN"/>
              </w:rPr>
            </w:pPr>
            <w:r w:rsidRPr="008359A2">
              <w:rPr>
                <w:rFonts w:ascii="Times New Roman" w:hAnsi="Times New Roman"/>
                <w:sz w:val="22"/>
                <w:szCs w:val="22"/>
                <w:lang w:val="vi-VN"/>
              </w:rPr>
              <w:t>Пособие включает достаточное количество актуальных и современных тем.</w:t>
            </w:r>
          </w:p>
        </w:tc>
        <w:tc>
          <w:tcPr>
            <w:tcW w:w="85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17B1C62" w14:textId="2AEEAACD"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10,2%</w:t>
            </w:r>
          </w:p>
        </w:tc>
        <w:tc>
          <w:tcPr>
            <w:tcW w:w="992"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AFCAC74" w14:textId="211B3A04"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61,2%</w:t>
            </w:r>
          </w:p>
        </w:tc>
        <w:tc>
          <w:tcPr>
            <w:tcW w:w="77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A70913F" w14:textId="2C8D6021" w:rsidR="008359A2" w:rsidRPr="005F192F" w:rsidRDefault="008359A2" w:rsidP="00756A97">
            <w:pPr>
              <w:widowControl w:val="0"/>
              <w:spacing w:line="276" w:lineRule="auto"/>
              <w:jc w:val="center"/>
              <w:rPr>
                <w:rFonts w:ascii="Times New Roman" w:hAnsi="Times New Roman"/>
                <w:sz w:val="22"/>
                <w:szCs w:val="22"/>
                <w:lang w:val="vi-VN"/>
              </w:rPr>
            </w:pPr>
            <w:r w:rsidRPr="008359A2">
              <w:rPr>
                <w:rFonts w:ascii="Times New Roman" w:hAnsi="Times New Roman"/>
                <w:sz w:val="22"/>
                <w:szCs w:val="22"/>
                <w:lang w:val="vi-VN"/>
              </w:rPr>
              <w:t>28,6%</w:t>
            </w:r>
          </w:p>
        </w:tc>
      </w:tr>
    </w:tbl>
    <w:p w14:paraId="2315FEC1" w14:textId="77777777" w:rsidR="005F192F" w:rsidRPr="005F192F" w:rsidRDefault="005F192F" w:rsidP="00756A97">
      <w:pPr>
        <w:widowControl w:val="0"/>
        <w:spacing w:before="40" w:line="276" w:lineRule="auto"/>
        <w:ind w:firstLine="426"/>
        <w:jc w:val="center"/>
        <w:rPr>
          <w:rFonts w:ascii="Times New Roman" w:hAnsi="Times New Roman"/>
          <w:sz w:val="22"/>
          <w:szCs w:val="22"/>
          <w:lang w:val="vi-VN"/>
        </w:rPr>
      </w:pPr>
      <w:bookmarkStart w:id="2" w:name="_Hlk178670178"/>
      <w:r w:rsidRPr="005F192F">
        <w:rPr>
          <w:rFonts w:ascii="Times New Roman" w:hAnsi="Times New Roman"/>
          <w:sz w:val="22"/>
          <w:szCs w:val="22"/>
          <w:lang w:val="vi-VN"/>
        </w:rPr>
        <w:t>Таблица 6. Мнение курсантов об учебном пособии</w:t>
      </w:r>
    </w:p>
    <w:bookmarkEnd w:id="2"/>
    <w:p w14:paraId="1DDAF926" w14:textId="77777777" w:rsidR="005F192F" w:rsidRPr="005F192F" w:rsidRDefault="005F192F" w:rsidP="00756A97">
      <w:pPr>
        <w:widowControl w:val="0"/>
        <w:spacing w:before="40" w:line="276" w:lineRule="auto"/>
        <w:ind w:firstLine="426"/>
        <w:jc w:val="both"/>
        <w:rPr>
          <w:rFonts w:ascii="Times New Roman" w:hAnsi="Times New Roman"/>
          <w:b/>
          <w:bCs/>
          <w:sz w:val="22"/>
          <w:szCs w:val="22"/>
          <w:lang w:val="vi-VN"/>
        </w:rPr>
      </w:pPr>
      <w:r w:rsidRPr="005F192F">
        <w:rPr>
          <w:rFonts w:ascii="Times New Roman" w:hAnsi="Times New Roman"/>
          <w:b/>
          <w:bCs/>
          <w:sz w:val="22"/>
          <w:szCs w:val="22"/>
          <w:lang w:val="vi-VN"/>
        </w:rPr>
        <w:t>2.2.2. Состояние преподавания и изучения русского языка в АВН</w:t>
      </w:r>
    </w:p>
    <w:p w14:paraId="170D1AD5" w14:textId="77777777" w:rsidR="003D4560" w:rsidRPr="003D4560" w:rsidRDefault="003D4560" w:rsidP="00756A97">
      <w:pPr>
        <w:widowControl w:val="0"/>
        <w:spacing w:before="40" w:line="276" w:lineRule="auto"/>
        <w:ind w:firstLine="426"/>
        <w:jc w:val="both"/>
        <w:rPr>
          <w:rFonts w:ascii="Times New Roman" w:hAnsi="Times New Roman"/>
          <w:sz w:val="22"/>
          <w:szCs w:val="22"/>
          <w:lang w:val="vi-VN"/>
        </w:rPr>
      </w:pPr>
      <w:r w:rsidRPr="003D4560">
        <w:rPr>
          <w:rFonts w:ascii="Times New Roman" w:hAnsi="Times New Roman"/>
          <w:sz w:val="22"/>
          <w:szCs w:val="22"/>
          <w:lang w:val="vi-VN"/>
        </w:rPr>
        <w:t>Процесс преподавания и изучения русского языка в АВН встречаются многие благоприятные условия, например: В АВН группы состоят из 10-15 курсантов, что оптимально для изучения иностранного языка; мотивация курсантов при изучении русского языка в АВН обычно была высока, потому что большинство из них рассматривают владение русским языком как необходимый инструмент для успешной карьеры во Вьетнамской Народной Армии; в отличие от гражданских вузов, военные учебные заведения обеспечивают курсантам строгий распорядок, что создает единый режим учебы и отдыха; курсанты получают полное государственное обеспечение, что позволяет им сосредоточиться на учебе без финансовых забот и является значительным преимуществом по сравнению с гражданскими вузами.</w:t>
      </w:r>
    </w:p>
    <w:p w14:paraId="6CCB0C5B" w14:textId="7B485382" w:rsidR="003D4560" w:rsidRDefault="003D4560" w:rsidP="00756A97">
      <w:pPr>
        <w:widowControl w:val="0"/>
        <w:spacing w:before="40" w:line="276" w:lineRule="auto"/>
        <w:ind w:firstLine="425"/>
        <w:jc w:val="both"/>
        <w:rPr>
          <w:rFonts w:ascii="Times New Roman" w:hAnsi="Times New Roman"/>
          <w:sz w:val="22"/>
          <w:szCs w:val="22"/>
          <w:lang w:val="vi-VN"/>
        </w:rPr>
      </w:pPr>
      <w:r w:rsidRPr="003D4560">
        <w:rPr>
          <w:rFonts w:ascii="Times New Roman" w:hAnsi="Times New Roman"/>
          <w:sz w:val="22"/>
          <w:szCs w:val="22"/>
          <w:lang w:val="vi-VN"/>
        </w:rPr>
        <w:t>Однако данный процесс тоже сталкива</w:t>
      </w:r>
      <w:r w:rsidR="00CD36DD">
        <w:rPr>
          <w:rFonts w:ascii="Times New Roman" w:hAnsi="Times New Roman"/>
          <w:sz w:val="22"/>
          <w:szCs w:val="22"/>
          <w:lang w:val="ru-RU"/>
        </w:rPr>
        <w:t>е</w:t>
      </w:r>
      <w:r w:rsidRPr="003D4560">
        <w:rPr>
          <w:rFonts w:ascii="Times New Roman" w:hAnsi="Times New Roman"/>
          <w:sz w:val="22"/>
          <w:szCs w:val="22"/>
          <w:lang w:val="vi-VN"/>
        </w:rPr>
        <w:t xml:space="preserve">тся определенными трудностями. Курсанты АВН имеют разные уровни владения русским языком, когда они поступают на учебу в Академию и приводит к разному стартовому уровню владения языком. У курсантов значительно ограничен словарный запас, особенно в области военной терминологии, что затрудняет восприятие аудиоматериалов. Еще одной проблемой является отсутствие предаудиторной подготовки, которая могла бы укрепить новую лексику. </w:t>
      </w:r>
      <w:r w:rsidRPr="003D4560">
        <w:rPr>
          <w:rFonts w:ascii="Times New Roman" w:hAnsi="Times New Roman"/>
          <w:sz w:val="22"/>
          <w:szCs w:val="22"/>
          <w:lang w:val="vi-VN"/>
        </w:rPr>
        <w:lastRenderedPageBreak/>
        <w:t>Многие курсанты испытывают трудности в освоении языка из-за его специфики и отсутствия языковой среды, что делает обучение русскому более трудоёмким процессом.</w:t>
      </w:r>
    </w:p>
    <w:p w14:paraId="4A2B89F4" w14:textId="77777777" w:rsidR="0000435A" w:rsidRPr="0000435A" w:rsidRDefault="0000435A" w:rsidP="00756A97">
      <w:pPr>
        <w:widowControl w:val="0"/>
        <w:spacing w:before="40" w:line="271" w:lineRule="auto"/>
        <w:ind w:firstLine="425"/>
        <w:jc w:val="both"/>
        <w:rPr>
          <w:rFonts w:ascii="Times New Roman" w:hAnsi="Times New Roman"/>
          <w:b/>
          <w:bCs/>
          <w:sz w:val="22"/>
          <w:szCs w:val="22"/>
          <w:lang w:val="vi-VN"/>
        </w:rPr>
      </w:pPr>
      <w:r w:rsidRPr="0000435A">
        <w:rPr>
          <w:rFonts w:ascii="Times New Roman" w:hAnsi="Times New Roman"/>
          <w:b/>
          <w:bCs/>
          <w:sz w:val="22"/>
          <w:szCs w:val="22"/>
          <w:lang w:val="vi-VN"/>
        </w:rPr>
        <w:t>2.3. Система организации работы по обучению общевоенной лексике русского языка на занятиях по аудированию в АВН</w:t>
      </w:r>
    </w:p>
    <w:p w14:paraId="035827C4" w14:textId="77777777" w:rsidR="0000435A" w:rsidRPr="0000435A" w:rsidRDefault="0000435A" w:rsidP="00756A97">
      <w:pPr>
        <w:widowControl w:val="0"/>
        <w:spacing w:before="40" w:line="271" w:lineRule="auto"/>
        <w:ind w:firstLine="425"/>
        <w:jc w:val="both"/>
        <w:rPr>
          <w:rFonts w:ascii="Times New Roman" w:hAnsi="Times New Roman"/>
          <w:b/>
          <w:bCs/>
          <w:sz w:val="22"/>
          <w:szCs w:val="22"/>
          <w:lang w:val="vi-VN"/>
        </w:rPr>
      </w:pPr>
      <w:r w:rsidRPr="0000435A">
        <w:rPr>
          <w:rFonts w:ascii="Times New Roman" w:hAnsi="Times New Roman"/>
          <w:b/>
          <w:bCs/>
          <w:sz w:val="22"/>
          <w:szCs w:val="22"/>
          <w:lang w:val="vi-VN"/>
        </w:rPr>
        <w:t>2.3.1. Отбор общевоенной лексики русского языка для занятий по аудированию в АВН</w:t>
      </w:r>
    </w:p>
    <w:p w14:paraId="67FA40AD" w14:textId="77777777" w:rsidR="0000435A" w:rsidRPr="0000435A" w:rsidRDefault="0000435A" w:rsidP="00756A97">
      <w:pPr>
        <w:widowControl w:val="0"/>
        <w:spacing w:before="40" w:line="271" w:lineRule="auto"/>
        <w:ind w:firstLine="425"/>
        <w:jc w:val="both"/>
        <w:rPr>
          <w:rFonts w:ascii="Times New Roman" w:hAnsi="Times New Roman"/>
          <w:sz w:val="22"/>
          <w:szCs w:val="22"/>
          <w:lang w:val="vi-VN"/>
        </w:rPr>
      </w:pPr>
      <w:r w:rsidRPr="0000435A">
        <w:rPr>
          <w:rFonts w:ascii="Times New Roman" w:hAnsi="Times New Roman"/>
          <w:sz w:val="22"/>
          <w:szCs w:val="22"/>
          <w:lang w:val="vi-VN"/>
        </w:rPr>
        <w:t>Рассматривается отбор лексики для таких занятий, подчеркивая важность статистических, методических и лингвистических принципов, направленных на эффективный выбор слов. Для развития навыков аудирования тексты структурируются систематически, начиная с простых и переходя к сложным, и должны быть понятными, но требовательными, что поддерживает мотивацию курсантов, включая монологические и диалогические фрагменты с разными тембрами и акцентами. Использование аутентичных материалов позволяет курсантам практиковаться в условиях, максимально приближенных к реальной языковой среде.</w:t>
      </w:r>
    </w:p>
    <w:p w14:paraId="069008B7" w14:textId="77777777" w:rsidR="0000435A" w:rsidRPr="0000435A" w:rsidRDefault="0000435A" w:rsidP="00756A97">
      <w:pPr>
        <w:widowControl w:val="0"/>
        <w:spacing w:before="40" w:line="271" w:lineRule="auto"/>
        <w:ind w:firstLine="425"/>
        <w:jc w:val="both"/>
        <w:rPr>
          <w:rFonts w:ascii="Times New Roman" w:hAnsi="Times New Roman"/>
          <w:b/>
          <w:bCs/>
          <w:sz w:val="22"/>
          <w:szCs w:val="22"/>
          <w:lang w:val="vi-VN"/>
        </w:rPr>
      </w:pPr>
      <w:r w:rsidRPr="0000435A">
        <w:rPr>
          <w:rFonts w:ascii="Times New Roman" w:hAnsi="Times New Roman"/>
          <w:b/>
          <w:bCs/>
          <w:sz w:val="22"/>
          <w:szCs w:val="22"/>
          <w:lang w:val="vi-VN"/>
        </w:rPr>
        <w:t>2.3.2. Семантизация общевоенной лексики на занятиях по аудированию в АВН</w:t>
      </w:r>
    </w:p>
    <w:p w14:paraId="5EAAFC1E" w14:textId="77777777" w:rsidR="0000435A" w:rsidRPr="00520520" w:rsidRDefault="0000435A" w:rsidP="00756A97">
      <w:pPr>
        <w:widowControl w:val="0"/>
        <w:spacing w:before="40" w:line="271" w:lineRule="auto"/>
        <w:ind w:firstLine="425"/>
        <w:jc w:val="both"/>
        <w:rPr>
          <w:rFonts w:ascii="Times New Roman" w:hAnsi="Times New Roman"/>
          <w:spacing w:val="-2"/>
          <w:sz w:val="22"/>
          <w:szCs w:val="22"/>
          <w:lang w:val="vi-VN"/>
        </w:rPr>
      </w:pPr>
      <w:r w:rsidRPr="00520520">
        <w:rPr>
          <w:rFonts w:ascii="Times New Roman" w:hAnsi="Times New Roman"/>
          <w:spacing w:val="-2"/>
          <w:sz w:val="22"/>
          <w:szCs w:val="22"/>
          <w:lang w:val="vi-VN"/>
        </w:rPr>
        <w:t xml:space="preserve">Семантизация, или объяснение значений новых терминов, способствует лучшему усвоению языка. Она реализуется с помощью различных методов, таких как толкование и описание значений слов, применение синонимов и антонимов, использование словообразовательного анализа и визуализации. Введение образных и визуальных средств (например, иллюстраций военных терминов и демонстрации видео) усиливает понимание курсантов. Переводной метод также широко используется, так как перевод помогает точнее усвоить </w:t>
      </w:r>
      <w:r w:rsidRPr="00520520">
        <w:rPr>
          <w:rFonts w:ascii="Times New Roman" w:hAnsi="Times New Roman"/>
          <w:spacing w:val="-2"/>
          <w:sz w:val="22"/>
          <w:szCs w:val="22"/>
          <w:lang w:val="vi-VN"/>
        </w:rPr>
        <w:lastRenderedPageBreak/>
        <w:t>сложные термины, однако следует избегать перегрузки новой лексикой, ограничивая её объем до 10–15 слов на занятие.</w:t>
      </w:r>
    </w:p>
    <w:p w14:paraId="6096E81C" w14:textId="77777777" w:rsidR="0000435A" w:rsidRPr="0000435A" w:rsidRDefault="0000435A" w:rsidP="00756A97">
      <w:pPr>
        <w:widowControl w:val="0"/>
        <w:spacing w:before="40" w:line="271" w:lineRule="auto"/>
        <w:ind w:firstLine="426"/>
        <w:jc w:val="both"/>
        <w:rPr>
          <w:rFonts w:ascii="Times New Roman" w:hAnsi="Times New Roman"/>
          <w:b/>
          <w:bCs/>
          <w:sz w:val="22"/>
          <w:szCs w:val="22"/>
          <w:lang w:val="vi-VN"/>
        </w:rPr>
      </w:pPr>
      <w:r w:rsidRPr="0000435A">
        <w:rPr>
          <w:rFonts w:ascii="Times New Roman" w:hAnsi="Times New Roman"/>
          <w:b/>
          <w:bCs/>
          <w:sz w:val="22"/>
          <w:szCs w:val="22"/>
          <w:lang w:val="vi-VN"/>
        </w:rPr>
        <w:t xml:space="preserve">2.3.3. Система упражнений как активные методы для обучения русской общевоенной лексики для курсантов Факультета русского языка АВН на занятиях по аудированию </w:t>
      </w:r>
    </w:p>
    <w:p w14:paraId="18535284" w14:textId="77777777" w:rsidR="0000435A" w:rsidRPr="0000435A" w:rsidRDefault="0000435A" w:rsidP="00756A97">
      <w:pPr>
        <w:widowControl w:val="0"/>
        <w:spacing w:before="40" w:line="271" w:lineRule="auto"/>
        <w:ind w:firstLine="426"/>
        <w:jc w:val="both"/>
        <w:rPr>
          <w:rFonts w:ascii="Times New Roman" w:hAnsi="Times New Roman"/>
          <w:sz w:val="22"/>
          <w:szCs w:val="22"/>
          <w:lang w:val="vi-VN"/>
        </w:rPr>
      </w:pPr>
      <w:r w:rsidRPr="0000435A">
        <w:rPr>
          <w:rFonts w:ascii="Times New Roman" w:hAnsi="Times New Roman"/>
          <w:sz w:val="22"/>
          <w:szCs w:val="22"/>
          <w:lang w:val="vi-VN"/>
        </w:rPr>
        <w:t>Система упражнений как активный метод обучения общевоенной лексики русского языка на занятиях по аудированию для курсантов включает разнообразные упражнения, направленные на семантизацию, например, визуализацию и перевод, а также на анализ словообразования и контекста, что способствует осмыслению и запоминанию лексики. Обучение аудированию базируется на трех группах упражнений: подготовительные, речевые и контролирующие.</w:t>
      </w:r>
    </w:p>
    <w:p w14:paraId="4F914B59" w14:textId="77777777" w:rsidR="0000435A" w:rsidRPr="0000435A" w:rsidRDefault="0000435A" w:rsidP="00756A97">
      <w:pPr>
        <w:widowControl w:val="0"/>
        <w:spacing w:before="40" w:line="271" w:lineRule="auto"/>
        <w:ind w:firstLine="426"/>
        <w:jc w:val="both"/>
        <w:rPr>
          <w:rFonts w:ascii="Times New Roman" w:hAnsi="Times New Roman"/>
          <w:sz w:val="22"/>
          <w:szCs w:val="22"/>
          <w:lang w:val="vi-VN"/>
        </w:rPr>
      </w:pPr>
      <w:r w:rsidRPr="0000435A">
        <w:rPr>
          <w:rFonts w:ascii="Times New Roman" w:hAnsi="Times New Roman"/>
          <w:sz w:val="22"/>
          <w:szCs w:val="22"/>
          <w:lang w:val="vi-VN"/>
        </w:rPr>
        <w:t xml:space="preserve">Подготовительные упражнения включают в себя тренировки, направленные на развитие фонетических, лексических и оперативных навыков памяти, а также психических механизмов аудирования. </w:t>
      </w:r>
    </w:p>
    <w:p w14:paraId="1404746B" w14:textId="77777777" w:rsidR="0000435A" w:rsidRPr="0000435A" w:rsidRDefault="0000435A" w:rsidP="00756A97">
      <w:pPr>
        <w:widowControl w:val="0"/>
        <w:spacing w:before="40" w:line="271" w:lineRule="auto"/>
        <w:ind w:firstLine="425"/>
        <w:jc w:val="both"/>
        <w:rPr>
          <w:rFonts w:ascii="Times New Roman" w:hAnsi="Times New Roman"/>
          <w:sz w:val="22"/>
          <w:szCs w:val="22"/>
          <w:lang w:val="vi-VN"/>
        </w:rPr>
      </w:pPr>
      <w:r w:rsidRPr="0000435A">
        <w:rPr>
          <w:rFonts w:ascii="Times New Roman" w:hAnsi="Times New Roman"/>
          <w:sz w:val="22"/>
          <w:szCs w:val="22"/>
          <w:lang w:val="vi-VN"/>
        </w:rPr>
        <w:t xml:space="preserve">Речевые упражнения приближены к условиям реального общения и организованы по этапам: до, во время и после прослушивания. </w:t>
      </w:r>
    </w:p>
    <w:p w14:paraId="09F2F39B" w14:textId="77777777" w:rsidR="0000435A" w:rsidRPr="0000435A" w:rsidRDefault="0000435A" w:rsidP="00756A97">
      <w:pPr>
        <w:widowControl w:val="0"/>
        <w:spacing w:before="40" w:line="271" w:lineRule="auto"/>
        <w:ind w:firstLine="425"/>
        <w:jc w:val="both"/>
        <w:rPr>
          <w:rFonts w:ascii="Times New Roman" w:hAnsi="Times New Roman"/>
          <w:sz w:val="22"/>
          <w:szCs w:val="22"/>
          <w:lang w:val="vi-VN"/>
        </w:rPr>
      </w:pPr>
      <w:r w:rsidRPr="0000435A">
        <w:rPr>
          <w:rFonts w:ascii="Times New Roman" w:hAnsi="Times New Roman"/>
          <w:sz w:val="22"/>
          <w:szCs w:val="22"/>
          <w:lang w:val="vi-VN"/>
        </w:rPr>
        <w:t xml:space="preserve">Контролирующие упражнения предназначены для проверки понимания и включают задания на распознавание основных смыслов, выборочное и полное понимание текста. </w:t>
      </w:r>
    </w:p>
    <w:p w14:paraId="27917713" w14:textId="77777777" w:rsidR="00FB6AF7" w:rsidRPr="00FB6AF7" w:rsidRDefault="00FB6AF7" w:rsidP="00756A97">
      <w:pPr>
        <w:widowControl w:val="0"/>
        <w:spacing w:before="40" w:line="271" w:lineRule="auto"/>
        <w:ind w:firstLine="425"/>
        <w:jc w:val="both"/>
        <w:rPr>
          <w:rFonts w:ascii="Times New Roman" w:hAnsi="Times New Roman"/>
          <w:b/>
          <w:bCs/>
          <w:sz w:val="22"/>
          <w:szCs w:val="22"/>
          <w:lang w:val="vi-VN"/>
        </w:rPr>
      </w:pPr>
      <w:r w:rsidRPr="00FB6AF7">
        <w:rPr>
          <w:rFonts w:ascii="Times New Roman" w:hAnsi="Times New Roman"/>
          <w:b/>
          <w:bCs/>
          <w:sz w:val="22"/>
          <w:szCs w:val="22"/>
          <w:lang w:val="vi-VN"/>
        </w:rPr>
        <w:t>2.4. Примерный урок / пробное занятие</w:t>
      </w:r>
    </w:p>
    <w:p w14:paraId="1291CA61" w14:textId="77777777" w:rsidR="00FB6AF7" w:rsidRPr="00FB6AF7" w:rsidRDefault="00FB6AF7" w:rsidP="00756A97">
      <w:pPr>
        <w:widowControl w:val="0"/>
        <w:spacing w:before="40" w:line="271" w:lineRule="auto"/>
        <w:ind w:firstLine="425"/>
        <w:jc w:val="both"/>
        <w:rPr>
          <w:rFonts w:ascii="Times New Roman" w:hAnsi="Times New Roman"/>
          <w:sz w:val="22"/>
          <w:szCs w:val="22"/>
          <w:lang w:val="vi-VN"/>
        </w:rPr>
      </w:pPr>
      <w:r w:rsidRPr="00FB6AF7">
        <w:rPr>
          <w:rFonts w:ascii="Times New Roman" w:hAnsi="Times New Roman"/>
          <w:sz w:val="22"/>
          <w:szCs w:val="22"/>
          <w:lang w:val="vi-VN"/>
        </w:rPr>
        <w:t>В этом разделе был представленный нами примерный урок, который демонстрирует, как можно организовать процесс обучения общевоенной лексике через аудирование. Преподавателям предлагается использовать различные подходы, включая новейшие методики, для создания более эффективных и увлекательных занятий.</w:t>
      </w:r>
    </w:p>
    <w:p w14:paraId="7E0DA0BC" w14:textId="7ED472EE" w:rsidR="00FB6AF7" w:rsidRPr="00FB6AF7" w:rsidRDefault="00FB6AF7" w:rsidP="00756A97">
      <w:pPr>
        <w:widowControl w:val="0"/>
        <w:spacing w:before="40" w:line="276" w:lineRule="auto"/>
        <w:ind w:firstLine="425"/>
        <w:jc w:val="both"/>
        <w:rPr>
          <w:rFonts w:ascii="Times New Roman" w:hAnsi="Times New Roman"/>
          <w:sz w:val="22"/>
          <w:szCs w:val="22"/>
          <w:lang w:val="vi-VN"/>
        </w:rPr>
      </w:pPr>
      <w:r w:rsidRPr="00FB6AF7">
        <w:rPr>
          <w:rFonts w:ascii="Times New Roman" w:hAnsi="Times New Roman"/>
          <w:sz w:val="22"/>
          <w:szCs w:val="22"/>
          <w:lang w:val="vi-VN"/>
        </w:rPr>
        <w:lastRenderedPageBreak/>
        <w:t xml:space="preserve">Представленный урок по теме «Воздушно-космические силы» </w:t>
      </w:r>
      <w:r w:rsidRPr="00EC672F">
        <w:rPr>
          <w:rFonts w:ascii="Times New Roman" w:hAnsi="Times New Roman"/>
          <w:sz w:val="22"/>
          <w:szCs w:val="22"/>
          <w:lang w:val="vi-VN"/>
        </w:rPr>
        <w:t>(Урок 5 на стр. 17-20 в Пособии «Практика русской речи в военной сфере” (Часть: аудирование)</w:t>
      </w:r>
      <w:r w:rsidRPr="00FB6AF7">
        <w:rPr>
          <w:rFonts w:ascii="Times New Roman" w:hAnsi="Times New Roman"/>
          <w:sz w:val="22"/>
          <w:szCs w:val="22"/>
          <w:lang w:val="vi-VN"/>
        </w:rPr>
        <w:t xml:space="preserve"> состоится из 5 частей, где особое внимание уделяется частям 2, 3 и 4. В этих частях мы предложили методы обучения общевенной лексике русского языка и различные типы заданий, которые были подробно проанализированы в предыдущем разделе, чтобы оценить эффективность выдвинутых исследовательских гипотез, например: создание учебных заданий в игровой форме; использование наглядности; работа над лексикой с помощью семантической карты; использование учебных песен, написанных программами Balabolka и Suno …</w:t>
      </w:r>
    </w:p>
    <w:p w14:paraId="3EC9F1ED" w14:textId="77777777" w:rsidR="00B128D1" w:rsidRPr="00B128D1" w:rsidRDefault="00B128D1" w:rsidP="00756A97">
      <w:pPr>
        <w:widowControl w:val="0"/>
        <w:spacing w:before="40" w:line="276" w:lineRule="auto"/>
        <w:ind w:firstLine="425"/>
        <w:jc w:val="both"/>
        <w:rPr>
          <w:rFonts w:ascii="Times New Roman" w:hAnsi="Times New Roman"/>
          <w:b/>
          <w:bCs/>
          <w:sz w:val="22"/>
          <w:szCs w:val="22"/>
          <w:lang w:val="vi-VN"/>
        </w:rPr>
      </w:pPr>
      <w:r w:rsidRPr="00B128D1">
        <w:rPr>
          <w:rFonts w:ascii="Times New Roman" w:hAnsi="Times New Roman"/>
          <w:b/>
          <w:bCs/>
          <w:sz w:val="22"/>
          <w:szCs w:val="22"/>
          <w:lang w:val="vi-VN"/>
        </w:rPr>
        <w:t>Глава 3. Методика проведения обучения общевоенной лексике русского языка на занятиях по аудированию в АВН</w:t>
      </w:r>
    </w:p>
    <w:p w14:paraId="6452F87F" w14:textId="77777777" w:rsidR="00B128D1" w:rsidRPr="00B128D1" w:rsidRDefault="00B128D1" w:rsidP="00756A97">
      <w:pPr>
        <w:widowControl w:val="0"/>
        <w:spacing w:before="40" w:line="276" w:lineRule="auto"/>
        <w:ind w:firstLine="425"/>
        <w:jc w:val="both"/>
        <w:rPr>
          <w:rFonts w:ascii="Times New Roman" w:hAnsi="Times New Roman"/>
          <w:b/>
          <w:bCs/>
          <w:sz w:val="22"/>
          <w:szCs w:val="22"/>
          <w:lang w:val="vi-VN"/>
        </w:rPr>
      </w:pPr>
      <w:r w:rsidRPr="00B128D1">
        <w:rPr>
          <w:rFonts w:ascii="Times New Roman" w:hAnsi="Times New Roman"/>
          <w:b/>
          <w:bCs/>
          <w:sz w:val="22"/>
          <w:szCs w:val="22"/>
          <w:lang w:val="vi-VN"/>
        </w:rPr>
        <w:t>3.1. Стереотип экспериментального занятия, деятельность преподавателя и работа учащихся на уроке. Результаты обучения</w:t>
      </w:r>
    </w:p>
    <w:p w14:paraId="5E141373" w14:textId="77777777" w:rsidR="00B128D1" w:rsidRPr="00B128D1" w:rsidRDefault="00B128D1" w:rsidP="00756A97">
      <w:pPr>
        <w:widowControl w:val="0"/>
        <w:spacing w:before="40" w:line="276" w:lineRule="auto"/>
        <w:ind w:firstLine="425"/>
        <w:jc w:val="both"/>
        <w:rPr>
          <w:rFonts w:ascii="Times New Roman" w:hAnsi="Times New Roman"/>
          <w:sz w:val="22"/>
          <w:szCs w:val="22"/>
          <w:lang w:val="vi-VN"/>
        </w:rPr>
      </w:pPr>
      <w:r w:rsidRPr="00B128D1">
        <w:rPr>
          <w:rFonts w:ascii="Times New Roman" w:hAnsi="Times New Roman"/>
          <w:sz w:val="22"/>
          <w:szCs w:val="22"/>
          <w:lang w:val="vi-VN"/>
        </w:rPr>
        <w:t>В данном разделе исследования описывается проведение педагогического эксперимента, направленного на оценку эффективности метода обучения общевоенной лексике на русском языке для вьетнамских курсантов АВН. Эксперимент включал учебные занятия по аудированию с применением система обучения общевоенной лексике для улучшения понимания военных текстов.</w:t>
      </w:r>
    </w:p>
    <w:p w14:paraId="433B1186" w14:textId="77777777" w:rsidR="00B128D1" w:rsidRPr="00B128D1" w:rsidRDefault="00B128D1" w:rsidP="00756A97">
      <w:pPr>
        <w:widowControl w:val="0"/>
        <w:spacing w:before="40" w:line="276" w:lineRule="auto"/>
        <w:ind w:firstLine="426"/>
        <w:jc w:val="both"/>
        <w:rPr>
          <w:rFonts w:ascii="Times New Roman" w:hAnsi="Times New Roman"/>
          <w:sz w:val="22"/>
          <w:szCs w:val="22"/>
          <w:lang w:val="vi-VN"/>
        </w:rPr>
      </w:pPr>
      <w:r w:rsidRPr="00B128D1">
        <w:rPr>
          <w:rFonts w:ascii="Times New Roman" w:hAnsi="Times New Roman"/>
          <w:sz w:val="22"/>
          <w:szCs w:val="22"/>
          <w:lang w:val="vi-VN"/>
        </w:rPr>
        <w:t xml:space="preserve">Эксперимент, который состоялся из трех этапов: предэкспериментальная подготовка, проведение учебной деятельности, и анализ результатов, проводился с участием 40 курсантов, разделенных на экспериментальную и контрольную группы. Цели эксперимента включали разработку критериев оценки, проверку эффективности </w:t>
      </w:r>
      <w:r w:rsidRPr="00B128D1">
        <w:rPr>
          <w:rFonts w:ascii="Times New Roman" w:hAnsi="Times New Roman"/>
          <w:sz w:val="22"/>
          <w:szCs w:val="22"/>
          <w:lang w:val="vi-VN"/>
        </w:rPr>
        <w:lastRenderedPageBreak/>
        <w:t>система обучения общевоенной лексике и анализ результатов для внедрения рекомендаций в учебный процесс. Оценка проводилась по количественным (число новых слов и правильных предложений) и качественным (сложность грамматики и языка) критериям.</w:t>
      </w:r>
    </w:p>
    <w:p w14:paraId="4C1C06FD" w14:textId="77777777" w:rsidR="00B128D1" w:rsidRDefault="00B128D1" w:rsidP="00756A97">
      <w:pPr>
        <w:widowControl w:val="0"/>
        <w:spacing w:before="40" w:after="40" w:line="276" w:lineRule="auto"/>
        <w:ind w:firstLine="425"/>
        <w:jc w:val="both"/>
        <w:rPr>
          <w:rFonts w:ascii="Times New Roman" w:hAnsi="Times New Roman"/>
          <w:sz w:val="22"/>
          <w:szCs w:val="22"/>
          <w:lang w:val="ru-RU"/>
        </w:rPr>
      </w:pPr>
      <w:r w:rsidRPr="00B128D1">
        <w:rPr>
          <w:rFonts w:ascii="Times New Roman" w:hAnsi="Times New Roman"/>
          <w:sz w:val="22"/>
          <w:szCs w:val="22"/>
          <w:lang w:val="vi-VN"/>
        </w:rPr>
        <w:t>Уровень владения курсантами лексического навыка по использованию русскоязычной лексики общевоенной сферы определялся на основе показателя успеваемости (ПУ), которая была создана по такой формуле: ПУ = а/n. Чтобы точно и объективно определить ПУ, в рамках данной работы, мы используем 2 ПУ: ПУ1 = а - количество лексических единиц в военной сфере, употребляемых курсантами при ответе на вопросы / n - общее количество слов, словосочетаний и конструкций по требованию задания (прилодение …); ПУ2 = а - количество правильных с точки зрения грамматики и словоупотребления предложений в ответах курсантов/ n - общее количество предложений по требованию задания.</w:t>
      </w:r>
    </w:p>
    <w:tbl>
      <w:tblPr>
        <w:tblW w:w="5560" w:type="dxa"/>
        <w:tblInd w:w="106" w:type="dxa"/>
        <w:tblCellMar>
          <w:top w:w="9" w:type="dxa"/>
          <w:left w:w="106" w:type="dxa"/>
          <w:right w:w="44" w:type="dxa"/>
        </w:tblCellMar>
        <w:tblLook w:val="04A0" w:firstRow="1" w:lastRow="0" w:firstColumn="1" w:lastColumn="0" w:noHBand="0" w:noVBand="1"/>
      </w:tblPr>
      <w:tblGrid>
        <w:gridCol w:w="1165"/>
        <w:gridCol w:w="2268"/>
        <w:gridCol w:w="1070"/>
        <w:gridCol w:w="1057"/>
      </w:tblGrid>
      <w:tr w:rsidR="000559E7" w:rsidRPr="000559E7" w14:paraId="4AAEB73F" w14:textId="77777777" w:rsidTr="000559E7">
        <w:trPr>
          <w:trHeight w:val="537"/>
        </w:trPr>
        <w:tc>
          <w:tcPr>
            <w:tcW w:w="1165" w:type="dxa"/>
            <w:tcBorders>
              <w:top w:val="single" w:sz="4" w:space="0" w:color="000000"/>
              <w:left w:val="single" w:sz="4" w:space="0" w:color="000000"/>
              <w:bottom w:val="single" w:sz="4" w:space="0" w:color="auto"/>
              <w:right w:val="single" w:sz="4" w:space="0" w:color="000000"/>
            </w:tcBorders>
            <w:shd w:val="clear" w:color="auto" w:fill="auto"/>
          </w:tcPr>
          <w:p w14:paraId="2777E5F0" w14:textId="77777777" w:rsidR="000559E7" w:rsidRPr="000559E7" w:rsidRDefault="000559E7" w:rsidP="00756A97">
            <w:pPr>
              <w:widowControl w:val="0"/>
              <w:spacing w:before="40" w:line="276" w:lineRule="auto"/>
              <w:jc w:val="both"/>
              <w:rPr>
                <w:rFonts w:ascii="Times New Roman" w:hAnsi="Times New Roman"/>
                <w:sz w:val="22"/>
                <w:szCs w:val="22"/>
                <w:lang w:val="vi-VN"/>
              </w:rPr>
            </w:pPr>
            <w:bookmarkStart w:id="3" w:name="_Hlk196037766"/>
            <w:r w:rsidRPr="000559E7">
              <w:rPr>
                <w:rFonts w:ascii="Times New Roman" w:hAnsi="Times New Roman"/>
                <w:sz w:val="22"/>
                <w:szCs w:val="22"/>
                <w:lang w:val="vi-VN"/>
              </w:rPr>
              <w:t>Задание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BCFFA1"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Степень УП</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16A79C5B"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Э.Г. 27-100%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2612DF"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К.Г. 22-100%</w:t>
            </w:r>
          </w:p>
        </w:tc>
      </w:tr>
      <w:tr w:rsidR="000559E7" w:rsidRPr="000559E7" w14:paraId="3D74192B" w14:textId="77777777" w:rsidTr="000559E7">
        <w:trPr>
          <w:trHeight w:val="346"/>
        </w:trPr>
        <w:tc>
          <w:tcPr>
            <w:tcW w:w="11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2BB8DB9B"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Задание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CD9C7A"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УП 1 ≥ 75%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3F8E5FE"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59,3%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9BE383"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40,9%</w:t>
            </w:r>
          </w:p>
        </w:tc>
      </w:tr>
      <w:tr w:rsidR="000559E7" w:rsidRPr="000559E7" w14:paraId="53054B78" w14:textId="77777777" w:rsidTr="000559E7">
        <w:trPr>
          <w:trHeight w:val="340"/>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29F654C6"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1EF4B6"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от 50 до75%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09EE094"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25,9%</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A6E46"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31,8%</w:t>
            </w:r>
          </w:p>
        </w:tc>
      </w:tr>
      <w:tr w:rsidR="000559E7" w:rsidRPr="000559E7" w14:paraId="5E52E421" w14:textId="77777777" w:rsidTr="000559E7">
        <w:trPr>
          <w:trHeight w:val="407"/>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0D2D24D8"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EB3BA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от 25 до 50%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365D2115"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3,7%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CAF62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13,6%</w:t>
            </w:r>
          </w:p>
        </w:tc>
      </w:tr>
      <w:tr w:rsidR="000559E7" w:rsidRPr="000559E7" w14:paraId="795302DB" w14:textId="77777777" w:rsidTr="000559E7">
        <w:trPr>
          <w:trHeight w:val="421"/>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2D06A047"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F98E9"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25%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CDA09A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DC09"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13,7%</w:t>
            </w:r>
          </w:p>
        </w:tc>
      </w:tr>
      <w:tr w:rsidR="000559E7" w:rsidRPr="000559E7" w14:paraId="619BE69D" w14:textId="77777777" w:rsidTr="000559E7">
        <w:trPr>
          <w:trHeight w:val="407"/>
        </w:trPr>
        <w:tc>
          <w:tcPr>
            <w:tcW w:w="11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00A1979B"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Задание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41B527"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УП 1 ≥ 75%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3DCF7A94"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70,3%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9E43C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50%</w:t>
            </w:r>
          </w:p>
        </w:tc>
      </w:tr>
      <w:tr w:rsidR="000559E7" w:rsidRPr="000559E7" w14:paraId="70084B6F" w14:textId="77777777" w:rsidTr="000559E7">
        <w:trPr>
          <w:trHeight w:val="471"/>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34EAF864"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7E8A0"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от 50 до75%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22B402D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22,2%</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AFB9"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18,2%</w:t>
            </w:r>
          </w:p>
        </w:tc>
      </w:tr>
      <w:tr w:rsidR="000559E7" w:rsidRPr="000559E7" w14:paraId="28E2675F" w14:textId="77777777" w:rsidTr="000559E7">
        <w:trPr>
          <w:trHeight w:val="393"/>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0942CBA7"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B6F8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от 25 до 50%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1A4362AB"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7,5%</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D09EC"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27,3%</w:t>
            </w:r>
          </w:p>
        </w:tc>
      </w:tr>
      <w:tr w:rsidR="000559E7" w:rsidRPr="000559E7" w14:paraId="00634693" w14:textId="77777777" w:rsidTr="000559E7">
        <w:trPr>
          <w:trHeight w:val="314"/>
        </w:trPr>
        <w:tc>
          <w:tcPr>
            <w:tcW w:w="1165" w:type="dxa"/>
            <w:vMerge/>
            <w:tcBorders>
              <w:top w:val="single" w:sz="4" w:space="0" w:color="auto"/>
              <w:left w:val="single" w:sz="4" w:space="0" w:color="000000"/>
              <w:bottom w:val="single" w:sz="4" w:space="0" w:color="auto"/>
              <w:right w:val="single" w:sz="4" w:space="0" w:color="000000"/>
            </w:tcBorders>
            <w:shd w:val="clear" w:color="auto" w:fill="auto"/>
          </w:tcPr>
          <w:p w14:paraId="10A469AD"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76D43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25%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7FB8D916"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D1248"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4,5%</w:t>
            </w:r>
          </w:p>
        </w:tc>
      </w:tr>
      <w:tr w:rsidR="000559E7" w:rsidRPr="000559E7" w14:paraId="0FBFA9A4" w14:textId="77777777" w:rsidTr="000559E7">
        <w:trPr>
          <w:trHeight w:val="378"/>
        </w:trPr>
        <w:tc>
          <w:tcPr>
            <w:tcW w:w="11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B9736F6"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lastRenderedPageBreak/>
              <w:t>Задание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247918"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5946945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100%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B69D5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68,2%</w:t>
            </w:r>
          </w:p>
        </w:tc>
      </w:tr>
      <w:tr w:rsidR="000559E7" w:rsidRPr="000559E7" w14:paraId="66E15D2D" w14:textId="77777777" w:rsidTr="000559E7">
        <w:trPr>
          <w:trHeight w:val="271"/>
        </w:trPr>
        <w:tc>
          <w:tcPr>
            <w:tcW w:w="1165" w:type="dxa"/>
            <w:vMerge/>
            <w:tcBorders>
              <w:top w:val="nil"/>
              <w:left w:val="single" w:sz="4" w:space="0" w:color="000000"/>
              <w:bottom w:val="single" w:sz="4" w:space="0" w:color="auto"/>
              <w:right w:val="single" w:sz="4" w:space="0" w:color="000000"/>
            </w:tcBorders>
            <w:shd w:val="clear" w:color="auto" w:fill="auto"/>
          </w:tcPr>
          <w:p w14:paraId="46DBBC8A"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CCA4E"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УП 2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F49F9D1"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77,8%</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748F"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45,5%</w:t>
            </w:r>
          </w:p>
        </w:tc>
      </w:tr>
      <w:tr w:rsidR="000559E7" w:rsidRPr="000559E7" w14:paraId="6B28F409" w14:textId="77777777" w:rsidTr="000559E7">
        <w:trPr>
          <w:trHeight w:val="477"/>
        </w:trPr>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06F45"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Задание 4</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6779A7CB"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УП 1 ≥ 70%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1270F28"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88,9%</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7D4767"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59,1%</w:t>
            </w:r>
          </w:p>
        </w:tc>
      </w:tr>
      <w:tr w:rsidR="000559E7" w:rsidRPr="000559E7" w14:paraId="28618C14" w14:textId="77777777" w:rsidTr="000559E7">
        <w:trPr>
          <w:trHeight w:val="400"/>
        </w:trPr>
        <w:tc>
          <w:tcPr>
            <w:tcW w:w="1165" w:type="dxa"/>
            <w:vMerge/>
            <w:tcBorders>
              <w:top w:val="single" w:sz="4" w:space="0" w:color="auto"/>
              <w:left w:val="single" w:sz="4" w:space="0" w:color="auto"/>
              <w:bottom w:val="single" w:sz="4" w:space="0" w:color="auto"/>
              <w:right w:val="single" w:sz="4" w:space="0" w:color="auto"/>
            </w:tcBorders>
            <w:shd w:val="clear" w:color="auto" w:fill="auto"/>
          </w:tcPr>
          <w:p w14:paraId="1D26F143"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A0251B5"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от 40 до70%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60579B3"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11,1%</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1AA610"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36,3%</w:t>
            </w:r>
          </w:p>
        </w:tc>
      </w:tr>
      <w:tr w:rsidR="000559E7" w:rsidRPr="000559E7" w14:paraId="21D41F73" w14:textId="77777777" w:rsidTr="000559E7">
        <w:trPr>
          <w:trHeight w:val="408"/>
        </w:trPr>
        <w:tc>
          <w:tcPr>
            <w:tcW w:w="1165" w:type="dxa"/>
            <w:vMerge/>
            <w:tcBorders>
              <w:top w:val="single" w:sz="4" w:space="0" w:color="auto"/>
              <w:left w:val="single" w:sz="4" w:space="0" w:color="auto"/>
              <w:bottom w:val="single" w:sz="4" w:space="0" w:color="auto"/>
              <w:right w:val="single" w:sz="4" w:space="0" w:color="auto"/>
            </w:tcBorders>
            <w:shd w:val="clear" w:color="auto" w:fill="auto"/>
          </w:tcPr>
          <w:p w14:paraId="4147B40E"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6D3604A"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УП 1 ≤ 40%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2621E39B"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257A5C"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4,6%</w:t>
            </w:r>
          </w:p>
        </w:tc>
      </w:tr>
      <w:tr w:rsidR="000559E7" w:rsidRPr="000559E7" w14:paraId="53640B18" w14:textId="77777777" w:rsidTr="000559E7">
        <w:trPr>
          <w:trHeight w:val="511"/>
        </w:trPr>
        <w:tc>
          <w:tcPr>
            <w:tcW w:w="11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61C73459"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Задание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3035AA"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Верно и полно </w:t>
            </w:r>
            <w:r w:rsidRPr="000559E7">
              <w:rPr>
                <w:rFonts w:ascii="Times New Roman" w:hAnsi="Times New Roman"/>
                <w:sz w:val="22"/>
                <w:szCs w:val="22"/>
                <w:lang w:val="vi-VN"/>
              </w:rPr>
              <w:tab/>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7E8793D8"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63%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3FC48C"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31,8%</w:t>
            </w:r>
          </w:p>
        </w:tc>
      </w:tr>
      <w:tr w:rsidR="000559E7" w:rsidRPr="000559E7" w14:paraId="234056AC" w14:textId="77777777" w:rsidTr="000559E7">
        <w:trPr>
          <w:trHeight w:val="721"/>
        </w:trPr>
        <w:tc>
          <w:tcPr>
            <w:tcW w:w="1165" w:type="dxa"/>
            <w:vMerge/>
            <w:tcBorders>
              <w:top w:val="nil"/>
              <w:left w:val="single" w:sz="4" w:space="0" w:color="000000"/>
              <w:bottom w:val="nil"/>
              <w:right w:val="single" w:sz="4" w:space="0" w:color="000000"/>
            </w:tcBorders>
            <w:shd w:val="clear" w:color="auto" w:fill="auto"/>
          </w:tcPr>
          <w:p w14:paraId="400A8890"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25C4EA"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Верно, </w:t>
            </w:r>
            <w:r w:rsidRPr="000559E7">
              <w:rPr>
                <w:rFonts w:ascii="Times New Roman" w:hAnsi="Times New Roman"/>
                <w:sz w:val="22"/>
                <w:szCs w:val="22"/>
                <w:lang w:val="vi-VN"/>
              </w:rPr>
              <w:tab/>
              <w:t xml:space="preserve">но </w:t>
            </w:r>
            <w:r w:rsidRPr="000559E7">
              <w:rPr>
                <w:rFonts w:ascii="Times New Roman" w:hAnsi="Times New Roman"/>
                <w:sz w:val="22"/>
                <w:szCs w:val="22"/>
                <w:lang w:val="vi-VN"/>
              </w:rPr>
              <w:tab/>
              <w:t xml:space="preserve">не </w:t>
            </w:r>
          </w:p>
          <w:p w14:paraId="17004596"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 xml:space="preserve">достаточно   полно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007A59A6"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29,6%</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CDD3B9"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45,5%</w:t>
            </w:r>
          </w:p>
        </w:tc>
      </w:tr>
      <w:tr w:rsidR="000559E7" w:rsidRPr="000559E7" w14:paraId="1321925A" w14:textId="77777777" w:rsidTr="000559E7">
        <w:trPr>
          <w:trHeight w:val="458"/>
        </w:trPr>
        <w:tc>
          <w:tcPr>
            <w:tcW w:w="1165" w:type="dxa"/>
            <w:vMerge/>
            <w:tcBorders>
              <w:top w:val="nil"/>
              <w:left w:val="single" w:sz="4" w:space="0" w:color="000000"/>
              <w:bottom w:val="single" w:sz="4" w:space="0" w:color="000000"/>
              <w:right w:val="single" w:sz="4" w:space="0" w:color="000000"/>
            </w:tcBorders>
            <w:shd w:val="clear" w:color="auto" w:fill="auto"/>
          </w:tcPr>
          <w:p w14:paraId="7649CA3D" w14:textId="77777777" w:rsidR="000559E7" w:rsidRPr="000559E7" w:rsidRDefault="000559E7" w:rsidP="00756A97">
            <w:pPr>
              <w:widowControl w:val="0"/>
              <w:spacing w:before="40" w:line="276" w:lineRule="auto"/>
              <w:jc w:val="both"/>
              <w:rPr>
                <w:rFonts w:ascii="Times New Roman" w:hAnsi="Times New Roman"/>
                <w:sz w:val="22"/>
                <w:szCs w:val="22"/>
                <w:lang w:val="vi-V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E08A7D"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Не достаточно верно и полно</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14:paraId="4C2D887E"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7,4%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A34A0" w14:textId="77777777" w:rsidR="000559E7" w:rsidRPr="000559E7" w:rsidRDefault="000559E7" w:rsidP="00756A97">
            <w:pPr>
              <w:widowControl w:val="0"/>
              <w:spacing w:before="40" w:line="276" w:lineRule="auto"/>
              <w:jc w:val="both"/>
              <w:rPr>
                <w:rFonts w:ascii="Times New Roman" w:hAnsi="Times New Roman"/>
                <w:sz w:val="22"/>
                <w:szCs w:val="22"/>
                <w:lang w:val="vi-VN"/>
              </w:rPr>
            </w:pPr>
            <w:r w:rsidRPr="000559E7">
              <w:rPr>
                <w:rFonts w:ascii="Times New Roman" w:hAnsi="Times New Roman"/>
                <w:sz w:val="22"/>
                <w:szCs w:val="22"/>
                <w:lang w:val="vi-VN"/>
              </w:rPr>
              <w:t>22,7%</w:t>
            </w:r>
          </w:p>
        </w:tc>
      </w:tr>
    </w:tbl>
    <w:p w14:paraId="62B816EA" w14:textId="41A23D80" w:rsidR="00B128D1" w:rsidRPr="00B128D1" w:rsidRDefault="00B128D1" w:rsidP="00756A97">
      <w:pPr>
        <w:widowControl w:val="0"/>
        <w:spacing w:before="40" w:line="276" w:lineRule="auto"/>
        <w:jc w:val="both"/>
        <w:rPr>
          <w:rFonts w:ascii="Times New Roman" w:hAnsi="Times New Roman"/>
          <w:sz w:val="22"/>
          <w:szCs w:val="22"/>
          <w:lang w:val="vi-VN"/>
        </w:rPr>
      </w:pPr>
      <w:bookmarkStart w:id="4" w:name="_Hlk178673517"/>
      <w:bookmarkEnd w:id="3"/>
      <w:r w:rsidRPr="00B128D1">
        <w:rPr>
          <w:rFonts w:ascii="Times New Roman" w:hAnsi="Times New Roman"/>
          <w:sz w:val="22"/>
          <w:szCs w:val="22"/>
          <w:lang w:val="vi-VN"/>
        </w:rPr>
        <w:t xml:space="preserve">Таблица </w:t>
      </w:r>
      <w:r w:rsidR="00E01900">
        <w:rPr>
          <w:rFonts w:ascii="Times New Roman" w:hAnsi="Times New Roman"/>
          <w:sz w:val="22"/>
          <w:szCs w:val="22"/>
          <w:lang w:val="ru-RU"/>
        </w:rPr>
        <w:t>9</w:t>
      </w:r>
      <w:r w:rsidRPr="00B128D1">
        <w:rPr>
          <w:rFonts w:ascii="Times New Roman" w:hAnsi="Times New Roman"/>
          <w:sz w:val="22"/>
          <w:szCs w:val="22"/>
          <w:lang w:val="vi-VN"/>
        </w:rPr>
        <w:t>. Результаты опытно-экспериментальной работы</w:t>
      </w:r>
      <w:bookmarkEnd w:id="4"/>
    </w:p>
    <w:p w14:paraId="4B54094A" w14:textId="77777777" w:rsidR="00B128D1" w:rsidRPr="00520520" w:rsidRDefault="00B128D1" w:rsidP="00756A97">
      <w:pPr>
        <w:widowControl w:val="0"/>
        <w:spacing w:before="40" w:line="276" w:lineRule="auto"/>
        <w:ind w:firstLine="426"/>
        <w:jc w:val="both"/>
        <w:rPr>
          <w:rFonts w:ascii="Times New Roman" w:hAnsi="Times New Roman"/>
          <w:spacing w:val="-2"/>
          <w:sz w:val="22"/>
          <w:szCs w:val="22"/>
          <w:lang w:val="vi-VN"/>
        </w:rPr>
      </w:pPr>
      <w:r w:rsidRPr="00520520">
        <w:rPr>
          <w:rFonts w:ascii="Times New Roman" w:hAnsi="Times New Roman"/>
          <w:spacing w:val="-2"/>
          <w:sz w:val="22"/>
          <w:szCs w:val="22"/>
          <w:lang w:val="vi-VN"/>
        </w:rPr>
        <w:t xml:space="preserve">Результаты экспериментального обучения подтвердили, что курсанты, участвующие в экспериментальных группах, продемонстрировали значительно более высокие показатели по сравнению с теми, кто был включён в контрольную группу. Применение предложенной системы обучения, направленной на работу с общевоенной лексикой, оказывает существенное влияние на формирование лексического навыка, тем самым способствуя развитию профессионально-коммуникативной компетенции в военной сфере среди курсантов Факультета русского языка АВН. </w:t>
      </w:r>
    </w:p>
    <w:p w14:paraId="03B5D1A9" w14:textId="77777777" w:rsidR="001400F4" w:rsidRPr="001400F4" w:rsidRDefault="001400F4" w:rsidP="00756A97">
      <w:pPr>
        <w:widowControl w:val="0"/>
        <w:spacing w:before="40" w:line="276" w:lineRule="auto"/>
        <w:ind w:firstLine="426"/>
        <w:jc w:val="both"/>
        <w:rPr>
          <w:rFonts w:ascii="Times New Roman" w:hAnsi="Times New Roman"/>
          <w:b/>
          <w:bCs/>
          <w:sz w:val="22"/>
          <w:szCs w:val="22"/>
          <w:lang w:val="vi-VN"/>
        </w:rPr>
      </w:pPr>
      <w:r w:rsidRPr="001400F4">
        <w:rPr>
          <w:rFonts w:ascii="Times New Roman" w:hAnsi="Times New Roman"/>
          <w:b/>
          <w:bCs/>
          <w:sz w:val="22"/>
          <w:szCs w:val="22"/>
          <w:lang w:val="vi-VN"/>
        </w:rPr>
        <w:t xml:space="preserve">3.2. Цифровые технологии в обучении обшевоенной лексике на занятиях по русскому языку в АВН </w:t>
      </w:r>
    </w:p>
    <w:p w14:paraId="30E50434" w14:textId="77777777" w:rsidR="001400F4" w:rsidRPr="001400F4" w:rsidRDefault="001400F4" w:rsidP="00756A97">
      <w:pPr>
        <w:widowControl w:val="0"/>
        <w:spacing w:before="40" w:line="276" w:lineRule="auto"/>
        <w:ind w:firstLine="426"/>
        <w:jc w:val="both"/>
        <w:rPr>
          <w:rFonts w:ascii="Times New Roman" w:hAnsi="Times New Roman"/>
          <w:sz w:val="22"/>
          <w:szCs w:val="22"/>
          <w:lang w:val="vi-VN"/>
        </w:rPr>
      </w:pPr>
      <w:r w:rsidRPr="001400F4">
        <w:rPr>
          <w:rFonts w:ascii="Times New Roman" w:hAnsi="Times New Roman"/>
          <w:sz w:val="22"/>
          <w:szCs w:val="22"/>
          <w:lang w:val="vi-VN"/>
        </w:rPr>
        <w:t xml:space="preserve">Цифровые технологии в образовании включают гаджеты (например, смартфоны), интернет вещей (IoT), большие данные, машинное обучение и искусственный интеллект (ИИ). Для успешного внедрения цифровых технологий необходимо переосмыслить традиционные </w:t>
      </w:r>
      <w:r w:rsidRPr="001400F4">
        <w:rPr>
          <w:rFonts w:ascii="Times New Roman" w:hAnsi="Times New Roman"/>
          <w:sz w:val="22"/>
          <w:szCs w:val="22"/>
          <w:lang w:val="vi-VN"/>
        </w:rPr>
        <w:lastRenderedPageBreak/>
        <w:t>методы обучения и оценки образовательных результатов, а также интегрировать новые инструменты, такие как облачные сервисы и устройства виртуальной реальности. Эти технологии помогают преподавателям и студентам улучшать взаимодействие и обучение, расширяя доступ к образовательным материалам и адаптируя их к индивидуальным потребностям обучающихся.</w:t>
      </w:r>
    </w:p>
    <w:p w14:paraId="5CDF028D" w14:textId="77777777" w:rsidR="001400F4" w:rsidRPr="001400F4" w:rsidRDefault="001400F4" w:rsidP="00756A97">
      <w:pPr>
        <w:widowControl w:val="0"/>
        <w:spacing w:before="40" w:line="276" w:lineRule="auto"/>
        <w:ind w:firstLine="426"/>
        <w:jc w:val="both"/>
        <w:rPr>
          <w:rFonts w:ascii="Times New Roman" w:hAnsi="Times New Roman"/>
          <w:sz w:val="22"/>
          <w:szCs w:val="22"/>
          <w:lang w:val="vi-VN"/>
        </w:rPr>
      </w:pPr>
      <w:r w:rsidRPr="001400F4">
        <w:rPr>
          <w:rFonts w:ascii="Times New Roman" w:hAnsi="Times New Roman"/>
          <w:sz w:val="22"/>
          <w:szCs w:val="22"/>
          <w:lang w:val="vi-VN"/>
        </w:rPr>
        <w:t>В этом разделе также обсуждается использование цифровых ресурсов для обучения общевоенной лексике русского языка на занятиях по аудированию в военных учебных заведениях. В частности, акцентируется внимание на технологиях визуализации, таких как изображения, облака слов, интеллект-карты и игры, которые помогают курсантам усваивать новые термины и улучшать навыки аудирования.</w:t>
      </w:r>
    </w:p>
    <w:p w14:paraId="0F5B9711" w14:textId="77777777" w:rsidR="001400F4" w:rsidRPr="001400F4" w:rsidRDefault="001400F4" w:rsidP="00756A97">
      <w:pPr>
        <w:widowControl w:val="0"/>
        <w:spacing w:before="40" w:line="276" w:lineRule="auto"/>
        <w:ind w:firstLine="426"/>
        <w:jc w:val="both"/>
        <w:rPr>
          <w:rFonts w:ascii="Times New Roman" w:hAnsi="Times New Roman"/>
          <w:sz w:val="22"/>
          <w:szCs w:val="22"/>
          <w:lang w:val="vi-VN"/>
        </w:rPr>
      </w:pPr>
      <w:r w:rsidRPr="001400F4">
        <w:rPr>
          <w:rFonts w:ascii="Times New Roman" w:hAnsi="Times New Roman"/>
          <w:sz w:val="22"/>
          <w:szCs w:val="22"/>
          <w:lang w:val="vi-VN"/>
        </w:rPr>
        <w:t>Рассматривается использование искусственного интеллекта (ИИ) в обучении русскому языку в военных учебных заведениях Вьетнама, а также в обучении иностранным языкам в целом. Автор подчеркивает значимость ИИ в образовательном процессе, особенно для изучения языков, благодаря таким технологиям, как синтез речи и текстовые анализаторы, которые помогают улучшать процесс обучения.</w:t>
      </w:r>
    </w:p>
    <w:p w14:paraId="47BF134F" w14:textId="77777777" w:rsidR="001400F4" w:rsidRPr="001400F4" w:rsidRDefault="001400F4" w:rsidP="00756A97">
      <w:pPr>
        <w:widowControl w:val="0"/>
        <w:spacing w:before="40" w:line="276" w:lineRule="auto"/>
        <w:ind w:firstLine="426"/>
        <w:jc w:val="both"/>
        <w:rPr>
          <w:rFonts w:ascii="Times New Roman" w:hAnsi="Times New Roman"/>
          <w:sz w:val="22"/>
          <w:szCs w:val="22"/>
          <w:lang w:val="vi-VN"/>
        </w:rPr>
      </w:pPr>
      <w:r w:rsidRPr="001400F4">
        <w:rPr>
          <w:rFonts w:ascii="Times New Roman" w:hAnsi="Times New Roman"/>
          <w:sz w:val="22"/>
          <w:szCs w:val="22"/>
          <w:lang w:val="vi-VN"/>
        </w:rPr>
        <w:t>Примером успешного использования ИИ является программа Balabolka, которая позволяет преобразовывать текст в речь с минимальными усилиями, предлагая различные настройки для озвучивания текстов. Это упрощает подготовку учебных материалов и помогает обучающимся развивать навыки аудирования.</w:t>
      </w:r>
    </w:p>
    <w:p w14:paraId="08549704" w14:textId="77777777" w:rsidR="001400F4" w:rsidRPr="001400F4" w:rsidRDefault="001400F4" w:rsidP="00756A97">
      <w:pPr>
        <w:widowControl w:val="0"/>
        <w:spacing w:before="40" w:line="276" w:lineRule="auto"/>
        <w:ind w:firstLine="426"/>
        <w:jc w:val="both"/>
        <w:rPr>
          <w:rFonts w:ascii="Times New Roman" w:hAnsi="Times New Roman"/>
          <w:sz w:val="22"/>
          <w:szCs w:val="22"/>
          <w:lang w:val="vi-VN"/>
        </w:rPr>
      </w:pPr>
      <w:r w:rsidRPr="001400F4">
        <w:rPr>
          <w:rFonts w:ascii="Times New Roman" w:hAnsi="Times New Roman"/>
          <w:sz w:val="22"/>
          <w:szCs w:val="22"/>
          <w:lang w:val="vi-VN"/>
        </w:rPr>
        <w:t xml:space="preserve">Также рассматривается программа Suno, которая позволяет создавать песни для закрепления новых слов и фраз. Это метод, который сочетает музыку и языкознание, </w:t>
      </w:r>
      <w:r w:rsidRPr="001400F4">
        <w:rPr>
          <w:rFonts w:ascii="Times New Roman" w:hAnsi="Times New Roman"/>
          <w:sz w:val="22"/>
          <w:szCs w:val="22"/>
          <w:lang w:val="vi-VN"/>
        </w:rPr>
        <w:lastRenderedPageBreak/>
        <w:t>делая обучение более увлекательным и эффективным.</w:t>
      </w:r>
    </w:p>
    <w:p w14:paraId="30323BB6" w14:textId="77777777" w:rsidR="001400F4" w:rsidRPr="001400F4" w:rsidRDefault="001400F4" w:rsidP="00756A97">
      <w:pPr>
        <w:widowControl w:val="0"/>
        <w:spacing w:before="40" w:line="276" w:lineRule="auto"/>
        <w:ind w:firstLine="426"/>
        <w:jc w:val="both"/>
        <w:rPr>
          <w:rFonts w:ascii="Times New Roman" w:hAnsi="Times New Roman"/>
          <w:sz w:val="22"/>
          <w:szCs w:val="22"/>
          <w:lang w:val="vi-VN"/>
        </w:rPr>
      </w:pPr>
      <w:r w:rsidRPr="001400F4">
        <w:rPr>
          <w:rFonts w:ascii="Times New Roman" w:hAnsi="Times New Roman"/>
          <w:sz w:val="22"/>
          <w:szCs w:val="22"/>
          <w:lang w:val="vi-VN"/>
        </w:rPr>
        <w:t>В целом, автор подчеркивает необходимость дальнейших исследований для выявления новых ролей преподавателей и способов интеграции ИИ в образовательный процесс, а также предупреждает о важности сохранения человеческого элемента в обучении.</w:t>
      </w:r>
    </w:p>
    <w:p w14:paraId="42C15EE7" w14:textId="77777777" w:rsidR="000913E1" w:rsidRDefault="000913E1" w:rsidP="00756A97">
      <w:pPr>
        <w:widowControl w:val="0"/>
        <w:spacing w:before="40" w:line="276" w:lineRule="auto"/>
        <w:ind w:firstLine="426"/>
        <w:jc w:val="both"/>
        <w:rPr>
          <w:rFonts w:ascii="Times New Roman" w:hAnsi="Times New Roman"/>
          <w:sz w:val="22"/>
          <w:szCs w:val="22"/>
          <w:lang w:val="vi-VN"/>
        </w:rPr>
      </w:pPr>
      <w:r w:rsidRPr="000913E1">
        <w:rPr>
          <w:rFonts w:ascii="Times New Roman" w:hAnsi="Times New Roman" w:hint="eastAsia"/>
          <w:b/>
          <w:bCs/>
          <w:sz w:val="22"/>
          <w:szCs w:val="22"/>
          <w:lang w:val="vi-VN"/>
        </w:rPr>
        <w:t>В</w:t>
      </w:r>
      <w:r w:rsidRPr="000913E1">
        <w:rPr>
          <w:rFonts w:ascii="Times New Roman" w:hAnsi="Times New Roman"/>
          <w:b/>
          <w:bCs/>
          <w:sz w:val="22"/>
          <w:szCs w:val="22"/>
          <w:lang w:val="vi-VN"/>
        </w:rPr>
        <w:t xml:space="preserve"> </w:t>
      </w:r>
      <w:r w:rsidRPr="000913E1">
        <w:rPr>
          <w:rFonts w:ascii="Times New Roman" w:hAnsi="Times New Roman" w:hint="eastAsia"/>
          <w:b/>
          <w:bCs/>
          <w:sz w:val="22"/>
          <w:szCs w:val="22"/>
          <w:lang w:val="vi-VN"/>
        </w:rPr>
        <w:t>заключении</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подводятся</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итоги</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делаются</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выводы</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и</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определяется</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возможность</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дальнейщего</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исследования</w:t>
      </w:r>
      <w:r w:rsidRPr="000913E1">
        <w:rPr>
          <w:rFonts w:ascii="Times New Roman" w:hAnsi="Times New Roman"/>
          <w:sz w:val="22"/>
          <w:szCs w:val="22"/>
          <w:lang w:val="vi-VN"/>
        </w:rPr>
        <w:t>.</w:t>
      </w:r>
    </w:p>
    <w:p w14:paraId="6D78713A" w14:textId="12C04EA8" w:rsidR="00BA5258" w:rsidRDefault="000913E1" w:rsidP="00756A97">
      <w:pPr>
        <w:widowControl w:val="0"/>
        <w:spacing w:before="40" w:line="276" w:lineRule="auto"/>
        <w:ind w:firstLine="426"/>
        <w:jc w:val="both"/>
        <w:rPr>
          <w:rFonts w:ascii="Times New Roman" w:hAnsi="Times New Roman"/>
          <w:sz w:val="22"/>
          <w:szCs w:val="22"/>
          <w:lang w:val="vi-VN"/>
        </w:rPr>
      </w:pPr>
      <w:r w:rsidRPr="000913E1">
        <w:rPr>
          <w:rFonts w:ascii="Times New Roman" w:hAnsi="Times New Roman" w:hint="eastAsia"/>
          <w:sz w:val="22"/>
          <w:szCs w:val="22"/>
          <w:lang w:val="ru-RU"/>
        </w:rPr>
        <w:t>Р</w:t>
      </w:r>
      <w:r>
        <w:rPr>
          <w:rFonts w:ascii="Times New Roman" w:hAnsi="Times New Roman"/>
          <w:sz w:val="22"/>
          <w:szCs w:val="22"/>
          <w:lang w:val="ru-RU"/>
        </w:rPr>
        <w:t xml:space="preserve">езультаты </w:t>
      </w:r>
      <w:r w:rsidRPr="000913E1">
        <w:rPr>
          <w:rFonts w:ascii="Times New Roman" w:hAnsi="Times New Roman" w:hint="eastAsia"/>
          <w:sz w:val="22"/>
          <w:szCs w:val="22"/>
          <w:lang w:val="vi-VN"/>
        </w:rPr>
        <w:t>наше</w:t>
      </w:r>
      <w:r w:rsidRPr="000913E1">
        <w:rPr>
          <w:rFonts w:ascii="Times New Roman" w:hAnsi="Times New Roman" w:hint="eastAsia"/>
          <w:sz w:val="22"/>
          <w:szCs w:val="22"/>
          <w:lang w:val="ru-RU"/>
        </w:rPr>
        <w:t>г</w:t>
      </w:r>
      <w:r>
        <w:rPr>
          <w:rFonts w:ascii="Times New Roman" w:hAnsi="Times New Roman"/>
          <w:sz w:val="22"/>
          <w:szCs w:val="22"/>
          <w:lang w:val="ru-RU"/>
        </w:rPr>
        <w:t>о</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исследовани</w:t>
      </w:r>
      <w:r w:rsidRPr="000913E1">
        <w:rPr>
          <w:rFonts w:ascii="Times New Roman" w:hAnsi="Times New Roman" w:hint="eastAsia"/>
          <w:sz w:val="22"/>
          <w:szCs w:val="22"/>
          <w:lang w:val="ru-RU"/>
        </w:rPr>
        <w:t>я</w:t>
      </w:r>
      <w:r w:rsidRPr="000913E1">
        <w:rPr>
          <w:rFonts w:ascii="Times New Roman" w:hAnsi="Times New Roman"/>
          <w:sz w:val="22"/>
          <w:szCs w:val="22"/>
          <w:lang w:val="vi-VN"/>
        </w:rPr>
        <w:t xml:space="preserve"> в значительной мере решили актуальную проблему, связанную с процессом </w:t>
      </w:r>
      <w:r>
        <w:rPr>
          <w:rFonts w:ascii="Times New Roman" w:hAnsi="Times New Roman"/>
          <w:sz w:val="22"/>
          <w:szCs w:val="22"/>
          <w:lang w:val="ru-RU"/>
        </w:rPr>
        <w:t>обучения</w:t>
      </w:r>
      <w:r w:rsidRPr="000913E1">
        <w:rPr>
          <w:rFonts w:ascii="Times New Roman" w:hAnsi="Times New Roman"/>
          <w:sz w:val="22"/>
          <w:szCs w:val="22"/>
          <w:lang w:val="vi-VN"/>
        </w:rPr>
        <w:t xml:space="preserve"> военной лексик</w:t>
      </w:r>
      <w:r>
        <w:rPr>
          <w:rFonts w:ascii="Times New Roman" w:hAnsi="Times New Roman"/>
          <w:sz w:val="22"/>
          <w:szCs w:val="22"/>
          <w:lang w:val="ru-RU"/>
        </w:rPr>
        <w:t>е</w:t>
      </w:r>
      <w:r w:rsidRPr="000913E1">
        <w:rPr>
          <w:rFonts w:ascii="Times New Roman" w:hAnsi="Times New Roman"/>
          <w:sz w:val="22"/>
          <w:szCs w:val="22"/>
          <w:lang w:val="vi-VN"/>
        </w:rPr>
        <w:t xml:space="preserve"> русского языка на занятиях по аудированию в </w:t>
      </w:r>
      <w:r>
        <w:rPr>
          <w:rFonts w:ascii="Times New Roman" w:hAnsi="Times New Roman"/>
          <w:sz w:val="22"/>
          <w:szCs w:val="22"/>
          <w:lang w:val="ru-RU"/>
        </w:rPr>
        <w:t>АВН</w:t>
      </w:r>
      <w:r w:rsidRPr="000913E1">
        <w:rPr>
          <w:rFonts w:ascii="Times New Roman" w:hAnsi="Times New Roman"/>
          <w:sz w:val="22"/>
          <w:szCs w:val="22"/>
          <w:lang w:val="vi-VN"/>
        </w:rPr>
        <w:t>. В диссертации эта проблема была всесторонне проанализирована с точки зрения современных методик преподавания русского языка как иностранного, а также с учетом психологических и лингвистических аспектов. Наиболее важным вкладом диссертации, по нашему мнению, явля</w:t>
      </w:r>
      <w:r>
        <w:rPr>
          <w:rFonts w:ascii="Times New Roman" w:hAnsi="Times New Roman"/>
          <w:sz w:val="22"/>
          <w:szCs w:val="22"/>
          <w:lang w:val="ru-RU"/>
        </w:rPr>
        <w:t>ю</w:t>
      </w:r>
      <w:r w:rsidRPr="000913E1">
        <w:rPr>
          <w:rFonts w:ascii="Times New Roman" w:hAnsi="Times New Roman"/>
          <w:sz w:val="22"/>
          <w:szCs w:val="22"/>
          <w:lang w:val="vi-VN"/>
        </w:rPr>
        <w:t xml:space="preserve">тся разработка системы обучения общей </w:t>
      </w:r>
      <w:r>
        <w:rPr>
          <w:rFonts w:ascii="Times New Roman" w:hAnsi="Times New Roman"/>
          <w:sz w:val="22"/>
          <w:szCs w:val="22"/>
          <w:lang w:val="ru-RU"/>
        </w:rPr>
        <w:t>обще</w:t>
      </w:r>
      <w:r w:rsidRPr="000913E1">
        <w:rPr>
          <w:rFonts w:ascii="Times New Roman" w:hAnsi="Times New Roman"/>
          <w:sz w:val="22"/>
          <w:szCs w:val="22"/>
          <w:lang w:val="vi-VN"/>
        </w:rPr>
        <w:t xml:space="preserve">военной лексике русского языка и предложение по применению современных педагогических технологий в процессе преподавания. Результаты показали, что </w:t>
      </w:r>
      <w:r>
        <w:rPr>
          <w:rFonts w:ascii="Times New Roman" w:hAnsi="Times New Roman"/>
          <w:sz w:val="22"/>
          <w:szCs w:val="22"/>
          <w:lang w:val="ru-RU"/>
        </w:rPr>
        <w:t>курсанты</w:t>
      </w:r>
      <w:r w:rsidRPr="000913E1">
        <w:rPr>
          <w:rFonts w:ascii="Times New Roman" w:hAnsi="Times New Roman"/>
          <w:sz w:val="22"/>
          <w:szCs w:val="22"/>
          <w:lang w:val="vi-VN"/>
        </w:rPr>
        <w:t xml:space="preserve"> достигли значительного прогресса в учебной деятельности.  </w:t>
      </w:r>
    </w:p>
    <w:p w14:paraId="33531EF1" w14:textId="6D7F4577" w:rsidR="000913E1" w:rsidRPr="00561594" w:rsidRDefault="000913E1" w:rsidP="00756A97">
      <w:pPr>
        <w:widowControl w:val="0"/>
        <w:spacing w:before="40" w:line="276" w:lineRule="auto"/>
        <w:ind w:firstLine="426"/>
        <w:jc w:val="both"/>
        <w:rPr>
          <w:rFonts w:ascii="Times New Roman" w:hAnsi="Times New Roman"/>
          <w:sz w:val="22"/>
          <w:szCs w:val="22"/>
          <w:lang w:val="vi-VN"/>
        </w:rPr>
      </w:pPr>
      <w:r w:rsidRPr="000913E1">
        <w:rPr>
          <w:rFonts w:ascii="Times New Roman" w:hAnsi="Times New Roman" w:hint="eastAsia"/>
          <w:sz w:val="22"/>
          <w:szCs w:val="22"/>
          <w:lang w:val="vi-VN"/>
        </w:rPr>
        <w:t>Тем</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не</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менее</w:t>
      </w:r>
      <w:r w:rsidRPr="000913E1">
        <w:rPr>
          <w:rFonts w:ascii="Times New Roman" w:hAnsi="Times New Roman"/>
          <w:sz w:val="22"/>
          <w:szCs w:val="22"/>
          <w:lang w:val="vi-VN"/>
        </w:rPr>
        <w:t xml:space="preserve">,  данное исследование все еще остается незавершенным, так как не удалось провести широкомасштабные эксперименты в </w:t>
      </w:r>
      <w:r w:rsidR="00561594">
        <w:rPr>
          <w:rFonts w:ascii="Times New Roman" w:hAnsi="Times New Roman"/>
          <w:sz w:val="22"/>
          <w:szCs w:val="22"/>
          <w:lang w:val="ru-RU"/>
        </w:rPr>
        <w:t>разных вьетнамских</w:t>
      </w:r>
      <w:r>
        <w:rPr>
          <w:rFonts w:ascii="Times New Roman" w:hAnsi="Times New Roman"/>
          <w:sz w:val="22"/>
          <w:szCs w:val="22"/>
          <w:lang w:val="ru-RU"/>
        </w:rPr>
        <w:t xml:space="preserve"> военных </w:t>
      </w:r>
      <w:r w:rsidR="00561594">
        <w:rPr>
          <w:rFonts w:ascii="Times New Roman" w:hAnsi="Times New Roman"/>
          <w:sz w:val="22"/>
          <w:szCs w:val="22"/>
          <w:lang w:val="ru-RU"/>
        </w:rPr>
        <w:t>вузах</w:t>
      </w:r>
      <w:r w:rsidRPr="000913E1">
        <w:rPr>
          <w:rFonts w:ascii="Times New Roman" w:hAnsi="Times New Roman"/>
          <w:sz w:val="22"/>
          <w:szCs w:val="22"/>
          <w:lang w:val="vi-VN"/>
        </w:rPr>
        <w:t xml:space="preserve">.  </w:t>
      </w:r>
      <w:r w:rsidR="00561594" w:rsidRPr="00561594">
        <w:rPr>
          <w:rFonts w:ascii="Times New Roman" w:hAnsi="Times New Roman"/>
          <w:sz w:val="22"/>
          <w:szCs w:val="22"/>
          <w:lang w:val="vi-VN"/>
        </w:rPr>
        <w:t>Именно поэтому мы надеемся продолжить это направление исследований в будущем.</w:t>
      </w:r>
      <w:r w:rsidR="00561594">
        <w:rPr>
          <w:rFonts w:asciiTheme="minorHAnsi" w:hAnsiTheme="minorHAnsi"/>
          <w:lang w:val="ru-RU"/>
        </w:rPr>
        <w:t xml:space="preserve"> </w:t>
      </w:r>
      <w:r w:rsidRPr="000913E1">
        <w:rPr>
          <w:rFonts w:ascii="Times New Roman" w:hAnsi="Times New Roman" w:hint="eastAsia"/>
          <w:sz w:val="22"/>
          <w:szCs w:val="22"/>
          <w:lang w:val="vi-VN"/>
        </w:rPr>
        <w:t>Более</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того</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в</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данном</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исследовании</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теоретические</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и</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практические</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вопросы</w:t>
      </w:r>
      <w:r w:rsidR="00561594" w:rsidRPr="00561594">
        <w:rPr>
          <w:rFonts w:ascii="Times New Roman" w:hAnsi="Times New Roman"/>
          <w:sz w:val="22"/>
          <w:szCs w:val="22"/>
          <w:lang w:val="vi-VN"/>
        </w:rPr>
        <w:t>,</w:t>
      </w:r>
      <w:r w:rsidRPr="000913E1">
        <w:rPr>
          <w:rFonts w:ascii="Times New Roman" w:hAnsi="Times New Roman"/>
          <w:sz w:val="22"/>
          <w:szCs w:val="22"/>
          <w:lang w:val="vi-VN"/>
        </w:rPr>
        <w:t xml:space="preserve">  </w:t>
      </w:r>
      <w:r w:rsidR="00561594" w:rsidRPr="00561594">
        <w:rPr>
          <w:rFonts w:ascii="Times New Roman" w:hAnsi="Times New Roman"/>
          <w:sz w:val="22"/>
          <w:szCs w:val="22"/>
          <w:lang w:val="vi-VN"/>
        </w:rPr>
        <w:t xml:space="preserve">связанные с </w:t>
      </w:r>
      <w:r w:rsidR="00561594">
        <w:rPr>
          <w:rFonts w:ascii="Times New Roman" w:hAnsi="Times New Roman"/>
          <w:sz w:val="22"/>
          <w:szCs w:val="22"/>
          <w:lang w:val="ru-RU"/>
        </w:rPr>
        <w:t>обучением</w:t>
      </w:r>
      <w:r w:rsidR="00561594" w:rsidRPr="00561594">
        <w:rPr>
          <w:rFonts w:ascii="Times New Roman" w:hAnsi="Times New Roman"/>
          <w:sz w:val="22"/>
          <w:szCs w:val="22"/>
          <w:lang w:val="vi-VN"/>
        </w:rPr>
        <w:t xml:space="preserve"> общевоенной лексик</w:t>
      </w:r>
      <w:r w:rsidR="00561594">
        <w:rPr>
          <w:rFonts w:ascii="Times New Roman" w:hAnsi="Times New Roman"/>
          <w:sz w:val="22"/>
          <w:szCs w:val="22"/>
          <w:lang w:val="ru-RU"/>
        </w:rPr>
        <w:t>е</w:t>
      </w:r>
      <w:r w:rsidR="00561594" w:rsidRPr="00561594">
        <w:rPr>
          <w:rFonts w:ascii="Times New Roman" w:hAnsi="Times New Roman"/>
          <w:sz w:val="22"/>
          <w:szCs w:val="22"/>
          <w:lang w:val="vi-VN"/>
        </w:rPr>
        <w:t xml:space="preserve"> русско</w:t>
      </w:r>
      <w:r w:rsidR="00561594">
        <w:rPr>
          <w:rFonts w:ascii="Times New Roman" w:hAnsi="Times New Roman"/>
          <w:sz w:val="22"/>
          <w:szCs w:val="22"/>
          <w:lang w:val="ru-RU"/>
        </w:rPr>
        <w:t>го</w:t>
      </w:r>
      <w:r w:rsidR="00561594" w:rsidRPr="00561594">
        <w:rPr>
          <w:rFonts w:ascii="Times New Roman" w:hAnsi="Times New Roman"/>
          <w:sz w:val="22"/>
          <w:szCs w:val="22"/>
          <w:lang w:val="vi-VN"/>
        </w:rPr>
        <w:t xml:space="preserve"> язык</w:t>
      </w:r>
      <w:r w:rsidR="00561594">
        <w:rPr>
          <w:rFonts w:ascii="Times New Roman" w:hAnsi="Times New Roman"/>
          <w:sz w:val="22"/>
          <w:szCs w:val="22"/>
          <w:lang w:val="ru-RU"/>
        </w:rPr>
        <w:t>а</w:t>
      </w:r>
      <w:r w:rsidR="00561594" w:rsidRPr="00561594">
        <w:rPr>
          <w:rFonts w:ascii="Times New Roman" w:hAnsi="Times New Roman"/>
          <w:sz w:val="22"/>
          <w:szCs w:val="22"/>
          <w:lang w:val="vi-VN"/>
        </w:rPr>
        <w:t>, требуют дальнейшего углубленного изучения</w:t>
      </w:r>
      <w:r w:rsidRPr="000913E1">
        <w:rPr>
          <w:rFonts w:ascii="Times New Roman" w:hAnsi="Times New Roman"/>
          <w:sz w:val="22"/>
          <w:szCs w:val="22"/>
          <w:lang w:val="vi-VN"/>
        </w:rPr>
        <w:t xml:space="preserve">.  </w:t>
      </w:r>
      <w:r w:rsidR="00561594" w:rsidRPr="00561594">
        <w:rPr>
          <w:rFonts w:ascii="Times New Roman" w:hAnsi="Times New Roman"/>
          <w:sz w:val="22"/>
          <w:szCs w:val="22"/>
          <w:lang w:val="vi-VN"/>
        </w:rPr>
        <w:t xml:space="preserve">Мы ожидаем, что в будущем появятся новые исследования по схожей тематике, которые позволят создать целостную картину методики преподавания и изучения </w:t>
      </w:r>
      <w:r w:rsidR="00561594" w:rsidRPr="00561594">
        <w:rPr>
          <w:rFonts w:ascii="Times New Roman" w:hAnsi="Times New Roman"/>
          <w:sz w:val="22"/>
          <w:szCs w:val="22"/>
          <w:lang w:val="vi-VN"/>
        </w:rPr>
        <w:lastRenderedPageBreak/>
        <w:t>военной лексики на уроках русского языка как иностранного</w:t>
      </w:r>
      <w:r w:rsidR="00561594">
        <w:rPr>
          <w:rFonts w:ascii="Times New Roman" w:hAnsi="Times New Roman"/>
          <w:sz w:val="22"/>
          <w:szCs w:val="22"/>
          <w:lang w:val="ru-RU"/>
        </w:rPr>
        <w:t>, что</w:t>
      </w:r>
      <w:r w:rsidR="00561594" w:rsidRPr="00561594">
        <w:rPr>
          <w:rFonts w:ascii="Times New Roman" w:hAnsi="Times New Roman"/>
          <w:sz w:val="22"/>
          <w:szCs w:val="22"/>
          <w:lang w:val="vi-VN"/>
        </w:rPr>
        <w:t xml:space="preserve"> будет способствовать успешному обучению русскому языку в военной сфере не только в </w:t>
      </w:r>
      <w:r w:rsidR="00561594">
        <w:rPr>
          <w:rFonts w:ascii="Times New Roman" w:hAnsi="Times New Roman"/>
          <w:sz w:val="22"/>
          <w:szCs w:val="22"/>
          <w:lang w:val="ru-RU"/>
        </w:rPr>
        <w:t>АВН</w:t>
      </w:r>
      <w:r w:rsidR="00561594" w:rsidRPr="00561594">
        <w:rPr>
          <w:rFonts w:ascii="Times New Roman" w:hAnsi="Times New Roman"/>
          <w:sz w:val="22"/>
          <w:szCs w:val="22"/>
          <w:lang w:val="vi-VN"/>
        </w:rPr>
        <w:t xml:space="preserve">, но и во всех </w:t>
      </w:r>
      <w:r w:rsidR="00561594">
        <w:rPr>
          <w:rFonts w:ascii="Times New Roman" w:hAnsi="Times New Roman"/>
          <w:sz w:val="22"/>
          <w:szCs w:val="22"/>
          <w:lang w:val="ru-RU"/>
        </w:rPr>
        <w:t xml:space="preserve">военных </w:t>
      </w:r>
      <w:r w:rsidR="00561594" w:rsidRPr="00561594">
        <w:rPr>
          <w:rFonts w:ascii="Times New Roman" w:hAnsi="Times New Roman"/>
          <w:sz w:val="22"/>
          <w:szCs w:val="22"/>
          <w:lang w:val="vi-VN"/>
        </w:rPr>
        <w:t xml:space="preserve">учебных заведениях </w:t>
      </w:r>
      <w:r w:rsidR="00561594">
        <w:rPr>
          <w:rFonts w:ascii="Times New Roman" w:hAnsi="Times New Roman"/>
          <w:sz w:val="22"/>
          <w:szCs w:val="22"/>
          <w:lang w:val="ru-RU"/>
        </w:rPr>
        <w:t>во Вьетнаме</w:t>
      </w:r>
      <w:r w:rsidR="00561594" w:rsidRPr="00561594">
        <w:rPr>
          <w:rFonts w:ascii="Times New Roman" w:hAnsi="Times New Roman"/>
          <w:sz w:val="22"/>
          <w:szCs w:val="22"/>
          <w:lang w:val="vi-VN"/>
        </w:rPr>
        <w:t>.</w:t>
      </w:r>
    </w:p>
    <w:p w14:paraId="2D3BED71" w14:textId="4698E77B" w:rsidR="00C34678" w:rsidRPr="001400F4" w:rsidRDefault="000913E1" w:rsidP="00756A97">
      <w:pPr>
        <w:widowControl w:val="0"/>
        <w:spacing w:before="40" w:line="276" w:lineRule="auto"/>
        <w:ind w:firstLine="426"/>
        <w:jc w:val="both"/>
        <w:rPr>
          <w:rFonts w:ascii="Times New Roman" w:hAnsi="Times New Roman"/>
          <w:sz w:val="22"/>
          <w:szCs w:val="22"/>
          <w:lang w:val="vi-VN"/>
        </w:rPr>
      </w:pPr>
      <w:r w:rsidRPr="000913E1">
        <w:rPr>
          <w:rFonts w:ascii="Times New Roman" w:hAnsi="Times New Roman" w:hint="eastAsia"/>
          <w:sz w:val="22"/>
          <w:szCs w:val="22"/>
          <w:lang w:val="vi-VN"/>
        </w:rPr>
        <w:t>В</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приложении</w:t>
      </w:r>
      <w:r w:rsidRPr="000913E1">
        <w:rPr>
          <w:rFonts w:ascii="Times New Roman" w:hAnsi="Times New Roman"/>
          <w:sz w:val="22"/>
          <w:szCs w:val="22"/>
          <w:lang w:val="vi-VN"/>
        </w:rPr>
        <w:t xml:space="preserve"> </w:t>
      </w:r>
      <w:r w:rsidRPr="000913E1">
        <w:rPr>
          <w:rFonts w:ascii="Times New Roman" w:hAnsi="Times New Roman" w:hint="eastAsia"/>
          <w:sz w:val="22"/>
          <w:szCs w:val="22"/>
          <w:lang w:val="vi-VN"/>
        </w:rPr>
        <w:t>представлены</w:t>
      </w:r>
      <w:r w:rsidRPr="000913E1">
        <w:rPr>
          <w:rFonts w:ascii="Times New Roman" w:hAnsi="Times New Roman"/>
          <w:sz w:val="22"/>
          <w:szCs w:val="22"/>
          <w:lang w:val="vi-VN"/>
        </w:rPr>
        <w:t xml:space="preserve">: </w:t>
      </w:r>
    </w:p>
    <w:p w14:paraId="7260FFE8" w14:textId="3109CD15" w:rsidR="00C34678" w:rsidRPr="00015EB7" w:rsidRDefault="00015EB7" w:rsidP="00756A97">
      <w:pPr>
        <w:widowControl w:val="0"/>
        <w:spacing w:before="40" w:line="276" w:lineRule="auto"/>
        <w:ind w:firstLine="426"/>
        <w:jc w:val="both"/>
        <w:rPr>
          <w:rFonts w:ascii="Times New Roman" w:hAnsi="Times New Roman"/>
          <w:sz w:val="22"/>
          <w:szCs w:val="22"/>
          <w:lang w:val="vi-VN"/>
        </w:rPr>
      </w:pPr>
      <w:r w:rsidRPr="00015EB7">
        <w:rPr>
          <w:rFonts w:ascii="Times New Roman" w:hAnsi="Times New Roman" w:hint="eastAsia"/>
          <w:sz w:val="22"/>
          <w:szCs w:val="22"/>
          <w:lang w:val="vi-VN"/>
        </w:rPr>
        <w:t>•</w:t>
      </w:r>
      <w:r w:rsidRPr="00015EB7">
        <w:rPr>
          <w:rFonts w:ascii="Times New Roman" w:hAnsi="Times New Roman"/>
          <w:sz w:val="22"/>
          <w:szCs w:val="22"/>
          <w:lang w:val="vi-VN"/>
        </w:rPr>
        <w:t xml:space="preserve"> </w:t>
      </w:r>
      <w:r w:rsidRPr="00561594">
        <w:rPr>
          <w:rFonts w:ascii="Times New Roman" w:hAnsi="Times New Roman"/>
          <w:sz w:val="22"/>
          <w:szCs w:val="22"/>
          <w:lang w:val="vi-VN"/>
        </w:rPr>
        <w:t>опрос для преподавателей об образовательной программе</w:t>
      </w:r>
      <w:r w:rsidRPr="00015EB7">
        <w:rPr>
          <w:rFonts w:ascii="Times New Roman" w:hAnsi="Times New Roman"/>
          <w:sz w:val="22"/>
          <w:szCs w:val="22"/>
          <w:lang w:val="vi-VN"/>
        </w:rPr>
        <w:t xml:space="preserve">;   </w:t>
      </w:r>
    </w:p>
    <w:p w14:paraId="75C79FF6" w14:textId="210B1351" w:rsidR="00C34678" w:rsidRPr="00015EB7" w:rsidRDefault="00015EB7" w:rsidP="00756A97">
      <w:pPr>
        <w:widowControl w:val="0"/>
        <w:spacing w:before="40" w:line="276" w:lineRule="auto"/>
        <w:ind w:firstLine="426"/>
        <w:jc w:val="both"/>
        <w:rPr>
          <w:rFonts w:ascii="Times New Roman" w:hAnsi="Times New Roman"/>
          <w:sz w:val="22"/>
          <w:szCs w:val="22"/>
          <w:lang w:val="vi-VN"/>
        </w:rPr>
      </w:pPr>
      <w:r w:rsidRPr="00015EB7">
        <w:rPr>
          <w:rFonts w:ascii="Times New Roman" w:hAnsi="Times New Roman" w:hint="eastAsia"/>
          <w:sz w:val="22"/>
          <w:szCs w:val="22"/>
          <w:lang w:val="vi-VN"/>
        </w:rPr>
        <w:t>•</w:t>
      </w:r>
      <w:r w:rsidRPr="00015EB7">
        <w:rPr>
          <w:rFonts w:ascii="Times New Roman" w:hAnsi="Times New Roman"/>
          <w:sz w:val="22"/>
          <w:szCs w:val="22"/>
          <w:lang w:val="vi-VN"/>
        </w:rPr>
        <w:t xml:space="preserve"> </w:t>
      </w:r>
      <w:r w:rsidRPr="00561594">
        <w:rPr>
          <w:rFonts w:ascii="Times New Roman" w:hAnsi="Times New Roman"/>
          <w:sz w:val="22"/>
          <w:szCs w:val="22"/>
          <w:lang w:val="vi-VN"/>
        </w:rPr>
        <w:t>опрос по учебному пособию "практика русского языка в военной сфере (часть: аудирование)"</w:t>
      </w:r>
      <w:r w:rsidRPr="00015EB7">
        <w:rPr>
          <w:rFonts w:ascii="Times New Roman" w:hAnsi="Times New Roman"/>
          <w:sz w:val="22"/>
          <w:szCs w:val="22"/>
          <w:lang w:val="vi-VN"/>
        </w:rPr>
        <w:t xml:space="preserve"> </w:t>
      </w:r>
    </w:p>
    <w:p w14:paraId="17641E85" w14:textId="1B1A38B2" w:rsidR="00C34678" w:rsidRPr="001400F4" w:rsidRDefault="00561594" w:rsidP="00756A97">
      <w:pPr>
        <w:widowControl w:val="0"/>
        <w:spacing w:before="40" w:line="276" w:lineRule="auto"/>
        <w:ind w:firstLine="426"/>
        <w:jc w:val="both"/>
        <w:rPr>
          <w:rFonts w:ascii="Times New Roman" w:hAnsi="Times New Roman"/>
          <w:sz w:val="22"/>
          <w:szCs w:val="22"/>
          <w:lang w:val="vi-VN"/>
        </w:rPr>
      </w:pPr>
      <w:r w:rsidRPr="00561594">
        <w:rPr>
          <w:rFonts w:ascii="Times New Roman" w:hAnsi="Times New Roman" w:hint="eastAsia"/>
          <w:sz w:val="22"/>
          <w:szCs w:val="22"/>
          <w:lang w:val="vi-VN"/>
        </w:rPr>
        <w:t>Основные</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положения</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диссертационного</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исследования</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отражены</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в</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следующих</w:t>
      </w:r>
      <w:r w:rsidRPr="00561594">
        <w:rPr>
          <w:rFonts w:ascii="Times New Roman" w:hAnsi="Times New Roman"/>
          <w:sz w:val="22"/>
          <w:szCs w:val="22"/>
          <w:lang w:val="vi-VN"/>
        </w:rPr>
        <w:t xml:space="preserve"> </w:t>
      </w:r>
      <w:r w:rsidRPr="00561594">
        <w:rPr>
          <w:rFonts w:ascii="Times New Roman" w:hAnsi="Times New Roman" w:hint="eastAsia"/>
          <w:sz w:val="22"/>
          <w:szCs w:val="22"/>
          <w:lang w:val="vi-VN"/>
        </w:rPr>
        <w:t>публикациях</w:t>
      </w:r>
      <w:r w:rsidRPr="00561594">
        <w:rPr>
          <w:rFonts w:ascii="Times New Roman" w:hAnsi="Times New Roman"/>
          <w:sz w:val="22"/>
          <w:szCs w:val="22"/>
          <w:lang w:val="vi-VN"/>
        </w:rPr>
        <w:t xml:space="preserve">: </w:t>
      </w:r>
      <w:r w:rsidR="00C34678" w:rsidRPr="001400F4">
        <w:rPr>
          <w:rFonts w:ascii="Times New Roman" w:hAnsi="Times New Roman"/>
          <w:sz w:val="22"/>
          <w:szCs w:val="22"/>
          <w:lang w:val="vi-VN"/>
        </w:rPr>
        <w:cr/>
      </w:r>
      <w:r w:rsidR="00C34678" w:rsidRPr="001400F4">
        <w:rPr>
          <w:rFonts w:ascii="Times New Roman" w:hAnsi="Times New Roman"/>
          <w:sz w:val="22"/>
          <w:szCs w:val="22"/>
          <w:lang w:val="vi-VN"/>
        </w:rPr>
        <w:br w:type="page"/>
      </w:r>
    </w:p>
    <w:p w14:paraId="2A3F5DAA" w14:textId="09289BB9" w:rsidR="00C34678" w:rsidRPr="00C34678" w:rsidRDefault="00561594" w:rsidP="00756A97">
      <w:pPr>
        <w:widowControl w:val="0"/>
        <w:spacing w:before="40" w:after="40" w:line="276" w:lineRule="auto"/>
        <w:jc w:val="center"/>
        <w:rPr>
          <w:rFonts w:ascii="Times New Roman" w:hAnsi="Times New Roman"/>
          <w:b/>
          <w:bCs/>
          <w:spacing w:val="-6"/>
          <w:sz w:val="22"/>
          <w:szCs w:val="22"/>
          <w:lang w:val="vi-VN"/>
        </w:rPr>
      </w:pPr>
      <w:r w:rsidRPr="00561594">
        <w:rPr>
          <w:rFonts w:ascii="Times New Roman" w:hAnsi="Times New Roman" w:hint="eastAsia"/>
          <w:b/>
          <w:bCs/>
          <w:spacing w:val="-6"/>
          <w:sz w:val="22"/>
          <w:szCs w:val="22"/>
          <w:lang w:val="vi-VN"/>
        </w:rPr>
        <w:lastRenderedPageBreak/>
        <w:t>СПИСОК</w:t>
      </w:r>
      <w:r w:rsidRPr="00561594">
        <w:rPr>
          <w:rFonts w:ascii="Times New Roman" w:hAnsi="Times New Roman"/>
          <w:b/>
          <w:bCs/>
          <w:spacing w:val="-6"/>
          <w:sz w:val="22"/>
          <w:szCs w:val="22"/>
          <w:lang w:val="vi-VN"/>
        </w:rPr>
        <w:t xml:space="preserve"> </w:t>
      </w:r>
      <w:r w:rsidRPr="00561594">
        <w:rPr>
          <w:rFonts w:ascii="Times New Roman" w:hAnsi="Times New Roman" w:hint="eastAsia"/>
          <w:b/>
          <w:bCs/>
          <w:spacing w:val="-6"/>
          <w:sz w:val="22"/>
          <w:szCs w:val="22"/>
          <w:lang w:val="vi-VN"/>
        </w:rPr>
        <w:t>ОПУБЛИКОВАННЫХ</w:t>
      </w:r>
      <w:r w:rsidRPr="00561594">
        <w:rPr>
          <w:rFonts w:ascii="Times New Roman" w:hAnsi="Times New Roman"/>
          <w:b/>
          <w:bCs/>
          <w:spacing w:val="-6"/>
          <w:sz w:val="22"/>
          <w:szCs w:val="22"/>
          <w:lang w:val="vi-VN"/>
        </w:rPr>
        <w:t xml:space="preserve"> </w:t>
      </w:r>
      <w:r w:rsidRPr="00561594">
        <w:rPr>
          <w:rFonts w:ascii="Times New Roman" w:hAnsi="Times New Roman" w:hint="eastAsia"/>
          <w:b/>
          <w:bCs/>
          <w:spacing w:val="-6"/>
          <w:sz w:val="22"/>
          <w:szCs w:val="22"/>
          <w:lang w:val="vi-VN"/>
        </w:rPr>
        <w:t>РАБОТ</w:t>
      </w:r>
      <w:r w:rsidRPr="00561594">
        <w:rPr>
          <w:rFonts w:ascii="Times New Roman" w:hAnsi="Times New Roman"/>
          <w:b/>
          <w:bCs/>
          <w:spacing w:val="-6"/>
          <w:sz w:val="22"/>
          <w:szCs w:val="22"/>
          <w:lang w:val="vi-VN"/>
        </w:rPr>
        <w:t xml:space="preserve"> </w:t>
      </w:r>
      <w:r>
        <w:rPr>
          <w:rFonts w:ascii="Times New Roman" w:hAnsi="Times New Roman"/>
          <w:b/>
          <w:bCs/>
          <w:spacing w:val="-6"/>
          <w:sz w:val="22"/>
          <w:szCs w:val="22"/>
          <w:lang w:val="ru-RU"/>
        </w:rPr>
        <w:t xml:space="preserve">                          </w:t>
      </w:r>
      <w:r w:rsidRPr="00561594">
        <w:rPr>
          <w:rFonts w:ascii="Times New Roman" w:hAnsi="Times New Roman" w:hint="eastAsia"/>
          <w:b/>
          <w:bCs/>
          <w:spacing w:val="-6"/>
          <w:sz w:val="22"/>
          <w:szCs w:val="22"/>
          <w:lang w:val="vi-VN"/>
        </w:rPr>
        <w:t>ПО</w:t>
      </w:r>
      <w:r w:rsidRPr="00561594">
        <w:rPr>
          <w:rFonts w:ascii="Times New Roman" w:hAnsi="Times New Roman"/>
          <w:b/>
          <w:bCs/>
          <w:spacing w:val="-6"/>
          <w:sz w:val="22"/>
          <w:szCs w:val="22"/>
          <w:lang w:val="vi-VN"/>
        </w:rPr>
        <w:t xml:space="preserve"> </w:t>
      </w:r>
      <w:r w:rsidRPr="00561594">
        <w:rPr>
          <w:rFonts w:ascii="Times New Roman" w:hAnsi="Times New Roman" w:hint="eastAsia"/>
          <w:b/>
          <w:bCs/>
          <w:spacing w:val="-6"/>
          <w:sz w:val="22"/>
          <w:szCs w:val="22"/>
          <w:lang w:val="vi-VN"/>
        </w:rPr>
        <w:t>ТЕМЕ</w:t>
      </w:r>
      <w:r w:rsidRPr="00561594">
        <w:rPr>
          <w:rFonts w:ascii="Times New Roman" w:hAnsi="Times New Roman"/>
          <w:b/>
          <w:bCs/>
          <w:spacing w:val="-6"/>
          <w:sz w:val="22"/>
          <w:szCs w:val="22"/>
          <w:lang w:val="vi-VN"/>
        </w:rPr>
        <w:t xml:space="preserve"> </w:t>
      </w:r>
      <w:r w:rsidRPr="00561594">
        <w:rPr>
          <w:rFonts w:ascii="Times New Roman" w:hAnsi="Times New Roman" w:hint="eastAsia"/>
          <w:b/>
          <w:bCs/>
          <w:spacing w:val="-6"/>
          <w:sz w:val="22"/>
          <w:szCs w:val="22"/>
          <w:lang w:val="vi-VN"/>
        </w:rPr>
        <w:t>ДИССЕРТАЦИИ</w:t>
      </w:r>
    </w:p>
    <w:p w14:paraId="0511B585"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1. Phạm Quang Minh (2019), Nâng cao hiệu quả khai thác tài liệu Quân sự tiếng Nga trên Internet phục vụ giảng dạy tại Học viện Khoa học Quân sự - Kỷ yếu hội thảo khoa học: Nghiên cứu khoa học và biên soạn giáo trình, tài liệu trong bối cảnh cách mạng công nghiệp 4.0 tr. 251-260, ISBN: 978-604-51-5368-0, NXB Quân đội Nhân dân.</w:t>
      </w:r>
    </w:p>
    <w:p w14:paraId="136D7501"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2. Nguyễn Thị Thanh Bình, Phạm Quang Minh (2019), Thiết kế bài giảng điện tử dạy môn Lịch sử, Địa lý và văn hóa Nga tại Học viện Khoa học Quân sự, Tạp chí Khoa học Ngoại ngữ Quân sự, số 20, tr. 14-21, ISSN: 2525-2232.</w:t>
      </w:r>
    </w:p>
    <w:p w14:paraId="692E57FD"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3. Phạm Quang Minh, Đoàn Hữu Dũng (2021), Một số đặc trưng của tiếng lóng giới trẻ Nga được du nhập từ tiếng Anh, Tạp Chí Khoa học Ngoại ngữ Quân sự, số 32, tr. 13-19, ISSN: 2525-2232.</w:t>
      </w:r>
    </w:p>
    <w:p w14:paraId="31F280B1"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4. Фам Куанг Минь (2022), Обучение лексике русского языка военных курсантов во Вьетнаме), Международной научно-практической конференции «Актуальные проблемы аккультурации в контексте преподавания РКИ» посвященной юбилею Г.Г. Городиловой, Вьетнамская русистика, № 26, с. 287-295, ISBN: 978-604-80-6114-2.</w:t>
      </w:r>
    </w:p>
    <w:p w14:paraId="3F3FE2D6"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5. Phạm Quang Minh (2022), Трудности и технология обучения специальной лексике русского языка, относящейся к военному профилю, Hội thảo Khoa học quốc tế dành cho học viên cao học và nghiên cứu sinh (GRS-2022), tr. 114-122, ISBN: 978-604-62-6097-4, Nxb Đại học Quốc gia Hà Nội.</w:t>
      </w:r>
    </w:p>
    <w:p w14:paraId="10EE1219"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6. Фам Куанг Минь, Ву Тхи Тьин, Нгуен Тхи Тхань Бин (2024), Предлагаемые методы, способствующие улучшению качества обучения военной лексике русского языка во вьетнамских военных вузах, 8-ая Международной научно-</w:t>
      </w:r>
      <w:r w:rsidRPr="00C34678">
        <w:rPr>
          <w:rFonts w:ascii="Times New Roman" w:hAnsi="Times New Roman"/>
          <w:sz w:val="22"/>
          <w:szCs w:val="22"/>
          <w:lang w:val="vi-VN"/>
        </w:rPr>
        <w:lastRenderedPageBreak/>
        <w:t>методической конференции «Проблемы преподавания филологических дисциплин иностранным учащимся», с. 112-119, ISBN: 978-5-4446-1881-3.</w:t>
      </w:r>
    </w:p>
    <w:p w14:paraId="18390135" w14:textId="77777777" w:rsidR="00C34678" w:rsidRPr="00C34678" w:rsidRDefault="00C34678" w:rsidP="00756A97">
      <w:pPr>
        <w:widowControl w:val="0"/>
        <w:spacing w:before="40" w:after="40" w:line="276" w:lineRule="auto"/>
        <w:ind w:firstLine="426"/>
        <w:jc w:val="both"/>
        <w:rPr>
          <w:rFonts w:ascii="Times New Roman" w:hAnsi="Times New Roman"/>
          <w:sz w:val="22"/>
          <w:szCs w:val="22"/>
          <w:lang w:val="vi-VN"/>
        </w:rPr>
      </w:pPr>
      <w:r w:rsidRPr="00C34678">
        <w:rPr>
          <w:rFonts w:ascii="Times New Roman" w:hAnsi="Times New Roman"/>
          <w:sz w:val="22"/>
          <w:szCs w:val="22"/>
          <w:lang w:val="vi-VN"/>
        </w:rPr>
        <w:t xml:space="preserve">7. Phạm Quang Minh, Đỗ Bảo Ngoc (2024), Giảng dạy từ vựng quân sự trong các giờ học thực hành tiếng Nga Quân sự tại Học viện Khoa học Quân sự, Tạp Chí Khoa học Ngoại ngữ Quân sự, số 45, tr. 22-34, ISSN: 2525-2232. </w:t>
      </w:r>
    </w:p>
    <w:sectPr w:rsidR="00C34678" w:rsidRPr="00C34678" w:rsidSect="009A383D">
      <w:footerReference w:type="default" r:id="rId9"/>
      <w:pgSz w:w="7938" w:h="11907"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1A5D2" w14:textId="77777777" w:rsidR="001232EF" w:rsidRDefault="001232EF" w:rsidP="002C2ECF">
      <w:r>
        <w:separator/>
      </w:r>
    </w:p>
  </w:endnote>
  <w:endnote w:type="continuationSeparator" w:id="0">
    <w:p w14:paraId="5099A193" w14:textId="77777777" w:rsidR="001232EF" w:rsidRDefault="001232EF" w:rsidP="002C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3DD6" w14:textId="353A2740" w:rsidR="002C2ECF" w:rsidRDefault="002C2ECF">
    <w:pPr>
      <w:pStyle w:val="Footer"/>
      <w:jc w:val="center"/>
    </w:pPr>
  </w:p>
  <w:p w14:paraId="5D5518CE" w14:textId="77777777" w:rsidR="002C2ECF" w:rsidRDefault="002C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2"/>
        <w:szCs w:val="22"/>
      </w:rPr>
      <w:id w:val="-37978741"/>
      <w:docPartObj>
        <w:docPartGallery w:val="Page Numbers (Bottom of Page)"/>
        <w:docPartUnique/>
      </w:docPartObj>
    </w:sdtPr>
    <w:sdtContent>
      <w:p w14:paraId="4AF2CA6B" w14:textId="77777777" w:rsidR="009A383D" w:rsidRPr="00C34678" w:rsidRDefault="009A383D">
        <w:pPr>
          <w:pStyle w:val="Footer"/>
          <w:jc w:val="center"/>
          <w:rPr>
            <w:rFonts w:ascii="Times New Roman" w:hAnsi="Times New Roman"/>
            <w:sz w:val="22"/>
            <w:szCs w:val="22"/>
          </w:rPr>
        </w:pPr>
        <w:r w:rsidRPr="00C34678">
          <w:rPr>
            <w:rFonts w:ascii="Times New Roman" w:hAnsi="Times New Roman"/>
            <w:sz w:val="22"/>
            <w:szCs w:val="22"/>
          </w:rPr>
          <w:fldChar w:fldCharType="begin"/>
        </w:r>
        <w:r w:rsidRPr="00C34678">
          <w:rPr>
            <w:rFonts w:ascii="Times New Roman" w:hAnsi="Times New Roman"/>
            <w:sz w:val="22"/>
            <w:szCs w:val="22"/>
          </w:rPr>
          <w:instrText>PAGE   \* MERGEFORMAT</w:instrText>
        </w:r>
        <w:r w:rsidRPr="00C34678">
          <w:rPr>
            <w:rFonts w:ascii="Times New Roman" w:hAnsi="Times New Roman"/>
            <w:sz w:val="22"/>
            <w:szCs w:val="22"/>
          </w:rPr>
          <w:fldChar w:fldCharType="separate"/>
        </w:r>
        <w:r w:rsidRPr="00C34678">
          <w:rPr>
            <w:rFonts w:ascii="Times New Roman" w:hAnsi="Times New Roman"/>
            <w:sz w:val="22"/>
            <w:szCs w:val="22"/>
            <w:lang w:val="ru-RU"/>
          </w:rPr>
          <w:t>2</w:t>
        </w:r>
        <w:r w:rsidRPr="00C34678">
          <w:rPr>
            <w:rFonts w:ascii="Times New Roman" w:hAnsi="Times New Roman"/>
            <w:sz w:val="22"/>
            <w:szCs w:val="22"/>
          </w:rPr>
          <w:fldChar w:fldCharType="end"/>
        </w:r>
      </w:p>
    </w:sdtContent>
  </w:sdt>
  <w:p w14:paraId="5F4C3DE4" w14:textId="77777777" w:rsidR="009A383D" w:rsidRDefault="009A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7E66" w14:textId="77777777" w:rsidR="001232EF" w:rsidRDefault="001232EF" w:rsidP="002C2ECF">
      <w:r>
        <w:separator/>
      </w:r>
    </w:p>
  </w:footnote>
  <w:footnote w:type="continuationSeparator" w:id="0">
    <w:p w14:paraId="0C3CC71E" w14:textId="77777777" w:rsidR="001232EF" w:rsidRDefault="001232EF" w:rsidP="002C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5E5E"/>
    <w:multiLevelType w:val="multilevel"/>
    <w:tmpl w:val="EAE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228C"/>
    <w:multiLevelType w:val="multilevel"/>
    <w:tmpl w:val="FC8A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C4621"/>
    <w:multiLevelType w:val="hybridMultilevel"/>
    <w:tmpl w:val="5712C570"/>
    <w:lvl w:ilvl="0" w:tplc="F1A8693E">
      <w:start w:val="1"/>
      <w:numFmt w:val="decimal"/>
      <w:lvlText w:val="%1."/>
      <w:lvlJc w:val="left"/>
      <w:pPr>
        <w:ind w:left="1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AECEA0">
      <w:start w:val="1"/>
      <w:numFmt w:val="lowerLetter"/>
      <w:lvlText w:val="%2"/>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ECB22">
      <w:start w:val="1"/>
      <w:numFmt w:val="lowerRoman"/>
      <w:lvlText w:val="%3"/>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BCC31E">
      <w:start w:val="1"/>
      <w:numFmt w:val="decimal"/>
      <w:lvlText w:val="%4"/>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8FD2C">
      <w:start w:val="1"/>
      <w:numFmt w:val="lowerLetter"/>
      <w:lvlText w:val="%5"/>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B28D30">
      <w:start w:val="1"/>
      <w:numFmt w:val="lowerRoman"/>
      <w:lvlText w:val="%6"/>
      <w:lvlJc w:val="left"/>
      <w:pPr>
        <w:ind w:left="7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5A2CA8">
      <w:start w:val="1"/>
      <w:numFmt w:val="decimal"/>
      <w:lvlText w:val="%7"/>
      <w:lvlJc w:val="left"/>
      <w:pPr>
        <w:ind w:left="8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86916">
      <w:start w:val="1"/>
      <w:numFmt w:val="lowerLetter"/>
      <w:lvlText w:val="%8"/>
      <w:lvlJc w:val="left"/>
      <w:pPr>
        <w:ind w:left="9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275A0">
      <w:start w:val="1"/>
      <w:numFmt w:val="lowerRoman"/>
      <w:lvlText w:val="%9"/>
      <w:lvlJc w:val="left"/>
      <w:pPr>
        <w:ind w:left="9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2A0386"/>
    <w:multiLevelType w:val="multilevel"/>
    <w:tmpl w:val="CD1E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B163A"/>
    <w:multiLevelType w:val="multilevel"/>
    <w:tmpl w:val="A3C6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47A58"/>
    <w:multiLevelType w:val="hybridMultilevel"/>
    <w:tmpl w:val="87F095CE"/>
    <w:lvl w:ilvl="0" w:tplc="8B18C3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64462">
      <w:start w:val="1"/>
      <w:numFmt w:val="bullet"/>
      <w:lvlText w:val="o"/>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2FFDC">
      <w:start w:val="1"/>
      <w:numFmt w:val="bullet"/>
      <w:lvlText w:val="▪"/>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CECCA0">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8C254">
      <w:start w:val="1"/>
      <w:numFmt w:val="bullet"/>
      <w:lvlText w:val="o"/>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24E1BA">
      <w:start w:val="1"/>
      <w:numFmt w:val="bullet"/>
      <w:lvlText w:val="▪"/>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28C5E">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685B1C">
      <w:start w:val="1"/>
      <w:numFmt w:val="bullet"/>
      <w:lvlText w:val="o"/>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C3970">
      <w:start w:val="1"/>
      <w:numFmt w:val="bullet"/>
      <w:lvlText w:val="▪"/>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59142171">
    <w:abstractNumId w:val="2"/>
  </w:num>
  <w:num w:numId="2" w16cid:durableId="180819819">
    <w:abstractNumId w:val="5"/>
  </w:num>
  <w:num w:numId="3" w16cid:durableId="688720930">
    <w:abstractNumId w:val="0"/>
  </w:num>
  <w:num w:numId="4" w16cid:durableId="1864975796">
    <w:abstractNumId w:val="4"/>
  </w:num>
  <w:num w:numId="5" w16cid:durableId="946933232">
    <w:abstractNumId w:val="3"/>
  </w:num>
  <w:num w:numId="6" w16cid:durableId="156475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E"/>
    <w:rsid w:val="0000435A"/>
    <w:rsid w:val="00015EB7"/>
    <w:rsid w:val="000559E7"/>
    <w:rsid w:val="00072656"/>
    <w:rsid w:val="0008435A"/>
    <w:rsid w:val="000911FE"/>
    <w:rsid w:val="000913E1"/>
    <w:rsid w:val="000A0C3E"/>
    <w:rsid w:val="000A6C69"/>
    <w:rsid w:val="000B5C60"/>
    <w:rsid w:val="000C7CFB"/>
    <w:rsid w:val="001232EF"/>
    <w:rsid w:val="001400F4"/>
    <w:rsid w:val="00175630"/>
    <w:rsid w:val="00203A66"/>
    <w:rsid w:val="002234F6"/>
    <w:rsid w:val="00272DD5"/>
    <w:rsid w:val="00273AD1"/>
    <w:rsid w:val="00296398"/>
    <w:rsid w:val="00296F23"/>
    <w:rsid w:val="002B60B8"/>
    <w:rsid w:val="002C2ECF"/>
    <w:rsid w:val="002C7A8D"/>
    <w:rsid w:val="00301D1B"/>
    <w:rsid w:val="00321C95"/>
    <w:rsid w:val="003468C5"/>
    <w:rsid w:val="003932AF"/>
    <w:rsid w:val="003A2200"/>
    <w:rsid w:val="003D4560"/>
    <w:rsid w:val="003E3CC0"/>
    <w:rsid w:val="003F23FE"/>
    <w:rsid w:val="00464BC2"/>
    <w:rsid w:val="0048087B"/>
    <w:rsid w:val="004B5840"/>
    <w:rsid w:val="004C00DE"/>
    <w:rsid w:val="004C3A9B"/>
    <w:rsid w:val="004E774F"/>
    <w:rsid w:val="004F664A"/>
    <w:rsid w:val="00520520"/>
    <w:rsid w:val="00536788"/>
    <w:rsid w:val="00561594"/>
    <w:rsid w:val="005F192F"/>
    <w:rsid w:val="00663C16"/>
    <w:rsid w:val="006C66CB"/>
    <w:rsid w:val="006C68B1"/>
    <w:rsid w:val="006D6FDF"/>
    <w:rsid w:val="00756A97"/>
    <w:rsid w:val="007E64F4"/>
    <w:rsid w:val="007E6C41"/>
    <w:rsid w:val="008359A2"/>
    <w:rsid w:val="00863AF8"/>
    <w:rsid w:val="00866AFA"/>
    <w:rsid w:val="008C2407"/>
    <w:rsid w:val="008C6655"/>
    <w:rsid w:val="008F6B01"/>
    <w:rsid w:val="00950972"/>
    <w:rsid w:val="0099134A"/>
    <w:rsid w:val="009A383D"/>
    <w:rsid w:val="00AB5142"/>
    <w:rsid w:val="00AD2693"/>
    <w:rsid w:val="00B128D1"/>
    <w:rsid w:val="00B55596"/>
    <w:rsid w:val="00B574C8"/>
    <w:rsid w:val="00BA5258"/>
    <w:rsid w:val="00BD3E33"/>
    <w:rsid w:val="00BE44BA"/>
    <w:rsid w:val="00C21C9C"/>
    <w:rsid w:val="00C34678"/>
    <w:rsid w:val="00C3699C"/>
    <w:rsid w:val="00C37BC1"/>
    <w:rsid w:val="00C43E0D"/>
    <w:rsid w:val="00C76D74"/>
    <w:rsid w:val="00C803F8"/>
    <w:rsid w:val="00C95E1B"/>
    <w:rsid w:val="00CD36DD"/>
    <w:rsid w:val="00CE65DB"/>
    <w:rsid w:val="00D01768"/>
    <w:rsid w:val="00D110CB"/>
    <w:rsid w:val="00D71944"/>
    <w:rsid w:val="00DE039A"/>
    <w:rsid w:val="00E01900"/>
    <w:rsid w:val="00E1697F"/>
    <w:rsid w:val="00E32567"/>
    <w:rsid w:val="00E801B7"/>
    <w:rsid w:val="00E93D70"/>
    <w:rsid w:val="00EA2206"/>
    <w:rsid w:val="00ED22C4"/>
    <w:rsid w:val="00EE04A7"/>
    <w:rsid w:val="00EE72A6"/>
    <w:rsid w:val="00F07193"/>
    <w:rsid w:val="00F12973"/>
    <w:rsid w:val="00F30172"/>
    <w:rsid w:val="00F34BC7"/>
    <w:rsid w:val="00F84176"/>
    <w:rsid w:val="00FB6AF7"/>
    <w:rsid w:val="00FC1A33"/>
    <w:rsid w:val="00FF0BE5"/>
    <w:rsid w:val="00FF2492"/>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8E93"/>
  <w15:chartTrackingRefBased/>
  <w15:docId w15:val="{0D88B395-A921-4641-8A78-F182F20D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6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03A66"/>
    <w:pPr>
      <w:jc w:val="both"/>
    </w:pPr>
    <w:rPr>
      <w:color w:val="0000FF"/>
      <w:szCs w:val="20"/>
    </w:rPr>
  </w:style>
  <w:style w:type="character" w:customStyle="1" w:styleId="BodyText2Char">
    <w:name w:val="Body Text 2 Char"/>
    <w:basedOn w:val="DefaultParagraphFont"/>
    <w:link w:val="BodyText2"/>
    <w:rsid w:val="00203A66"/>
    <w:rPr>
      <w:rFonts w:ascii=".VnTime" w:eastAsia="Times New Roman" w:hAnsi=".VnTime" w:cs="Times New Roman"/>
      <w:color w:val="0000FF"/>
      <w:sz w:val="28"/>
      <w:szCs w:val="20"/>
    </w:rPr>
  </w:style>
  <w:style w:type="paragraph" w:styleId="Header">
    <w:name w:val="header"/>
    <w:basedOn w:val="Normal"/>
    <w:link w:val="HeaderChar"/>
    <w:uiPriority w:val="99"/>
    <w:unhideWhenUsed/>
    <w:rsid w:val="002C2ECF"/>
    <w:pPr>
      <w:tabs>
        <w:tab w:val="center" w:pos="4680"/>
        <w:tab w:val="right" w:pos="9360"/>
      </w:tabs>
    </w:pPr>
  </w:style>
  <w:style w:type="character" w:customStyle="1" w:styleId="HeaderChar">
    <w:name w:val="Header Char"/>
    <w:basedOn w:val="DefaultParagraphFont"/>
    <w:link w:val="Header"/>
    <w:uiPriority w:val="99"/>
    <w:rsid w:val="002C2ECF"/>
    <w:rPr>
      <w:rFonts w:ascii=".VnTime" w:eastAsia="Times New Roman" w:hAnsi=".VnTime" w:cs="Times New Roman"/>
      <w:sz w:val="28"/>
      <w:szCs w:val="24"/>
    </w:rPr>
  </w:style>
  <w:style w:type="paragraph" w:styleId="Footer">
    <w:name w:val="footer"/>
    <w:basedOn w:val="Normal"/>
    <w:link w:val="FooterChar"/>
    <w:uiPriority w:val="99"/>
    <w:unhideWhenUsed/>
    <w:rsid w:val="002C2ECF"/>
    <w:pPr>
      <w:tabs>
        <w:tab w:val="center" w:pos="4680"/>
        <w:tab w:val="right" w:pos="9360"/>
      </w:tabs>
    </w:pPr>
  </w:style>
  <w:style w:type="character" w:customStyle="1" w:styleId="FooterChar">
    <w:name w:val="Footer Char"/>
    <w:basedOn w:val="DefaultParagraphFont"/>
    <w:link w:val="Footer"/>
    <w:uiPriority w:val="99"/>
    <w:rsid w:val="002C2ECF"/>
    <w:rPr>
      <w:rFonts w:ascii=".VnTime" w:eastAsia="Times New Roman" w:hAnsi=".VnTime" w:cs="Times New Roman"/>
      <w:sz w:val="28"/>
      <w:szCs w:val="24"/>
    </w:rPr>
  </w:style>
  <w:style w:type="paragraph" w:styleId="ListParagraph">
    <w:name w:val="List Paragraph"/>
    <w:basedOn w:val="Normal"/>
    <w:uiPriority w:val="34"/>
    <w:qFormat/>
    <w:rsid w:val="00F30172"/>
    <w:pPr>
      <w:ind w:left="720"/>
      <w:contextualSpacing/>
    </w:pPr>
  </w:style>
  <w:style w:type="character" w:customStyle="1" w:styleId="overflow-hidden">
    <w:name w:val="overflow-hidden"/>
    <w:basedOn w:val="DefaultParagraphFont"/>
    <w:rsid w:val="003E3CC0"/>
  </w:style>
  <w:style w:type="character" w:styleId="Strong">
    <w:name w:val="Strong"/>
    <w:basedOn w:val="DefaultParagraphFont"/>
    <w:uiPriority w:val="22"/>
    <w:qFormat/>
    <w:rsid w:val="007E64F4"/>
    <w:rPr>
      <w:b/>
      <w:bCs/>
    </w:rPr>
  </w:style>
  <w:style w:type="paragraph" w:styleId="NormalWeb">
    <w:name w:val="Normal (Web)"/>
    <w:basedOn w:val="Normal"/>
    <w:uiPriority w:val="99"/>
    <w:semiHidden/>
    <w:unhideWhenUsed/>
    <w:rsid w:val="00BD3E3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719">
      <w:bodyDiv w:val="1"/>
      <w:marLeft w:val="0"/>
      <w:marRight w:val="0"/>
      <w:marTop w:val="0"/>
      <w:marBottom w:val="0"/>
      <w:divBdr>
        <w:top w:val="none" w:sz="0" w:space="0" w:color="auto"/>
        <w:left w:val="none" w:sz="0" w:space="0" w:color="auto"/>
        <w:bottom w:val="none" w:sz="0" w:space="0" w:color="auto"/>
        <w:right w:val="none" w:sz="0" w:space="0" w:color="auto"/>
      </w:divBdr>
    </w:div>
    <w:div w:id="311562217">
      <w:bodyDiv w:val="1"/>
      <w:marLeft w:val="0"/>
      <w:marRight w:val="0"/>
      <w:marTop w:val="0"/>
      <w:marBottom w:val="0"/>
      <w:divBdr>
        <w:top w:val="none" w:sz="0" w:space="0" w:color="auto"/>
        <w:left w:val="none" w:sz="0" w:space="0" w:color="auto"/>
        <w:bottom w:val="none" w:sz="0" w:space="0" w:color="auto"/>
        <w:right w:val="none" w:sz="0" w:space="0" w:color="auto"/>
      </w:divBdr>
    </w:div>
    <w:div w:id="483207670">
      <w:bodyDiv w:val="1"/>
      <w:marLeft w:val="0"/>
      <w:marRight w:val="0"/>
      <w:marTop w:val="0"/>
      <w:marBottom w:val="0"/>
      <w:divBdr>
        <w:top w:val="none" w:sz="0" w:space="0" w:color="auto"/>
        <w:left w:val="none" w:sz="0" w:space="0" w:color="auto"/>
        <w:bottom w:val="none" w:sz="0" w:space="0" w:color="auto"/>
        <w:right w:val="none" w:sz="0" w:space="0" w:color="auto"/>
      </w:divBdr>
    </w:div>
    <w:div w:id="522017405">
      <w:bodyDiv w:val="1"/>
      <w:marLeft w:val="0"/>
      <w:marRight w:val="0"/>
      <w:marTop w:val="0"/>
      <w:marBottom w:val="0"/>
      <w:divBdr>
        <w:top w:val="none" w:sz="0" w:space="0" w:color="auto"/>
        <w:left w:val="none" w:sz="0" w:space="0" w:color="auto"/>
        <w:bottom w:val="none" w:sz="0" w:space="0" w:color="auto"/>
        <w:right w:val="none" w:sz="0" w:space="0" w:color="auto"/>
      </w:divBdr>
    </w:div>
    <w:div w:id="593518163">
      <w:bodyDiv w:val="1"/>
      <w:marLeft w:val="0"/>
      <w:marRight w:val="0"/>
      <w:marTop w:val="0"/>
      <w:marBottom w:val="0"/>
      <w:divBdr>
        <w:top w:val="none" w:sz="0" w:space="0" w:color="auto"/>
        <w:left w:val="none" w:sz="0" w:space="0" w:color="auto"/>
        <w:bottom w:val="none" w:sz="0" w:space="0" w:color="auto"/>
        <w:right w:val="none" w:sz="0" w:space="0" w:color="auto"/>
      </w:divBdr>
    </w:div>
    <w:div w:id="630670100">
      <w:bodyDiv w:val="1"/>
      <w:marLeft w:val="0"/>
      <w:marRight w:val="0"/>
      <w:marTop w:val="0"/>
      <w:marBottom w:val="0"/>
      <w:divBdr>
        <w:top w:val="none" w:sz="0" w:space="0" w:color="auto"/>
        <w:left w:val="none" w:sz="0" w:space="0" w:color="auto"/>
        <w:bottom w:val="none" w:sz="0" w:space="0" w:color="auto"/>
        <w:right w:val="none" w:sz="0" w:space="0" w:color="auto"/>
      </w:divBdr>
    </w:div>
    <w:div w:id="713235061">
      <w:bodyDiv w:val="1"/>
      <w:marLeft w:val="0"/>
      <w:marRight w:val="0"/>
      <w:marTop w:val="0"/>
      <w:marBottom w:val="0"/>
      <w:divBdr>
        <w:top w:val="none" w:sz="0" w:space="0" w:color="auto"/>
        <w:left w:val="none" w:sz="0" w:space="0" w:color="auto"/>
        <w:bottom w:val="none" w:sz="0" w:space="0" w:color="auto"/>
        <w:right w:val="none" w:sz="0" w:space="0" w:color="auto"/>
      </w:divBdr>
      <w:divsChild>
        <w:div w:id="1104688396">
          <w:marLeft w:val="0"/>
          <w:marRight w:val="0"/>
          <w:marTop w:val="0"/>
          <w:marBottom w:val="0"/>
          <w:divBdr>
            <w:top w:val="none" w:sz="0" w:space="0" w:color="auto"/>
            <w:left w:val="none" w:sz="0" w:space="0" w:color="auto"/>
            <w:bottom w:val="none" w:sz="0" w:space="0" w:color="auto"/>
            <w:right w:val="none" w:sz="0" w:space="0" w:color="auto"/>
          </w:divBdr>
          <w:divsChild>
            <w:div w:id="294606952">
              <w:marLeft w:val="0"/>
              <w:marRight w:val="0"/>
              <w:marTop w:val="0"/>
              <w:marBottom w:val="0"/>
              <w:divBdr>
                <w:top w:val="none" w:sz="0" w:space="0" w:color="auto"/>
                <w:left w:val="none" w:sz="0" w:space="0" w:color="auto"/>
                <w:bottom w:val="none" w:sz="0" w:space="0" w:color="auto"/>
                <w:right w:val="none" w:sz="0" w:space="0" w:color="auto"/>
              </w:divBdr>
              <w:divsChild>
                <w:div w:id="1763256703">
                  <w:marLeft w:val="0"/>
                  <w:marRight w:val="0"/>
                  <w:marTop w:val="0"/>
                  <w:marBottom w:val="0"/>
                  <w:divBdr>
                    <w:top w:val="none" w:sz="0" w:space="0" w:color="auto"/>
                    <w:left w:val="none" w:sz="0" w:space="0" w:color="auto"/>
                    <w:bottom w:val="none" w:sz="0" w:space="0" w:color="auto"/>
                    <w:right w:val="none" w:sz="0" w:space="0" w:color="auto"/>
                  </w:divBdr>
                  <w:divsChild>
                    <w:div w:id="9364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5044">
          <w:marLeft w:val="0"/>
          <w:marRight w:val="0"/>
          <w:marTop w:val="0"/>
          <w:marBottom w:val="0"/>
          <w:divBdr>
            <w:top w:val="none" w:sz="0" w:space="0" w:color="auto"/>
            <w:left w:val="none" w:sz="0" w:space="0" w:color="auto"/>
            <w:bottom w:val="none" w:sz="0" w:space="0" w:color="auto"/>
            <w:right w:val="none" w:sz="0" w:space="0" w:color="auto"/>
          </w:divBdr>
          <w:divsChild>
            <w:div w:id="331110337">
              <w:marLeft w:val="0"/>
              <w:marRight w:val="0"/>
              <w:marTop w:val="0"/>
              <w:marBottom w:val="0"/>
              <w:divBdr>
                <w:top w:val="none" w:sz="0" w:space="0" w:color="auto"/>
                <w:left w:val="none" w:sz="0" w:space="0" w:color="auto"/>
                <w:bottom w:val="none" w:sz="0" w:space="0" w:color="auto"/>
                <w:right w:val="none" w:sz="0" w:space="0" w:color="auto"/>
              </w:divBdr>
              <w:divsChild>
                <w:div w:id="2143889334">
                  <w:marLeft w:val="0"/>
                  <w:marRight w:val="0"/>
                  <w:marTop w:val="0"/>
                  <w:marBottom w:val="0"/>
                  <w:divBdr>
                    <w:top w:val="none" w:sz="0" w:space="0" w:color="auto"/>
                    <w:left w:val="none" w:sz="0" w:space="0" w:color="auto"/>
                    <w:bottom w:val="none" w:sz="0" w:space="0" w:color="auto"/>
                    <w:right w:val="none" w:sz="0" w:space="0" w:color="auto"/>
                  </w:divBdr>
                  <w:divsChild>
                    <w:div w:id="4793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2773">
      <w:bodyDiv w:val="1"/>
      <w:marLeft w:val="0"/>
      <w:marRight w:val="0"/>
      <w:marTop w:val="0"/>
      <w:marBottom w:val="0"/>
      <w:divBdr>
        <w:top w:val="none" w:sz="0" w:space="0" w:color="auto"/>
        <w:left w:val="none" w:sz="0" w:space="0" w:color="auto"/>
        <w:bottom w:val="none" w:sz="0" w:space="0" w:color="auto"/>
        <w:right w:val="none" w:sz="0" w:space="0" w:color="auto"/>
      </w:divBdr>
    </w:div>
    <w:div w:id="846406128">
      <w:bodyDiv w:val="1"/>
      <w:marLeft w:val="0"/>
      <w:marRight w:val="0"/>
      <w:marTop w:val="0"/>
      <w:marBottom w:val="0"/>
      <w:divBdr>
        <w:top w:val="none" w:sz="0" w:space="0" w:color="auto"/>
        <w:left w:val="none" w:sz="0" w:space="0" w:color="auto"/>
        <w:bottom w:val="none" w:sz="0" w:space="0" w:color="auto"/>
        <w:right w:val="none" w:sz="0" w:space="0" w:color="auto"/>
      </w:divBdr>
    </w:div>
    <w:div w:id="846482667">
      <w:bodyDiv w:val="1"/>
      <w:marLeft w:val="0"/>
      <w:marRight w:val="0"/>
      <w:marTop w:val="0"/>
      <w:marBottom w:val="0"/>
      <w:divBdr>
        <w:top w:val="none" w:sz="0" w:space="0" w:color="auto"/>
        <w:left w:val="none" w:sz="0" w:space="0" w:color="auto"/>
        <w:bottom w:val="none" w:sz="0" w:space="0" w:color="auto"/>
        <w:right w:val="none" w:sz="0" w:space="0" w:color="auto"/>
      </w:divBdr>
    </w:div>
    <w:div w:id="847252712">
      <w:bodyDiv w:val="1"/>
      <w:marLeft w:val="0"/>
      <w:marRight w:val="0"/>
      <w:marTop w:val="0"/>
      <w:marBottom w:val="0"/>
      <w:divBdr>
        <w:top w:val="none" w:sz="0" w:space="0" w:color="auto"/>
        <w:left w:val="none" w:sz="0" w:space="0" w:color="auto"/>
        <w:bottom w:val="none" w:sz="0" w:space="0" w:color="auto"/>
        <w:right w:val="none" w:sz="0" w:space="0" w:color="auto"/>
      </w:divBdr>
    </w:div>
    <w:div w:id="963924252">
      <w:bodyDiv w:val="1"/>
      <w:marLeft w:val="0"/>
      <w:marRight w:val="0"/>
      <w:marTop w:val="0"/>
      <w:marBottom w:val="0"/>
      <w:divBdr>
        <w:top w:val="none" w:sz="0" w:space="0" w:color="auto"/>
        <w:left w:val="none" w:sz="0" w:space="0" w:color="auto"/>
        <w:bottom w:val="none" w:sz="0" w:space="0" w:color="auto"/>
        <w:right w:val="none" w:sz="0" w:space="0" w:color="auto"/>
      </w:divBdr>
    </w:div>
    <w:div w:id="980692786">
      <w:bodyDiv w:val="1"/>
      <w:marLeft w:val="0"/>
      <w:marRight w:val="0"/>
      <w:marTop w:val="0"/>
      <w:marBottom w:val="0"/>
      <w:divBdr>
        <w:top w:val="none" w:sz="0" w:space="0" w:color="auto"/>
        <w:left w:val="none" w:sz="0" w:space="0" w:color="auto"/>
        <w:bottom w:val="none" w:sz="0" w:space="0" w:color="auto"/>
        <w:right w:val="none" w:sz="0" w:space="0" w:color="auto"/>
      </w:divBdr>
    </w:div>
    <w:div w:id="1200048927">
      <w:bodyDiv w:val="1"/>
      <w:marLeft w:val="0"/>
      <w:marRight w:val="0"/>
      <w:marTop w:val="0"/>
      <w:marBottom w:val="0"/>
      <w:divBdr>
        <w:top w:val="none" w:sz="0" w:space="0" w:color="auto"/>
        <w:left w:val="none" w:sz="0" w:space="0" w:color="auto"/>
        <w:bottom w:val="none" w:sz="0" w:space="0" w:color="auto"/>
        <w:right w:val="none" w:sz="0" w:space="0" w:color="auto"/>
      </w:divBdr>
    </w:div>
    <w:div w:id="1329554297">
      <w:bodyDiv w:val="1"/>
      <w:marLeft w:val="0"/>
      <w:marRight w:val="0"/>
      <w:marTop w:val="0"/>
      <w:marBottom w:val="0"/>
      <w:divBdr>
        <w:top w:val="none" w:sz="0" w:space="0" w:color="auto"/>
        <w:left w:val="none" w:sz="0" w:space="0" w:color="auto"/>
        <w:bottom w:val="none" w:sz="0" w:space="0" w:color="auto"/>
        <w:right w:val="none" w:sz="0" w:space="0" w:color="auto"/>
      </w:divBdr>
    </w:div>
    <w:div w:id="1429622470">
      <w:bodyDiv w:val="1"/>
      <w:marLeft w:val="0"/>
      <w:marRight w:val="0"/>
      <w:marTop w:val="0"/>
      <w:marBottom w:val="0"/>
      <w:divBdr>
        <w:top w:val="none" w:sz="0" w:space="0" w:color="auto"/>
        <w:left w:val="none" w:sz="0" w:space="0" w:color="auto"/>
        <w:bottom w:val="none" w:sz="0" w:space="0" w:color="auto"/>
        <w:right w:val="none" w:sz="0" w:space="0" w:color="auto"/>
      </w:divBdr>
    </w:div>
    <w:div w:id="1487893330">
      <w:bodyDiv w:val="1"/>
      <w:marLeft w:val="0"/>
      <w:marRight w:val="0"/>
      <w:marTop w:val="0"/>
      <w:marBottom w:val="0"/>
      <w:divBdr>
        <w:top w:val="none" w:sz="0" w:space="0" w:color="auto"/>
        <w:left w:val="none" w:sz="0" w:space="0" w:color="auto"/>
        <w:bottom w:val="none" w:sz="0" w:space="0" w:color="auto"/>
        <w:right w:val="none" w:sz="0" w:space="0" w:color="auto"/>
      </w:divBdr>
    </w:div>
    <w:div w:id="1735472287">
      <w:bodyDiv w:val="1"/>
      <w:marLeft w:val="0"/>
      <w:marRight w:val="0"/>
      <w:marTop w:val="0"/>
      <w:marBottom w:val="0"/>
      <w:divBdr>
        <w:top w:val="none" w:sz="0" w:space="0" w:color="auto"/>
        <w:left w:val="none" w:sz="0" w:space="0" w:color="auto"/>
        <w:bottom w:val="none" w:sz="0" w:space="0" w:color="auto"/>
        <w:right w:val="none" w:sz="0" w:space="0" w:color="auto"/>
      </w:divBdr>
    </w:div>
    <w:div w:id="19598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7562-FED4-468B-9F7C-F751765F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28</Pages>
  <Words>5334</Words>
  <Characters>30408</Characters>
  <Application>Microsoft Office Word</Application>
  <DocSecurity>0</DocSecurity>
  <Lines>253</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MrMinh</cp:lastModifiedBy>
  <cp:revision>29</cp:revision>
  <dcterms:created xsi:type="dcterms:W3CDTF">2024-11-21T14:08:00Z</dcterms:created>
  <dcterms:modified xsi:type="dcterms:W3CDTF">2025-05-21T09:40:00Z</dcterms:modified>
</cp:coreProperties>
</file>